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3D0D" w14:textId="77777777" w:rsidR="000F6CE6" w:rsidRDefault="000F6CE6" w:rsidP="000F6CE6">
      <w:pPr>
        <w:jc w:val="center"/>
        <w:rPr>
          <w:b/>
        </w:rPr>
      </w:pPr>
      <w:r>
        <w:rPr>
          <w:b/>
        </w:rPr>
        <w:t>INVITATION TO TENDER (OPEN PROCEDURE)</w:t>
      </w:r>
    </w:p>
    <w:p w14:paraId="6F983D0E" w14:textId="77777777" w:rsidR="008E6D08" w:rsidRDefault="008E6D08" w:rsidP="000F6CE6">
      <w:pPr>
        <w:jc w:val="center"/>
        <w:rPr>
          <w:b/>
        </w:rPr>
      </w:pPr>
      <w:r>
        <w:rPr>
          <w:b/>
        </w:rPr>
        <w:t xml:space="preserve">SECTION B: TENDER </w:t>
      </w:r>
      <w:bookmarkStart w:id="0" w:name="DocXTextRef1"/>
      <w:r>
        <w:rPr>
          <w:b/>
        </w:rPr>
        <w:t>SCHEDULES</w:t>
      </w:r>
      <w:bookmarkEnd w:id="0"/>
      <w:r>
        <w:rPr>
          <w:b/>
        </w:rPr>
        <w:t xml:space="preserve"> </w:t>
      </w:r>
    </w:p>
    <w:p w14:paraId="6F983D0F" w14:textId="77777777" w:rsidR="000F6CE6" w:rsidRDefault="000F6CE6" w:rsidP="000F6CE6">
      <w:pPr>
        <w:jc w:val="center"/>
        <w:rPr>
          <w:b/>
        </w:rPr>
      </w:pPr>
      <w:r>
        <w:rPr>
          <w:b/>
        </w:rPr>
        <w:t xml:space="preserve"> TO BE COMPLETED AND RETURNED BY BIDDERS</w:t>
      </w:r>
    </w:p>
    <w:p w14:paraId="6F983D10" w14:textId="77777777" w:rsidR="009612D8" w:rsidRDefault="009612D8" w:rsidP="009612D8">
      <w:pPr>
        <w:jc w:val="center"/>
        <w:rPr>
          <w:b/>
        </w:rPr>
      </w:pPr>
    </w:p>
    <w:p w14:paraId="6F984014" w14:textId="796823B9" w:rsidR="00731E9D" w:rsidRDefault="00310669" w:rsidP="00310669">
      <w:pPr>
        <w:spacing w:after="240"/>
        <w:jc w:val="right"/>
      </w:pPr>
      <w:r>
        <w:rPr>
          <w:noProof/>
        </w:rPr>
        <w:drawing>
          <wp:inline distT="0" distB="0" distL="0" distR="0" wp14:anchorId="54B7E1E6" wp14:editId="15EE7E18">
            <wp:extent cx="2621280" cy="8902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890270"/>
                    </a:xfrm>
                    <a:prstGeom prst="rect">
                      <a:avLst/>
                    </a:prstGeom>
                    <a:noFill/>
                  </pic:spPr>
                </pic:pic>
              </a:graphicData>
            </a:graphic>
          </wp:inline>
        </w:drawing>
      </w:r>
    </w:p>
    <w:p w14:paraId="6F984015" w14:textId="77777777" w:rsidR="00731E9D" w:rsidRDefault="00731E9D" w:rsidP="00731E9D">
      <w:pPr>
        <w:pStyle w:val="Heading2"/>
        <w:numPr>
          <w:ilvl w:val="0"/>
          <w:numId w:val="0"/>
        </w:numPr>
        <w:jc w:val="center"/>
      </w:pPr>
    </w:p>
    <w:p w14:paraId="6F984017" w14:textId="26A063C5" w:rsidR="00731E9D" w:rsidRDefault="00731E9D" w:rsidP="00310669">
      <w:pPr>
        <w:pStyle w:val="Heading2"/>
        <w:numPr>
          <w:ilvl w:val="0"/>
          <w:numId w:val="0"/>
        </w:numPr>
      </w:pPr>
    </w:p>
    <w:p w14:paraId="6F984018" w14:textId="51106AA1" w:rsidR="00731E9D" w:rsidRDefault="00310669" w:rsidP="00731E9D">
      <w:pPr>
        <w:pStyle w:val="Heading2"/>
        <w:numPr>
          <w:ilvl w:val="0"/>
          <w:numId w:val="0"/>
        </w:numPr>
        <w:jc w:val="center"/>
      </w:pPr>
      <w:r>
        <w:t>Kent Community Health NHS Foundation Trust</w:t>
      </w:r>
    </w:p>
    <w:p w14:paraId="6F984019" w14:textId="77777777" w:rsidR="00731E9D" w:rsidRDefault="00731E9D" w:rsidP="00731E9D">
      <w:pPr>
        <w:pStyle w:val="Heading2"/>
        <w:numPr>
          <w:ilvl w:val="0"/>
          <w:numId w:val="0"/>
        </w:numPr>
        <w:jc w:val="center"/>
      </w:pPr>
    </w:p>
    <w:p w14:paraId="4D9C5999" w14:textId="57E0114A" w:rsidR="00556E2E" w:rsidRDefault="00547BFB" w:rsidP="00556E2E">
      <w:pPr>
        <w:pStyle w:val="Heading2"/>
        <w:numPr>
          <w:ilvl w:val="0"/>
          <w:numId w:val="0"/>
        </w:numPr>
        <w:jc w:val="center"/>
      </w:pPr>
      <w:r>
        <w:t>Invitation to tender for</w:t>
      </w:r>
      <w:r w:rsidR="00731E9D">
        <w:t xml:space="preserve"> the </w:t>
      </w:r>
      <w:r w:rsidR="00310669" w:rsidRPr="00310669">
        <w:t>Delivery of Training Services over 2 modules for Community Public Health Nurse within the Health Visiting Service</w:t>
      </w:r>
      <w:r w:rsidR="008474FF">
        <w:t>:</w:t>
      </w:r>
      <w:r w:rsidR="00310669" w:rsidRPr="00310669">
        <w:t xml:space="preserve"> </w:t>
      </w:r>
    </w:p>
    <w:p w14:paraId="477418D5" w14:textId="337FEC63" w:rsidR="00556E2E" w:rsidRPr="00556E2E" w:rsidRDefault="00310669" w:rsidP="00556E2E">
      <w:pPr>
        <w:pStyle w:val="Heading2"/>
        <w:numPr>
          <w:ilvl w:val="0"/>
          <w:numId w:val="0"/>
        </w:numPr>
        <w:jc w:val="center"/>
      </w:pPr>
      <w:r w:rsidRPr="00310669">
        <w:t xml:space="preserve">Module 1: </w:t>
      </w:r>
      <w:r w:rsidR="00556E2E" w:rsidRPr="00556E2E">
        <w:rPr>
          <w:rFonts w:cs="Arial"/>
        </w:rPr>
        <w:t xml:space="preserve">Early Intervention Public Health to be delivered in semester 1 </w:t>
      </w:r>
    </w:p>
    <w:p w14:paraId="6F98401B" w14:textId="0917C430" w:rsidR="00731E9D" w:rsidRDefault="00556E2E" w:rsidP="00556E2E">
      <w:pPr>
        <w:pStyle w:val="Heading2"/>
        <w:numPr>
          <w:ilvl w:val="0"/>
          <w:numId w:val="0"/>
        </w:numPr>
        <w:jc w:val="center"/>
      </w:pPr>
      <w:r w:rsidRPr="00556E2E">
        <w:rPr>
          <w:rFonts w:cs="Arial"/>
        </w:rPr>
        <w:t>Module 2</w:t>
      </w:r>
      <w:r>
        <w:rPr>
          <w:rFonts w:cs="Arial"/>
        </w:rPr>
        <w:t xml:space="preserve"> :</w:t>
      </w:r>
      <w:r w:rsidRPr="00556E2E">
        <w:rPr>
          <w:rFonts w:cs="Arial"/>
        </w:rPr>
        <w:t xml:space="preserve"> Child Development and Assessment 0-19 will be delivered in semester 2</w:t>
      </w:r>
    </w:p>
    <w:p w14:paraId="6F98401C" w14:textId="77777777" w:rsidR="00731E9D" w:rsidRDefault="00731E9D" w:rsidP="00731E9D">
      <w:pPr>
        <w:pStyle w:val="Heading2"/>
        <w:numPr>
          <w:ilvl w:val="0"/>
          <w:numId w:val="0"/>
        </w:numPr>
        <w:jc w:val="center"/>
      </w:pPr>
    </w:p>
    <w:p w14:paraId="6F98401D" w14:textId="6C463115" w:rsidR="00731E9D" w:rsidRPr="00AB54EC" w:rsidRDefault="00AB54EC" w:rsidP="008A0DFF">
      <w:pPr>
        <w:pStyle w:val="Heading2"/>
        <w:numPr>
          <w:ilvl w:val="0"/>
          <w:numId w:val="0"/>
        </w:numPr>
        <w:jc w:val="center"/>
        <w:rPr>
          <w:i/>
          <w:color w:val="000000"/>
          <w:shd w:val="clear" w:color="auto" w:fill="FFFF66"/>
        </w:rPr>
      </w:pPr>
      <w:r w:rsidRPr="00AB54EC">
        <w:t>Find a Tender Service Ref: 2022/S 000-016283</w:t>
      </w:r>
    </w:p>
    <w:p w14:paraId="6F98401E" w14:textId="65D68483" w:rsidR="00731E9D" w:rsidRDefault="003455A9" w:rsidP="00731E9D">
      <w:pPr>
        <w:pStyle w:val="Heading2"/>
        <w:numPr>
          <w:ilvl w:val="0"/>
          <w:numId w:val="0"/>
        </w:numPr>
        <w:jc w:val="center"/>
      </w:pPr>
      <w:r>
        <w:t>ITT Reference No. DN</w:t>
      </w:r>
      <w:r w:rsidR="00FD07F6">
        <w:t>617043</w:t>
      </w:r>
    </w:p>
    <w:p w14:paraId="6F98401F" w14:textId="77777777" w:rsidR="00731E9D" w:rsidRDefault="00731E9D" w:rsidP="00731E9D">
      <w:pPr>
        <w:pStyle w:val="Heading2"/>
        <w:numPr>
          <w:ilvl w:val="0"/>
          <w:numId w:val="0"/>
        </w:numPr>
        <w:jc w:val="center"/>
      </w:pPr>
    </w:p>
    <w:p w14:paraId="6F984020" w14:textId="61267217" w:rsidR="00731E9D" w:rsidRDefault="00731E9D" w:rsidP="00731E9D">
      <w:pPr>
        <w:pStyle w:val="Heading2"/>
        <w:numPr>
          <w:ilvl w:val="0"/>
          <w:numId w:val="0"/>
        </w:numPr>
        <w:jc w:val="center"/>
      </w:pPr>
      <w:r>
        <w:t>Deadline for Tenders to be received</w:t>
      </w:r>
      <w:r w:rsidRPr="00BD0810">
        <w:t xml:space="preserve">:  </w:t>
      </w:r>
      <w:r w:rsidR="00BD0810" w:rsidRPr="00BD0810">
        <w:t>1</w:t>
      </w:r>
      <w:r w:rsidR="000F5405">
        <w:t>4</w:t>
      </w:r>
      <w:r w:rsidR="00BD0810" w:rsidRPr="00BD0810">
        <w:rPr>
          <w:vertAlign w:val="superscript"/>
        </w:rPr>
        <w:t>th</w:t>
      </w:r>
      <w:r w:rsidR="00BD0810" w:rsidRPr="00BD0810">
        <w:t xml:space="preserve"> July 2022, 5pm</w:t>
      </w:r>
    </w:p>
    <w:p w14:paraId="6F984021" w14:textId="77777777" w:rsidR="00731E9D" w:rsidRDefault="00731E9D" w:rsidP="00731E9D">
      <w:pPr>
        <w:pStyle w:val="Heading2"/>
        <w:numPr>
          <w:ilvl w:val="0"/>
          <w:numId w:val="0"/>
        </w:numPr>
        <w:jc w:val="center"/>
      </w:pPr>
    </w:p>
    <w:p w14:paraId="6F984022" w14:textId="77777777" w:rsidR="00731E9D" w:rsidRDefault="00731E9D" w:rsidP="00731E9D">
      <w:pPr>
        <w:pStyle w:val="Heading2"/>
        <w:numPr>
          <w:ilvl w:val="0"/>
          <w:numId w:val="0"/>
        </w:numPr>
        <w:jc w:val="center"/>
      </w:pPr>
    </w:p>
    <w:p w14:paraId="6F984023" w14:textId="77777777" w:rsidR="00731E9D" w:rsidRDefault="004C57E2" w:rsidP="00731E9D">
      <w:pPr>
        <w:jc w:val="center"/>
        <w:rPr>
          <w:b/>
        </w:rPr>
      </w:pPr>
      <w:r>
        <w:rPr>
          <w:b/>
        </w:rPr>
        <w:t>SECTION</w:t>
      </w:r>
      <w:r w:rsidR="00731E9D">
        <w:rPr>
          <w:b/>
        </w:rPr>
        <w:t xml:space="preserve"> B: TENDER </w:t>
      </w:r>
      <w:bookmarkStart w:id="1" w:name="DocXTextRef144"/>
      <w:r w:rsidR="00731E9D">
        <w:rPr>
          <w:b/>
        </w:rPr>
        <w:t>SCHEDULES</w:t>
      </w:r>
      <w:bookmarkEnd w:id="1"/>
      <w:r w:rsidR="00731E9D">
        <w:rPr>
          <w:b/>
        </w:rPr>
        <w:t xml:space="preserve"> </w:t>
      </w:r>
    </w:p>
    <w:p w14:paraId="6F984024" w14:textId="77777777" w:rsidR="00731E9D" w:rsidRDefault="00731E9D" w:rsidP="00731E9D">
      <w:pPr>
        <w:jc w:val="center"/>
        <w:rPr>
          <w:b/>
        </w:rPr>
      </w:pPr>
    </w:p>
    <w:p w14:paraId="6F984025" w14:textId="77777777" w:rsidR="00731E9D" w:rsidRDefault="00731E9D" w:rsidP="00731E9D">
      <w:pPr>
        <w:jc w:val="center"/>
        <w:rPr>
          <w:b/>
        </w:rPr>
      </w:pPr>
      <w:r>
        <w:rPr>
          <w:b/>
        </w:rPr>
        <w:t>TO BE COMPLETED AND RETURNED BY BIDDERS</w:t>
      </w:r>
    </w:p>
    <w:p w14:paraId="6F984026" w14:textId="77777777" w:rsidR="009612D8" w:rsidRDefault="009612D8" w:rsidP="009612D8">
      <w:pPr>
        <w:spacing w:after="240"/>
        <w:jc w:val="left"/>
        <w:rPr>
          <w:b/>
        </w:rPr>
      </w:pPr>
      <w:r>
        <w:rPr>
          <w:b/>
        </w:rPr>
        <w:br w:type="page"/>
      </w:r>
    </w:p>
    <w:p w14:paraId="6F984027" w14:textId="77777777" w:rsidR="009612D8" w:rsidRDefault="009612D8" w:rsidP="009612D8">
      <w:pPr>
        <w:rPr>
          <w:b/>
        </w:rPr>
      </w:pPr>
    </w:p>
    <w:p w14:paraId="6F984028" w14:textId="77777777" w:rsidR="009612D8" w:rsidRDefault="009612D8" w:rsidP="00557BA5">
      <w:pPr>
        <w:pStyle w:val="ContentsHeading"/>
        <w:ind w:left="0"/>
      </w:pPr>
      <w:bookmarkStart w:id="2" w:name="_Toc403575413"/>
      <w:bookmarkStart w:id="3" w:name="_Toc403644308"/>
      <w:bookmarkStart w:id="4" w:name="_Toc403557261"/>
      <w:bookmarkStart w:id="5" w:name="_Toc403557357"/>
      <w:bookmarkStart w:id="6" w:name="_Toc403567320"/>
      <w:bookmarkStart w:id="7" w:name="_Toc403567450"/>
      <w:bookmarkStart w:id="8" w:name="_Toc403573346"/>
      <w:r>
        <w:t>TABLE OF CONTENTS</w:t>
      </w:r>
      <w:bookmarkEnd w:id="2"/>
      <w:bookmarkEnd w:id="3"/>
    </w:p>
    <w:bookmarkStart w:id="9" w:name="_Toc403575414"/>
    <w:p w14:paraId="33FC0C64" w14:textId="77777777" w:rsidR="0000562C" w:rsidRPr="00556E2E" w:rsidRDefault="0000562C">
      <w:pPr>
        <w:pStyle w:val="TOC1"/>
        <w:rPr>
          <w:rStyle w:val="Hyperlink"/>
          <w:rFonts w:eastAsia="Arial"/>
        </w:rPr>
      </w:pPr>
      <w:r>
        <w:rPr>
          <w:caps/>
        </w:rPr>
        <w:fldChar w:fldCharType="begin"/>
      </w:r>
      <w:r>
        <w:rPr>
          <w:caps/>
        </w:rPr>
        <w:instrText xml:space="preserve"> TOC \h \z \t "DH,1" </w:instrText>
      </w:r>
      <w:r>
        <w:rPr>
          <w:caps/>
        </w:rPr>
        <w:fldChar w:fldCharType="separate"/>
      </w:r>
      <w:hyperlink w:anchor="_Toc478553909" w:history="1">
        <w:r w:rsidRPr="001042EA">
          <w:rPr>
            <w:rStyle w:val="Hyperlink"/>
            <w:rFonts w:eastAsia="Arial"/>
            <w:noProof/>
          </w:rPr>
          <w:t>SUMMARY TABLE</w:t>
        </w:r>
        <w:r w:rsidRPr="00556E2E">
          <w:rPr>
            <w:rStyle w:val="Hyperlink"/>
            <w:rFonts w:eastAsia="Arial"/>
            <w:webHidden/>
          </w:rPr>
          <w:tab/>
        </w:r>
        <w:r w:rsidRPr="00556E2E">
          <w:rPr>
            <w:rStyle w:val="Hyperlink"/>
            <w:rFonts w:eastAsia="Arial"/>
            <w:webHidden/>
          </w:rPr>
          <w:fldChar w:fldCharType="begin"/>
        </w:r>
        <w:r w:rsidRPr="00556E2E">
          <w:rPr>
            <w:rStyle w:val="Hyperlink"/>
            <w:rFonts w:eastAsia="Arial"/>
            <w:webHidden/>
          </w:rPr>
          <w:instrText xml:space="preserve"> PAGEREF _Toc478553909 \h </w:instrText>
        </w:r>
        <w:r w:rsidRPr="00556E2E">
          <w:rPr>
            <w:rStyle w:val="Hyperlink"/>
            <w:rFonts w:eastAsia="Arial"/>
            <w:webHidden/>
          </w:rPr>
        </w:r>
        <w:r w:rsidRPr="00556E2E">
          <w:rPr>
            <w:rStyle w:val="Hyperlink"/>
            <w:rFonts w:eastAsia="Arial"/>
            <w:webHidden/>
          </w:rPr>
          <w:fldChar w:fldCharType="separate"/>
        </w:r>
        <w:r w:rsidRPr="00556E2E">
          <w:rPr>
            <w:rStyle w:val="Hyperlink"/>
            <w:rFonts w:eastAsia="Arial"/>
            <w:webHidden/>
          </w:rPr>
          <w:t>5</w:t>
        </w:r>
        <w:r w:rsidRPr="00556E2E">
          <w:rPr>
            <w:rStyle w:val="Hyperlink"/>
            <w:rFonts w:eastAsia="Arial"/>
            <w:webHidden/>
          </w:rPr>
          <w:fldChar w:fldCharType="end"/>
        </w:r>
      </w:hyperlink>
    </w:p>
    <w:p w14:paraId="67741817" w14:textId="7166E99F" w:rsidR="0000562C" w:rsidRDefault="00AB54EC">
      <w:pPr>
        <w:pStyle w:val="TOC1"/>
        <w:rPr>
          <w:rFonts w:asciiTheme="minorHAnsi" w:eastAsiaTheme="minorEastAsia" w:hAnsiTheme="minorHAnsi" w:cstheme="minorBidi"/>
          <w:noProof/>
          <w:color w:val="auto"/>
          <w:sz w:val="22"/>
          <w:szCs w:val="22"/>
        </w:rPr>
      </w:pPr>
      <w:hyperlink w:anchor="_Toc478553910" w:history="1">
        <w:r w:rsidR="0000562C" w:rsidRPr="00556E2E">
          <w:rPr>
            <w:rStyle w:val="Hyperlink"/>
            <w:rFonts w:eastAsia="Arial"/>
            <w:noProof/>
          </w:rPr>
          <w:t>ANNEX B1 ELIGIBILITY QUESTIONS AND RESPONSES</w:t>
        </w:r>
        <w:r w:rsidR="0000562C" w:rsidRPr="00556E2E">
          <w:rPr>
            <w:rStyle w:val="Hyperlink"/>
            <w:rFonts w:eastAsia="Arial"/>
            <w:webHidden/>
          </w:rPr>
          <w:tab/>
        </w:r>
        <w:r w:rsidR="0000562C" w:rsidRPr="00556E2E">
          <w:rPr>
            <w:rStyle w:val="Hyperlink"/>
            <w:rFonts w:eastAsia="Arial"/>
            <w:webHidden/>
          </w:rPr>
          <w:fldChar w:fldCharType="begin"/>
        </w:r>
        <w:r w:rsidR="0000562C" w:rsidRPr="00556E2E">
          <w:rPr>
            <w:rStyle w:val="Hyperlink"/>
            <w:rFonts w:eastAsia="Arial"/>
            <w:webHidden/>
          </w:rPr>
          <w:instrText xml:space="preserve"> PAGEREF _Toc478553910 \h </w:instrText>
        </w:r>
        <w:r w:rsidR="0000562C" w:rsidRPr="00556E2E">
          <w:rPr>
            <w:rStyle w:val="Hyperlink"/>
            <w:rFonts w:eastAsia="Arial"/>
            <w:webHidden/>
          </w:rPr>
        </w:r>
        <w:r w:rsidR="0000562C" w:rsidRPr="00556E2E">
          <w:rPr>
            <w:rStyle w:val="Hyperlink"/>
            <w:rFonts w:eastAsia="Arial"/>
            <w:webHidden/>
          </w:rPr>
          <w:fldChar w:fldCharType="separate"/>
        </w:r>
        <w:r w:rsidR="0000562C" w:rsidRPr="00556E2E">
          <w:rPr>
            <w:rStyle w:val="Hyperlink"/>
            <w:rFonts w:eastAsia="Arial"/>
            <w:webHidden/>
          </w:rPr>
          <w:t>6</w:t>
        </w:r>
        <w:r w:rsidR="0000562C" w:rsidRPr="00556E2E">
          <w:rPr>
            <w:rStyle w:val="Hyperlink"/>
            <w:rFonts w:eastAsia="Arial"/>
            <w:webHidden/>
          </w:rPr>
          <w:fldChar w:fldCharType="end"/>
        </w:r>
      </w:hyperlink>
    </w:p>
    <w:p w14:paraId="6BCD1A4C" w14:textId="77777777" w:rsidR="0000562C" w:rsidRDefault="00AB54EC">
      <w:pPr>
        <w:pStyle w:val="TOC1"/>
        <w:rPr>
          <w:rFonts w:asciiTheme="minorHAnsi" w:eastAsiaTheme="minorEastAsia" w:hAnsiTheme="minorHAnsi" w:cstheme="minorBidi"/>
          <w:noProof/>
          <w:color w:val="auto"/>
          <w:sz w:val="22"/>
          <w:szCs w:val="22"/>
        </w:rPr>
      </w:pPr>
      <w:hyperlink w:anchor="_Toc478553911" w:history="1">
        <w:r w:rsidR="0000562C" w:rsidRPr="001042EA">
          <w:rPr>
            <w:rStyle w:val="Hyperlink"/>
            <w:noProof/>
          </w:rPr>
          <w:t>ANNEX B2 SPECIFICATION</w:t>
        </w:r>
        <w:r w:rsidR="0000562C">
          <w:rPr>
            <w:noProof/>
            <w:webHidden/>
          </w:rPr>
          <w:tab/>
        </w:r>
        <w:r w:rsidR="0000562C">
          <w:rPr>
            <w:noProof/>
            <w:webHidden/>
          </w:rPr>
          <w:fldChar w:fldCharType="begin"/>
        </w:r>
        <w:r w:rsidR="0000562C">
          <w:rPr>
            <w:noProof/>
            <w:webHidden/>
          </w:rPr>
          <w:instrText xml:space="preserve"> PAGEREF _Toc478553911 \h </w:instrText>
        </w:r>
        <w:r w:rsidR="0000562C">
          <w:rPr>
            <w:noProof/>
            <w:webHidden/>
          </w:rPr>
        </w:r>
        <w:r w:rsidR="0000562C">
          <w:rPr>
            <w:noProof/>
            <w:webHidden/>
          </w:rPr>
          <w:fldChar w:fldCharType="separate"/>
        </w:r>
        <w:r w:rsidR="0000562C">
          <w:rPr>
            <w:noProof/>
            <w:webHidden/>
          </w:rPr>
          <w:t>12</w:t>
        </w:r>
        <w:r w:rsidR="0000562C">
          <w:rPr>
            <w:noProof/>
            <w:webHidden/>
          </w:rPr>
          <w:fldChar w:fldCharType="end"/>
        </w:r>
      </w:hyperlink>
    </w:p>
    <w:p w14:paraId="3676BDB0" w14:textId="77777777" w:rsidR="0000562C" w:rsidRDefault="00AB54EC">
      <w:pPr>
        <w:pStyle w:val="TOC1"/>
        <w:rPr>
          <w:rFonts w:asciiTheme="minorHAnsi" w:eastAsiaTheme="minorEastAsia" w:hAnsiTheme="minorHAnsi" w:cstheme="minorBidi"/>
          <w:noProof/>
          <w:color w:val="auto"/>
          <w:sz w:val="22"/>
          <w:szCs w:val="22"/>
        </w:rPr>
      </w:pPr>
      <w:hyperlink w:anchor="_Toc478553912" w:history="1">
        <w:r w:rsidR="0000562C" w:rsidRPr="001042EA">
          <w:rPr>
            <w:rStyle w:val="Hyperlink"/>
            <w:noProof/>
          </w:rPr>
          <w:t>ANNEX B3 TENDER RESPONSE DOCUMENT</w:t>
        </w:r>
        <w:r w:rsidR="0000562C">
          <w:rPr>
            <w:noProof/>
            <w:webHidden/>
          </w:rPr>
          <w:tab/>
        </w:r>
        <w:r w:rsidR="0000562C">
          <w:rPr>
            <w:noProof/>
            <w:webHidden/>
          </w:rPr>
          <w:fldChar w:fldCharType="begin"/>
        </w:r>
        <w:r w:rsidR="0000562C">
          <w:rPr>
            <w:noProof/>
            <w:webHidden/>
          </w:rPr>
          <w:instrText xml:space="preserve"> PAGEREF _Toc478553912 \h </w:instrText>
        </w:r>
        <w:r w:rsidR="0000562C">
          <w:rPr>
            <w:noProof/>
            <w:webHidden/>
          </w:rPr>
        </w:r>
        <w:r w:rsidR="0000562C">
          <w:rPr>
            <w:noProof/>
            <w:webHidden/>
          </w:rPr>
          <w:fldChar w:fldCharType="separate"/>
        </w:r>
        <w:r w:rsidR="0000562C">
          <w:rPr>
            <w:noProof/>
            <w:webHidden/>
          </w:rPr>
          <w:t>22</w:t>
        </w:r>
        <w:r w:rsidR="0000562C">
          <w:rPr>
            <w:noProof/>
            <w:webHidden/>
          </w:rPr>
          <w:fldChar w:fldCharType="end"/>
        </w:r>
      </w:hyperlink>
    </w:p>
    <w:p w14:paraId="0457C7F5" w14:textId="77777777" w:rsidR="0000562C" w:rsidRDefault="00AB54EC">
      <w:pPr>
        <w:pStyle w:val="TOC1"/>
        <w:rPr>
          <w:rFonts w:asciiTheme="minorHAnsi" w:eastAsiaTheme="minorEastAsia" w:hAnsiTheme="minorHAnsi" w:cstheme="minorBidi"/>
          <w:noProof/>
          <w:color w:val="auto"/>
          <w:sz w:val="22"/>
          <w:szCs w:val="22"/>
        </w:rPr>
      </w:pPr>
      <w:hyperlink w:anchor="_Toc478553913" w:history="1">
        <w:r w:rsidR="0000562C" w:rsidRPr="001042EA">
          <w:rPr>
            <w:rStyle w:val="Hyperlink"/>
            <w:noProof/>
          </w:rPr>
          <w:t>ANNEX B4 cOMMERCIAL SCHEDULE</w:t>
        </w:r>
        <w:r w:rsidR="0000562C">
          <w:rPr>
            <w:noProof/>
            <w:webHidden/>
          </w:rPr>
          <w:tab/>
        </w:r>
        <w:r w:rsidR="0000562C">
          <w:rPr>
            <w:noProof/>
            <w:webHidden/>
          </w:rPr>
          <w:fldChar w:fldCharType="begin"/>
        </w:r>
        <w:r w:rsidR="0000562C">
          <w:rPr>
            <w:noProof/>
            <w:webHidden/>
          </w:rPr>
          <w:instrText xml:space="preserve"> PAGEREF _Toc478553913 \h </w:instrText>
        </w:r>
        <w:r w:rsidR="0000562C">
          <w:rPr>
            <w:noProof/>
            <w:webHidden/>
          </w:rPr>
        </w:r>
        <w:r w:rsidR="0000562C">
          <w:rPr>
            <w:noProof/>
            <w:webHidden/>
          </w:rPr>
          <w:fldChar w:fldCharType="separate"/>
        </w:r>
        <w:r w:rsidR="0000562C">
          <w:rPr>
            <w:noProof/>
            <w:webHidden/>
          </w:rPr>
          <w:t>23</w:t>
        </w:r>
        <w:r w:rsidR="0000562C">
          <w:rPr>
            <w:noProof/>
            <w:webHidden/>
          </w:rPr>
          <w:fldChar w:fldCharType="end"/>
        </w:r>
      </w:hyperlink>
    </w:p>
    <w:p w14:paraId="369EAC44" w14:textId="77777777" w:rsidR="0000562C" w:rsidRDefault="00AB54EC">
      <w:pPr>
        <w:pStyle w:val="TOC1"/>
        <w:rPr>
          <w:rFonts w:asciiTheme="minorHAnsi" w:eastAsiaTheme="minorEastAsia" w:hAnsiTheme="minorHAnsi" w:cstheme="minorBidi"/>
          <w:noProof/>
          <w:color w:val="auto"/>
          <w:sz w:val="22"/>
          <w:szCs w:val="22"/>
        </w:rPr>
      </w:pPr>
      <w:hyperlink w:anchor="_Toc478553914" w:history="1">
        <w:r w:rsidR="0000562C" w:rsidRPr="001042EA">
          <w:rPr>
            <w:rStyle w:val="Hyperlink"/>
            <w:noProof/>
          </w:rPr>
          <w:t>ANNEX B5 CONFIDENTIAL AND COMMERCIALLY SENSITIVE INFORMATION</w:t>
        </w:r>
        <w:r w:rsidR="0000562C">
          <w:rPr>
            <w:noProof/>
            <w:webHidden/>
          </w:rPr>
          <w:tab/>
        </w:r>
        <w:r w:rsidR="0000562C">
          <w:rPr>
            <w:noProof/>
            <w:webHidden/>
          </w:rPr>
          <w:fldChar w:fldCharType="begin"/>
        </w:r>
        <w:r w:rsidR="0000562C">
          <w:rPr>
            <w:noProof/>
            <w:webHidden/>
          </w:rPr>
          <w:instrText xml:space="preserve"> PAGEREF _Toc478553914 \h </w:instrText>
        </w:r>
        <w:r w:rsidR="0000562C">
          <w:rPr>
            <w:noProof/>
            <w:webHidden/>
          </w:rPr>
        </w:r>
        <w:r w:rsidR="0000562C">
          <w:rPr>
            <w:noProof/>
            <w:webHidden/>
          </w:rPr>
          <w:fldChar w:fldCharType="separate"/>
        </w:r>
        <w:r w:rsidR="0000562C">
          <w:rPr>
            <w:noProof/>
            <w:webHidden/>
          </w:rPr>
          <w:t>25</w:t>
        </w:r>
        <w:r w:rsidR="0000562C">
          <w:rPr>
            <w:noProof/>
            <w:webHidden/>
          </w:rPr>
          <w:fldChar w:fldCharType="end"/>
        </w:r>
      </w:hyperlink>
    </w:p>
    <w:p w14:paraId="00437144" w14:textId="77777777" w:rsidR="0000562C" w:rsidRDefault="00AB54EC">
      <w:pPr>
        <w:pStyle w:val="TOC1"/>
        <w:rPr>
          <w:rFonts w:asciiTheme="minorHAnsi" w:eastAsiaTheme="minorEastAsia" w:hAnsiTheme="minorHAnsi" w:cstheme="minorBidi"/>
          <w:noProof/>
          <w:color w:val="auto"/>
          <w:sz w:val="22"/>
          <w:szCs w:val="22"/>
        </w:rPr>
      </w:pPr>
      <w:hyperlink w:anchor="_Toc478553915" w:history="1">
        <w:r w:rsidR="0000562C" w:rsidRPr="001042EA">
          <w:rPr>
            <w:rStyle w:val="Hyperlink"/>
            <w:noProof/>
          </w:rPr>
          <w:t>ANNEX B6 ADMINISTRATIVE INSTRUCTIONS</w:t>
        </w:r>
        <w:r w:rsidR="0000562C">
          <w:rPr>
            <w:noProof/>
            <w:webHidden/>
          </w:rPr>
          <w:tab/>
        </w:r>
        <w:r w:rsidR="0000562C">
          <w:rPr>
            <w:noProof/>
            <w:webHidden/>
          </w:rPr>
          <w:fldChar w:fldCharType="begin"/>
        </w:r>
        <w:r w:rsidR="0000562C">
          <w:rPr>
            <w:noProof/>
            <w:webHidden/>
          </w:rPr>
          <w:instrText xml:space="preserve"> PAGEREF _Toc478553915 \h </w:instrText>
        </w:r>
        <w:r w:rsidR="0000562C">
          <w:rPr>
            <w:noProof/>
            <w:webHidden/>
          </w:rPr>
        </w:r>
        <w:r w:rsidR="0000562C">
          <w:rPr>
            <w:noProof/>
            <w:webHidden/>
          </w:rPr>
          <w:fldChar w:fldCharType="separate"/>
        </w:r>
        <w:r w:rsidR="0000562C">
          <w:rPr>
            <w:noProof/>
            <w:webHidden/>
          </w:rPr>
          <w:t>26</w:t>
        </w:r>
        <w:r w:rsidR="0000562C">
          <w:rPr>
            <w:noProof/>
            <w:webHidden/>
          </w:rPr>
          <w:fldChar w:fldCharType="end"/>
        </w:r>
      </w:hyperlink>
    </w:p>
    <w:p w14:paraId="365CF8E6" w14:textId="77777777" w:rsidR="0000562C" w:rsidRDefault="00AB54EC">
      <w:pPr>
        <w:pStyle w:val="TOC1"/>
        <w:rPr>
          <w:rFonts w:asciiTheme="minorHAnsi" w:eastAsiaTheme="minorEastAsia" w:hAnsiTheme="minorHAnsi" w:cstheme="minorBidi"/>
          <w:noProof/>
          <w:color w:val="auto"/>
          <w:sz w:val="22"/>
          <w:szCs w:val="22"/>
        </w:rPr>
      </w:pPr>
      <w:hyperlink w:anchor="_Toc478553916" w:history="1">
        <w:r w:rsidR="0000562C" w:rsidRPr="001042EA">
          <w:rPr>
            <w:rStyle w:val="Hyperlink"/>
            <w:noProof/>
          </w:rPr>
          <w:t>ANNEX B7 FORM OF TENDER</w:t>
        </w:r>
        <w:r w:rsidR="0000562C">
          <w:rPr>
            <w:noProof/>
            <w:webHidden/>
          </w:rPr>
          <w:tab/>
        </w:r>
        <w:r w:rsidR="0000562C">
          <w:rPr>
            <w:noProof/>
            <w:webHidden/>
          </w:rPr>
          <w:fldChar w:fldCharType="begin"/>
        </w:r>
        <w:r w:rsidR="0000562C">
          <w:rPr>
            <w:noProof/>
            <w:webHidden/>
          </w:rPr>
          <w:instrText xml:space="preserve"> PAGEREF _Toc478553916 \h </w:instrText>
        </w:r>
        <w:r w:rsidR="0000562C">
          <w:rPr>
            <w:noProof/>
            <w:webHidden/>
          </w:rPr>
        </w:r>
        <w:r w:rsidR="0000562C">
          <w:rPr>
            <w:noProof/>
            <w:webHidden/>
          </w:rPr>
          <w:fldChar w:fldCharType="separate"/>
        </w:r>
        <w:r w:rsidR="0000562C">
          <w:rPr>
            <w:noProof/>
            <w:webHidden/>
          </w:rPr>
          <w:t>27</w:t>
        </w:r>
        <w:r w:rsidR="0000562C">
          <w:rPr>
            <w:noProof/>
            <w:webHidden/>
          </w:rPr>
          <w:fldChar w:fldCharType="end"/>
        </w:r>
      </w:hyperlink>
    </w:p>
    <w:p w14:paraId="6F984030" w14:textId="3A1F1BFE" w:rsidR="009612D8" w:rsidRDefault="0000562C" w:rsidP="00731E9D">
      <w:pPr>
        <w:pStyle w:val="DH"/>
        <w:jc w:val="left"/>
        <w:rPr>
          <w:b w:val="0"/>
        </w:rPr>
      </w:pPr>
      <w:r>
        <w:rPr>
          <w:caps w:val="0"/>
        </w:rPr>
        <w:fldChar w:fldCharType="end"/>
      </w:r>
    </w:p>
    <w:p w14:paraId="6F984031" w14:textId="77777777" w:rsidR="00061A7F" w:rsidRDefault="00061A7F" w:rsidP="00731E9D">
      <w:pPr>
        <w:pStyle w:val="DH"/>
        <w:jc w:val="left"/>
      </w:pPr>
    </w:p>
    <w:p w14:paraId="6F984032" w14:textId="77777777" w:rsidR="00061A7F" w:rsidRDefault="00061A7F" w:rsidP="00731E9D">
      <w:pPr>
        <w:pStyle w:val="DH"/>
        <w:jc w:val="left"/>
        <w:sectPr w:rsidR="00061A7F" w:rsidSect="009612D8">
          <w:footerReference w:type="default" r:id="rId9"/>
          <w:headerReference w:type="first" r:id="rId10"/>
          <w:footerReference w:type="first" r:id="rId11"/>
          <w:type w:val="continuous"/>
          <w:pgSz w:w="11907" w:h="16840" w:code="9"/>
          <w:pgMar w:top="1418" w:right="1418" w:bottom="1418" w:left="1418" w:header="709" w:footer="567" w:gutter="0"/>
          <w:pgNumType w:start="1"/>
          <w:cols w:space="708"/>
          <w:titlePg/>
          <w:docGrid w:linePitch="360"/>
        </w:sectPr>
      </w:pPr>
    </w:p>
    <w:p w14:paraId="6F984033" w14:textId="77777777" w:rsidR="009612D8" w:rsidRDefault="009612D8" w:rsidP="009612D8">
      <w:pPr>
        <w:spacing w:after="240"/>
        <w:jc w:val="left"/>
        <w:rPr>
          <w:rFonts w:eastAsia="Times New Roman" w:cs="Times New Roman"/>
          <w:b/>
          <w:caps/>
          <w:color w:val="000000" w:themeColor="text1"/>
          <w:lang w:eastAsia="en-GB"/>
        </w:rPr>
      </w:pPr>
    </w:p>
    <w:p w14:paraId="6F984036" w14:textId="50A7C23E" w:rsidR="00EC27F2" w:rsidRPr="00163B7B" w:rsidRDefault="00FE6992" w:rsidP="00163B7B">
      <w:pPr>
        <w:pStyle w:val="DH"/>
        <w:rPr>
          <w:rFonts w:eastAsia="Arial"/>
        </w:rPr>
      </w:pPr>
      <w:bookmarkStart w:id="10" w:name="_Toc478553909"/>
      <w:bookmarkStart w:id="11" w:name="_Toc403644309"/>
      <w:bookmarkEnd w:id="4"/>
      <w:r>
        <w:rPr>
          <w:rFonts w:eastAsia="Arial"/>
        </w:rPr>
        <w:t>SUMMARY TABL</w:t>
      </w:r>
      <w:bookmarkEnd w:id="10"/>
      <w:r w:rsidR="00163B7B">
        <w:rPr>
          <w:rFonts w:eastAsia="Arial"/>
        </w:rPr>
        <w:t>E</w:t>
      </w:r>
    </w:p>
    <w:tbl>
      <w:tblPr>
        <w:tblStyle w:val="TableGrid"/>
        <w:tblW w:w="8930" w:type="dxa"/>
        <w:tblLook w:val="04A0" w:firstRow="1" w:lastRow="0" w:firstColumn="1" w:lastColumn="0" w:noHBand="0" w:noVBand="1"/>
      </w:tblPr>
      <w:tblGrid>
        <w:gridCol w:w="1553"/>
        <w:gridCol w:w="7377"/>
      </w:tblGrid>
      <w:tr w:rsidR="00EC27F2" w:rsidRPr="00953B6C" w14:paraId="6F984038" w14:textId="77777777" w:rsidTr="00EC27F2">
        <w:tc>
          <w:tcPr>
            <w:tcW w:w="8930" w:type="dxa"/>
            <w:gridSpan w:val="2"/>
            <w:shd w:val="clear" w:color="auto" w:fill="BFBFBF" w:themeFill="background1" w:themeFillShade="BF"/>
          </w:tcPr>
          <w:p w14:paraId="6F984037" w14:textId="77777777" w:rsidR="00EC27F2" w:rsidRPr="00953B6C" w:rsidRDefault="00EC27F2" w:rsidP="00A27234">
            <w:pPr>
              <w:pStyle w:val="Heading2"/>
              <w:numPr>
                <w:ilvl w:val="0"/>
                <w:numId w:val="0"/>
              </w:numPr>
              <w:spacing w:before="120" w:after="120"/>
              <w:outlineLvl w:val="1"/>
              <w:rPr>
                <w:b/>
              </w:rPr>
            </w:pPr>
            <w:r w:rsidRPr="00953B6C">
              <w:rPr>
                <w:b/>
              </w:rPr>
              <w:t xml:space="preserve">Tender Schedules (to be returned by </w:t>
            </w:r>
            <w:r>
              <w:rPr>
                <w:b/>
              </w:rPr>
              <w:t>Bidder</w:t>
            </w:r>
            <w:r w:rsidRPr="00953B6C">
              <w:rPr>
                <w:b/>
              </w:rPr>
              <w:t>s)</w:t>
            </w:r>
          </w:p>
        </w:tc>
      </w:tr>
      <w:tr w:rsidR="0093561C" w14:paraId="6F984048" w14:textId="77777777" w:rsidTr="00456761">
        <w:trPr>
          <w:trHeight w:val="3371"/>
        </w:trPr>
        <w:tc>
          <w:tcPr>
            <w:tcW w:w="1553" w:type="dxa"/>
          </w:tcPr>
          <w:p w14:paraId="765FC52B" w14:textId="5FFA4CA9" w:rsidR="0093561C" w:rsidRPr="00357192" w:rsidRDefault="0093561C" w:rsidP="00357192">
            <w:pPr>
              <w:pStyle w:val="Heading2"/>
              <w:numPr>
                <w:ilvl w:val="0"/>
                <w:numId w:val="0"/>
              </w:numPr>
              <w:spacing w:before="120" w:after="120"/>
              <w:outlineLvl w:val="1"/>
            </w:pPr>
            <w:r w:rsidRPr="00357192">
              <w:t>Annex B1</w:t>
            </w:r>
          </w:p>
          <w:p w14:paraId="531BF556" w14:textId="77777777" w:rsidR="006A6D4D" w:rsidRDefault="006A6D4D" w:rsidP="00A27234">
            <w:pPr>
              <w:pStyle w:val="Heading2"/>
              <w:numPr>
                <w:ilvl w:val="0"/>
                <w:numId w:val="0"/>
              </w:numPr>
              <w:spacing w:before="120" w:after="120"/>
              <w:jc w:val="center"/>
              <w:outlineLvl w:val="1"/>
              <w:rPr>
                <w:i/>
                <w:shd w:val="clear" w:color="auto" w:fill="FFFF66"/>
              </w:rPr>
            </w:pPr>
          </w:p>
          <w:p w14:paraId="729FC1AD" w14:textId="77777777" w:rsidR="006A6D4D" w:rsidRDefault="006A6D4D" w:rsidP="00A27234">
            <w:pPr>
              <w:pStyle w:val="Heading2"/>
              <w:numPr>
                <w:ilvl w:val="0"/>
                <w:numId w:val="0"/>
              </w:numPr>
              <w:spacing w:before="120" w:after="120"/>
              <w:jc w:val="center"/>
              <w:outlineLvl w:val="1"/>
              <w:rPr>
                <w:i/>
                <w:shd w:val="clear" w:color="auto" w:fill="FFFF66"/>
              </w:rPr>
            </w:pPr>
          </w:p>
          <w:p w14:paraId="75D5F717" w14:textId="77777777" w:rsidR="006A6D4D" w:rsidRDefault="006A6D4D" w:rsidP="00A27234">
            <w:pPr>
              <w:pStyle w:val="Heading2"/>
              <w:numPr>
                <w:ilvl w:val="0"/>
                <w:numId w:val="0"/>
              </w:numPr>
              <w:spacing w:before="120" w:after="120"/>
              <w:jc w:val="center"/>
              <w:outlineLvl w:val="1"/>
              <w:rPr>
                <w:i/>
                <w:shd w:val="clear" w:color="auto" w:fill="FFFF66"/>
              </w:rPr>
            </w:pPr>
          </w:p>
          <w:p w14:paraId="2C75271E" w14:textId="77777777" w:rsidR="006A6D4D" w:rsidRDefault="006A6D4D" w:rsidP="00A27234">
            <w:pPr>
              <w:pStyle w:val="Heading2"/>
              <w:numPr>
                <w:ilvl w:val="0"/>
                <w:numId w:val="0"/>
              </w:numPr>
              <w:spacing w:before="120" w:after="120"/>
              <w:jc w:val="center"/>
              <w:outlineLvl w:val="1"/>
              <w:rPr>
                <w:i/>
                <w:shd w:val="clear" w:color="auto" w:fill="FFFF66"/>
              </w:rPr>
            </w:pPr>
          </w:p>
          <w:p w14:paraId="256A63D2" w14:textId="77777777" w:rsidR="006A6D4D" w:rsidRDefault="006A6D4D" w:rsidP="00A27234">
            <w:pPr>
              <w:pStyle w:val="Heading2"/>
              <w:numPr>
                <w:ilvl w:val="0"/>
                <w:numId w:val="0"/>
              </w:numPr>
              <w:spacing w:before="120" w:after="120"/>
              <w:jc w:val="center"/>
              <w:outlineLvl w:val="1"/>
              <w:rPr>
                <w:i/>
                <w:shd w:val="clear" w:color="auto" w:fill="FFFF66"/>
              </w:rPr>
            </w:pPr>
          </w:p>
          <w:p w14:paraId="7D84326C" w14:textId="77777777" w:rsidR="006A6D4D" w:rsidRDefault="006A6D4D" w:rsidP="00A27234">
            <w:pPr>
              <w:pStyle w:val="Heading2"/>
              <w:numPr>
                <w:ilvl w:val="0"/>
                <w:numId w:val="0"/>
              </w:numPr>
              <w:spacing w:before="120" w:after="120"/>
              <w:jc w:val="center"/>
              <w:outlineLvl w:val="1"/>
              <w:rPr>
                <w:i/>
                <w:shd w:val="clear" w:color="auto" w:fill="FFFF66"/>
              </w:rPr>
            </w:pPr>
          </w:p>
          <w:p w14:paraId="538F4FD8" w14:textId="77777777" w:rsidR="006A6D4D" w:rsidRDefault="006A6D4D" w:rsidP="00A27234">
            <w:pPr>
              <w:pStyle w:val="Heading2"/>
              <w:numPr>
                <w:ilvl w:val="0"/>
                <w:numId w:val="0"/>
              </w:numPr>
              <w:spacing w:before="120" w:after="120"/>
              <w:jc w:val="center"/>
              <w:outlineLvl w:val="1"/>
              <w:rPr>
                <w:i/>
                <w:shd w:val="clear" w:color="auto" w:fill="FFFF66"/>
              </w:rPr>
            </w:pPr>
          </w:p>
          <w:p w14:paraId="3BF6FFFD" w14:textId="77777777" w:rsidR="006A6D4D" w:rsidRDefault="006A6D4D" w:rsidP="00A27234">
            <w:pPr>
              <w:pStyle w:val="Heading2"/>
              <w:numPr>
                <w:ilvl w:val="0"/>
                <w:numId w:val="0"/>
              </w:numPr>
              <w:spacing w:before="120" w:after="120"/>
              <w:jc w:val="center"/>
              <w:outlineLvl w:val="1"/>
              <w:rPr>
                <w:i/>
                <w:shd w:val="clear" w:color="auto" w:fill="FFFF66"/>
              </w:rPr>
            </w:pPr>
          </w:p>
          <w:p w14:paraId="0DC763AE" w14:textId="77777777" w:rsidR="006A6D4D" w:rsidRDefault="006A6D4D" w:rsidP="00A27234">
            <w:pPr>
              <w:pStyle w:val="Heading2"/>
              <w:numPr>
                <w:ilvl w:val="0"/>
                <w:numId w:val="0"/>
              </w:numPr>
              <w:spacing w:before="120" w:after="120"/>
              <w:jc w:val="center"/>
              <w:outlineLvl w:val="1"/>
              <w:rPr>
                <w:i/>
                <w:shd w:val="clear" w:color="auto" w:fill="FFFF66"/>
              </w:rPr>
            </w:pPr>
          </w:p>
          <w:p w14:paraId="50D67CFA" w14:textId="77777777" w:rsidR="006A6D4D" w:rsidRDefault="006A6D4D" w:rsidP="006A6D4D">
            <w:pPr>
              <w:pStyle w:val="Heading2"/>
              <w:numPr>
                <w:ilvl w:val="0"/>
                <w:numId w:val="0"/>
              </w:numPr>
              <w:spacing w:before="120" w:after="120"/>
              <w:outlineLvl w:val="1"/>
              <w:rPr>
                <w:i/>
                <w:shd w:val="clear" w:color="auto" w:fill="FFFF66"/>
              </w:rPr>
            </w:pPr>
          </w:p>
          <w:p w14:paraId="30F51D56" w14:textId="77777777" w:rsidR="0067606E" w:rsidRDefault="0067606E" w:rsidP="006A6D4D">
            <w:pPr>
              <w:pStyle w:val="Heading2"/>
              <w:numPr>
                <w:ilvl w:val="0"/>
                <w:numId w:val="0"/>
              </w:numPr>
              <w:spacing w:before="120" w:after="120"/>
              <w:outlineLvl w:val="1"/>
              <w:rPr>
                <w:i/>
                <w:shd w:val="clear" w:color="auto" w:fill="FFFF66"/>
              </w:rPr>
            </w:pPr>
          </w:p>
          <w:p w14:paraId="6F984039" w14:textId="637C33D8" w:rsidR="008A48B4" w:rsidRDefault="008A48B4" w:rsidP="006A6D4D">
            <w:pPr>
              <w:pStyle w:val="Heading2"/>
              <w:numPr>
                <w:ilvl w:val="0"/>
                <w:numId w:val="0"/>
              </w:numPr>
              <w:spacing w:before="120" w:after="120"/>
              <w:outlineLvl w:val="1"/>
            </w:pPr>
          </w:p>
        </w:tc>
        <w:tc>
          <w:tcPr>
            <w:tcW w:w="7377" w:type="dxa"/>
          </w:tcPr>
          <w:p w14:paraId="25DAD287" w14:textId="5A25EC2D" w:rsidR="006A6D4D" w:rsidRPr="00357192" w:rsidRDefault="006A6D4D" w:rsidP="00357192">
            <w:pPr>
              <w:pStyle w:val="Heading2"/>
              <w:numPr>
                <w:ilvl w:val="0"/>
                <w:numId w:val="0"/>
              </w:numPr>
              <w:spacing w:before="120" w:after="120"/>
              <w:outlineLvl w:val="1"/>
            </w:pPr>
            <w:r w:rsidRPr="00357192">
              <w:t>You must remember to submit your responses to sections 1, 2</w:t>
            </w:r>
            <w:r w:rsidR="00357192">
              <w:t xml:space="preserve"> (see separate document)</w:t>
            </w:r>
            <w:r w:rsidRPr="00357192">
              <w:t xml:space="preserve"> and 3 of the Eligibility Questions </w:t>
            </w:r>
            <w:r w:rsidR="00357192">
              <w:t xml:space="preserve">(set out below) </w:t>
            </w:r>
            <w:r w:rsidRPr="00357192">
              <w:t xml:space="preserve">in accordance with </w:t>
            </w:r>
            <w:r w:rsidR="0067606E" w:rsidRPr="00357192">
              <w:t xml:space="preserve">the instructions set out in </w:t>
            </w:r>
            <w:r w:rsidRPr="00357192">
              <w:t>section 3 of Section A of the ITT</w:t>
            </w:r>
          </w:p>
          <w:p w14:paraId="2BB7D911" w14:textId="78CEBC90" w:rsidR="00456761" w:rsidRPr="00357192" w:rsidRDefault="00456761" w:rsidP="00357192">
            <w:pPr>
              <w:pStyle w:val="Heading2"/>
              <w:numPr>
                <w:ilvl w:val="0"/>
                <w:numId w:val="0"/>
              </w:numPr>
              <w:spacing w:before="120" w:after="120"/>
              <w:outlineLvl w:val="1"/>
            </w:pPr>
            <w:r w:rsidRPr="00357192">
              <w:t>Section 4 &amp; 5: Economic and Financial Standing</w:t>
            </w:r>
          </w:p>
          <w:p w14:paraId="2DCDE056" w14:textId="5616CD19" w:rsidR="00456761" w:rsidRPr="00357192" w:rsidRDefault="00456761" w:rsidP="00357192">
            <w:pPr>
              <w:pStyle w:val="Heading2"/>
              <w:numPr>
                <w:ilvl w:val="0"/>
                <w:numId w:val="0"/>
              </w:numPr>
              <w:spacing w:before="120" w:after="120"/>
              <w:outlineLvl w:val="1"/>
            </w:pPr>
            <w:r w:rsidRPr="00357192">
              <w:t>Section 6: Technical and Professional Ability</w:t>
            </w:r>
          </w:p>
          <w:p w14:paraId="559178F2" w14:textId="43C71CC9" w:rsidR="00456761" w:rsidRDefault="00456761" w:rsidP="00357192">
            <w:pPr>
              <w:pStyle w:val="Heading2"/>
              <w:numPr>
                <w:ilvl w:val="0"/>
                <w:numId w:val="0"/>
              </w:numPr>
              <w:spacing w:before="120" w:after="120"/>
              <w:outlineLvl w:val="1"/>
            </w:pPr>
            <w:r w:rsidRPr="00357192">
              <w:t>Section 7: Modern Slavery Act 2015: Requirements under the Modern Slavery Act 2015</w:t>
            </w:r>
            <w:r w:rsidR="00FE6992">
              <w:t>]</w:t>
            </w:r>
          </w:p>
          <w:p w14:paraId="628E2EE2" w14:textId="376C929D" w:rsidR="00456761" w:rsidRDefault="00456761" w:rsidP="00357192">
            <w:pPr>
              <w:pStyle w:val="Heading2"/>
              <w:numPr>
                <w:ilvl w:val="0"/>
                <w:numId w:val="0"/>
              </w:numPr>
              <w:spacing w:before="120" w:after="120"/>
              <w:outlineLvl w:val="1"/>
            </w:pPr>
            <w:r w:rsidRPr="00357192">
              <w:t>Section 8.1: Insurance</w:t>
            </w:r>
          </w:p>
          <w:p w14:paraId="17E29198" w14:textId="27592920" w:rsidR="00456761" w:rsidRDefault="00456761" w:rsidP="00357192">
            <w:pPr>
              <w:pStyle w:val="Heading2"/>
              <w:numPr>
                <w:ilvl w:val="0"/>
                <w:numId w:val="0"/>
              </w:numPr>
              <w:spacing w:before="120" w:after="120"/>
              <w:outlineLvl w:val="1"/>
            </w:pPr>
            <w:r w:rsidRPr="00357192">
              <w:t>Section 8.</w:t>
            </w:r>
            <w:r w:rsidR="00357192">
              <w:t>2</w:t>
            </w:r>
            <w:r w:rsidRPr="00357192">
              <w:t>: Supplier's Past Performance</w:t>
            </w:r>
          </w:p>
          <w:p w14:paraId="1F96C712" w14:textId="228B76AF" w:rsidR="0093561C" w:rsidRDefault="00456761" w:rsidP="00357192">
            <w:pPr>
              <w:pStyle w:val="Heading2"/>
              <w:numPr>
                <w:ilvl w:val="0"/>
                <w:numId w:val="0"/>
              </w:numPr>
              <w:spacing w:before="120" w:after="120"/>
              <w:outlineLvl w:val="1"/>
            </w:pPr>
            <w:r w:rsidRPr="00357192">
              <w:t>Section 8.</w:t>
            </w:r>
            <w:r w:rsidR="00357192">
              <w:t>3</w:t>
            </w:r>
            <w:r w:rsidRPr="00357192">
              <w:t>: Project specific questions to assess Technical and Professional Ability</w:t>
            </w:r>
          </w:p>
          <w:p w14:paraId="6F984047" w14:textId="33948341" w:rsidR="006A6D4D" w:rsidRDefault="006A6D4D" w:rsidP="00357192">
            <w:pPr>
              <w:pStyle w:val="Heading2"/>
              <w:numPr>
                <w:ilvl w:val="0"/>
                <w:numId w:val="0"/>
              </w:numPr>
              <w:spacing w:before="120" w:after="120"/>
              <w:outlineLvl w:val="1"/>
            </w:pPr>
          </w:p>
        </w:tc>
      </w:tr>
      <w:tr w:rsidR="00EC27F2" w14:paraId="6F98404B" w14:textId="77777777" w:rsidTr="00EC27F2">
        <w:tc>
          <w:tcPr>
            <w:tcW w:w="1553" w:type="dxa"/>
          </w:tcPr>
          <w:p w14:paraId="6F984049" w14:textId="69F82EF6" w:rsidR="00EC27F2" w:rsidRDefault="00EC27F2" w:rsidP="00A27234">
            <w:pPr>
              <w:pStyle w:val="Heading2"/>
              <w:numPr>
                <w:ilvl w:val="0"/>
                <w:numId w:val="0"/>
              </w:numPr>
              <w:spacing w:before="120" w:after="120"/>
              <w:jc w:val="center"/>
              <w:outlineLvl w:val="1"/>
            </w:pPr>
            <w:r>
              <w:t>Annex B2</w:t>
            </w:r>
          </w:p>
        </w:tc>
        <w:tc>
          <w:tcPr>
            <w:tcW w:w="7377" w:type="dxa"/>
          </w:tcPr>
          <w:p w14:paraId="6F98404A" w14:textId="77777777" w:rsidR="00EC27F2" w:rsidRDefault="00A27234" w:rsidP="00A27234">
            <w:pPr>
              <w:pStyle w:val="Heading2"/>
              <w:numPr>
                <w:ilvl w:val="0"/>
                <w:numId w:val="0"/>
              </w:numPr>
              <w:spacing w:before="120" w:after="120"/>
              <w:outlineLvl w:val="1"/>
            </w:pPr>
            <w:r>
              <w:t>Specification</w:t>
            </w:r>
          </w:p>
        </w:tc>
      </w:tr>
      <w:tr w:rsidR="00EC27F2" w14:paraId="6F98404E" w14:textId="77777777" w:rsidTr="00EC27F2">
        <w:tc>
          <w:tcPr>
            <w:tcW w:w="1553" w:type="dxa"/>
          </w:tcPr>
          <w:p w14:paraId="6F98404C" w14:textId="77777777" w:rsidR="00EC27F2" w:rsidRDefault="00EC27F2" w:rsidP="00A27234">
            <w:pPr>
              <w:pStyle w:val="Heading2"/>
              <w:numPr>
                <w:ilvl w:val="0"/>
                <w:numId w:val="0"/>
              </w:numPr>
              <w:spacing w:before="120" w:after="120"/>
              <w:jc w:val="center"/>
              <w:outlineLvl w:val="1"/>
            </w:pPr>
            <w:r>
              <w:t>Annex B3</w:t>
            </w:r>
          </w:p>
        </w:tc>
        <w:tc>
          <w:tcPr>
            <w:tcW w:w="7377" w:type="dxa"/>
          </w:tcPr>
          <w:p w14:paraId="6F98404D" w14:textId="77777777" w:rsidR="00EC27F2" w:rsidRDefault="00A27234" w:rsidP="00A27234">
            <w:pPr>
              <w:pStyle w:val="Heading2"/>
              <w:numPr>
                <w:ilvl w:val="0"/>
                <w:numId w:val="0"/>
              </w:numPr>
              <w:spacing w:before="120" w:after="120"/>
              <w:outlineLvl w:val="1"/>
            </w:pPr>
            <w:r>
              <w:t>Tender Response Document</w:t>
            </w:r>
          </w:p>
        </w:tc>
      </w:tr>
      <w:tr w:rsidR="00EC27F2" w14:paraId="6F984051" w14:textId="77777777" w:rsidTr="00EC27F2">
        <w:tc>
          <w:tcPr>
            <w:tcW w:w="1553" w:type="dxa"/>
          </w:tcPr>
          <w:p w14:paraId="6F98404F" w14:textId="77777777" w:rsidR="00EC27F2" w:rsidRDefault="00EC27F2" w:rsidP="00A27234">
            <w:pPr>
              <w:pStyle w:val="Heading2"/>
              <w:numPr>
                <w:ilvl w:val="0"/>
                <w:numId w:val="0"/>
              </w:numPr>
              <w:spacing w:before="120" w:after="120"/>
              <w:jc w:val="center"/>
              <w:outlineLvl w:val="1"/>
            </w:pPr>
            <w:r>
              <w:t>Annex B4</w:t>
            </w:r>
          </w:p>
        </w:tc>
        <w:tc>
          <w:tcPr>
            <w:tcW w:w="7377" w:type="dxa"/>
            <w:tcBorders>
              <w:bottom w:val="single" w:sz="4" w:space="0" w:color="auto"/>
            </w:tcBorders>
          </w:tcPr>
          <w:p w14:paraId="6F984050" w14:textId="77777777" w:rsidR="00EC27F2" w:rsidRDefault="00A27234" w:rsidP="00A27234">
            <w:pPr>
              <w:pStyle w:val="Heading2"/>
              <w:numPr>
                <w:ilvl w:val="0"/>
                <w:numId w:val="0"/>
              </w:numPr>
              <w:spacing w:before="120" w:after="120"/>
              <w:outlineLvl w:val="1"/>
            </w:pPr>
            <w:r>
              <w:t>Commercial Schedule</w:t>
            </w:r>
          </w:p>
        </w:tc>
      </w:tr>
      <w:tr w:rsidR="00EC27F2" w14:paraId="6F984054" w14:textId="77777777" w:rsidTr="00EC27F2">
        <w:tc>
          <w:tcPr>
            <w:tcW w:w="1553" w:type="dxa"/>
          </w:tcPr>
          <w:p w14:paraId="6F984052" w14:textId="77777777" w:rsidR="00EC27F2" w:rsidRDefault="00EC27F2" w:rsidP="00A27234">
            <w:pPr>
              <w:pStyle w:val="Heading2"/>
              <w:numPr>
                <w:ilvl w:val="0"/>
                <w:numId w:val="0"/>
              </w:numPr>
              <w:spacing w:before="120" w:after="120"/>
              <w:jc w:val="center"/>
              <w:outlineLvl w:val="1"/>
            </w:pPr>
            <w:r>
              <w:t>Annex B5</w:t>
            </w:r>
          </w:p>
        </w:tc>
        <w:tc>
          <w:tcPr>
            <w:tcW w:w="7377" w:type="dxa"/>
            <w:tcBorders>
              <w:right w:val="single" w:sz="4" w:space="0" w:color="auto"/>
            </w:tcBorders>
          </w:tcPr>
          <w:p w14:paraId="6F984053" w14:textId="77777777" w:rsidR="00EC27F2" w:rsidRDefault="00EC27F2" w:rsidP="00A27234">
            <w:pPr>
              <w:pStyle w:val="Heading2"/>
              <w:numPr>
                <w:ilvl w:val="0"/>
                <w:numId w:val="0"/>
              </w:numPr>
              <w:spacing w:before="120" w:after="120"/>
              <w:outlineLvl w:val="1"/>
            </w:pPr>
            <w:r>
              <w:t>Confidential and com</w:t>
            </w:r>
            <w:r w:rsidR="00A27234">
              <w:t>mercially sensitive information</w:t>
            </w:r>
          </w:p>
        </w:tc>
      </w:tr>
      <w:tr w:rsidR="00EC27F2" w14:paraId="6F984057" w14:textId="77777777" w:rsidTr="00EC27F2">
        <w:tc>
          <w:tcPr>
            <w:tcW w:w="1553" w:type="dxa"/>
          </w:tcPr>
          <w:p w14:paraId="6F984055" w14:textId="77777777" w:rsidR="00EC27F2" w:rsidRDefault="00A27234" w:rsidP="00A27234">
            <w:pPr>
              <w:pStyle w:val="Heading2"/>
              <w:numPr>
                <w:ilvl w:val="0"/>
                <w:numId w:val="0"/>
              </w:numPr>
              <w:spacing w:before="120" w:after="120"/>
              <w:jc w:val="center"/>
              <w:outlineLvl w:val="1"/>
            </w:pPr>
            <w:r>
              <w:t>Annex B6</w:t>
            </w:r>
          </w:p>
        </w:tc>
        <w:tc>
          <w:tcPr>
            <w:tcW w:w="7377" w:type="dxa"/>
            <w:tcBorders>
              <w:right w:val="single" w:sz="4" w:space="0" w:color="auto"/>
            </w:tcBorders>
          </w:tcPr>
          <w:p w14:paraId="6F984056" w14:textId="77777777" w:rsidR="00EC27F2" w:rsidRDefault="00EC27F2" w:rsidP="00A27234">
            <w:pPr>
              <w:pStyle w:val="Heading2"/>
              <w:numPr>
                <w:ilvl w:val="0"/>
                <w:numId w:val="0"/>
              </w:numPr>
              <w:spacing w:before="120" w:after="120"/>
              <w:outlineLvl w:val="1"/>
            </w:pPr>
            <w:r>
              <w:t>Administrative instructions</w:t>
            </w:r>
          </w:p>
        </w:tc>
      </w:tr>
      <w:tr w:rsidR="00EC27F2" w14:paraId="6F98405A" w14:textId="77777777" w:rsidTr="00EC27F2">
        <w:tc>
          <w:tcPr>
            <w:tcW w:w="1553" w:type="dxa"/>
          </w:tcPr>
          <w:p w14:paraId="6F984058" w14:textId="77777777" w:rsidR="00EC27F2" w:rsidRDefault="00A27234" w:rsidP="00A27234">
            <w:pPr>
              <w:pStyle w:val="Heading2"/>
              <w:numPr>
                <w:ilvl w:val="0"/>
                <w:numId w:val="0"/>
              </w:numPr>
              <w:spacing w:before="120" w:after="120"/>
              <w:jc w:val="center"/>
              <w:outlineLvl w:val="1"/>
            </w:pPr>
            <w:r>
              <w:t>Annex B7</w:t>
            </w:r>
          </w:p>
        </w:tc>
        <w:tc>
          <w:tcPr>
            <w:tcW w:w="7377" w:type="dxa"/>
            <w:tcBorders>
              <w:right w:val="single" w:sz="4" w:space="0" w:color="auto"/>
            </w:tcBorders>
          </w:tcPr>
          <w:p w14:paraId="6F984059" w14:textId="77777777" w:rsidR="00EC27F2" w:rsidRDefault="00EC27F2" w:rsidP="00A27234">
            <w:pPr>
              <w:pStyle w:val="Heading2"/>
              <w:numPr>
                <w:ilvl w:val="0"/>
                <w:numId w:val="0"/>
              </w:numPr>
              <w:spacing w:before="120" w:after="120"/>
              <w:outlineLvl w:val="1"/>
            </w:pPr>
            <w:r>
              <w:t>Form of Tender</w:t>
            </w:r>
          </w:p>
        </w:tc>
      </w:tr>
    </w:tbl>
    <w:p w14:paraId="6F98405B" w14:textId="77777777" w:rsidR="00EC27F2" w:rsidRDefault="00EC27F2" w:rsidP="00726EC6">
      <w:pPr>
        <w:rPr>
          <w:rFonts w:eastAsia="Arial" w:cs="Arial"/>
          <w:b/>
          <w:u w:val="single"/>
        </w:rPr>
      </w:pPr>
    </w:p>
    <w:p w14:paraId="09D333BD" w14:textId="77777777" w:rsidR="000F16AC" w:rsidRDefault="000F16AC" w:rsidP="00FE6992">
      <w:pPr>
        <w:pStyle w:val="DH"/>
        <w:rPr>
          <w:b w:val="0"/>
          <w:caps w:val="0"/>
        </w:rPr>
      </w:pPr>
      <w:bookmarkStart w:id="12" w:name="_Toc406150322"/>
      <w:bookmarkStart w:id="13" w:name="_Toc412716256"/>
      <w:bookmarkStart w:id="14" w:name="_Toc414449244"/>
      <w:bookmarkStart w:id="15" w:name="_Toc478553910"/>
    </w:p>
    <w:p w14:paraId="3F5D34A3" w14:textId="77777777" w:rsidR="000F16AC" w:rsidRDefault="000F16AC" w:rsidP="00FE6992">
      <w:pPr>
        <w:pStyle w:val="DH"/>
        <w:rPr>
          <w:b w:val="0"/>
          <w:caps w:val="0"/>
        </w:rPr>
      </w:pPr>
    </w:p>
    <w:p w14:paraId="5DA113A4" w14:textId="77777777" w:rsidR="000F16AC" w:rsidRDefault="000F16AC" w:rsidP="00FE6992">
      <w:pPr>
        <w:pStyle w:val="DH"/>
        <w:rPr>
          <w:b w:val="0"/>
          <w:caps w:val="0"/>
        </w:rPr>
      </w:pPr>
    </w:p>
    <w:p w14:paraId="24F4756B" w14:textId="77777777" w:rsidR="000F16AC" w:rsidRDefault="000F16AC" w:rsidP="00FE6992">
      <w:pPr>
        <w:pStyle w:val="DH"/>
        <w:rPr>
          <w:b w:val="0"/>
          <w:caps w:val="0"/>
        </w:rPr>
      </w:pPr>
    </w:p>
    <w:p w14:paraId="4051C2AA" w14:textId="077B6C40" w:rsidR="00FE6992" w:rsidRPr="00FE6992" w:rsidRDefault="00FE6992" w:rsidP="00FE6992">
      <w:pPr>
        <w:pStyle w:val="DH"/>
        <w:rPr>
          <w:shd w:val="clear" w:color="auto" w:fill="FFFF66"/>
        </w:rPr>
      </w:pPr>
      <w:r w:rsidRPr="00B5637C">
        <w:rPr>
          <w:b w:val="0"/>
          <w:caps w:val="0"/>
        </w:rPr>
        <w:t>ANNEX B1</w:t>
      </w:r>
      <w:r w:rsidRPr="00B5637C">
        <w:rPr>
          <w:b w:val="0"/>
          <w:caps w:val="0"/>
        </w:rPr>
        <w:br/>
        <w:t>ELIGIBILITY QUESTIONS AND RESPONSES</w:t>
      </w:r>
      <w:bookmarkEnd w:id="12"/>
      <w:bookmarkEnd w:id="13"/>
      <w:bookmarkEnd w:id="14"/>
      <w:bookmarkEnd w:id="15"/>
    </w:p>
    <w:p w14:paraId="733169A8" w14:textId="148CDC14" w:rsidR="00456761" w:rsidRPr="00FE6992" w:rsidRDefault="00456761" w:rsidP="00456761">
      <w:pPr>
        <w:keepNext/>
        <w:spacing w:after="240"/>
        <w:jc w:val="center"/>
        <w:outlineLvl w:val="0"/>
        <w:rPr>
          <w:rFonts w:eastAsia="Times New Roman" w:cs="Times New Roman"/>
          <w:b/>
          <w:i/>
          <w:color w:val="000000" w:themeColor="text1"/>
          <w:shd w:val="clear" w:color="auto" w:fill="FFFF66"/>
          <w:lang w:eastAsia="en-GB"/>
        </w:rPr>
      </w:pPr>
      <w:r w:rsidRPr="00B5637C">
        <w:rPr>
          <w:rFonts w:eastAsia="Times New Roman" w:cs="Times New Roman"/>
          <w:noProof/>
          <w:color w:val="000000" w:themeColor="text1"/>
          <w:lang w:eastAsia="en-GB"/>
        </w:rPr>
        <mc:AlternateContent>
          <mc:Choice Requires="wps">
            <w:drawing>
              <wp:anchor distT="0" distB="0" distL="114300" distR="114300" simplePos="0" relativeHeight="251724800" behindDoc="0" locked="0" layoutInCell="1" allowOverlap="1" wp14:anchorId="16B748EE" wp14:editId="7A27E53B">
                <wp:simplePos x="0" y="0"/>
                <wp:positionH relativeFrom="column">
                  <wp:posOffset>6030595</wp:posOffset>
                </wp:positionH>
                <wp:positionV relativeFrom="paragraph">
                  <wp:posOffset>46355</wp:posOffset>
                </wp:positionV>
                <wp:extent cx="415925" cy="533400"/>
                <wp:effectExtent l="0" t="0" r="3175"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6" w:name="Annex1"/>
                          <w:p w14:paraId="7C2FEB9B" w14:textId="7BE26365"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"note1" \o "Link to Guidance Note"</w:instrText>
                            </w:r>
                            <w:r w:rsidRPr="009B791B">
                              <w:rPr>
                                <w:rFonts w:ascii="Wingdings" w:hAnsi="Wingdings"/>
                                <w:b/>
                                <w:color w:val="FF0000"/>
                                <w:sz w:val="44"/>
                                <w:szCs w:val="44"/>
                              </w:rPr>
                              <w:fldChar w:fldCharType="separate"/>
                            </w:r>
                            <w:bookmarkStart w:id="17" w:name="AnnexB1pt1"/>
                          </w:p>
                          <w:bookmarkEnd w:id="17"/>
                          <w:p w14:paraId="556E9FE1" w14:textId="77777777" w:rsidR="008474FF" w:rsidRDefault="008474FF" w:rsidP="00456761">
                            <w:r w:rsidRPr="009B791B">
                              <w:rPr>
                                <w:rFonts w:ascii="Wingdings" w:hAnsi="Wingdings"/>
                                <w:b/>
                                <w:color w:val="FF0000"/>
                                <w:sz w:val="44"/>
                                <w:szCs w:val="44"/>
                              </w:rPr>
                              <w:fldChar w:fldCharType="end"/>
                            </w:r>
                            <w:bookmarkEnd w:id="1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748EE" id="_x0000_t202" coordsize="21600,21600" o:spt="202" path="m,l,21600r21600,l21600,xe">
                <v:stroke joinstyle="miter"/>
                <v:path gradientshapeok="t" o:connecttype="rect"/>
              </v:shapetype>
              <v:shape id="Text Box 301" o:spid="_x0000_s1026" type="#_x0000_t202" style="position:absolute;left:0;text-align:left;margin-left:474.85pt;margin-top:3.65pt;width:32.75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" stroked="f">
                <v:textbox>
                  <w:txbxContent>
                    <w:bookmarkStart w:id="18" w:name="Annex1"/>
                    <w:p w14:paraId="7C2FEB9B" w14:textId="7BE26365"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"note1" \o "Link to Guidance Note"</w:instrText>
                      </w:r>
                      <w:r w:rsidRPr="009B791B">
                        <w:rPr>
                          <w:rFonts w:ascii="Wingdings" w:hAnsi="Wingdings"/>
                          <w:b/>
                          <w:color w:val="FF0000"/>
                          <w:sz w:val="44"/>
                          <w:szCs w:val="44"/>
                        </w:rPr>
                        <w:fldChar w:fldCharType="separate"/>
                      </w:r>
                      <w:bookmarkStart w:id="19" w:name="AnnexB1pt1"/>
                    </w:p>
                    <w:bookmarkEnd w:id="19"/>
                    <w:p w14:paraId="556E9FE1" w14:textId="77777777" w:rsidR="008474FF" w:rsidRDefault="008474FF" w:rsidP="00456761">
                      <w:r w:rsidRPr="009B791B">
                        <w:rPr>
                          <w:rFonts w:ascii="Wingdings" w:hAnsi="Wingdings"/>
                          <w:b/>
                          <w:color w:val="FF0000"/>
                          <w:sz w:val="44"/>
                          <w:szCs w:val="44"/>
                        </w:rPr>
                        <w:fldChar w:fldCharType="end"/>
                      </w:r>
                      <w:bookmarkEnd w:id="18"/>
                    </w:p>
                  </w:txbxContent>
                </v:textbox>
              </v:shape>
            </w:pict>
          </mc:Fallback>
        </mc:AlternateContent>
      </w:r>
      <w:r w:rsidRPr="00B5637C">
        <w:rPr>
          <w:rFonts w:eastAsia="Times New Roman" w:cs="Times New Roman"/>
          <w:color w:val="000000" w:themeColor="text1"/>
          <w:lang w:eastAsia="en-GB"/>
        </w:rPr>
        <w:t>Part 3 of the Eligibility Questions</w:t>
      </w:r>
    </w:p>
    <w:p w14:paraId="49AF414D" w14:textId="77777777" w:rsidR="00456761" w:rsidRPr="00456761" w:rsidRDefault="00456761" w:rsidP="00456761">
      <w:pPr>
        <w:ind w:left="-567" w:right="849"/>
        <w:rPr>
          <w:rFonts w:eastAsia="Times New Roman" w:cs="Arial"/>
          <w:b/>
          <w:lang w:eastAsia="en-GB"/>
        </w:rPr>
      </w:pPr>
    </w:p>
    <w:p w14:paraId="6368F6C5" w14:textId="77777777" w:rsidR="00456761" w:rsidRPr="00B5637C" w:rsidRDefault="00456761" w:rsidP="00B5637C">
      <w:pPr>
        <w:keepNext/>
        <w:spacing w:after="240"/>
        <w:jc w:val="left"/>
        <w:outlineLvl w:val="0"/>
        <w:rPr>
          <w:rFonts w:eastAsia="Times New Roman" w:cs="Times New Roman"/>
          <w:color w:val="000000" w:themeColor="text1"/>
          <w:lang w:eastAsia="en-GB"/>
        </w:rPr>
      </w:pPr>
      <w:r w:rsidRPr="00B5637C">
        <w:rPr>
          <w:rFonts w:eastAsia="Times New Roman" w:cs="Times New Roman"/>
          <w:color w:val="000000" w:themeColor="text1"/>
          <w:lang w:eastAsia="en-GB"/>
        </w:rPr>
        <w:t>Part 3: Selection Questions</w:t>
      </w:r>
    </w:p>
    <w:p w14:paraId="4CCFCE90" w14:textId="00E8F768" w:rsidR="00456761" w:rsidRPr="00FE6992" w:rsidRDefault="00456761" w:rsidP="00B5637C">
      <w:pPr>
        <w:spacing w:line="276" w:lineRule="auto"/>
        <w:rPr>
          <w:rFonts w:eastAsia="Times New Roman" w:cs="Times New Roman"/>
          <w:i/>
          <w:color w:val="000000" w:themeColor="text1"/>
          <w:shd w:val="clear" w:color="auto" w:fill="FFFF66"/>
          <w:lang w:eastAsia="en-GB"/>
        </w:rPr>
      </w:pPr>
      <w:r w:rsidRPr="00FE6992">
        <w:rPr>
          <w:rFonts w:eastAsia="Times New Roman" w:cs="Times New Roman"/>
          <w:i/>
          <w:noProof/>
          <w:color w:val="000000" w:themeColor="text1"/>
          <w:shd w:val="clear" w:color="auto" w:fill="FFFF66"/>
          <w:lang w:eastAsia="en-GB"/>
        </w:rPr>
        <mc:AlternateContent>
          <mc:Choice Requires="wps">
            <w:drawing>
              <wp:anchor distT="0" distB="0" distL="114300" distR="114300" simplePos="0" relativeHeight="251727872" behindDoc="0" locked="0" layoutInCell="1" allowOverlap="1" wp14:anchorId="10759214" wp14:editId="77688CA8">
                <wp:simplePos x="0" y="0"/>
                <wp:positionH relativeFrom="column">
                  <wp:posOffset>6059170</wp:posOffset>
                </wp:positionH>
                <wp:positionV relativeFrom="paragraph">
                  <wp:posOffset>162560</wp:posOffset>
                </wp:positionV>
                <wp:extent cx="415925" cy="533400"/>
                <wp:effectExtent l="1270" t="3810" r="1905"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8" w:name="handecoandfin"/>
                          <w:p w14:paraId="0FF85D46" w14:textId="370C0CDB"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"note2" \o "Link to Guidance Note"</w:instrText>
                            </w:r>
                            <w:r w:rsidRPr="009B791B">
                              <w:rPr>
                                <w:rFonts w:ascii="Wingdings" w:hAnsi="Wingdings"/>
                                <w:b/>
                                <w:color w:val="FF0000"/>
                                <w:sz w:val="44"/>
                                <w:szCs w:val="44"/>
                              </w:rPr>
                              <w:fldChar w:fldCharType="separate"/>
                            </w:r>
                            <w:bookmarkStart w:id="19" w:name="AnnexB1pt2"/>
                            <w:bookmarkStart w:id="20" w:name="AnnexB13"/>
                          </w:p>
                          <w:bookmarkEnd w:id="19"/>
                          <w:bookmarkEnd w:id="20"/>
                          <w:p w14:paraId="461EF470" w14:textId="77777777" w:rsidR="008474FF" w:rsidRDefault="008474FF" w:rsidP="00456761">
                            <w:r w:rsidRPr="009B791B">
                              <w:rPr>
                                <w:rFonts w:ascii="Wingdings" w:hAnsi="Wingdings"/>
                                <w:b/>
                                <w:color w:val="FF0000"/>
                                <w:sz w:val="44"/>
                                <w:szCs w:val="44"/>
                              </w:rPr>
                              <w:fldChar w:fldCharType="end"/>
                            </w:r>
                            <w:bookmarkEnd w:id="1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59214" id="Text Box 300" o:spid="_x0000_s1027" type="#_x0000_t202" style="position:absolute;left:0;text-align:left;margin-left:477.1pt;margin-top:12.8pt;width:32.75pt;height: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" stroked="f">
                <v:textbox>
                  <w:txbxContent>
                    <w:bookmarkStart w:id="23" w:name="handecoandfin"/>
                    <w:p w14:paraId="0FF85D46" w14:textId="370C0CDB"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"note2" \o "Link to Guidance Note"</w:instrText>
                      </w:r>
                      <w:r w:rsidRPr="009B791B">
                        <w:rPr>
                          <w:rFonts w:ascii="Wingdings" w:hAnsi="Wingdings"/>
                          <w:b/>
                          <w:color w:val="FF0000"/>
                          <w:sz w:val="44"/>
                          <w:szCs w:val="44"/>
                        </w:rPr>
                        <w:fldChar w:fldCharType="separate"/>
                      </w:r>
                      <w:bookmarkStart w:id="24" w:name="AnnexB13"/>
                      <w:bookmarkStart w:id="25" w:name="AnnexB1pt2"/>
                    </w:p>
                    <w:bookmarkEnd w:id="24"/>
                    <w:bookmarkEnd w:id="25"/>
                    <w:p w14:paraId="461EF470" w14:textId="77777777" w:rsidR="008474FF" w:rsidRDefault="008474FF" w:rsidP="00456761">
                      <w:r w:rsidRPr="009B791B">
                        <w:rPr>
                          <w:rFonts w:ascii="Wingdings" w:hAnsi="Wingdings"/>
                          <w:b/>
                          <w:color w:val="FF0000"/>
                          <w:sz w:val="44"/>
                          <w:szCs w:val="44"/>
                        </w:rPr>
                        <w:fldChar w:fldCharType="end"/>
                      </w:r>
                      <w:bookmarkEnd w:id="23"/>
                    </w:p>
                  </w:txbxContent>
                </v:textbox>
              </v:shape>
            </w:pict>
          </mc:Fallback>
        </mc:AlternateContent>
      </w:r>
    </w:p>
    <w:tbl>
      <w:tblPr>
        <w:tblW w:w="9923"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1"/>
        <w:gridCol w:w="5545"/>
        <w:gridCol w:w="3237"/>
      </w:tblGrid>
      <w:tr w:rsidR="00456761" w:rsidRPr="00FE6992" w14:paraId="1230ED11" w14:textId="77777777" w:rsidTr="006750B4">
        <w:trPr>
          <w:trHeight w:val="400"/>
        </w:trPr>
        <w:tc>
          <w:tcPr>
            <w:tcW w:w="1141" w:type="dxa"/>
            <w:tcBorders>
              <w:top w:val="single" w:sz="8" w:space="0" w:color="000000"/>
              <w:bottom w:val="single" w:sz="6" w:space="0" w:color="000000"/>
            </w:tcBorders>
            <w:shd w:val="clear" w:color="auto" w:fill="F2F2F2"/>
          </w:tcPr>
          <w:p w14:paraId="5B3452D6" w14:textId="77777777" w:rsidR="00456761" w:rsidRPr="00B5637C" w:rsidRDefault="00456761" w:rsidP="00B5637C">
            <w:pPr>
              <w:keepNext/>
              <w:spacing w:after="240"/>
              <w:jc w:val="left"/>
              <w:outlineLvl w:val="0"/>
              <w:rPr>
                <w:rFonts w:eastAsia="Times New Roman" w:cs="Times New Roman"/>
                <w:color w:val="000000" w:themeColor="text1"/>
                <w:lang w:eastAsia="en-GB"/>
              </w:rPr>
            </w:pPr>
            <w:r w:rsidRPr="00B5637C">
              <w:rPr>
                <w:rFonts w:eastAsia="Times New Roman" w:cs="Times New Roman"/>
                <w:color w:val="000000" w:themeColor="text1"/>
                <w:lang w:eastAsia="en-GB"/>
              </w:rPr>
              <w:t>Section 4</w:t>
            </w:r>
          </w:p>
        </w:tc>
        <w:tc>
          <w:tcPr>
            <w:tcW w:w="8782" w:type="dxa"/>
            <w:gridSpan w:val="2"/>
            <w:tcBorders>
              <w:top w:val="single" w:sz="8" w:space="0" w:color="000000"/>
              <w:bottom w:val="single" w:sz="6" w:space="0" w:color="000000"/>
            </w:tcBorders>
            <w:shd w:val="clear" w:color="auto" w:fill="F2F2F2"/>
          </w:tcPr>
          <w:p w14:paraId="015AC47F" w14:textId="77777777" w:rsidR="00456761" w:rsidRPr="00B5637C" w:rsidRDefault="00456761" w:rsidP="00B5637C">
            <w:pPr>
              <w:keepNext/>
              <w:spacing w:after="240"/>
              <w:jc w:val="left"/>
              <w:outlineLvl w:val="0"/>
              <w:rPr>
                <w:rFonts w:eastAsia="Times New Roman" w:cs="Times New Roman"/>
                <w:color w:val="000000" w:themeColor="text1"/>
                <w:lang w:eastAsia="en-GB"/>
              </w:rPr>
            </w:pPr>
            <w:r w:rsidRPr="00B5637C">
              <w:rPr>
                <w:rFonts w:eastAsia="Times New Roman" w:cs="Times New Roman"/>
                <w:color w:val="000000" w:themeColor="text1"/>
                <w:lang w:eastAsia="en-GB"/>
              </w:rPr>
              <w:t xml:space="preserve">Economic and Financial Standing </w:t>
            </w:r>
          </w:p>
        </w:tc>
      </w:tr>
      <w:tr w:rsidR="00456761" w:rsidRPr="00FE6992" w14:paraId="62AA8CAF" w14:textId="77777777" w:rsidTr="00B5637C">
        <w:trPr>
          <w:trHeight w:val="400"/>
        </w:trPr>
        <w:tc>
          <w:tcPr>
            <w:tcW w:w="1141" w:type="dxa"/>
            <w:tcBorders>
              <w:top w:val="single" w:sz="6" w:space="0" w:color="000000"/>
              <w:bottom w:val="single" w:sz="6" w:space="0" w:color="000000"/>
            </w:tcBorders>
            <w:shd w:val="clear" w:color="auto" w:fill="F2F2F2"/>
          </w:tcPr>
          <w:p w14:paraId="7A03701A" w14:textId="77777777" w:rsidR="00456761" w:rsidRPr="00FE6992" w:rsidRDefault="00456761" w:rsidP="00456761">
            <w:pPr>
              <w:shd w:val="clear" w:color="auto" w:fill="FFFFFF"/>
              <w:spacing w:before="100"/>
              <w:ind w:right="306"/>
              <w:rPr>
                <w:rFonts w:eastAsia="Times New Roman" w:cs="Times New Roman"/>
                <w:i/>
                <w:color w:val="000000" w:themeColor="text1"/>
                <w:shd w:val="clear" w:color="auto" w:fill="FFFF66"/>
                <w:lang w:eastAsia="en-GB"/>
              </w:rPr>
            </w:pPr>
          </w:p>
        </w:tc>
        <w:tc>
          <w:tcPr>
            <w:tcW w:w="5545" w:type="dxa"/>
            <w:tcBorders>
              <w:top w:val="single" w:sz="6" w:space="0" w:color="000000"/>
              <w:bottom w:val="single" w:sz="6" w:space="0" w:color="000000"/>
            </w:tcBorders>
            <w:shd w:val="clear" w:color="auto" w:fill="F2F2F2"/>
          </w:tcPr>
          <w:p w14:paraId="70F0935C" w14:textId="77777777" w:rsidR="00456761" w:rsidRPr="00FE6992" w:rsidRDefault="00456761" w:rsidP="00456761">
            <w:pPr>
              <w:shd w:val="clear" w:color="auto" w:fill="FFFFFF"/>
              <w:spacing w:before="100"/>
              <w:ind w:right="306"/>
              <w:rPr>
                <w:rFonts w:eastAsia="Times New Roman" w:cs="Times New Roman"/>
                <w:i/>
                <w:color w:val="000000" w:themeColor="text1"/>
                <w:shd w:val="clear" w:color="auto" w:fill="FFFF66"/>
                <w:lang w:eastAsia="en-GB"/>
              </w:rPr>
            </w:pPr>
            <w:r w:rsidRPr="00B5637C">
              <w:rPr>
                <w:rFonts w:eastAsia="Times New Roman" w:cs="Times New Roman"/>
                <w:color w:val="000000" w:themeColor="text1"/>
                <w:lang w:eastAsia="en-GB"/>
              </w:rPr>
              <w:t>Question</w:t>
            </w:r>
          </w:p>
        </w:tc>
        <w:tc>
          <w:tcPr>
            <w:tcW w:w="3237" w:type="dxa"/>
            <w:tcBorders>
              <w:top w:val="single" w:sz="6" w:space="0" w:color="000000"/>
              <w:bottom w:val="single" w:sz="6" w:space="0" w:color="000000"/>
            </w:tcBorders>
            <w:shd w:val="clear" w:color="auto" w:fill="F2F2F2"/>
          </w:tcPr>
          <w:p w14:paraId="585226E2" w14:textId="3D0A282E" w:rsidR="00456761" w:rsidRPr="00FE6992" w:rsidRDefault="00456761" w:rsidP="00456761">
            <w:pPr>
              <w:shd w:val="clear" w:color="auto" w:fill="FFFFFF"/>
              <w:spacing w:before="100"/>
              <w:rPr>
                <w:rFonts w:eastAsia="Times New Roman" w:cs="Times New Roman"/>
                <w:i/>
                <w:color w:val="000000" w:themeColor="text1"/>
                <w:shd w:val="clear" w:color="auto" w:fill="FFFF66"/>
                <w:lang w:eastAsia="en-GB"/>
              </w:rPr>
            </w:pPr>
            <w:r w:rsidRPr="00B5637C">
              <w:rPr>
                <w:rFonts w:eastAsia="Times New Roman" w:cs="Times New Roman"/>
                <w:color w:val="000000" w:themeColor="text1"/>
                <w:lang w:eastAsia="en-GB"/>
              </w:rPr>
              <w:t>Response</w:t>
            </w:r>
            <w:r w:rsidR="00B5637C" w:rsidRPr="00B5637C">
              <w:rPr>
                <w:rFonts w:eastAsia="Times New Roman" w:cs="Times New Roman"/>
                <w:color w:val="000000" w:themeColor="text1"/>
                <w:lang w:eastAsia="en-GB"/>
              </w:rPr>
              <w:t xml:space="preserve"> </w:t>
            </w:r>
          </w:p>
        </w:tc>
      </w:tr>
      <w:tr w:rsidR="00456761" w:rsidRPr="00FE6992" w14:paraId="2CBE22CC" w14:textId="77777777" w:rsidTr="00B5637C">
        <w:tblPrEx>
          <w:tblLook w:val="0600" w:firstRow="0" w:lastRow="0" w:firstColumn="0" w:lastColumn="0" w:noHBand="1" w:noVBand="1"/>
        </w:tblPrEx>
        <w:trPr>
          <w:trHeight w:val="1020"/>
        </w:trPr>
        <w:tc>
          <w:tcPr>
            <w:tcW w:w="1141" w:type="dxa"/>
            <w:vMerge w:val="restart"/>
          </w:tcPr>
          <w:p w14:paraId="43E3F495" w14:textId="77777777" w:rsidR="00456761" w:rsidRPr="00FE6992" w:rsidRDefault="00456761" w:rsidP="00456761">
            <w:pPr>
              <w:widowControl w:val="0"/>
              <w:rPr>
                <w:rFonts w:eastAsia="Times New Roman" w:cs="Times New Roman"/>
                <w:i/>
                <w:color w:val="000000" w:themeColor="text1"/>
                <w:shd w:val="clear" w:color="auto" w:fill="FFFF66"/>
                <w:lang w:eastAsia="en-GB"/>
              </w:rPr>
            </w:pPr>
            <w:r w:rsidRPr="00B5637C">
              <w:rPr>
                <w:rFonts w:eastAsia="Times New Roman" w:cs="Times New Roman"/>
                <w:color w:val="000000" w:themeColor="text1"/>
                <w:lang w:eastAsia="en-GB"/>
              </w:rPr>
              <w:t>4.1</w:t>
            </w:r>
          </w:p>
        </w:tc>
        <w:tc>
          <w:tcPr>
            <w:tcW w:w="5545" w:type="dxa"/>
          </w:tcPr>
          <w:p w14:paraId="569D538E" w14:textId="4285356E" w:rsidR="00456761" w:rsidRPr="00B5637C" w:rsidRDefault="00456761" w:rsidP="00B5637C">
            <w:pPr>
              <w:keepNext/>
              <w:spacing w:after="240"/>
              <w:jc w:val="left"/>
              <w:outlineLvl w:val="0"/>
              <w:rPr>
                <w:rFonts w:eastAsia="Times New Roman" w:cs="Times New Roman"/>
                <w:color w:val="000000" w:themeColor="text1"/>
                <w:lang w:eastAsia="en-GB"/>
              </w:rPr>
            </w:pPr>
            <w:r w:rsidRPr="00B5637C">
              <w:rPr>
                <w:rFonts w:eastAsia="Times New Roman" w:cs="Times New Roman"/>
                <w:color w:val="000000" w:themeColor="text1"/>
                <w:lang w:eastAsia="en-GB"/>
              </w:rPr>
              <w:t>Are you able to provide a copy of your audited accounts for the last two years, if requested?</w:t>
            </w:r>
          </w:p>
          <w:p w14:paraId="6C9B56A9" w14:textId="77777777" w:rsidR="00456761" w:rsidRPr="00B5637C" w:rsidRDefault="00456761" w:rsidP="00B5637C">
            <w:pPr>
              <w:keepNext/>
              <w:spacing w:after="240"/>
              <w:jc w:val="left"/>
              <w:outlineLvl w:val="0"/>
              <w:rPr>
                <w:rFonts w:eastAsia="Times New Roman" w:cs="Times New Roman"/>
                <w:color w:val="000000" w:themeColor="text1"/>
                <w:lang w:eastAsia="en-GB"/>
              </w:rPr>
            </w:pPr>
            <w:r w:rsidRPr="00B5637C">
              <w:rPr>
                <w:rFonts w:eastAsia="Times New Roman" w:cs="Times New Roman"/>
                <w:color w:val="000000" w:themeColor="text1"/>
                <w:lang w:eastAsia="en-GB"/>
              </w:rPr>
              <w:t>If no, can you provide one of the following: answer with Y/N in the relevant box.</w:t>
            </w:r>
          </w:p>
          <w:p w14:paraId="1E5876B3" w14:textId="77777777" w:rsidR="00456761" w:rsidRPr="00FE6992" w:rsidRDefault="00456761" w:rsidP="00456761">
            <w:pPr>
              <w:spacing w:line="276" w:lineRule="auto"/>
              <w:rPr>
                <w:rFonts w:eastAsia="Times New Roman" w:cs="Times New Roman"/>
                <w:i/>
                <w:color w:val="000000" w:themeColor="text1"/>
                <w:shd w:val="clear" w:color="auto" w:fill="FFFF66"/>
                <w:lang w:eastAsia="en-GB"/>
              </w:rPr>
            </w:pPr>
          </w:p>
        </w:tc>
        <w:tc>
          <w:tcPr>
            <w:tcW w:w="3237" w:type="dxa"/>
          </w:tcPr>
          <w:p w14:paraId="73B34CAD" w14:textId="2D590FEB" w:rsidR="00B5637C" w:rsidRPr="00B5637C" w:rsidRDefault="00B5637C" w:rsidP="00B5637C">
            <w:pPr>
              <w:keepNext/>
              <w:spacing w:after="240"/>
              <w:jc w:val="left"/>
              <w:outlineLvl w:val="0"/>
              <w:rPr>
                <w:rFonts w:eastAsia="Times New Roman" w:cs="Times New Roman"/>
                <w:color w:val="000000" w:themeColor="text1"/>
                <w:lang w:eastAsia="en-GB"/>
              </w:rPr>
            </w:pPr>
            <w:r>
              <w:rPr>
                <w:rFonts w:eastAsia="Arial" w:cs="Arial"/>
                <w:sz w:val="22"/>
                <w:szCs w:val="22"/>
              </w:rPr>
              <w:t>Yes</w:t>
            </w:r>
            <w:r w:rsidRPr="00985591">
              <w:rPr>
                <w:rFonts w:eastAsia="Arial" w:cs="Arial"/>
                <w:sz w:val="22"/>
                <w:szCs w:val="22"/>
              </w:rPr>
              <w:t xml:space="preserve">   </w:t>
            </w:r>
            <w:sdt>
              <w:sdtPr>
                <w:rPr>
                  <w:rFonts w:eastAsia="Arial" w:cs="Arial"/>
                  <w:sz w:val="22"/>
                  <w:szCs w:val="22"/>
                </w:rPr>
                <w:id w:val="9942956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0918D19" w14:textId="77777777" w:rsidR="00B5637C" w:rsidRPr="000442E9" w:rsidRDefault="00B5637C" w:rsidP="00B5637C">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8452498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6455442" w14:textId="64E9806E" w:rsidR="00B5637C" w:rsidRPr="00B5637C" w:rsidRDefault="00B5637C" w:rsidP="00B5637C">
            <w:pPr>
              <w:keepNext/>
              <w:spacing w:after="240"/>
              <w:jc w:val="left"/>
              <w:outlineLvl w:val="0"/>
              <w:rPr>
                <w:rFonts w:eastAsia="Times New Roman" w:cs="Times New Roman"/>
                <w:color w:val="000000" w:themeColor="text1"/>
                <w:shd w:val="clear" w:color="auto" w:fill="FFFF66"/>
                <w:lang w:eastAsia="en-GB"/>
              </w:rPr>
            </w:pPr>
          </w:p>
        </w:tc>
      </w:tr>
      <w:tr w:rsidR="00456761" w:rsidRPr="00FE6992" w14:paraId="51E785B6" w14:textId="77777777" w:rsidTr="00B5637C">
        <w:tblPrEx>
          <w:tblLook w:val="0600" w:firstRow="0" w:lastRow="0" w:firstColumn="0" w:lastColumn="0" w:noHBand="1" w:noVBand="1"/>
        </w:tblPrEx>
        <w:trPr>
          <w:trHeight w:val="1020"/>
        </w:trPr>
        <w:tc>
          <w:tcPr>
            <w:tcW w:w="1141" w:type="dxa"/>
            <w:vMerge/>
          </w:tcPr>
          <w:p w14:paraId="1549B624"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5545" w:type="dxa"/>
          </w:tcPr>
          <w:p w14:paraId="47DD483D"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(a)  A statement of the turnover, Profit and Loss Account/Income Statement, Balance Sheet/Statement of Financial Position and Statement of Cash Flow for the most recent year of trading for this organisation.</w:t>
            </w:r>
          </w:p>
          <w:p w14:paraId="0F2918BD"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3237" w:type="dxa"/>
          </w:tcPr>
          <w:p w14:paraId="3AE1A9C6" w14:textId="77777777" w:rsidR="00B5637C" w:rsidRPr="000442E9" w:rsidRDefault="00B5637C" w:rsidP="00B5637C">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2755121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E3AD9C2" w14:textId="77777777" w:rsidR="00B5637C" w:rsidRPr="000442E9" w:rsidRDefault="00B5637C" w:rsidP="00B5637C">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18521410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9822C3A" w14:textId="4CC46929" w:rsidR="00456761" w:rsidRPr="00FE6992" w:rsidRDefault="00456761" w:rsidP="00456761">
            <w:pPr>
              <w:widowControl w:val="0"/>
              <w:rPr>
                <w:rFonts w:eastAsia="Times New Roman" w:cs="Times New Roman"/>
                <w:i/>
                <w:color w:val="000000" w:themeColor="text1"/>
                <w:shd w:val="clear" w:color="auto" w:fill="FFFF66"/>
                <w:lang w:eastAsia="en-GB"/>
              </w:rPr>
            </w:pPr>
          </w:p>
        </w:tc>
      </w:tr>
      <w:tr w:rsidR="00456761" w:rsidRPr="00FE6992" w14:paraId="0CC0C836" w14:textId="77777777" w:rsidTr="00B5637C">
        <w:tblPrEx>
          <w:tblLook w:val="0600" w:firstRow="0" w:lastRow="0" w:firstColumn="0" w:lastColumn="0" w:noHBand="1" w:noVBand="1"/>
        </w:tblPrEx>
        <w:trPr>
          <w:trHeight w:val="700"/>
        </w:trPr>
        <w:tc>
          <w:tcPr>
            <w:tcW w:w="1141" w:type="dxa"/>
            <w:vMerge/>
          </w:tcPr>
          <w:p w14:paraId="3A016C63"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5545" w:type="dxa"/>
          </w:tcPr>
          <w:p w14:paraId="63A7E090" w14:textId="77777777" w:rsidR="00456761" w:rsidRPr="00FE6992" w:rsidRDefault="00456761" w:rsidP="00456761">
            <w:pPr>
              <w:widowControl w:val="0"/>
              <w:rPr>
                <w:rFonts w:eastAsia="Times New Roman" w:cs="Times New Roman"/>
                <w:i/>
                <w:color w:val="000000" w:themeColor="text1"/>
                <w:shd w:val="clear" w:color="auto" w:fill="FFFF66"/>
                <w:lang w:eastAsia="en-GB"/>
              </w:rPr>
            </w:pPr>
            <w:r w:rsidRPr="00B5637C">
              <w:rPr>
                <w:rFonts w:eastAsia="Times New Roman" w:cs="Times New Roman"/>
                <w:color w:val="000000" w:themeColor="text1"/>
                <w:lang w:eastAsia="en-GB"/>
              </w:rPr>
              <w:t>(b) A statement of the cash flow forecast for the current year and a bank letter outlining the current cash and credit position.</w:t>
            </w:r>
          </w:p>
        </w:tc>
        <w:tc>
          <w:tcPr>
            <w:tcW w:w="3237" w:type="dxa"/>
          </w:tcPr>
          <w:p w14:paraId="35E779CB" w14:textId="77777777" w:rsidR="00B5637C" w:rsidRPr="000442E9" w:rsidRDefault="00B5637C" w:rsidP="00B5637C">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4414174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C3827EE" w14:textId="77777777" w:rsidR="00B5637C" w:rsidRPr="000442E9" w:rsidRDefault="00B5637C" w:rsidP="00B5637C">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11968050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533BC04" w14:textId="32C0D699" w:rsidR="00456761" w:rsidRPr="00FE6992" w:rsidRDefault="00456761" w:rsidP="00456761">
            <w:pPr>
              <w:widowControl w:val="0"/>
              <w:ind w:right="-231"/>
              <w:rPr>
                <w:rFonts w:eastAsia="Times New Roman" w:cs="Times New Roman"/>
                <w:i/>
                <w:color w:val="000000" w:themeColor="text1"/>
                <w:shd w:val="clear" w:color="auto" w:fill="FFFF66"/>
                <w:lang w:eastAsia="en-GB"/>
              </w:rPr>
            </w:pPr>
          </w:p>
        </w:tc>
      </w:tr>
      <w:tr w:rsidR="00456761" w:rsidRPr="00FE6992" w14:paraId="6FCB3B4D" w14:textId="77777777" w:rsidTr="00B5637C">
        <w:tblPrEx>
          <w:tblLook w:val="0600" w:firstRow="0" w:lastRow="0" w:firstColumn="0" w:lastColumn="0" w:noHBand="1" w:noVBand="1"/>
        </w:tblPrEx>
        <w:trPr>
          <w:trHeight w:val="1500"/>
        </w:trPr>
        <w:tc>
          <w:tcPr>
            <w:tcW w:w="1141" w:type="dxa"/>
          </w:tcPr>
          <w:p w14:paraId="5ACD8287"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5545" w:type="dxa"/>
          </w:tcPr>
          <w:p w14:paraId="191556C1"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237" w:type="dxa"/>
          </w:tcPr>
          <w:p w14:paraId="0DF28995" w14:textId="77777777" w:rsidR="00B5637C" w:rsidRPr="000442E9" w:rsidRDefault="00B5637C" w:rsidP="00B5637C">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5128391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C94D6F2" w14:textId="77777777" w:rsidR="00B5637C" w:rsidRPr="000442E9" w:rsidRDefault="00B5637C" w:rsidP="00B5637C">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14548214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24BC4D7" w14:textId="61609E5D" w:rsidR="00456761" w:rsidRPr="00FE6992" w:rsidRDefault="00456761" w:rsidP="00456761">
            <w:pPr>
              <w:widowControl w:val="0"/>
              <w:rPr>
                <w:rFonts w:eastAsia="Times New Roman" w:cs="Times New Roman"/>
                <w:i/>
                <w:color w:val="000000" w:themeColor="text1"/>
                <w:shd w:val="clear" w:color="auto" w:fill="FFFF66"/>
                <w:lang w:eastAsia="en-GB"/>
              </w:rPr>
            </w:pPr>
          </w:p>
        </w:tc>
      </w:tr>
      <w:tr w:rsidR="00456761" w:rsidRPr="00FE6992" w14:paraId="28BBC6D1" w14:textId="77777777" w:rsidTr="00B5637C">
        <w:tblPrEx>
          <w:tblLook w:val="0600" w:firstRow="0" w:lastRow="0" w:firstColumn="0" w:lastColumn="0" w:noHBand="1" w:noVBand="1"/>
        </w:tblPrEx>
        <w:tc>
          <w:tcPr>
            <w:tcW w:w="1141" w:type="dxa"/>
          </w:tcPr>
          <w:p w14:paraId="62AEF8F3" w14:textId="7B1C176C"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5545" w:type="dxa"/>
          </w:tcPr>
          <w:p w14:paraId="7DEC2C88"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3237" w:type="dxa"/>
          </w:tcPr>
          <w:p w14:paraId="77AC5167" w14:textId="6506D622" w:rsidR="00456761" w:rsidRPr="00FE6992" w:rsidRDefault="00456761" w:rsidP="00B5637C">
            <w:pPr>
              <w:pStyle w:val="Normal1"/>
              <w:jc w:val="both"/>
              <w:rPr>
                <w:i/>
                <w:color w:val="000000" w:themeColor="text1"/>
                <w:shd w:val="clear" w:color="auto" w:fill="FFFF66"/>
                <w:lang w:eastAsia="en-GB"/>
              </w:rPr>
            </w:pPr>
          </w:p>
        </w:tc>
      </w:tr>
    </w:tbl>
    <w:p w14:paraId="46C71711" w14:textId="77777777" w:rsidR="00456761" w:rsidRPr="00FE6992" w:rsidRDefault="00456761" w:rsidP="00456761">
      <w:pPr>
        <w:spacing w:after="160" w:line="259" w:lineRule="auto"/>
        <w:rPr>
          <w:rFonts w:eastAsia="Times New Roman" w:cs="Times New Roman"/>
          <w:i/>
          <w:color w:val="000000" w:themeColor="text1"/>
          <w:shd w:val="clear" w:color="auto" w:fill="FFFF66"/>
          <w:lang w:eastAsia="en-GB"/>
        </w:rPr>
      </w:pPr>
    </w:p>
    <w:tbl>
      <w:tblPr>
        <w:tblW w:w="9923"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1"/>
        <w:gridCol w:w="2887"/>
        <w:gridCol w:w="5895"/>
      </w:tblGrid>
      <w:tr w:rsidR="00456761" w:rsidRPr="00FE6992" w14:paraId="3A029521" w14:textId="77777777" w:rsidTr="006750B4">
        <w:trPr>
          <w:trHeight w:val="400"/>
        </w:trPr>
        <w:tc>
          <w:tcPr>
            <w:tcW w:w="1141" w:type="dxa"/>
            <w:tcBorders>
              <w:top w:val="single" w:sz="8" w:space="0" w:color="000000"/>
              <w:bottom w:val="single" w:sz="6" w:space="0" w:color="000000"/>
            </w:tcBorders>
            <w:shd w:val="clear" w:color="auto" w:fill="F2F2F2"/>
          </w:tcPr>
          <w:p w14:paraId="5ECCCA87" w14:textId="77777777" w:rsidR="00456761" w:rsidRPr="00B5637C" w:rsidRDefault="00456761" w:rsidP="00B5637C">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Section 5</w:t>
            </w:r>
          </w:p>
        </w:tc>
        <w:tc>
          <w:tcPr>
            <w:tcW w:w="8782" w:type="dxa"/>
            <w:gridSpan w:val="2"/>
            <w:tcBorders>
              <w:top w:val="single" w:sz="8" w:space="0" w:color="000000"/>
              <w:bottom w:val="single" w:sz="6" w:space="0" w:color="000000"/>
            </w:tcBorders>
            <w:shd w:val="clear" w:color="auto" w:fill="F2F2F2"/>
          </w:tcPr>
          <w:p w14:paraId="718297B3" w14:textId="77777777" w:rsidR="00456761" w:rsidRPr="00B5637C" w:rsidRDefault="00456761" w:rsidP="00B5637C">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 xml:space="preserve">If you have indicated in the Selection Questionnaire question 1.2 that you are part of a wider group, please provide further details below: </w:t>
            </w:r>
          </w:p>
        </w:tc>
      </w:tr>
      <w:tr w:rsidR="00456761" w:rsidRPr="00FE6992" w14:paraId="1E1CC6D4" w14:textId="77777777" w:rsidTr="006750B4">
        <w:tblPrEx>
          <w:tblLook w:val="0600" w:firstRow="0" w:lastRow="0" w:firstColumn="0" w:lastColumn="0" w:noHBand="1" w:noVBand="1"/>
        </w:tblPrEx>
        <w:tc>
          <w:tcPr>
            <w:tcW w:w="4028" w:type="dxa"/>
            <w:gridSpan w:val="2"/>
          </w:tcPr>
          <w:p w14:paraId="101FEA6F"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Name of organisation</w:t>
            </w:r>
          </w:p>
        </w:tc>
        <w:tc>
          <w:tcPr>
            <w:tcW w:w="5895" w:type="dxa"/>
          </w:tcPr>
          <w:p w14:paraId="337156D4"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r>
      <w:tr w:rsidR="00456761" w:rsidRPr="00B5637C" w14:paraId="02AE6956" w14:textId="77777777" w:rsidTr="006750B4">
        <w:tblPrEx>
          <w:tblLook w:val="0600" w:firstRow="0" w:lastRow="0" w:firstColumn="0" w:lastColumn="0" w:noHBand="1" w:noVBand="1"/>
        </w:tblPrEx>
        <w:tc>
          <w:tcPr>
            <w:tcW w:w="4028" w:type="dxa"/>
            <w:gridSpan w:val="2"/>
          </w:tcPr>
          <w:p w14:paraId="51047540"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Relationship to the Supplier completing these questions</w:t>
            </w:r>
          </w:p>
        </w:tc>
        <w:tc>
          <w:tcPr>
            <w:tcW w:w="5895" w:type="dxa"/>
          </w:tcPr>
          <w:p w14:paraId="331307F8" w14:textId="77777777" w:rsidR="00456761" w:rsidRPr="00B5637C" w:rsidRDefault="00456761" w:rsidP="00456761">
            <w:pPr>
              <w:widowControl w:val="0"/>
              <w:rPr>
                <w:rFonts w:eastAsia="Times New Roman" w:cs="Times New Roman"/>
                <w:color w:val="000000" w:themeColor="text1"/>
                <w:lang w:eastAsia="en-GB"/>
              </w:rPr>
            </w:pPr>
          </w:p>
          <w:p w14:paraId="7C258843" w14:textId="77777777" w:rsidR="00456761" w:rsidRPr="00B5637C" w:rsidRDefault="00456761" w:rsidP="00456761">
            <w:pPr>
              <w:widowControl w:val="0"/>
              <w:rPr>
                <w:rFonts w:eastAsia="Times New Roman" w:cs="Times New Roman"/>
                <w:color w:val="000000" w:themeColor="text1"/>
                <w:lang w:eastAsia="en-GB"/>
              </w:rPr>
            </w:pPr>
          </w:p>
          <w:p w14:paraId="46E96402" w14:textId="77777777" w:rsidR="00456761" w:rsidRPr="00B5637C" w:rsidRDefault="00456761" w:rsidP="00456761">
            <w:pPr>
              <w:widowControl w:val="0"/>
              <w:rPr>
                <w:rFonts w:eastAsia="Times New Roman" w:cs="Times New Roman"/>
                <w:color w:val="000000" w:themeColor="text1"/>
                <w:lang w:eastAsia="en-GB"/>
              </w:rPr>
            </w:pPr>
          </w:p>
        </w:tc>
      </w:tr>
    </w:tbl>
    <w:p w14:paraId="780BBC17" w14:textId="77777777" w:rsidR="00456761" w:rsidRPr="00B5637C" w:rsidRDefault="00456761" w:rsidP="00B5637C">
      <w:pPr>
        <w:widowControl w:val="0"/>
        <w:rPr>
          <w:rFonts w:eastAsia="Times New Roman" w:cs="Times New Roman"/>
          <w:color w:val="000000" w:themeColor="text1"/>
          <w:lang w:eastAsia="en-GB"/>
        </w:rPr>
      </w:pPr>
    </w:p>
    <w:tbl>
      <w:tblPr>
        <w:tblW w:w="9923"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41"/>
        <w:gridCol w:w="5529"/>
        <w:gridCol w:w="3253"/>
      </w:tblGrid>
      <w:tr w:rsidR="00456761" w:rsidRPr="00B5637C" w14:paraId="39EDC505" w14:textId="77777777" w:rsidTr="006750B4">
        <w:trPr>
          <w:trHeight w:val="700"/>
        </w:trPr>
        <w:tc>
          <w:tcPr>
            <w:tcW w:w="1141" w:type="dxa"/>
          </w:tcPr>
          <w:p w14:paraId="753BB2DE"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lastRenderedPageBreak/>
              <w:t>5.1</w:t>
            </w:r>
          </w:p>
        </w:tc>
        <w:tc>
          <w:tcPr>
            <w:tcW w:w="5529" w:type="dxa"/>
          </w:tcPr>
          <w:p w14:paraId="0E49F0CD"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Are you able to provide parent company accounts if requested to at a later stage?</w:t>
            </w:r>
          </w:p>
        </w:tc>
        <w:tc>
          <w:tcPr>
            <w:tcW w:w="3253" w:type="dxa"/>
          </w:tcPr>
          <w:p w14:paraId="1E78127E" w14:textId="77777777" w:rsidR="00B5637C" w:rsidRPr="00B5637C" w:rsidRDefault="00B5637C" w:rsidP="00B5637C">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 xml:space="preserve">Yes   </w:t>
            </w:r>
            <w:sdt>
              <w:sdtPr>
                <w:rPr>
                  <w:rFonts w:eastAsia="Times New Roman" w:cs="Times New Roman"/>
                  <w:color w:val="000000" w:themeColor="text1"/>
                  <w:lang w:eastAsia="en-GB"/>
                </w:rPr>
                <w:id w:val="-723824270"/>
                <w14:checkbox>
                  <w14:checked w14:val="0"/>
                  <w14:checkedState w14:val="2612" w14:font="MS Gothic"/>
                  <w14:uncheckedState w14:val="2610" w14:font="MS Gothic"/>
                </w14:checkbox>
              </w:sdtPr>
              <w:sdtEndPr/>
              <w:sdtContent>
                <w:r w:rsidRPr="00B5637C">
                  <w:rPr>
                    <w:rFonts w:ascii="Segoe UI Symbol" w:eastAsia="Times New Roman" w:hAnsi="Segoe UI Symbol" w:cs="Segoe UI Symbol"/>
                    <w:color w:val="000000" w:themeColor="text1"/>
                    <w:lang w:eastAsia="en-GB"/>
                  </w:rPr>
                  <w:t>☐</w:t>
                </w:r>
              </w:sdtContent>
            </w:sdt>
          </w:p>
          <w:p w14:paraId="7F6A2E88" w14:textId="77777777" w:rsidR="00B5637C" w:rsidRPr="00B5637C" w:rsidRDefault="00B5637C" w:rsidP="00B5637C">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 xml:space="preserve">No   </w:t>
            </w:r>
            <w:sdt>
              <w:sdtPr>
                <w:rPr>
                  <w:rFonts w:eastAsia="Times New Roman" w:cs="Times New Roman"/>
                  <w:color w:val="000000" w:themeColor="text1"/>
                  <w:lang w:eastAsia="en-GB"/>
                </w:rPr>
                <w:id w:val="-905453725"/>
                <w14:checkbox>
                  <w14:checked w14:val="0"/>
                  <w14:checkedState w14:val="2612" w14:font="MS Gothic"/>
                  <w14:uncheckedState w14:val="2610" w14:font="MS Gothic"/>
                </w14:checkbox>
              </w:sdtPr>
              <w:sdtEndPr/>
              <w:sdtContent>
                <w:r w:rsidRPr="00B5637C">
                  <w:rPr>
                    <w:rFonts w:ascii="Segoe UI Symbol" w:eastAsia="Times New Roman" w:hAnsi="Segoe UI Symbol" w:cs="Segoe UI Symbol"/>
                    <w:color w:val="000000" w:themeColor="text1"/>
                    <w:lang w:eastAsia="en-GB"/>
                  </w:rPr>
                  <w:t>☐</w:t>
                </w:r>
              </w:sdtContent>
            </w:sdt>
          </w:p>
          <w:p w14:paraId="4D07A911" w14:textId="7D5CC13E" w:rsidR="00456761" w:rsidRPr="00B5637C" w:rsidRDefault="00456761" w:rsidP="00456761">
            <w:pPr>
              <w:widowControl w:val="0"/>
              <w:rPr>
                <w:rFonts w:eastAsia="Times New Roman" w:cs="Times New Roman"/>
                <w:color w:val="000000" w:themeColor="text1"/>
                <w:lang w:eastAsia="en-GB"/>
              </w:rPr>
            </w:pPr>
          </w:p>
        </w:tc>
      </w:tr>
      <w:tr w:rsidR="00456761" w:rsidRPr="00FE6992" w14:paraId="6EA438F4" w14:textId="77777777" w:rsidTr="006750B4">
        <w:tc>
          <w:tcPr>
            <w:tcW w:w="1141" w:type="dxa"/>
          </w:tcPr>
          <w:p w14:paraId="71AC3478"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5.2</w:t>
            </w:r>
          </w:p>
        </w:tc>
        <w:tc>
          <w:tcPr>
            <w:tcW w:w="5529" w:type="dxa"/>
          </w:tcPr>
          <w:p w14:paraId="7665CFC2"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If yes, would the parent company be willing to provide a guarantee if necessary?</w:t>
            </w:r>
          </w:p>
        </w:tc>
        <w:tc>
          <w:tcPr>
            <w:tcW w:w="3253" w:type="dxa"/>
          </w:tcPr>
          <w:p w14:paraId="349EE3BE" w14:textId="77777777" w:rsidR="00B5637C" w:rsidRPr="000442E9" w:rsidRDefault="00B5637C" w:rsidP="00B5637C">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4121196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E93CFDB" w14:textId="77777777" w:rsidR="00B5637C" w:rsidRPr="000442E9" w:rsidRDefault="00B5637C" w:rsidP="00B5637C">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1765494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8653B64" w14:textId="2788118B" w:rsidR="00456761" w:rsidRPr="00FE6992" w:rsidRDefault="00456761" w:rsidP="00456761">
            <w:pPr>
              <w:widowControl w:val="0"/>
              <w:rPr>
                <w:rFonts w:eastAsia="Times New Roman" w:cs="Times New Roman"/>
                <w:i/>
                <w:color w:val="000000" w:themeColor="text1"/>
                <w:shd w:val="clear" w:color="auto" w:fill="FFFF66"/>
                <w:lang w:eastAsia="en-GB"/>
              </w:rPr>
            </w:pPr>
          </w:p>
        </w:tc>
      </w:tr>
      <w:tr w:rsidR="00456761" w:rsidRPr="00FE6992" w14:paraId="46A54844" w14:textId="77777777" w:rsidTr="006750B4">
        <w:tc>
          <w:tcPr>
            <w:tcW w:w="1141" w:type="dxa"/>
          </w:tcPr>
          <w:p w14:paraId="2D29C960"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5.3</w:t>
            </w:r>
          </w:p>
        </w:tc>
        <w:tc>
          <w:tcPr>
            <w:tcW w:w="5529" w:type="dxa"/>
          </w:tcPr>
          <w:p w14:paraId="371F2E89"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 xml:space="preserve">If no, would you be able to obtain a guarantee elsewhere (e.g. from a bank)? </w:t>
            </w:r>
          </w:p>
        </w:tc>
        <w:tc>
          <w:tcPr>
            <w:tcW w:w="3253" w:type="dxa"/>
          </w:tcPr>
          <w:p w14:paraId="5E925B2F" w14:textId="77777777" w:rsidR="00B5637C" w:rsidRPr="000442E9" w:rsidRDefault="00B5637C" w:rsidP="00B5637C">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2278163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FC0F962" w14:textId="77777777" w:rsidR="00B5637C" w:rsidRPr="000442E9" w:rsidRDefault="00B5637C" w:rsidP="00B5637C">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16639700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5025C8D" w14:textId="1799EA9D" w:rsidR="00456761" w:rsidRPr="00FE6992" w:rsidRDefault="00456761" w:rsidP="00456761">
            <w:pPr>
              <w:widowControl w:val="0"/>
              <w:rPr>
                <w:rFonts w:eastAsia="Times New Roman" w:cs="Times New Roman"/>
                <w:i/>
                <w:color w:val="000000" w:themeColor="text1"/>
                <w:shd w:val="clear" w:color="auto" w:fill="FFFF66"/>
                <w:lang w:eastAsia="en-GB"/>
              </w:rPr>
            </w:pPr>
          </w:p>
        </w:tc>
      </w:tr>
    </w:tbl>
    <w:p w14:paraId="4DD237A3" w14:textId="77777777" w:rsidR="00456761" w:rsidRPr="00FE6992" w:rsidRDefault="00456761" w:rsidP="00456761">
      <w:pPr>
        <w:shd w:val="clear" w:color="auto" w:fill="F2F2F2"/>
        <w:spacing w:line="276" w:lineRule="auto"/>
        <w:rPr>
          <w:rFonts w:eastAsia="Times New Roman" w:cs="Times New Roman"/>
          <w:i/>
          <w:color w:val="000000" w:themeColor="text1"/>
          <w:shd w:val="clear" w:color="auto" w:fill="FFFF66"/>
          <w:lang w:eastAsia="en-GB"/>
        </w:rPr>
      </w:pPr>
    </w:p>
    <w:tbl>
      <w:tblPr>
        <w:tblW w:w="9923"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1"/>
        <w:gridCol w:w="8782"/>
      </w:tblGrid>
      <w:tr w:rsidR="00456761" w:rsidRPr="00FE6992" w14:paraId="1F9B1E1B" w14:textId="77777777" w:rsidTr="006750B4">
        <w:trPr>
          <w:trHeight w:val="400"/>
        </w:trPr>
        <w:tc>
          <w:tcPr>
            <w:tcW w:w="1141" w:type="dxa"/>
            <w:tcBorders>
              <w:top w:val="single" w:sz="8" w:space="0" w:color="000000"/>
              <w:bottom w:val="single" w:sz="6" w:space="0" w:color="000000"/>
            </w:tcBorders>
            <w:shd w:val="clear" w:color="auto" w:fill="F2F2F2"/>
          </w:tcPr>
          <w:p w14:paraId="14AD4760" w14:textId="77777777" w:rsidR="00456761" w:rsidRPr="00B5637C" w:rsidRDefault="00456761" w:rsidP="00B5637C">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Section 6</w:t>
            </w:r>
          </w:p>
        </w:tc>
        <w:tc>
          <w:tcPr>
            <w:tcW w:w="8782" w:type="dxa"/>
            <w:tcBorders>
              <w:top w:val="single" w:sz="8" w:space="0" w:color="000000"/>
              <w:bottom w:val="single" w:sz="6" w:space="0" w:color="000000"/>
            </w:tcBorders>
            <w:shd w:val="clear" w:color="auto" w:fill="F2F2F2"/>
          </w:tcPr>
          <w:p w14:paraId="5697FB93" w14:textId="0098F5B0" w:rsidR="00456761" w:rsidRPr="00B5637C" w:rsidRDefault="00456761" w:rsidP="00B5637C">
            <w:pPr>
              <w:widowControl w:val="0"/>
              <w:rPr>
                <w:rFonts w:eastAsia="Times New Roman" w:cs="Times New Roman"/>
                <w:color w:val="000000" w:themeColor="text1"/>
                <w:lang w:eastAsia="en-GB"/>
              </w:rPr>
            </w:pPr>
            <w:r w:rsidRPr="00B5637C">
              <w:rPr>
                <w:rFonts w:eastAsia="Times New Roman" w:cs="Times New Roman"/>
                <w:noProof/>
                <w:color w:val="000000" w:themeColor="text1"/>
                <w:lang w:eastAsia="en-GB"/>
              </w:rPr>
              <mc:AlternateContent>
                <mc:Choice Requires="wps">
                  <w:drawing>
                    <wp:anchor distT="0" distB="0" distL="114300" distR="114300" simplePos="0" relativeHeight="251725824" behindDoc="0" locked="0" layoutInCell="1" allowOverlap="1" wp14:anchorId="0971C4EA" wp14:editId="23C9679F">
                      <wp:simplePos x="0" y="0"/>
                      <wp:positionH relativeFrom="column">
                        <wp:posOffset>5591810</wp:posOffset>
                      </wp:positionH>
                      <wp:positionV relativeFrom="paragraph">
                        <wp:posOffset>-90170</wp:posOffset>
                      </wp:positionV>
                      <wp:extent cx="415925" cy="453390"/>
                      <wp:effectExtent l="0" t="0" r="0" b="381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21" w:name="section5"/>
                                <w:bookmarkStart w:id="22" w:name="section6"/>
                                <w:p w14:paraId="2C943465" w14:textId="3FE260EB"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 \o "Link to Guidance Note"</w:instrText>
                                  </w:r>
                                  <w:r w:rsidRPr="009B791B">
                                    <w:rPr>
                                      <w:rFonts w:ascii="Wingdings" w:hAnsi="Wingdings"/>
                                      <w:b/>
                                      <w:color w:val="FF0000"/>
                                      <w:sz w:val="44"/>
                                      <w:szCs w:val="44"/>
                                    </w:rPr>
                                    <w:fldChar w:fldCharType="separate"/>
                                  </w:r>
                                  <w:bookmarkStart w:id="23" w:name="AnnexB1pt3"/>
                                </w:p>
                                <w:bookmarkEnd w:id="23"/>
                                <w:p w14:paraId="4CAADA03" w14:textId="77777777" w:rsidR="008474FF" w:rsidRDefault="008474FF" w:rsidP="00456761">
                                  <w:r w:rsidRPr="009B791B">
                                    <w:rPr>
                                      <w:rFonts w:ascii="Wingdings" w:hAnsi="Wingdings"/>
                                      <w:b/>
                                      <w:color w:val="FF0000"/>
                                      <w:sz w:val="44"/>
                                      <w:szCs w:val="44"/>
                                    </w:rPr>
                                    <w:fldChar w:fldCharType="end"/>
                                  </w:r>
                                  <w:bookmarkEnd w:id="21"/>
                                  <w:bookmarkEnd w:id="2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1C4EA" id="Text Box 299" o:spid="_x0000_s1028" type="#_x0000_t202" style="position:absolute;left:0;text-align:left;margin-left:440.3pt;margin-top:-7.1pt;width:32.75pt;height:3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ZhwIAABk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" stroked="f">
                      <v:textbox>
                        <w:txbxContent>
                          <w:bookmarkStart w:id="29" w:name="section5"/>
                          <w:bookmarkStart w:id="30" w:name="section6"/>
                          <w:p w14:paraId="2C943465" w14:textId="3FE260EB"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 \o "Link to Guidance Note"</w:instrText>
                            </w:r>
                            <w:r w:rsidRPr="009B791B">
                              <w:rPr>
                                <w:rFonts w:ascii="Wingdings" w:hAnsi="Wingdings"/>
                                <w:b/>
                                <w:color w:val="FF0000"/>
                                <w:sz w:val="44"/>
                                <w:szCs w:val="44"/>
                              </w:rPr>
                              <w:fldChar w:fldCharType="separate"/>
                            </w:r>
                            <w:bookmarkStart w:id="31" w:name="AnnexB1pt3"/>
                          </w:p>
                          <w:bookmarkEnd w:id="31"/>
                          <w:p w14:paraId="4CAADA03" w14:textId="77777777" w:rsidR="008474FF" w:rsidRDefault="008474FF" w:rsidP="00456761">
                            <w:r w:rsidRPr="009B791B">
                              <w:rPr>
                                <w:rFonts w:ascii="Wingdings" w:hAnsi="Wingdings"/>
                                <w:b/>
                                <w:color w:val="FF0000"/>
                                <w:sz w:val="44"/>
                                <w:szCs w:val="44"/>
                              </w:rPr>
                              <w:fldChar w:fldCharType="end"/>
                            </w:r>
                            <w:bookmarkEnd w:id="29"/>
                            <w:bookmarkEnd w:id="30"/>
                          </w:p>
                        </w:txbxContent>
                      </v:textbox>
                    </v:shape>
                  </w:pict>
                </mc:Fallback>
              </mc:AlternateContent>
            </w:r>
            <w:r w:rsidRPr="00B5637C">
              <w:rPr>
                <w:rFonts w:eastAsia="Times New Roman" w:cs="Times New Roman"/>
                <w:color w:val="000000" w:themeColor="text1"/>
                <w:lang w:eastAsia="en-GB"/>
              </w:rPr>
              <w:t xml:space="preserve">Technical and Professional Ability </w:t>
            </w:r>
          </w:p>
        </w:tc>
      </w:tr>
      <w:tr w:rsidR="00456761" w:rsidRPr="00FE6992" w14:paraId="19E1E019" w14:textId="77777777" w:rsidTr="006750B4">
        <w:tblPrEx>
          <w:tblLook w:val="0600" w:firstRow="0" w:lastRow="0" w:firstColumn="0" w:lastColumn="0" w:noHBand="1" w:noVBand="1"/>
        </w:tblPrEx>
        <w:trPr>
          <w:trHeight w:val="5700"/>
        </w:trPr>
        <w:tc>
          <w:tcPr>
            <w:tcW w:w="1141" w:type="dxa"/>
            <w:shd w:val="clear" w:color="auto" w:fill="F2F2F2"/>
          </w:tcPr>
          <w:p w14:paraId="1CDEB446"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6.1</w:t>
            </w:r>
          </w:p>
        </w:tc>
        <w:tc>
          <w:tcPr>
            <w:tcW w:w="8782" w:type="dxa"/>
            <w:shd w:val="clear" w:color="auto" w:fill="F2F2F2"/>
          </w:tcPr>
          <w:p w14:paraId="26B69954" w14:textId="77777777" w:rsidR="00456761" w:rsidRPr="00B5637C" w:rsidRDefault="00456761" w:rsidP="00B5637C">
            <w:pPr>
              <w:widowControl w:val="0"/>
              <w:jc w:val="left"/>
              <w:rPr>
                <w:rFonts w:eastAsia="Times New Roman" w:cs="Times New Roman"/>
                <w:color w:val="000000" w:themeColor="text1"/>
                <w:lang w:eastAsia="en-GB"/>
              </w:rPr>
            </w:pPr>
            <w:r w:rsidRPr="00B5637C">
              <w:rPr>
                <w:rFonts w:eastAsia="Times New Roman" w:cs="Times New Roman"/>
                <w:color w:val="000000" w:themeColor="text1"/>
                <w:lang w:eastAsia="en-GB"/>
              </w:rPr>
              <w:t>Relevant experience and contract examples</w:t>
            </w:r>
            <w:r w:rsidRPr="00B5637C">
              <w:rPr>
                <w:rFonts w:eastAsia="Times New Roman" w:cs="Times New Roman"/>
                <w:color w:val="000000" w:themeColor="text1"/>
                <w:lang w:eastAsia="en-GB"/>
              </w:rPr>
              <w:br/>
            </w:r>
            <w:r w:rsidRPr="00B5637C">
              <w:rPr>
                <w:rFonts w:eastAsia="Times New Roman" w:cs="Times New Roman"/>
                <w:color w:val="000000" w:themeColor="text1"/>
                <w:lang w:eastAsia="en-GB"/>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B5637C">
              <w:rPr>
                <w:rFonts w:eastAsia="Times New Roman" w:cs="Times New Roman"/>
                <w:color w:val="000000" w:themeColor="text1"/>
                <w:lang w:eastAsia="en-GB"/>
              </w:rPr>
              <w:br/>
            </w:r>
            <w:r w:rsidRPr="00B5637C">
              <w:rPr>
                <w:rFonts w:eastAsia="Times New Roman" w:cs="Times New Roman"/>
                <w:color w:val="000000" w:themeColor="text1"/>
                <w:lang w:eastAsia="en-GB"/>
              </w:rPr>
              <w:br/>
              <w:t>The named contact provided should be able to provide written evidence to confirm the accuracy of the information provided below.</w:t>
            </w:r>
            <w:r w:rsidRPr="00B5637C">
              <w:rPr>
                <w:rFonts w:eastAsia="Times New Roman" w:cs="Times New Roman"/>
                <w:color w:val="000000" w:themeColor="text1"/>
                <w:lang w:eastAsia="en-GB"/>
              </w:rPr>
              <w:br/>
            </w:r>
            <w:r w:rsidRPr="00B5637C">
              <w:rPr>
                <w:rFonts w:eastAsia="Times New Roman" w:cs="Times New Roman"/>
                <w:color w:val="000000" w:themeColor="text1"/>
                <w:lang w:eastAsia="en-GB"/>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B5637C">
              <w:rPr>
                <w:rFonts w:eastAsia="Times New Roman" w:cs="Times New Roman"/>
                <w:color w:val="000000" w:themeColor="text1"/>
                <w:lang w:eastAsia="en-GB"/>
              </w:rPr>
              <w:br/>
            </w:r>
            <w:r w:rsidRPr="00B5637C">
              <w:rPr>
                <w:rFonts w:eastAsia="Times New Roman" w:cs="Times New Roman"/>
                <w:color w:val="000000" w:themeColor="text1"/>
                <w:lang w:eastAsia="en-GB"/>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624F253" w14:textId="77777777" w:rsidR="00456761" w:rsidRPr="00B5637C" w:rsidRDefault="00456761" w:rsidP="00456761">
            <w:pPr>
              <w:widowControl w:val="0"/>
              <w:rPr>
                <w:rFonts w:eastAsia="Times New Roman" w:cs="Times New Roman"/>
                <w:color w:val="000000" w:themeColor="text1"/>
                <w:lang w:eastAsia="en-GB"/>
              </w:rPr>
            </w:pPr>
          </w:p>
          <w:p w14:paraId="12712695"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If you cannot provide examples see question 6.3</w:t>
            </w:r>
          </w:p>
        </w:tc>
      </w:tr>
    </w:tbl>
    <w:p w14:paraId="095EDAE1" w14:textId="77777777" w:rsidR="00456761" w:rsidRPr="00FE6992" w:rsidRDefault="00456761" w:rsidP="00456761">
      <w:pPr>
        <w:spacing w:line="259" w:lineRule="auto"/>
        <w:rPr>
          <w:rFonts w:eastAsia="Times New Roman" w:cs="Times New Roman"/>
          <w:i/>
          <w:color w:val="000000" w:themeColor="text1"/>
          <w:shd w:val="clear" w:color="auto" w:fill="FFFF66"/>
          <w:lang w:eastAsia="en-GB"/>
        </w:rPr>
      </w:pPr>
    </w:p>
    <w:tbl>
      <w:tblPr>
        <w:tblW w:w="9923"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218"/>
        <w:gridCol w:w="2460"/>
        <w:gridCol w:w="2835"/>
        <w:gridCol w:w="2410"/>
      </w:tblGrid>
      <w:tr w:rsidR="00456761" w:rsidRPr="00FE6992" w14:paraId="7D4EEA01" w14:textId="77777777" w:rsidTr="006750B4">
        <w:trPr>
          <w:trHeight w:val="420"/>
        </w:trPr>
        <w:tc>
          <w:tcPr>
            <w:tcW w:w="2218" w:type="dxa"/>
          </w:tcPr>
          <w:p w14:paraId="16FF9B45" w14:textId="77777777" w:rsidR="00456761" w:rsidRPr="00B5637C" w:rsidRDefault="00456761" w:rsidP="00456761">
            <w:pPr>
              <w:widowControl w:val="0"/>
              <w:rPr>
                <w:rFonts w:eastAsia="Times New Roman" w:cs="Times New Roman"/>
                <w:color w:val="000000" w:themeColor="text1"/>
                <w:lang w:eastAsia="en-GB"/>
              </w:rPr>
            </w:pPr>
          </w:p>
        </w:tc>
        <w:tc>
          <w:tcPr>
            <w:tcW w:w="2460" w:type="dxa"/>
          </w:tcPr>
          <w:p w14:paraId="66F45C03"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Contract 1</w:t>
            </w:r>
          </w:p>
        </w:tc>
        <w:tc>
          <w:tcPr>
            <w:tcW w:w="2835" w:type="dxa"/>
          </w:tcPr>
          <w:p w14:paraId="477AD6E6"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Contract 2</w:t>
            </w:r>
          </w:p>
        </w:tc>
        <w:tc>
          <w:tcPr>
            <w:tcW w:w="2410" w:type="dxa"/>
          </w:tcPr>
          <w:p w14:paraId="4E932067"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Contract 3</w:t>
            </w:r>
          </w:p>
        </w:tc>
      </w:tr>
      <w:tr w:rsidR="00456761" w:rsidRPr="00FE6992" w14:paraId="7390FC2B" w14:textId="77777777" w:rsidTr="006750B4">
        <w:trPr>
          <w:trHeight w:val="840"/>
        </w:trPr>
        <w:tc>
          <w:tcPr>
            <w:tcW w:w="2218" w:type="dxa"/>
          </w:tcPr>
          <w:p w14:paraId="5774195B"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Name of customer organisation</w:t>
            </w:r>
          </w:p>
        </w:tc>
        <w:tc>
          <w:tcPr>
            <w:tcW w:w="2460" w:type="dxa"/>
          </w:tcPr>
          <w:p w14:paraId="1BFD8E9A" w14:textId="77777777" w:rsidR="00456761" w:rsidRPr="00B5637C" w:rsidRDefault="00456761" w:rsidP="00456761">
            <w:pPr>
              <w:widowControl w:val="0"/>
              <w:rPr>
                <w:rFonts w:eastAsia="Times New Roman" w:cs="Times New Roman"/>
                <w:color w:val="000000" w:themeColor="text1"/>
                <w:lang w:eastAsia="en-GB"/>
              </w:rPr>
            </w:pPr>
          </w:p>
        </w:tc>
        <w:tc>
          <w:tcPr>
            <w:tcW w:w="2835" w:type="dxa"/>
          </w:tcPr>
          <w:p w14:paraId="69547BEA"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2410" w:type="dxa"/>
          </w:tcPr>
          <w:p w14:paraId="6922B545"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r>
      <w:tr w:rsidR="00456761" w:rsidRPr="00FE6992" w14:paraId="61E8672B" w14:textId="77777777" w:rsidTr="006750B4">
        <w:trPr>
          <w:trHeight w:val="420"/>
        </w:trPr>
        <w:tc>
          <w:tcPr>
            <w:tcW w:w="2218" w:type="dxa"/>
          </w:tcPr>
          <w:p w14:paraId="1C26F13D"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Point of contact in the organisation</w:t>
            </w:r>
          </w:p>
        </w:tc>
        <w:tc>
          <w:tcPr>
            <w:tcW w:w="2460" w:type="dxa"/>
          </w:tcPr>
          <w:p w14:paraId="1D016F21" w14:textId="77777777" w:rsidR="00456761" w:rsidRPr="00B5637C" w:rsidRDefault="00456761" w:rsidP="00456761">
            <w:pPr>
              <w:widowControl w:val="0"/>
              <w:rPr>
                <w:rFonts w:eastAsia="Times New Roman" w:cs="Times New Roman"/>
                <w:color w:val="000000" w:themeColor="text1"/>
                <w:lang w:eastAsia="en-GB"/>
              </w:rPr>
            </w:pPr>
          </w:p>
        </w:tc>
        <w:tc>
          <w:tcPr>
            <w:tcW w:w="2835" w:type="dxa"/>
          </w:tcPr>
          <w:p w14:paraId="5B1100C8"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2410" w:type="dxa"/>
          </w:tcPr>
          <w:p w14:paraId="3657D08C"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r>
      <w:tr w:rsidR="00456761" w:rsidRPr="00FE6992" w14:paraId="654D42A1" w14:textId="77777777" w:rsidTr="006750B4">
        <w:trPr>
          <w:trHeight w:val="420"/>
        </w:trPr>
        <w:tc>
          <w:tcPr>
            <w:tcW w:w="2218" w:type="dxa"/>
          </w:tcPr>
          <w:p w14:paraId="2BCAD46F"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Position in the organisation</w:t>
            </w:r>
          </w:p>
        </w:tc>
        <w:tc>
          <w:tcPr>
            <w:tcW w:w="2460" w:type="dxa"/>
          </w:tcPr>
          <w:p w14:paraId="1F446AD0" w14:textId="77777777" w:rsidR="00456761" w:rsidRPr="00B5637C" w:rsidRDefault="00456761" w:rsidP="00456761">
            <w:pPr>
              <w:widowControl w:val="0"/>
              <w:rPr>
                <w:rFonts w:eastAsia="Times New Roman" w:cs="Times New Roman"/>
                <w:color w:val="000000" w:themeColor="text1"/>
                <w:lang w:eastAsia="en-GB"/>
              </w:rPr>
            </w:pPr>
          </w:p>
        </w:tc>
        <w:tc>
          <w:tcPr>
            <w:tcW w:w="2835" w:type="dxa"/>
          </w:tcPr>
          <w:p w14:paraId="1EC261CA"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2410" w:type="dxa"/>
          </w:tcPr>
          <w:p w14:paraId="222E4D03"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r>
      <w:tr w:rsidR="00456761" w:rsidRPr="00FE6992" w14:paraId="6970FA74" w14:textId="77777777" w:rsidTr="006750B4">
        <w:trPr>
          <w:trHeight w:val="420"/>
        </w:trPr>
        <w:tc>
          <w:tcPr>
            <w:tcW w:w="2218" w:type="dxa"/>
          </w:tcPr>
          <w:p w14:paraId="600212D2"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E-mail address</w:t>
            </w:r>
          </w:p>
        </w:tc>
        <w:tc>
          <w:tcPr>
            <w:tcW w:w="2460" w:type="dxa"/>
          </w:tcPr>
          <w:p w14:paraId="4A98F78D" w14:textId="77777777" w:rsidR="00456761" w:rsidRPr="00B5637C" w:rsidRDefault="00456761" w:rsidP="00456761">
            <w:pPr>
              <w:widowControl w:val="0"/>
              <w:rPr>
                <w:rFonts w:eastAsia="Times New Roman" w:cs="Times New Roman"/>
                <w:color w:val="000000" w:themeColor="text1"/>
                <w:lang w:eastAsia="en-GB"/>
              </w:rPr>
            </w:pPr>
          </w:p>
        </w:tc>
        <w:tc>
          <w:tcPr>
            <w:tcW w:w="2835" w:type="dxa"/>
          </w:tcPr>
          <w:p w14:paraId="695DC053"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2410" w:type="dxa"/>
          </w:tcPr>
          <w:p w14:paraId="4CA823C4"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r>
      <w:tr w:rsidR="00456761" w:rsidRPr="00FE6992" w14:paraId="2D32972F" w14:textId="77777777" w:rsidTr="006750B4">
        <w:trPr>
          <w:trHeight w:val="420"/>
        </w:trPr>
        <w:tc>
          <w:tcPr>
            <w:tcW w:w="2218" w:type="dxa"/>
          </w:tcPr>
          <w:p w14:paraId="2E4535B1"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 xml:space="preserve">Description of contract </w:t>
            </w:r>
          </w:p>
        </w:tc>
        <w:tc>
          <w:tcPr>
            <w:tcW w:w="2460" w:type="dxa"/>
          </w:tcPr>
          <w:p w14:paraId="3029A350" w14:textId="77777777" w:rsidR="00456761" w:rsidRPr="00B5637C" w:rsidRDefault="00456761" w:rsidP="00456761">
            <w:pPr>
              <w:widowControl w:val="0"/>
              <w:rPr>
                <w:rFonts w:eastAsia="Times New Roman" w:cs="Times New Roman"/>
                <w:color w:val="000000" w:themeColor="text1"/>
                <w:lang w:eastAsia="en-GB"/>
              </w:rPr>
            </w:pPr>
          </w:p>
        </w:tc>
        <w:tc>
          <w:tcPr>
            <w:tcW w:w="2835" w:type="dxa"/>
          </w:tcPr>
          <w:p w14:paraId="486B1000"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2410" w:type="dxa"/>
          </w:tcPr>
          <w:p w14:paraId="4E51A4F8"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r>
      <w:tr w:rsidR="00456761" w:rsidRPr="00FE6992" w14:paraId="7C398433" w14:textId="77777777" w:rsidTr="006750B4">
        <w:trPr>
          <w:trHeight w:val="420"/>
        </w:trPr>
        <w:tc>
          <w:tcPr>
            <w:tcW w:w="2218" w:type="dxa"/>
          </w:tcPr>
          <w:p w14:paraId="08DEBECB"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Contract Start date</w:t>
            </w:r>
          </w:p>
        </w:tc>
        <w:tc>
          <w:tcPr>
            <w:tcW w:w="2460" w:type="dxa"/>
          </w:tcPr>
          <w:p w14:paraId="644A279E" w14:textId="77777777" w:rsidR="00456761" w:rsidRPr="00B5637C" w:rsidRDefault="00456761" w:rsidP="00456761">
            <w:pPr>
              <w:widowControl w:val="0"/>
              <w:rPr>
                <w:rFonts w:eastAsia="Times New Roman" w:cs="Times New Roman"/>
                <w:color w:val="000000" w:themeColor="text1"/>
                <w:lang w:eastAsia="en-GB"/>
              </w:rPr>
            </w:pPr>
          </w:p>
        </w:tc>
        <w:tc>
          <w:tcPr>
            <w:tcW w:w="2835" w:type="dxa"/>
          </w:tcPr>
          <w:p w14:paraId="0BDEC93E"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2410" w:type="dxa"/>
          </w:tcPr>
          <w:p w14:paraId="7CDB1820"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r>
      <w:tr w:rsidR="00456761" w:rsidRPr="00FE6992" w14:paraId="76CE4F01" w14:textId="77777777" w:rsidTr="006750B4">
        <w:trPr>
          <w:trHeight w:val="420"/>
        </w:trPr>
        <w:tc>
          <w:tcPr>
            <w:tcW w:w="2218" w:type="dxa"/>
          </w:tcPr>
          <w:p w14:paraId="45918D0A"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Contract completion date</w:t>
            </w:r>
          </w:p>
        </w:tc>
        <w:tc>
          <w:tcPr>
            <w:tcW w:w="2460" w:type="dxa"/>
          </w:tcPr>
          <w:p w14:paraId="7BDCA3DA" w14:textId="77777777" w:rsidR="00456761" w:rsidRPr="00B5637C" w:rsidRDefault="00456761" w:rsidP="00456761">
            <w:pPr>
              <w:widowControl w:val="0"/>
              <w:rPr>
                <w:rFonts w:eastAsia="Times New Roman" w:cs="Times New Roman"/>
                <w:color w:val="000000" w:themeColor="text1"/>
                <w:lang w:eastAsia="en-GB"/>
              </w:rPr>
            </w:pPr>
          </w:p>
        </w:tc>
        <w:tc>
          <w:tcPr>
            <w:tcW w:w="2835" w:type="dxa"/>
          </w:tcPr>
          <w:p w14:paraId="5A86DFA0"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2410" w:type="dxa"/>
          </w:tcPr>
          <w:p w14:paraId="033DD984"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r>
      <w:tr w:rsidR="00456761" w:rsidRPr="00FE6992" w14:paraId="0B1E69DF" w14:textId="77777777" w:rsidTr="006750B4">
        <w:trPr>
          <w:trHeight w:val="420"/>
        </w:trPr>
        <w:tc>
          <w:tcPr>
            <w:tcW w:w="2218" w:type="dxa"/>
          </w:tcPr>
          <w:p w14:paraId="63B9C017"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Estimated contract value</w:t>
            </w:r>
          </w:p>
        </w:tc>
        <w:tc>
          <w:tcPr>
            <w:tcW w:w="2460" w:type="dxa"/>
          </w:tcPr>
          <w:p w14:paraId="680B2452" w14:textId="77777777" w:rsidR="00456761" w:rsidRPr="00B5637C" w:rsidRDefault="00456761" w:rsidP="00456761">
            <w:pPr>
              <w:widowControl w:val="0"/>
              <w:rPr>
                <w:rFonts w:eastAsia="Times New Roman" w:cs="Times New Roman"/>
                <w:color w:val="000000" w:themeColor="text1"/>
                <w:lang w:eastAsia="en-GB"/>
              </w:rPr>
            </w:pPr>
          </w:p>
        </w:tc>
        <w:tc>
          <w:tcPr>
            <w:tcW w:w="2835" w:type="dxa"/>
          </w:tcPr>
          <w:p w14:paraId="0E7D4232"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2410" w:type="dxa"/>
          </w:tcPr>
          <w:p w14:paraId="76613AEC"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r>
    </w:tbl>
    <w:p w14:paraId="28D04656" w14:textId="77777777" w:rsidR="00456761" w:rsidRPr="00FE6992" w:rsidRDefault="00456761" w:rsidP="00456761">
      <w:pPr>
        <w:spacing w:line="276" w:lineRule="auto"/>
        <w:rPr>
          <w:rFonts w:eastAsia="Times New Roman" w:cs="Times New Roman"/>
          <w:i/>
          <w:color w:val="000000" w:themeColor="text1"/>
          <w:shd w:val="clear" w:color="auto" w:fill="FFFF66"/>
          <w:lang w:eastAsia="en-GB"/>
        </w:rPr>
      </w:pPr>
    </w:p>
    <w:tbl>
      <w:tblPr>
        <w:tblW w:w="9923"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41"/>
        <w:gridCol w:w="8782"/>
      </w:tblGrid>
      <w:tr w:rsidR="00456761" w:rsidRPr="00FE6992" w14:paraId="0938AA3B" w14:textId="77777777" w:rsidTr="006750B4">
        <w:trPr>
          <w:trHeight w:val="1540"/>
        </w:trPr>
        <w:tc>
          <w:tcPr>
            <w:tcW w:w="1141" w:type="dxa"/>
          </w:tcPr>
          <w:p w14:paraId="59271F2B" w14:textId="77777777" w:rsidR="00456761" w:rsidRPr="00B5637C" w:rsidRDefault="00456761" w:rsidP="00456761">
            <w:pPr>
              <w:widowControl w:val="0"/>
              <w:rPr>
                <w:rFonts w:eastAsia="Times New Roman" w:cs="Times New Roman"/>
                <w:color w:val="000000" w:themeColor="text1"/>
                <w:lang w:eastAsia="en-GB"/>
              </w:rPr>
            </w:pPr>
          </w:p>
          <w:p w14:paraId="4CE38ADD"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6.2</w:t>
            </w:r>
          </w:p>
          <w:p w14:paraId="50531CBF" w14:textId="77777777" w:rsidR="00456761" w:rsidRPr="00B5637C" w:rsidRDefault="00456761" w:rsidP="00456761">
            <w:pPr>
              <w:widowControl w:val="0"/>
              <w:rPr>
                <w:rFonts w:eastAsia="Times New Roman" w:cs="Times New Roman"/>
                <w:color w:val="000000" w:themeColor="text1"/>
                <w:lang w:eastAsia="en-GB"/>
              </w:rPr>
            </w:pPr>
          </w:p>
          <w:p w14:paraId="1F82AAC6" w14:textId="77777777" w:rsidR="00456761" w:rsidRPr="00B5637C" w:rsidRDefault="00456761" w:rsidP="00456761">
            <w:pPr>
              <w:widowControl w:val="0"/>
              <w:rPr>
                <w:rFonts w:eastAsia="Times New Roman" w:cs="Times New Roman"/>
                <w:color w:val="000000" w:themeColor="text1"/>
                <w:lang w:eastAsia="en-GB"/>
              </w:rPr>
            </w:pPr>
          </w:p>
        </w:tc>
        <w:tc>
          <w:tcPr>
            <w:tcW w:w="8782" w:type="dxa"/>
          </w:tcPr>
          <w:p w14:paraId="72DE2A2B"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Where you intend to sub-contract a proportion of the contract, please demonstrate how you have previously maintained healthy supply chains with your sub-contractor(s)</w:t>
            </w:r>
          </w:p>
          <w:p w14:paraId="5004B552" w14:textId="77777777" w:rsidR="00456761" w:rsidRPr="00B5637C" w:rsidRDefault="00456761" w:rsidP="00456761">
            <w:pPr>
              <w:widowControl w:val="0"/>
              <w:rPr>
                <w:rFonts w:eastAsia="Times New Roman" w:cs="Times New Roman"/>
                <w:color w:val="000000" w:themeColor="text1"/>
                <w:lang w:eastAsia="en-GB"/>
              </w:rPr>
            </w:pPr>
          </w:p>
          <w:p w14:paraId="5FACF4D0" w14:textId="77777777" w:rsidR="00456761" w:rsidRPr="00B5637C" w:rsidRDefault="00456761" w:rsidP="00456761">
            <w:pPr>
              <w:widowControl w:val="0"/>
              <w:rPr>
                <w:rFonts w:eastAsia="Times New Roman" w:cs="Times New Roman"/>
                <w:color w:val="000000" w:themeColor="text1"/>
                <w:lang w:eastAsia="en-GB"/>
              </w:rPr>
            </w:pPr>
            <w:r w:rsidRPr="00B5637C">
              <w:rPr>
                <w:rFonts w:eastAsia="Times New Roman" w:cs="Times New Roman"/>
                <w:color w:val="000000" w:themeColor="text1"/>
                <w:lang w:eastAsia="en-GB"/>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56761" w:rsidRPr="00FE6992" w14:paraId="60CD74D7" w14:textId="77777777" w:rsidTr="006750B4">
        <w:trPr>
          <w:trHeight w:val="2560"/>
        </w:trPr>
        <w:tc>
          <w:tcPr>
            <w:tcW w:w="1141" w:type="dxa"/>
          </w:tcPr>
          <w:p w14:paraId="5DE744AA"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c>
          <w:tcPr>
            <w:tcW w:w="8782" w:type="dxa"/>
          </w:tcPr>
          <w:p w14:paraId="0C42268C" w14:textId="77777777" w:rsidR="00456761" w:rsidRPr="00FE6992" w:rsidRDefault="00456761" w:rsidP="00456761">
            <w:pPr>
              <w:widowControl w:val="0"/>
              <w:rPr>
                <w:rFonts w:eastAsia="Times New Roman" w:cs="Times New Roman"/>
                <w:i/>
                <w:color w:val="000000" w:themeColor="text1"/>
                <w:shd w:val="clear" w:color="auto" w:fill="FFFF66"/>
                <w:lang w:eastAsia="en-GB"/>
              </w:rPr>
            </w:pPr>
          </w:p>
        </w:tc>
      </w:tr>
    </w:tbl>
    <w:p w14:paraId="45084DD9" w14:textId="77777777" w:rsidR="00456761" w:rsidRPr="00FE6992" w:rsidRDefault="00456761" w:rsidP="00456761">
      <w:pPr>
        <w:spacing w:line="276" w:lineRule="auto"/>
        <w:rPr>
          <w:rFonts w:eastAsia="Times New Roman" w:cs="Times New Roman"/>
          <w:i/>
          <w:color w:val="000000" w:themeColor="text1"/>
          <w:shd w:val="clear" w:color="auto" w:fill="FFFF66"/>
          <w:lang w:eastAsia="en-GB"/>
        </w:rPr>
      </w:pPr>
    </w:p>
    <w:tbl>
      <w:tblPr>
        <w:tblW w:w="5492"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2"/>
        <w:gridCol w:w="8731"/>
      </w:tblGrid>
      <w:tr w:rsidR="00456761" w:rsidRPr="00FE6992" w14:paraId="04094A03" w14:textId="77777777" w:rsidTr="00BD0810">
        <w:tc>
          <w:tcPr>
            <w:tcW w:w="614" w:type="pct"/>
          </w:tcPr>
          <w:p w14:paraId="6A9F4D54" w14:textId="77777777" w:rsidR="00456761" w:rsidRPr="00A7710B" w:rsidRDefault="00456761" w:rsidP="00A7710B">
            <w:pPr>
              <w:widowControl w:val="0"/>
              <w:rPr>
                <w:rFonts w:eastAsia="Times New Roman" w:cs="Times New Roman"/>
                <w:color w:val="000000" w:themeColor="text1"/>
                <w:lang w:eastAsia="en-GB"/>
              </w:rPr>
            </w:pPr>
            <w:r w:rsidRPr="00A7710B">
              <w:rPr>
                <w:rFonts w:eastAsia="Times New Roman" w:cs="Times New Roman"/>
                <w:color w:val="000000" w:themeColor="text1"/>
                <w:lang w:eastAsia="en-GB"/>
              </w:rPr>
              <w:t xml:space="preserve">6.3  </w:t>
            </w:r>
          </w:p>
        </w:tc>
        <w:tc>
          <w:tcPr>
            <w:tcW w:w="4386" w:type="pct"/>
            <w:vAlign w:val="center"/>
          </w:tcPr>
          <w:p w14:paraId="7C668500" w14:textId="77777777" w:rsidR="00456761" w:rsidRPr="00A7710B" w:rsidRDefault="00456761" w:rsidP="00A7710B">
            <w:pPr>
              <w:widowControl w:val="0"/>
              <w:rPr>
                <w:rFonts w:eastAsia="Times New Roman" w:cs="Times New Roman"/>
                <w:color w:val="000000" w:themeColor="text1"/>
                <w:lang w:eastAsia="en-GB"/>
              </w:rPr>
            </w:pPr>
            <w:r w:rsidRPr="00A7710B">
              <w:rPr>
                <w:rFonts w:eastAsia="Times New Roman" w:cs="Times New Roman"/>
                <w:color w:val="000000" w:themeColor="text1"/>
                <w:lang w:eastAsia="en-GB"/>
              </w:rPr>
              <w:t>If you cannot provide at least one example for questions 6.1, in no more than 500 words please provide an explanation for this e.g. your organisation is a new start-up or you have provided services in the past but not under a contract.</w:t>
            </w:r>
          </w:p>
        </w:tc>
      </w:tr>
      <w:tr w:rsidR="00456761" w:rsidRPr="00FE6992" w14:paraId="4D0E1339" w14:textId="77777777" w:rsidTr="00BD0810">
        <w:tc>
          <w:tcPr>
            <w:tcW w:w="614" w:type="pct"/>
          </w:tcPr>
          <w:p w14:paraId="7369160D" w14:textId="77777777" w:rsidR="00456761" w:rsidRPr="00FE6992" w:rsidRDefault="00456761" w:rsidP="00456761">
            <w:pPr>
              <w:rPr>
                <w:rFonts w:eastAsia="Times New Roman" w:cs="Times New Roman"/>
                <w:i/>
                <w:color w:val="000000" w:themeColor="text1"/>
                <w:shd w:val="clear" w:color="auto" w:fill="FFFF66"/>
                <w:lang w:eastAsia="en-GB"/>
              </w:rPr>
            </w:pPr>
          </w:p>
        </w:tc>
        <w:tc>
          <w:tcPr>
            <w:tcW w:w="4386" w:type="pct"/>
          </w:tcPr>
          <w:p w14:paraId="217FDD12" w14:textId="77777777" w:rsidR="00456761" w:rsidRPr="00FE6992" w:rsidRDefault="00456761" w:rsidP="00456761">
            <w:pPr>
              <w:rPr>
                <w:rFonts w:eastAsia="Times New Roman" w:cs="Times New Roman"/>
                <w:i/>
                <w:color w:val="000000" w:themeColor="text1"/>
                <w:shd w:val="clear" w:color="auto" w:fill="FFFF66"/>
                <w:lang w:eastAsia="en-GB"/>
              </w:rPr>
            </w:pPr>
          </w:p>
          <w:p w14:paraId="4150C80B" w14:textId="77777777" w:rsidR="00456761" w:rsidRPr="00FE6992" w:rsidRDefault="00456761" w:rsidP="00456761">
            <w:pPr>
              <w:rPr>
                <w:rFonts w:eastAsia="Times New Roman" w:cs="Times New Roman"/>
                <w:i/>
                <w:color w:val="000000" w:themeColor="text1"/>
                <w:shd w:val="clear" w:color="auto" w:fill="FFFF66"/>
                <w:lang w:eastAsia="en-GB"/>
              </w:rPr>
            </w:pPr>
          </w:p>
          <w:p w14:paraId="531712EE" w14:textId="77777777" w:rsidR="00456761" w:rsidRPr="00FE6992" w:rsidRDefault="00456761" w:rsidP="00456761">
            <w:pPr>
              <w:rPr>
                <w:rFonts w:eastAsia="Times New Roman" w:cs="Times New Roman"/>
                <w:i/>
                <w:color w:val="000000" w:themeColor="text1"/>
                <w:shd w:val="clear" w:color="auto" w:fill="FFFF66"/>
                <w:lang w:eastAsia="en-GB"/>
              </w:rPr>
            </w:pPr>
          </w:p>
          <w:p w14:paraId="373E127F" w14:textId="77777777" w:rsidR="00456761" w:rsidRPr="00FE6992" w:rsidRDefault="00456761" w:rsidP="00456761">
            <w:pPr>
              <w:rPr>
                <w:rFonts w:eastAsia="Times New Roman" w:cs="Times New Roman"/>
                <w:i/>
                <w:color w:val="000000" w:themeColor="text1"/>
                <w:shd w:val="clear" w:color="auto" w:fill="FFFF66"/>
                <w:lang w:eastAsia="en-GB"/>
              </w:rPr>
            </w:pPr>
          </w:p>
          <w:p w14:paraId="63586A67" w14:textId="77777777" w:rsidR="00456761" w:rsidRPr="00FE6992" w:rsidRDefault="00456761" w:rsidP="00456761">
            <w:pPr>
              <w:rPr>
                <w:rFonts w:eastAsia="Times New Roman" w:cs="Times New Roman"/>
                <w:i/>
                <w:color w:val="000000" w:themeColor="text1"/>
                <w:shd w:val="clear" w:color="auto" w:fill="FFFF66"/>
                <w:lang w:eastAsia="en-GB"/>
              </w:rPr>
            </w:pPr>
          </w:p>
          <w:p w14:paraId="51F6CA35" w14:textId="77777777" w:rsidR="00456761" w:rsidRPr="00FE6992" w:rsidRDefault="00456761" w:rsidP="00456761">
            <w:pPr>
              <w:rPr>
                <w:rFonts w:eastAsia="Times New Roman" w:cs="Times New Roman"/>
                <w:i/>
                <w:color w:val="000000" w:themeColor="text1"/>
                <w:shd w:val="clear" w:color="auto" w:fill="FFFF66"/>
                <w:lang w:eastAsia="en-GB"/>
              </w:rPr>
            </w:pPr>
          </w:p>
          <w:p w14:paraId="03B83677" w14:textId="77777777" w:rsidR="00456761" w:rsidRPr="00FE6992" w:rsidRDefault="00456761" w:rsidP="00456761">
            <w:pPr>
              <w:rPr>
                <w:rFonts w:eastAsia="Times New Roman" w:cs="Times New Roman"/>
                <w:i/>
                <w:color w:val="000000" w:themeColor="text1"/>
                <w:shd w:val="clear" w:color="auto" w:fill="FFFF66"/>
                <w:lang w:eastAsia="en-GB"/>
              </w:rPr>
            </w:pPr>
          </w:p>
        </w:tc>
      </w:tr>
    </w:tbl>
    <w:p w14:paraId="3004610D" w14:textId="77777777" w:rsidR="00456761" w:rsidRPr="00FE6992" w:rsidRDefault="00456761" w:rsidP="00456761">
      <w:pPr>
        <w:spacing w:line="276" w:lineRule="auto"/>
        <w:rPr>
          <w:rFonts w:eastAsia="Times New Roman" w:cs="Times New Roman"/>
          <w:i/>
          <w:color w:val="000000" w:themeColor="text1"/>
          <w:shd w:val="clear" w:color="auto" w:fill="FFFF66"/>
          <w:lang w:eastAsia="en-GB"/>
        </w:rPr>
      </w:pPr>
    </w:p>
    <w:p w14:paraId="330C066A" w14:textId="54021F1C" w:rsidR="00456761" w:rsidRPr="00FE6992" w:rsidRDefault="00456761" w:rsidP="00456761">
      <w:pPr>
        <w:rPr>
          <w:rFonts w:eastAsia="Times New Roman" w:cs="Times New Roman"/>
          <w:i/>
          <w:color w:val="000000" w:themeColor="text1"/>
          <w:shd w:val="clear" w:color="auto" w:fill="FFFF66"/>
          <w:lang w:eastAsia="en-GB"/>
        </w:rPr>
      </w:pPr>
      <w:r w:rsidRPr="00FE6992">
        <w:rPr>
          <w:rFonts w:eastAsia="Times New Roman" w:cs="Times New Roman"/>
          <w:i/>
          <w:noProof/>
          <w:color w:val="000000" w:themeColor="text1"/>
          <w:shd w:val="clear" w:color="auto" w:fill="FFFF66"/>
          <w:lang w:eastAsia="en-GB"/>
        </w:rPr>
        <mc:AlternateContent>
          <mc:Choice Requires="wps">
            <w:drawing>
              <wp:anchor distT="0" distB="0" distL="114300" distR="114300" simplePos="0" relativeHeight="251726848" behindDoc="0" locked="0" layoutInCell="1" allowOverlap="1" wp14:anchorId="6C9BE899" wp14:editId="38208E5C">
                <wp:simplePos x="0" y="0"/>
                <wp:positionH relativeFrom="column">
                  <wp:posOffset>6116955</wp:posOffset>
                </wp:positionH>
                <wp:positionV relativeFrom="paragraph">
                  <wp:posOffset>166370</wp:posOffset>
                </wp:positionV>
                <wp:extent cx="415925" cy="453390"/>
                <wp:effectExtent l="1905" t="0" r="1270" b="444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24" w:name="SlaveryB"/>
                          <w:p w14:paraId="517A7E54" w14:textId="2FD92FBA"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"note4" \o "Link to Guidance Note"</w:instrText>
                            </w:r>
                            <w:r w:rsidRPr="009B791B">
                              <w:rPr>
                                <w:rFonts w:ascii="Wingdings" w:hAnsi="Wingdings"/>
                                <w:b/>
                                <w:color w:val="FF0000"/>
                                <w:sz w:val="44"/>
                                <w:szCs w:val="44"/>
                              </w:rPr>
                              <w:fldChar w:fldCharType="separate"/>
                            </w:r>
                            <w:bookmarkStart w:id="25" w:name="AnnexB1pt4"/>
                          </w:p>
                          <w:bookmarkEnd w:id="25"/>
                          <w:p w14:paraId="634D432A" w14:textId="77777777" w:rsidR="008474FF" w:rsidRDefault="008474FF" w:rsidP="00456761">
                            <w:r w:rsidRPr="009B791B">
                              <w:rPr>
                                <w:rFonts w:ascii="Wingdings" w:hAnsi="Wingdings"/>
                                <w:b/>
                                <w:color w:val="FF0000"/>
                                <w:sz w:val="44"/>
                                <w:szCs w:val="44"/>
                              </w:rPr>
                              <w:fldChar w:fldCharType="end"/>
                            </w:r>
                            <w:bookmarkEnd w:id="2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BE899" id="Text Box 298" o:spid="_x0000_s1029" type="#_x0000_t202" style="position:absolute;left:0;text-align:left;margin-left:481.65pt;margin-top:13.1pt;width:32.75pt;height:3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a+iA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" stroked="f">
                <v:textbox>
                  <w:txbxContent>
                    <w:bookmarkStart w:id="35" w:name="SlaveryB"/>
                    <w:p w14:paraId="517A7E54" w14:textId="2FD92FBA"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"note4" \o "Link to Guidance Note"</w:instrText>
                      </w:r>
                      <w:r w:rsidRPr="009B791B">
                        <w:rPr>
                          <w:rFonts w:ascii="Wingdings" w:hAnsi="Wingdings"/>
                          <w:b/>
                          <w:color w:val="FF0000"/>
                          <w:sz w:val="44"/>
                          <w:szCs w:val="44"/>
                        </w:rPr>
                        <w:fldChar w:fldCharType="separate"/>
                      </w:r>
                      <w:bookmarkStart w:id="36" w:name="AnnexB1pt4"/>
                    </w:p>
                    <w:bookmarkEnd w:id="36"/>
                    <w:p w14:paraId="634D432A" w14:textId="77777777" w:rsidR="008474FF" w:rsidRDefault="008474FF" w:rsidP="00456761">
                      <w:r w:rsidRPr="009B791B">
                        <w:rPr>
                          <w:rFonts w:ascii="Wingdings" w:hAnsi="Wingdings"/>
                          <w:b/>
                          <w:color w:val="FF0000"/>
                          <w:sz w:val="44"/>
                          <w:szCs w:val="44"/>
                        </w:rPr>
                        <w:fldChar w:fldCharType="end"/>
                      </w:r>
                      <w:bookmarkEnd w:id="35"/>
                    </w:p>
                  </w:txbxContent>
                </v:textbox>
              </v:shape>
            </w:pict>
          </mc:Fallback>
        </mc:AlternateContent>
      </w:r>
    </w:p>
    <w:tbl>
      <w:tblPr>
        <w:tblW w:w="10065"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141"/>
        <w:gridCol w:w="5674"/>
        <w:gridCol w:w="3250"/>
      </w:tblGrid>
      <w:tr w:rsidR="00456761" w:rsidRPr="00FE6992" w14:paraId="540CC2F8" w14:textId="77777777" w:rsidTr="006750B4">
        <w:trPr>
          <w:trHeight w:val="400"/>
        </w:trPr>
        <w:tc>
          <w:tcPr>
            <w:tcW w:w="1141" w:type="dxa"/>
            <w:shd w:val="clear" w:color="auto" w:fill="F2F2F2"/>
          </w:tcPr>
          <w:p w14:paraId="6F5EF06A" w14:textId="77777777" w:rsidR="00456761" w:rsidRPr="00A7710B" w:rsidRDefault="00456761" w:rsidP="00A7710B">
            <w:pPr>
              <w:widowControl w:val="0"/>
              <w:rPr>
                <w:rFonts w:eastAsia="Times New Roman" w:cs="Times New Roman"/>
                <w:color w:val="000000" w:themeColor="text1"/>
                <w:lang w:eastAsia="en-GB"/>
              </w:rPr>
            </w:pPr>
            <w:r w:rsidRPr="00A7710B">
              <w:rPr>
                <w:rFonts w:eastAsia="Times New Roman" w:cs="Times New Roman"/>
                <w:color w:val="000000" w:themeColor="text1"/>
                <w:lang w:eastAsia="en-GB"/>
              </w:rPr>
              <w:t>Section 7</w:t>
            </w:r>
          </w:p>
        </w:tc>
        <w:tc>
          <w:tcPr>
            <w:tcW w:w="8924" w:type="dxa"/>
            <w:gridSpan w:val="2"/>
            <w:shd w:val="clear" w:color="auto" w:fill="F2F2F2"/>
          </w:tcPr>
          <w:p w14:paraId="2839FF88" w14:textId="77777777" w:rsidR="00456761" w:rsidRPr="00A7710B" w:rsidRDefault="00456761" w:rsidP="00A7710B">
            <w:pPr>
              <w:widowControl w:val="0"/>
              <w:rPr>
                <w:rFonts w:eastAsia="Times New Roman" w:cs="Times New Roman"/>
                <w:color w:val="000000" w:themeColor="text1"/>
                <w:lang w:eastAsia="en-GB"/>
              </w:rPr>
            </w:pPr>
            <w:r w:rsidRPr="00A7710B">
              <w:rPr>
                <w:rFonts w:eastAsia="Times New Roman" w:cs="Times New Roman"/>
                <w:color w:val="000000" w:themeColor="text1"/>
                <w:lang w:eastAsia="en-GB"/>
              </w:rPr>
              <w:t>Modern Slavery Act 2015: Requirements under Modern Slavery Act 2015</w:t>
            </w:r>
          </w:p>
        </w:tc>
      </w:tr>
      <w:tr w:rsidR="00456761" w:rsidRPr="00FE6992" w14:paraId="3CE6D776" w14:textId="77777777" w:rsidTr="006750B4">
        <w:tblPrEx>
          <w:tblBorders>
            <w:top w:val="single" w:sz="6" w:space="0" w:color="000000"/>
            <w:left w:val="single" w:sz="6" w:space="0" w:color="000000"/>
            <w:right w:val="single" w:sz="6" w:space="0" w:color="000000"/>
          </w:tblBorders>
          <w:shd w:val="clear" w:color="auto" w:fill="auto"/>
        </w:tblPrEx>
        <w:tc>
          <w:tcPr>
            <w:tcW w:w="1141" w:type="dxa"/>
            <w:shd w:val="clear" w:color="auto" w:fill="F2F2F2"/>
            <w:tcMar>
              <w:left w:w="120" w:type="dxa"/>
              <w:right w:w="120" w:type="dxa"/>
            </w:tcMar>
          </w:tcPr>
          <w:p w14:paraId="08A097A3" w14:textId="77777777" w:rsidR="00456761" w:rsidRPr="00A7710B" w:rsidRDefault="00456761" w:rsidP="00A7710B">
            <w:pPr>
              <w:widowControl w:val="0"/>
              <w:rPr>
                <w:rFonts w:eastAsia="Times New Roman" w:cs="Times New Roman"/>
                <w:color w:val="000000" w:themeColor="text1"/>
                <w:lang w:eastAsia="en-GB"/>
              </w:rPr>
            </w:pPr>
            <w:r w:rsidRPr="00A7710B">
              <w:rPr>
                <w:rFonts w:eastAsia="Times New Roman" w:cs="Times New Roman"/>
                <w:color w:val="000000" w:themeColor="text1"/>
                <w:lang w:eastAsia="en-GB"/>
              </w:rPr>
              <w:t>7.1</w:t>
            </w:r>
          </w:p>
        </w:tc>
        <w:tc>
          <w:tcPr>
            <w:tcW w:w="5674" w:type="dxa"/>
            <w:shd w:val="clear" w:color="auto" w:fill="F2F2F2"/>
            <w:tcMar>
              <w:left w:w="120" w:type="dxa"/>
              <w:right w:w="120" w:type="dxa"/>
            </w:tcMar>
          </w:tcPr>
          <w:p w14:paraId="13E5FF24" w14:textId="77777777" w:rsidR="00456761" w:rsidRPr="00A7710B" w:rsidRDefault="00456761" w:rsidP="00A7710B">
            <w:pPr>
              <w:widowControl w:val="0"/>
              <w:rPr>
                <w:rFonts w:eastAsia="Times New Roman" w:cs="Times New Roman"/>
                <w:color w:val="000000" w:themeColor="text1"/>
                <w:lang w:eastAsia="en-GB"/>
              </w:rPr>
            </w:pPr>
            <w:r w:rsidRPr="00A7710B">
              <w:rPr>
                <w:rFonts w:eastAsia="Times New Roman" w:cs="Times New Roman"/>
                <w:color w:val="000000" w:themeColor="text1"/>
                <w:lang w:eastAsia="en-GB"/>
              </w:rPr>
              <w:t>Are you a relevant commercial organisation as defined by section 54 ("Transparency in supply chains etc.") of the Modern Slavery Act 2015 ("the Act")?</w:t>
            </w:r>
          </w:p>
        </w:tc>
        <w:tc>
          <w:tcPr>
            <w:tcW w:w="3250" w:type="dxa"/>
            <w:shd w:val="clear" w:color="auto" w:fill="F2F2F2"/>
            <w:tcMar>
              <w:left w:w="120" w:type="dxa"/>
              <w:right w:w="120" w:type="dxa"/>
            </w:tcMar>
          </w:tcPr>
          <w:p w14:paraId="60B1DAFE" w14:textId="715047A3" w:rsidR="00A7710B" w:rsidRPr="000442E9" w:rsidRDefault="00456761" w:rsidP="00A7710B">
            <w:pPr>
              <w:pStyle w:val="Normal1"/>
              <w:jc w:val="both"/>
              <w:rPr>
                <w:rFonts w:ascii="Arial" w:hAnsi="Arial" w:cs="Arial"/>
                <w:sz w:val="22"/>
                <w:szCs w:val="22"/>
              </w:rPr>
            </w:pPr>
            <w:r w:rsidRPr="00A7710B">
              <w:rPr>
                <w:color w:val="000000" w:themeColor="text1"/>
                <w:lang w:eastAsia="en-GB"/>
              </w:rPr>
              <w:br/>
            </w:r>
            <w:r w:rsidR="00A7710B">
              <w:rPr>
                <w:rFonts w:ascii="Arial" w:eastAsia="Arial" w:hAnsi="Arial" w:cs="Arial"/>
                <w:sz w:val="22"/>
                <w:szCs w:val="22"/>
              </w:rPr>
              <w:t>Yes</w:t>
            </w:r>
            <w:r w:rsidR="00A7710B" w:rsidRPr="00985591">
              <w:rPr>
                <w:rFonts w:ascii="Arial" w:eastAsia="Arial" w:hAnsi="Arial" w:cs="Arial"/>
                <w:sz w:val="22"/>
                <w:szCs w:val="22"/>
              </w:rPr>
              <w:t xml:space="preserve">   </w:t>
            </w:r>
            <w:sdt>
              <w:sdtPr>
                <w:rPr>
                  <w:rFonts w:ascii="Arial" w:eastAsia="Arial" w:hAnsi="Arial" w:cs="Arial"/>
                  <w:sz w:val="22"/>
                  <w:szCs w:val="22"/>
                </w:rPr>
                <w:id w:val="1960994436"/>
                <w14:checkbox>
                  <w14:checked w14:val="0"/>
                  <w14:checkedState w14:val="2612" w14:font="MS Gothic"/>
                  <w14:uncheckedState w14:val="2610" w14:font="MS Gothic"/>
                </w14:checkbox>
              </w:sdtPr>
              <w:sdtEndPr/>
              <w:sdtContent>
                <w:r w:rsidR="00357192">
                  <w:rPr>
                    <w:rFonts w:ascii="MS Gothic" w:eastAsia="MS Gothic" w:hAnsi="MS Gothic" w:cs="Arial" w:hint="eastAsia"/>
                    <w:sz w:val="22"/>
                    <w:szCs w:val="22"/>
                  </w:rPr>
                  <w:t>☐</w:t>
                </w:r>
              </w:sdtContent>
            </w:sdt>
          </w:p>
          <w:p w14:paraId="222B2B66" w14:textId="406402A8" w:rsidR="00A7710B" w:rsidRPr="000442E9" w:rsidRDefault="00A7710B" w:rsidP="00A7710B">
            <w:pPr>
              <w:pStyle w:val="Normal1"/>
              <w:jc w:val="both"/>
              <w:rPr>
                <w:rFonts w:ascii="Arial" w:hAnsi="Arial" w:cs="Arial"/>
                <w:sz w:val="22"/>
                <w:szCs w:val="22"/>
              </w:rPr>
            </w:pPr>
            <w:r>
              <w:rPr>
                <w:rFonts w:ascii="Arial" w:eastAsia="Arial" w:hAnsi="Arial" w:cs="Arial"/>
                <w:sz w:val="22"/>
                <w:szCs w:val="22"/>
              </w:rPr>
              <w:t>N/A</w:t>
            </w:r>
            <w:r w:rsidRPr="00985591">
              <w:rPr>
                <w:rFonts w:ascii="Arial" w:eastAsia="Arial" w:hAnsi="Arial" w:cs="Arial"/>
                <w:sz w:val="22"/>
                <w:szCs w:val="22"/>
              </w:rPr>
              <w:t xml:space="preserve">   </w:t>
            </w:r>
            <w:sdt>
              <w:sdtPr>
                <w:rPr>
                  <w:rFonts w:ascii="Arial" w:eastAsia="Arial" w:hAnsi="Arial" w:cs="Arial"/>
                  <w:sz w:val="22"/>
                  <w:szCs w:val="22"/>
                </w:rPr>
                <w:id w:val="9149805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979C105" w14:textId="2835FE82" w:rsidR="00A7710B" w:rsidRPr="00A7710B" w:rsidRDefault="00A7710B" w:rsidP="00A7710B">
            <w:pPr>
              <w:widowControl w:val="0"/>
              <w:rPr>
                <w:rFonts w:eastAsia="Times New Roman" w:cs="Times New Roman"/>
                <w:color w:val="000000" w:themeColor="text1"/>
                <w:lang w:eastAsia="en-GB"/>
              </w:rPr>
            </w:pPr>
          </w:p>
          <w:p w14:paraId="4EEEDED1" w14:textId="56D1D5EC" w:rsidR="00456761" w:rsidRPr="00A7710B" w:rsidRDefault="00456761" w:rsidP="00A7710B">
            <w:pPr>
              <w:widowControl w:val="0"/>
              <w:spacing w:after="240"/>
              <w:rPr>
                <w:rFonts w:eastAsia="Times New Roman" w:cs="Times New Roman"/>
                <w:color w:val="000000" w:themeColor="text1"/>
                <w:lang w:eastAsia="en-GB"/>
              </w:rPr>
            </w:pPr>
          </w:p>
        </w:tc>
      </w:tr>
      <w:tr w:rsidR="00456761" w:rsidRPr="00FE6992" w14:paraId="122095AB" w14:textId="77777777" w:rsidTr="006750B4">
        <w:tblPrEx>
          <w:tblBorders>
            <w:top w:val="single" w:sz="6" w:space="0" w:color="000000"/>
            <w:left w:val="single" w:sz="6" w:space="0" w:color="000000"/>
            <w:right w:val="single" w:sz="6" w:space="0" w:color="000000"/>
          </w:tblBorders>
          <w:shd w:val="clear" w:color="auto" w:fill="auto"/>
        </w:tblPrEx>
        <w:tc>
          <w:tcPr>
            <w:tcW w:w="1141" w:type="dxa"/>
            <w:shd w:val="clear" w:color="auto" w:fill="F2F2F2"/>
            <w:tcMar>
              <w:left w:w="120" w:type="dxa"/>
              <w:right w:w="120" w:type="dxa"/>
            </w:tcMar>
          </w:tcPr>
          <w:p w14:paraId="7EE4940B" w14:textId="77777777" w:rsidR="00456761" w:rsidRPr="00A7710B" w:rsidRDefault="00456761" w:rsidP="00A7710B">
            <w:pPr>
              <w:widowControl w:val="0"/>
              <w:rPr>
                <w:rFonts w:eastAsia="Times New Roman" w:cs="Times New Roman"/>
                <w:color w:val="000000" w:themeColor="text1"/>
                <w:lang w:eastAsia="en-GB"/>
              </w:rPr>
            </w:pPr>
            <w:r w:rsidRPr="00A7710B">
              <w:rPr>
                <w:rFonts w:eastAsia="Times New Roman" w:cs="Times New Roman"/>
                <w:color w:val="000000" w:themeColor="text1"/>
                <w:lang w:eastAsia="en-GB"/>
              </w:rPr>
              <w:t>7.2</w:t>
            </w:r>
          </w:p>
        </w:tc>
        <w:tc>
          <w:tcPr>
            <w:tcW w:w="5674" w:type="dxa"/>
            <w:shd w:val="clear" w:color="auto" w:fill="F2F2F2"/>
            <w:tcMar>
              <w:left w:w="120" w:type="dxa"/>
              <w:right w:w="120" w:type="dxa"/>
            </w:tcMar>
          </w:tcPr>
          <w:p w14:paraId="22106375" w14:textId="77777777" w:rsidR="00456761" w:rsidRPr="00A7710B" w:rsidRDefault="00456761" w:rsidP="00A7710B">
            <w:pPr>
              <w:widowControl w:val="0"/>
              <w:rPr>
                <w:rFonts w:eastAsia="Times New Roman" w:cs="Times New Roman"/>
                <w:color w:val="000000" w:themeColor="text1"/>
                <w:lang w:eastAsia="en-GB"/>
              </w:rPr>
            </w:pPr>
            <w:r w:rsidRPr="00A7710B">
              <w:rPr>
                <w:rFonts w:eastAsia="Times New Roman" w:cs="Times New Roman"/>
                <w:color w:val="000000" w:themeColor="text1"/>
                <w:lang w:eastAsia="en-GB"/>
              </w:rPr>
              <w:t>If you have answered yes to question 7.1 are you compliant with the annual reporting requirements contained within Section 54 of the Act 2015?</w:t>
            </w:r>
          </w:p>
          <w:p w14:paraId="69C443E9" w14:textId="77777777" w:rsidR="00456761" w:rsidRPr="00A7710B" w:rsidRDefault="00456761" w:rsidP="00A7710B">
            <w:pPr>
              <w:widowControl w:val="0"/>
              <w:spacing w:after="160"/>
              <w:rPr>
                <w:rFonts w:eastAsia="Times New Roman" w:cs="Times New Roman"/>
                <w:color w:val="000000" w:themeColor="text1"/>
                <w:lang w:eastAsia="en-GB"/>
              </w:rPr>
            </w:pPr>
          </w:p>
        </w:tc>
        <w:tc>
          <w:tcPr>
            <w:tcW w:w="3250" w:type="dxa"/>
            <w:shd w:val="clear" w:color="auto" w:fill="F2F2F2"/>
            <w:tcMar>
              <w:left w:w="120" w:type="dxa"/>
              <w:right w:w="120" w:type="dxa"/>
            </w:tcMar>
          </w:tcPr>
          <w:p w14:paraId="1C946A96" w14:textId="77777777" w:rsidR="00A7710B" w:rsidRPr="000442E9" w:rsidRDefault="00A7710B" w:rsidP="00A7710B">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7669526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FC7F255" w14:textId="77777777" w:rsidR="00A7710B" w:rsidRDefault="00A7710B" w:rsidP="00A7710B">
            <w:pPr>
              <w:widowControl w:val="0"/>
              <w:rPr>
                <w:rFonts w:eastAsia="Times New Roman" w:cs="Times New Roman"/>
                <w:color w:val="000000" w:themeColor="text1"/>
                <w:lang w:eastAsia="en-GB"/>
              </w:rPr>
            </w:pPr>
          </w:p>
          <w:p w14:paraId="04F25E3E" w14:textId="57C6C6DD" w:rsidR="00456761" w:rsidRPr="00A7710B" w:rsidRDefault="00456761" w:rsidP="00A7710B">
            <w:pPr>
              <w:widowControl w:val="0"/>
              <w:rPr>
                <w:rFonts w:eastAsia="Times New Roman" w:cs="Times New Roman"/>
                <w:color w:val="000000" w:themeColor="text1"/>
                <w:lang w:eastAsia="en-GB"/>
              </w:rPr>
            </w:pPr>
            <w:r w:rsidRPr="00A7710B">
              <w:rPr>
                <w:rFonts w:eastAsia="Times New Roman" w:cs="Times New Roman"/>
                <w:color w:val="000000" w:themeColor="text1"/>
                <w:lang w:eastAsia="en-GB"/>
              </w:rPr>
              <w:t xml:space="preserve">Please provide the relevant </w:t>
            </w:r>
            <w:proofErr w:type="spellStart"/>
            <w:r w:rsidRPr="00A7710B">
              <w:rPr>
                <w:rFonts w:eastAsia="Times New Roman" w:cs="Times New Roman"/>
                <w:color w:val="000000" w:themeColor="text1"/>
                <w:lang w:eastAsia="en-GB"/>
              </w:rPr>
              <w:t>url</w:t>
            </w:r>
            <w:proofErr w:type="spellEnd"/>
            <w:r w:rsidRPr="00A7710B">
              <w:rPr>
                <w:rFonts w:eastAsia="Times New Roman" w:cs="Times New Roman"/>
                <w:color w:val="000000" w:themeColor="text1"/>
                <w:lang w:eastAsia="en-GB"/>
              </w:rPr>
              <w:t xml:space="preserve"> …</w:t>
            </w:r>
          </w:p>
          <w:p w14:paraId="705CF469" w14:textId="77777777" w:rsidR="00A7710B" w:rsidRDefault="00A7710B" w:rsidP="00A7710B">
            <w:pPr>
              <w:pStyle w:val="Normal1"/>
              <w:jc w:val="both"/>
              <w:rPr>
                <w:rFonts w:ascii="Arial" w:eastAsia="Arial" w:hAnsi="Arial" w:cs="Arial"/>
                <w:sz w:val="22"/>
                <w:szCs w:val="22"/>
              </w:rPr>
            </w:pPr>
          </w:p>
          <w:p w14:paraId="161F9FC3" w14:textId="78084571" w:rsidR="00A7710B" w:rsidRPr="000442E9" w:rsidRDefault="00A7710B" w:rsidP="00A7710B">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19179300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8E30C03" w14:textId="21B6AC9A" w:rsidR="00456761" w:rsidRPr="00A7710B" w:rsidRDefault="00456761" w:rsidP="00A7710B">
            <w:pPr>
              <w:widowControl w:val="0"/>
              <w:rPr>
                <w:rFonts w:eastAsia="Times New Roman" w:cs="Times New Roman"/>
                <w:color w:val="000000" w:themeColor="text1"/>
                <w:lang w:eastAsia="en-GB"/>
              </w:rPr>
            </w:pPr>
          </w:p>
          <w:p w14:paraId="29508C3C" w14:textId="77777777" w:rsidR="00456761" w:rsidRPr="00A7710B" w:rsidRDefault="00456761" w:rsidP="00A7710B">
            <w:pPr>
              <w:widowControl w:val="0"/>
              <w:rPr>
                <w:rFonts w:eastAsia="Times New Roman" w:cs="Times New Roman"/>
                <w:color w:val="000000" w:themeColor="text1"/>
                <w:lang w:eastAsia="en-GB"/>
              </w:rPr>
            </w:pPr>
            <w:r w:rsidRPr="00A7710B">
              <w:rPr>
                <w:rFonts w:eastAsia="Times New Roman" w:cs="Times New Roman"/>
                <w:color w:val="000000" w:themeColor="text1"/>
                <w:lang w:eastAsia="en-GB"/>
              </w:rPr>
              <w:t>Please provide an explanation</w:t>
            </w:r>
          </w:p>
        </w:tc>
      </w:tr>
    </w:tbl>
    <w:p w14:paraId="071A799F" w14:textId="77777777" w:rsidR="00456761" w:rsidRPr="00FE6992" w:rsidRDefault="00456761" w:rsidP="00456761">
      <w:pPr>
        <w:rPr>
          <w:rFonts w:eastAsia="Times New Roman" w:cs="Times New Roman"/>
          <w:i/>
          <w:color w:val="000000" w:themeColor="text1"/>
          <w:shd w:val="clear" w:color="auto" w:fill="FFFF66"/>
          <w:lang w:eastAsia="en-GB"/>
        </w:rPr>
      </w:pPr>
    </w:p>
    <w:p w14:paraId="1DB87A97" w14:textId="77777777" w:rsidR="00456761" w:rsidRPr="00FE6992" w:rsidRDefault="00456761" w:rsidP="00456761">
      <w:pPr>
        <w:rPr>
          <w:rFonts w:eastAsia="Times New Roman" w:cs="Times New Roman"/>
          <w:i/>
          <w:color w:val="000000" w:themeColor="text1"/>
          <w:shd w:val="clear" w:color="auto" w:fill="FFFF66"/>
          <w:lang w:eastAsia="en-GB"/>
        </w:rPr>
      </w:pPr>
      <w:r w:rsidRPr="00FE6992">
        <w:rPr>
          <w:rFonts w:eastAsia="Times New Roman" w:cs="Times New Roman"/>
          <w:i/>
          <w:color w:val="000000" w:themeColor="text1"/>
          <w:shd w:val="clear" w:color="auto" w:fill="FFFF66"/>
          <w:lang w:eastAsia="en-GB"/>
        </w:rPr>
        <w:br w:type="page"/>
      </w:r>
    </w:p>
    <w:p w14:paraId="4943C4AD" w14:textId="13E49858"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noProof/>
          <w:color w:val="000000" w:themeColor="text1"/>
          <w:lang w:eastAsia="en-GB"/>
        </w:rPr>
        <w:lastRenderedPageBreak/>
        <mc:AlternateContent>
          <mc:Choice Requires="wps">
            <w:drawing>
              <wp:anchor distT="0" distB="0" distL="114300" distR="114300" simplePos="0" relativeHeight="251728896" behindDoc="0" locked="0" layoutInCell="1" allowOverlap="1" wp14:anchorId="34371A23" wp14:editId="41FCA221">
                <wp:simplePos x="0" y="0"/>
                <wp:positionH relativeFrom="column">
                  <wp:posOffset>6010910</wp:posOffset>
                </wp:positionH>
                <wp:positionV relativeFrom="paragraph">
                  <wp:posOffset>-88900</wp:posOffset>
                </wp:positionV>
                <wp:extent cx="415925" cy="453390"/>
                <wp:effectExtent l="635" t="635" r="2540" b="317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26" w:name="AdditionalQ"/>
                          <w:p w14:paraId="26169C9E" w14:textId="3A08C19F"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"note5" \o "Link to Guidance Note"</w:instrText>
                            </w:r>
                            <w:r w:rsidRPr="009B791B">
                              <w:rPr>
                                <w:rFonts w:ascii="Wingdings" w:hAnsi="Wingdings"/>
                                <w:b/>
                                <w:color w:val="FF0000"/>
                                <w:sz w:val="44"/>
                                <w:szCs w:val="44"/>
                              </w:rPr>
                              <w:fldChar w:fldCharType="separate"/>
                            </w:r>
                            <w:bookmarkStart w:id="27" w:name="AnnexB1pt5"/>
                          </w:p>
                          <w:bookmarkEnd w:id="27"/>
                          <w:p w14:paraId="4C8324A0" w14:textId="77777777" w:rsidR="008474FF" w:rsidRDefault="008474FF" w:rsidP="00456761">
                            <w:r w:rsidRPr="009B791B">
                              <w:rPr>
                                <w:rFonts w:ascii="Wingdings" w:hAnsi="Wingdings"/>
                                <w:b/>
                                <w:color w:val="FF0000"/>
                                <w:sz w:val="44"/>
                                <w:szCs w:val="44"/>
                              </w:rPr>
                              <w:fldChar w:fldCharType="end"/>
                            </w:r>
                            <w:bookmarkEnd w:id="2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71A23" id="Text Box 297" o:spid="_x0000_s1030" type="#_x0000_t202" style="position:absolute;margin-left:473.3pt;margin-top:-7pt;width:32.75pt;height:3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Kj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" stroked="f">
                <v:textbox>
                  <w:txbxContent>
                    <w:bookmarkStart w:id="39" w:name="AdditionalQ"/>
                    <w:p w14:paraId="26169C9E" w14:textId="3A08C19F"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"note5" \o "Link to Guidance Note"</w:instrText>
                      </w:r>
                      <w:r w:rsidRPr="009B791B">
                        <w:rPr>
                          <w:rFonts w:ascii="Wingdings" w:hAnsi="Wingdings"/>
                          <w:b/>
                          <w:color w:val="FF0000"/>
                          <w:sz w:val="44"/>
                          <w:szCs w:val="44"/>
                        </w:rPr>
                        <w:fldChar w:fldCharType="separate"/>
                      </w:r>
                      <w:bookmarkStart w:id="40" w:name="AnnexB1pt5"/>
                    </w:p>
                    <w:bookmarkEnd w:id="40"/>
                    <w:p w14:paraId="4C8324A0" w14:textId="77777777" w:rsidR="008474FF" w:rsidRDefault="008474FF" w:rsidP="00456761">
                      <w:r w:rsidRPr="009B791B">
                        <w:rPr>
                          <w:rFonts w:ascii="Wingdings" w:hAnsi="Wingdings"/>
                          <w:b/>
                          <w:color w:val="FF0000"/>
                          <w:sz w:val="44"/>
                          <w:szCs w:val="44"/>
                        </w:rPr>
                        <w:fldChar w:fldCharType="end"/>
                      </w:r>
                      <w:bookmarkEnd w:id="39"/>
                    </w:p>
                  </w:txbxContent>
                </v:textbox>
              </v:shape>
            </w:pict>
          </mc:Fallback>
        </mc:AlternateContent>
      </w:r>
      <w:r w:rsidRPr="00A7710B">
        <w:rPr>
          <w:rFonts w:eastAsia="Times New Roman" w:cs="Times New Roman"/>
          <w:color w:val="000000" w:themeColor="text1"/>
          <w:lang w:eastAsia="en-GB"/>
        </w:rPr>
        <w:t>8. Additional Questions</w:t>
      </w:r>
    </w:p>
    <w:p w14:paraId="47DD082C" w14:textId="77777777" w:rsidR="00456761" w:rsidRPr="00A7710B" w:rsidRDefault="00456761" w:rsidP="00A7710B">
      <w:pPr>
        <w:widowControl w:val="0"/>
        <w:jc w:val="left"/>
        <w:rPr>
          <w:rFonts w:eastAsia="Times New Roman" w:cs="Times New Roman"/>
          <w:color w:val="000000" w:themeColor="text1"/>
          <w:lang w:eastAsia="en-GB"/>
        </w:rPr>
      </w:pPr>
    </w:p>
    <w:p w14:paraId="058F6C56" w14:textId="77777777"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Suppliers who self-certify that they meet the requirements to these additional questions will be required to provide evidence of this if they are successful at contract award stage.</w:t>
      </w:r>
    </w:p>
    <w:p w14:paraId="6A3BC561" w14:textId="77777777" w:rsidR="00456761" w:rsidRPr="00A7710B" w:rsidRDefault="00456761" w:rsidP="00A7710B">
      <w:pPr>
        <w:widowControl w:val="0"/>
        <w:jc w:val="left"/>
        <w:rPr>
          <w:rFonts w:eastAsia="Times New Roman" w:cs="Times New Roman"/>
          <w:color w:val="000000" w:themeColor="text1"/>
          <w:lang w:eastAsia="en-GB"/>
        </w:rPr>
      </w:pPr>
    </w:p>
    <w:tbl>
      <w:tblPr>
        <w:tblW w:w="9639"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1"/>
        <w:gridCol w:w="8498"/>
      </w:tblGrid>
      <w:tr w:rsidR="00456761" w:rsidRPr="00A7710B" w14:paraId="2890551A" w14:textId="77777777" w:rsidTr="006750B4">
        <w:trPr>
          <w:trHeight w:val="400"/>
        </w:trPr>
        <w:tc>
          <w:tcPr>
            <w:tcW w:w="1141" w:type="dxa"/>
            <w:tcBorders>
              <w:top w:val="single" w:sz="8" w:space="0" w:color="000000"/>
              <w:bottom w:val="single" w:sz="6" w:space="0" w:color="000000"/>
            </w:tcBorders>
            <w:shd w:val="clear" w:color="auto" w:fill="F2F2F2"/>
          </w:tcPr>
          <w:p w14:paraId="1210058A" w14:textId="77777777"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Section 8</w:t>
            </w:r>
          </w:p>
        </w:tc>
        <w:tc>
          <w:tcPr>
            <w:tcW w:w="8498" w:type="dxa"/>
            <w:tcBorders>
              <w:top w:val="single" w:sz="8" w:space="0" w:color="000000"/>
              <w:bottom w:val="single" w:sz="6" w:space="0" w:color="000000"/>
            </w:tcBorders>
            <w:shd w:val="clear" w:color="auto" w:fill="F2F2F2"/>
          </w:tcPr>
          <w:p w14:paraId="0BB136CF" w14:textId="2206C0E3"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noProof/>
                <w:color w:val="000000" w:themeColor="text1"/>
                <w:lang w:eastAsia="en-GB"/>
              </w:rPr>
              <mc:AlternateContent>
                <mc:Choice Requires="wps">
                  <w:drawing>
                    <wp:anchor distT="0" distB="0" distL="114300" distR="114300" simplePos="0" relativeHeight="251729920" behindDoc="0" locked="0" layoutInCell="1" allowOverlap="1" wp14:anchorId="40F2816A" wp14:editId="3D8B3F43">
                      <wp:simplePos x="0" y="0"/>
                      <wp:positionH relativeFrom="column">
                        <wp:posOffset>5577840</wp:posOffset>
                      </wp:positionH>
                      <wp:positionV relativeFrom="paragraph">
                        <wp:posOffset>16510</wp:posOffset>
                      </wp:positionV>
                      <wp:extent cx="415925" cy="453390"/>
                      <wp:effectExtent l="635" t="0" r="254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28" w:name="InsuranceA"/>
                                <w:p w14:paraId="5E20F60D" w14:textId="7CF8BC70"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"note6" \o "Link to Guidance Note"</w:instrText>
                                  </w:r>
                                  <w:r w:rsidRPr="009B791B">
                                    <w:rPr>
                                      <w:rFonts w:ascii="Wingdings" w:hAnsi="Wingdings"/>
                                      <w:b/>
                                      <w:color w:val="FF0000"/>
                                      <w:sz w:val="44"/>
                                      <w:szCs w:val="44"/>
                                    </w:rPr>
                                    <w:fldChar w:fldCharType="separate"/>
                                  </w:r>
                                  <w:bookmarkStart w:id="29" w:name="AnnexB1pt6"/>
                                </w:p>
                                <w:bookmarkEnd w:id="29"/>
                                <w:p w14:paraId="318C2817" w14:textId="77777777" w:rsidR="008474FF" w:rsidRDefault="008474FF" w:rsidP="00456761">
                                  <w:r w:rsidRPr="009B791B">
                                    <w:rPr>
                                      <w:rFonts w:ascii="Wingdings" w:hAnsi="Wingdings"/>
                                      <w:b/>
                                      <w:color w:val="FF0000"/>
                                      <w:sz w:val="44"/>
                                      <w:szCs w:val="44"/>
                                    </w:rPr>
                                    <w:fldChar w:fldCharType="end"/>
                                  </w:r>
                                  <w:bookmarkEnd w:id="2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2816A" id="Text Box 296" o:spid="_x0000_s1031" type="#_x0000_t202" style="position:absolute;margin-left:439.2pt;margin-top:1.3pt;width:32.75pt;height:3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yEiAIAABk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" stroked="f">
                      <v:textbox>
                        <w:txbxContent>
                          <w:bookmarkStart w:id="43" w:name="InsuranceA"/>
                          <w:p w14:paraId="5E20F60D" w14:textId="7CF8BC70"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"note6" \o "Link to Guidance Note"</w:instrText>
                            </w:r>
                            <w:r w:rsidRPr="009B791B">
                              <w:rPr>
                                <w:rFonts w:ascii="Wingdings" w:hAnsi="Wingdings"/>
                                <w:b/>
                                <w:color w:val="FF0000"/>
                                <w:sz w:val="44"/>
                                <w:szCs w:val="44"/>
                              </w:rPr>
                              <w:fldChar w:fldCharType="separate"/>
                            </w:r>
                            <w:bookmarkStart w:id="44" w:name="AnnexB1pt6"/>
                          </w:p>
                          <w:bookmarkEnd w:id="44"/>
                          <w:p w14:paraId="318C2817" w14:textId="77777777" w:rsidR="008474FF" w:rsidRDefault="008474FF" w:rsidP="00456761">
                            <w:r w:rsidRPr="009B791B">
                              <w:rPr>
                                <w:rFonts w:ascii="Wingdings" w:hAnsi="Wingdings"/>
                                <w:b/>
                                <w:color w:val="FF0000"/>
                                <w:sz w:val="44"/>
                                <w:szCs w:val="44"/>
                              </w:rPr>
                              <w:fldChar w:fldCharType="end"/>
                            </w:r>
                            <w:bookmarkEnd w:id="43"/>
                          </w:p>
                        </w:txbxContent>
                      </v:textbox>
                    </v:shape>
                  </w:pict>
                </mc:Fallback>
              </mc:AlternateContent>
            </w:r>
            <w:r w:rsidRPr="00A7710B">
              <w:rPr>
                <w:rFonts w:eastAsia="Times New Roman" w:cs="Times New Roman"/>
                <w:color w:val="000000" w:themeColor="text1"/>
                <w:lang w:eastAsia="en-GB"/>
              </w:rPr>
              <w:t xml:space="preserve">Additional Questions </w:t>
            </w:r>
          </w:p>
        </w:tc>
      </w:tr>
      <w:tr w:rsidR="00456761" w:rsidRPr="00A7710B" w14:paraId="2C0A80B9" w14:textId="77777777" w:rsidTr="006750B4">
        <w:trPr>
          <w:trHeight w:val="400"/>
        </w:trPr>
        <w:tc>
          <w:tcPr>
            <w:tcW w:w="1141" w:type="dxa"/>
            <w:tcBorders>
              <w:top w:val="single" w:sz="8" w:space="0" w:color="000000"/>
              <w:bottom w:val="single" w:sz="6" w:space="0" w:color="000000"/>
            </w:tcBorders>
            <w:shd w:val="clear" w:color="auto" w:fill="F2F2F2"/>
          </w:tcPr>
          <w:p w14:paraId="441D9F3C" w14:textId="77777777"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8.1</w:t>
            </w:r>
          </w:p>
        </w:tc>
        <w:tc>
          <w:tcPr>
            <w:tcW w:w="8498" w:type="dxa"/>
            <w:tcBorders>
              <w:top w:val="single" w:sz="8" w:space="0" w:color="000000"/>
              <w:bottom w:val="single" w:sz="6" w:space="0" w:color="000000"/>
            </w:tcBorders>
            <w:shd w:val="clear" w:color="auto" w:fill="F2F2F2"/>
          </w:tcPr>
          <w:p w14:paraId="3F72A401" w14:textId="77777777"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Insurance</w:t>
            </w:r>
          </w:p>
        </w:tc>
      </w:tr>
      <w:tr w:rsidR="00456761" w:rsidRPr="00A7710B" w14:paraId="6C9EC1AA" w14:textId="77777777" w:rsidTr="006750B4">
        <w:tblPrEx>
          <w:tblLook w:val="0600" w:firstRow="0" w:lastRow="0" w:firstColumn="0" w:lastColumn="0" w:noHBand="1" w:noVBand="1"/>
        </w:tblPrEx>
        <w:tc>
          <w:tcPr>
            <w:tcW w:w="1141" w:type="dxa"/>
          </w:tcPr>
          <w:p w14:paraId="29F90230" w14:textId="77777777"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a.</w:t>
            </w:r>
          </w:p>
        </w:tc>
        <w:tc>
          <w:tcPr>
            <w:tcW w:w="8498" w:type="dxa"/>
          </w:tcPr>
          <w:p w14:paraId="50D5C221" w14:textId="77777777"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 xml:space="preserve">Please self-certify whether you already have, or can commit to obtain, prior to the commencement of the contract, the levels of insurance cover indicated below:  </w:t>
            </w:r>
          </w:p>
          <w:p w14:paraId="33854BE6" w14:textId="77777777"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 xml:space="preserve">Y/N  </w:t>
            </w:r>
          </w:p>
          <w:p w14:paraId="1BBD7D37" w14:textId="0A28E740"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br/>
              <w:t xml:space="preserve">Employer’s (Compulsory) Liability Insurance = </w:t>
            </w:r>
            <w:r w:rsidR="00A7710B" w:rsidRPr="00A7710B">
              <w:rPr>
                <w:rFonts w:eastAsia="Times New Roman" w:cs="Times New Roman"/>
                <w:color w:val="000000" w:themeColor="text1"/>
                <w:lang w:eastAsia="en-GB"/>
              </w:rPr>
              <w:t>£5 million</w:t>
            </w:r>
          </w:p>
          <w:p w14:paraId="1232086C" w14:textId="77777777" w:rsidR="00A7710B"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br/>
              <w:t>Public Liability Insurance = £</w:t>
            </w:r>
            <w:r w:rsidR="00A7710B" w:rsidRPr="00A7710B">
              <w:rPr>
                <w:rFonts w:eastAsia="Times New Roman" w:cs="Times New Roman"/>
                <w:color w:val="000000" w:themeColor="text1"/>
                <w:lang w:eastAsia="en-GB"/>
              </w:rPr>
              <w:t>5 million</w:t>
            </w:r>
          </w:p>
          <w:p w14:paraId="4F796578" w14:textId="7C3B8389"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br/>
              <w:t>Professional Indemnity Insurance = £</w:t>
            </w:r>
            <w:r w:rsidR="00A7710B" w:rsidRPr="00A7710B">
              <w:rPr>
                <w:rFonts w:eastAsia="Times New Roman" w:cs="Times New Roman"/>
                <w:color w:val="000000" w:themeColor="text1"/>
                <w:lang w:eastAsia="en-GB"/>
              </w:rPr>
              <w:t>5 million</w:t>
            </w:r>
          </w:p>
          <w:p w14:paraId="7F369929" w14:textId="1A063C14"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br/>
              <w:t>Product Liability Insurance = £x</w:t>
            </w:r>
            <w:r w:rsidR="00A7710B" w:rsidRPr="00A7710B">
              <w:rPr>
                <w:rFonts w:eastAsia="Times New Roman" w:cs="Times New Roman"/>
                <w:color w:val="000000" w:themeColor="text1"/>
                <w:lang w:eastAsia="en-GB"/>
              </w:rPr>
              <w:t xml:space="preserve">  N/A</w:t>
            </w:r>
            <w:r w:rsidRPr="00A7710B">
              <w:rPr>
                <w:rFonts w:eastAsia="Times New Roman" w:cs="Times New Roman"/>
                <w:color w:val="000000" w:themeColor="text1"/>
                <w:lang w:eastAsia="en-GB"/>
              </w:rPr>
              <w:br/>
            </w:r>
            <w:r w:rsidRPr="00A7710B">
              <w:rPr>
                <w:rFonts w:eastAsia="Times New Roman" w:cs="Times New Roman"/>
                <w:color w:val="000000" w:themeColor="text1"/>
                <w:lang w:eastAsia="en-GB"/>
              </w:rPr>
              <w:br/>
              <w:t>*It is a legal requirement that all companies hold Employer’s (Compulsory) Liability Insurance of £5 million as a minimum. Please note this requirement is not applicable to Sole Traders.</w:t>
            </w:r>
          </w:p>
        </w:tc>
      </w:tr>
    </w:tbl>
    <w:p w14:paraId="4DC0BF42" w14:textId="78CBC7FE" w:rsidR="00456761" w:rsidRPr="00FE6992" w:rsidRDefault="00456761" w:rsidP="00456761">
      <w:pPr>
        <w:shd w:val="clear" w:color="auto" w:fill="F2F2F2"/>
        <w:spacing w:after="160" w:line="259" w:lineRule="auto"/>
        <w:rPr>
          <w:rFonts w:eastAsia="Times New Roman" w:cs="Times New Roman"/>
          <w:i/>
          <w:color w:val="000000" w:themeColor="text1"/>
          <w:shd w:val="clear" w:color="auto" w:fill="FFFF66"/>
          <w:lang w:eastAsia="en-GB"/>
        </w:rPr>
      </w:pPr>
      <w:r w:rsidRPr="00FE6992">
        <w:rPr>
          <w:rFonts w:eastAsia="Times New Roman" w:cs="Times New Roman"/>
          <w:i/>
          <w:noProof/>
          <w:color w:val="000000" w:themeColor="text1"/>
          <w:shd w:val="clear" w:color="auto" w:fill="FFFF66"/>
          <w:lang w:eastAsia="en-GB"/>
        </w:rPr>
        <mc:AlternateContent>
          <mc:Choice Requires="wps">
            <w:drawing>
              <wp:anchor distT="0" distB="0" distL="114300" distR="114300" simplePos="0" relativeHeight="251730944" behindDoc="0" locked="0" layoutInCell="1" allowOverlap="1" wp14:anchorId="325B8B09" wp14:editId="4A25DFBA">
                <wp:simplePos x="0" y="0"/>
                <wp:positionH relativeFrom="column">
                  <wp:posOffset>6070600</wp:posOffset>
                </wp:positionH>
                <wp:positionV relativeFrom="paragraph">
                  <wp:posOffset>240665</wp:posOffset>
                </wp:positionV>
                <wp:extent cx="415925" cy="453390"/>
                <wp:effectExtent l="3175" t="444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AA18C" w14:textId="5A58AA36" w:rsidR="008474FF" w:rsidRDefault="008474FF" w:rsidP="00456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B8B09" id="Text Box 28" o:spid="_x0000_s1032" type="#_x0000_t202" style="position:absolute;left:0;text-align:left;margin-left:478pt;margin-top:18.95pt;width:32.75pt;height:3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lG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" stroked="f">
                <v:textbox>
                  <w:txbxContent>
                    <w:p w14:paraId="12AAA18C" w14:textId="5A58AA36" w:rsidR="008474FF" w:rsidRDefault="008474FF" w:rsidP="00456761"/>
                  </w:txbxContent>
                </v:textbox>
              </v:shape>
            </w:pict>
          </mc:Fallback>
        </mc:AlternateContent>
      </w:r>
    </w:p>
    <w:p w14:paraId="76762BD4" w14:textId="77777777" w:rsidR="00456761" w:rsidRPr="00FE6992" w:rsidRDefault="00456761" w:rsidP="00456761">
      <w:pPr>
        <w:shd w:val="clear" w:color="auto" w:fill="F2F2F2"/>
        <w:spacing w:after="160" w:line="259" w:lineRule="auto"/>
        <w:rPr>
          <w:rFonts w:eastAsia="Times New Roman" w:cs="Times New Roman"/>
          <w:i/>
          <w:color w:val="000000" w:themeColor="text1"/>
          <w:shd w:val="clear" w:color="auto" w:fill="FFFF66"/>
          <w:lang w:eastAsia="en-GB"/>
        </w:rPr>
      </w:pPr>
    </w:p>
    <w:tbl>
      <w:tblPr>
        <w:tblW w:w="9639"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1"/>
        <w:gridCol w:w="5289"/>
        <w:gridCol w:w="3209"/>
      </w:tblGrid>
      <w:tr w:rsidR="00456761" w:rsidRPr="00FE6992" w14:paraId="2D37155C" w14:textId="77777777" w:rsidTr="006750B4">
        <w:trPr>
          <w:trHeight w:val="400"/>
        </w:trPr>
        <w:tc>
          <w:tcPr>
            <w:tcW w:w="1141" w:type="dxa"/>
            <w:tcBorders>
              <w:top w:val="single" w:sz="8" w:space="0" w:color="000000"/>
              <w:bottom w:val="single" w:sz="6" w:space="0" w:color="000000"/>
            </w:tcBorders>
            <w:shd w:val="clear" w:color="auto" w:fill="F2F2F2"/>
          </w:tcPr>
          <w:p w14:paraId="2E7C5097" w14:textId="15994D56"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8.</w:t>
            </w:r>
            <w:r w:rsidR="00A7710B" w:rsidRPr="00A7710B">
              <w:rPr>
                <w:rFonts w:eastAsia="Times New Roman" w:cs="Times New Roman"/>
                <w:color w:val="000000" w:themeColor="text1"/>
                <w:lang w:eastAsia="en-GB"/>
              </w:rPr>
              <w:t>2</w:t>
            </w:r>
          </w:p>
        </w:tc>
        <w:tc>
          <w:tcPr>
            <w:tcW w:w="8498" w:type="dxa"/>
            <w:gridSpan w:val="2"/>
            <w:tcBorders>
              <w:top w:val="single" w:sz="8" w:space="0" w:color="000000"/>
              <w:bottom w:val="single" w:sz="6" w:space="0" w:color="000000"/>
            </w:tcBorders>
            <w:shd w:val="clear" w:color="auto" w:fill="F2F2F2"/>
          </w:tcPr>
          <w:p w14:paraId="722C6BF9" w14:textId="7C48DE56"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noProof/>
                <w:color w:val="000000" w:themeColor="text1"/>
                <w:lang w:eastAsia="en-GB"/>
              </w:rPr>
              <mc:AlternateContent>
                <mc:Choice Requires="wps">
                  <w:drawing>
                    <wp:anchor distT="0" distB="0" distL="114300" distR="114300" simplePos="0" relativeHeight="251731968" behindDoc="0" locked="0" layoutInCell="1" allowOverlap="1" wp14:anchorId="5FD4A7A2" wp14:editId="37F99153">
                      <wp:simplePos x="0" y="0"/>
                      <wp:positionH relativeFrom="column">
                        <wp:posOffset>5637530</wp:posOffset>
                      </wp:positionH>
                      <wp:positionV relativeFrom="paragraph">
                        <wp:posOffset>41275</wp:posOffset>
                      </wp:positionV>
                      <wp:extent cx="415925" cy="453390"/>
                      <wp:effectExtent l="3175" t="3175" r="0"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30" w:name="SPPB"/>
                                <w:p w14:paraId="54127C67" w14:textId="6D62000F"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"note10" \o "Link to Guidance Note"</w:instrText>
                                  </w:r>
                                  <w:r w:rsidRPr="009B791B">
                                    <w:rPr>
                                      <w:rFonts w:ascii="Wingdings" w:hAnsi="Wingdings"/>
                                      <w:b/>
                                      <w:color w:val="FF0000"/>
                                      <w:sz w:val="44"/>
                                      <w:szCs w:val="44"/>
                                    </w:rPr>
                                    <w:fldChar w:fldCharType="separate"/>
                                  </w:r>
                                  <w:bookmarkStart w:id="31" w:name="AnnexB1pt8"/>
                                </w:p>
                                <w:bookmarkEnd w:id="31"/>
                                <w:p w14:paraId="643B6B36" w14:textId="77777777" w:rsidR="008474FF" w:rsidRDefault="008474FF" w:rsidP="00456761">
                                  <w:r w:rsidRPr="009B791B">
                                    <w:rPr>
                                      <w:rFonts w:ascii="Wingdings" w:hAnsi="Wingdings"/>
                                      <w:b/>
                                      <w:color w:val="FF0000"/>
                                      <w:sz w:val="44"/>
                                      <w:szCs w:val="44"/>
                                    </w:rPr>
                                    <w:fldChar w:fldCharType="end"/>
                                  </w:r>
                                  <w:bookmarkEnd w:id="3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4A7A2" id="Text Box 23" o:spid="_x0000_s1033" type="#_x0000_t202" style="position:absolute;margin-left:443.9pt;margin-top:3.25pt;width:32.75pt;height:3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K5hw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" stroked="f">
                      <v:textbox>
                        <w:txbxContent>
                          <w:bookmarkStart w:id="47" w:name="SPPB"/>
                          <w:p w14:paraId="54127C67" w14:textId="6D62000F" w:rsidR="008474FF" w:rsidRPr="00F909DD" w:rsidRDefault="008474FF" w:rsidP="00456761">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"note10" \o "Link to Guidance Note"</w:instrText>
                            </w:r>
                            <w:r w:rsidRPr="009B791B">
                              <w:rPr>
                                <w:rFonts w:ascii="Wingdings" w:hAnsi="Wingdings"/>
                                <w:b/>
                                <w:color w:val="FF0000"/>
                                <w:sz w:val="44"/>
                                <w:szCs w:val="44"/>
                              </w:rPr>
                              <w:fldChar w:fldCharType="separate"/>
                            </w:r>
                            <w:bookmarkStart w:id="48" w:name="AnnexB1pt8"/>
                          </w:p>
                          <w:bookmarkEnd w:id="48"/>
                          <w:p w14:paraId="643B6B36" w14:textId="77777777" w:rsidR="008474FF" w:rsidRDefault="008474FF" w:rsidP="00456761">
                            <w:r w:rsidRPr="009B791B">
                              <w:rPr>
                                <w:rFonts w:ascii="Wingdings" w:hAnsi="Wingdings"/>
                                <w:b/>
                                <w:color w:val="FF0000"/>
                                <w:sz w:val="44"/>
                                <w:szCs w:val="44"/>
                              </w:rPr>
                              <w:fldChar w:fldCharType="end"/>
                            </w:r>
                            <w:bookmarkEnd w:id="47"/>
                          </w:p>
                        </w:txbxContent>
                      </v:textbox>
                    </v:shape>
                  </w:pict>
                </mc:Fallback>
              </mc:AlternateContent>
            </w:r>
            <w:r w:rsidRPr="00A7710B">
              <w:rPr>
                <w:rFonts w:eastAsia="Times New Roman" w:cs="Times New Roman"/>
                <w:color w:val="000000" w:themeColor="text1"/>
                <w:lang w:eastAsia="en-GB"/>
              </w:rPr>
              <w:t>Suppliers’ Past Performance</w:t>
            </w:r>
          </w:p>
        </w:tc>
      </w:tr>
      <w:tr w:rsidR="00456761" w:rsidRPr="00FE6992" w14:paraId="1A49898A" w14:textId="77777777" w:rsidTr="006750B4">
        <w:tblPrEx>
          <w:tblBorders>
            <w:top w:val="single" w:sz="6" w:space="0" w:color="000000"/>
            <w:left w:val="single" w:sz="6" w:space="0" w:color="000000"/>
            <w:bottom w:val="single" w:sz="6" w:space="0" w:color="000000"/>
            <w:right w:val="single" w:sz="6" w:space="0" w:color="000000"/>
          </w:tblBorders>
        </w:tblPrEx>
        <w:tc>
          <w:tcPr>
            <w:tcW w:w="1141" w:type="dxa"/>
            <w:shd w:val="clear" w:color="auto" w:fill="F2F2F2"/>
            <w:tcMar>
              <w:left w:w="120" w:type="dxa"/>
              <w:right w:w="120" w:type="dxa"/>
            </w:tcMar>
          </w:tcPr>
          <w:p w14:paraId="353B4576" w14:textId="77777777"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a.</w:t>
            </w:r>
          </w:p>
        </w:tc>
        <w:tc>
          <w:tcPr>
            <w:tcW w:w="5289" w:type="dxa"/>
            <w:shd w:val="clear" w:color="auto" w:fill="F2F2F2"/>
            <w:tcMar>
              <w:left w:w="120" w:type="dxa"/>
              <w:right w:w="120" w:type="dxa"/>
            </w:tcMar>
          </w:tcPr>
          <w:p w14:paraId="3DE48DF1" w14:textId="387084C0" w:rsidR="00456761" w:rsidRPr="00A7710B" w:rsidRDefault="00456761" w:rsidP="00A7710B">
            <w:pPr>
              <w:widowControl w:val="0"/>
              <w:spacing w:after="160"/>
              <w:jc w:val="left"/>
              <w:rPr>
                <w:rFonts w:eastAsia="Times New Roman" w:cs="Times New Roman"/>
                <w:color w:val="000000" w:themeColor="text1"/>
                <w:lang w:eastAsia="en-GB"/>
              </w:rPr>
            </w:pPr>
            <w:r w:rsidRPr="00A7710B">
              <w:rPr>
                <w:rFonts w:eastAsia="Times New Roman" w:cs="Times New Roman"/>
                <w:color w:val="000000" w:themeColor="text1"/>
                <w:lang w:eastAsia="en-GB"/>
              </w:rPr>
              <w:t>Can you supply a list of your relevant principal contracts for services provided in the last three years?</w:t>
            </w:r>
          </w:p>
        </w:tc>
        <w:tc>
          <w:tcPr>
            <w:tcW w:w="3209" w:type="dxa"/>
            <w:shd w:val="clear" w:color="auto" w:fill="F2F2F2"/>
            <w:tcMar>
              <w:left w:w="120" w:type="dxa"/>
              <w:right w:w="120" w:type="dxa"/>
            </w:tcMar>
          </w:tcPr>
          <w:p w14:paraId="588CB0AD" w14:textId="5CDB2880" w:rsidR="00456761" w:rsidRPr="00A7710B" w:rsidRDefault="00A7710B" w:rsidP="00A7710B">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2850440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7529DF0" w14:textId="77777777" w:rsidR="00A7710B" w:rsidRPr="000442E9" w:rsidRDefault="00A7710B" w:rsidP="00A7710B">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13551441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A1B744D" w14:textId="4B716717" w:rsidR="00A7710B" w:rsidRPr="00A7710B" w:rsidRDefault="00A7710B" w:rsidP="00A7710B">
            <w:pPr>
              <w:widowControl w:val="0"/>
              <w:jc w:val="left"/>
              <w:rPr>
                <w:rFonts w:eastAsia="Times New Roman" w:cs="Times New Roman"/>
                <w:color w:val="000000" w:themeColor="text1"/>
                <w:lang w:eastAsia="en-GB"/>
              </w:rPr>
            </w:pPr>
          </w:p>
        </w:tc>
      </w:tr>
      <w:tr w:rsidR="00456761" w:rsidRPr="00FE6992" w14:paraId="53BB736A" w14:textId="77777777" w:rsidTr="006750B4">
        <w:tblPrEx>
          <w:tblBorders>
            <w:top w:val="single" w:sz="6" w:space="0" w:color="000000"/>
            <w:left w:val="single" w:sz="6" w:space="0" w:color="000000"/>
            <w:bottom w:val="single" w:sz="6" w:space="0" w:color="000000"/>
            <w:right w:val="single" w:sz="6" w:space="0" w:color="000000"/>
          </w:tblBorders>
        </w:tblPrEx>
        <w:tc>
          <w:tcPr>
            <w:tcW w:w="1141" w:type="dxa"/>
            <w:shd w:val="clear" w:color="auto" w:fill="F2F2F2"/>
            <w:tcMar>
              <w:left w:w="120" w:type="dxa"/>
              <w:right w:w="120" w:type="dxa"/>
            </w:tcMar>
          </w:tcPr>
          <w:p w14:paraId="122E2543" w14:textId="77777777"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b.</w:t>
            </w:r>
          </w:p>
        </w:tc>
        <w:tc>
          <w:tcPr>
            <w:tcW w:w="5289" w:type="dxa"/>
            <w:shd w:val="clear" w:color="auto" w:fill="F2F2F2"/>
            <w:tcMar>
              <w:left w:w="120" w:type="dxa"/>
              <w:right w:w="120" w:type="dxa"/>
            </w:tcMar>
          </w:tcPr>
          <w:p w14:paraId="0F5842AD" w14:textId="77777777" w:rsidR="00456761" w:rsidRPr="00A7710B" w:rsidRDefault="00456761" w:rsidP="00A7710B">
            <w:pPr>
              <w:widowControl w:val="0"/>
              <w:spacing w:after="160"/>
              <w:jc w:val="left"/>
              <w:rPr>
                <w:rFonts w:eastAsia="Times New Roman" w:cs="Times New Roman"/>
                <w:color w:val="000000" w:themeColor="text1"/>
                <w:lang w:eastAsia="en-GB"/>
              </w:rPr>
            </w:pPr>
            <w:r w:rsidRPr="00A7710B">
              <w:rPr>
                <w:rFonts w:eastAsia="Times New Roman" w:cs="Times New Roman"/>
                <w:color w:val="000000" w:themeColor="text1"/>
                <w:lang w:eastAsia="en-GB"/>
              </w:rPr>
              <w:t xml:space="preserve">On request can you provide a certificate from those customers on the list? </w:t>
            </w:r>
          </w:p>
        </w:tc>
        <w:tc>
          <w:tcPr>
            <w:tcW w:w="3209" w:type="dxa"/>
            <w:shd w:val="clear" w:color="auto" w:fill="F2F2F2"/>
            <w:tcMar>
              <w:left w:w="120" w:type="dxa"/>
              <w:right w:w="120" w:type="dxa"/>
            </w:tcMar>
          </w:tcPr>
          <w:p w14:paraId="5406B7E0" w14:textId="77777777" w:rsidR="00A7710B" w:rsidRPr="00A7710B" w:rsidRDefault="00A7710B" w:rsidP="00A7710B">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20760498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0C90097" w14:textId="77777777" w:rsidR="00A7710B" w:rsidRPr="000442E9" w:rsidRDefault="00A7710B" w:rsidP="00A7710B">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5540573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6743900" w14:textId="5EAD98A8" w:rsidR="00456761" w:rsidRPr="00A7710B" w:rsidRDefault="00456761" w:rsidP="00A7710B">
            <w:pPr>
              <w:widowControl w:val="0"/>
              <w:jc w:val="left"/>
              <w:rPr>
                <w:rFonts w:eastAsia="Times New Roman" w:cs="Times New Roman"/>
                <w:color w:val="000000" w:themeColor="text1"/>
                <w:lang w:eastAsia="en-GB"/>
              </w:rPr>
            </w:pPr>
          </w:p>
        </w:tc>
      </w:tr>
      <w:tr w:rsidR="00456761" w:rsidRPr="00FE6992" w14:paraId="49D36E4A" w14:textId="77777777" w:rsidTr="006750B4">
        <w:tblPrEx>
          <w:tblBorders>
            <w:top w:val="single" w:sz="6" w:space="0" w:color="000000"/>
            <w:left w:val="single" w:sz="6" w:space="0" w:color="000000"/>
            <w:bottom w:val="single" w:sz="6" w:space="0" w:color="000000"/>
            <w:right w:val="single" w:sz="6" w:space="0" w:color="000000"/>
          </w:tblBorders>
        </w:tblPrEx>
        <w:tc>
          <w:tcPr>
            <w:tcW w:w="1141" w:type="dxa"/>
            <w:tcMar>
              <w:left w:w="120" w:type="dxa"/>
              <w:right w:w="120" w:type="dxa"/>
            </w:tcMar>
          </w:tcPr>
          <w:p w14:paraId="59478F1C" w14:textId="77777777"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c.</w:t>
            </w:r>
          </w:p>
        </w:tc>
        <w:tc>
          <w:tcPr>
            <w:tcW w:w="5289" w:type="dxa"/>
            <w:tcMar>
              <w:left w:w="120" w:type="dxa"/>
              <w:right w:w="120" w:type="dxa"/>
            </w:tcMar>
          </w:tcPr>
          <w:p w14:paraId="294A0AB4" w14:textId="77777777" w:rsidR="00456761" w:rsidRPr="00A7710B" w:rsidRDefault="00456761" w:rsidP="00A7710B">
            <w:pPr>
              <w:widowControl w:val="0"/>
              <w:spacing w:after="160"/>
              <w:jc w:val="left"/>
              <w:rPr>
                <w:rFonts w:eastAsia="Times New Roman" w:cs="Times New Roman"/>
                <w:color w:val="000000" w:themeColor="text1"/>
                <w:lang w:eastAsia="en-GB"/>
              </w:rPr>
            </w:pPr>
            <w:r w:rsidRPr="00A7710B">
              <w:rPr>
                <w:rFonts w:eastAsia="Times New Roman" w:cs="Times New Roman"/>
                <w:color w:val="000000" w:themeColor="text1"/>
                <w:lang w:eastAsia="en-GB"/>
              </w:rPr>
              <w:t>If you cannot obtain a certificate from a customer can you explain the reasons why?</w:t>
            </w:r>
          </w:p>
        </w:tc>
        <w:tc>
          <w:tcPr>
            <w:tcW w:w="3209" w:type="dxa"/>
            <w:tcMar>
              <w:left w:w="120" w:type="dxa"/>
              <w:right w:w="120" w:type="dxa"/>
            </w:tcMar>
          </w:tcPr>
          <w:p w14:paraId="459969FC" w14:textId="77777777" w:rsidR="00A7710B" w:rsidRPr="00A7710B" w:rsidRDefault="00A7710B" w:rsidP="00A7710B">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1950764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983CDDA" w14:textId="77777777" w:rsidR="00A7710B" w:rsidRPr="000442E9" w:rsidRDefault="00A7710B" w:rsidP="00A7710B">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10569331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758842C" w14:textId="5A287021" w:rsidR="00456761" w:rsidRPr="00A7710B" w:rsidRDefault="00456761" w:rsidP="00A7710B">
            <w:pPr>
              <w:widowControl w:val="0"/>
              <w:jc w:val="left"/>
              <w:rPr>
                <w:rFonts w:eastAsia="Times New Roman" w:cs="Times New Roman"/>
                <w:color w:val="000000" w:themeColor="text1"/>
                <w:lang w:eastAsia="en-GB"/>
              </w:rPr>
            </w:pPr>
          </w:p>
        </w:tc>
      </w:tr>
      <w:tr w:rsidR="00456761" w:rsidRPr="00FE6992" w14:paraId="3265B5C6" w14:textId="77777777" w:rsidTr="006750B4">
        <w:tblPrEx>
          <w:tblBorders>
            <w:top w:val="single" w:sz="6" w:space="0" w:color="000000"/>
            <w:left w:val="single" w:sz="6" w:space="0" w:color="000000"/>
            <w:bottom w:val="single" w:sz="6" w:space="0" w:color="000000"/>
            <w:right w:val="single" w:sz="6" w:space="0" w:color="000000"/>
          </w:tblBorders>
        </w:tblPrEx>
        <w:tc>
          <w:tcPr>
            <w:tcW w:w="1141" w:type="dxa"/>
            <w:tcMar>
              <w:left w:w="120" w:type="dxa"/>
              <w:right w:w="120" w:type="dxa"/>
            </w:tcMar>
          </w:tcPr>
          <w:p w14:paraId="4F3AF2B6" w14:textId="77777777" w:rsidR="00456761" w:rsidRPr="00A7710B" w:rsidRDefault="00456761"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d.</w:t>
            </w:r>
          </w:p>
        </w:tc>
        <w:tc>
          <w:tcPr>
            <w:tcW w:w="5289" w:type="dxa"/>
            <w:tcMar>
              <w:left w:w="120" w:type="dxa"/>
              <w:right w:w="120" w:type="dxa"/>
            </w:tcMar>
          </w:tcPr>
          <w:p w14:paraId="237E0430" w14:textId="77777777" w:rsidR="00456761" w:rsidRPr="00A7710B" w:rsidRDefault="00456761" w:rsidP="00A7710B">
            <w:pPr>
              <w:widowControl w:val="0"/>
              <w:spacing w:after="160"/>
              <w:jc w:val="left"/>
              <w:rPr>
                <w:rFonts w:eastAsia="Times New Roman" w:cs="Times New Roman"/>
                <w:color w:val="000000" w:themeColor="text1"/>
                <w:lang w:eastAsia="en-GB"/>
              </w:rPr>
            </w:pPr>
            <w:r w:rsidRPr="00A7710B">
              <w:rPr>
                <w:rFonts w:eastAsia="Times New Roman" w:cs="Times New Roman"/>
                <w:color w:val="000000" w:themeColor="text1"/>
                <w:lang w:eastAsia="en-GB"/>
              </w:rPr>
              <w:t xml:space="preserve">If the certificate states that goods and/or services supplied were not satisfactory are you able to supply information which shows why this will not recur in this contract if you are awarded it? </w:t>
            </w:r>
          </w:p>
        </w:tc>
        <w:tc>
          <w:tcPr>
            <w:tcW w:w="3209" w:type="dxa"/>
            <w:tcMar>
              <w:left w:w="120" w:type="dxa"/>
              <w:right w:w="120" w:type="dxa"/>
            </w:tcMar>
          </w:tcPr>
          <w:p w14:paraId="38774B8C" w14:textId="58E7477F" w:rsidR="00A7710B" w:rsidRPr="00A7710B" w:rsidRDefault="00A7710B" w:rsidP="00A7710B">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6623609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39A05C3" w14:textId="77777777" w:rsidR="00A7710B" w:rsidRPr="000442E9" w:rsidRDefault="00A7710B" w:rsidP="00A7710B">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20095843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CC165A8" w14:textId="407CEDDA" w:rsidR="00456761" w:rsidRPr="00A7710B" w:rsidRDefault="00456761" w:rsidP="00A7710B">
            <w:pPr>
              <w:widowControl w:val="0"/>
              <w:jc w:val="left"/>
              <w:rPr>
                <w:rFonts w:eastAsia="Times New Roman" w:cs="Times New Roman"/>
                <w:color w:val="000000" w:themeColor="text1"/>
                <w:lang w:eastAsia="en-GB"/>
              </w:rPr>
            </w:pPr>
          </w:p>
        </w:tc>
      </w:tr>
      <w:tr w:rsidR="00A7710B" w:rsidRPr="00FE6992" w14:paraId="69613993" w14:textId="77777777" w:rsidTr="006750B4">
        <w:tblPrEx>
          <w:tblBorders>
            <w:top w:val="single" w:sz="6" w:space="0" w:color="000000"/>
            <w:left w:val="single" w:sz="6" w:space="0" w:color="000000"/>
            <w:bottom w:val="single" w:sz="6" w:space="0" w:color="000000"/>
            <w:right w:val="single" w:sz="6" w:space="0" w:color="000000"/>
          </w:tblBorders>
        </w:tblPrEx>
        <w:tc>
          <w:tcPr>
            <w:tcW w:w="1141" w:type="dxa"/>
            <w:tcMar>
              <w:left w:w="120" w:type="dxa"/>
              <w:right w:w="120" w:type="dxa"/>
            </w:tcMar>
          </w:tcPr>
          <w:p w14:paraId="02FB3B4F" w14:textId="77777777" w:rsidR="00A7710B" w:rsidRPr="00A7710B" w:rsidRDefault="00A7710B" w:rsidP="00A7710B">
            <w:pPr>
              <w:widowControl w:val="0"/>
              <w:jc w:val="left"/>
              <w:rPr>
                <w:rFonts w:eastAsia="Times New Roman" w:cs="Times New Roman"/>
                <w:color w:val="000000" w:themeColor="text1"/>
                <w:lang w:eastAsia="en-GB"/>
              </w:rPr>
            </w:pPr>
            <w:r w:rsidRPr="00A7710B">
              <w:rPr>
                <w:rFonts w:eastAsia="Times New Roman" w:cs="Times New Roman"/>
                <w:color w:val="000000" w:themeColor="text1"/>
                <w:lang w:eastAsia="en-GB"/>
              </w:rPr>
              <w:t>e.</w:t>
            </w:r>
          </w:p>
        </w:tc>
        <w:tc>
          <w:tcPr>
            <w:tcW w:w="5289" w:type="dxa"/>
            <w:tcMar>
              <w:left w:w="120" w:type="dxa"/>
              <w:right w:w="120" w:type="dxa"/>
            </w:tcMar>
          </w:tcPr>
          <w:p w14:paraId="7B1EF906" w14:textId="77777777" w:rsidR="00A7710B" w:rsidRPr="00A7710B" w:rsidRDefault="00A7710B" w:rsidP="00A7710B">
            <w:pPr>
              <w:widowControl w:val="0"/>
              <w:spacing w:after="160"/>
              <w:jc w:val="left"/>
              <w:rPr>
                <w:rFonts w:eastAsia="Times New Roman" w:cs="Times New Roman"/>
                <w:color w:val="000000" w:themeColor="text1"/>
                <w:lang w:eastAsia="en-GB"/>
              </w:rPr>
            </w:pPr>
            <w:r w:rsidRPr="00A7710B">
              <w:rPr>
                <w:rFonts w:eastAsia="Times New Roman" w:cs="Times New Roman"/>
                <w:color w:val="000000" w:themeColor="text1"/>
                <w:lang w:eastAsia="en-GB"/>
              </w:rPr>
              <w:t xml:space="preserve">Can you supply the information in questions a. to </w:t>
            </w:r>
            <w:proofErr w:type="spellStart"/>
            <w:r w:rsidRPr="00A7710B">
              <w:rPr>
                <w:rFonts w:eastAsia="Times New Roman" w:cs="Times New Roman"/>
                <w:color w:val="000000" w:themeColor="text1"/>
                <w:lang w:eastAsia="en-GB"/>
              </w:rPr>
              <w:t>d</w:t>
            </w:r>
            <w:proofErr w:type="spellEnd"/>
            <w:r w:rsidRPr="00A7710B">
              <w:rPr>
                <w:rFonts w:eastAsia="Times New Roman" w:cs="Times New Roman"/>
                <w:color w:val="000000" w:themeColor="text1"/>
                <w:lang w:eastAsia="en-GB"/>
              </w:rPr>
              <w:t xml:space="preserve">. above for any sub-contractors [or consortium members] who you are relying upon to perform this contract? </w:t>
            </w:r>
          </w:p>
        </w:tc>
        <w:tc>
          <w:tcPr>
            <w:tcW w:w="3209" w:type="dxa"/>
            <w:tcMar>
              <w:left w:w="120" w:type="dxa"/>
              <w:right w:w="120" w:type="dxa"/>
            </w:tcMar>
          </w:tcPr>
          <w:p w14:paraId="78BE8F55" w14:textId="77777777" w:rsidR="00A7710B" w:rsidRPr="00A7710B" w:rsidRDefault="00A7710B" w:rsidP="00A7710B">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5448374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18D9615" w14:textId="77777777" w:rsidR="00A7710B" w:rsidRPr="000442E9" w:rsidRDefault="00A7710B" w:rsidP="00A7710B">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3901112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C22AD5A" w14:textId="3CC46465" w:rsidR="00A7710B" w:rsidRPr="00A7710B" w:rsidRDefault="00A7710B" w:rsidP="00A7710B">
            <w:pPr>
              <w:widowControl w:val="0"/>
              <w:jc w:val="left"/>
              <w:rPr>
                <w:rFonts w:eastAsia="Times New Roman" w:cs="Times New Roman"/>
                <w:color w:val="000000" w:themeColor="text1"/>
                <w:lang w:eastAsia="en-GB"/>
              </w:rPr>
            </w:pPr>
          </w:p>
        </w:tc>
      </w:tr>
    </w:tbl>
    <w:p w14:paraId="51EA9B1C" w14:textId="77777777" w:rsidR="00456761" w:rsidRPr="00FE6992" w:rsidRDefault="00456761" w:rsidP="00456761">
      <w:pPr>
        <w:shd w:val="clear" w:color="auto" w:fill="F2F2F2"/>
        <w:spacing w:before="120"/>
        <w:rPr>
          <w:rFonts w:eastAsia="Times New Roman" w:cs="Times New Roman"/>
          <w:i/>
          <w:color w:val="000000" w:themeColor="text1"/>
          <w:shd w:val="clear" w:color="auto" w:fill="FFFF66"/>
          <w:lang w:eastAsia="en-GB"/>
        </w:rPr>
      </w:pPr>
    </w:p>
    <w:tbl>
      <w:tblPr>
        <w:tblW w:w="9639"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1"/>
        <w:gridCol w:w="5238"/>
        <w:gridCol w:w="3260"/>
      </w:tblGrid>
      <w:tr w:rsidR="00633240" w:rsidRPr="00D51E8A" w14:paraId="27DAB06D" w14:textId="77777777" w:rsidTr="000F16AC">
        <w:trPr>
          <w:trHeight w:val="400"/>
        </w:trPr>
        <w:tc>
          <w:tcPr>
            <w:tcW w:w="1141" w:type="dxa"/>
            <w:tcBorders>
              <w:top w:val="single" w:sz="8" w:space="0" w:color="000000"/>
              <w:bottom w:val="single" w:sz="6" w:space="0" w:color="000000"/>
            </w:tcBorders>
            <w:shd w:val="clear" w:color="auto" w:fill="F2F2F2"/>
          </w:tcPr>
          <w:p w14:paraId="0E517B39" w14:textId="77777777" w:rsidR="00633240" w:rsidRPr="00D51E8A" w:rsidRDefault="00633240" w:rsidP="000F16AC">
            <w:pPr>
              <w:shd w:val="clear" w:color="auto" w:fill="F2F2F2"/>
              <w:spacing w:before="100"/>
              <w:rPr>
                <w:rFonts w:eastAsia="Times New Roman" w:cs="Times New Roman"/>
                <w:color w:val="000000" w:themeColor="text1"/>
                <w:shd w:val="clear" w:color="auto" w:fill="FFFFFF" w:themeFill="background1"/>
                <w:lang w:eastAsia="en-GB"/>
              </w:rPr>
            </w:pPr>
            <w:bookmarkStart w:id="32" w:name="_Hlk105657378"/>
            <w:r w:rsidRPr="00D51E8A">
              <w:rPr>
                <w:rFonts w:eastAsia="Times New Roman" w:cs="Times New Roman"/>
                <w:color w:val="000000" w:themeColor="text1"/>
                <w:shd w:val="clear" w:color="auto" w:fill="FFFFFF" w:themeFill="background1"/>
                <w:lang w:eastAsia="en-GB"/>
              </w:rPr>
              <w:t>8.3</w:t>
            </w:r>
          </w:p>
        </w:tc>
        <w:tc>
          <w:tcPr>
            <w:tcW w:w="8498" w:type="dxa"/>
            <w:gridSpan w:val="2"/>
            <w:tcBorders>
              <w:top w:val="single" w:sz="8" w:space="0" w:color="000000"/>
              <w:bottom w:val="single" w:sz="6" w:space="0" w:color="000000"/>
            </w:tcBorders>
            <w:shd w:val="clear" w:color="auto" w:fill="F2F2F2"/>
          </w:tcPr>
          <w:p w14:paraId="45C4BEDB" w14:textId="6A813756" w:rsidR="00633240" w:rsidRPr="00D51E8A" w:rsidRDefault="00633240" w:rsidP="000F16AC">
            <w:pPr>
              <w:shd w:val="clear" w:color="auto" w:fill="F2F2F2"/>
              <w:spacing w:before="100"/>
              <w:rPr>
                <w:rFonts w:eastAsia="Times New Roman" w:cs="Times New Roman"/>
                <w:b/>
                <w:color w:val="000000" w:themeColor="text1"/>
                <w:shd w:val="clear" w:color="auto" w:fill="FFFFFF" w:themeFill="background1"/>
                <w:lang w:eastAsia="en-GB"/>
              </w:rPr>
            </w:pPr>
            <w:r w:rsidRPr="00D51E8A">
              <w:rPr>
                <w:rFonts w:eastAsia="Times New Roman" w:cs="Times New Roman"/>
                <w:b/>
                <w:color w:val="000000" w:themeColor="text1"/>
                <w:shd w:val="clear" w:color="auto" w:fill="FFFFFF" w:themeFill="background1"/>
                <w:lang w:eastAsia="en-GB"/>
              </w:rPr>
              <w:t>Project Specific Questions</w:t>
            </w:r>
            <w:r>
              <w:rPr>
                <w:rFonts w:eastAsia="Times New Roman" w:cs="Times New Roman"/>
                <w:b/>
                <w:color w:val="000000" w:themeColor="text1"/>
                <w:shd w:val="clear" w:color="auto" w:fill="FFFFFF" w:themeFill="background1"/>
                <w:lang w:eastAsia="en-GB"/>
              </w:rPr>
              <w:t xml:space="preserve"> to assess Technical and Professional Ability </w:t>
            </w:r>
            <w:r w:rsidRPr="00BD6C22">
              <w:rPr>
                <w:rFonts w:eastAsia="Times New Roman" w:cs="Times New Roman"/>
                <w:b/>
                <w:color w:val="000000" w:themeColor="text1"/>
                <w:shd w:val="clear" w:color="auto" w:fill="FFFFFF" w:themeFill="background1"/>
                <w:lang w:eastAsia="en-GB"/>
              </w:rPr>
              <w:t xml:space="preserve">This is a </w:t>
            </w:r>
            <w:proofErr w:type="gramStart"/>
            <w:r w:rsidRPr="00BD6C22">
              <w:rPr>
                <w:rFonts w:eastAsia="Times New Roman" w:cs="Times New Roman"/>
                <w:b/>
                <w:color w:val="000000" w:themeColor="text1"/>
                <w:shd w:val="clear" w:color="auto" w:fill="FFFFFF" w:themeFill="background1"/>
                <w:lang w:eastAsia="en-GB"/>
              </w:rPr>
              <w:t>pass/fail criteria</w:t>
            </w:r>
            <w:proofErr w:type="gramEnd"/>
            <w:r w:rsidRPr="00BD6C22">
              <w:rPr>
                <w:rFonts w:eastAsia="Times New Roman" w:cs="Times New Roman"/>
                <w:b/>
                <w:color w:val="000000" w:themeColor="text1"/>
                <w:shd w:val="clear" w:color="auto" w:fill="FFFFFF" w:themeFill="background1"/>
                <w:lang w:eastAsia="en-GB"/>
              </w:rPr>
              <w:t xml:space="preserve">.  If you fail to provide a yes to any of the questions in this section your bid will be non-compliant and will not be evaluated any further </w:t>
            </w:r>
          </w:p>
        </w:tc>
      </w:tr>
      <w:tr w:rsidR="00633240" w:rsidRPr="00D51E8A" w14:paraId="293BB2A7" w14:textId="77777777" w:rsidTr="000F16AC">
        <w:tblPrEx>
          <w:tblLook w:val="0600" w:firstRow="0" w:lastRow="0" w:firstColumn="0" w:lastColumn="0" w:noHBand="1" w:noVBand="1"/>
        </w:tblPrEx>
        <w:tc>
          <w:tcPr>
            <w:tcW w:w="1141" w:type="dxa"/>
          </w:tcPr>
          <w:p w14:paraId="0BAF0969" w14:textId="77777777" w:rsidR="00633240" w:rsidRPr="00D51E8A" w:rsidRDefault="00633240" w:rsidP="000F16AC">
            <w:pPr>
              <w:widowControl w:val="0"/>
              <w:shd w:val="clear" w:color="auto" w:fill="F2F2F2"/>
              <w:rPr>
                <w:rFonts w:eastAsia="Times New Roman" w:cs="Times New Roman"/>
                <w:color w:val="000000" w:themeColor="text1"/>
                <w:shd w:val="clear" w:color="auto" w:fill="FFFFFF" w:themeFill="background1"/>
                <w:lang w:eastAsia="en-GB"/>
              </w:rPr>
            </w:pPr>
            <w:r w:rsidRPr="00D51E8A">
              <w:rPr>
                <w:rFonts w:eastAsia="Times New Roman" w:cs="Times New Roman"/>
                <w:color w:val="000000" w:themeColor="text1"/>
                <w:shd w:val="clear" w:color="auto" w:fill="FFFFFF" w:themeFill="background1"/>
                <w:lang w:eastAsia="en-GB"/>
              </w:rPr>
              <w:t>a.</w:t>
            </w:r>
          </w:p>
        </w:tc>
        <w:tc>
          <w:tcPr>
            <w:tcW w:w="5238" w:type="dxa"/>
          </w:tcPr>
          <w:p w14:paraId="5508C361" w14:textId="5560060B" w:rsidR="00633240" w:rsidRPr="00D51E8A" w:rsidRDefault="00BD6C22" w:rsidP="000F16AC">
            <w:pPr>
              <w:widowControl w:val="0"/>
              <w:shd w:val="clear" w:color="auto" w:fill="F2F2F2"/>
              <w:rPr>
                <w:rFonts w:eastAsia="Times New Roman" w:cs="Times New Roman"/>
                <w:color w:val="000000" w:themeColor="text1"/>
                <w:shd w:val="clear" w:color="auto" w:fill="FFFFFF" w:themeFill="background1"/>
                <w:lang w:eastAsia="en-GB"/>
              </w:rPr>
            </w:pPr>
            <w:r>
              <w:rPr>
                <w:rFonts w:eastAsia="Times New Roman" w:cs="Times New Roman"/>
                <w:color w:val="000000" w:themeColor="text1"/>
                <w:shd w:val="clear" w:color="auto" w:fill="FFFFFF" w:themeFill="background1"/>
                <w:lang w:eastAsia="en-GB"/>
              </w:rPr>
              <w:t>Each module to provide a minimum of 20 credits</w:t>
            </w:r>
          </w:p>
        </w:tc>
        <w:tc>
          <w:tcPr>
            <w:tcW w:w="3260" w:type="dxa"/>
          </w:tcPr>
          <w:p w14:paraId="164B4710" w14:textId="77777777" w:rsidR="00633240" w:rsidRPr="00A7710B" w:rsidRDefault="00633240" w:rsidP="00633240">
            <w:pPr>
              <w:pStyle w:val="Normal1"/>
              <w:jc w:val="both"/>
              <w:rPr>
                <w:rFonts w:ascii="Arial" w:hAnsi="Arial" w:cs="Arial"/>
                <w:sz w:val="22"/>
                <w:szCs w:val="22"/>
              </w:rPr>
            </w:pPr>
            <w:r>
              <w:rPr>
                <w:rFonts w:ascii="Arial" w:eastAsia="Arial" w:hAnsi="Arial" w:cs="Arial"/>
                <w:sz w:val="22"/>
                <w:szCs w:val="22"/>
              </w:rPr>
              <w:t>Yes</w:t>
            </w:r>
            <w:r w:rsidRPr="00985591">
              <w:rPr>
                <w:rFonts w:ascii="Arial" w:eastAsia="Arial" w:hAnsi="Arial" w:cs="Arial"/>
                <w:sz w:val="22"/>
                <w:szCs w:val="22"/>
              </w:rPr>
              <w:t xml:space="preserve">  </w:t>
            </w:r>
            <w:sdt>
              <w:sdtPr>
                <w:rPr>
                  <w:rFonts w:ascii="Arial" w:eastAsia="Arial" w:hAnsi="Arial" w:cs="Arial"/>
                  <w:sz w:val="22"/>
                  <w:szCs w:val="22"/>
                </w:rPr>
                <w:id w:val="-1608420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0F1DB85" w14:textId="77777777" w:rsidR="00633240" w:rsidRPr="000442E9" w:rsidRDefault="00633240" w:rsidP="00633240">
            <w:pPr>
              <w:pStyle w:val="Normal1"/>
              <w:jc w:val="both"/>
              <w:rPr>
                <w:rFonts w:ascii="Arial" w:hAnsi="Arial" w:cs="Arial"/>
                <w:sz w:val="22"/>
                <w:szCs w:val="22"/>
              </w:rPr>
            </w:pPr>
            <w:r>
              <w:rPr>
                <w:rFonts w:ascii="Arial" w:eastAsia="Arial" w:hAnsi="Arial" w:cs="Arial"/>
                <w:sz w:val="22"/>
                <w:szCs w:val="22"/>
              </w:rPr>
              <w:t>No</w:t>
            </w:r>
            <w:r w:rsidRPr="00985591">
              <w:rPr>
                <w:rFonts w:ascii="Arial" w:eastAsia="Arial" w:hAnsi="Arial" w:cs="Arial"/>
                <w:sz w:val="22"/>
                <w:szCs w:val="22"/>
              </w:rPr>
              <w:t xml:space="preserve">   </w:t>
            </w:r>
            <w:sdt>
              <w:sdtPr>
                <w:rPr>
                  <w:rFonts w:ascii="Arial" w:eastAsia="Arial" w:hAnsi="Arial" w:cs="Arial"/>
                  <w:sz w:val="22"/>
                  <w:szCs w:val="22"/>
                </w:rPr>
                <w:id w:val="-1240084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0D43D2D" w14:textId="41845E9B" w:rsidR="00633240" w:rsidRPr="00D51E8A" w:rsidRDefault="00633240" w:rsidP="000F16AC">
            <w:pPr>
              <w:widowControl w:val="0"/>
              <w:shd w:val="clear" w:color="auto" w:fill="F2F2F2"/>
              <w:rPr>
                <w:rFonts w:eastAsia="Times New Roman" w:cs="Times New Roman"/>
                <w:color w:val="000000" w:themeColor="text1"/>
                <w:shd w:val="clear" w:color="auto" w:fill="FFFFFF" w:themeFill="background1"/>
                <w:lang w:eastAsia="en-GB"/>
              </w:rPr>
            </w:pPr>
          </w:p>
        </w:tc>
      </w:tr>
      <w:bookmarkEnd w:id="32"/>
    </w:tbl>
    <w:p w14:paraId="6F98408D" w14:textId="77777777" w:rsidR="00726EC6" w:rsidRPr="00FE6992" w:rsidRDefault="00726EC6" w:rsidP="00726EC6">
      <w:pPr>
        <w:rPr>
          <w:rFonts w:eastAsia="Times New Roman" w:cs="Times New Roman"/>
          <w:i/>
          <w:color w:val="000000" w:themeColor="text1"/>
          <w:shd w:val="clear" w:color="auto" w:fill="FFFF66"/>
          <w:lang w:eastAsia="en-GB"/>
        </w:rPr>
      </w:pPr>
    </w:p>
    <w:p w14:paraId="51495D1E" w14:textId="5AA0F778" w:rsidR="000F16AC" w:rsidRPr="000F16AC" w:rsidRDefault="000F16AC" w:rsidP="000F16AC">
      <w:pPr>
        <w:spacing w:after="240"/>
        <w:jc w:val="left"/>
        <w:rPr>
          <w:rFonts w:eastAsia="Arial" w:cs="Arial"/>
        </w:rPr>
      </w:pPr>
      <w:bookmarkStart w:id="33" w:name="h.gjdgxs" w:colFirst="0" w:colLast="0"/>
      <w:bookmarkEnd w:id="33"/>
      <w:r w:rsidRPr="000F16AC">
        <w:rPr>
          <w:rFonts w:eastAsia="Arial" w:cs="Arial"/>
        </w:rPr>
        <w:t xml:space="preserve">Only the winning supplier (and any organisations relied upon to meet the winning supplier's selection criteria) </w:t>
      </w:r>
      <w:r>
        <w:rPr>
          <w:rFonts w:eastAsia="Arial" w:cs="Arial"/>
        </w:rPr>
        <w:t xml:space="preserve">will be required to </w:t>
      </w:r>
      <w:r w:rsidRPr="000F16AC">
        <w:rPr>
          <w:rFonts w:eastAsia="Arial" w:cs="Arial"/>
        </w:rPr>
        <w:t xml:space="preserve">submit evidence. </w:t>
      </w:r>
    </w:p>
    <w:p w14:paraId="6F984357" w14:textId="751EF828" w:rsidR="00731E9D" w:rsidRPr="00F0256F" w:rsidRDefault="00731E9D" w:rsidP="00731E9D">
      <w:pPr>
        <w:spacing w:after="240"/>
        <w:jc w:val="left"/>
        <w:rPr>
          <w:rFonts w:eastAsia="Arial" w:cs="Arial"/>
          <w:b/>
          <w:u w:val="single"/>
        </w:rPr>
        <w:sectPr w:rsidR="00731E9D" w:rsidRPr="00F0256F" w:rsidSect="00E83792">
          <w:headerReference w:type="default" r:id="rId12"/>
          <w:footerReference w:type="default" r:id="rId13"/>
          <w:pgSz w:w="11907" w:h="16840" w:code="9"/>
          <w:pgMar w:top="1418" w:right="1418" w:bottom="1418" w:left="1418" w:header="709" w:footer="567" w:gutter="0"/>
          <w:cols w:space="708"/>
          <w:docGrid w:linePitch="360"/>
        </w:sectPr>
      </w:pPr>
    </w:p>
    <w:bookmarkStart w:id="34" w:name="_Toc406150323"/>
    <w:bookmarkStart w:id="35" w:name="_Toc412716257"/>
    <w:bookmarkStart w:id="36" w:name="_Toc414449245"/>
    <w:bookmarkStart w:id="37" w:name="_Toc478553911"/>
    <w:p w14:paraId="6F984358" w14:textId="77777777" w:rsidR="009612D8" w:rsidRPr="00F7512A" w:rsidRDefault="00B74DD9" w:rsidP="00F0256F">
      <w:pPr>
        <w:pStyle w:val="DH"/>
      </w:pPr>
      <w:r w:rsidRPr="00F7512A">
        <w:rPr>
          <w:noProof/>
        </w:rPr>
        <w:lastRenderedPageBreak/>
        <mc:AlternateContent>
          <mc:Choice Requires="wps">
            <w:drawing>
              <wp:anchor distT="0" distB="0" distL="114300" distR="114300" simplePos="0" relativeHeight="251703296" behindDoc="0" locked="0" layoutInCell="1" allowOverlap="1" wp14:anchorId="6F9845F2" wp14:editId="6F9845F3">
                <wp:simplePos x="0" y="0"/>
                <wp:positionH relativeFrom="column">
                  <wp:posOffset>5804535</wp:posOffset>
                </wp:positionH>
                <wp:positionV relativeFrom="paragraph">
                  <wp:posOffset>97790</wp:posOffset>
                </wp:positionV>
                <wp:extent cx="494665" cy="608965"/>
                <wp:effectExtent l="0" t="0" r="635"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608965"/>
                        </a:xfrm>
                        <a:prstGeom prst="rect">
                          <a:avLst/>
                        </a:prstGeom>
                        <a:solidFill>
                          <a:srgbClr val="FFFFFF"/>
                        </a:solidFill>
                        <a:ln w="9525">
                          <a:noFill/>
                          <a:miter lim="800000"/>
                          <a:headEnd/>
                          <a:tailEnd/>
                        </a:ln>
                      </wps:spPr>
                      <wps:txbx>
                        <w:txbxContent>
                          <w:p w14:paraId="6F984668" w14:textId="490CC618" w:rsidR="008474FF" w:rsidRPr="003E5187" w:rsidRDefault="008474FF" w:rsidP="003E5187">
                            <w:pPr>
                              <w:jc w:val="distribute"/>
                              <w:rPr>
                                <w:smallCap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845F2" id="Text Box 2" o:spid="_x0000_s1034" type="#_x0000_t202" style="position:absolute;left:0;text-align:left;margin-left:457.05pt;margin-top:7.7pt;width:38.95pt;height:4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" stroked="f">
                <v:textbox>
                  <w:txbxContent>
                    <w:p w14:paraId="6F984668" w14:textId="490CC618" w:rsidR="008474FF" w:rsidRPr="003E5187" w:rsidRDefault="008474FF" w:rsidP="003E5187">
                      <w:pPr>
                        <w:jc w:val="distribute"/>
                        <w:rPr>
                          <w:smallCaps/>
                          <w:color w:val="FF0000"/>
                        </w:rPr>
                      </w:pPr>
                    </w:p>
                  </w:txbxContent>
                </v:textbox>
              </v:shape>
            </w:pict>
          </mc:Fallback>
        </mc:AlternateContent>
      </w:r>
      <w:r w:rsidR="00F7512A" w:rsidRPr="003F0440">
        <w:t>ANNEX B2</w:t>
      </w:r>
      <w:r w:rsidR="00F7512A" w:rsidRPr="003F0440">
        <w:br/>
      </w:r>
      <w:r w:rsidR="009612D8" w:rsidRPr="00F7512A">
        <w:t>SPECIFICATION</w:t>
      </w:r>
      <w:bookmarkEnd w:id="5"/>
      <w:bookmarkEnd w:id="6"/>
      <w:bookmarkEnd w:id="7"/>
      <w:bookmarkEnd w:id="8"/>
      <w:bookmarkEnd w:id="9"/>
      <w:bookmarkEnd w:id="11"/>
      <w:bookmarkEnd w:id="34"/>
      <w:bookmarkEnd w:id="35"/>
      <w:bookmarkEnd w:id="36"/>
      <w:bookmarkEnd w:id="37"/>
    </w:p>
    <w:p w14:paraId="6F98435A" w14:textId="06393F5E" w:rsidR="009612D8" w:rsidRDefault="009612D8" w:rsidP="008A5CBA">
      <w:pPr>
        <w:spacing w:before="100" w:beforeAutospacing="1" w:after="100" w:afterAutospacing="1"/>
        <w:rPr>
          <w:rFonts w:eastAsia="Times New Roman" w:cs="Arial"/>
          <w:lang w:eastAsia="en-GB"/>
        </w:rPr>
      </w:pPr>
      <w:r w:rsidRPr="00FC060C">
        <w:rPr>
          <w:rFonts w:eastAsia="Times New Roman" w:cs="Arial"/>
          <w:lang w:eastAsia="en-GB"/>
        </w:rPr>
        <w:t>Note that references in this Annex B</w:t>
      </w:r>
      <w:r w:rsidR="00F7512A" w:rsidRPr="00FC060C">
        <w:rPr>
          <w:rFonts w:eastAsia="Times New Roman" w:cs="Arial"/>
          <w:lang w:eastAsia="en-GB"/>
        </w:rPr>
        <w:t>2</w:t>
      </w:r>
      <w:r w:rsidRPr="00FC060C">
        <w:rPr>
          <w:rFonts w:eastAsia="Times New Roman" w:cs="Arial"/>
          <w:lang w:eastAsia="en-GB"/>
        </w:rPr>
        <w:t xml:space="preserve"> to </w:t>
      </w:r>
      <w:bookmarkStart w:id="38" w:name="DocXTextRef170"/>
      <w:r w:rsidRPr="00FC060C">
        <w:rPr>
          <w:rFonts w:eastAsia="Times New Roman" w:cs="Arial"/>
          <w:lang w:eastAsia="en-GB"/>
        </w:rPr>
        <w:t>schedules</w:t>
      </w:r>
      <w:bookmarkEnd w:id="38"/>
      <w:r w:rsidRPr="00FC060C">
        <w:rPr>
          <w:rFonts w:eastAsia="Times New Roman" w:cs="Arial"/>
          <w:lang w:eastAsia="en-GB"/>
        </w:rPr>
        <w:t xml:space="preserve"> and clauses are t</w:t>
      </w:r>
      <w:r w:rsidR="00557BA5" w:rsidRPr="00FC060C">
        <w:rPr>
          <w:rFonts w:eastAsia="Times New Roman" w:cs="Arial"/>
          <w:lang w:eastAsia="en-GB"/>
        </w:rPr>
        <w:t xml:space="preserve">o </w:t>
      </w:r>
      <w:bookmarkStart w:id="39" w:name="DocXTextRef171"/>
      <w:r w:rsidR="00557BA5" w:rsidRPr="00FC060C">
        <w:rPr>
          <w:rFonts w:eastAsia="Times New Roman" w:cs="Arial"/>
          <w:lang w:eastAsia="en-GB"/>
        </w:rPr>
        <w:t>schedules</w:t>
      </w:r>
      <w:bookmarkEnd w:id="39"/>
      <w:r w:rsidR="00557BA5" w:rsidRPr="00FC060C">
        <w:rPr>
          <w:rFonts w:eastAsia="Times New Roman" w:cs="Arial"/>
          <w:lang w:eastAsia="en-GB"/>
        </w:rPr>
        <w:t xml:space="preserve"> and clauses of the c</w:t>
      </w:r>
      <w:r w:rsidRPr="00FC060C">
        <w:rPr>
          <w:rFonts w:eastAsia="Times New Roman" w:cs="Arial"/>
          <w:lang w:eastAsia="en-GB"/>
        </w:rPr>
        <w:t xml:space="preserve">ontract. </w:t>
      </w:r>
    </w:p>
    <w:p w14:paraId="38A660DC" w14:textId="77777777" w:rsidR="00034146" w:rsidRPr="00F0256F" w:rsidRDefault="00034146" w:rsidP="00034146">
      <w:pPr>
        <w:spacing w:after="200" w:line="276" w:lineRule="auto"/>
        <w:jc w:val="center"/>
        <w:rPr>
          <w:rFonts w:cs="Arial"/>
          <w:b/>
          <w:color w:val="000000" w:themeColor="text1"/>
          <w:sz w:val="28"/>
          <w:szCs w:val="28"/>
        </w:rPr>
      </w:pPr>
      <w:r w:rsidRPr="00F0256F">
        <w:rPr>
          <w:rFonts w:cs="Arial"/>
          <w:b/>
          <w:color w:val="000000" w:themeColor="text1"/>
          <w:sz w:val="28"/>
          <w:szCs w:val="28"/>
        </w:rPr>
        <w:t>Specification for Training for Community Public Health Nurse</w:t>
      </w:r>
    </w:p>
    <w:p w14:paraId="61DEAF10" w14:textId="77777777" w:rsidR="00034146" w:rsidRPr="00F0256F" w:rsidRDefault="00034146" w:rsidP="00034146">
      <w:pPr>
        <w:tabs>
          <w:tab w:val="left" w:pos="0"/>
        </w:tabs>
        <w:rPr>
          <w:rFonts w:eastAsia="Times New Roman" w:cs="Arial"/>
          <w:b/>
          <w:color w:val="000000" w:themeColor="text1"/>
          <w:sz w:val="22"/>
          <w:szCs w:val="22"/>
          <w:u w:val="single"/>
        </w:rPr>
      </w:pPr>
    </w:p>
    <w:p w14:paraId="36EEDC2B" w14:textId="77777777" w:rsidR="00034146" w:rsidRPr="00034146" w:rsidRDefault="00034146" w:rsidP="00034146">
      <w:pPr>
        <w:tabs>
          <w:tab w:val="left" w:pos="0"/>
        </w:tabs>
        <w:rPr>
          <w:rFonts w:eastAsia="Times New Roman" w:cs="Arial"/>
          <w:color w:val="000000" w:themeColor="text1"/>
        </w:rPr>
      </w:pPr>
      <w:r w:rsidRPr="00034146">
        <w:rPr>
          <w:rFonts w:eastAsia="Times New Roman" w:cs="Arial"/>
          <w:b/>
          <w:color w:val="000000" w:themeColor="text1"/>
          <w:u w:val="single"/>
        </w:rPr>
        <w:t>Introduction</w:t>
      </w:r>
    </w:p>
    <w:p w14:paraId="048131EB" w14:textId="77777777" w:rsidR="00034146" w:rsidRPr="00034146" w:rsidRDefault="00034146" w:rsidP="00034146">
      <w:pPr>
        <w:numPr>
          <w:ilvl w:val="1"/>
          <w:numId w:val="0"/>
        </w:numPr>
        <w:tabs>
          <w:tab w:val="left" w:pos="709"/>
        </w:tabs>
        <w:rPr>
          <w:rFonts w:eastAsia="Times New Roman" w:cs="Arial"/>
          <w:color w:val="000000" w:themeColor="text1"/>
        </w:rPr>
      </w:pPr>
    </w:p>
    <w:p w14:paraId="6B64C51B" w14:textId="77777777" w:rsidR="00034146" w:rsidRPr="00034146" w:rsidRDefault="00034146" w:rsidP="00034146">
      <w:pPr>
        <w:tabs>
          <w:tab w:val="left" w:pos="0"/>
          <w:tab w:val="left" w:pos="709"/>
        </w:tabs>
        <w:rPr>
          <w:rFonts w:eastAsia="Times New Roman" w:cs="Arial"/>
          <w:color w:val="000000" w:themeColor="text1"/>
        </w:rPr>
      </w:pPr>
    </w:p>
    <w:p w14:paraId="13EA9A9E" w14:textId="77777777" w:rsidR="00034146" w:rsidRPr="00034146" w:rsidRDefault="00034146" w:rsidP="00034146">
      <w:pPr>
        <w:tabs>
          <w:tab w:val="left" w:pos="0"/>
          <w:tab w:val="left" w:pos="709"/>
        </w:tabs>
        <w:rPr>
          <w:rFonts w:cs="Arial"/>
        </w:rPr>
      </w:pPr>
      <w:r w:rsidRPr="00034146">
        <w:rPr>
          <w:rFonts w:cs="Arial"/>
        </w:rPr>
        <w:t xml:space="preserve">Kent Community Health Foundation Trust (KCHFT) is one of the largest community health providers in England. They serve a population of approximately 1.4 million across Kent and 600,000 in East Sussex and London in settings such as, </w:t>
      </w:r>
      <w:r w:rsidRPr="00034146">
        <w:rPr>
          <w:rFonts w:eastAsia="Times New Roman" w:cs="Arial"/>
          <w:color w:val="000000" w:themeColor="text1"/>
        </w:rPr>
        <w:t>people’s homes, schools, community clinics and community hospitals.</w:t>
      </w:r>
    </w:p>
    <w:p w14:paraId="2A3A51FA" w14:textId="77777777" w:rsidR="00034146" w:rsidRPr="00034146" w:rsidRDefault="00034146" w:rsidP="00034146">
      <w:pPr>
        <w:tabs>
          <w:tab w:val="left" w:pos="0"/>
          <w:tab w:val="left" w:pos="709"/>
        </w:tabs>
        <w:rPr>
          <w:rFonts w:cs="Arial"/>
        </w:rPr>
      </w:pPr>
    </w:p>
    <w:p w14:paraId="1A67AE9A" w14:textId="77777777" w:rsidR="00034146" w:rsidRPr="00034146" w:rsidRDefault="00034146" w:rsidP="00034146">
      <w:pPr>
        <w:tabs>
          <w:tab w:val="left" w:pos="0"/>
          <w:tab w:val="left" w:pos="709"/>
        </w:tabs>
        <w:rPr>
          <w:rFonts w:eastAsia="Times New Roman" w:cs="Arial"/>
          <w:color w:val="000000" w:themeColor="text1"/>
        </w:rPr>
      </w:pPr>
      <w:r w:rsidRPr="00034146">
        <w:rPr>
          <w:rFonts w:cs="Arial"/>
        </w:rPr>
        <w:t>KCHFT employs more than 5,000 staff, including doctors, community nurses, health visitors, physiotherapists, dieticians and other allied health professionals.</w:t>
      </w:r>
    </w:p>
    <w:p w14:paraId="16A20810" w14:textId="77777777" w:rsidR="00034146" w:rsidRPr="00034146" w:rsidRDefault="00034146" w:rsidP="00034146">
      <w:pPr>
        <w:tabs>
          <w:tab w:val="left" w:pos="0"/>
          <w:tab w:val="left" w:pos="709"/>
        </w:tabs>
        <w:rPr>
          <w:rFonts w:eastAsia="Times New Roman" w:cs="Arial"/>
          <w:color w:val="000000" w:themeColor="text1"/>
        </w:rPr>
      </w:pPr>
    </w:p>
    <w:p w14:paraId="611C178A" w14:textId="77777777" w:rsidR="00034146" w:rsidRPr="00034146" w:rsidRDefault="00034146" w:rsidP="00034146">
      <w:pPr>
        <w:rPr>
          <w:rFonts w:eastAsia="Times New Roman" w:cs="Arial"/>
          <w:color w:val="000000" w:themeColor="text1"/>
          <w:highlight w:val="yellow"/>
        </w:rPr>
      </w:pPr>
      <w:r w:rsidRPr="00034146">
        <w:rPr>
          <w:rFonts w:eastAsia="Times New Roman" w:cs="Arial"/>
          <w:color w:val="000000" w:themeColor="text1"/>
        </w:rPr>
        <w:t>The Health Visiting service within KCHFT operates from twelve districts. Health Visitors are specialist practitioners and leaders of the healthy child Programme for children aged 0-5 years of age and the service is fundamental to ensuring every child has the best start in life. The service comprises of a skill mix team of Health visitors, Community Public Health Nurses, Senior Public Health Assistants and Public Health Assistants.</w:t>
      </w:r>
    </w:p>
    <w:p w14:paraId="0DBFFF26" w14:textId="77777777" w:rsidR="00034146" w:rsidRPr="00034146" w:rsidRDefault="00034146" w:rsidP="00034146">
      <w:pPr>
        <w:rPr>
          <w:rFonts w:eastAsia="Times New Roman" w:cs="Arial"/>
          <w:color w:val="000000" w:themeColor="text1"/>
        </w:rPr>
      </w:pPr>
    </w:p>
    <w:p w14:paraId="6959B077" w14:textId="77777777" w:rsidR="002E1882" w:rsidRDefault="00034146" w:rsidP="00034146">
      <w:pPr>
        <w:spacing w:after="200" w:line="276" w:lineRule="auto"/>
        <w:ind w:right="169"/>
        <w:jc w:val="left"/>
        <w:rPr>
          <w:rFonts w:cs="Arial"/>
        </w:rPr>
      </w:pPr>
      <w:r w:rsidRPr="00034146">
        <w:rPr>
          <w:rFonts w:cs="Arial"/>
        </w:rPr>
        <w:t xml:space="preserve">The Community Public Health Nurse (CPHN) role is integral to the delivery of the Healthy Child Programme in accordance with national and local strategy or guidance. They provide antenatal and postnatal programmes, conduct universal health and well-being reviews including initial assessment of family strengths and needs and deliver packages of care in line with evidence-based practice. </w:t>
      </w:r>
    </w:p>
    <w:p w14:paraId="19AC0B81" w14:textId="7277648F" w:rsidR="00034146" w:rsidRPr="00034146" w:rsidRDefault="00034146" w:rsidP="00034146">
      <w:pPr>
        <w:spacing w:after="200" w:line="276" w:lineRule="auto"/>
        <w:ind w:right="169"/>
        <w:jc w:val="left"/>
        <w:rPr>
          <w:rFonts w:cs="Arial"/>
        </w:rPr>
      </w:pPr>
      <w:r w:rsidRPr="00034146">
        <w:rPr>
          <w:rFonts w:cs="Arial"/>
        </w:rPr>
        <w:t>Whilst health visitors hold the Targeted and Specialist Caseloads following assessment of the family by the Health Visitor they may request a CPHN to complete an identified piece of work for a family with a Child Protection Plan, Child in Need Plan, Looked After Child, Early Help support, Infant or Child with complex needs or Premature baby. This may include growth monitoring, maternal mood assessment, developmental reviews, parenting programmes and packages of care.</w:t>
      </w:r>
    </w:p>
    <w:p w14:paraId="7E2B1DB9" w14:textId="30D3C270" w:rsidR="00034146" w:rsidRDefault="00034146" w:rsidP="00034146">
      <w:pPr>
        <w:spacing w:after="200" w:line="276" w:lineRule="auto"/>
        <w:ind w:right="169"/>
        <w:jc w:val="left"/>
        <w:rPr>
          <w:rFonts w:cs="Arial"/>
        </w:rPr>
      </w:pPr>
      <w:r w:rsidRPr="00034146">
        <w:rPr>
          <w:rFonts w:cs="Arial"/>
        </w:rPr>
        <w:t>CPHNs are qualified nurses and midwives that are recruited from a variety of settings such as adult nursing, children’s nursing and community nursing. When they commence in post they do not have the experience or knowledge of working within Public Health or with children and families in the context of the Health Visiting Service.</w:t>
      </w:r>
    </w:p>
    <w:p w14:paraId="271F46A9" w14:textId="491010E4" w:rsidR="002E1882" w:rsidRDefault="002E1882" w:rsidP="00413F53">
      <w:pPr>
        <w:tabs>
          <w:tab w:val="left" w:pos="0"/>
          <w:tab w:val="left" w:pos="709"/>
        </w:tabs>
        <w:rPr>
          <w:rFonts w:eastAsia="Times New Roman" w:cs="Arial"/>
          <w:color w:val="000000" w:themeColor="text1"/>
        </w:rPr>
      </w:pPr>
      <w:r>
        <w:rPr>
          <w:rFonts w:eastAsia="Times New Roman" w:cs="Arial"/>
          <w:color w:val="000000" w:themeColor="text1"/>
        </w:rPr>
        <w:t>KCHFT are seeking</w:t>
      </w:r>
      <w:r w:rsidR="00413F53">
        <w:rPr>
          <w:rFonts w:eastAsia="Times New Roman" w:cs="Arial"/>
          <w:color w:val="000000" w:themeColor="text1"/>
        </w:rPr>
        <w:t xml:space="preserve"> </w:t>
      </w:r>
      <w:r w:rsidRPr="00034146">
        <w:rPr>
          <w:rFonts w:eastAsia="Times New Roman" w:cs="Arial"/>
          <w:color w:val="000000" w:themeColor="text1"/>
        </w:rPr>
        <w:t>Training Providers</w:t>
      </w:r>
      <w:r w:rsidR="000A3748">
        <w:rPr>
          <w:rFonts w:eastAsia="Times New Roman" w:cs="Arial"/>
          <w:color w:val="000000" w:themeColor="text1"/>
        </w:rPr>
        <w:t xml:space="preserve"> (the Supplier)</w:t>
      </w:r>
      <w:r w:rsidRPr="00034146">
        <w:rPr>
          <w:rFonts w:eastAsia="Times New Roman" w:cs="Arial"/>
          <w:color w:val="000000" w:themeColor="text1"/>
        </w:rPr>
        <w:t xml:space="preserve"> to deliver </w:t>
      </w:r>
      <w:r w:rsidR="00413F53">
        <w:rPr>
          <w:rFonts w:eastAsia="Times New Roman" w:cs="Arial"/>
          <w:color w:val="000000" w:themeColor="text1"/>
        </w:rPr>
        <w:t xml:space="preserve">annual </w:t>
      </w:r>
      <w:r w:rsidRPr="00034146">
        <w:rPr>
          <w:rFonts w:eastAsia="Times New Roman" w:cs="Arial"/>
          <w:color w:val="000000" w:themeColor="text1"/>
        </w:rPr>
        <w:t xml:space="preserve">training </w:t>
      </w:r>
      <w:r w:rsidR="00413F53">
        <w:rPr>
          <w:rFonts w:eastAsia="Times New Roman" w:cs="Arial"/>
          <w:color w:val="000000" w:themeColor="text1"/>
        </w:rPr>
        <w:t xml:space="preserve">to selected staff </w:t>
      </w:r>
      <w:r w:rsidRPr="00034146">
        <w:rPr>
          <w:rFonts w:eastAsia="Times New Roman" w:cs="Arial"/>
          <w:color w:val="000000" w:themeColor="text1"/>
        </w:rPr>
        <w:t>over the next 3 years (with an option to extend by 24 months in tranches of 12 months)</w:t>
      </w:r>
      <w:r w:rsidR="00413F53">
        <w:rPr>
          <w:rFonts w:eastAsia="Times New Roman" w:cs="Arial"/>
          <w:color w:val="000000" w:themeColor="text1"/>
        </w:rPr>
        <w:t>, in order</w:t>
      </w:r>
      <w:r w:rsidRPr="00034146">
        <w:rPr>
          <w:rFonts w:eastAsia="Times New Roman" w:cs="Arial"/>
          <w:color w:val="000000" w:themeColor="text1"/>
        </w:rPr>
        <w:t xml:space="preserve"> for CPHNs to develop the essential knowledge base and application of evidence-based practice to work effectively and safely within </w:t>
      </w:r>
      <w:r w:rsidR="00413F53">
        <w:rPr>
          <w:rFonts w:eastAsia="Times New Roman" w:cs="Arial"/>
          <w:color w:val="000000" w:themeColor="text1"/>
        </w:rPr>
        <w:t xml:space="preserve">the </w:t>
      </w:r>
      <w:r w:rsidRPr="00034146">
        <w:rPr>
          <w:rFonts w:eastAsia="Times New Roman" w:cs="Arial"/>
          <w:color w:val="000000" w:themeColor="text1"/>
        </w:rPr>
        <w:t>Health Visiting</w:t>
      </w:r>
      <w:r w:rsidR="00413F53">
        <w:rPr>
          <w:rFonts w:eastAsia="Times New Roman" w:cs="Arial"/>
          <w:color w:val="000000" w:themeColor="text1"/>
        </w:rPr>
        <w:t xml:space="preserve"> service</w:t>
      </w:r>
      <w:r w:rsidRPr="00034146">
        <w:rPr>
          <w:rFonts w:eastAsia="Times New Roman" w:cs="Arial"/>
          <w:color w:val="000000" w:themeColor="text1"/>
        </w:rPr>
        <w:t>.</w:t>
      </w:r>
    </w:p>
    <w:p w14:paraId="554CC42F" w14:textId="77777777" w:rsidR="00413F53" w:rsidRPr="00413F53" w:rsidRDefault="00413F53" w:rsidP="00413F53">
      <w:pPr>
        <w:tabs>
          <w:tab w:val="left" w:pos="0"/>
          <w:tab w:val="left" w:pos="709"/>
        </w:tabs>
        <w:rPr>
          <w:rFonts w:eastAsia="Times New Roman" w:cs="Arial"/>
          <w:color w:val="000000" w:themeColor="text1"/>
        </w:rPr>
      </w:pPr>
    </w:p>
    <w:p w14:paraId="57203658" w14:textId="519236AF" w:rsidR="00034146" w:rsidRPr="00525A36" w:rsidRDefault="00034146" w:rsidP="00034146">
      <w:pPr>
        <w:spacing w:after="200" w:line="276" w:lineRule="auto"/>
        <w:ind w:right="169"/>
        <w:jc w:val="left"/>
        <w:rPr>
          <w:rFonts w:cs="Arial"/>
          <w:b/>
          <w:u w:val="single"/>
        </w:rPr>
      </w:pPr>
      <w:r w:rsidRPr="00525A36">
        <w:rPr>
          <w:rFonts w:cs="Arial"/>
          <w:b/>
          <w:u w:val="single"/>
        </w:rPr>
        <w:t xml:space="preserve">The training must  include the following: </w:t>
      </w:r>
    </w:p>
    <w:p w14:paraId="09D1BCCB" w14:textId="77777777" w:rsidR="00034146" w:rsidRPr="00034146" w:rsidRDefault="00034146" w:rsidP="00034146">
      <w:pPr>
        <w:autoSpaceDE w:val="0"/>
        <w:autoSpaceDN w:val="0"/>
        <w:adjustRightInd w:val="0"/>
        <w:rPr>
          <w:rFonts w:cs="Arial"/>
          <w:vertAlign w:val="superscript"/>
        </w:rPr>
      </w:pPr>
      <w:r w:rsidRPr="00034146">
        <w:rPr>
          <w:rFonts w:cs="Arial"/>
        </w:rPr>
        <w:t xml:space="preserve">An understanding of the Public Health Skills and Knowledge Framework </w:t>
      </w:r>
      <w:r w:rsidRPr="00413F53">
        <w:rPr>
          <w:rFonts w:cs="Arial"/>
        </w:rPr>
        <w:t>2016</w:t>
      </w:r>
      <w:r w:rsidRPr="00413F53">
        <w:rPr>
          <w:rFonts w:cs="Arial"/>
          <w:vertAlign w:val="superscript"/>
        </w:rPr>
        <w:t>1</w:t>
      </w:r>
      <w:r w:rsidRPr="00034146">
        <w:rPr>
          <w:rFonts w:cs="Arial"/>
          <w:vertAlign w:val="superscript"/>
        </w:rPr>
        <w:t xml:space="preserve">  </w:t>
      </w:r>
    </w:p>
    <w:p w14:paraId="4E445DA9" w14:textId="77777777" w:rsidR="00034146" w:rsidRPr="00556E2E" w:rsidRDefault="00034146" w:rsidP="00034146">
      <w:pPr>
        <w:autoSpaceDE w:val="0"/>
        <w:autoSpaceDN w:val="0"/>
        <w:adjustRightInd w:val="0"/>
        <w:rPr>
          <w:rFonts w:cs="Arial"/>
          <w:vertAlign w:val="superscript"/>
        </w:rPr>
      </w:pPr>
      <w:r w:rsidRPr="00556E2E">
        <w:rPr>
          <w:rFonts w:cs="Arial"/>
        </w:rPr>
        <w:t>Healthy Child Programme</w:t>
      </w:r>
      <w:r w:rsidRPr="00556E2E">
        <w:rPr>
          <w:rFonts w:cs="Arial"/>
          <w:vertAlign w:val="superscript"/>
        </w:rPr>
        <w:t xml:space="preserve">2 </w:t>
      </w:r>
    </w:p>
    <w:p w14:paraId="2FC9F2CA" w14:textId="77777777" w:rsidR="00034146" w:rsidRPr="00556E2E" w:rsidRDefault="00034146" w:rsidP="00034146">
      <w:pPr>
        <w:autoSpaceDE w:val="0"/>
        <w:autoSpaceDN w:val="0"/>
        <w:adjustRightInd w:val="0"/>
        <w:rPr>
          <w:rFonts w:cs="Arial"/>
          <w:vertAlign w:val="superscript"/>
        </w:rPr>
      </w:pPr>
      <w:r w:rsidRPr="00556E2E">
        <w:rPr>
          <w:rFonts w:cs="Arial"/>
        </w:rPr>
        <w:t>Understanding of early intervention and achieving best outcomes</w:t>
      </w:r>
      <w:r w:rsidRPr="00556E2E">
        <w:rPr>
          <w:rFonts w:cs="Arial"/>
          <w:vertAlign w:val="superscript"/>
        </w:rPr>
        <w:t>3</w:t>
      </w:r>
    </w:p>
    <w:p w14:paraId="7173F36A" w14:textId="77777777" w:rsidR="00034146" w:rsidRPr="00034146" w:rsidRDefault="00034146" w:rsidP="00034146">
      <w:pPr>
        <w:autoSpaceDE w:val="0"/>
        <w:autoSpaceDN w:val="0"/>
        <w:adjustRightInd w:val="0"/>
        <w:rPr>
          <w:rFonts w:cs="Arial"/>
        </w:rPr>
      </w:pPr>
      <w:r w:rsidRPr="00556E2E">
        <w:rPr>
          <w:rFonts w:cs="Arial"/>
        </w:rPr>
        <w:t>Family strengths and Needs assessment</w:t>
      </w:r>
    </w:p>
    <w:p w14:paraId="084E2704" w14:textId="77777777" w:rsidR="00034146" w:rsidRPr="00034146" w:rsidRDefault="00034146" w:rsidP="00034146">
      <w:pPr>
        <w:autoSpaceDE w:val="0"/>
        <w:autoSpaceDN w:val="0"/>
        <w:adjustRightInd w:val="0"/>
        <w:rPr>
          <w:rFonts w:cs="Arial"/>
        </w:rPr>
      </w:pPr>
      <w:r w:rsidRPr="00034146">
        <w:rPr>
          <w:rFonts w:cs="Arial"/>
        </w:rPr>
        <w:t>Child development and assessment</w:t>
      </w:r>
    </w:p>
    <w:p w14:paraId="393B8185" w14:textId="77777777" w:rsidR="00034146" w:rsidRPr="00034146" w:rsidRDefault="00034146" w:rsidP="00034146">
      <w:pPr>
        <w:autoSpaceDE w:val="0"/>
        <w:autoSpaceDN w:val="0"/>
        <w:adjustRightInd w:val="0"/>
        <w:rPr>
          <w:rFonts w:cs="Arial"/>
        </w:rPr>
      </w:pPr>
      <w:r w:rsidRPr="00034146">
        <w:rPr>
          <w:rFonts w:cs="Arial"/>
        </w:rPr>
        <w:t>Understanding of health inequalities and the impact upon families.</w:t>
      </w:r>
    </w:p>
    <w:p w14:paraId="3AE4A694" w14:textId="77777777" w:rsidR="00034146" w:rsidRPr="00034146" w:rsidRDefault="00034146" w:rsidP="00034146">
      <w:pPr>
        <w:autoSpaceDE w:val="0"/>
        <w:autoSpaceDN w:val="0"/>
        <w:adjustRightInd w:val="0"/>
        <w:rPr>
          <w:rFonts w:cs="Arial"/>
        </w:rPr>
      </w:pPr>
      <w:r w:rsidRPr="00034146">
        <w:rPr>
          <w:rFonts w:cs="Arial"/>
        </w:rPr>
        <w:t>Public health priorities including breast feeding, mental health, healthy weight, managing minor illnesses and accident prevention and associated interventions.</w:t>
      </w:r>
    </w:p>
    <w:p w14:paraId="70D75EBE" w14:textId="77777777" w:rsidR="00034146" w:rsidRPr="00034146" w:rsidRDefault="00034146" w:rsidP="00034146">
      <w:pPr>
        <w:autoSpaceDE w:val="0"/>
        <w:autoSpaceDN w:val="0"/>
        <w:adjustRightInd w:val="0"/>
        <w:rPr>
          <w:rFonts w:cs="Arial"/>
        </w:rPr>
      </w:pPr>
      <w:r w:rsidRPr="00034146">
        <w:rPr>
          <w:rFonts w:cs="Arial"/>
        </w:rPr>
        <w:lastRenderedPageBreak/>
        <w:t>Working with families in group settings</w:t>
      </w:r>
    </w:p>
    <w:p w14:paraId="115A9D35" w14:textId="77777777" w:rsidR="00034146" w:rsidRPr="00034146" w:rsidRDefault="00034146" w:rsidP="00034146">
      <w:pPr>
        <w:autoSpaceDE w:val="0"/>
        <w:autoSpaceDN w:val="0"/>
        <w:adjustRightInd w:val="0"/>
        <w:rPr>
          <w:rFonts w:cs="Arial"/>
        </w:rPr>
      </w:pPr>
      <w:r w:rsidRPr="00034146">
        <w:rPr>
          <w:rFonts w:cs="Arial"/>
        </w:rPr>
        <w:t>Safeguarding of children and vulnerable adults</w:t>
      </w:r>
    </w:p>
    <w:p w14:paraId="5C4DA93C" w14:textId="77777777" w:rsidR="00034146" w:rsidRPr="00034146" w:rsidRDefault="00034146" w:rsidP="00034146">
      <w:pPr>
        <w:autoSpaceDE w:val="0"/>
        <w:autoSpaceDN w:val="0"/>
        <w:adjustRightInd w:val="0"/>
        <w:rPr>
          <w:rFonts w:cs="Arial"/>
        </w:rPr>
      </w:pPr>
      <w:r w:rsidRPr="00034146">
        <w:rPr>
          <w:rFonts w:cs="Arial"/>
        </w:rPr>
        <w:t>Reflective practice</w:t>
      </w:r>
    </w:p>
    <w:p w14:paraId="2A62385E" w14:textId="77777777" w:rsidR="00034146" w:rsidRPr="00034146" w:rsidRDefault="00034146" w:rsidP="00034146">
      <w:pPr>
        <w:autoSpaceDE w:val="0"/>
        <w:autoSpaceDN w:val="0"/>
        <w:adjustRightInd w:val="0"/>
        <w:rPr>
          <w:rFonts w:cs="Arial"/>
        </w:rPr>
      </w:pPr>
    </w:p>
    <w:p w14:paraId="15193243" w14:textId="2BB37C17" w:rsidR="00034146" w:rsidRPr="00034146" w:rsidRDefault="00034146" w:rsidP="00034146">
      <w:pPr>
        <w:autoSpaceDE w:val="0"/>
        <w:autoSpaceDN w:val="0"/>
        <w:adjustRightInd w:val="0"/>
        <w:rPr>
          <w:rFonts w:cs="Arial"/>
        </w:rPr>
      </w:pPr>
      <w:r w:rsidRPr="00034146">
        <w:rPr>
          <w:rFonts w:cs="Arial"/>
        </w:rPr>
        <w:t>The training should be delivered over two modules, early intervention</w:t>
      </w:r>
      <w:r w:rsidR="00DB6CFE">
        <w:rPr>
          <w:rFonts w:cs="Arial"/>
        </w:rPr>
        <w:t xml:space="preserve"> and child development - </w:t>
      </w:r>
      <w:r w:rsidRPr="00034146">
        <w:rPr>
          <w:rFonts w:cs="Arial"/>
        </w:rPr>
        <w:t xml:space="preserve"> utilising a reflection in practice model for assessment of knowledge learnt. Portfolio of evidence of learning or assignment set. Evidence should be provided of previous success rates</w:t>
      </w:r>
      <w:r w:rsidR="000F16AC">
        <w:rPr>
          <w:rFonts w:cs="Arial"/>
        </w:rPr>
        <w:t>.</w:t>
      </w:r>
    </w:p>
    <w:p w14:paraId="02A9EC17" w14:textId="77777777" w:rsidR="00034146" w:rsidRPr="00034146" w:rsidRDefault="00034146" w:rsidP="00034146">
      <w:pPr>
        <w:autoSpaceDE w:val="0"/>
        <w:autoSpaceDN w:val="0"/>
        <w:adjustRightInd w:val="0"/>
        <w:rPr>
          <w:rFonts w:cs="Arial"/>
          <w:b/>
        </w:rPr>
      </w:pPr>
    </w:p>
    <w:p w14:paraId="4BD2E73A" w14:textId="77777777" w:rsidR="00034146" w:rsidRPr="00034146" w:rsidRDefault="00034146" w:rsidP="00034146">
      <w:pPr>
        <w:autoSpaceDE w:val="0"/>
        <w:autoSpaceDN w:val="0"/>
        <w:adjustRightInd w:val="0"/>
        <w:jc w:val="left"/>
        <w:rPr>
          <w:rFonts w:cs="Arial"/>
        </w:rPr>
      </w:pPr>
      <w:r w:rsidRPr="00034146">
        <w:rPr>
          <w:rFonts w:cs="Arial"/>
          <w:vertAlign w:val="superscript"/>
        </w:rPr>
        <w:t>1</w:t>
      </w:r>
      <w:r w:rsidRPr="00034146">
        <w:rPr>
          <w:rFonts w:cs="Arial"/>
        </w:rPr>
        <w:t xml:space="preserve">Public Health Skills and Knowledge </w:t>
      </w:r>
      <w:r w:rsidRPr="00413F53">
        <w:rPr>
          <w:rFonts w:cs="Arial"/>
        </w:rPr>
        <w:t>Framework 2016</w:t>
      </w:r>
      <w:r w:rsidRPr="00034146">
        <w:rPr>
          <w:rFonts w:cs="Arial"/>
        </w:rPr>
        <w:t xml:space="preserve"> Department of Health Governance </w:t>
      </w:r>
      <w:hyperlink r:id="rId14" w:history="1">
        <w:r w:rsidRPr="00B70DBF">
          <w:rPr>
            <w:rFonts w:cs="Arial"/>
            <w:color w:val="0000FF"/>
            <w:u w:val="single"/>
          </w:rPr>
          <w:t>https://www.gov.uk/government/publications/public-health-skills-and-knowledge-framework-phskf</w:t>
        </w:r>
      </w:hyperlink>
    </w:p>
    <w:p w14:paraId="74FD70BD" w14:textId="77777777" w:rsidR="00034146" w:rsidRPr="00034146" w:rsidRDefault="00034146" w:rsidP="00034146">
      <w:pPr>
        <w:autoSpaceDE w:val="0"/>
        <w:autoSpaceDN w:val="0"/>
        <w:adjustRightInd w:val="0"/>
        <w:rPr>
          <w:rFonts w:cs="Arial"/>
          <w:b/>
        </w:rPr>
      </w:pPr>
    </w:p>
    <w:p w14:paraId="39DAFD3E" w14:textId="27F10ABB" w:rsidR="00034146" w:rsidRPr="00556E2E" w:rsidRDefault="00034146" w:rsidP="00034146">
      <w:pPr>
        <w:autoSpaceDE w:val="0"/>
        <w:autoSpaceDN w:val="0"/>
        <w:adjustRightInd w:val="0"/>
        <w:jc w:val="left"/>
        <w:rPr>
          <w:rFonts w:cs="Arial"/>
        </w:rPr>
      </w:pPr>
      <w:r w:rsidRPr="00556E2E">
        <w:rPr>
          <w:rFonts w:cs="Arial"/>
          <w:b/>
          <w:vertAlign w:val="superscript"/>
        </w:rPr>
        <w:t>2</w:t>
      </w:r>
      <w:r w:rsidRPr="00556E2E">
        <w:rPr>
          <w:rFonts w:cs="Arial"/>
        </w:rPr>
        <w:t xml:space="preserve">Department of Health/Department of Children, Schools and Families (2016) </w:t>
      </w:r>
      <w:r w:rsidRPr="00556E2E">
        <w:rPr>
          <w:rFonts w:cs="Arial"/>
          <w:i/>
          <w:iCs/>
        </w:rPr>
        <w:t>Healthy Child Programme: Pregnancy and the First Five Years of Life</w:t>
      </w:r>
      <w:r w:rsidRPr="00556E2E">
        <w:rPr>
          <w:rFonts w:cs="Arial"/>
        </w:rPr>
        <w:t xml:space="preserve">. London: Department of Health </w:t>
      </w:r>
    </w:p>
    <w:p w14:paraId="188E29E7" w14:textId="77777777" w:rsidR="00556E2E" w:rsidRPr="00556E2E" w:rsidRDefault="00AB54EC" w:rsidP="00556E2E">
      <w:hyperlink r:id="rId15" w:history="1">
        <w:r w:rsidR="00556E2E" w:rsidRPr="00556E2E">
          <w:rPr>
            <w:rStyle w:val="Hyperlink"/>
          </w:rPr>
          <w:t>Healthy Child Programme</w:t>
        </w:r>
      </w:hyperlink>
    </w:p>
    <w:p w14:paraId="65356CDE" w14:textId="77777777" w:rsidR="00556E2E" w:rsidRPr="00556E2E" w:rsidRDefault="00556E2E" w:rsidP="00034146">
      <w:pPr>
        <w:autoSpaceDE w:val="0"/>
        <w:autoSpaceDN w:val="0"/>
        <w:adjustRightInd w:val="0"/>
        <w:jc w:val="left"/>
        <w:rPr>
          <w:rFonts w:cs="Arial"/>
        </w:rPr>
      </w:pPr>
    </w:p>
    <w:p w14:paraId="213213A9" w14:textId="77777777" w:rsidR="00034146" w:rsidRPr="00556E2E" w:rsidRDefault="00034146" w:rsidP="00034146">
      <w:pPr>
        <w:autoSpaceDE w:val="0"/>
        <w:autoSpaceDN w:val="0"/>
        <w:adjustRightInd w:val="0"/>
        <w:rPr>
          <w:rFonts w:cs="Arial"/>
          <w:b/>
        </w:rPr>
      </w:pPr>
    </w:p>
    <w:p w14:paraId="1928EF99" w14:textId="77777777" w:rsidR="00034146" w:rsidRPr="00034146" w:rsidRDefault="00034146" w:rsidP="00034146">
      <w:pPr>
        <w:autoSpaceDE w:val="0"/>
        <w:autoSpaceDN w:val="0"/>
        <w:adjustRightInd w:val="0"/>
        <w:jc w:val="left"/>
        <w:rPr>
          <w:rFonts w:cs="Arial"/>
          <w:b/>
        </w:rPr>
      </w:pPr>
      <w:r w:rsidRPr="00556E2E">
        <w:rPr>
          <w:rFonts w:cs="Arial"/>
          <w:b/>
          <w:vertAlign w:val="superscript"/>
        </w:rPr>
        <w:t>3</w:t>
      </w:r>
      <w:r w:rsidRPr="00556E2E">
        <w:rPr>
          <w:rFonts w:cs="Arial"/>
        </w:rPr>
        <w:t xml:space="preserve">Public Health England (2021) </w:t>
      </w:r>
      <w:r w:rsidRPr="00556E2E">
        <w:rPr>
          <w:rFonts w:cs="Arial"/>
          <w:i/>
          <w:iCs/>
        </w:rPr>
        <w:t>Best start in life and beyond. Improving public health outcomes for children, young people and families</w:t>
      </w:r>
      <w:r w:rsidRPr="00034146">
        <w:rPr>
          <w:rFonts w:cs="Arial"/>
          <w:i/>
          <w:iCs/>
        </w:rPr>
        <w:t xml:space="preserve">. Guidance to support the commissioning of the healthy child programme0-19: health visiting and school nursing services (commissioning guide 1). </w:t>
      </w:r>
      <w:r w:rsidRPr="00034146">
        <w:rPr>
          <w:rFonts w:cs="Arial"/>
        </w:rPr>
        <w:t xml:space="preserve">London: Public Health England. Available at: </w:t>
      </w:r>
      <w:hyperlink r:id="rId16" w:history="1">
        <w:r w:rsidRPr="00B70DBF">
          <w:rPr>
            <w:rFonts w:cs="Arial"/>
            <w:color w:val="0000FF"/>
            <w:u w:val="single"/>
          </w:rPr>
          <w:t>https://assets.publishing.service.gov.uk/government/uploads/system/uploads/attachment_data/file/969168/Commissioning_guide_1.pdf</w:t>
        </w:r>
      </w:hyperlink>
    </w:p>
    <w:p w14:paraId="527C72B5" w14:textId="77777777" w:rsidR="00034146" w:rsidRPr="00034146" w:rsidRDefault="00034146" w:rsidP="00034146">
      <w:pPr>
        <w:autoSpaceDE w:val="0"/>
        <w:autoSpaceDN w:val="0"/>
        <w:adjustRightInd w:val="0"/>
        <w:rPr>
          <w:rFonts w:cs="Arial"/>
        </w:rPr>
      </w:pPr>
    </w:p>
    <w:p w14:paraId="1C784D9F" w14:textId="77777777" w:rsidR="00034146" w:rsidRPr="00034146" w:rsidRDefault="00034146" w:rsidP="00034146">
      <w:pPr>
        <w:rPr>
          <w:rFonts w:cs="Arial"/>
          <w:b/>
        </w:rPr>
      </w:pPr>
    </w:p>
    <w:p w14:paraId="4E46943E" w14:textId="49AE0889" w:rsidR="00034146" w:rsidRPr="00034146" w:rsidRDefault="00034146" w:rsidP="00034146">
      <w:pPr>
        <w:rPr>
          <w:rFonts w:cs="Arial"/>
          <w:b/>
          <w:u w:val="single"/>
        </w:rPr>
      </w:pPr>
      <w:r w:rsidRPr="00034146">
        <w:rPr>
          <w:rFonts w:cs="Arial"/>
          <w:b/>
          <w:u w:val="single"/>
        </w:rPr>
        <w:t>Standards and Service Specifications</w:t>
      </w:r>
    </w:p>
    <w:p w14:paraId="04B1F34E" w14:textId="77777777" w:rsidR="00034146" w:rsidRPr="00034146" w:rsidRDefault="00034146" w:rsidP="00034146">
      <w:pPr>
        <w:rPr>
          <w:rFonts w:cs="Arial"/>
          <w:b/>
          <w:u w:val="single"/>
        </w:rPr>
      </w:pPr>
    </w:p>
    <w:p w14:paraId="39CFB693" w14:textId="77777777" w:rsidR="00034146" w:rsidRPr="00034146" w:rsidRDefault="00034146" w:rsidP="00B70DBF">
      <w:pPr>
        <w:rPr>
          <w:rFonts w:cs="Arial"/>
          <w:b/>
        </w:rPr>
      </w:pPr>
      <w:r w:rsidRPr="00034146">
        <w:rPr>
          <w:rFonts w:cs="Arial"/>
          <w:b/>
        </w:rPr>
        <w:t>The successful supplier MUST meet the following criteria: -</w:t>
      </w:r>
    </w:p>
    <w:p w14:paraId="709C0AED" w14:textId="77777777" w:rsidR="00034146" w:rsidRPr="00034146" w:rsidRDefault="00034146" w:rsidP="00034146">
      <w:pPr>
        <w:rPr>
          <w:rFonts w:cs="Arial"/>
          <w:b/>
        </w:rPr>
      </w:pPr>
    </w:p>
    <w:p w14:paraId="2D5C2B06" w14:textId="77777777" w:rsidR="00034146" w:rsidRPr="00034146" w:rsidRDefault="00034146" w:rsidP="001308F2">
      <w:pPr>
        <w:numPr>
          <w:ilvl w:val="0"/>
          <w:numId w:val="33"/>
        </w:numPr>
        <w:spacing w:after="200" w:line="276" w:lineRule="auto"/>
        <w:jc w:val="left"/>
        <w:rPr>
          <w:rFonts w:cs="Arial"/>
        </w:rPr>
      </w:pPr>
      <w:r w:rsidRPr="00034146">
        <w:rPr>
          <w:rFonts w:cs="Arial"/>
        </w:rPr>
        <w:t>Deliver training that provides the essential skills for Community Public Health Nursing within health visiting</w:t>
      </w:r>
    </w:p>
    <w:p w14:paraId="43EB41A6" w14:textId="77777777" w:rsidR="00034146" w:rsidRPr="00034146" w:rsidRDefault="00034146" w:rsidP="001308F2">
      <w:pPr>
        <w:numPr>
          <w:ilvl w:val="0"/>
          <w:numId w:val="33"/>
        </w:numPr>
        <w:spacing w:after="200" w:line="276" w:lineRule="auto"/>
        <w:jc w:val="left"/>
        <w:rPr>
          <w:rFonts w:cs="Arial"/>
        </w:rPr>
      </w:pPr>
      <w:r w:rsidRPr="00034146">
        <w:rPr>
          <w:rFonts w:cs="Arial"/>
        </w:rPr>
        <w:t>Training to be delivered at level 6</w:t>
      </w:r>
    </w:p>
    <w:p w14:paraId="3342472F" w14:textId="77777777" w:rsidR="00034146" w:rsidRPr="00034146" w:rsidRDefault="00034146" w:rsidP="001308F2">
      <w:pPr>
        <w:numPr>
          <w:ilvl w:val="0"/>
          <w:numId w:val="33"/>
        </w:numPr>
        <w:spacing w:after="200" w:line="276" w:lineRule="auto"/>
        <w:jc w:val="left"/>
        <w:rPr>
          <w:rFonts w:cs="Arial"/>
        </w:rPr>
      </w:pPr>
      <w:r w:rsidRPr="00034146">
        <w:rPr>
          <w:rFonts w:cs="Arial"/>
        </w:rPr>
        <w:t>Face to face training except in the event of future pandemics</w:t>
      </w:r>
    </w:p>
    <w:p w14:paraId="10B1B3AA" w14:textId="77777777" w:rsidR="00034146" w:rsidRPr="00034146" w:rsidRDefault="00034146" w:rsidP="001308F2">
      <w:pPr>
        <w:numPr>
          <w:ilvl w:val="0"/>
          <w:numId w:val="33"/>
        </w:numPr>
        <w:spacing w:after="200" w:line="276" w:lineRule="auto"/>
        <w:jc w:val="left"/>
        <w:rPr>
          <w:rFonts w:cs="Arial"/>
        </w:rPr>
      </w:pPr>
      <w:r w:rsidRPr="00034146">
        <w:rPr>
          <w:rFonts w:cs="Arial"/>
        </w:rPr>
        <w:t>Able to change training according to new government guidance on public health</w:t>
      </w:r>
    </w:p>
    <w:p w14:paraId="0C462F38" w14:textId="77777777" w:rsidR="00034146" w:rsidRPr="00034146" w:rsidRDefault="00034146" w:rsidP="001308F2">
      <w:pPr>
        <w:numPr>
          <w:ilvl w:val="0"/>
          <w:numId w:val="33"/>
        </w:numPr>
        <w:spacing w:after="200" w:line="276" w:lineRule="auto"/>
        <w:jc w:val="left"/>
        <w:rPr>
          <w:rFonts w:cs="Arial"/>
        </w:rPr>
      </w:pPr>
      <w:r w:rsidRPr="00034146">
        <w:rPr>
          <w:rFonts w:cs="Arial"/>
        </w:rPr>
        <w:t>Identify what support and how you can provide for students who have additional learning needs</w:t>
      </w:r>
    </w:p>
    <w:p w14:paraId="7B8E1C21" w14:textId="77777777" w:rsidR="00034146" w:rsidRPr="00034146" w:rsidRDefault="00034146" w:rsidP="001308F2">
      <w:pPr>
        <w:numPr>
          <w:ilvl w:val="0"/>
          <w:numId w:val="33"/>
        </w:numPr>
        <w:spacing w:after="200" w:line="276" w:lineRule="auto"/>
        <w:jc w:val="left"/>
        <w:rPr>
          <w:rFonts w:cs="Arial"/>
        </w:rPr>
      </w:pPr>
      <w:r w:rsidRPr="00034146">
        <w:rPr>
          <w:rFonts w:cs="Arial"/>
        </w:rPr>
        <w:t>Identify how flexible and adaptable the training is to support differing learning styles of students</w:t>
      </w:r>
    </w:p>
    <w:p w14:paraId="15DA2550" w14:textId="77777777" w:rsidR="00034146" w:rsidRPr="00034146" w:rsidRDefault="00034146" w:rsidP="001308F2">
      <w:pPr>
        <w:numPr>
          <w:ilvl w:val="0"/>
          <w:numId w:val="33"/>
        </w:numPr>
        <w:spacing w:after="200" w:line="276" w:lineRule="auto"/>
        <w:jc w:val="left"/>
        <w:rPr>
          <w:rFonts w:cs="Arial"/>
        </w:rPr>
      </w:pPr>
      <w:r w:rsidRPr="00034146">
        <w:rPr>
          <w:rFonts w:cs="Arial"/>
        </w:rPr>
        <w:t xml:space="preserve">Provide an example timetable in advance </w:t>
      </w:r>
    </w:p>
    <w:p w14:paraId="6CD62356" w14:textId="77777777" w:rsidR="00034146" w:rsidRPr="00034146" w:rsidRDefault="00034146" w:rsidP="001308F2">
      <w:pPr>
        <w:numPr>
          <w:ilvl w:val="0"/>
          <w:numId w:val="33"/>
        </w:numPr>
        <w:spacing w:after="200" w:line="276" w:lineRule="auto"/>
        <w:jc w:val="left"/>
        <w:rPr>
          <w:rFonts w:cs="Arial"/>
        </w:rPr>
      </w:pPr>
      <w:r w:rsidRPr="00034146">
        <w:rPr>
          <w:rFonts w:cs="Arial"/>
        </w:rPr>
        <w:t>Provide information on what resources are available to support student learning</w:t>
      </w:r>
    </w:p>
    <w:p w14:paraId="6E1679B3" w14:textId="77777777" w:rsidR="00034146" w:rsidRPr="00034146" w:rsidRDefault="00034146" w:rsidP="001308F2">
      <w:pPr>
        <w:numPr>
          <w:ilvl w:val="0"/>
          <w:numId w:val="33"/>
        </w:numPr>
        <w:spacing w:after="200" w:line="276" w:lineRule="auto"/>
        <w:jc w:val="left"/>
        <w:rPr>
          <w:rFonts w:cs="Arial"/>
        </w:rPr>
      </w:pPr>
      <w:r w:rsidRPr="00034146">
        <w:rPr>
          <w:rFonts w:cs="Arial"/>
        </w:rPr>
        <w:t xml:space="preserve">Confirmation of how you plan to deliver the COHORTS and whether there are any restrictions to the number of students per COHORT and if there are any timetable restrictions? </w:t>
      </w:r>
    </w:p>
    <w:p w14:paraId="6F47B1C0" w14:textId="77777777" w:rsidR="00034146" w:rsidRPr="00B70DBF" w:rsidRDefault="00034146" w:rsidP="001308F2">
      <w:pPr>
        <w:numPr>
          <w:ilvl w:val="0"/>
          <w:numId w:val="33"/>
        </w:numPr>
        <w:spacing w:after="200" w:line="276" w:lineRule="auto"/>
        <w:jc w:val="left"/>
        <w:rPr>
          <w:rFonts w:cs="Arial"/>
        </w:rPr>
      </w:pPr>
      <w:r w:rsidRPr="00034146">
        <w:rPr>
          <w:rFonts w:cs="Arial"/>
        </w:rPr>
        <w:t xml:space="preserve">Identify the assessment processes to ensure evidence of appropriate learning through a reflective practice </w:t>
      </w:r>
      <w:r w:rsidRPr="00B70DBF" w:rsidDel="00505136">
        <w:rPr>
          <w:rFonts w:cs="Arial"/>
        </w:rPr>
        <w:t xml:space="preserve"> </w:t>
      </w:r>
    </w:p>
    <w:p w14:paraId="04881AF3" w14:textId="2B5CBF7D" w:rsidR="00034146" w:rsidRDefault="00034146" w:rsidP="001308F2">
      <w:pPr>
        <w:numPr>
          <w:ilvl w:val="0"/>
          <w:numId w:val="33"/>
        </w:numPr>
        <w:spacing w:after="200" w:line="276" w:lineRule="auto"/>
        <w:jc w:val="left"/>
        <w:rPr>
          <w:rFonts w:cs="Arial"/>
        </w:rPr>
      </w:pPr>
      <w:r w:rsidRPr="00034146">
        <w:rPr>
          <w:rFonts w:cs="Arial"/>
        </w:rPr>
        <w:t xml:space="preserve">Deliver the training within the geographical area of the Trust – Kent (reasonable distance for </w:t>
      </w:r>
      <w:r w:rsidR="00983857">
        <w:rPr>
          <w:rFonts w:cs="Arial"/>
        </w:rPr>
        <w:t xml:space="preserve">KCHFT </w:t>
      </w:r>
      <w:r w:rsidRPr="00034146">
        <w:rPr>
          <w:rFonts w:cs="Arial"/>
        </w:rPr>
        <w:t>staff attendance at providers</w:t>
      </w:r>
      <w:r w:rsidR="00B70DBF">
        <w:rPr>
          <w:rFonts w:cs="Arial"/>
        </w:rPr>
        <w:t>’</w:t>
      </w:r>
      <w:r w:rsidRPr="00034146">
        <w:rPr>
          <w:rFonts w:cs="Arial"/>
        </w:rPr>
        <w:t xml:space="preserve"> site</w:t>
      </w:r>
      <w:r w:rsidR="00525A36">
        <w:rPr>
          <w:rFonts w:cs="Arial"/>
        </w:rPr>
        <w:t>/campus</w:t>
      </w:r>
      <w:r w:rsidRPr="00034146">
        <w:rPr>
          <w:rFonts w:cs="Arial"/>
        </w:rPr>
        <w:t>)</w:t>
      </w:r>
    </w:p>
    <w:tbl>
      <w:tblPr>
        <w:tblStyle w:val="TableGrid"/>
        <w:tblW w:w="0" w:type="auto"/>
        <w:tblInd w:w="720" w:type="dxa"/>
        <w:tblLook w:val="04A0" w:firstRow="1" w:lastRow="0" w:firstColumn="1" w:lastColumn="0" w:noHBand="0" w:noVBand="1"/>
      </w:tblPr>
      <w:tblGrid>
        <w:gridCol w:w="8341"/>
      </w:tblGrid>
      <w:tr w:rsidR="00122491" w14:paraId="1862F4EC" w14:textId="77777777" w:rsidTr="00122491">
        <w:tc>
          <w:tcPr>
            <w:tcW w:w="9061" w:type="dxa"/>
          </w:tcPr>
          <w:p w14:paraId="0E48C2B9" w14:textId="18628FA1" w:rsidR="00122491" w:rsidRDefault="00122491" w:rsidP="00122491">
            <w:pPr>
              <w:spacing w:after="200" w:line="276" w:lineRule="auto"/>
              <w:jc w:val="left"/>
              <w:rPr>
                <w:rFonts w:cs="Arial"/>
              </w:rPr>
            </w:pPr>
            <w:r>
              <w:rPr>
                <w:rFonts w:cs="Arial"/>
              </w:rPr>
              <w:t>Please confirm here site/campus address:</w:t>
            </w:r>
          </w:p>
        </w:tc>
      </w:tr>
      <w:tr w:rsidR="00122491" w14:paraId="5F9E7680" w14:textId="77777777" w:rsidTr="00122491">
        <w:tc>
          <w:tcPr>
            <w:tcW w:w="9061" w:type="dxa"/>
          </w:tcPr>
          <w:p w14:paraId="275AC0AD" w14:textId="77777777" w:rsidR="00122491" w:rsidRDefault="00122491" w:rsidP="00122491">
            <w:pPr>
              <w:spacing w:after="200" w:line="276" w:lineRule="auto"/>
              <w:jc w:val="left"/>
              <w:rPr>
                <w:rFonts w:cs="Arial"/>
              </w:rPr>
            </w:pPr>
          </w:p>
        </w:tc>
      </w:tr>
    </w:tbl>
    <w:p w14:paraId="202ADEDA" w14:textId="77777777" w:rsidR="00122491" w:rsidRPr="00034146" w:rsidRDefault="00122491" w:rsidP="00122491">
      <w:pPr>
        <w:spacing w:after="200" w:line="276" w:lineRule="auto"/>
        <w:ind w:left="720"/>
        <w:jc w:val="left"/>
        <w:rPr>
          <w:rFonts w:cs="Arial"/>
        </w:rPr>
      </w:pPr>
    </w:p>
    <w:p w14:paraId="048E7038" w14:textId="77777777" w:rsidR="00525A36" w:rsidRDefault="00525A36" w:rsidP="00034146">
      <w:pPr>
        <w:rPr>
          <w:rFonts w:cs="Arial"/>
          <w:b/>
          <w:u w:val="single"/>
        </w:rPr>
      </w:pPr>
    </w:p>
    <w:p w14:paraId="3574DB43" w14:textId="1F39B982" w:rsidR="00034146" w:rsidRPr="00034146" w:rsidRDefault="00034146" w:rsidP="00034146">
      <w:pPr>
        <w:rPr>
          <w:rFonts w:cs="Arial"/>
        </w:rPr>
      </w:pPr>
      <w:r w:rsidRPr="00034146">
        <w:rPr>
          <w:rFonts w:cs="Arial"/>
          <w:b/>
          <w:u w:val="single"/>
        </w:rPr>
        <w:t>Timescales</w:t>
      </w:r>
    </w:p>
    <w:p w14:paraId="5F0C6757" w14:textId="77777777" w:rsidR="00034146" w:rsidRPr="00034146" w:rsidRDefault="00034146" w:rsidP="00034146">
      <w:pPr>
        <w:rPr>
          <w:rFonts w:cs="Arial"/>
        </w:rPr>
      </w:pPr>
    </w:p>
    <w:p w14:paraId="79E551D0" w14:textId="59634761" w:rsidR="00034146" w:rsidRPr="00034146" w:rsidRDefault="00034146" w:rsidP="00B70DBF">
      <w:pPr>
        <w:rPr>
          <w:rFonts w:cs="Arial"/>
        </w:rPr>
      </w:pPr>
      <w:r w:rsidRPr="00034146">
        <w:rPr>
          <w:rFonts w:cs="Arial"/>
        </w:rPr>
        <w:t>Training to commence</w:t>
      </w:r>
      <w:r w:rsidR="00B70DBF">
        <w:rPr>
          <w:rFonts w:cs="Arial"/>
        </w:rPr>
        <w:t xml:space="preserve"> </w:t>
      </w:r>
      <w:r w:rsidRPr="00034146">
        <w:rPr>
          <w:rFonts w:cs="Arial"/>
        </w:rPr>
        <w:t>September 2022.</w:t>
      </w:r>
    </w:p>
    <w:p w14:paraId="6D809744" w14:textId="77777777" w:rsidR="00034146" w:rsidRPr="00034146" w:rsidRDefault="00034146" w:rsidP="00034146">
      <w:pPr>
        <w:ind w:firstLine="720"/>
        <w:rPr>
          <w:rFonts w:cs="Arial"/>
        </w:rPr>
      </w:pPr>
    </w:p>
    <w:p w14:paraId="7937EB89" w14:textId="77777777" w:rsidR="00034146" w:rsidRPr="00034146" w:rsidRDefault="00034146" w:rsidP="00B70DBF">
      <w:pPr>
        <w:rPr>
          <w:rFonts w:cs="Arial"/>
        </w:rPr>
      </w:pPr>
      <w:r w:rsidRPr="00034146">
        <w:rPr>
          <w:rFonts w:cs="Arial"/>
        </w:rPr>
        <w:t>Period of Contract : 3 years, plus 2 x 12 month extensions</w:t>
      </w:r>
    </w:p>
    <w:p w14:paraId="7153CCE5" w14:textId="77777777" w:rsidR="00034146" w:rsidRPr="00034146" w:rsidRDefault="00034146" w:rsidP="00034146">
      <w:pPr>
        <w:rPr>
          <w:rFonts w:cs="Arial"/>
        </w:rPr>
      </w:pPr>
    </w:p>
    <w:p w14:paraId="36E85D36" w14:textId="4A056C98" w:rsidR="00034146" w:rsidRPr="00034146" w:rsidRDefault="00034146" w:rsidP="00034146">
      <w:pPr>
        <w:rPr>
          <w:rFonts w:cs="Arial"/>
          <w:b/>
          <w:u w:val="single"/>
        </w:rPr>
      </w:pPr>
      <w:r w:rsidRPr="00034146">
        <w:rPr>
          <w:rFonts w:cs="Arial"/>
          <w:b/>
          <w:u w:val="single"/>
        </w:rPr>
        <w:t>Intake</w:t>
      </w:r>
    </w:p>
    <w:p w14:paraId="0B4CA960" w14:textId="44E34321" w:rsidR="00034146" w:rsidRPr="00034146" w:rsidRDefault="00034146" w:rsidP="00B70DBF">
      <w:pPr>
        <w:rPr>
          <w:rFonts w:cs="Arial"/>
        </w:rPr>
      </w:pPr>
      <w:r w:rsidRPr="00034146">
        <w:rPr>
          <w:rFonts w:cs="Arial"/>
        </w:rPr>
        <w:t>The annual intake in total is approximately 15-20 and</w:t>
      </w:r>
      <w:r w:rsidR="00525A36">
        <w:rPr>
          <w:rFonts w:cs="Arial"/>
        </w:rPr>
        <w:t xml:space="preserve"> KCHFT </w:t>
      </w:r>
      <w:r w:rsidRPr="00034146">
        <w:rPr>
          <w:rFonts w:cs="Arial"/>
        </w:rPr>
        <w:t xml:space="preserve">would like some flexibility on Cohort numbers, as this is dependent on the </w:t>
      </w:r>
      <w:r w:rsidR="00983857">
        <w:rPr>
          <w:rFonts w:cs="Arial"/>
        </w:rPr>
        <w:t xml:space="preserve">KCHFT </w:t>
      </w:r>
      <w:r w:rsidRPr="00034146">
        <w:rPr>
          <w:rFonts w:cs="Arial"/>
        </w:rPr>
        <w:t xml:space="preserve">staff turnover. </w:t>
      </w:r>
    </w:p>
    <w:p w14:paraId="770CF2B4" w14:textId="42387BFB" w:rsidR="00B70DBF" w:rsidRDefault="00B70DBF" w:rsidP="00B70DBF">
      <w:pPr>
        <w:spacing w:line="276" w:lineRule="auto"/>
        <w:rPr>
          <w:rFonts w:cs="Arial"/>
        </w:rPr>
      </w:pPr>
    </w:p>
    <w:p w14:paraId="0BF93204" w14:textId="75A6F6FC" w:rsidR="00B70DBF" w:rsidRPr="00B70DBF" w:rsidRDefault="00B70DBF" w:rsidP="00B70DBF">
      <w:pPr>
        <w:spacing w:line="276" w:lineRule="auto"/>
        <w:rPr>
          <w:rFonts w:cs="Arial"/>
          <w:b/>
          <w:u w:val="single"/>
        </w:rPr>
      </w:pPr>
      <w:r w:rsidRPr="00983857">
        <w:rPr>
          <w:rFonts w:cs="Arial"/>
          <w:b/>
          <w:u w:val="single"/>
        </w:rPr>
        <w:t>Course outline</w:t>
      </w:r>
    </w:p>
    <w:p w14:paraId="3ACFD9A8" w14:textId="7D976178" w:rsidR="00034146" w:rsidRPr="00034146" w:rsidRDefault="00034146" w:rsidP="00034146">
      <w:pPr>
        <w:spacing w:after="200" w:line="276" w:lineRule="auto"/>
        <w:rPr>
          <w:rFonts w:cs="Arial"/>
        </w:rPr>
      </w:pPr>
      <w:r w:rsidRPr="00034146">
        <w:rPr>
          <w:rFonts w:cs="Arial"/>
        </w:rPr>
        <w:t>The course will include at least 10 days of protected learning time in practice (per module) and students are to be supervised and supported by a practice teacher or mentor (</w:t>
      </w:r>
      <w:r w:rsidR="00983857">
        <w:rPr>
          <w:rFonts w:cs="Arial"/>
        </w:rPr>
        <w:t xml:space="preserve">KCHFT </w:t>
      </w:r>
      <w:r w:rsidRPr="00034146">
        <w:rPr>
          <w:rFonts w:cs="Arial"/>
        </w:rPr>
        <w:t>Trust staff, health visiting or school nursing), with an aim to integrate the classroom and practice learning.</w:t>
      </w:r>
    </w:p>
    <w:p w14:paraId="52DDCB16" w14:textId="77777777" w:rsidR="00034146" w:rsidRPr="00034146" w:rsidRDefault="00034146" w:rsidP="00034146">
      <w:pPr>
        <w:spacing w:after="200" w:line="276" w:lineRule="auto"/>
        <w:rPr>
          <w:rFonts w:cs="Arial"/>
        </w:rPr>
      </w:pPr>
      <w:r w:rsidRPr="00034146">
        <w:rPr>
          <w:rFonts w:cs="Arial"/>
        </w:rPr>
        <w:t>The course will consist of 2 consecutive modules at level 6</w:t>
      </w:r>
    </w:p>
    <w:p w14:paraId="21C4E8A8" w14:textId="23FF517A" w:rsidR="00034146" w:rsidRPr="00556E2E" w:rsidRDefault="00034146" w:rsidP="00034146">
      <w:pPr>
        <w:spacing w:after="200" w:line="276" w:lineRule="auto"/>
        <w:rPr>
          <w:rFonts w:cs="Arial"/>
          <w:color w:val="FF0000"/>
        </w:rPr>
      </w:pPr>
      <w:r w:rsidRPr="00556E2E">
        <w:rPr>
          <w:rFonts w:cs="Arial"/>
        </w:rPr>
        <w:t>Module 1 Early Intervention Public Health to be delivered in semester 1</w:t>
      </w:r>
      <w:r w:rsidR="001D1FF9" w:rsidRPr="00556E2E">
        <w:rPr>
          <w:rFonts w:cs="Arial"/>
        </w:rPr>
        <w:t xml:space="preserve"> </w:t>
      </w:r>
    </w:p>
    <w:p w14:paraId="1A1E2A75" w14:textId="77777777" w:rsidR="00034146" w:rsidRPr="00034146" w:rsidRDefault="00034146" w:rsidP="00034146">
      <w:pPr>
        <w:spacing w:after="200" w:line="276" w:lineRule="auto"/>
        <w:rPr>
          <w:rFonts w:cs="Arial"/>
        </w:rPr>
      </w:pPr>
      <w:r w:rsidRPr="00556E2E">
        <w:rPr>
          <w:rFonts w:cs="Arial"/>
        </w:rPr>
        <w:t>Module 2 Child Development and Assessment 0-19 will be delivered in semester 2</w:t>
      </w:r>
    </w:p>
    <w:p w14:paraId="44927FFC" w14:textId="034E242F" w:rsidR="00B70DBF" w:rsidRDefault="00034146" w:rsidP="00983857">
      <w:pPr>
        <w:spacing w:after="200" w:line="276" w:lineRule="auto"/>
        <w:rPr>
          <w:rFonts w:cs="Arial"/>
        </w:rPr>
      </w:pPr>
      <w:r w:rsidRPr="00034146">
        <w:rPr>
          <w:rFonts w:cs="Arial"/>
        </w:rPr>
        <w:t>Class-based attendance will generally be a minimum of 4 hours per week per semester</w:t>
      </w:r>
    </w:p>
    <w:p w14:paraId="3CF915BE" w14:textId="7C081ABA" w:rsidR="00B70DBF" w:rsidRPr="00983857" w:rsidRDefault="00983857" w:rsidP="00983857">
      <w:pPr>
        <w:spacing w:after="200" w:line="276" w:lineRule="auto"/>
        <w:rPr>
          <w:rFonts w:cs="Arial"/>
        </w:rPr>
      </w:pPr>
      <w:r>
        <w:rPr>
          <w:rFonts w:cs="Arial"/>
        </w:rPr>
        <w:t>KCHFT Staff will be responsible for registering themselves onto the course.</w:t>
      </w:r>
    </w:p>
    <w:p w14:paraId="3AC3F5F6" w14:textId="51C2D14A" w:rsidR="00B70DBF" w:rsidRPr="00B70DBF" w:rsidRDefault="00983857" w:rsidP="00983857">
      <w:pPr>
        <w:spacing w:after="160" w:line="252" w:lineRule="auto"/>
        <w:contextualSpacing/>
        <w:jc w:val="left"/>
        <w:rPr>
          <w:rFonts w:eastAsia="Times New Roman" w:cs="Arial"/>
          <w:color w:val="FF0000"/>
        </w:rPr>
      </w:pPr>
      <w:r>
        <w:rPr>
          <w:rFonts w:eastAsia="Times New Roman" w:cs="Arial"/>
        </w:rPr>
        <w:t>KCHFT staff</w:t>
      </w:r>
      <w:r w:rsidR="00B70DBF" w:rsidRPr="00B70DBF">
        <w:rPr>
          <w:rFonts w:eastAsia="Times New Roman" w:cs="Arial"/>
        </w:rPr>
        <w:t xml:space="preserve"> </w:t>
      </w:r>
      <w:r w:rsidR="00525A36">
        <w:rPr>
          <w:rFonts w:eastAsia="Times New Roman" w:cs="Arial"/>
        </w:rPr>
        <w:t>will be assessed</w:t>
      </w:r>
      <w:r w:rsidR="00B70DBF" w:rsidRPr="00B70DBF">
        <w:rPr>
          <w:rFonts w:eastAsia="Times New Roman" w:cs="Arial"/>
        </w:rPr>
        <w:t xml:space="preserve"> through reflection logs and assignments</w:t>
      </w:r>
    </w:p>
    <w:p w14:paraId="118F161B" w14:textId="77777777" w:rsidR="00034146" w:rsidRPr="00034146" w:rsidRDefault="00034146" w:rsidP="00034146">
      <w:pPr>
        <w:autoSpaceDE w:val="0"/>
        <w:autoSpaceDN w:val="0"/>
        <w:adjustRightInd w:val="0"/>
        <w:rPr>
          <w:rFonts w:cs="Arial"/>
          <w:color w:val="000000" w:themeColor="text1"/>
        </w:rPr>
      </w:pPr>
    </w:p>
    <w:p w14:paraId="394FBB69" w14:textId="77777777" w:rsidR="00034146" w:rsidRPr="00034146" w:rsidRDefault="00034146" w:rsidP="00034146">
      <w:pPr>
        <w:autoSpaceDE w:val="0"/>
        <w:autoSpaceDN w:val="0"/>
        <w:adjustRightInd w:val="0"/>
        <w:rPr>
          <w:rFonts w:asciiTheme="minorHAnsi" w:hAnsiTheme="minorHAnsi" w:cs="Arial"/>
          <w:color w:val="000000" w:themeColor="text1"/>
          <w:sz w:val="22"/>
          <w:szCs w:val="22"/>
        </w:rPr>
      </w:pPr>
    </w:p>
    <w:p w14:paraId="5D409E89" w14:textId="130EE01D" w:rsidR="004756B7" w:rsidRDefault="004756B7" w:rsidP="008A5CBA">
      <w:pPr>
        <w:spacing w:before="100" w:beforeAutospacing="1" w:after="100" w:afterAutospacing="1"/>
        <w:rPr>
          <w:rFonts w:eastAsia="Times New Roman" w:cs="Arial"/>
          <w:lang w:eastAsia="en-GB"/>
        </w:rPr>
      </w:pPr>
    </w:p>
    <w:p w14:paraId="3CB8730E" w14:textId="39E3E870" w:rsidR="004756B7" w:rsidRDefault="004756B7" w:rsidP="008A5CBA">
      <w:pPr>
        <w:spacing w:before="100" w:beforeAutospacing="1" w:after="100" w:afterAutospacing="1"/>
        <w:rPr>
          <w:rFonts w:eastAsia="Times New Roman" w:cs="Arial"/>
          <w:lang w:eastAsia="en-GB"/>
        </w:rPr>
      </w:pPr>
    </w:p>
    <w:p w14:paraId="7758E162" w14:textId="27CB5E7F" w:rsidR="00525A36" w:rsidRDefault="00525A36" w:rsidP="008A5CBA">
      <w:pPr>
        <w:spacing w:before="100" w:beforeAutospacing="1" w:after="100" w:afterAutospacing="1"/>
        <w:rPr>
          <w:rFonts w:eastAsia="Times New Roman" w:cs="Arial"/>
          <w:lang w:eastAsia="en-GB"/>
        </w:rPr>
      </w:pPr>
    </w:p>
    <w:p w14:paraId="3FF4E536" w14:textId="310A0F80" w:rsidR="00525A36" w:rsidRDefault="00525A36" w:rsidP="008A5CBA">
      <w:pPr>
        <w:spacing w:before="100" w:beforeAutospacing="1" w:after="100" w:afterAutospacing="1"/>
        <w:rPr>
          <w:rFonts w:eastAsia="Times New Roman" w:cs="Arial"/>
          <w:lang w:eastAsia="en-GB"/>
        </w:rPr>
      </w:pPr>
    </w:p>
    <w:p w14:paraId="6A0174E5" w14:textId="54EE5566" w:rsidR="00525A36" w:rsidRDefault="00525A36" w:rsidP="008A5CBA">
      <w:pPr>
        <w:spacing w:before="100" w:beforeAutospacing="1" w:after="100" w:afterAutospacing="1"/>
        <w:rPr>
          <w:rFonts w:eastAsia="Times New Roman" w:cs="Arial"/>
          <w:lang w:eastAsia="en-GB"/>
        </w:rPr>
      </w:pPr>
    </w:p>
    <w:p w14:paraId="564F0C96" w14:textId="31A2AADD" w:rsidR="00525A36" w:rsidRDefault="00525A36" w:rsidP="008A5CBA">
      <w:pPr>
        <w:spacing w:before="100" w:beforeAutospacing="1" w:after="100" w:afterAutospacing="1"/>
        <w:rPr>
          <w:rFonts w:eastAsia="Times New Roman" w:cs="Arial"/>
          <w:lang w:eastAsia="en-GB"/>
        </w:rPr>
      </w:pPr>
    </w:p>
    <w:p w14:paraId="4881A7FE" w14:textId="31168E98" w:rsidR="00525A36" w:rsidRDefault="00525A36" w:rsidP="008A5CBA">
      <w:pPr>
        <w:spacing w:before="100" w:beforeAutospacing="1" w:after="100" w:afterAutospacing="1"/>
        <w:rPr>
          <w:rFonts w:eastAsia="Times New Roman" w:cs="Arial"/>
          <w:lang w:eastAsia="en-GB"/>
        </w:rPr>
      </w:pPr>
    </w:p>
    <w:p w14:paraId="49693675" w14:textId="645B0D27" w:rsidR="00525A36" w:rsidRDefault="00525A36" w:rsidP="008A5CBA">
      <w:pPr>
        <w:spacing w:before="100" w:beforeAutospacing="1" w:after="100" w:afterAutospacing="1"/>
        <w:rPr>
          <w:rFonts w:eastAsia="Times New Roman" w:cs="Arial"/>
          <w:lang w:eastAsia="en-GB"/>
        </w:rPr>
      </w:pPr>
    </w:p>
    <w:p w14:paraId="14148B87" w14:textId="73398545" w:rsidR="00525A36" w:rsidRDefault="00525A36" w:rsidP="008A5CBA">
      <w:pPr>
        <w:spacing w:before="100" w:beforeAutospacing="1" w:after="100" w:afterAutospacing="1"/>
        <w:rPr>
          <w:rFonts w:eastAsia="Times New Roman" w:cs="Arial"/>
          <w:lang w:eastAsia="en-GB"/>
        </w:rPr>
      </w:pPr>
    </w:p>
    <w:p w14:paraId="00BA8FFF" w14:textId="1032DAB8" w:rsidR="00525A36" w:rsidRDefault="00525A36" w:rsidP="008A5CBA">
      <w:pPr>
        <w:spacing w:before="100" w:beforeAutospacing="1" w:after="100" w:afterAutospacing="1"/>
        <w:rPr>
          <w:rFonts w:eastAsia="Times New Roman" w:cs="Arial"/>
          <w:lang w:eastAsia="en-GB"/>
        </w:rPr>
      </w:pPr>
    </w:p>
    <w:p w14:paraId="09FD775A" w14:textId="5BD860A4" w:rsidR="00525A36" w:rsidRDefault="00525A36" w:rsidP="008A5CBA">
      <w:pPr>
        <w:spacing w:before="100" w:beforeAutospacing="1" w:after="100" w:afterAutospacing="1"/>
        <w:rPr>
          <w:rFonts w:eastAsia="Times New Roman" w:cs="Arial"/>
          <w:lang w:eastAsia="en-GB"/>
        </w:rPr>
      </w:pPr>
    </w:p>
    <w:p w14:paraId="17006AD4" w14:textId="77777777" w:rsidR="00525A36" w:rsidRDefault="00525A36" w:rsidP="008A5CBA">
      <w:pPr>
        <w:spacing w:before="100" w:beforeAutospacing="1" w:after="100" w:afterAutospacing="1"/>
        <w:rPr>
          <w:rFonts w:eastAsia="Times New Roman" w:cs="Arial"/>
          <w:lang w:eastAsia="en-GB"/>
        </w:rPr>
      </w:pPr>
    </w:p>
    <w:p w14:paraId="4D7773F3" w14:textId="7AA822B7" w:rsidR="004756B7" w:rsidRDefault="004756B7" w:rsidP="008A5CBA">
      <w:pPr>
        <w:spacing w:before="100" w:beforeAutospacing="1" w:after="100" w:afterAutospacing="1"/>
        <w:rPr>
          <w:rFonts w:eastAsia="Times New Roman" w:cs="Arial"/>
          <w:lang w:eastAsia="en-GB"/>
        </w:rPr>
      </w:pPr>
    </w:p>
    <w:p w14:paraId="1F48C6D6" w14:textId="77777777" w:rsidR="004756B7" w:rsidRPr="00FC060C" w:rsidRDefault="004756B7" w:rsidP="008A5CBA">
      <w:pPr>
        <w:spacing w:before="100" w:beforeAutospacing="1" w:after="100" w:afterAutospacing="1"/>
        <w:rPr>
          <w:rFonts w:eastAsia="Times New Roman" w:cs="Arial"/>
          <w:lang w:eastAsia="en-GB"/>
        </w:rPr>
      </w:pPr>
    </w:p>
    <w:p w14:paraId="6F98435B" w14:textId="77777777" w:rsidR="009612D8" w:rsidRPr="00F75E9C" w:rsidRDefault="00557BA5" w:rsidP="008A5CBA">
      <w:pPr>
        <w:spacing w:before="100" w:beforeAutospacing="1" w:after="100" w:afterAutospacing="1"/>
        <w:rPr>
          <w:rFonts w:eastAsia="Times New Roman" w:cs="Arial"/>
          <w:b/>
          <w:u w:val="single"/>
          <w:lang w:eastAsia="en-GB"/>
        </w:rPr>
      </w:pPr>
      <w:r>
        <w:rPr>
          <w:rFonts w:eastAsia="Times New Roman" w:cs="Arial"/>
          <w:b/>
          <w:u w:val="single"/>
          <w:lang w:eastAsia="en-GB"/>
        </w:rPr>
        <w:t>Note to B</w:t>
      </w:r>
      <w:r w:rsidR="009612D8" w:rsidRPr="00F75E9C">
        <w:rPr>
          <w:rFonts w:eastAsia="Times New Roman" w:cs="Arial"/>
          <w:b/>
          <w:u w:val="single"/>
          <w:lang w:eastAsia="en-GB"/>
        </w:rPr>
        <w:t>idders:</w:t>
      </w:r>
    </w:p>
    <w:p w14:paraId="6F98435C" w14:textId="77777777" w:rsidR="009612D8" w:rsidRPr="00F75E9C" w:rsidRDefault="00C37406" w:rsidP="008A5CBA">
      <w:pPr>
        <w:spacing w:before="100" w:beforeAutospacing="1" w:after="100" w:afterAutospacing="1"/>
        <w:rPr>
          <w:rFonts w:eastAsia="Times New Roman" w:cs="Arial"/>
          <w:b/>
          <w:lang w:eastAsia="en-GB"/>
        </w:rPr>
      </w:pPr>
      <w:r>
        <w:rPr>
          <w:rFonts w:eastAsia="Times New Roman" w:cs="Arial"/>
          <w:b/>
          <w:lang w:eastAsia="en-GB"/>
        </w:rPr>
        <w:t>The B</w:t>
      </w:r>
      <w:r w:rsidR="009612D8" w:rsidRPr="00F75E9C">
        <w:rPr>
          <w:rFonts w:eastAsia="Times New Roman" w:cs="Arial"/>
          <w:b/>
          <w:lang w:eastAsia="en-GB"/>
        </w:rPr>
        <w:t xml:space="preserve">idder must respond to each row of the Specification below.  </w:t>
      </w:r>
    </w:p>
    <w:p w14:paraId="6F98435D" w14:textId="77777777" w:rsidR="009612D8" w:rsidRPr="00F75E9C" w:rsidRDefault="009612D8" w:rsidP="008A5CBA">
      <w:pPr>
        <w:spacing w:before="100" w:beforeAutospacing="1" w:after="100" w:afterAutospacing="1"/>
        <w:rPr>
          <w:rFonts w:eastAsia="Times New Roman" w:cs="Arial"/>
          <w:b/>
          <w:lang w:eastAsia="en-GB"/>
        </w:rPr>
      </w:pPr>
      <w:r w:rsidRPr="00F75E9C">
        <w:rPr>
          <w:rFonts w:eastAsia="Times New Roman" w:cs="Arial"/>
          <w:b/>
          <w:lang w:eastAsia="en-GB"/>
        </w:rPr>
        <w:t xml:space="preserve">Write "Confirmed" to confirm acceptance of the row.  </w:t>
      </w:r>
    </w:p>
    <w:p w14:paraId="6F984362" w14:textId="70391954" w:rsidR="009612D8" w:rsidRDefault="009612D8" w:rsidP="00525A36">
      <w:pPr>
        <w:spacing w:after="240"/>
        <w:jc w:val="left"/>
        <w:rPr>
          <w:rFonts w:eastAsia="Times New Roman" w:cs="Arial"/>
          <w:b/>
          <w:lang w:eastAsia="en-GB"/>
        </w:rPr>
      </w:pPr>
      <w:r w:rsidRPr="003372DA">
        <w:rPr>
          <w:b/>
          <w:noProof/>
          <w:lang w:eastAsia="en-GB"/>
        </w:rPr>
        <mc:AlternateContent>
          <mc:Choice Requires="wps">
            <w:drawing>
              <wp:anchor distT="0" distB="0" distL="114300" distR="114300" simplePos="0" relativeHeight="251705344" behindDoc="0" locked="0" layoutInCell="1" allowOverlap="1" wp14:anchorId="6F9845F6" wp14:editId="402BB052">
                <wp:simplePos x="0" y="0"/>
                <wp:positionH relativeFrom="column">
                  <wp:posOffset>5776415</wp:posOffset>
                </wp:positionH>
                <wp:positionV relativeFrom="paragraph">
                  <wp:posOffset>-80921</wp:posOffset>
                </wp:positionV>
                <wp:extent cx="431321" cy="608965"/>
                <wp:effectExtent l="0" t="0" r="6985"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21" cy="608965"/>
                        </a:xfrm>
                        <a:prstGeom prst="rect">
                          <a:avLst/>
                        </a:prstGeom>
                        <a:solidFill>
                          <a:srgbClr val="FFFFFF"/>
                        </a:solidFill>
                        <a:ln w="9525">
                          <a:noFill/>
                          <a:miter lim="800000"/>
                          <a:headEnd/>
                          <a:tailEnd/>
                        </a:ln>
                      </wps:spPr>
                      <wps:txbx>
                        <w:txbxContent>
                          <w:p w14:paraId="6F98466A" w14:textId="67180F0E" w:rsidR="008474FF" w:rsidRPr="003E3E48" w:rsidRDefault="008474FF" w:rsidP="009612D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845F6" id="_x0000_s1035" type="#_x0000_t202" style="position:absolute;margin-left:454.85pt;margin-top:-6.35pt;width:33.95pt;height:4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LDIwIAACI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" stroked="f">
                <v:textbox>
                  <w:txbxContent>
                    <w:p w14:paraId="6F98466A" w14:textId="67180F0E" w:rsidR="008474FF" w:rsidRPr="003E3E48" w:rsidRDefault="008474FF" w:rsidP="009612D8">
                      <w:pPr>
                        <w:rPr>
                          <w:color w:val="FF0000"/>
                        </w:rPr>
                      </w:pPr>
                    </w:p>
                  </w:txbxContent>
                </v:textbox>
              </v:shape>
            </w:pict>
          </mc:Fallback>
        </mc:AlternateContent>
      </w:r>
      <w:r>
        <w:rPr>
          <w:rFonts w:eastAsia="Times New Roman" w:cs="Arial"/>
          <w:b/>
          <w:lang w:eastAsia="en-GB"/>
        </w:rPr>
        <w:t>Sp</w:t>
      </w:r>
      <w:r w:rsidRPr="003372DA">
        <w:rPr>
          <w:rFonts w:eastAsia="Times New Roman" w:cs="Arial"/>
          <w:b/>
          <w:lang w:eastAsia="en-GB"/>
        </w:rPr>
        <w:t xml:space="preserve">ecification – </w:t>
      </w:r>
      <w:bookmarkStart w:id="40" w:name="DocXTextRef172"/>
      <w:r w:rsidRPr="003372DA">
        <w:rPr>
          <w:rFonts w:eastAsia="Times New Roman" w:cs="Arial"/>
          <w:b/>
          <w:lang w:eastAsia="en-GB"/>
        </w:rPr>
        <w:t>Part 1</w:t>
      </w:r>
      <w:bookmarkEnd w:id="40"/>
      <w:r w:rsidRPr="003372DA">
        <w:rPr>
          <w:rFonts w:eastAsia="Times New Roman" w:cs="Arial"/>
          <w:b/>
          <w:lang w:eastAsia="en-GB"/>
        </w:rPr>
        <w:t>:  General</w:t>
      </w:r>
    </w:p>
    <w:p w14:paraId="65B67FE5" w14:textId="77777777" w:rsidR="00907498" w:rsidRPr="003372DA" w:rsidRDefault="00907498" w:rsidP="009612D8">
      <w:pPr>
        <w:spacing w:before="100" w:beforeAutospacing="1" w:after="100" w:afterAutospacing="1"/>
        <w:jc w:val="center"/>
        <w:rPr>
          <w:rFonts w:eastAsia="Times New Roman" w:cs="Arial"/>
          <w:b/>
          <w:lang w:eastAsia="en-GB"/>
        </w:rPr>
      </w:pPr>
    </w:p>
    <w:tbl>
      <w:tblPr>
        <w:tblStyle w:val="TableGrid1"/>
        <w:tblW w:w="9908" w:type="dxa"/>
        <w:tblLayout w:type="fixed"/>
        <w:tblLook w:val="0600" w:firstRow="0" w:lastRow="0" w:firstColumn="0" w:lastColumn="0" w:noHBand="1" w:noVBand="1"/>
      </w:tblPr>
      <w:tblGrid>
        <w:gridCol w:w="4786"/>
        <w:gridCol w:w="4394"/>
        <w:gridCol w:w="728"/>
      </w:tblGrid>
      <w:tr w:rsidR="009612D8" w:rsidRPr="003372DA" w14:paraId="6F984366" w14:textId="77777777" w:rsidTr="009612D8">
        <w:tc>
          <w:tcPr>
            <w:tcW w:w="4786" w:type="dxa"/>
          </w:tcPr>
          <w:p w14:paraId="6F984363" w14:textId="77777777" w:rsidR="009612D8" w:rsidRPr="003372DA" w:rsidRDefault="009612D8" w:rsidP="009612D8">
            <w:pPr>
              <w:spacing w:before="120" w:after="120" w:line="240" w:lineRule="atLeast"/>
              <w:jc w:val="left"/>
              <w:rPr>
                <w:rFonts w:eastAsia="Times New Roman" w:cs="Arial"/>
                <w:b/>
                <w:lang w:eastAsia="en-GB"/>
              </w:rPr>
            </w:pPr>
            <w:r w:rsidRPr="003372DA">
              <w:rPr>
                <w:rFonts w:eastAsia="Times New Roman" w:cs="Arial"/>
                <w:b/>
                <w:lang w:eastAsia="en-GB"/>
              </w:rPr>
              <w:t>Specification</w:t>
            </w:r>
          </w:p>
        </w:tc>
        <w:tc>
          <w:tcPr>
            <w:tcW w:w="4394" w:type="dxa"/>
            <w:tcBorders>
              <w:right w:val="single" w:sz="4" w:space="0" w:color="auto"/>
            </w:tcBorders>
          </w:tcPr>
          <w:p w14:paraId="6F984364" w14:textId="77777777" w:rsidR="009612D8" w:rsidRPr="003372DA" w:rsidRDefault="009612D8" w:rsidP="009612D8">
            <w:pPr>
              <w:spacing w:before="120" w:after="120" w:line="240" w:lineRule="atLeast"/>
              <w:jc w:val="left"/>
              <w:rPr>
                <w:rFonts w:eastAsia="Times New Roman" w:cs="Arial"/>
                <w:b/>
                <w:lang w:eastAsia="en-GB"/>
              </w:rPr>
            </w:pPr>
            <w:r w:rsidRPr="003372DA">
              <w:rPr>
                <w:rFonts w:eastAsia="Times New Roman" w:cs="Arial"/>
                <w:b/>
                <w:lang w:eastAsia="en-GB"/>
              </w:rPr>
              <w:t>Bidder's response</w:t>
            </w:r>
          </w:p>
        </w:tc>
        <w:tc>
          <w:tcPr>
            <w:tcW w:w="728" w:type="dxa"/>
            <w:tcBorders>
              <w:top w:val="nil"/>
              <w:left w:val="single" w:sz="4" w:space="0" w:color="auto"/>
              <w:bottom w:val="nil"/>
              <w:right w:val="nil"/>
            </w:tcBorders>
          </w:tcPr>
          <w:p w14:paraId="6F984365" w14:textId="77777777" w:rsidR="009612D8" w:rsidRPr="003372DA" w:rsidRDefault="009612D8" w:rsidP="009612D8">
            <w:pPr>
              <w:spacing w:before="120" w:after="120" w:line="240" w:lineRule="atLeast"/>
              <w:jc w:val="left"/>
              <w:rPr>
                <w:rFonts w:eastAsia="Times New Roman" w:cs="Arial"/>
                <w:b/>
                <w:lang w:eastAsia="en-GB"/>
              </w:rPr>
            </w:pPr>
          </w:p>
        </w:tc>
      </w:tr>
      <w:tr w:rsidR="009612D8" w:rsidRPr="003372DA" w14:paraId="6F98436E" w14:textId="77777777" w:rsidTr="009612D8">
        <w:tc>
          <w:tcPr>
            <w:tcW w:w="4786" w:type="dxa"/>
          </w:tcPr>
          <w:p w14:paraId="6F984367" w14:textId="77777777" w:rsidR="009612D8" w:rsidRPr="00A244C3" w:rsidRDefault="009612D8" w:rsidP="00A244C3">
            <w:pPr>
              <w:spacing w:before="120" w:after="120" w:line="240" w:lineRule="atLeast"/>
              <w:ind w:left="851"/>
              <w:outlineLvl w:val="1"/>
              <w:rPr>
                <w:rFonts w:eastAsia="Times New Roman" w:cs="Times New Roman"/>
                <w:color w:val="000000" w:themeColor="text1"/>
                <w:lang w:eastAsia="en-GB"/>
              </w:rPr>
            </w:pPr>
            <w:bookmarkStart w:id="41" w:name="_Ref412019243"/>
            <w:r w:rsidRPr="00A244C3">
              <w:rPr>
                <w:rFonts w:eastAsia="Times New Roman" w:cs="Times New Roman"/>
                <w:color w:val="000000" w:themeColor="text1"/>
                <w:lang w:eastAsia="en-GB"/>
              </w:rPr>
              <w:t>General</w:t>
            </w:r>
            <w:bookmarkEnd w:id="41"/>
          </w:p>
          <w:p w14:paraId="089DADCA" w14:textId="3F249206" w:rsidR="001C786B" w:rsidRPr="001C786B" w:rsidRDefault="009612D8" w:rsidP="00A244C3">
            <w:pPr>
              <w:spacing w:before="120" w:after="120" w:line="240" w:lineRule="atLeast"/>
              <w:ind w:left="851"/>
              <w:outlineLvl w:val="1"/>
              <w:rPr>
                <w:rFonts w:eastAsia="Times New Roman" w:cs="Times New Roman"/>
                <w:color w:val="000000" w:themeColor="text1"/>
                <w:lang w:eastAsia="en-GB"/>
              </w:rPr>
            </w:pPr>
            <w:bookmarkStart w:id="42" w:name="_Ref405482577"/>
            <w:r w:rsidRPr="00A244C3">
              <w:rPr>
                <w:rFonts w:eastAsia="Times New Roman" w:cs="Times New Roman"/>
                <w:color w:val="000000" w:themeColor="text1"/>
                <w:lang w:eastAsia="en-GB"/>
              </w:rPr>
              <w:t xml:space="preserve">The Supplier </w:t>
            </w:r>
            <w:r w:rsidR="00FC060C" w:rsidRPr="00A244C3">
              <w:rPr>
                <w:rFonts w:eastAsia="Times New Roman" w:cs="Times New Roman"/>
                <w:color w:val="000000" w:themeColor="text1"/>
                <w:lang w:eastAsia="en-GB"/>
              </w:rPr>
              <w:t>will</w:t>
            </w:r>
            <w:r w:rsidRPr="00A244C3">
              <w:rPr>
                <w:rFonts w:eastAsia="Times New Roman" w:cs="Times New Roman"/>
                <w:color w:val="000000" w:themeColor="text1"/>
                <w:lang w:eastAsia="en-GB"/>
              </w:rPr>
              <w:t xml:space="preserve"> provide Services</w:t>
            </w:r>
          </w:p>
          <w:p w14:paraId="6F984368" w14:textId="7902CAFD" w:rsidR="009612D8" w:rsidRPr="003372DA" w:rsidRDefault="009612D8" w:rsidP="00A244C3">
            <w:pPr>
              <w:spacing w:before="120" w:after="120" w:line="240" w:lineRule="atLeast"/>
              <w:ind w:left="851"/>
              <w:outlineLvl w:val="1"/>
              <w:rPr>
                <w:rFonts w:eastAsia="Times New Roman" w:cs="Times New Roman"/>
                <w:color w:val="000000" w:themeColor="text1"/>
                <w:lang w:eastAsia="en-GB"/>
              </w:rPr>
            </w:pPr>
            <w:r w:rsidRPr="00A244C3">
              <w:rPr>
                <w:rFonts w:eastAsia="Times New Roman" w:cs="Times New Roman"/>
                <w:color w:val="000000" w:themeColor="text1"/>
                <w:lang w:eastAsia="en-GB"/>
              </w:rPr>
              <w:t>as follows</w:t>
            </w:r>
            <w:r w:rsidRPr="003372DA">
              <w:rPr>
                <w:rFonts w:eastAsia="Times New Roman" w:cs="Times New Roman"/>
                <w:color w:val="000000" w:themeColor="text1"/>
                <w:lang w:eastAsia="en-GB"/>
              </w:rPr>
              <w:t xml:space="preserve">: </w:t>
            </w:r>
            <w:bookmarkEnd w:id="42"/>
          </w:p>
          <w:p w14:paraId="688F49B7" w14:textId="77777777" w:rsidR="00DB6CFE" w:rsidRDefault="00111964" w:rsidP="00DB6CFE">
            <w:pPr>
              <w:spacing w:before="120" w:after="120" w:line="240" w:lineRule="atLeast"/>
              <w:ind w:left="851"/>
              <w:outlineLvl w:val="1"/>
              <w:rPr>
                <w:rFonts w:eastAsia="Times New Roman" w:cs="Times New Roman"/>
                <w:color w:val="000000" w:themeColor="text1"/>
                <w:lang w:eastAsia="en-GB"/>
              </w:rPr>
            </w:pPr>
            <w:r w:rsidRPr="00111964">
              <w:rPr>
                <w:rFonts w:eastAsia="Times New Roman" w:cs="Times New Roman"/>
                <w:color w:val="000000" w:themeColor="text1"/>
                <w:lang w:eastAsia="en-GB"/>
              </w:rPr>
              <w:t xml:space="preserve">Delivery of Training Services over 2 modules for Community Public Health Nurse within the Health Visiting Service; </w:t>
            </w:r>
          </w:p>
          <w:p w14:paraId="7B20D05F" w14:textId="146B0443" w:rsidR="00DB6CFE" w:rsidRPr="00DB6CFE" w:rsidRDefault="00DB6CFE" w:rsidP="00DB6CFE">
            <w:pPr>
              <w:spacing w:before="120" w:after="120" w:line="240" w:lineRule="atLeast"/>
              <w:ind w:left="851"/>
              <w:outlineLvl w:val="1"/>
              <w:rPr>
                <w:rFonts w:eastAsia="Times New Roman" w:cs="Times New Roman"/>
                <w:color w:val="000000" w:themeColor="text1"/>
                <w:lang w:eastAsia="en-GB"/>
              </w:rPr>
            </w:pPr>
            <w:r w:rsidRPr="00DB6CFE">
              <w:rPr>
                <w:rFonts w:eastAsia="Times New Roman" w:cs="Times New Roman"/>
                <w:color w:val="000000" w:themeColor="text1"/>
                <w:lang w:eastAsia="en-GB"/>
              </w:rPr>
              <w:t xml:space="preserve">Module 1: Early Intervention Public Health to be delivered in semester 1 </w:t>
            </w:r>
          </w:p>
          <w:p w14:paraId="6F984369" w14:textId="34E6C6F2" w:rsidR="009612D8" w:rsidRPr="000F16AC" w:rsidRDefault="00DB6CFE" w:rsidP="00DB6CFE">
            <w:pPr>
              <w:spacing w:before="120" w:after="120" w:line="240" w:lineRule="atLeast"/>
              <w:ind w:left="851"/>
              <w:outlineLvl w:val="1"/>
              <w:rPr>
                <w:rFonts w:eastAsia="Times New Roman" w:cs="Times New Roman"/>
                <w:color w:val="FF0000"/>
                <w:lang w:eastAsia="en-GB"/>
              </w:rPr>
            </w:pPr>
            <w:r w:rsidRPr="00DB6CFE">
              <w:rPr>
                <w:rFonts w:eastAsia="Times New Roman" w:cs="Times New Roman"/>
                <w:color w:val="000000" w:themeColor="text1"/>
                <w:lang w:eastAsia="en-GB"/>
              </w:rPr>
              <w:t>Module 2 : Child Development and Assessment 0-19 will be delivered in semester 2</w:t>
            </w:r>
          </w:p>
          <w:p w14:paraId="6F98436A" w14:textId="0CAF0160" w:rsidR="009612D8" w:rsidRPr="003372DA" w:rsidRDefault="009612D8" w:rsidP="00A244C3">
            <w:pPr>
              <w:spacing w:before="120" w:after="120" w:line="240" w:lineRule="atLeast"/>
              <w:ind w:left="851"/>
              <w:outlineLvl w:val="1"/>
              <w:rPr>
                <w:rFonts w:eastAsia="Times New Roman" w:cs="Times New Roman"/>
                <w:color w:val="000000" w:themeColor="text1"/>
                <w:lang w:eastAsia="en-GB"/>
              </w:rPr>
            </w:pPr>
          </w:p>
          <w:p w14:paraId="6F98436B" w14:textId="77777777" w:rsidR="009612D8" w:rsidRPr="00A244C3" w:rsidRDefault="009612D8" w:rsidP="00A244C3">
            <w:pPr>
              <w:spacing w:before="120" w:after="120" w:line="240" w:lineRule="atLeast"/>
              <w:ind w:left="851"/>
              <w:jc w:val="left"/>
              <w:outlineLvl w:val="1"/>
              <w:rPr>
                <w:rFonts w:eastAsia="Times New Roman" w:cs="Times New Roman"/>
                <w:color w:val="000000" w:themeColor="text1"/>
                <w:lang w:eastAsia="en-GB"/>
              </w:rPr>
            </w:pPr>
          </w:p>
        </w:tc>
        <w:tc>
          <w:tcPr>
            <w:tcW w:w="4394" w:type="dxa"/>
            <w:tcBorders>
              <w:right w:val="single" w:sz="4" w:space="0" w:color="auto"/>
            </w:tcBorders>
          </w:tcPr>
          <w:p w14:paraId="6F98436C" w14:textId="77777777" w:rsidR="009612D8" w:rsidRPr="003372DA" w:rsidRDefault="009612D8" w:rsidP="009612D8">
            <w:pPr>
              <w:spacing w:before="120" w:after="120" w:line="240" w:lineRule="atLeast"/>
              <w:jc w:val="left"/>
              <w:rPr>
                <w:rFonts w:eastAsia="Times New Roman" w:cs="Arial"/>
                <w:lang w:eastAsia="en-GB"/>
              </w:rPr>
            </w:pPr>
          </w:p>
        </w:tc>
        <w:tc>
          <w:tcPr>
            <w:tcW w:w="728" w:type="dxa"/>
            <w:tcBorders>
              <w:top w:val="nil"/>
              <w:left w:val="single" w:sz="4" w:space="0" w:color="auto"/>
              <w:bottom w:val="nil"/>
              <w:right w:val="nil"/>
            </w:tcBorders>
          </w:tcPr>
          <w:p w14:paraId="6F98436D" w14:textId="2106810D" w:rsidR="009612D8" w:rsidRPr="003372DA" w:rsidRDefault="009612D8" w:rsidP="009612D8">
            <w:pPr>
              <w:spacing w:before="120" w:after="120" w:line="240" w:lineRule="atLeast"/>
              <w:jc w:val="left"/>
              <w:rPr>
                <w:rFonts w:eastAsia="Times New Roman" w:cs="Arial"/>
                <w:lang w:eastAsia="en-GB"/>
              </w:rPr>
            </w:pPr>
            <w:r w:rsidRPr="003372DA">
              <w:rPr>
                <w:rFonts w:ascii="Times New Roman" w:eastAsia="Times New Roman" w:hAnsi="Times New Roman" w:cs="Times New Roman"/>
                <w:sz w:val="24"/>
                <w:szCs w:val="24"/>
                <w:lang w:eastAsia="en-GB"/>
              </w:rPr>
              <w:t xml:space="preserve"> </w:t>
            </w:r>
            <w:bookmarkStart w:id="43" w:name="handspec11"/>
            <w:bookmarkEnd w:id="43"/>
          </w:p>
        </w:tc>
      </w:tr>
    </w:tbl>
    <w:p w14:paraId="6F98436F" w14:textId="77777777" w:rsidR="009612D8" w:rsidRPr="003372DA" w:rsidRDefault="009612D8" w:rsidP="009612D8">
      <w:pPr>
        <w:spacing w:before="100" w:beforeAutospacing="1" w:after="100" w:afterAutospacing="1"/>
        <w:jc w:val="center"/>
        <w:rPr>
          <w:rFonts w:eastAsia="Times New Roman" w:cs="Arial"/>
          <w:b/>
          <w:lang w:eastAsia="en-GB"/>
        </w:rPr>
      </w:pPr>
    </w:p>
    <w:p w14:paraId="6F984371" w14:textId="10824524" w:rsidR="0000229E" w:rsidRPr="00111964" w:rsidRDefault="0000229E" w:rsidP="00111964">
      <w:pPr>
        <w:spacing w:after="240"/>
        <w:jc w:val="left"/>
        <w:rPr>
          <w:rFonts w:eastAsia="Times New Roman" w:cs="Arial"/>
          <w:b/>
          <w:lang w:eastAsia="en-GB"/>
        </w:rPr>
      </w:pPr>
      <w:bookmarkStart w:id="44" w:name="_Toc403557262"/>
      <w:bookmarkStart w:id="45" w:name="_Toc403557358"/>
      <w:bookmarkStart w:id="46" w:name="_Toc403567321"/>
      <w:bookmarkStart w:id="47" w:name="_Toc403567451"/>
      <w:bookmarkStart w:id="48" w:name="_Toc403573347"/>
      <w:bookmarkStart w:id="49" w:name="_Toc403575415"/>
      <w:bookmarkStart w:id="50" w:name="_Toc403644310"/>
      <w:r w:rsidRPr="003372DA">
        <w:rPr>
          <w:rFonts w:eastAsia="Times New Roman" w:cs="Arial"/>
          <w:b/>
          <w:lang w:eastAsia="en-GB"/>
        </w:rPr>
        <w:t xml:space="preserve">Specification – </w:t>
      </w:r>
      <w:bookmarkStart w:id="51" w:name="DocXTextRef173"/>
      <w:r w:rsidRPr="003372DA">
        <w:rPr>
          <w:rFonts w:eastAsia="Times New Roman" w:cs="Arial"/>
          <w:b/>
          <w:lang w:eastAsia="en-GB"/>
        </w:rPr>
        <w:t>Part 2</w:t>
      </w:r>
      <w:bookmarkEnd w:id="51"/>
      <w:r w:rsidRPr="003372DA">
        <w:rPr>
          <w:rFonts w:eastAsia="Times New Roman" w:cs="Arial"/>
          <w:b/>
          <w:lang w:eastAsia="en-GB"/>
        </w:rPr>
        <w:t>:  Services only</w:t>
      </w:r>
    </w:p>
    <w:tbl>
      <w:tblPr>
        <w:tblStyle w:val="TableGrid1"/>
        <w:tblW w:w="9983" w:type="dxa"/>
        <w:tblLayout w:type="fixed"/>
        <w:tblLook w:val="0620" w:firstRow="1" w:lastRow="0" w:firstColumn="0" w:lastColumn="0" w:noHBand="1" w:noVBand="1"/>
      </w:tblPr>
      <w:tblGrid>
        <w:gridCol w:w="4928"/>
        <w:gridCol w:w="4252"/>
        <w:gridCol w:w="803"/>
      </w:tblGrid>
      <w:tr w:rsidR="0000229E" w:rsidRPr="003372DA" w14:paraId="6F984375" w14:textId="77777777" w:rsidTr="00A45A64">
        <w:trPr>
          <w:tblHeader/>
        </w:trPr>
        <w:tc>
          <w:tcPr>
            <w:tcW w:w="4928" w:type="dxa"/>
            <w:tcBorders>
              <w:top w:val="single" w:sz="4" w:space="0" w:color="auto"/>
            </w:tcBorders>
          </w:tcPr>
          <w:p w14:paraId="6F984372" w14:textId="77777777" w:rsidR="0000229E" w:rsidRPr="003372DA" w:rsidRDefault="0000229E" w:rsidP="00A45A64">
            <w:pPr>
              <w:keepNext/>
              <w:spacing w:before="120" w:after="120" w:line="240" w:lineRule="atLeast"/>
              <w:outlineLvl w:val="0"/>
              <w:rPr>
                <w:rFonts w:eastAsia="Times New Roman" w:cs="Times New Roman"/>
                <w:b/>
                <w:color w:val="000000" w:themeColor="text1"/>
                <w:lang w:eastAsia="en-GB"/>
              </w:rPr>
            </w:pPr>
            <w:r w:rsidRPr="003372DA">
              <w:rPr>
                <w:rFonts w:eastAsia="Times New Roman" w:cs="Times New Roman"/>
                <w:b/>
                <w:color w:val="000000" w:themeColor="text1"/>
                <w:lang w:eastAsia="en-GB"/>
              </w:rPr>
              <w:t>Specification</w:t>
            </w:r>
          </w:p>
        </w:tc>
        <w:tc>
          <w:tcPr>
            <w:tcW w:w="4252" w:type="dxa"/>
            <w:tcBorders>
              <w:top w:val="single" w:sz="4" w:space="0" w:color="auto"/>
            </w:tcBorders>
          </w:tcPr>
          <w:p w14:paraId="6F984373" w14:textId="77777777" w:rsidR="0000229E" w:rsidRPr="003372DA" w:rsidRDefault="0000229E" w:rsidP="00A45A64">
            <w:pPr>
              <w:spacing w:before="120" w:after="120" w:line="240" w:lineRule="atLeast"/>
              <w:jc w:val="left"/>
              <w:rPr>
                <w:rFonts w:eastAsia="Times New Roman" w:cs="Arial"/>
                <w:b/>
                <w:lang w:eastAsia="en-GB"/>
              </w:rPr>
            </w:pPr>
            <w:r w:rsidRPr="003372DA">
              <w:rPr>
                <w:rFonts w:eastAsia="Times New Roman" w:cs="Arial"/>
                <w:b/>
                <w:lang w:eastAsia="en-GB"/>
              </w:rPr>
              <w:t>Bidder's Response</w:t>
            </w:r>
          </w:p>
        </w:tc>
        <w:tc>
          <w:tcPr>
            <w:tcW w:w="803" w:type="dxa"/>
            <w:tcBorders>
              <w:top w:val="nil"/>
              <w:left w:val="single" w:sz="4" w:space="0" w:color="auto"/>
              <w:bottom w:val="nil"/>
              <w:right w:val="nil"/>
            </w:tcBorders>
          </w:tcPr>
          <w:p w14:paraId="6F984374" w14:textId="77777777" w:rsidR="0000229E" w:rsidRPr="003372DA" w:rsidRDefault="0000229E" w:rsidP="00A45A64">
            <w:pPr>
              <w:spacing w:before="120" w:after="120" w:line="240" w:lineRule="atLeast"/>
              <w:jc w:val="left"/>
              <w:rPr>
                <w:rFonts w:ascii="Times New Roman" w:eastAsia="Times New Roman" w:hAnsi="Times New Roman" w:cs="Times New Roman"/>
                <w:sz w:val="24"/>
                <w:szCs w:val="24"/>
                <w:lang w:eastAsia="en-GB"/>
              </w:rPr>
            </w:pPr>
          </w:p>
        </w:tc>
      </w:tr>
      <w:tr w:rsidR="0000229E" w:rsidRPr="003372DA" w14:paraId="6F98437B" w14:textId="77777777" w:rsidTr="00A45A64">
        <w:tc>
          <w:tcPr>
            <w:tcW w:w="4928" w:type="dxa"/>
            <w:tcBorders>
              <w:top w:val="single" w:sz="4" w:space="0" w:color="auto"/>
            </w:tcBorders>
          </w:tcPr>
          <w:p w14:paraId="6F984376" w14:textId="77777777" w:rsidR="0000229E" w:rsidRPr="003372DA" w:rsidRDefault="0000229E" w:rsidP="001308F2">
            <w:pPr>
              <w:keepNext/>
              <w:numPr>
                <w:ilvl w:val="0"/>
                <w:numId w:val="22"/>
              </w:numPr>
              <w:spacing w:before="120" w:after="120" w:line="240" w:lineRule="atLeast"/>
              <w:outlineLvl w:val="0"/>
              <w:rPr>
                <w:rFonts w:eastAsia="Times New Roman" w:cs="Arial"/>
                <w:b/>
                <w:color w:val="000000" w:themeColor="text1"/>
                <w:lang w:eastAsia="en-GB"/>
              </w:rPr>
            </w:pPr>
            <w:bookmarkStart w:id="52" w:name="_Ref412019246"/>
            <w:r w:rsidRPr="003372DA">
              <w:rPr>
                <w:rFonts w:eastAsia="Times New Roman" w:cs="Times New Roman"/>
                <w:b/>
                <w:color w:val="000000" w:themeColor="text1"/>
                <w:lang w:eastAsia="en-GB"/>
              </w:rPr>
              <w:t>Key performance indicators (</w:t>
            </w:r>
            <w:bookmarkStart w:id="53" w:name="DocXTextRef174"/>
            <w:r w:rsidRPr="003372DA">
              <w:rPr>
                <w:rFonts w:eastAsia="Times New Roman" w:cs="Times New Roman"/>
                <w:b/>
                <w:color w:val="000000" w:themeColor="text1"/>
                <w:lang w:eastAsia="en-GB"/>
              </w:rPr>
              <w:t xml:space="preserve">Schedule </w:t>
            </w:r>
            <w:r w:rsidR="00EE18FD">
              <w:rPr>
                <w:rFonts w:eastAsia="Times New Roman" w:cs="Times New Roman"/>
                <w:b/>
                <w:color w:val="000000" w:themeColor="text1"/>
                <w:lang w:eastAsia="en-GB"/>
              </w:rPr>
              <w:t>2</w:t>
            </w:r>
            <w:bookmarkEnd w:id="53"/>
            <w:r w:rsidRPr="003372DA">
              <w:rPr>
                <w:rFonts w:eastAsia="Times New Roman" w:cs="Times New Roman"/>
                <w:b/>
                <w:color w:val="000000" w:themeColor="text1"/>
                <w:lang w:eastAsia="en-GB"/>
              </w:rPr>
              <w:t xml:space="preserve">, clause </w:t>
            </w:r>
            <w:r w:rsidR="00B922DC">
              <w:rPr>
                <w:rFonts w:eastAsia="Times New Roman" w:cs="Times New Roman"/>
                <w:b/>
                <w:color w:val="000000" w:themeColor="text1"/>
                <w:lang w:eastAsia="en-GB"/>
              </w:rPr>
              <w:t>1.4</w:t>
            </w:r>
            <w:r w:rsidRPr="003372DA">
              <w:rPr>
                <w:rFonts w:eastAsia="Times New Roman" w:cs="Times New Roman"/>
                <w:b/>
                <w:color w:val="000000" w:themeColor="text1"/>
                <w:lang w:eastAsia="en-GB"/>
              </w:rPr>
              <w:t>)</w:t>
            </w:r>
            <w:bookmarkEnd w:id="52"/>
          </w:p>
          <w:p w14:paraId="6F984377" w14:textId="77777777" w:rsidR="0000229E" w:rsidRPr="003372DA" w:rsidRDefault="0000229E" w:rsidP="0000229E">
            <w:pPr>
              <w:numPr>
                <w:ilvl w:val="1"/>
                <w:numId w:val="4"/>
              </w:numPr>
              <w:spacing w:before="120" w:after="120" w:line="240" w:lineRule="atLeast"/>
              <w:outlineLvl w:val="1"/>
              <w:rPr>
                <w:rFonts w:eastAsia="Times New Roman" w:cs="Arial"/>
                <w:color w:val="000000" w:themeColor="text1"/>
                <w:lang w:eastAsia="en-GB"/>
              </w:rPr>
            </w:pPr>
            <w:bookmarkStart w:id="54" w:name="_Ref405482598"/>
            <w:r w:rsidRPr="003372DA">
              <w:rPr>
                <w:rFonts w:eastAsia="Times New Roman" w:cs="Times New Roman"/>
                <w:color w:val="000000" w:themeColor="text1"/>
                <w:lang w:eastAsia="en-GB"/>
              </w:rPr>
              <w:t>The Supplier will comply with the following key performance indicators:</w:t>
            </w:r>
            <w:bookmarkEnd w:id="54"/>
            <w:r w:rsidRPr="003372DA">
              <w:rPr>
                <w:rFonts w:eastAsia="Times New Roman" w:cs="Times New Roman"/>
                <w:color w:val="000000" w:themeColor="text1"/>
                <w:lang w:eastAsia="en-GB"/>
              </w:rPr>
              <w:t xml:space="preserve"> </w:t>
            </w:r>
          </w:p>
          <w:p w14:paraId="6F984378" w14:textId="324D895E" w:rsidR="0000229E" w:rsidRPr="003372DA" w:rsidRDefault="00111964" w:rsidP="00A45A64">
            <w:pPr>
              <w:spacing w:before="120" w:after="120" w:line="240" w:lineRule="atLeast"/>
              <w:ind w:left="851"/>
              <w:jc w:val="left"/>
              <w:outlineLvl w:val="1"/>
              <w:rPr>
                <w:rFonts w:eastAsia="Times New Roman" w:cs="Arial"/>
                <w:i/>
                <w:color w:val="000000" w:themeColor="text1"/>
                <w:lang w:eastAsia="en-GB"/>
              </w:rPr>
            </w:pPr>
            <w:r w:rsidRPr="00907498">
              <w:rPr>
                <w:rFonts w:eastAsia="Times New Roman" w:cs="Times New Roman"/>
                <w:color w:val="000000" w:themeColor="text1"/>
                <w:shd w:val="clear" w:color="auto" w:fill="FFFFFF" w:themeFill="background1"/>
                <w:lang w:eastAsia="en-GB"/>
              </w:rPr>
              <w:t>100% pass rate</w:t>
            </w:r>
          </w:p>
        </w:tc>
        <w:tc>
          <w:tcPr>
            <w:tcW w:w="4252" w:type="dxa"/>
            <w:tcBorders>
              <w:top w:val="single" w:sz="4" w:space="0" w:color="auto"/>
            </w:tcBorders>
            <w:vAlign w:val="center"/>
          </w:tcPr>
          <w:p w14:paraId="6F984379" w14:textId="77777777" w:rsidR="0000229E" w:rsidRPr="003372DA" w:rsidRDefault="0000229E" w:rsidP="00A45A64">
            <w:pPr>
              <w:spacing w:before="120" w:after="120" w:line="240" w:lineRule="atLeast"/>
              <w:jc w:val="center"/>
              <w:rPr>
                <w:rFonts w:eastAsia="Times New Roman" w:cs="Arial"/>
                <w:lang w:eastAsia="en-GB"/>
              </w:rPr>
            </w:pPr>
          </w:p>
        </w:tc>
        <w:tc>
          <w:tcPr>
            <w:tcW w:w="803" w:type="dxa"/>
            <w:tcBorders>
              <w:top w:val="nil"/>
              <w:left w:val="single" w:sz="4" w:space="0" w:color="auto"/>
              <w:bottom w:val="nil"/>
              <w:right w:val="nil"/>
            </w:tcBorders>
          </w:tcPr>
          <w:p w14:paraId="6F98437A" w14:textId="2388710D" w:rsidR="0000229E" w:rsidRPr="003372DA" w:rsidRDefault="0000229E" w:rsidP="00A45A64">
            <w:pPr>
              <w:spacing w:before="120" w:after="120" w:line="240" w:lineRule="atLeast"/>
              <w:jc w:val="left"/>
              <w:rPr>
                <w:rFonts w:eastAsia="Times New Roman" w:cs="Arial"/>
                <w:lang w:eastAsia="en-GB"/>
              </w:rPr>
            </w:pPr>
            <w:bookmarkStart w:id="55" w:name="hand2"/>
            <w:bookmarkEnd w:id="55"/>
          </w:p>
        </w:tc>
      </w:tr>
      <w:tr w:rsidR="00111964" w:rsidRPr="003372DA" w14:paraId="6F984385" w14:textId="77777777" w:rsidTr="00A45A64">
        <w:tc>
          <w:tcPr>
            <w:tcW w:w="4928" w:type="dxa"/>
          </w:tcPr>
          <w:p w14:paraId="2DD809A3" w14:textId="77777777" w:rsidR="00111964" w:rsidRPr="003372DA" w:rsidRDefault="00111964" w:rsidP="0000229E">
            <w:pPr>
              <w:keepNext/>
              <w:numPr>
                <w:ilvl w:val="0"/>
                <w:numId w:val="4"/>
              </w:numPr>
              <w:spacing w:before="120" w:after="120" w:line="240" w:lineRule="atLeast"/>
              <w:outlineLvl w:val="0"/>
              <w:rPr>
                <w:rFonts w:eastAsia="Times New Roman" w:cs="Times New Roman"/>
                <w:b/>
                <w:color w:val="000000" w:themeColor="text1"/>
                <w:lang w:eastAsia="en-GB"/>
              </w:rPr>
            </w:pPr>
            <w:bookmarkStart w:id="56" w:name="_Ref412019249"/>
            <w:r w:rsidRPr="003372DA">
              <w:rPr>
                <w:rFonts w:eastAsia="Times New Roman" w:cs="Times New Roman"/>
                <w:b/>
                <w:color w:val="000000" w:themeColor="text1"/>
                <w:lang w:eastAsia="en-GB"/>
              </w:rPr>
              <w:t>Staff (</w:t>
            </w:r>
            <w:bookmarkStart w:id="57" w:name="DocXTextRef181"/>
            <w:r w:rsidRPr="003372DA">
              <w:rPr>
                <w:rFonts w:eastAsia="Times New Roman" w:cs="Times New Roman"/>
                <w:b/>
                <w:color w:val="000000" w:themeColor="text1"/>
                <w:lang w:eastAsia="en-GB"/>
              </w:rPr>
              <w:t>Schedule 2</w:t>
            </w:r>
            <w:bookmarkEnd w:id="57"/>
            <w:r w:rsidRPr="003372DA">
              <w:rPr>
                <w:rFonts w:eastAsia="Times New Roman" w:cs="Times New Roman"/>
                <w:b/>
                <w:color w:val="000000" w:themeColor="text1"/>
                <w:lang w:eastAsia="en-GB"/>
              </w:rPr>
              <w:t xml:space="preserve">, clause </w:t>
            </w:r>
            <w:bookmarkStart w:id="58" w:name="DocXTextRef182"/>
            <w:r w:rsidRPr="003372DA">
              <w:rPr>
                <w:rFonts w:eastAsia="Times New Roman" w:cs="Times New Roman"/>
                <w:b/>
                <w:color w:val="000000" w:themeColor="text1"/>
                <w:lang w:eastAsia="en-GB"/>
              </w:rPr>
              <w:t>5.3</w:t>
            </w:r>
            <w:bookmarkEnd w:id="58"/>
            <w:r w:rsidRPr="003372DA">
              <w:rPr>
                <w:rFonts w:eastAsia="Times New Roman" w:cs="Times New Roman"/>
                <w:b/>
                <w:color w:val="000000" w:themeColor="text1"/>
                <w:lang w:eastAsia="en-GB"/>
              </w:rPr>
              <w:t>)</w:t>
            </w:r>
            <w:bookmarkEnd w:id="56"/>
          </w:p>
          <w:p w14:paraId="53F67619" w14:textId="77777777" w:rsidR="00111964" w:rsidRPr="003372DA" w:rsidRDefault="00111964" w:rsidP="0000229E">
            <w:pPr>
              <w:numPr>
                <w:ilvl w:val="1"/>
                <w:numId w:val="4"/>
              </w:numPr>
              <w:spacing w:before="120" w:after="120" w:line="240" w:lineRule="atLeast"/>
              <w:outlineLvl w:val="1"/>
              <w:rPr>
                <w:rFonts w:eastAsia="Times New Roman" w:cs="Times New Roman"/>
                <w:color w:val="000000" w:themeColor="text1"/>
                <w:lang w:eastAsia="en-GB"/>
              </w:rPr>
            </w:pPr>
            <w:bookmarkStart w:id="59" w:name="_Ref405482628"/>
            <w:r w:rsidRPr="003372DA">
              <w:rPr>
                <w:rFonts w:eastAsia="Times New Roman" w:cs="Times New Roman"/>
                <w:color w:val="000000" w:themeColor="text1"/>
                <w:lang w:eastAsia="en-GB"/>
              </w:rPr>
              <w:t>Supplier Staff who will be treated as key staff are:</w:t>
            </w:r>
            <w:bookmarkEnd w:id="59"/>
          </w:p>
          <w:p w14:paraId="6F98437F" w14:textId="311D8CA7" w:rsidR="00111964" w:rsidRPr="003372DA" w:rsidRDefault="00111964" w:rsidP="00A45A64">
            <w:pPr>
              <w:spacing w:before="120" w:after="120" w:line="240" w:lineRule="atLeast"/>
              <w:ind w:left="851"/>
              <w:outlineLvl w:val="1"/>
              <w:rPr>
                <w:rFonts w:eastAsia="Times New Roman" w:cs="Times New Roman"/>
                <w:color w:val="000000" w:themeColor="text1"/>
                <w:lang w:eastAsia="en-GB"/>
              </w:rPr>
            </w:pPr>
            <w:r w:rsidRPr="00907498">
              <w:rPr>
                <w:rFonts w:eastAsia="Times New Roman" w:cs="Times New Roman"/>
                <w:color w:val="000000" w:themeColor="text1"/>
                <w:shd w:val="clear" w:color="auto" w:fill="FFFFFF" w:themeFill="background1"/>
                <w:lang w:eastAsia="en-GB"/>
              </w:rPr>
              <w:t>The Trainer</w:t>
            </w:r>
          </w:p>
        </w:tc>
        <w:tc>
          <w:tcPr>
            <w:tcW w:w="4252" w:type="dxa"/>
          </w:tcPr>
          <w:p w14:paraId="6F984380" w14:textId="77777777" w:rsidR="00111964" w:rsidRPr="003372DA" w:rsidRDefault="00111964" w:rsidP="00A45A64">
            <w:pPr>
              <w:spacing w:before="120" w:after="120" w:line="240" w:lineRule="atLeast"/>
              <w:jc w:val="left"/>
              <w:rPr>
                <w:rFonts w:eastAsia="Times New Roman" w:cs="Arial"/>
                <w:lang w:eastAsia="en-GB"/>
              </w:rPr>
            </w:pPr>
          </w:p>
        </w:tc>
        <w:tc>
          <w:tcPr>
            <w:tcW w:w="803" w:type="dxa"/>
            <w:tcBorders>
              <w:top w:val="nil"/>
              <w:left w:val="single" w:sz="4" w:space="0" w:color="auto"/>
              <w:bottom w:val="nil"/>
              <w:right w:val="nil"/>
            </w:tcBorders>
          </w:tcPr>
          <w:p w14:paraId="6F984384" w14:textId="11AEA29E" w:rsidR="00111964" w:rsidRPr="003372DA" w:rsidRDefault="00111964" w:rsidP="00A45A64">
            <w:pPr>
              <w:spacing w:before="120" w:after="120" w:line="240" w:lineRule="atLeast"/>
              <w:rPr>
                <w:lang w:eastAsia="en-GB"/>
              </w:rPr>
            </w:pPr>
            <w:bookmarkStart w:id="60" w:name="hand3"/>
            <w:bookmarkEnd w:id="60"/>
          </w:p>
        </w:tc>
      </w:tr>
      <w:tr w:rsidR="00111964" w:rsidRPr="003372DA" w14:paraId="6F98438C" w14:textId="77777777" w:rsidTr="00A45A64">
        <w:trPr>
          <w:cantSplit/>
        </w:trPr>
        <w:tc>
          <w:tcPr>
            <w:tcW w:w="4928" w:type="dxa"/>
          </w:tcPr>
          <w:p w14:paraId="6F984388" w14:textId="77D2F98B" w:rsidR="00111964" w:rsidRPr="003372DA" w:rsidRDefault="00111964" w:rsidP="00A45A64">
            <w:pPr>
              <w:spacing w:before="120" w:after="120" w:line="240" w:lineRule="atLeast"/>
              <w:ind w:left="851"/>
              <w:outlineLvl w:val="1"/>
              <w:rPr>
                <w:rFonts w:eastAsia="Times New Roman" w:cs="Times New Roman"/>
                <w:color w:val="000000" w:themeColor="text1"/>
                <w:lang w:eastAsia="en-GB"/>
              </w:rPr>
            </w:pPr>
          </w:p>
        </w:tc>
        <w:tc>
          <w:tcPr>
            <w:tcW w:w="4252" w:type="dxa"/>
          </w:tcPr>
          <w:p w14:paraId="6F984389" w14:textId="77777777" w:rsidR="00111964" w:rsidRPr="003372DA" w:rsidRDefault="00111964" w:rsidP="00A45A64">
            <w:pPr>
              <w:spacing w:before="120" w:after="120" w:line="240" w:lineRule="atLeast"/>
              <w:jc w:val="left"/>
              <w:rPr>
                <w:rFonts w:eastAsia="Times New Roman" w:cs="Arial"/>
                <w:lang w:eastAsia="en-GB"/>
              </w:rPr>
            </w:pPr>
          </w:p>
        </w:tc>
        <w:tc>
          <w:tcPr>
            <w:tcW w:w="803" w:type="dxa"/>
            <w:tcBorders>
              <w:top w:val="nil"/>
              <w:left w:val="single" w:sz="4" w:space="0" w:color="auto"/>
              <w:bottom w:val="nil"/>
              <w:right w:val="nil"/>
            </w:tcBorders>
          </w:tcPr>
          <w:p w14:paraId="6F98438B" w14:textId="73A14762" w:rsidR="00111964" w:rsidRPr="003372DA" w:rsidRDefault="00111964" w:rsidP="00A45A64">
            <w:pPr>
              <w:spacing w:before="120" w:after="120" w:line="240" w:lineRule="atLeast"/>
              <w:rPr>
                <w:lang w:eastAsia="en-GB"/>
              </w:rPr>
            </w:pPr>
            <w:bookmarkStart w:id="61" w:name="hand4"/>
            <w:bookmarkEnd w:id="61"/>
          </w:p>
        </w:tc>
      </w:tr>
      <w:tr w:rsidR="00111964" w:rsidRPr="003372DA" w14:paraId="6F984393" w14:textId="77777777" w:rsidTr="00A45A64">
        <w:trPr>
          <w:cantSplit/>
        </w:trPr>
        <w:tc>
          <w:tcPr>
            <w:tcW w:w="4928" w:type="dxa"/>
          </w:tcPr>
          <w:p w14:paraId="6F98438F" w14:textId="7B3251CE" w:rsidR="00111964" w:rsidRPr="003372DA" w:rsidRDefault="00111964" w:rsidP="00A45A64">
            <w:pPr>
              <w:spacing w:before="120" w:after="120" w:line="240" w:lineRule="atLeast"/>
              <w:ind w:left="851"/>
              <w:outlineLvl w:val="1"/>
              <w:rPr>
                <w:rFonts w:eastAsia="Times New Roman" w:cs="Times New Roman"/>
                <w:color w:val="000000" w:themeColor="text1"/>
                <w:lang w:eastAsia="en-GB"/>
              </w:rPr>
            </w:pPr>
          </w:p>
        </w:tc>
        <w:tc>
          <w:tcPr>
            <w:tcW w:w="4252" w:type="dxa"/>
          </w:tcPr>
          <w:p w14:paraId="6F984390" w14:textId="77777777" w:rsidR="00111964" w:rsidRPr="003372DA" w:rsidRDefault="00111964" w:rsidP="00A45A64">
            <w:pPr>
              <w:spacing w:before="120" w:after="120" w:line="240" w:lineRule="atLeast"/>
              <w:jc w:val="left"/>
              <w:rPr>
                <w:rFonts w:eastAsia="Times New Roman" w:cs="Arial"/>
                <w:lang w:eastAsia="en-GB"/>
              </w:rPr>
            </w:pPr>
          </w:p>
        </w:tc>
        <w:tc>
          <w:tcPr>
            <w:tcW w:w="803" w:type="dxa"/>
            <w:tcBorders>
              <w:top w:val="nil"/>
              <w:left w:val="single" w:sz="4" w:space="0" w:color="auto"/>
              <w:bottom w:val="nil"/>
              <w:right w:val="nil"/>
            </w:tcBorders>
          </w:tcPr>
          <w:p w14:paraId="6F984392" w14:textId="0D3C7F74" w:rsidR="00111964" w:rsidRPr="003372DA" w:rsidRDefault="00111964" w:rsidP="00A45A64">
            <w:pPr>
              <w:spacing w:before="120" w:after="120" w:line="240" w:lineRule="atLeast"/>
              <w:rPr>
                <w:lang w:eastAsia="en-GB"/>
              </w:rPr>
            </w:pPr>
            <w:bookmarkStart w:id="62" w:name="hand5"/>
            <w:bookmarkEnd w:id="62"/>
          </w:p>
        </w:tc>
      </w:tr>
      <w:tr w:rsidR="00A244C3" w:rsidRPr="003372DA" w14:paraId="6F98439B" w14:textId="77777777" w:rsidTr="00A45A64">
        <w:trPr>
          <w:cantSplit/>
        </w:trPr>
        <w:tc>
          <w:tcPr>
            <w:tcW w:w="4928" w:type="dxa"/>
          </w:tcPr>
          <w:p w14:paraId="5AE556B6" w14:textId="77777777" w:rsidR="00A244C3" w:rsidRPr="003372DA" w:rsidRDefault="00A244C3" w:rsidP="0000229E">
            <w:pPr>
              <w:keepNext/>
              <w:numPr>
                <w:ilvl w:val="0"/>
                <w:numId w:val="4"/>
              </w:numPr>
              <w:spacing w:before="120" w:after="120" w:line="240" w:lineRule="atLeast"/>
              <w:outlineLvl w:val="0"/>
              <w:rPr>
                <w:rFonts w:eastAsia="Times New Roman" w:cs="Times New Roman"/>
                <w:b/>
                <w:color w:val="000000" w:themeColor="text1"/>
                <w:lang w:eastAsia="en-GB"/>
              </w:rPr>
            </w:pPr>
            <w:bookmarkStart w:id="63" w:name="_Ref412019257"/>
            <w:r w:rsidRPr="003372DA">
              <w:rPr>
                <w:rFonts w:eastAsia="Times New Roman" w:cs="Times New Roman"/>
                <w:b/>
                <w:color w:val="000000" w:themeColor="text1"/>
                <w:lang w:eastAsia="en-GB"/>
              </w:rPr>
              <w:t>Supply to the Authority of information, data and other records and documents (</w:t>
            </w:r>
            <w:bookmarkStart w:id="64" w:name="DocXTextRef200"/>
            <w:r w:rsidRPr="003372DA">
              <w:rPr>
                <w:rFonts w:eastAsia="Times New Roman" w:cs="Times New Roman"/>
                <w:b/>
                <w:color w:val="000000" w:themeColor="text1"/>
                <w:lang w:eastAsia="en-GB"/>
              </w:rPr>
              <w:t>Schedule 2</w:t>
            </w:r>
            <w:bookmarkEnd w:id="64"/>
            <w:r w:rsidRPr="003372DA">
              <w:rPr>
                <w:rFonts w:eastAsia="Times New Roman" w:cs="Times New Roman"/>
                <w:b/>
                <w:color w:val="000000" w:themeColor="text1"/>
                <w:lang w:eastAsia="en-GB"/>
              </w:rPr>
              <w:t xml:space="preserve">, clause </w:t>
            </w:r>
            <w:bookmarkStart w:id="65" w:name="DocXTextRef201"/>
            <w:r w:rsidRPr="003372DA">
              <w:rPr>
                <w:rFonts w:eastAsia="Times New Roman" w:cs="Times New Roman"/>
                <w:b/>
                <w:color w:val="000000" w:themeColor="text1"/>
                <w:lang w:eastAsia="en-GB"/>
              </w:rPr>
              <w:t>10.2</w:t>
            </w:r>
            <w:bookmarkEnd w:id="65"/>
            <w:r w:rsidRPr="003372DA">
              <w:rPr>
                <w:rFonts w:eastAsia="Times New Roman" w:cs="Times New Roman"/>
                <w:b/>
                <w:color w:val="000000" w:themeColor="text1"/>
                <w:lang w:eastAsia="en-GB"/>
              </w:rPr>
              <w:t>)</w:t>
            </w:r>
            <w:bookmarkEnd w:id="63"/>
          </w:p>
          <w:p w14:paraId="2B3C6168" w14:textId="77777777" w:rsidR="00A244C3" w:rsidRPr="003372DA" w:rsidRDefault="00A244C3" w:rsidP="0000229E">
            <w:pPr>
              <w:numPr>
                <w:ilvl w:val="1"/>
                <w:numId w:val="4"/>
              </w:numPr>
              <w:spacing w:before="120" w:after="120" w:line="240" w:lineRule="atLeast"/>
              <w:outlineLvl w:val="1"/>
              <w:rPr>
                <w:rFonts w:eastAsia="Times New Roman" w:cs="Times New Roman"/>
                <w:color w:val="000000" w:themeColor="text1"/>
                <w:lang w:eastAsia="en-GB"/>
              </w:rPr>
            </w:pPr>
            <w:bookmarkStart w:id="66" w:name="_Ref405482697"/>
            <w:r w:rsidRPr="003372DA">
              <w:rPr>
                <w:rFonts w:eastAsia="Times New Roman" w:cs="Times New Roman"/>
                <w:color w:val="000000" w:themeColor="text1"/>
                <w:lang w:eastAsia="en-GB"/>
              </w:rPr>
              <w:t>The Supplier will provide information, data and other records and documents to the Authority as follows:</w:t>
            </w:r>
            <w:bookmarkEnd w:id="66"/>
          </w:p>
          <w:p w14:paraId="1BB4C6FD" w14:textId="754BAFF4" w:rsidR="001308F2" w:rsidRPr="001308F2" w:rsidRDefault="001308F2" w:rsidP="001308F2">
            <w:pPr>
              <w:pStyle w:val="ListParagraph"/>
              <w:keepNext/>
              <w:numPr>
                <w:ilvl w:val="0"/>
                <w:numId w:val="34"/>
              </w:numPr>
              <w:spacing w:before="120" w:after="120" w:line="240" w:lineRule="atLeast"/>
              <w:outlineLvl w:val="0"/>
              <w:rPr>
                <w:rFonts w:eastAsia="Times New Roman" w:cs="Times New Roman"/>
                <w:b/>
                <w:color w:val="000000" w:themeColor="text1"/>
                <w:lang w:eastAsia="en-GB"/>
              </w:rPr>
            </w:pPr>
            <w:r w:rsidRPr="001308F2">
              <w:rPr>
                <w:rFonts w:eastAsia="Times New Roman" w:cs="Times New Roman"/>
                <w:b/>
                <w:color w:val="000000" w:themeColor="text1"/>
                <w:lang w:eastAsia="en-GB"/>
              </w:rPr>
              <w:t>Weekly attendance rates</w:t>
            </w:r>
          </w:p>
          <w:p w14:paraId="7CD350BD" w14:textId="2E8531A8" w:rsidR="001308F2" w:rsidRPr="001308F2" w:rsidRDefault="001308F2" w:rsidP="001308F2">
            <w:pPr>
              <w:pStyle w:val="ListParagraph"/>
              <w:keepNext/>
              <w:numPr>
                <w:ilvl w:val="0"/>
                <w:numId w:val="34"/>
              </w:numPr>
              <w:spacing w:before="120" w:after="120" w:line="240" w:lineRule="atLeast"/>
              <w:outlineLvl w:val="0"/>
              <w:rPr>
                <w:rFonts w:eastAsia="Times New Roman" w:cs="Times New Roman"/>
                <w:b/>
                <w:color w:val="000000" w:themeColor="text1"/>
                <w:lang w:eastAsia="en-GB"/>
              </w:rPr>
            </w:pPr>
            <w:r w:rsidRPr="001308F2">
              <w:rPr>
                <w:rFonts w:eastAsia="Times New Roman" w:cs="Times New Roman"/>
                <w:b/>
                <w:color w:val="000000" w:themeColor="text1"/>
                <w:lang w:eastAsia="en-GB"/>
              </w:rPr>
              <w:t>Reports on any student concerns</w:t>
            </w:r>
          </w:p>
          <w:p w14:paraId="6F984396" w14:textId="0904E43E" w:rsidR="00A244C3" w:rsidRPr="00A244C3" w:rsidRDefault="001308F2" w:rsidP="00A244C3">
            <w:pPr>
              <w:keepNext/>
              <w:spacing w:before="120" w:after="120" w:line="240" w:lineRule="atLeast"/>
              <w:outlineLvl w:val="0"/>
              <w:rPr>
                <w:rFonts w:eastAsia="Times New Roman" w:cs="Times New Roman"/>
                <w:b/>
                <w:color w:val="000000" w:themeColor="text1"/>
                <w:lang w:eastAsia="en-GB"/>
              </w:rPr>
            </w:pPr>
            <w:r>
              <w:rPr>
                <w:rFonts w:eastAsia="Times New Roman" w:cs="Times New Roman"/>
                <w:b/>
                <w:color w:val="000000" w:themeColor="text1"/>
                <w:lang w:eastAsia="en-GB"/>
              </w:rPr>
              <w:t xml:space="preserve"> </w:t>
            </w:r>
          </w:p>
        </w:tc>
        <w:tc>
          <w:tcPr>
            <w:tcW w:w="4252" w:type="dxa"/>
          </w:tcPr>
          <w:p w14:paraId="6F984397" w14:textId="71162111" w:rsidR="00A244C3" w:rsidRPr="003372DA" w:rsidRDefault="00A244C3" w:rsidP="00907498">
            <w:pPr>
              <w:spacing w:before="120" w:after="120" w:line="240" w:lineRule="atLeast"/>
              <w:outlineLvl w:val="1"/>
              <w:rPr>
                <w:rFonts w:eastAsia="Times New Roman" w:cs="Arial"/>
                <w:lang w:eastAsia="en-GB"/>
              </w:rPr>
            </w:pPr>
          </w:p>
        </w:tc>
        <w:tc>
          <w:tcPr>
            <w:tcW w:w="803" w:type="dxa"/>
            <w:tcBorders>
              <w:top w:val="nil"/>
              <w:left w:val="single" w:sz="4" w:space="0" w:color="auto"/>
              <w:bottom w:val="nil"/>
              <w:right w:val="nil"/>
            </w:tcBorders>
          </w:tcPr>
          <w:p w14:paraId="6F984398" w14:textId="77777777" w:rsidR="00A244C3" w:rsidRPr="003372DA" w:rsidRDefault="00A244C3" w:rsidP="00A45A64">
            <w:pPr>
              <w:spacing w:before="120" w:after="120" w:line="240" w:lineRule="atLeast"/>
              <w:jc w:val="left"/>
              <w:rPr>
                <w:rFonts w:eastAsia="Times New Roman" w:cs="Arial"/>
                <w:lang w:eastAsia="en-GB"/>
              </w:rPr>
            </w:pPr>
          </w:p>
          <w:p w14:paraId="6F98439A" w14:textId="5D47619B" w:rsidR="00A244C3" w:rsidRPr="003372DA" w:rsidRDefault="00A244C3" w:rsidP="00A45A64">
            <w:pPr>
              <w:spacing w:before="120" w:after="120" w:line="240" w:lineRule="atLeast"/>
              <w:rPr>
                <w:lang w:eastAsia="en-GB"/>
              </w:rPr>
            </w:pPr>
            <w:bookmarkStart w:id="67" w:name="hand6"/>
            <w:bookmarkEnd w:id="67"/>
          </w:p>
        </w:tc>
      </w:tr>
      <w:tr w:rsidR="00A244C3" w:rsidRPr="003372DA" w14:paraId="6F9843A3" w14:textId="77777777" w:rsidTr="00A45A64">
        <w:trPr>
          <w:cantSplit/>
        </w:trPr>
        <w:tc>
          <w:tcPr>
            <w:tcW w:w="4928" w:type="dxa"/>
          </w:tcPr>
          <w:p w14:paraId="0D0A3A36" w14:textId="77777777" w:rsidR="00A244C3" w:rsidRPr="003372DA" w:rsidRDefault="00A244C3" w:rsidP="0000229E">
            <w:pPr>
              <w:keepNext/>
              <w:numPr>
                <w:ilvl w:val="0"/>
                <w:numId w:val="4"/>
              </w:numPr>
              <w:spacing w:before="120" w:after="120" w:line="240" w:lineRule="atLeast"/>
              <w:outlineLvl w:val="0"/>
              <w:rPr>
                <w:rFonts w:eastAsia="Times New Roman" w:cs="Times New Roman"/>
                <w:b/>
                <w:color w:val="000000" w:themeColor="text1"/>
                <w:lang w:eastAsia="en-GB"/>
              </w:rPr>
            </w:pPr>
            <w:bookmarkStart w:id="68" w:name="_Ref412019258"/>
            <w:r w:rsidRPr="003372DA">
              <w:rPr>
                <w:rFonts w:eastAsia="Times New Roman" w:cs="Times New Roman"/>
                <w:b/>
                <w:color w:val="000000" w:themeColor="text1"/>
                <w:lang w:eastAsia="en-GB"/>
              </w:rPr>
              <w:t>Information security management (</w:t>
            </w:r>
            <w:bookmarkStart w:id="69" w:name="DocXTextRef202"/>
            <w:r w:rsidRPr="003372DA">
              <w:rPr>
                <w:rFonts w:eastAsia="Times New Roman" w:cs="Times New Roman"/>
                <w:b/>
                <w:color w:val="000000" w:themeColor="text1"/>
                <w:lang w:eastAsia="en-GB"/>
              </w:rPr>
              <w:t>Schedule 3</w:t>
            </w:r>
            <w:bookmarkEnd w:id="69"/>
            <w:r w:rsidRPr="003372DA">
              <w:rPr>
                <w:rFonts w:eastAsia="Times New Roman" w:cs="Times New Roman"/>
                <w:b/>
                <w:color w:val="000000" w:themeColor="text1"/>
                <w:lang w:eastAsia="en-GB"/>
              </w:rPr>
              <w:t xml:space="preserve">, clause </w:t>
            </w:r>
            <w:bookmarkStart w:id="70" w:name="DocXTextRef203"/>
            <w:r w:rsidRPr="003372DA">
              <w:rPr>
                <w:rFonts w:eastAsia="Times New Roman" w:cs="Times New Roman"/>
                <w:b/>
                <w:color w:val="000000" w:themeColor="text1"/>
                <w:lang w:eastAsia="en-GB"/>
              </w:rPr>
              <w:t>4.2</w:t>
            </w:r>
            <w:bookmarkEnd w:id="70"/>
            <w:r w:rsidRPr="003372DA">
              <w:rPr>
                <w:rFonts w:eastAsia="Times New Roman" w:cs="Times New Roman"/>
                <w:b/>
                <w:color w:val="000000" w:themeColor="text1"/>
                <w:lang w:eastAsia="en-GB"/>
              </w:rPr>
              <w:t>)</w:t>
            </w:r>
            <w:bookmarkEnd w:id="68"/>
          </w:p>
          <w:p w14:paraId="5C67E2B6" w14:textId="77777777" w:rsidR="00A244C3" w:rsidRPr="003372DA" w:rsidRDefault="00A244C3" w:rsidP="0000229E">
            <w:pPr>
              <w:numPr>
                <w:ilvl w:val="1"/>
                <w:numId w:val="4"/>
              </w:numPr>
              <w:spacing w:before="120" w:after="120" w:line="240" w:lineRule="atLeast"/>
              <w:outlineLvl w:val="1"/>
              <w:rPr>
                <w:rFonts w:eastAsia="Times New Roman" w:cs="Times New Roman"/>
                <w:color w:val="000000" w:themeColor="text1"/>
                <w:lang w:eastAsia="en-GB"/>
              </w:rPr>
            </w:pPr>
            <w:bookmarkStart w:id="71" w:name="_Ref405482702"/>
            <w:r w:rsidRPr="003372DA">
              <w:rPr>
                <w:rFonts w:eastAsia="Times New Roman" w:cs="Times New Roman"/>
                <w:color w:val="000000" w:themeColor="text1"/>
                <w:lang w:eastAsia="en-GB"/>
              </w:rPr>
              <w:t>The Supplier will put in and maintain an information security management plan:</w:t>
            </w:r>
            <w:bookmarkEnd w:id="71"/>
          </w:p>
          <w:p w14:paraId="6F98439E" w14:textId="77596FD4" w:rsidR="00A244C3" w:rsidRPr="00E279F0" w:rsidRDefault="00E279F0" w:rsidP="00A244C3">
            <w:pPr>
              <w:keepNext/>
              <w:tabs>
                <w:tab w:val="left" w:pos="851"/>
              </w:tabs>
              <w:spacing w:before="120" w:after="120" w:line="240" w:lineRule="atLeast"/>
              <w:ind w:left="851"/>
              <w:outlineLvl w:val="0"/>
              <w:rPr>
                <w:rFonts w:eastAsia="Times New Roman" w:cs="Times New Roman"/>
                <w:b/>
                <w:color w:val="000000" w:themeColor="text1"/>
                <w:lang w:eastAsia="en-GB"/>
              </w:rPr>
            </w:pPr>
            <w:r w:rsidRPr="00E279F0">
              <w:rPr>
                <w:rFonts w:eastAsia="Times New Roman" w:cs="Times New Roman"/>
                <w:b/>
                <w:color w:val="000000" w:themeColor="text1"/>
                <w:shd w:val="clear" w:color="auto" w:fill="FFFFFF" w:themeFill="background1"/>
                <w:lang w:eastAsia="en-GB"/>
              </w:rPr>
              <w:t>Schedule 9 – Data protection Protocol</w:t>
            </w:r>
          </w:p>
        </w:tc>
        <w:tc>
          <w:tcPr>
            <w:tcW w:w="4252" w:type="dxa"/>
          </w:tcPr>
          <w:p w14:paraId="37F0337C" w14:textId="5FD2A402" w:rsidR="002A1150" w:rsidRPr="00923901" w:rsidRDefault="002A1150" w:rsidP="002A1150">
            <w:pPr>
              <w:spacing w:before="120" w:after="120" w:line="240" w:lineRule="atLeast"/>
              <w:outlineLvl w:val="1"/>
              <w:rPr>
                <w:rFonts w:eastAsia="Times New Roman" w:cs="Times New Roman"/>
                <w:i/>
                <w:color w:val="808080"/>
                <w:lang w:eastAsia="en-GB"/>
              </w:rPr>
            </w:pPr>
          </w:p>
          <w:p w14:paraId="6F98439F" w14:textId="77777777" w:rsidR="00A244C3" w:rsidRPr="003372DA" w:rsidRDefault="00A244C3" w:rsidP="00E279F0">
            <w:pPr>
              <w:spacing w:before="120" w:after="120" w:line="240" w:lineRule="atLeast"/>
              <w:outlineLvl w:val="1"/>
              <w:rPr>
                <w:rFonts w:eastAsia="Times New Roman" w:cs="Arial"/>
                <w:lang w:eastAsia="en-GB"/>
              </w:rPr>
            </w:pPr>
          </w:p>
        </w:tc>
        <w:tc>
          <w:tcPr>
            <w:tcW w:w="803" w:type="dxa"/>
            <w:tcBorders>
              <w:top w:val="nil"/>
              <w:left w:val="single" w:sz="4" w:space="0" w:color="auto"/>
              <w:bottom w:val="nil"/>
              <w:right w:val="nil"/>
            </w:tcBorders>
          </w:tcPr>
          <w:p w14:paraId="6F9843A1" w14:textId="1678635C" w:rsidR="00A244C3" w:rsidRPr="003372DA" w:rsidRDefault="00A244C3" w:rsidP="00A45A64">
            <w:pPr>
              <w:spacing w:before="120" w:after="120" w:line="240" w:lineRule="atLeast"/>
              <w:rPr>
                <w:lang w:eastAsia="en-GB"/>
              </w:rPr>
            </w:pPr>
            <w:bookmarkStart w:id="72" w:name="hand7"/>
            <w:bookmarkEnd w:id="72"/>
          </w:p>
          <w:p w14:paraId="6F9843A2" w14:textId="77777777" w:rsidR="00A244C3" w:rsidRPr="003372DA" w:rsidRDefault="00A244C3" w:rsidP="00A45A64">
            <w:pPr>
              <w:spacing w:before="120" w:after="120" w:line="240" w:lineRule="atLeast"/>
              <w:rPr>
                <w:lang w:eastAsia="en-GB"/>
              </w:rPr>
            </w:pPr>
          </w:p>
        </w:tc>
      </w:tr>
    </w:tbl>
    <w:p w14:paraId="6F9843E7" w14:textId="77777777" w:rsidR="0000229E" w:rsidRPr="003372DA" w:rsidRDefault="0000229E" w:rsidP="0000229E">
      <w:pPr>
        <w:spacing w:before="100" w:beforeAutospacing="1" w:after="100" w:afterAutospacing="1"/>
        <w:jc w:val="left"/>
        <w:rPr>
          <w:rFonts w:eastAsia="Times New Roman" w:cs="Arial"/>
          <w:lang w:eastAsia="en-GB"/>
        </w:rPr>
      </w:pPr>
    </w:p>
    <w:p w14:paraId="6F9843E8" w14:textId="77777777" w:rsidR="0000229E" w:rsidRPr="003372DA" w:rsidRDefault="0000229E" w:rsidP="0000229E">
      <w:pPr>
        <w:spacing w:after="240"/>
        <w:jc w:val="left"/>
        <w:rPr>
          <w:rFonts w:eastAsia="Times New Roman" w:cs="Arial"/>
          <w:lang w:eastAsia="en-GB"/>
        </w:rPr>
      </w:pPr>
      <w:r w:rsidRPr="003372DA">
        <w:rPr>
          <w:rFonts w:cs="Arial"/>
        </w:rPr>
        <w:br w:type="page"/>
      </w:r>
    </w:p>
    <w:p w14:paraId="6F9843E9" w14:textId="36C996D9" w:rsidR="0000229E" w:rsidRPr="003372DA" w:rsidRDefault="0000229E" w:rsidP="0000229E">
      <w:pPr>
        <w:keepNext/>
        <w:spacing w:before="100" w:beforeAutospacing="1" w:after="100" w:afterAutospacing="1"/>
        <w:jc w:val="center"/>
        <w:rPr>
          <w:rFonts w:ascii="Times New Roman" w:eastAsia="Times New Roman" w:hAnsi="Times New Roman" w:cs="Times New Roman"/>
          <w:sz w:val="24"/>
          <w:szCs w:val="24"/>
          <w:lang w:eastAsia="en-GB"/>
        </w:rPr>
      </w:pPr>
    </w:p>
    <w:p w14:paraId="6F9844BE" w14:textId="13321A8D" w:rsidR="0000229E" w:rsidRDefault="0000229E" w:rsidP="0000229E">
      <w:pPr>
        <w:spacing w:after="240"/>
        <w:jc w:val="left"/>
        <w:rPr>
          <w:b/>
        </w:rPr>
      </w:pPr>
    </w:p>
    <w:p w14:paraId="6F9844BF" w14:textId="77777777" w:rsidR="0000229E" w:rsidRPr="004C58D8" w:rsidRDefault="0000229E" w:rsidP="0000229E"/>
    <w:p w14:paraId="6F9844C0" w14:textId="77777777" w:rsidR="009612D8" w:rsidRPr="003372DA" w:rsidRDefault="009612D8" w:rsidP="009612D8">
      <w:pPr>
        <w:pStyle w:val="DH"/>
      </w:pPr>
      <w:bookmarkStart w:id="73" w:name="_Toc406150324"/>
      <w:bookmarkStart w:id="74" w:name="_Toc412716258"/>
      <w:bookmarkStart w:id="75" w:name="_Toc414449246"/>
      <w:bookmarkStart w:id="76" w:name="_Toc478553912"/>
      <w:r w:rsidRPr="003372DA">
        <w:t>ANNEX B</w:t>
      </w:r>
      <w:bookmarkEnd w:id="44"/>
      <w:bookmarkEnd w:id="45"/>
      <w:r w:rsidR="00F7512A">
        <w:t>3</w:t>
      </w:r>
      <w:r>
        <w:br/>
      </w:r>
      <w:r w:rsidR="00F7512A">
        <w:t>TENDER</w:t>
      </w:r>
      <w:r w:rsidRPr="003372DA">
        <w:t xml:space="preserve"> RESPONSE DOCUMENT</w:t>
      </w:r>
      <w:r w:rsidRPr="003372DA">
        <w:rPr>
          <w:i/>
          <w:noProof/>
          <w:color w:val="808080" w:themeColor="background1" w:themeShade="80"/>
        </w:rPr>
        <mc:AlternateContent>
          <mc:Choice Requires="wps">
            <w:drawing>
              <wp:anchor distT="0" distB="0" distL="114300" distR="114300" simplePos="0" relativeHeight="251706368" behindDoc="0" locked="0" layoutInCell="1" allowOverlap="1" wp14:anchorId="6F9845F8" wp14:editId="6F9845F9">
                <wp:simplePos x="0" y="0"/>
                <wp:positionH relativeFrom="column">
                  <wp:posOffset>6017041</wp:posOffset>
                </wp:positionH>
                <wp:positionV relativeFrom="paragraph">
                  <wp:posOffset>75565</wp:posOffset>
                </wp:positionV>
                <wp:extent cx="509666" cy="629285"/>
                <wp:effectExtent l="0" t="0" r="508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66" cy="629285"/>
                        </a:xfrm>
                        <a:prstGeom prst="rect">
                          <a:avLst/>
                        </a:prstGeom>
                        <a:solidFill>
                          <a:srgbClr val="FFFFFF"/>
                        </a:solidFill>
                        <a:ln w="9525">
                          <a:noFill/>
                          <a:miter lim="800000"/>
                          <a:headEnd/>
                          <a:tailEnd/>
                        </a:ln>
                      </wps:spPr>
                      <wps:txbx>
                        <w:txbxContent>
                          <w:bookmarkStart w:id="77" w:name="handaxxb2"/>
                          <w:bookmarkEnd w:id="77"/>
                          <w:p w14:paraId="6F98466B" w14:textId="25555899" w:rsidR="008474FF" w:rsidRPr="006306BB" w:rsidRDefault="008474FF"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"b3tenderresponsedoc" \o "Link to Guidance Notes"</w:instrText>
                            </w:r>
                            <w:r w:rsidRPr="006306BB">
                              <w:rPr>
                                <w:rFonts w:ascii="Wingdings" w:hAnsi="Wingdings"/>
                                <w:b/>
                                <w:color w:val="FF0000"/>
                                <w:sz w:val="44"/>
                                <w:szCs w:val="44"/>
                              </w:rPr>
                              <w:fldChar w:fldCharType="separate"/>
                            </w:r>
                          </w:p>
                          <w:p w14:paraId="6F98466C" w14:textId="77777777" w:rsidR="008474FF" w:rsidRDefault="008474FF" w:rsidP="009612D8">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845F8" id="_x0000_s1036" type="#_x0000_t202" style="position:absolute;left:0;text-align:left;margin-left:473.8pt;margin-top:5.95pt;width:40.15pt;height:4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" stroked="f">
                <v:textbox>
                  <w:txbxContent>
                    <w:bookmarkStart w:id="95" w:name="handaxxb2"/>
                    <w:bookmarkEnd w:id="95"/>
                    <w:p w14:paraId="6F98466B" w14:textId="25555899" w:rsidR="008474FF" w:rsidRPr="006306BB" w:rsidRDefault="008474FF"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"b3tenderresponsedoc" \o "Link to Guidance Notes"</w:instrText>
                      </w:r>
                      <w:r w:rsidRPr="006306BB">
                        <w:rPr>
                          <w:rFonts w:ascii="Wingdings" w:hAnsi="Wingdings"/>
                          <w:b/>
                          <w:color w:val="FF0000"/>
                          <w:sz w:val="44"/>
                          <w:szCs w:val="44"/>
                        </w:rPr>
                        <w:fldChar w:fldCharType="separate"/>
                      </w:r>
                    </w:p>
                    <w:p w14:paraId="6F98466C" w14:textId="77777777" w:rsidR="008474FF" w:rsidRDefault="008474FF" w:rsidP="009612D8">
                      <w:r w:rsidRPr="006306BB">
                        <w:rPr>
                          <w:rFonts w:ascii="Wingdings" w:hAnsi="Wingdings"/>
                          <w:b/>
                          <w:color w:val="FF0000"/>
                          <w:sz w:val="44"/>
                          <w:szCs w:val="44"/>
                        </w:rPr>
                        <w:fldChar w:fldCharType="end"/>
                      </w:r>
                    </w:p>
                  </w:txbxContent>
                </v:textbox>
              </v:shape>
            </w:pict>
          </mc:Fallback>
        </mc:AlternateContent>
      </w:r>
      <w:bookmarkEnd w:id="46"/>
      <w:bookmarkEnd w:id="47"/>
      <w:bookmarkEnd w:id="48"/>
      <w:bookmarkEnd w:id="49"/>
      <w:bookmarkEnd w:id="50"/>
      <w:bookmarkEnd w:id="73"/>
      <w:bookmarkEnd w:id="74"/>
      <w:bookmarkEnd w:id="75"/>
      <w:bookmarkEnd w:id="76"/>
    </w:p>
    <w:p w14:paraId="6F9844C1" w14:textId="77777777"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u w:val="single"/>
          <w:lang w:eastAsia="en-GB"/>
        </w:rPr>
        <w:t>Note to Bidders</w:t>
      </w:r>
      <w:r w:rsidRPr="003372DA">
        <w:rPr>
          <w:rFonts w:eastAsia="Times New Roman" w:cs="Times New Roman"/>
          <w:b/>
          <w:color w:val="000000" w:themeColor="text1"/>
          <w:lang w:eastAsia="en-GB"/>
        </w:rPr>
        <w:t>:</w:t>
      </w:r>
      <w:r w:rsidR="00D81B67">
        <w:rPr>
          <w:rFonts w:eastAsia="Times New Roman" w:cs="Times New Roman"/>
          <w:b/>
          <w:color w:val="000000" w:themeColor="text1"/>
          <w:lang w:eastAsia="en-GB"/>
        </w:rPr>
        <w:t xml:space="preserve">  Your response to this Annex B3</w:t>
      </w:r>
      <w:r w:rsidRPr="003372DA">
        <w:rPr>
          <w:rFonts w:eastAsia="Times New Roman" w:cs="Times New Roman"/>
          <w:b/>
          <w:color w:val="000000" w:themeColor="text1"/>
          <w:lang w:eastAsia="en-GB"/>
        </w:rPr>
        <w:t xml:space="preserve"> will be included in </w:t>
      </w:r>
      <w:bookmarkStart w:id="78" w:name="DocXTextRef265"/>
      <w:r w:rsidRPr="003372DA">
        <w:rPr>
          <w:rFonts w:eastAsia="Times New Roman" w:cs="Times New Roman"/>
          <w:b/>
          <w:color w:val="000000" w:themeColor="text1"/>
          <w:lang w:eastAsia="en-GB"/>
        </w:rPr>
        <w:t>Schedule 5</w:t>
      </w:r>
      <w:bookmarkEnd w:id="78"/>
      <w:r w:rsidRPr="003372DA">
        <w:rPr>
          <w:rFonts w:eastAsia="Times New Roman" w:cs="Times New Roman"/>
          <w:b/>
          <w:color w:val="000000" w:themeColor="text1"/>
          <w:lang w:eastAsia="en-GB"/>
        </w:rPr>
        <w:t xml:space="preserve"> (Specification and Te</w:t>
      </w:r>
      <w:r w:rsidR="00F43656">
        <w:rPr>
          <w:rFonts w:eastAsia="Times New Roman" w:cs="Times New Roman"/>
          <w:b/>
          <w:color w:val="000000" w:themeColor="text1"/>
          <w:lang w:eastAsia="en-GB"/>
        </w:rPr>
        <w:t>nder Response Document) of the c</w:t>
      </w:r>
      <w:r w:rsidRPr="003372DA">
        <w:rPr>
          <w:rFonts w:eastAsia="Times New Roman" w:cs="Times New Roman"/>
          <w:b/>
          <w:color w:val="000000" w:themeColor="text1"/>
          <w:lang w:eastAsia="en-GB"/>
        </w:rPr>
        <w:t>ontract.  As such, it will form part of your contractual obligations to the Authority if you are awarded a contract.</w:t>
      </w:r>
    </w:p>
    <w:p w14:paraId="6F9844C2" w14:textId="77777777" w:rsidR="009612D8" w:rsidRPr="00540D10" w:rsidRDefault="00C11709" w:rsidP="001308F2">
      <w:pPr>
        <w:pStyle w:val="MRNumberedHeading1"/>
        <w:numPr>
          <w:ilvl w:val="0"/>
          <w:numId w:val="20"/>
        </w:numPr>
        <w:ind w:hanging="798"/>
        <w:rPr>
          <w:sz w:val="20"/>
          <w:szCs w:val="20"/>
        </w:rPr>
      </w:pPr>
      <w:bookmarkStart w:id="79" w:name="_Ref412019287"/>
      <w:r w:rsidRPr="00540D10">
        <w:rPr>
          <w:sz w:val="20"/>
          <w:szCs w:val="20"/>
        </w:rPr>
        <w:t>TECHNICAL AND QUALITY QUESTIONS AND METHOD STATEMENTS</w:t>
      </w:r>
      <w:bookmarkEnd w:id="79"/>
      <w:r w:rsidRPr="00540D10">
        <w:rPr>
          <w:sz w:val="20"/>
          <w:szCs w:val="20"/>
        </w:rPr>
        <w:t xml:space="preserve"> </w:t>
      </w:r>
    </w:p>
    <w:p w14:paraId="6F9844C3" w14:textId="77777777" w:rsidR="009612D8" w:rsidRPr="00C11709" w:rsidRDefault="009612D8" w:rsidP="00C11709">
      <w:pPr>
        <w:pStyle w:val="Heading1"/>
        <w:spacing w:before="240" w:after="0"/>
        <w:ind w:left="851"/>
        <w:rPr>
          <w:rFonts w:eastAsiaTheme="minorHAnsi"/>
        </w:rPr>
      </w:pPr>
      <w:r w:rsidRPr="00C11709">
        <w:rPr>
          <w:rFonts w:eastAsiaTheme="minorHAnsi"/>
        </w:rPr>
        <w:t>Overview</w:t>
      </w:r>
    </w:p>
    <w:p w14:paraId="6F9844C4" w14:textId="77777777" w:rsidR="00C11709" w:rsidRPr="00614227" w:rsidRDefault="009612D8" w:rsidP="00614227">
      <w:pPr>
        <w:pStyle w:val="MRNumberedHeading2"/>
        <w:tabs>
          <w:tab w:val="clear" w:pos="720"/>
          <w:tab w:val="num" w:pos="851"/>
        </w:tabs>
        <w:spacing w:after="120"/>
        <w:ind w:left="851" w:hanging="851"/>
        <w:rPr>
          <w:color w:val="000000" w:themeColor="text1"/>
        </w:rPr>
      </w:pPr>
      <w:bookmarkStart w:id="80" w:name="_Ref405482951"/>
      <w:r w:rsidRPr="003372DA">
        <w:rPr>
          <w:color w:val="000000" w:themeColor="text1"/>
        </w:rPr>
        <w:t>Please provide a concise summary highlighting the key aspects of the proposal.  (</w:t>
      </w:r>
      <w:r w:rsidRPr="00907498">
        <w:rPr>
          <w:b/>
          <w:color w:val="000000" w:themeColor="text1"/>
        </w:rPr>
        <w:t>This response is not evaluated</w:t>
      </w:r>
      <w:r w:rsidRPr="003372DA">
        <w:rPr>
          <w:color w:val="000000" w:themeColor="text1"/>
        </w:rPr>
        <w:t xml:space="preserve"> and should be used to contextualise your detailed responses).</w:t>
      </w:r>
      <w:bookmarkEnd w:id="80"/>
    </w:p>
    <w:tbl>
      <w:tblPr>
        <w:tblStyle w:val="TableGrid2"/>
        <w:tblW w:w="0" w:type="auto"/>
        <w:tblInd w:w="959" w:type="dxa"/>
        <w:tblLook w:val="04A0" w:firstRow="1" w:lastRow="0" w:firstColumn="1" w:lastColumn="0" w:noHBand="0" w:noVBand="1"/>
      </w:tblPr>
      <w:tblGrid>
        <w:gridCol w:w="8102"/>
      </w:tblGrid>
      <w:tr w:rsidR="009612D8" w:rsidRPr="003372DA" w14:paraId="6F9844C6" w14:textId="77777777" w:rsidTr="009612D8">
        <w:tc>
          <w:tcPr>
            <w:tcW w:w="8328" w:type="dxa"/>
            <w:shd w:val="clear" w:color="auto" w:fill="BFBFBF" w:themeFill="background1" w:themeFillShade="BF"/>
          </w:tcPr>
          <w:p w14:paraId="6F9844C5" w14:textId="47BACD85" w:rsidR="009612D8" w:rsidRPr="003372DA" w:rsidRDefault="009612D8" w:rsidP="009612D8">
            <w:pP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Response </w:t>
            </w:r>
            <w:r w:rsidR="009707EE">
              <w:rPr>
                <w:rFonts w:eastAsia="Times New Roman" w:cs="Times New Roman"/>
                <w:b/>
                <w:color w:val="000000" w:themeColor="text1"/>
                <w:lang w:eastAsia="en-GB"/>
              </w:rPr>
              <w:t>– maximum of 300 words</w:t>
            </w:r>
          </w:p>
        </w:tc>
      </w:tr>
      <w:tr w:rsidR="009612D8" w:rsidRPr="003372DA" w14:paraId="6F9844CD" w14:textId="77777777" w:rsidTr="009612D8">
        <w:tc>
          <w:tcPr>
            <w:tcW w:w="8328" w:type="dxa"/>
          </w:tcPr>
          <w:p w14:paraId="6F9844C7" w14:textId="77777777" w:rsidR="009612D8" w:rsidRPr="003372DA" w:rsidRDefault="009612D8" w:rsidP="009612D8">
            <w:pPr>
              <w:outlineLvl w:val="1"/>
              <w:rPr>
                <w:rFonts w:eastAsia="Times New Roman" w:cs="Times New Roman"/>
                <w:color w:val="000000" w:themeColor="text1"/>
                <w:lang w:eastAsia="en-GB"/>
              </w:rPr>
            </w:pPr>
          </w:p>
          <w:p w14:paraId="6F9844C8" w14:textId="77777777" w:rsidR="009612D8" w:rsidRPr="003372DA" w:rsidRDefault="009612D8" w:rsidP="009612D8">
            <w:pPr>
              <w:outlineLvl w:val="1"/>
              <w:rPr>
                <w:rFonts w:eastAsia="Times New Roman" w:cs="Times New Roman"/>
                <w:color w:val="000000" w:themeColor="text1"/>
                <w:lang w:eastAsia="en-GB"/>
              </w:rPr>
            </w:pPr>
          </w:p>
          <w:p w14:paraId="6F9844C9" w14:textId="77777777" w:rsidR="009612D8" w:rsidRPr="003372DA" w:rsidRDefault="009612D8" w:rsidP="009612D8">
            <w:pPr>
              <w:outlineLvl w:val="1"/>
              <w:rPr>
                <w:rFonts w:eastAsia="Times New Roman" w:cs="Times New Roman"/>
                <w:color w:val="000000" w:themeColor="text1"/>
                <w:lang w:eastAsia="en-GB"/>
              </w:rPr>
            </w:pPr>
            <w:r w:rsidRPr="003372DA">
              <w:rPr>
                <w:i/>
                <w:noProof/>
                <w:color w:val="808080" w:themeColor="background1" w:themeShade="80"/>
                <w:lang w:eastAsia="en-GB"/>
              </w:rPr>
              <mc:AlternateContent>
                <mc:Choice Requires="wps">
                  <w:drawing>
                    <wp:anchor distT="0" distB="0" distL="114300" distR="114300" simplePos="0" relativeHeight="251707392" behindDoc="0" locked="0" layoutInCell="1" allowOverlap="1" wp14:anchorId="6F9845FA" wp14:editId="6F9845FB">
                      <wp:simplePos x="0" y="0"/>
                      <wp:positionH relativeFrom="column">
                        <wp:posOffset>5408930</wp:posOffset>
                      </wp:positionH>
                      <wp:positionV relativeFrom="paragraph">
                        <wp:posOffset>119380</wp:posOffset>
                      </wp:positionV>
                      <wp:extent cx="509270" cy="629285"/>
                      <wp:effectExtent l="0" t="0" r="508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629285"/>
                              </a:xfrm>
                              <a:prstGeom prst="rect">
                                <a:avLst/>
                              </a:prstGeom>
                              <a:solidFill>
                                <a:srgbClr val="FFFFFF"/>
                              </a:solidFill>
                              <a:ln w="9525">
                                <a:noFill/>
                                <a:miter lim="800000"/>
                                <a:headEnd/>
                                <a:tailEnd/>
                              </a:ln>
                            </wps:spPr>
                            <wps:txbx>
                              <w:txbxContent>
                                <w:bookmarkStart w:id="81" w:name="handaxxb211"/>
                                <w:bookmarkEnd w:id="81"/>
                                <w:p w14:paraId="6F98466D" w14:textId="65170BC3" w:rsidR="008474FF" w:rsidRPr="006306BB" w:rsidRDefault="008474FF"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"b3overview1pt1" \o "This section allows bidders to give a short summary.  It is not marked but allows Bidders to flag key points and put the Detailed Solutionin context.  The word count should be low."</w:instrText>
                                  </w:r>
                                  <w:r w:rsidRPr="006306BB">
                                    <w:rPr>
                                      <w:rFonts w:ascii="Wingdings" w:hAnsi="Wingdings"/>
                                      <w:b/>
                                      <w:color w:val="FF0000"/>
                                      <w:sz w:val="44"/>
                                      <w:szCs w:val="44"/>
                                    </w:rPr>
                                    <w:fldChar w:fldCharType="separate"/>
                                  </w:r>
                                </w:p>
                                <w:p w14:paraId="6F98466E" w14:textId="77777777" w:rsidR="008474FF" w:rsidRDefault="008474FF" w:rsidP="009612D8">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845FA" id="_x0000_s1037" type="#_x0000_t202" style="position:absolute;left:0;text-align:left;margin-left:425.9pt;margin-top:9.4pt;width:40.1pt;height:4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" stroked="f">
                      <v:textbox>
                        <w:txbxContent>
                          <w:bookmarkStart w:id="100" w:name="handaxxb211"/>
                          <w:bookmarkEnd w:id="100"/>
                          <w:p w14:paraId="6F98466D" w14:textId="65170BC3" w:rsidR="008474FF" w:rsidRPr="006306BB" w:rsidRDefault="008474FF"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"b3overview1pt1" \o "This section allows bidders to give a short summary.  It is not marked but allows Bidders to flag key points and put the Detailed Solutionin context.  The word count should be low."</w:instrText>
                            </w:r>
                            <w:r w:rsidRPr="006306BB">
                              <w:rPr>
                                <w:rFonts w:ascii="Wingdings" w:hAnsi="Wingdings"/>
                                <w:b/>
                                <w:color w:val="FF0000"/>
                                <w:sz w:val="44"/>
                                <w:szCs w:val="44"/>
                              </w:rPr>
                              <w:fldChar w:fldCharType="separate"/>
                            </w:r>
                          </w:p>
                          <w:p w14:paraId="6F98466E" w14:textId="77777777" w:rsidR="008474FF" w:rsidRDefault="008474FF" w:rsidP="009612D8">
                            <w:r w:rsidRPr="006306BB">
                              <w:rPr>
                                <w:rFonts w:ascii="Wingdings" w:hAnsi="Wingdings"/>
                                <w:b/>
                                <w:color w:val="FF0000"/>
                                <w:sz w:val="44"/>
                                <w:szCs w:val="44"/>
                              </w:rPr>
                              <w:fldChar w:fldCharType="end"/>
                            </w:r>
                          </w:p>
                        </w:txbxContent>
                      </v:textbox>
                    </v:shape>
                  </w:pict>
                </mc:Fallback>
              </mc:AlternateContent>
            </w:r>
          </w:p>
          <w:p w14:paraId="6F9844CA" w14:textId="77777777" w:rsidR="009612D8" w:rsidRPr="003372DA" w:rsidRDefault="009612D8" w:rsidP="009612D8">
            <w:pPr>
              <w:outlineLvl w:val="1"/>
              <w:rPr>
                <w:rFonts w:eastAsia="Times New Roman" w:cs="Times New Roman"/>
                <w:color w:val="000000" w:themeColor="text1"/>
                <w:lang w:eastAsia="en-GB"/>
              </w:rPr>
            </w:pPr>
          </w:p>
          <w:p w14:paraId="6F9844CB" w14:textId="77777777" w:rsidR="009612D8" w:rsidRPr="003372DA" w:rsidRDefault="009612D8" w:rsidP="009612D8">
            <w:pPr>
              <w:outlineLvl w:val="1"/>
              <w:rPr>
                <w:rFonts w:eastAsia="Times New Roman" w:cs="Times New Roman"/>
                <w:color w:val="000000" w:themeColor="text1"/>
                <w:lang w:eastAsia="en-GB"/>
              </w:rPr>
            </w:pPr>
          </w:p>
          <w:p w14:paraId="6F9844CC" w14:textId="77777777" w:rsidR="009612D8" w:rsidRPr="003372DA" w:rsidRDefault="009612D8" w:rsidP="009612D8">
            <w:pPr>
              <w:outlineLvl w:val="1"/>
              <w:rPr>
                <w:rFonts w:eastAsia="Times New Roman" w:cs="Times New Roman"/>
                <w:color w:val="000000" w:themeColor="text1"/>
                <w:lang w:eastAsia="en-GB"/>
              </w:rPr>
            </w:pPr>
          </w:p>
        </w:tc>
      </w:tr>
    </w:tbl>
    <w:p w14:paraId="6F9844CE" w14:textId="77777777" w:rsidR="009612D8" w:rsidRPr="00C11709" w:rsidRDefault="009612D8" w:rsidP="00C11709">
      <w:pPr>
        <w:pStyle w:val="Heading1"/>
        <w:spacing w:before="240" w:after="0"/>
        <w:ind w:left="851"/>
      </w:pPr>
      <w:r w:rsidRPr="003372DA">
        <w:br/>
      </w:r>
      <w:r w:rsidRPr="00C11709">
        <w:t>Confir</w:t>
      </w:r>
      <w:r w:rsidR="00F43656">
        <w:t>mation of full compliance with S</w:t>
      </w:r>
      <w:r w:rsidRPr="00C11709">
        <w:t>pecification</w:t>
      </w:r>
    </w:p>
    <w:p w14:paraId="6F9844CF" w14:textId="77777777" w:rsidR="009612D8" w:rsidRPr="003372DA" w:rsidRDefault="00F7512A" w:rsidP="00540D10">
      <w:pPr>
        <w:pStyle w:val="MRNumberedHeading2"/>
        <w:tabs>
          <w:tab w:val="clear" w:pos="720"/>
          <w:tab w:val="num" w:pos="851"/>
        </w:tabs>
        <w:ind w:left="851" w:hanging="851"/>
        <w:rPr>
          <w:color w:val="000000" w:themeColor="text1"/>
        </w:rPr>
      </w:pPr>
      <w:bookmarkStart w:id="82" w:name="_Ref412019288"/>
      <w:r>
        <w:rPr>
          <w:color w:val="000000" w:themeColor="text1"/>
        </w:rPr>
        <w:t>See Annex B2</w:t>
      </w:r>
      <w:r w:rsidR="009612D8" w:rsidRPr="003372DA">
        <w:rPr>
          <w:color w:val="000000" w:themeColor="text1"/>
        </w:rPr>
        <w:t>, which you must complete.</w:t>
      </w:r>
      <w:bookmarkEnd w:id="82"/>
    </w:p>
    <w:p w14:paraId="6F9844D0" w14:textId="77777777" w:rsidR="009612D8" w:rsidRPr="00C11709" w:rsidRDefault="0009292D" w:rsidP="00C11709">
      <w:pPr>
        <w:pStyle w:val="Heading1"/>
        <w:spacing w:before="240" w:after="0"/>
        <w:ind w:left="851"/>
      </w:pPr>
      <w:r w:rsidRPr="003372DA">
        <w:rPr>
          <w:i/>
          <w:noProof/>
          <w:color w:val="808080" w:themeColor="background1" w:themeShade="80"/>
        </w:rPr>
        <mc:AlternateContent>
          <mc:Choice Requires="wps">
            <w:drawing>
              <wp:anchor distT="0" distB="0" distL="114300" distR="114300" simplePos="0" relativeHeight="251720704" behindDoc="0" locked="0" layoutInCell="1" allowOverlap="1" wp14:anchorId="6F9845FC" wp14:editId="6F9845FD">
                <wp:simplePos x="0" y="0"/>
                <wp:positionH relativeFrom="column">
                  <wp:posOffset>5913120</wp:posOffset>
                </wp:positionH>
                <wp:positionV relativeFrom="paragraph">
                  <wp:posOffset>119380</wp:posOffset>
                </wp:positionV>
                <wp:extent cx="509270" cy="629285"/>
                <wp:effectExtent l="0" t="0" r="508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629285"/>
                        </a:xfrm>
                        <a:prstGeom prst="rect">
                          <a:avLst/>
                        </a:prstGeom>
                        <a:solidFill>
                          <a:srgbClr val="FFFFFF"/>
                        </a:solidFill>
                        <a:ln w="9525">
                          <a:noFill/>
                          <a:miter lim="800000"/>
                          <a:headEnd/>
                          <a:tailEnd/>
                        </a:ln>
                      </wps:spPr>
                      <wps:txbx>
                        <w:txbxContent>
                          <w:bookmarkStart w:id="83" w:name="hand1pt13"/>
                          <w:bookmarkEnd w:id="83"/>
                          <w:p w14:paraId="6F98466F" w14:textId="402B2097" w:rsidR="008474FF" w:rsidRPr="006306BB" w:rsidRDefault="008474FF" w:rsidP="0009292D">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"b3methodstatementquestions1pt3" \o "For details of other possible questions, follow the link"</w:instrText>
                            </w:r>
                            <w:r w:rsidRPr="006306BB">
                              <w:rPr>
                                <w:rFonts w:ascii="Wingdings" w:hAnsi="Wingdings"/>
                                <w:b/>
                                <w:color w:val="FF0000"/>
                                <w:sz w:val="44"/>
                                <w:szCs w:val="44"/>
                              </w:rPr>
                              <w:fldChar w:fldCharType="separate"/>
                            </w:r>
                          </w:p>
                          <w:p w14:paraId="6F984670" w14:textId="77777777" w:rsidR="008474FF" w:rsidRDefault="008474FF" w:rsidP="0009292D">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845FC" id="_x0000_s1038" type="#_x0000_t202" style="position:absolute;left:0;text-align:left;margin-left:465.6pt;margin-top:9.4pt;width:40.1pt;height:4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" stroked="f">
                <v:textbox>
                  <w:txbxContent>
                    <w:bookmarkStart w:id="103" w:name="hand1pt13"/>
                    <w:bookmarkEnd w:id="103"/>
                    <w:p w14:paraId="6F98466F" w14:textId="402B2097" w:rsidR="008474FF" w:rsidRPr="006306BB" w:rsidRDefault="008474FF" w:rsidP="0009292D">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"b3methodstatementquestions1pt3" \o "For details of other possible questions, follow the link"</w:instrText>
                      </w:r>
                      <w:r w:rsidRPr="006306BB">
                        <w:rPr>
                          <w:rFonts w:ascii="Wingdings" w:hAnsi="Wingdings"/>
                          <w:b/>
                          <w:color w:val="FF0000"/>
                          <w:sz w:val="44"/>
                          <w:szCs w:val="44"/>
                        </w:rPr>
                        <w:fldChar w:fldCharType="separate"/>
                      </w:r>
                    </w:p>
                    <w:p w14:paraId="6F984670" w14:textId="77777777" w:rsidR="008474FF" w:rsidRDefault="008474FF" w:rsidP="0009292D">
                      <w:r w:rsidRPr="006306BB">
                        <w:rPr>
                          <w:rFonts w:ascii="Wingdings" w:hAnsi="Wingdings"/>
                          <w:b/>
                          <w:color w:val="FF0000"/>
                          <w:sz w:val="44"/>
                          <w:szCs w:val="44"/>
                        </w:rPr>
                        <w:fldChar w:fldCharType="end"/>
                      </w:r>
                    </w:p>
                  </w:txbxContent>
                </v:textbox>
              </v:shape>
            </w:pict>
          </mc:Fallback>
        </mc:AlternateContent>
      </w:r>
      <w:r w:rsidR="009612D8" w:rsidRPr="00C11709">
        <w:t xml:space="preserve">Method statement questions </w:t>
      </w:r>
    </w:p>
    <w:p w14:paraId="4119E9EE" w14:textId="22D65CC9" w:rsidR="00E14EF5" w:rsidRPr="00E14EF5" w:rsidRDefault="00E14EF5" w:rsidP="00E14EF5">
      <w:pPr>
        <w:pStyle w:val="MRNumberedHeading2"/>
        <w:rPr>
          <w:color w:val="000000" w:themeColor="text1"/>
        </w:rPr>
      </w:pPr>
      <w:r w:rsidRPr="00E14EF5">
        <w:rPr>
          <w:color w:val="000000" w:themeColor="text1"/>
        </w:rPr>
        <w:t xml:space="preserve">Suppliers are required to answer all questions in the response box provided, concisely and by using no </w:t>
      </w:r>
      <w:r w:rsidRPr="009707EE">
        <w:rPr>
          <w:color w:val="000000" w:themeColor="text1"/>
        </w:rPr>
        <w:t xml:space="preserve">more </w:t>
      </w:r>
      <w:r w:rsidR="009707EE" w:rsidRPr="009707EE">
        <w:rPr>
          <w:color w:val="000000" w:themeColor="text1"/>
        </w:rPr>
        <w:t>300 words maximum</w:t>
      </w:r>
      <w:r w:rsidRPr="00E14EF5">
        <w:rPr>
          <w:color w:val="000000" w:themeColor="text1"/>
        </w:rPr>
        <w:t>, excluding supporting attachments only where specified, which must be clearly identified/numbered. Any information provided over what is required, will not be considered or evaluated.</w:t>
      </w:r>
    </w:p>
    <w:p w14:paraId="45317AB2" w14:textId="0A09E819" w:rsidR="00E14EF5" w:rsidRPr="00E14EF5" w:rsidRDefault="00E14EF5" w:rsidP="00E14EF5">
      <w:pPr>
        <w:pStyle w:val="MRNumberedHeading2"/>
        <w:numPr>
          <w:ilvl w:val="0"/>
          <w:numId w:val="0"/>
        </w:numPr>
        <w:ind w:left="720"/>
        <w:rPr>
          <w:color w:val="000000" w:themeColor="text1"/>
        </w:rPr>
      </w:pPr>
      <w:r w:rsidRPr="00E14EF5">
        <w:rPr>
          <w:color w:val="000000" w:themeColor="text1"/>
        </w:rPr>
        <w:t>•</w:t>
      </w:r>
      <w:r w:rsidRPr="00E14EF5">
        <w:rPr>
          <w:color w:val="000000" w:themeColor="text1"/>
        </w:rPr>
        <w:tab/>
        <w:t>Total Number of marks available based on the following scoring criteria =</w:t>
      </w:r>
      <w:r w:rsidR="00887C51">
        <w:rPr>
          <w:color w:val="000000" w:themeColor="text1"/>
        </w:rPr>
        <w:t xml:space="preserve"> 192</w:t>
      </w:r>
    </w:p>
    <w:p w14:paraId="163CDA4E" w14:textId="77777777" w:rsidR="00E14EF5" w:rsidRPr="00E14EF5" w:rsidRDefault="00E14EF5" w:rsidP="00E14EF5">
      <w:pPr>
        <w:pStyle w:val="MRNumberedHeading2"/>
        <w:numPr>
          <w:ilvl w:val="0"/>
          <w:numId w:val="0"/>
        </w:numPr>
        <w:ind w:left="720"/>
        <w:rPr>
          <w:color w:val="000000" w:themeColor="text1"/>
        </w:rPr>
      </w:pPr>
      <w:r w:rsidRPr="00E14EF5">
        <w:rPr>
          <w:color w:val="000000" w:themeColor="text1"/>
        </w:rPr>
        <w:t>Bidder’s response to each question will be evaluated and scored in line with the scoring table below. The total score for each question will be calculated as follows:</w:t>
      </w:r>
    </w:p>
    <w:p w14:paraId="1B4AB48A" w14:textId="52D3A342" w:rsidR="00E14EF5" w:rsidRPr="00E14EF5" w:rsidRDefault="00E14EF5" w:rsidP="00E14EF5">
      <w:pPr>
        <w:pStyle w:val="MRNumberedHeading2"/>
        <w:numPr>
          <w:ilvl w:val="0"/>
          <w:numId w:val="0"/>
        </w:numPr>
        <w:ind w:left="720"/>
        <w:rPr>
          <w:color w:val="000000" w:themeColor="text1"/>
        </w:rPr>
      </w:pPr>
      <w:r w:rsidRPr="00E14EF5">
        <w:rPr>
          <w:color w:val="000000" w:themeColor="text1"/>
        </w:rPr>
        <w:t>Weighting (allotted to the question)  x  Score (evaluated response)</w:t>
      </w:r>
      <w:r w:rsidR="002C66FD">
        <w:rPr>
          <w:color w:val="000000" w:themeColor="text1"/>
        </w:rPr>
        <w:t xml:space="preserve"> (see weighting definition table below also).</w:t>
      </w:r>
    </w:p>
    <w:p w14:paraId="6F9844D1" w14:textId="748D110F" w:rsidR="009612D8" w:rsidRDefault="00E14EF5" w:rsidP="00E14EF5">
      <w:pPr>
        <w:pStyle w:val="MRNumberedHeading2"/>
        <w:numPr>
          <w:ilvl w:val="0"/>
          <w:numId w:val="0"/>
        </w:numPr>
        <w:ind w:left="720"/>
        <w:rPr>
          <w:color w:val="000000" w:themeColor="text1"/>
        </w:rPr>
      </w:pPr>
      <w:r w:rsidRPr="00E14EF5">
        <w:rPr>
          <w:color w:val="000000" w:themeColor="text1"/>
        </w:rPr>
        <w:t>As an example: weighting of 5 x score of 4  = 20 points</w:t>
      </w:r>
    </w:p>
    <w:p w14:paraId="72FCE6BB" w14:textId="5F9041E3" w:rsidR="00F45BBB" w:rsidRDefault="00F45BBB" w:rsidP="00F45BBB">
      <w:pPr>
        <w:pStyle w:val="MRNumberedHeading2"/>
        <w:numPr>
          <w:ilvl w:val="0"/>
          <w:numId w:val="0"/>
        </w:numPr>
        <w:ind w:left="851"/>
        <w:rPr>
          <w:color w:val="000000" w:themeColor="text1"/>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980"/>
        <w:gridCol w:w="5765"/>
      </w:tblGrid>
      <w:tr w:rsidR="00E14EF5" w:rsidRPr="00A24900" w14:paraId="53934800" w14:textId="77777777" w:rsidTr="002C66FD">
        <w:trPr>
          <w:cantSplit/>
          <w:trHeight w:val="523"/>
        </w:trPr>
        <w:tc>
          <w:tcPr>
            <w:tcW w:w="2212" w:type="dxa"/>
            <w:shd w:val="clear" w:color="auto" w:fill="BFBFBF" w:themeFill="background1" w:themeFillShade="BF"/>
            <w:vAlign w:val="center"/>
          </w:tcPr>
          <w:p w14:paraId="2676E3E5" w14:textId="77777777" w:rsidR="00E14EF5" w:rsidRPr="0005222A" w:rsidRDefault="00E14EF5" w:rsidP="000F16AC">
            <w:pPr>
              <w:pStyle w:val="Table"/>
              <w:keepNext/>
              <w:rPr>
                <w:b/>
              </w:rPr>
            </w:pPr>
            <w:r w:rsidRPr="0005222A">
              <w:rPr>
                <w:b/>
              </w:rPr>
              <w:lastRenderedPageBreak/>
              <w:t>Grade label</w:t>
            </w:r>
          </w:p>
        </w:tc>
        <w:tc>
          <w:tcPr>
            <w:tcW w:w="980" w:type="dxa"/>
            <w:shd w:val="clear" w:color="auto" w:fill="BFBFBF" w:themeFill="background1" w:themeFillShade="BF"/>
            <w:vAlign w:val="center"/>
          </w:tcPr>
          <w:p w14:paraId="3A1188C8" w14:textId="77777777" w:rsidR="00E14EF5" w:rsidRPr="0005222A" w:rsidRDefault="00E14EF5" w:rsidP="000F16AC">
            <w:pPr>
              <w:pStyle w:val="Table"/>
              <w:keepNext/>
              <w:jc w:val="center"/>
              <w:rPr>
                <w:b/>
              </w:rPr>
            </w:pPr>
            <w:r w:rsidRPr="0005222A">
              <w:rPr>
                <w:b/>
              </w:rPr>
              <w:t>Grade</w:t>
            </w:r>
          </w:p>
        </w:tc>
        <w:tc>
          <w:tcPr>
            <w:tcW w:w="5765" w:type="dxa"/>
            <w:shd w:val="clear" w:color="auto" w:fill="BFBFBF" w:themeFill="background1" w:themeFillShade="BF"/>
            <w:vAlign w:val="center"/>
          </w:tcPr>
          <w:p w14:paraId="4DB92A29" w14:textId="77777777" w:rsidR="00E14EF5" w:rsidRPr="0005222A" w:rsidRDefault="00E14EF5" w:rsidP="000F16AC">
            <w:pPr>
              <w:pStyle w:val="Table"/>
              <w:keepNext/>
              <w:rPr>
                <w:b/>
              </w:rPr>
            </w:pPr>
            <w:r w:rsidRPr="0005222A">
              <w:rPr>
                <w:b/>
              </w:rPr>
              <w:t>Definition of Grade</w:t>
            </w:r>
          </w:p>
        </w:tc>
      </w:tr>
      <w:tr w:rsidR="00E14EF5" w:rsidRPr="00A24900" w14:paraId="3309670D" w14:textId="77777777" w:rsidTr="002C66FD">
        <w:trPr>
          <w:cantSplit/>
          <w:trHeight w:val="836"/>
        </w:trPr>
        <w:tc>
          <w:tcPr>
            <w:tcW w:w="2212" w:type="dxa"/>
            <w:shd w:val="clear" w:color="auto" w:fill="auto"/>
            <w:vAlign w:val="center"/>
          </w:tcPr>
          <w:p w14:paraId="543E116C" w14:textId="77777777" w:rsidR="00E14EF5" w:rsidRPr="00A24900" w:rsidRDefault="00E14EF5" w:rsidP="000F16AC">
            <w:pPr>
              <w:pStyle w:val="Table"/>
              <w:keepNext/>
            </w:pPr>
            <w:r w:rsidRPr="00A24900">
              <w:t>Unacceptable</w:t>
            </w:r>
          </w:p>
        </w:tc>
        <w:tc>
          <w:tcPr>
            <w:tcW w:w="980" w:type="dxa"/>
            <w:shd w:val="clear" w:color="auto" w:fill="auto"/>
            <w:vAlign w:val="center"/>
          </w:tcPr>
          <w:p w14:paraId="6C2F4BE0" w14:textId="77777777" w:rsidR="00E14EF5" w:rsidRPr="00A24900" w:rsidRDefault="00E14EF5" w:rsidP="000F16AC">
            <w:pPr>
              <w:pStyle w:val="Table"/>
              <w:keepNext/>
              <w:jc w:val="center"/>
            </w:pPr>
            <w:r w:rsidRPr="00A24900">
              <w:t>0</w:t>
            </w:r>
          </w:p>
        </w:tc>
        <w:tc>
          <w:tcPr>
            <w:tcW w:w="5765" w:type="dxa"/>
            <w:shd w:val="clear" w:color="auto" w:fill="auto"/>
            <w:vAlign w:val="center"/>
          </w:tcPr>
          <w:p w14:paraId="6D7EC2F0" w14:textId="77777777" w:rsidR="00E14EF5" w:rsidRPr="00A24900" w:rsidRDefault="00E14EF5" w:rsidP="000F16AC">
            <w:pPr>
              <w:pStyle w:val="Table"/>
              <w:keepNext/>
              <w:jc w:val="both"/>
            </w:pPr>
            <w:r>
              <w:t>The proposal completely fails to meet the required standard or does not provide an answer</w:t>
            </w:r>
          </w:p>
        </w:tc>
      </w:tr>
      <w:tr w:rsidR="00E14EF5" w:rsidRPr="00A24900" w14:paraId="46C154B2" w14:textId="77777777" w:rsidTr="002C66FD">
        <w:trPr>
          <w:cantSplit/>
          <w:trHeight w:val="837"/>
        </w:trPr>
        <w:tc>
          <w:tcPr>
            <w:tcW w:w="2212" w:type="dxa"/>
            <w:shd w:val="clear" w:color="auto" w:fill="auto"/>
            <w:vAlign w:val="center"/>
          </w:tcPr>
          <w:p w14:paraId="0AC32CED" w14:textId="77777777" w:rsidR="00E14EF5" w:rsidRPr="00A24900" w:rsidRDefault="00E14EF5" w:rsidP="000F16AC">
            <w:pPr>
              <w:pStyle w:val="Table"/>
              <w:keepNext/>
            </w:pPr>
            <w:r w:rsidRPr="00A24900">
              <w:t>Weak</w:t>
            </w:r>
          </w:p>
        </w:tc>
        <w:tc>
          <w:tcPr>
            <w:tcW w:w="980" w:type="dxa"/>
            <w:shd w:val="clear" w:color="auto" w:fill="auto"/>
            <w:vAlign w:val="center"/>
          </w:tcPr>
          <w:p w14:paraId="7C9F3358" w14:textId="77777777" w:rsidR="00E14EF5" w:rsidRPr="00A24900" w:rsidRDefault="00E14EF5" w:rsidP="000F16AC">
            <w:pPr>
              <w:pStyle w:val="Table"/>
              <w:keepNext/>
              <w:jc w:val="center"/>
            </w:pPr>
            <w:r w:rsidRPr="00A24900">
              <w:t>1</w:t>
            </w:r>
          </w:p>
        </w:tc>
        <w:tc>
          <w:tcPr>
            <w:tcW w:w="5765" w:type="dxa"/>
            <w:shd w:val="clear" w:color="auto" w:fill="auto"/>
            <w:vAlign w:val="center"/>
          </w:tcPr>
          <w:p w14:paraId="0281C077" w14:textId="77777777" w:rsidR="00E14EF5" w:rsidRPr="00A24900" w:rsidRDefault="00E14EF5" w:rsidP="000F16AC">
            <w:pPr>
              <w:pStyle w:val="Table"/>
              <w:keepNext/>
              <w:jc w:val="both"/>
            </w:pPr>
            <w:r>
              <w:t>The proposal significantly fails to meet the standards required, contains significant shortcomings or is inconsistent with other aspects of the Tender</w:t>
            </w:r>
          </w:p>
        </w:tc>
      </w:tr>
      <w:tr w:rsidR="00E14EF5" w:rsidRPr="00A24900" w14:paraId="74792BF1" w14:textId="77777777" w:rsidTr="002C66FD">
        <w:trPr>
          <w:cantSplit/>
          <w:trHeight w:val="836"/>
        </w:trPr>
        <w:tc>
          <w:tcPr>
            <w:tcW w:w="2212" w:type="dxa"/>
            <w:shd w:val="clear" w:color="auto" w:fill="auto"/>
            <w:vAlign w:val="center"/>
          </w:tcPr>
          <w:p w14:paraId="01DB04BD" w14:textId="77777777" w:rsidR="00E14EF5" w:rsidRPr="00A24900" w:rsidRDefault="00E14EF5" w:rsidP="000F16AC">
            <w:pPr>
              <w:pStyle w:val="Table"/>
              <w:keepNext/>
            </w:pPr>
            <w:r w:rsidRPr="00A24900">
              <w:t>Satisfactory</w:t>
            </w:r>
          </w:p>
        </w:tc>
        <w:tc>
          <w:tcPr>
            <w:tcW w:w="980" w:type="dxa"/>
            <w:shd w:val="clear" w:color="auto" w:fill="auto"/>
            <w:vAlign w:val="center"/>
          </w:tcPr>
          <w:p w14:paraId="4A51897F" w14:textId="77777777" w:rsidR="00E14EF5" w:rsidRPr="00A24900" w:rsidRDefault="00E14EF5" w:rsidP="000F16AC">
            <w:pPr>
              <w:pStyle w:val="Table"/>
              <w:keepNext/>
              <w:jc w:val="center"/>
            </w:pPr>
            <w:r w:rsidRPr="00A24900">
              <w:t>2</w:t>
            </w:r>
          </w:p>
        </w:tc>
        <w:tc>
          <w:tcPr>
            <w:tcW w:w="5765" w:type="dxa"/>
            <w:shd w:val="clear" w:color="auto" w:fill="auto"/>
            <w:vAlign w:val="center"/>
          </w:tcPr>
          <w:p w14:paraId="3514A7E1" w14:textId="77777777" w:rsidR="00E14EF5" w:rsidRPr="00A24900" w:rsidRDefault="00E14EF5" w:rsidP="000F16AC">
            <w:pPr>
              <w:pStyle w:val="Table"/>
              <w:keepNext/>
              <w:jc w:val="both"/>
            </w:pPr>
            <w:r>
              <w:t xml:space="preserve">The proposal meets the required standard in most material respects, but is lacking or inconsistent in others </w:t>
            </w:r>
          </w:p>
        </w:tc>
      </w:tr>
      <w:tr w:rsidR="00E14EF5" w:rsidRPr="00A24900" w14:paraId="7BB38B9B" w14:textId="77777777" w:rsidTr="002C66FD">
        <w:trPr>
          <w:cantSplit/>
          <w:trHeight w:val="837"/>
        </w:trPr>
        <w:tc>
          <w:tcPr>
            <w:tcW w:w="2212" w:type="dxa"/>
            <w:shd w:val="clear" w:color="auto" w:fill="auto"/>
            <w:vAlign w:val="center"/>
          </w:tcPr>
          <w:p w14:paraId="6797A825" w14:textId="77777777" w:rsidR="00E14EF5" w:rsidRPr="00A24900" w:rsidRDefault="00E14EF5" w:rsidP="000F16AC">
            <w:pPr>
              <w:pStyle w:val="Table"/>
              <w:keepNext/>
            </w:pPr>
            <w:r w:rsidRPr="00A24900">
              <w:t>Good</w:t>
            </w:r>
          </w:p>
        </w:tc>
        <w:tc>
          <w:tcPr>
            <w:tcW w:w="980" w:type="dxa"/>
            <w:shd w:val="clear" w:color="auto" w:fill="auto"/>
            <w:vAlign w:val="center"/>
          </w:tcPr>
          <w:p w14:paraId="401A8D5A" w14:textId="77777777" w:rsidR="00E14EF5" w:rsidRPr="00A24900" w:rsidRDefault="00E14EF5" w:rsidP="000F16AC">
            <w:pPr>
              <w:pStyle w:val="Table"/>
              <w:keepNext/>
              <w:jc w:val="center"/>
            </w:pPr>
            <w:r w:rsidRPr="00A24900">
              <w:t>3</w:t>
            </w:r>
          </w:p>
        </w:tc>
        <w:tc>
          <w:tcPr>
            <w:tcW w:w="5765" w:type="dxa"/>
            <w:shd w:val="clear" w:color="auto" w:fill="auto"/>
            <w:vAlign w:val="center"/>
          </w:tcPr>
          <w:p w14:paraId="55AD7D7A" w14:textId="77777777" w:rsidR="00E14EF5" w:rsidRPr="00A24900" w:rsidRDefault="00E14EF5" w:rsidP="000F16AC">
            <w:pPr>
              <w:pStyle w:val="Table"/>
              <w:keepNext/>
              <w:jc w:val="both"/>
            </w:pPr>
            <w:r>
              <w:t>The proposal meets the required standard in all material respects</w:t>
            </w:r>
          </w:p>
        </w:tc>
      </w:tr>
      <w:tr w:rsidR="00E14EF5" w:rsidRPr="00A24900" w14:paraId="544B7662" w14:textId="77777777" w:rsidTr="002C66FD">
        <w:trPr>
          <w:cantSplit/>
          <w:trHeight w:val="837"/>
        </w:trPr>
        <w:tc>
          <w:tcPr>
            <w:tcW w:w="2212" w:type="dxa"/>
            <w:shd w:val="clear" w:color="auto" w:fill="auto"/>
            <w:vAlign w:val="center"/>
          </w:tcPr>
          <w:p w14:paraId="31FFB4CB" w14:textId="77777777" w:rsidR="00E14EF5" w:rsidRPr="00A24900" w:rsidRDefault="00E14EF5" w:rsidP="000F16AC">
            <w:pPr>
              <w:pStyle w:val="Table"/>
              <w:keepNext/>
            </w:pPr>
            <w:r w:rsidRPr="00A24900">
              <w:t>Excellent</w:t>
            </w:r>
          </w:p>
        </w:tc>
        <w:tc>
          <w:tcPr>
            <w:tcW w:w="980" w:type="dxa"/>
            <w:shd w:val="clear" w:color="auto" w:fill="auto"/>
            <w:vAlign w:val="center"/>
          </w:tcPr>
          <w:p w14:paraId="39C79069" w14:textId="77777777" w:rsidR="00E14EF5" w:rsidRPr="00A24900" w:rsidRDefault="00E14EF5" w:rsidP="000F16AC">
            <w:pPr>
              <w:pStyle w:val="Table"/>
              <w:keepNext/>
              <w:jc w:val="center"/>
            </w:pPr>
            <w:r w:rsidRPr="00A24900">
              <w:t>4</w:t>
            </w:r>
          </w:p>
        </w:tc>
        <w:tc>
          <w:tcPr>
            <w:tcW w:w="5765" w:type="dxa"/>
            <w:shd w:val="clear" w:color="auto" w:fill="auto"/>
            <w:vAlign w:val="center"/>
          </w:tcPr>
          <w:p w14:paraId="37FBDC9E" w14:textId="77777777" w:rsidR="00E14EF5" w:rsidRPr="00A24900" w:rsidRDefault="00E14EF5" w:rsidP="000F16AC">
            <w:pPr>
              <w:pStyle w:val="Table"/>
              <w:keepNext/>
              <w:jc w:val="both"/>
            </w:pPr>
            <w:r>
              <w:rPr>
                <w:noProof/>
                <w:lang w:eastAsia="en-GB"/>
              </w:rPr>
              <mc:AlternateContent>
                <mc:Choice Requires="wps">
                  <w:drawing>
                    <wp:anchor distT="0" distB="0" distL="114300" distR="114300" simplePos="0" relativeHeight="251734016" behindDoc="0" locked="0" layoutInCell="1" allowOverlap="1" wp14:anchorId="6E097766" wp14:editId="0FD0E8F7">
                      <wp:simplePos x="0" y="0"/>
                      <wp:positionH relativeFrom="column">
                        <wp:posOffset>3597275</wp:posOffset>
                      </wp:positionH>
                      <wp:positionV relativeFrom="paragraph">
                        <wp:posOffset>485140</wp:posOffset>
                      </wp:positionV>
                      <wp:extent cx="698500" cy="110490"/>
                      <wp:effectExtent l="0" t="0" r="6350" b="3810"/>
                      <wp:wrapNone/>
                      <wp:docPr id="22" name="Text Box 22"/>
                      <wp:cNvGraphicFramePr/>
                      <a:graphic xmlns:a="http://schemas.openxmlformats.org/drawingml/2006/main">
                        <a:graphicData uri="http://schemas.microsoft.com/office/word/2010/wordprocessingShape">
                          <wps:wsp>
                            <wps:cNvSpPr txBox="1"/>
                            <wps:spPr>
                              <a:xfrm flipV="1">
                                <a:off x="0" y="0"/>
                                <a:ext cx="698500" cy="110490"/>
                              </a:xfrm>
                              <a:prstGeom prst="rect">
                                <a:avLst/>
                              </a:prstGeom>
                              <a:solidFill>
                                <a:sysClr val="window" lastClr="FFFFFF"/>
                              </a:solidFill>
                              <a:ln w="6350">
                                <a:noFill/>
                              </a:ln>
                              <a:effectLst/>
                            </wps:spPr>
                            <wps:txbx>
                              <w:txbxContent>
                                <w:p w14:paraId="27AF2B4E" w14:textId="4931E222" w:rsidR="008474FF" w:rsidRDefault="008474FF" w:rsidP="00E14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97766" id="Text Box 22" o:spid="_x0000_s1039" type="#_x0000_t202" style="position:absolute;left:0;text-align:left;margin-left:283.25pt;margin-top:38.2pt;width:55pt;height:8.7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" fillcolor="window" stroked="f" strokeweight=".5pt">
                      <v:textbox>
                        <w:txbxContent>
                          <w:p w14:paraId="27AF2B4E" w14:textId="4931E222" w:rsidR="008474FF" w:rsidRDefault="008474FF" w:rsidP="00E14EF5"/>
                        </w:txbxContent>
                      </v:textbox>
                    </v:shape>
                  </w:pict>
                </mc:Fallback>
              </mc:AlternateContent>
            </w:r>
            <w:r>
              <w:t xml:space="preserve">The proposal meets the required standard in all material respects and exceeds some or all of the major requirements </w:t>
            </w:r>
          </w:p>
        </w:tc>
      </w:tr>
    </w:tbl>
    <w:p w14:paraId="3C3C7F93" w14:textId="48F86FD5" w:rsidR="00F45BBB" w:rsidRDefault="00F45BBB" w:rsidP="00F45BBB">
      <w:pPr>
        <w:pStyle w:val="MRNumberedHeading2"/>
        <w:numPr>
          <w:ilvl w:val="0"/>
          <w:numId w:val="0"/>
        </w:numPr>
        <w:ind w:left="851"/>
        <w:rPr>
          <w:color w:val="000000" w:themeColor="text1"/>
        </w:rPr>
      </w:pPr>
    </w:p>
    <w:tbl>
      <w:tblPr>
        <w:tblW w:w="8926" w:type="dxa"/>
        <w:tblCellMar>
          <w:left w:w="10" w:type="dxa"/>
          <w:right w:w="10" w:type="dxa"/>
        </w:tblCellMar>
        <w:tblLook w:val="0000" w:firstRow="0" w:lastRow="0" w:firstColumn="0" w:lastColumn="0" w:noHBand="0" w:noVBand="0"/>
      </w:tblPr>
      <w:tblGrid>
        <w:gridCol w:w="5499"/>
        <w:gridCol w:w="3427"/>
      </w:tblGrid>
      <w:tr w:rsidR="002C66FD" w:rsidRPr="00816918" w14:paraId="299FBE46" w14:textId="77777777" w:rsidTr="002C66FD">
        <w:trPr>
          <w:trHeight w:val="288"/>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75286460" w14:textId="77777777" w:rsidR="002C66FD" w:rsidRPr="00816918" w:rsidRDefault="002C66FD" w:rsidP="000F16AC">
            <w:pPr>
              <w:autoSpaceDN w:val="0"/>
              <w:rPr>
                <w:rFonts w:eastAsia="Calibri" w:cs="Arial"/>
              </w:rPr>
            </w:pPr>
            <w:r w:rsidRPr="00816918">
              <w:rPr>
                <w:rFonts w:eastAsia="Times New Roman" w:cs="Arial"/>
                <w:b/>
                <w:bCs/>
                <w:lang w:eastAsia="en-GB"/>
              </w:rPr>
              <w:t>Weighting against criteria is as follows;</w:t>
            </w:r>
          </w:p>
        </w:tc>
      </w:tr>
      <w:tr w:rsidR="002C66FD" w:rsidRPr="00816918" w14:paraId="6DB3EC7F" w14:textId="77777777" w:rsidTr="002C66FD">
        <w:trPr>
          <w:trHeight w:val="288"/>
        </w:trPr>
        <w:tc>
          <w:tcPr>
            <w:tcW w:w="54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0533F98" w14:textId="77777777" w:rsidR="002C66FD" w:rsidRPr="00816918" w:rsidRDefault="002C66FD" w:rsidP="000F16AC">
            <w:pPr>
              <w:autoSpaceDN w:val="0"/>
              <w:rPr>
                <w:rFonts w:eastAsia="Calibri" w:cs="Arial"/>
              </w:rPr>
            </w:pPr>
            <w:r w:rsidRPr="00816918">
              <w:rPr>
                <w:rFonts w:eastAsia="Calibri" w:cs="Arial"/>
              </w:rPr>
              <w:t>Description</w:t>
            </w:r>
          </w:p>
        </w:tc>
        <w:tc>
          <w:tcPr>
            <w:tcW w:w="3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4BBA4F4" w14:textId="77777777" w:rsidR="002C66FD" w:rsidRPr="00816918" w:rsidRDefault="002C66FD" w:rsidP="000F16AC">
            <w:pPr>
              <w:autoSpaceDN w:val="0"/>
              <w:jc w:val="center"/>
              <w:rPr>
                <w:rFonts w:eastAsia="Calibri" w:cs="Arial"/>
              </w:rPr>
            </w:pPr>
            <w:r w:rsidRPr="00816918">
              <w:rPr>
                <w:rFonts w:eastAsia="Calibri" w:cs="Arial"/>
              </w:rPr>
              <w:t>Weighting</w:t>
            </w:r>
          </w:p>
        </w:tc>
      </w:tr>
      <w:tr w:rsidR="002C66FD" w:rsidRPr="00816918" w14:paraId="055CDB15" w14:textId="77777777" w:rsidTr="002C66FD">
        <w:trPr>
          <w:trHeight w:val="288"/>
        </w:trPr>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4A565" w14:textId="77777777" w:rsidR="002C66FD" w:rsidRPr="00816918" w:rsidRDefault="002C66FD" w:rsidP="000F16AC">
            <w:pPr>
              <w:autoSpaceDN w:val="0"/>
              <w:rPr>
                <w:rFonts w:eastAsia="Calibri" w:cs="Arial"/>
              </w:rPr>
            </w:pPr>
            <w:r w:rsidRPr="00816918">
              <w:rPr>
                <w:rFonts w:eastAsia="Calibri" w:cs="Arial"/>
              </w:rPr>
              <w:t xml:space="preserve">Least Desirable aspects </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9E4D7" w14:textId="77777777" w:rsidR="002C66FD" w:rsidRPr="00816918" w:rsidRDefault="002C66FD" w:rsidP="000F16AC">
            <w:pPr>
              <w:autoSpaceDN w:val="0"/>
              <w:jc w:val="center"/>
              <w:rPr>
                <w:rFonts w:eastAsia="Calibri" w:cs="Arial"/>
              </w:rPr>
            </w:pPr>
            <w:r w:rsidRPr="00816918">
              <w:rPr>
                <w:rFonts w:eastAsia="Calibri" w:cs="Arial"/>
              </w:rPr>
              <w:t>1</w:t>
            </w:r>
          </w:p>
        </w:tc>
      </w:tr>
      <w:tr w:rsidR="002C66FD" w:rsidRPr="00816918" w14:paraId="04DF5BEE" w14:textId="77777777" w:rsidTr="002C66FD">
        <w:trPr>
          <w:trHeight w:val="288"/>
        </w:trPr>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D7956" w14:textId="77777777" w:rsidR="002C66FD" w:rsidRPr="00816918" w:rsidRDefault="002C66FD" w:rsidP="000F16AC">
            <w:pPr>
              <w:autoSpaceDN w:val="0"/>
              <w:rPr>
                <w:rFonts w:eastAsia="Times New Roman" w:cs="Arial"/>
                <w:lang w:eastAsia="en-GB"/>
              </w:rPr>
            </w:pPr>
            <w:r w:rsidRPr="00816918">
              <w:rPr>
                <w:rFonts w:eastAsia="Times New Roman" w:cs="Arial"/>
                <w:lang w:eastAsia="en-GB"/>
              </w:rPr>
              <w:t xml:space="preserve">Desirable aspects </w:t>
            </w:r>
          </w:p>
        </w:tc>
        <w:tc>
          <w:tcPr>
            <w:tcW w:w="34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34C7BC" w14:textId="77777777" w:rsidR="002C66FD" w:rsidRPr="00816918" w:rsidRDefault="002C66FD" w:rsidP="000F16AC">
            <w:pPr>
              <w:autoSpaceDN w:val="0"/>
              <w:jc w:val="center"/>
              <w:rPr>
                <w:rFonts w:eastAsia="Times New Roman" w:cs="Arial"/>
                <w:lang w:eastAsia="en-GB"/>
              </w:rPr>
            </w:pPr>
            <w:r w:rsidRPr="00816918">
              <w:rPr>
                <w:rFonts w:eastAsia="Times New Roman" w:cs="Arial"/>
                <w:lang w:eastAsia="en-GB"/>
              </w:rPr>
              <w:t>2</w:t>
            </w:r>
          </w:p>
        </w:tc>
      </w:tr>
      <w:tr w:rsidR="002C66FD" w:rsidRPr="00816918" w14:paraId="32F9B060" w14:textId="77777777" w:rsidTr="002C66FD">
        <w:trPr>
          <w:trHeight w:val="288"/>
        </w:trPr>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66AD8" w14:textId="77777777" w:rsidR="002C66FD" w:rsidRPr="00816918" w:rsidRDefault="002C66FD" w:rsidP="000F16AC">
            <w:pPr>
              <w:autoSpaceDN w:val="0"/>
              <w:rPr>
                <w:rFonts w:eastAsia="Times New Roman" w:cs="Arial"/>
                <w:lang w:eastAsia="en-GB"/>
              </w:rPr>
            </w:pPr>
            <w:r w:rsidRPr="00816918">
              <w:rPr>
                <w:rFonts w:eastAsia="Times New Roman" w:cs="Arial"/>
                <w:lang w:eastAsia="en-GB"/>
              </w:rPr>
              <w:t>Strong desirable aspects or criteria</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D887B" w14:textId="77777777" w:rsidR="002C66FD" w:rsidRPr="00816918" w:rsidRDefault="002C66FD" w:rsidP="000F16AC">
            <w:pPr>
              <w:autoSpaceDN w:val="0"/>
              <w:jc w:val="center"/>
              <w:rPr>
                <w:rFonts w:eastAsia="Times New Roman" w:cs="Arial"/>
                <w:lang w:eastAsia="en-GB"/>
              </w:rPr>
            </w:pPr>
            <w:r w:rsidRPr="00816918">
              <w:rPr>
                <w:rFonts w:eastAsia="Times New Roman" w:cs="Arial"/>
                <w:lang w:eastAsia="en-GB"/>
              </w:rPr>
              <w:t>3</w:t>
            </w:r>
          </w:p>
        </w:tc>
      </w:tr>
      <w:tr w:rsidR="002C66FD" w:rsidRPr="00816918" w14:paraId="26CFBDD0" w14:textId="77777777" w:rsidTr="002C66FD">
        <w:trPr>
          <w:trHeight w:val="288"/>
        </w:trPr>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0169D" w14:textId="77777777" w:rsidR="002C66FD" w:rsidRPr="00816918" w:rsidRDefault="002C66FD" w:rsidP="000F16AC">
            <w:pPr>
              <w:autoSpaceDN w:val="0"/>
              <w:rPr>
                <w:rFonts w:eastAsia="Times New Roman" w:cs="Arial"/>
                <w:lang w:eastAsia="en-GB"/>
              </w:rPr>
            </w:pPr>
            <w:r w:rsidRPr="00816918">
              <w:rPr>
                <w:rFonts w:eastAsia="Times New Roman" w:cs="Arial"/>
                <w:lang w:eastAsia="en-GB"/>
              </w:rPr>
              <w:t>Essential aspects or criteria only</w:t>
            </w:r>
          </w:p>
        </w:tc>
        <w:tc>
          <w:tcPr>
            <w:tcW w:w="34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A0404E" w14:textId="77777777" w:rsidR="002C66FD" w:rsidRPr="00816918" w:rsidRDefault="002C66FD" w:rsidP="000F16AC">
            <w:pPr>
              <w:autoSpaceDN w:val="0"/>
              <w:jc w:val="center"/>
              <w:rPr>
                <w:rFonts w:eastAsia="Times New Roman" w:cs="Arial"/>
                <w:lang w:eastAsia="en-GB"/>
              </w:rPr>
            </w:pPr>
            <w:r w:rsidRPr="00816918">
              <w:rPr>
                <w:rFonts w:eastAsia="Times New Roman" w:cs="Arial"/>
                <w:lang w:eastAsia="en-GB"/>
              </w:rPr>
              <w:t>4</w:t>
            </w:r>
          </w:p>
        </w:tc>
      </w:tr>
      <w:tr w:rsidR="002C66FD" w:rsidRPr="00816918" w14:paraId="0D16A507" w14:textId="77777777" w:rsidTr="002C66FD">
        <w:trPr>
          <w:trHeight w:val="375"/>
        </w:trPr>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1A75D" w14:textId="77777777" w:rsidR="002C66FD" w:rsidRPr="00816918" w:rsidRDefault="002C66FD" w:rsidP="000F16AC">
            <w:pPr>
              <w:autoSpaceDN w:val="0"/>
              <w:rPr>
                <w:rFonts w:eastAsia="Times New Roman" w:cs="Arial"/>
                <w:lang w:eastAsia="en-GB"/>
              </w:rPr>
            </w:pPr>
            <w:r w:rsidRPr="00816918">
              <w:rPr>
                <w:rFonts w:eastAsia="Times New Roman" w:cs="Arial"/>
                <w:lang w:eastAsia="en-GB"/>
              </w:rPr>
              <w:t>Most Critical / Essential aspects to service requirements</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E433F" w14:textId="77777777" w:rsidR="002C66FD" w:rsidRPr="00816918" w:rsidRDefault="002C66FD" w:rsidP="000F16AC">
            <w:pPr>
              <w:autoSpaceDN w:val="0"/>
              <w:jc w:val="center"/>
              <w:rPr>
                <w:rFonts w:eastAsia="Times New Roman" w:cs="Arial"/>
                <w:lang w:eastAsia="en-GB"/>
              </w:rPr>
            </w:pPr>
            <w:r w:rsidRPr="00816918">
              <w:rPr>
                <w:rFonts w:eastAsia="Times New Roman" w:cs="Arial"/>
                <w:lang w:eastAsia="en-GB"/>
              </w:rPr>
              <w:t>5</w:t>
            </w:r>
          </w:p>
        </w:tc>
      </w:tr>
    </w:tbl>
    <w:p w14:paraId="7DE70F26" w14:textId="5DB56C07" w:rsidR="00F45BBB" w:rsidRDefault="00F45BBB" w:rsidP="00F45BBB">
      <w:pPr>
        <w:pStyle w:val="MRNumberedHeading2"/>
        <w:numPr>
          <w:ilvl w:val="0"/>
          <w:numId w:val="0"/>
        </w:numPr>
        <w:ind w:left="851"/>
        <w:rPr>
          <w:color w:val="000000" w:themeColor="text1"/>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3822"/>
      </w:tblGrid>
      <w:tr w:rsidR="002C66FD" w:rsidRPr="00816918" w14:paraId="1B113295" w14:textId="77777777" w:rsidTr="002C66FD">
        <w:trPr>
          <w:trHeight w:val="454"/>
          <w:jc w:val="center"/>
        </w:trPr>
        <w:tc>
          <w:tcPr>
            <w:tcW w:w="5109" w:type="dxa"/>
            <w:tcBorders>
              <w:bottom w:val="single" w:sz="4" w:space="0" w:color="auto"/>
            </w:tcBorders>
          </w:tcPr>
          <w:p w14:paraId="5742337E" w14:textId="4348CCF9" w:rsidR="002C66FD" w:rsidRPr="002C66FD" w:rsidRDefault="002C66FD" w:rsidP="000F16AC">
            <w:pPr>
              <w:widowControl w:val="0"/>
              <w:overflowPunct w:val="0"/>
              <w:autoSpaceDE w:val="0"/>
              <w:autoSpaceDN w:val="0"/>
              <w:adjustRightInd w:val="0"/>
              <w:spacing w:before="60" w:after="60"/>
              <w:textAlignment w:val="baseline"/>
              <w:rPr>
                <w:rFonts w:cs="Arial"/>
                <w:b/>
              </w:rPr>
            </w:pPr>
            <w:r w:rsidRPr="002C66FD">
              <w:rPr>
                <w:rFonts w:cs="Arial"/>
                <w:b/>
              </w:rPr>
              <w:t>Method Statement questions</w:t>
            </w:r>
          </w:p>
        </w:tc>
        <w:tc>
          <w:tcPr>
            <w:tcW w:w="3822" w:type="dxa"/>
            <w:tcBorders>
              <w:bottom w:val="single" w:sz="4" w:space="0" w:color="auto"/>
            </w:tcBorders>
          </w:tcPr>
          <w:p w14:paraId="21BE42B1" w14:textId="5A7A6C41" w:rsidR="002C66FD" w:rsidRPr="002C66FD" w:rsidRDefault="002C66FD" w:rsidP="000F16AC">
            <w:pPr>
              <w:widowControl w:val="0"/>
              <w:overflowPunct w:val="0"/>
              <w:autoSpaceDE w:val="0"/>
              <w:autoSpaceDN w:val="0"/>
              <w:adjustRightInd w:val="0"/>
              <w:spacing w:before="60" w:after="60"/>
              <w:textAlignment w:val="baseline"/>
              <w:rPr>
                <w:rFonts w:cs="Arial"/>
                <w:b/>
              </w:rPr>
            </w:pPr>
            <w:r w:rsidRPr="002C66FD">
              <w:rPr>
                <w:rFonts w:cs="Arial"/>
                <w:b/>
              </w:rPr>
              <w:t>Weighting : 70%</w:t>
            </w:r>
          </w:p>
        </w:tc>
      </w:tr>
      <w:tr w:rsidR="002C66FD" w:rsidRPr="00816918" w14:paraId="11BAECBB" w14:textId="77777777" w:rsidTr="002C66FD">
        <w:trPr>
          <w:trHeight w:val="454"/>
          <w:jc w:val="center"/>
        </w:trPr>
        <w:tc>
          <w:tcPr>
            <w:tcW w:w="5109" w:type="dxa"/>
            <w:tcBorders>
              <w:bottom w:val="single" w:sz="4" w:space="0" w:color="auto"/>
            </w:tcBorders>
          </w:tcPr>
          <w:p w14:paraId="7E3792C5" w14:textId="5D410120" w:rsidR="002C66FD" w:rsidRDefault="002C66FD" w:rsidP="000F16AC">
            <w:pPr>
              <w:widowControl w:val="0"/>
              <w:overflowPunct w:val="0"/>
              <w:autoSpaceDE w:val="0"/>
              <w:autoSpaceDN w:val="0"/>
              <w:adjustRightInd w:val="0"/>
              <w:spacing w:before="60" w:after="60"/>
              <w:textAlignment w:val="baseline"/>
              <w:rPr>
                <w:rFonts w:cs="Arial"/>
              </w:rPr>
            </w:pPr>
            <w:bookmarkStart w:id="84" w:name="_Hlk105688781"/>
            <w:r w:rsidRPr="00816918">
              <w:rPr>
                <w:rFonts w:cs="Arial"/>
              </w:rPr>
              <w:t xml:space="preserve">Question </w:t>
            </w:r>
            <w:r>
              <w:rPr>
                <w:rFonts w:cs="Arial"/>
              </w:rPr>
              <w:t>1</w:t>
            </w:r>
            <w:r w:rsidRPr="00816918">
              <w:rPr>
                <w:rFonts w:cs="Arial"/>
              </w:rPr>
              <w:t>:</w:t>
            </w:r>
          </w:p>
          <w:p w14:paraId="21D51D24" w14:textId="07CBB2DE" w:rsidR="00B20E43" w:rsidRPr="00816918" w:rsidRDefault="00B20E43" w:rsidP="000F16AC">
            <w:pPr>
              <w:widowControl w:val="0"/>
              <w:overflowPunct w:val="0"/>
              <w:autoSpaceDE w:val="0"/>
              <w:autoSpaceDN w:val="0"/>
              <w:adjustRightInd w:val="0"/>
              <w:spacing w:before="60" w:after="60"/>
              <w:textAlignment w:val="baseline"/>
              <w:rPr>
                <w:rFonts w:cs="Arial"/>
              </w:rPr>
            </w:pPr>
            <w:r>
              <w:rPr>
                <w:rFonts w:cstheme="minorHAnsi"/>
              </w:rPr>
              <w:t>Please describe how you will ensure that the content of the course is current and relevant to community public health nursing</w:t>
            </w:r>
          </w:p>
          <w:p w14:paraId="58B7BF73" w14:textId="77777777" w:rsidR="002C66FD" w:rsidRPr="00816918" w:rsidRDefault="002C66FD" w:rsidP="003E6793">
            <w:pPr>
              <w:widowControl w:val="0"/>
              <w:overflowPunct w:val="0"/>
              <w:autoSpaceDE w:val="0"/>
              <w:autoSpaceDN w:val="0"/>
              <w:adjustRightInd w:val="0"/>
              <w:spacing w:before="60" w:after="60"/>
              <w:textAlignment w:val="baseline"/>
              <w:rPr>
                <w:rFonts w:cs="Arial"/>
              </w:rPr>
            </w:pPr>
          </w:p>
        </w:tc>
        <w:tc>
          <w:tcPr>
            <w:tcW w:w="3822" w:type="dxa"/>
            <w:tcBorders>
              <w:bottom w:val="single" w:sz="4" w:space="0" w:color="auto"/>
            </w:tcBorders>
          </w:tcPr>
          <w:p w14:paraId="1C387E3D" w14:textId="075CFA3A" w:rsidR="002C66FD" w:rsidRDefault="002C66FD" w:rsidP="000F16AC">
            <w:pPr>
              <w:widowControl w:val="0"/>
              <w:overflowPunct w:val="0"/>
              <w:autoSpaceDE w:val="0"/>
              <w:autoSpaceDN w:val="0"/>
              <w:adjustRightInd w:val="0"/>
              <w:spacing w:before="60" w:after="60"/>
              <w:textAlignment w:val="baseline"/>
              <w:rPr>
                <w:rFonts w:cs="Arial"/>
              </w:rPr>
            </w:pPr>
            <w:r w:rsidRPr="00816918">
              <w:rPr>
                <w:rFonts w:cs="Arial"/>
              </w:rPr>
              <w:t xml:space="preserve">Weighting = </w:t>
            </w:r>
            <w:r w:rsidR="00203282">
              <w:rPr>
                <w:rFonts w:cs="Arial"/>
              </w:rPr>
              <w:t>5</w:t>
            </w:r>
          </w:p>
          <w:p w14:paraId="14F84948" w14:textId="7F987EAD" w:rsidR="00D26095" w:rsidRPr="00816918" w:rsidRDefault="00D26095" w:rsidP="000F16AC">
            <w:pPr>
              <w:widowControl w:val="0"/>
              <w:overflowPunct w:val="0"/>
              <w:autoSpaceDE w:val="0"/>
              <w:autoSpaceDN w:val="0"/>
              <w:adjustRightInd w:val="0"/>
              <w:spacing w:before="60" w:after="60"/>
              <w:textAlignment w:val="baseline"/>
              <w:rPr>
                <w:rFonts w:cs="Arial"/>
              </w:rPr>
            </w:pPr>
            <w:r>
              <w:rPr>
                <w:rFonts w:cs="Arial"/>
              </w:rPr>
              <w:t>Total score available : 20</w:t>
            </w:r>
          </w:p>
          <w:p w14:paraId="3E4FAD5F" w14:textId="57024D5E" w:rsidR="002C66FD" w:rsidRPr="00816918" w:rsidRDefault="002C66FD" w:rsidP="000F16AC">
            <w:pPr>
              <w:widowControl w:val="0"/>
              <w:overflowPunct w:val="0"/>
              <w:autoSpaceDE w:val="0"/>
              <w:autoSpaceDN w:val="0"/>
              <w:adjustRightInd w:val="0"/>
              <w:spacing w:before="60" w:after="60"/>
              <w:textAlignment w:val="baseline"/>
              <w:rPr>
                <w:rFonts w:cs="Arial"/>
              </w:rPr>
            </w:pPr>
          </w:p>
        </w:tc>
      </w:tr>
      <w:tr w:rsidR="002C66FD" w:rsidRPr="00816918" w14:paraId="06D5725E" w14:textId="77777777" w:rsidTr="002C66FD">
        <w:trPr>
          <w:trHeight w:val="454"/>
          <w:jc w:val="center"/>
        </w:trPr>
        <w:tc>
          <w:tcPr>
            <w:tcW w:w="8931" w:type="dxa"/>
            <w:gridSpan w:val="2"/>
            <w:tcBorders>
              <w:bottom w:val="single" w:sz="4" w:space="0" w:color="auto"/>
            </w:tcBorders>
            <w:shd w:val="clear" w:color="auto" w:fill="BFBFBF" w:themeFill="background1" w:themeFillShade="BF"/>
          </w:tcPr>
          <w:p w14:paraId="79C268D0" w14:textId="77777777" w:rsidR="002C66FD" w:rsidRDefault="002C66FD" w:rsidP="000F16AC">
            <w:pPr>
              <w:widowControl w:val="0"/>
              <w:overflowPunct w:val="0"/>
              <w:autoSpaceDE w:val="0"/>
              <w:autoSpaceDN w:val="0"/>
              <w:adjustRightInd w:val="0"/>
              <w:spacing w:before="60" w:after="60"/>
              <w:textAlignment w:val="baseline"/>
              <w:rPr>
                <w:rFonts w:cs="Arial"/>
              </w:rPr>
            </w:pPr>
            <w:r w:rsidRPr="00816918">
              <w:rPr>
                <w:rFonts w:cs="Arial"/>
              </w:rPr>
              <w:t>Guidance</w:t>
            </w:r>
            <w:r w:rsidR="00B20E43">
              <w:rPr>
                <w:rFonts w:cs="Arial"/>
              </w:rPr>
              <w:t>/Evidence:</w:t>
            </w:r>
          </w:p>
          <w:p w14:paraId="4B1885E5" w14:textId="7E5326BE" w:rsidR="00B20E43" w:rsidRPr="00816918"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Relevant policies, understanding of SCPHN role, evidence of relevant topics in timetable, evidence of guidance of directed learning and resources available. Evidence of who is delivering each element of the programme.</w:t>
            </w:r>
          </w:p>
        </w:tc>
      </w:tr>
      <w:tr w:rsidR="002C66FD" w:rsidRPr="00816918" w14:paraId="077942B5" w14:textId="77777777" w:rsidTr="002C66FD">
        <w:trPr>
          <w:trHeight w:val="699"/>
          <w:jc w:val="center"/>
        </w:trPr>
        <w:tc>
          <w:tcPr>
            <w:tcW w:w="8931" w:type="dxa"/>
            <w:gridSpan w:val="2"/>
            <w:shd w:val="clear" w:color="auto" w:fill="8DB3E2" w:themeFill="text2" w:themeFillTint="66"/>
            <w:vAlign w:val="center"/>
          </w:tcPr>
          <w:p w14:paraId="45914143" w14:textId="77777777" w:rsidR="002C66FD" w:rsidRPr="00816918" w:rsidRDefault="002C66FD" w:rsidP="000F16AC">
            <w:pPr>
              <w:widowControl w:val="0"/>
              <w:overflowPunct w:val="0"/>
              <w:autoSpaceDE w:val="0"/>
              <w:autoSpaceDN w:val="0"/>
              <w:adjustRightInd w:val="0"/>
              <w:spacing w:before="60" w:after="60"/>
              <w:textAlignment w:val="baseline"/>
              <w:rPr>
                <w:rFonts w:cs="Arial"/>
                <w:b/>
              </w:rPr>
            </w:pPr>
            <w:r w:rsidRPr="00816918">
              <w:rPr>
                <w:rFonts w:cs="Arial"/>
                <w:b/>
              </w:rPr>
              <w:t>Response</w:t>
            </w:r>
          </w:p>
          <w:p w14:paraId="70817B42" w14:textId="77777777" w:rsidR="002C66FD" w:rsidRPr="00816918" w:rsidRDefault="002C66FD" w:rsidP="000F16AC">
            <w:pPr>
              <w:widowControl w:val="0"/>
              <w:overflowPunct w:val="0"/>
              <w:autoSpaceDE w:val="0"/>
              <w:autoSpaceDN w:val="0"/>
              <w:adjustRightInd w:val="0"/>
              <w:spacing w:before="60" w:after="60"/>
              <w:textAlignment w:val="baseline"/>
              <w:rPr>
                <w:rFonts w:cs="Arial"/>
                <w:b/>
              </w:rPr>
            </w:pPr>
          </w:p>
          <w:p w14:paraId="32627D9A" w14:textId="77777777" w:rsidR="002C66FD" w:rsidRPr="00816918" w:rsidRDefault="002C66FD" w:rsidP="000F16AC">
            <w:pPr>
              <w:widowControl w:val="0"/>
              <w:overflowPunct w:val="0"/>
              <w:autoSpaceDE w:val="0"/>
              <w:autoSpaceDN w:val="0"/>
              <w:adjustRightInd w:val="0"/>
              <w:spacing w:before="60" w:after="60"/>
              <w:textAlignment w:val="baseline"/>
              <w:rPr>
                <w:rFonts w:cs="Arial"/>
                <w:b/>
              </w:rPr>
            </w:pPr>
            <w:r w:rsidRPr="009707EE">
              <w:rPr>
                <w:rFonts w:cs="Arial"/>
                <w:b/>
              </w:rPr>
              <w:t>Word count:</w:t>
            </w:r>
          </w:p>
        </w:tc>
      </w:tr>
      <w:bookmarkEnd w:id="84"/>
      <w:tr w:rsidR="00B20E43" w:rsidRPr="00B20E43" w14:paraId="7ACCB0CE" w14:textId="77777777" w:rsidTr="000F16AC">
        <w:trPr>
          <w:trHeight w:val="454"/>
          <w:jc w:val="center"/>
        </w:trPr>
        <w:tc>
          <w:tcPr>
            <w:tcW w:w="5109" w:type="dxa"/>
            <w:tcBorders>
              <w:bottom w:val="single" w:sz="4" w:space="0" w:color="auto"/>
            </w:tcBorders>
          </w:tcPr>
          <w:p w14:paraId="4DF14964" w14:textId="0D9781E3" w:rsidR="00B20E43" w:rsidRPr="00B20E43" w:rsidRDefault="00B20E43" w:rsidP="00B20E43">
            <w:pPr>
              <w:widowControl w:val="0"/>
              <w:overflowPunct w:val="0"/>
              <w:autoSpaceDE w:val="0"/>
              <w:autoSpaceDN w:val="0"/>
              <w:adjustRightInd w:val="0"/>
              <w:spacing w:before="60" w:after="60"/>
              <w:textAlignment w:val="baseline"/>
              <w:rPr>
                <w:rFonts w:cs="Arial"/>
              </w:rPr>
            </w:pPr>
            <w:r w:rsidRPr="00B20E43">
              <w:rPr>
                <w:rFonts w:cs="Arial"/>
              </w:rPr>
              <w:t xml:space="preserve">Question </w:t>
            </w:r>
            <w:r>
              <w:rPr>
                <w:rFonts w:cs="Arial"/>
              </w:rPr>
              <w:t>2</w:t>
            </w:r>
            <w:r w:rsidRPr="00B20E43">
              <w:rPr>
                <w:rFonts w:cs="Arial"/>
              </w:rPr>
              <w:t>:</w:t>
            </w:r>
          </w:p>
          <w:p w14:paraId="637364F8" w14:textId="55440079" w:rsidR="00B20E43" w:rsidRPr="00B20E43" w:rsidRDefault="00B20E43" w:rsidP="00B20E43">
            <w:pPr>
              <w:widowControl w:val="0"/>
              <w:overflowPunct w:val="0"/>
              <w:autoSpaceDE w:val="0"/>
              <w:autoSpaceDN w:val="0"/>
              <w:adjustRightInd w:val="0"/>
              <w:spacing w:before="60" w:after="60"/>
              <w:textAlignment w:val="baseline"/>
              <w:rPr>
                <w:rFonts w:cs="Arial"/>
              </w:rPr>
            </w:pPr>
            <w:r w:rsidRPr="00B20E43">
              <w:rPr>
                <w:rFonts w:cs="Arial"/>
              </w:rPr>
              <w:t>Training to be delivered at level 6. How many credits will be awarded for this training and what can they be used for?</w:t>
            </w:r>
          </w:p>
        </w:tc>
        <w:tc>
          <w:tcPr>
            <w:tcW w:w="3822" w:type="dxa"/>
            <w:tcBorders>
              <w:bottom w:val="single" w:sz="4" w:space="0" w:color="auto"/>
            </w:tcBorders>
          </w:tcPr>
          <w:p w14:paraId="5CF57B5F" w14:textId="680E5B61" w:rsidR="00B20E43" w:rsidRPr="00B20E43" w:rsidRDefault="00B20E43" w:rsidP="00B20E43">
            <w:pPr>
              <w:widowControl w:val="0"/>
              <w:overflowPunct w:val="0"/>
              <w:autoSpaceDE w:val="0"/>
              <w:autoSpaceDN w:val="0"/>
              <w:adjustRightInd w:val="0"/>
              <w:spacing w:before="60" w:after="60"/>
              <w:textAlignment w:val="baseline"/>
              <w:rPr>
                <w:rFonts w:cs="Arial"/>
              </w:rPr>
            </w:pPr>
            <w:r w:rsidRPr="00B20E43">
              <w:rPr>
                <w:rFonts w:cs="Arial"/>
              </w:rPr>
              <w:t xml:space="preserve">Weighting = </w:t>
            </w:r>
            <w:r w:rsidR="00203282">
              <w:rPr>
                <w:rFonts w:cs="Arial"/>
              </w:rPr>
              <w:t>5</w:t>
            </w:r>
          </w:p>
          <w:p w14:paraId="508AE053" w14:textId="414F247F" w:rsidR="00B20E43" w:rsidRPr="00B20E43" w:rsidRDefault="00D26095" w:rsidP="00B20E43">
            <w:pPr>
              <w:widowControl w:val="0"/>
              <w:overflowPunct w:val="0"/>
              <w:autoSpaceDE w:val="0"/>
              <w:autoSpaceDN w:val="0"/>
              <w:adjustRightInd w:val="0"/>
              <w:spacing w:before="60" w:after="60"/>
              <w:textAlignment w:val="baseline"/>
              <w:rPr>
                <w:rFonts w:cs="Arial"/>
              </w:rPr>
            </w:pPr>
            <w:r w:rsidRPr="00D26095">
              <w:rPr>
                <w:rFonts w:cs="Arial"/>
              </w:rPr>
              <w:t>Total score available : 20</w:t>
            </w:r>
          </w:p>
        </w:tc>
      </w:tr>
      <w:tr w:rsidR="00B20E43" w:rsidRPr="00B20E43" w14:paraId="51785FE2" w14:textId="77777777" w:rsidTr="000F16AC">
        <w:trPr>
          <w:trHeight w:val="454"/>
          <w:jc w:val="center"/>
        </w:trPr>
        <w:tc>
          <w:tcPr>
            <w:tcW w:w="8931" w:type="dxa"/>
            <w:gridSpan w:val="2"/>
            <w:tcBorders>
              <w:bottom w:val="single" w:sz="4" w:space="0" w:color="auto"/>
            </w:tcBorders>
            <w:shd w:val="clear" w:color="auto" w:fill="BFBFBF" w:themeFill="background1" w:themeFillShade="BF"/>
          </w:tcPr>
          <w:p w14:paraId="19A7DB2E" w14:textId="77777777" w:rsidR="00B20E43" w:rsidRPr="00B20E43" w:rsidRDefault="00B20E43" w:rsidP="00B20E43">
            <w:pPr>
              <w:widowControl w:val="0"/>
              <w:overflowPunct w:val="0"/>
              <w:autoSpaceDE w:val="0"/>
              <w:autoSpaceDN w:val="0"/>
              <w:adjustRightInd w:val="0"/>
              <w:spacing w:before="60" w:after="60"/>
              <w:textAlignment w:val="baseline"/>
              <w:rPr>
                <w:rFonts w:cs="Arial"/>
              </w:rPr>
            </w:pPr>
            <w:r w:rsidRPr="00B20E43">
              <w:rPr>
                <w:rFonts w:cs="Arial"/>
              </w:rPr>
              <w:t>Guidance/Evidence:</w:t>
            </w:r>
          </w:p>
          <w:p w14:paraId="57902F6D" w14:textId="4410A695" w:rsidR="00B20E43" w:rsidRPr="00B20E43" w:rsidRDefault="00B20E43" w:rsidP="00B20E43">
            <w:pPr>
              <w:widowControl w:val="0"/>
              <w:overflowPunct w:val="0"/>
              <w:autoSpaceDE w:val="0"/>
              <w:autoSpaceDN w:val="0"/>
              <w:adjustRightInd w:val="0"/>
              <w:spacing w:before="60" w:after="60"/>
              <w:textAlignment w:val="baseline"/>
              <w:rPr>
                <w:rFonts w:cs="Arial"/>
              </w:rPr>
            </w:pPr>
            <w:r w:rsidRPr="00B20E43">
              <w:rPr>
                <w:rFonts w:cs="Arial"/>
              </w:rPr>
              <w:t>What evidence can you provide of course validation and what programme moderation procedures are in place.</w:t>
            </w:r>
          </w:p>
        </w:tc>
      </w:tr>
      <w:tr w:rsidR="00B20E43" w:rsidRPr="00B20E43" w14:paraId="39283C27" w14:textId="77777777" w:rsidTr="000F16AC">
        <w:trPr>
          <w:trHeight w:val="699"/>
          <w:jc w:val="center"/>
        </w:trPr>
        <w:tc>
          <w:tcPr>
            <w:tcW w:w="8931" w:type="dxa"/>
            <w:gridSpan w:val="2"/>
            <w:shd w:val="clear" w:color="auto" w:fill="8DB3E2" w:themeFill="text2" w:themeFillTint="66"/>
            <w:vAlign w:val="center"/>
          </w:tcPr>
          <w:p w14:paraId="1203418A" w14:textId="77777777" w:rsidR="00B20E43" w:rsidRPr="00B20E43" w:rsidRDefault="00B20E43" w:rsidP="00B20E43">
            <w:pPr>
              <w:widowControl w:val="0"/>
              <w:overflowPunct w:val="0"/>
              <w:autoSpaceDE w:val="0"/>
              <w:autoSpaceDN w:val="0"/>
              <w:adjustRightInd w:val="0"/>
              <w:spacing w:before="60" w:after="60"/>
              <w:textAlignment w:val="baseline"/>
              <w:rPr>
                <w:rFonts w:cs="Arial"/>
                <w:b/>
              </w:rPr>
            </w:pPr>
            <w:r w:rsidRPr="00B20E43">
              <w:rPr>
                <w:rFonts w:cs="Arial"/>
                <w:b/>
              </w:rPr>
              <w:lastRenderedPageBreak/>
              <w:t>Response</w:t>
            </w:r>
          </w:p>
          <w:p w14:paraId="21F5F5D8" w14:textId="77777777" w:rsidR="00B20E43" w:rsidRPr="00B20E43" w:rsidRDefault="00B20E43" w:rsidP="00B20E43">
            <w:pPr>
              <w:widowControl w:val="0"/>
              <w:overflowPunct w:val="0"/>
              <w:autoSpaceDE w:val="0"/>
              <w:autoSpaceDN w:val="0"/>
              <w:adjustRightInd w:val="0"/>
              <w:spacing w:before="60" w:after="60"/>
              <w:textAlignment w:val="baseline"/>
              <w:rPr>
                <w:rFonts w:cs="Arial"/>
                <w:b/>
              </w:rPr>
            </w:pPr>
          </w:p>
          <w:p w14:paraId="73E52779" w14:textId="77777777" w:rsidR="00B20E43" w:rsidRPr="00B20E43" w:rsidRDefault="00B20E43" w:rsidP="00B20E43">
            <w:pPr>
              <w:widowControl w:val="0"/>
              <w:overflowPunct w:val="0"/>
              <w:autoSpaceDE w:val="0"/>
              <w:autoSpaceDN w:val="0"/>
              <w:adjustRightInd w:val="0"/>
              <w:spacing w:before="60" w:after="60"/>
              <w:textAlignment w:val="baseline"/>
              <w:rPr>
                <w:rFonts w:cs="Arial"/>
                <w:b/>
              </w:rPr>
            </w:pPr>
            <w:r w:rsidRPr="00B20E43">
              <w:rPr>
                <w:rFonts w:cs="Arial"/>
                <w:b/>
              </w:rPr>
              <w:t>Word count:</w:t>
            </w:r>
          </w:p>
        </w:tc>
      </w:tr>
      <w:tr w:rsidR="00B20E43" w:rsidRPr="00B20E43" w14:paraId="6B142E78" w14:textId="77777777" w:rsidTr="000F16AC">
        <w:trPr>
          <w:trHeight w:val="454"/>
          <w:jc w:val="center"/>
        </w:trPr>
        <w:tc>
          <w:tcPr>
            <w:tcW w:w="5109" w:type="dxa"/>
            <w:tcBorders>
              <w:bottom w:val="single" w:sz="4" w:space="0" w:color="auto"/>
            </w:tcBorders>
          </w:tcPr>
          <w:p w14:paraId="6E47CEAF" w14:textId="4658BE7B"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Question </w:t>
            </w:r>
            <w:r>
              <w:rPr>
                <w:rFonts w:cs="Arial"/>
              </w:rPr>
              <w:t>3</w:t>
            </w:r>
            <w:r w:rsidRPr="00B20E43">
              <w:rPr>
                <w:rFonts w:cs="Arial"/>
              </w:rPr>
              <w:t>:</w:t>
            </w:r>
          </w:p>
          <w:p w14:paraId="53D0EF55" w14:textId="2B0E5B41"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How will you ensure the modules are updated to reflect changes in guidance and research?</w:t>
            </w:r>
          </w:p>
        </w:tc>
        <w:tc>
          <w:tcPr>
            <w:tcW w:w="3822" w:type="dxa"/>
            <w:tcBorders>
              <w:bottom w:val="single" w:sz="4" w:space="0" w:color="auto"/>
            </w:tcBorders>
          </w:tcPr>
          <w:p w14:paraId="117A6F1E" w14:textId="09D49226"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Weighting = </w:t>
            </w:r>
            <w:r w:rsidR="00203282">
              <w:rPr>
                <w:rFonts w:cs="Arial"/>
              </w:rPr>
              <w:t>5</w:t>
            </w:r>
          </w:p>
          <w:p w14:paraId="1438062A" w14:textId="77777777" w:rsidR="00D26095" w:rsidRPr="00816918" w:rsidRDefault="00D26095" w:rsidP="00D26095">
            <w:pPr>
              <w:widowControl w:val="0"/>
              <w:overflowPunct w:val="0"/>
              <w:autoSpaceDE w:val="0"/>
              <w:autoSpaceDN w:val="0"/>
              <w:adjustRightInd w:val="0"/>
              <w:spacing w:before="60" w:after="60"/>
              <w:textAlignment w:val="baseline"/>
              <w:rPr>
                <w:rFonts w:cs="Arial"/>
              </w:rPr>
            </w:pPr>
            <w:r>
              <w:rPr>
                <w:rFonts w:cs="Arial"/>
              </w:rPr>
              <w:t>Total score available : 20</w:t>
            </w:r>
          </w:p>
          <w:p w14:paraId="21058035"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p>
        </w:tc>
      </w:tr>
      <w:tr w:rsidR="00B20E43" w:rsidRPr="00B20E43" w14:paraId="6125C59D" w14:textId="77777777" w:rsidTr="000F16AC">
        <w:trPr>
          <w:trHeight w:val="454"/>
          <w:jc w:val="center"/>
        </w:trPr>
        <w:tc>
          <w:tcPr>
            <w:tcW w:w="8931" w:type="dxa"/>
            <w:gridSpan w:val="2"/>
            <w:tcBorders>
              <w:bottom w:val="single" w:sz="4" w:space="0" w:color="auto"/>
            </w:tcBorders>
            <w:shd w:val="clear" w:color="auto" w:fill="BFBFBF" w:themeFill="background1" w:themeFillShade="BF"/>
          </w:tcPr>
          <w:p w14:paraId="00479ACC"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Guidance/Evidence:</w:t>
            </w:r>
          </w:p>
          <w:p w14:paraId="560A387C" w14:textId="58D9C5F9"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Processes in place that ensure the modules are reviewed regular basis and are evidence based</w:t>
            </w:r>
          </w:p>
        </w:tc>
      </w:tr>
      <w:tr w:rsidR="00B20E43" w:rsidRPr="00B20E43" w14:paraId="419EE82E" w14:textId="77777777" w:rsidTr="000F16AC">
        <w:trPr>
          <w:trHeight w:val="699"/>
          <w:jc w:val="center"/>
        </w:trPr>
        <w:tc>
          <w:tcPr>
            <w:tcW w:w="8931" w:type="dxa"/>
            <w:gridSpan w:val="2"/>
            <w:shd w:val="clear" w:color="auto" w:fill="8DB3E2" w:themeFill="text2" w:themeFillTint="66"/>
            <w:vAlign w:val="center"/>
          </w:tcPr>
          <w:p w14:paraId="011AF4BA"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Response</w:t>
            </w:r>
          </w:p>
          <w:p w14:paraId="022B2B23"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p>
          <w:p w14:paraId="4D228D98"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Word count:</w:t>
            </w:r>
          </w:p>
        </w:tc>
      </w:tr>
      <w:tr w:rsidR="00B20E43" w:rsidRPr="00B20E43" w14:paraId="2A7B4229" w14:textId="77777777" w:rsidTr="000F16AC">
        <w:trPr>
          <w:trHeight w:val="454"/>
          <w:jc w:val="center"/>
        </w:trPr>
        <w:tc>
          <w:tcPr>
            <w:tcW w:w="5109" w:type="dxa"/>
            <w:tcBorders>
              <w:bottom w:val="single" w:sz="4" w:space="0" w:color="auto"/>
            </w:tcBorders>
          </w:tcPr>
          <w:p w14:paraId="083E03C8" w14:textId="1AE22AB6"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Question </w:t>
            </w:r>
            <w:r>
              <w:rPr>
                <w:rFonts w:cs="Arial"/>
              </w:rPr>
              <w:t>4</w:t>
            </w:r>
            <w:r w:rsidRPr="00B20E43">
              <w:rPr>
                <w:rFonts w:cs="Arial"/>
              </w:rPr>
              <w:t>:</w:t>
            </w:r>
          </w:p>
          <w:p w14:paraId="4E23C5AE" w14:textId="6331F500"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What evidence can you provide that demonstrates your training is accessible to all?</w:t>
            </w:r>
          </w:p>
        </w:tc>
        <w:tc>
          <w:tcPr>
            <w:tcW w:w="3822" w:type="dxa"/>
            <w:tcBorders>
              <w:bottom w:val="single" w:sz="4" w:space="0" w:color="auto"/>
            </w:tcBorders>
          </w:tcPr>
          <w:p w14:paraId="4D637CA0" w14:textId="3C43D613"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Weighting = </w:t>
            </w:r>
            <w:r w:rsidR="00334150">
              <w:rPr>
                <w:rFonts w:cs="Arial"/>
              </w:rPr>
              <w:t>5</w:t>
            </w:r>
          </w:p>
          <w:p w14:paraId="30E20548" w14:textId="3C9CA9D2" w:rsidR="00D26095" w:rsidRPr="00816918" w:rsidRDefault="00D26095" w:rsidP="00D26095">
            <w:pPr>
              <w:widowControl w:val="0"/>
              <w:overflowPunct w:val="0"/>
              <w:autoSpaceDE w:val="0"/>
              <w:autoSpaceDN w:val="0"/>
              <w:adjustRightInd w:val="0"/>
              <w:spacing w:before="60" w:after="60"/>
              <w:textAlignment w:val="baseline"/>
              <w:rPr>
                <w:rFonts w:cs="Arial"/>
              </w:rPr>
            </w:pPr>
            <w:r>
              <w:rPr>
                <w:rFonts w:cs="Arial"/>
              </w:rPr>
              <w:t xml:space="preserve">Total score available : </w:t>
            </w:r>
            <w:r w:rsidR="00334150">
              <w:rPr>
                <w:rFonts w:cs="Arial"/>
              </w:rPr>
              <w:t>20</w:t>
            </w:r>
          </w:p>
          <w:p w14:paraId="7CB0ECD9"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p>
        </w:tc>
      </w:tr>
      <w:tr w:rsidR="00B20E43" w:rsidRPr="00B20E43" w14:paraId="09D50F9A" w14:textId="77777777" w:rsidTr="000F16AC">
        <w:trPr>
          <w:trHeight w:val="454"/>
          <w:jc w:val="center"/>
        </w:trPr>
        <w:tc>
          <w:tcPr>
            <w:tcW w:w="8931" w:type="dxa"/>
            <w:gridSpan w:val="2"/>
            <w:tcBorders>
              <w:bottom w:val="single" w:sz="4" w:space="0" w:color="auto"/>
            </w:tcBorders>
            <w:shd w:val="clear" w:color="auto" w:fill="BFBFBF" w:themeFill="background1" w:themeFillShade="BF"/>
          </w:tcPr>
          <w:p w14:paraId="55A5E626"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Guidance/Evidence:</w:t>
            </w:r>
          </w:p>
          <w:p w14:paraId="587B360A" w14:textId="1F8D0C45"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Policies in place to allow additional time and support for dyslexia etc</w:t>
            </w:r>
          </w:p>
        </w:tc>
      </w:tr>
      <w:tr w:rsidR="00B20E43" w:rsidRPr="00B20E43" w14:paraId="30B2EC73" w14:textId="77777777" w:rsidTr="000F16AC">
        <w:trPr>
          <w:trHeight w:val="699"/>
          <w:jc w:val="center"/>
        </w:trPr>
        <w:tc>
          <w:tcPr>
            <w:tcW w:w="8931" w:type="dxa"/>
            <w:gridSpan w:val="2"/>
            <w:shd w:val="clear" w:color="auto" w:fill="8DB3E2" w:themeFill="text2" w:themeFillTint="66"/>
            <w:vAlign w:val="center"/>
          </w:tcPr>
          <w:p w14:paraId="4DC444FC"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Response</w:t>
            </w:r>
          </w:p>
          <w:p w14:paraId="7D9760AB"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p>
          <w:p w14:paraId="33647A41"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Word count:</w:t>
            </w:r>
          </w:p>
        </w:tc>
      </w:tr>
      <w:tr w:rsidR="00B20E43" w:rsidRPr="00B20E43" w14:paraId="4741B9BA" w14:textId="77777777" w:rsidTr="000F16AC">
        <w:trPr>
          <w:trHeight w:val="454"/>
          <w:jc w:val="center"/>
        </w:trPr>
        <w:tc>
          <w:tcPr>
            <w:tcW w:w="5109" w:type="dxa"/>
            <w:tcBorders>
              <w:bottom w:val="single" w:sz="4" w:space="0" w:color="auto"/>
            </w:tcBorders>
          </w:tcPr>
          <w:p w14:paraId="5B25D3A3" w14:textId="51B2ADB6"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Question </w:t>
            </w:r>
            <w:r>
              <w:rPr>
                <w:rFonts w:cs="Arial"/>
              </w:rPr>
              <w:t>5</w:t>
            </w:r>
            <w:r w:rsidRPr="00B20E43">
              <w:rPr>
                <w:rFonts w:cs="Arial"/>
              </w:rPr>
              <w:t>:</w:t>
            </w:r>
          </w:p>
          <w:p w14:paraId="55350894" w14:textId="33D3D634"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How is your training adaptable and flexible to meet differing learning styles</w:t>
            </w:r>
          </w:p>
        </w:tc>
        <w:tc>
          <w:tcPr>
            <w:tcW w:w="3822" w:type="dxa"/>
            <w:tcBorders>
              <w:bottom w:val="single" w:sz="4" w:space="0" w:color="auto"/>
            </w:tcBorders>
          </w:tcPr>
          <w:p w14:paraId="6E96F2F9" w14:textId="617428D2"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Weighting = </w:t>
            </w:r>
            <w:r w:rsidR="00334150">
              <w:rPr>
                <w:rFonts w:cs="Arial"/>
              </w:rPr>
              <w:t>5</w:t>
            </w:r>
          </w:p>
          <w:p w14:paraId="2FF43929" w14:textId="1485870F" w:rsidR="00B20E43" w:rsidRPr="00B20E43" w:rsidRDefault="00D26095" w:rsidP="000F16AC">
            <w:pPr>
              <w:widowControl w:val="0"/>
              <w:overflowPunct w:val="0"/>
              <w:autoSpaceDE w:val="0"/>
              <w:autoSpaceDN w:val="0"/>
              <w:adjustRightInd w:val="0"/>
              <w:spacing w:before="60" w:after="60"/>
              <w:textAlignment w:val="baseline"/>
              <w:rPr>
                <w:rFonts w:cs="Arial"/>
              </w:rPr>
            </w:pPr>
            <w:r w:rsidRPr="00D26095">
              <w:rPr>
                <w:rFonts w:cs="Arial"/>
              </w:rPr>
              <w:t xml:space="preserve">Total score available : </w:t>
            </w:r>
            <w:r w:rsidR="00334150">
              <w:rPr>
                <w:rFonts w:cs="Arial"/>
              </w:rPr>
              <w:t>20</w:t>
            </w:r>
          </w:p>
        </w:tc>
      </w:tr>
      <w:tr w:rsidR="00B20E43" w:rsidRPr="00B20E43" w14:paraId="0AADAE7F" w14:textId="77777777" w:rsidTr="000F16AC">
        <w:trPr>
          <w:trHeight w:val="454"/>
          <w:jc w:val="center"/>
        </w:trPr>
        <w:tc>
          <w:tcPr>
            <w:tcW w:w="8931" w:type="dxa"/>
            <w:gridSpan w:val="2"/>
            <w:tcBorders>
              <w:bottom w:val="single" w:sz="4" w:space="0" w:color="auto"/>
            </w:tcBorders>
            <w:shd w:val="clear" w:color="auto" w:fill="BFBFBF" w:themeFill="background1" w:themeFillShade="BF"/>
          </w:tcPr>
          <w:p w14:paraId="3F7EFA9F"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Guidance/Evidence:</w:t>
            </w:r>
          </w:p>
          <w:p w14:paraId="41726F03" w14:textId="77777777" w:rsidR="00B20E43" w:rsidRPr="00B20E43" w:rsidRDefault="00B20E43" w:rsidP="00B20E43">
            <w:pPr>
              <w:rPr>
                <w:rFonts w:cs="Arial"/>
              </w:rPr>
            </w:pPr>
            <w:r w:rsidRPr="00B20E43">
              <w:rPr>
                <w:rFonts w:cs="Arial"/>
              </w:rPr>
              <w:t>Provide examples of course delivery and example time table. Provide information on what resources are available to support student learning</w:t>
            </w:r>
          </w:p>
          <w:p w14:paraId="05618EBD"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p>
        </w:tc>
      </w:tr>
      <w:tr w:rsidR="00B20E43" w:rsidRPr="00B20E43" w14:paraId="67B0F9AD" w14:textId="77777777" w:rsidTr="000F16AC">
        <w:trPr>
          <w:trHeight w:val="699"/>
          <w:jc w:val="center"/>
        </w:trPr>
        <w:tc>
          <w:tcPr>
            <w:tcW w:w="8931" w:type="dxa"/>
            <w:gridSpan w:val="2"/>
            <w:shd w:val="clear" w:color="auto" w:fill="8DB3E2" w:themeFill="text2" w:themeFillTint="66"/>
            <w:vAlign w:val="center"/>
          </w:tcPr>
          <w:p w14:paraId="440BFCB4"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Response</w:t>
            </w:r>
          </w:p>
          <w:p w14:paraId="1AEA5292"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p>
          <w:p w14:paraId="2A6E61F7"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Word count:</w:t>
            </w:r>
          </w:p>
        </w:tc>
      </w:tr>
      <w:tr w:rsidR="00B20E43" w:rsidRPr="00B20E43" w14:paraId="65B40A3D" w14:textId="77777777" w:rsidTr="000F16AC">
        <w:trPr>
          <w:trHeight w:val="454"/>
          <w:jc w:val="center"/>
        </w:trPr>
        <w:tc>
          <w:tcPr>
            <w:tcW w:w="5109" w:type="dxa"/>
            <w:tcBorders>
              <w:bottom w:val="single" w:sz="4" w:space="0" w:color="auto"/>
            </w:tcBorders>
          </w:tcPr>
          <w:p w14:paraId="0B673D7D" w14:textId="0E5EEC52"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Question </w:t>
            </w:r>
            <w:r>
              <w:rPr>
                <w:rFonts w:cs="Arial"/>
              </w:rPr>
              <w:t>6</w:t>
            </w:r>
            <w:r w:rsidRPr="00B20E43">
              <w:rPr>
                <w:rFonts w:cs="Arial"/>
              </w:rPr>
              <w:t>:</w:t>
            </w:r>
          </w:p>
          <w:p w14:paraId="54917335" w14:textId="425066F0" w:rsidR="00D16619" w:rsidRPr="00D16619" w:rsidRDefault="00D16619" w:rsidP="00D16619">
            <w:pPr>
              <w:spacing w:after="200" w:line="276" w:lineRule="auto"/>
              <w:jc w:val="left"/>
              <w:rPr>
                <w:rFonts w:cs="Arial"/>
              </w:rPr>
            </w:pPr>
            <w:r w:rsidRPr="00034146">
              <w:rPr>
                <w:rFonts w:cs="Arial"/>
              </w:rPr>
              <w:t xml:space="preserve">Confirmation of how you plan to deliver the COHORTS and whether there are any restrictions to the number of students per COHORT and if there are any timetable restrictions? </w:t>
            </w:r>
          </w:p>
          <w:p w14:paraId="12AE9D82" w14:textId="791F0140" w:rsidR="00B20E43" w:rsidRPr="0046768E" w:rsidRDefault="00B20E43" w:rsidP="0046768E">
            <w:pPr>
              <w:spacing w:after="200" w:line="276" w:lineRule="auto"/>
              <w:jc w:val="left"/>
              <w:rPr>
                <w:rFonts w:cs="Arial"/>
              </w:rPr>
            </w:pPr>
            <w:r w:rsidRPr="00B20E43">
              <w:rPr>
                <w:rFonts w:cs="Arial"/>
              </w:rPr>
              <w:t>How will you ensure that the course provides consistent outcomes when number</w:t>
            </w:r>
            <w:r w:rsidR="00122491">
              <w:rPr>
                <w:rFonts w:cs="Arial"/>
              </w:rPr>
              <w:t>s</w:t>
            </w:r>
            <w:r w:rsidRPr="00B20E43">
              <w:rPr>
                <w:rFonts w:cs="Arial"/>
              </w:rPr>
              <w:t xml:space="preserve"> in cohorts vary?</w:t>
            </w:r>
            <w:r w:rsidR="00122491">
              <w:rPr>
                <w:rFonts w:cs="Arial"/>
              </w:rPr>
              <w:t xml:space="preserve"> </w:t>
            </w:r>
            <w:r w:rsidR="00D16619" w:rsidRPr="00034146">
              <w:rPr>
                <w:rFonts w:cs="Arial"/>
              </w:rPr>
              <w:t xml:space="preserve"> </w:t>
            </w:r>
          </w:p>
        </w:tc>
        <w:tc>
          <w:tcPr>
            <w:tcW w:w="3822" w:type="dxa"/>
            <w:tcBorders>
              <w:bottom w:val="single" w:sz="4" w:space="0" w:color="auto"/>
            </w:tcBorders>
          </w:tcPr>
          <w:p w14:paraId="4FDD4770" w14:textId="6A1D6C47" w:rsid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Weighting = </w:t>
            </w:r>
            <w:r w:rsidR="00334150">
              <w:rPr>
                <w:rFonts w:cs="Arial"/>
              </w:rPr>
              <w:t>5</w:t>
            </w:r>
          </w:p>
          <w:p w14:paraId="02A67C20" w14:textId="396F40E9" w:rsidR="00D26095" w:rsidRPr="00B20E43" w:rsidRDefault="00D26095" w:rsidP="000F16AC">
            <w:pPr>
              <w:widowControl w:val="0"/>
              <w:overflowPunct w:val="0"/>
              <w:autoSpaceDE w:val="0"/>
              <w:autoSpaceDN w:val="0"/>
              <w:adjustRightInd w:val="0"/>
              <w:spacing w:before="60" w:after="60"/>
              <w:textAlignment w:val="baseline"/>
              <w:rPr>
                <w:rFonts w:cs="Arial"/>
              </w:rPr>
            </w:pPr>
            <w:r w:rsidRPr="00D26095">
              <w:rPr>
                <w:rFonts w:cs="Arial"/>
              </w:rPr>
              <w:t xml:space="preserve">Total score available : </w:t>
            </w:r>
            <w:r w:rsidR="00334150">
              <w:rPr>
                <w:rFonts w:cs="Arial"/>
              </w:rPr>
              <w:t>20</w:t>
            </w:r>
          </w:p>
          <w:p w14:paraId="770A6AE7"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p>
        </w:tc>
      </w:tr>
      <w:tr w:rsidR="00B20E43" w:rsidRPr="00B20E43" w14:paraId="249202E4" w14:textId="77777777" w:rsidTr="000F16AC">
        <w:trPr>
          <w:trHeight w:val="454"/>
          <w:jc w:val="center"/>
        </w:trPr>
        <w:tc>
          <w:tcPr>
            <w:tcW w:w="8931" w:type="dxa"/>
            <w:gridSpan w:val="2"/>
            <w:tcBorders>
              <w:bottom w:val="single" w:sz="4" w:space="0" w:color="auto"/>
            </w:tcBorders>
            <w:shd w:val="clear" w:color="auto" w:fill="BFBFBF" w:themeFill="background1" w:themeFillShade="BF"/>
          </w:tcPr>
          <w:p w14:paraId="46F9BCC6"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Guidance/Evidence:</w:t>
            </w:r>
          </w:p>
          <w:p w14:paraId="75CBC002" w14:textId="408D869A"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Example timetables</w:t>
            </w:r>
          </w:p>
        </w:tc>
      </w:tr>
      <w:tr w:rsidR="00B20E43" w:rsidRPr="00B20E43" w14:paraId="2EA033D6" w14:textId="77777777" w:rsidTr="000F16AC">
        <w:trPr>
          <w:trHeight w:val="699"/>
          <w:jc w:val="center"/>
        </w:trPr>
        <w:tc>
          <w:tcPr>
            <w:tcW w:w="8931" w:type="dxa"/>
            <w:gridSpan w:val="2"/>
            <w:shd w:val="clear" w:color="auto" w:fill="8DB3E2" w:themeFill="text2" w:themeFillTint="66"/>
            <w:vAlign w:val="center"/>
          </w:tcPr>
          <w:p w14:paraId="1085A98A"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Response</w:t>
            </w:r>
          </w:p>
          <w:p w14:paraId="72C5DC43"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p>
          <w:p w14:paraId="2B9FDAF8"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Word count:</w:t>
            </w:r>
          </w:p>
        </w:tc>
      </w:tr>
      <w:tr w:rsidR="00B20E43" w:rsidRPr="00B20E43" w14:paraId="1B8C15E3" w14:textId="77777777" w:rsidTr="000F16AC">
        <w:trPr>
          <w:trHeight w:val="454"/>
          <w:jc w:val="center"/>
        </w:trPr>
        <w:tc>
          <w:tcPr>
            <w:tcW w:w="5109" w:type="dxa"/>
            <w:tcBorders>
              <w:bottom w:val="single" w:sz="4" w:space="0" w:color="auto"/>
            </w:tcBorders>
          </w:tcPr>
          <w:p w14:paraId="52F1671E" w14:textId="10718D1A" w:rsid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Question </w:t>
            </w:r>
            <w:r>
              <w:rPr>
                <w:rFonts w:cs="Arial"/>
              </w:rPr>
              <w:t>7</w:t>
            </w:r>
            <w:r w:rsidRPr="00B20E43">
              <w:rPr>
                <w:rFonts w:cs="Arial"/>
              </w:rPr>
              <w:t>:</w:t>
            </w:r>
          </w:p>
          <w:p w14:paraId="120DC397" w14:textId="7C73EAA0"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How will you ensure that each student has met the required standard?</w:t>
            </w:r>
          </w:p>
        </w:tc>
        <w:tc>
          <w:tcPr>
            <w:tcW w:w="3822" w:type="dxa"/>
            <w:tcBorders>
              <w:bottom w:val="single" w:sz="4" w:space="0" w:color="auto"/>
            </w:tcBorders>
          </w:tcPr>
          <w:p w14:paraId="35153B97" w14:textId="20B5B750" w:rsid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Weighting = </w:t>
            </w:r>
            <w:r w:rsidR="00D26095">
              <w:rPr>
                <w:rFonts w:cs="Arial"/>
              </w:rPr>
              <w:t>5</w:t>
            </w:r>
          </w:p>
          <w:p w14:paraId="7646496E" w14:textId="0EC6A8AE" w:rsidR="00D26095" w:rsidRPr="00B20E43" w:rsidRDefault="00D26095" w:rsidP="000F16AC">
            <w:pPr>
              <w:widowControl w:val="0"/>
              <w:overflowPunct w:val="0"/>
              <w:autoSpaceDE w:val="0"/>
              <w:autoSpaceDN w:val="0"/>
              <w:adjustRightInd w:val="0"/>
              <w:spacing w:before="60" w:after="60"/>
              <w:textAlignment w:val="baseline"/>
              <w:rPr>
                <w:rFonts w:cs="Arial"/>
              </w:rPr>
            </w:pPr>
            <w:r>
              <w:rPr>
                <w:rFonts w:cs="Arial"/>
              </w:rPr>
              <w:t>Total score available : 20</w:t>
            </w:r>
          </w:p>
          <w:p w14:paraId="0A9BF17E"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p>
        </w:tc>
      </w:tr>
      <w:tr w:rsidR="00B20E43" w:rsidRPr="00B20E43" w14:paraId="753C3564" w14:textId="77777777" w:rsidTr="000F16AC">
        <w:trPr>
          <w:trHeight w:val="454"/>
          <w:jc w:val="center"/>
        </w:trPr>
        <w:tc>
          <w:tcPr>
            <w:tcW w:w="8931" w:type="dxa"/>
            <w:gridSpan w:val="2"/>
            <w:tcBorders>
              <w:bottom w:val="single" w:sz="4" w:space="0" w:color="auto"/>
            </w:tcBorders>
            <w:shd w:val="clear" w:color="auto" w:fill="BFBFBF" w:themeFill="background1" w:themeFillShade="BF"/>
          </w:tcPr>
          <w:p w14:paraId="68307842"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lastRenderedPageBreak/>
              <w:t>Guidance/Evidence:</w:t>
            </w:r>
          </w:p>
          <w:p w14:paraId="2682712B" w14:textId="3D0A4E44"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Details of assessment process.</w:t>
            </w:r>
          </w:p>
        </w:tc>
      </w:tr>
      <w:tr w:rsidR="00B20E43" w:rsidRPr="00B20E43" w14:paraId="36731C20" w14:textId="77777777" w:rsidTr="000F16AC">
        <w:trPr>
          <w:trHeight w:val="699"/>
          <w:jc w:val="center"/>
        </w:trPr>
        <w:tc>
          <w:tcPr>
            <w:tcW w:w="8931" w:type="dxa"/>
            <w:gridSpan w:val="2"/>
            <w:shd w:val="clear" w:color="auto" w:fill="8DB3E2" w:themeFill="text2" w:themeFillTint="66"/>
            <w:vAlign w:val="center"/>
          </w:tcPr>
          <w:p w14:paraId="21D93511"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Response</w:t>
            </w:r>
          </w:p>
          <w:p w14:paraId="24D58AD8"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p>
          <w:p w14:paraId="2F3C46C1"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Word count:</w:t>
            </w:r>
          </w:p>
        </w:tc>
      </w:tr>
      <w:tr w:rsidR="00B20E43" w:rsidRPr="00B20E43" w14:paraId="23418B8A" w14:textId="77777777" w:rsidTr="000F16AC">
        <w:trPr>
          <w:trHeight w:val="454"/>
          <w:jc w:val="center"/>
        </w:trPr>
        <w:tc>
          <w:tcPr>
            <w:tcW w:w="5109" w:type="dxa"/>
            <w:tcBorders>
              <w:bottom w:val="single" w:sz="4" w:space="0" w:color="auto"/>
            </w:tcBorders>
          </w:tcPr>
          <w:p w14:paraId="790AD26F" w14:textId="7A8ED63D"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Question </w:t>
            </w:r>
            <w:r>
              <w:rPr>
                <w:rFonts w:cs="Arial"/>
              </w:rPr>
              <w:t>8</w:t>
            </w:r>
            <w:r w:rsidRPr="00B20E43">
              <w:rPr>
                <w:rFonts w:cs="Arial"/>
              </w:rPr>
              <w:t>:</w:t>
            </w:r>
          </w:p>
          <w:p w14:paraId="2F37F239" w14:textId="1687D0E4"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How will you support a pass rate </w:t>
            </w:r>
            <w:proofErr w:type="gramStart"/>
            <w:r w:rsidRPr="00B20E43">
              <w:rPr>
                <w:rFonts w:cs="Arial"/>
              </w:rPr>
              <w:t>of 100%.</w:t>
            </w:r>
            <w:proofErr w:type="gramEnd"/>
            <w:r w:rsidRPr="00B20E43">
              <w:rPr>
                <w:rFonts w:cs="Arial"/>
              </w:rPr>
              <w:t xml:space="preserve"> What support will be in place for failing students?</w:t>
            </w:r>
          </w:p>
        </w:tc>
        <w:tc>
          <w:tcPr>
            <w:tcW w:w="3822" w:type="dxa"/>
            <w:tcBorders>
              <w:bottom w:val="single" w:sz="4" w:space="0" w:color="auto"/>
            </w:tcBorders>
          </w:tcPr>
          <w:p w14:paraId="10543EF7" w14:textId="0950E715" w:rsid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Weighting = </w:t>
            </w:r>
            <w:r w:rsidR="00334150">
              <w:rPr>
                <w:rFonts w:cs="Arial"/>
              </w:rPr>
              <w:t>5</w:t>
            </w:r>
          </w:p>
          <w:p w14:paraId="49264449" w14:textId="675396D6" w:rsidR="00D26095" w:rsidRPr="00B20E43" w:rsidRDefault="00D26095" w:rsidP="000F16AC">
            <w:pPr>
              <w:widowControl w:val="0"/>
              <w:overflowPunct w:val="0"/>
              <w:autoSpaceDE w:val="0"/>
              <w:autoSpaceDN w:val="0"/>
              <w:adjustRightInd w:val="0"/>
              <w:spacing w:before="60" w:after="60"/>
              <w:textAlignment w:val="baseline"/>
              <w:rPr>
                <w:rFonts w:cs="Arial"/>
              </w:rPr>
            </w:pPr>
            <w:r w:rsidRPr="00D26095">
              <w:rPr>
                <w:rFonts w:cs="Arial"/>
              </w:rPr>
              <w:t xml:space="preserve">Total score available : </w:t>
            </w:r>
            <w:r w:rsidR="00334150">
              <w:rPr>
                <w:rFonts w:cs="Arial"/>
              </w:rPr>
              <w:t>20</w:t>
            </w:r>
          </w:p>
          <w:p w14:paraId="0B003D6F"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p>
        </w:tc>
      </w:tr>
      <w:tr w:rsidR="00B20E43" w:rsidRPr="00B20E43" w14:paraId="01292014" w14:textId="77777777" w:rsidTr="000F16AC">
        <w:trPr>
          <w:trHeight w:val="454"/>
          <w:jc w:val="center"/>
        </w:trPr>
        <w:tc>
          <w:tcPr>
            <w:tcW w:w="8931" w:type="dxa"/>
            <w:gridSpan w:val="2"/>
            <w:tcBorders>
              <w:bottom w:val="single" w:sz="4" w:space="0" w:color="auto"/>
            </w:tcBorders>
            <w:shd w:val="clear" w:color="auto" w:fill="BFBFBF" w:themeFill="background1" w:themeFillShade="BF"/>
          </w:tcPr>
          <w:p w14:paraId="2492FA29"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Guidance/Evidence:</w:t>
            </w:r>
          </w:p>
          <w:p w14:paraId="3593C63F" w14:textId="6BB581C1"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Plan of additional support and resubmission</w:t>
            </w:r>
          </w:p>
        </w:tc>
      </w:tr>
      <w:tr w:rsidR="00B20E43" w:rsidRPr="00B20E43" w14:paraId="0A12E857" w14:textId="77777777" w:rsidTr="000F16AC">
        <w:trPr>
          <w:trHeight w:val="699"/>
          <w:jc w:val="center"/>
        </w:trPr>
        <w:tc>
          <w:tcPr>
            <w:tcW w:w="8931" w:type="dxa"/>
            <w:gridSpan w:val="2"/>
            <w:shd w:val="clear" w:color="auto" w:fill="8DB3E2" w:themeFill="text2" w:themeFillTint="66"/>
            <w:vAlign w:val="center"/>
          </w:tcPr>
          <w:p w14:paraId="21C053CB"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Response</w:t>
            </w:r>
          </w:p>
          <w:p w14:paraId="6A5B52E2"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p>
          <w:p w14:paraId="4C87A006"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Word count:</w:t>
            </w:r>
          </w:p>
        </w:tc>
      </w:tr>
      <w:tr w:rsidR="00B20E43" w:rsidRPr="00B20E43" w14:paraId="7A16083F" w14:textId="77777777" w:rsidTr="000F16AC">
        <w:trPr>
          <w:trHeight w:val="454"/>
          <w:jc w:val="center"/>
        </w:trPr>
        <w:tc>
          <w:tcPr>
            <w:tcW w:w="5109" w:type="dxa"/>
            <w:tcBorders>
              <w:bottom w:val="single" w:sz="4" w:space="0" w:color="auto"/>
            </w:tcBorders>
          </w:tcPr>
          <w:p w14:paraId="12680323" w14:textId="126B6981"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Question </w:t>
            </w:r>
            <w:r>
              <w:rPr>
                <w:rFonts w:cs="Arial"/>
              </w:rPr>
              <w:t>9</w:t>
            </w:r>
            <w:r w:rsidRPr="00B20E43">
              <w:rPr>
                <w:rFonts w:cs="Arial"/>
              </w:rPr>
              <w:t>:</w:t>
            </w:r>
          </w:p>
          <w:p w14:paraId="3B4D0BAA" w14:textId="46F58D8E" w:rsidR="00B20E43" w:rsidRPr="00B20E43" w:rsidRDefault="00F74F57" w:rsidP="000F16AC">
            <w:pPr>
              <w:widowControl w:val="0"/>
              <w:overflowPunct w:val="0"/>
              <w:autoSpaceDE w:val="0"/>
              <w:autoSpaceDN w:val="0"/>
              <w:adjustRightInd w:val="0"/>
              <w:spacing w:before="60" w:after="60"/>
              <w:textAlignment w:val="baseline"/>
              <w:rPr>
                <w:rFonts w:cs="Arial"/>
              </w:rPr>
            </w:pPr>
            <w:r w:rsidRPr="00F74F57">
              <w:rPr>
                <w:rFonts w:cs="Arial"/>
              </w:rPr>
              <w:t>Sustainability. Are you currently quantifying your carbon impact on the environment?</w:t>
            </w:r>
          </w:p>
        </w:tc>
        <w:tc>
          <w:tcPr>
            <w:tcW w:w="3822" w:type="dxa"/>
            <w:tcBorders>
              <w:bottom w:val="single" w:sz="4" w:space="0" w:color="auto"/>
            </w:tcBorders>
          </w:tcPr>
          <w:p w14:paraId="15C54A35" w14:textId="7641C611"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Weighting = </w:t>
            </w:r>
            <w:r w:rsidR="00D26095">
              <w:rPr>
                <w:rFonts w:cs="Arial"/>
              </w:rPr>
              <w:t>3</w:t>
            </w:r>
          </w:p>
          <w:p w14:paraId="4CBC97BD" w14:textId="301482A1" w:rsidR="00B20E43" w:rsidRPr="00B20E43" w:rsidRDefault="00D26095" w:rsidP="000F16AC">
            <w:pPr>
              <w:widowControl w:val="0"/>
              <w:overflowPunct w:val="0"/>
              <w:autoSpaceDE w:val="0"/>
              <w:autoSpaceDN w:val="0"/>
              <w:adjustRightInd w:val="0"/>
              <w:spacing w:before="60" w:after="60"/>
              <w:textAlignment w:val="baseline"/>
              <w:rPr>
                <w:rFonts w:cs="Arial"/>
              </w:rPr>
            </w:pPr>
            <w:r w:rsidRPr="00D26095">
              <w:rPr>
                <w:rFonts w:cs="Arial"/>
              </w:rPr>
              <w:t xml:space="preserve">Total score available : </w:t>
            </w:r>
            <w:r>
              <w:rPr>
                <w:rFonts w:cs="Arial"/>
              </w:rPr>
              <w:t>12</w:t>
            </w:r>
          </w:p>
        </w:tc>
      </w:tr>
      <w:tr w:rsidR="00B20E43" w:rsidRPr="00B20E43" w14:paraId="3DF28321" w14:textId="77777777" w:rsidTr="000F16AC">
        <w:trPr>
          <w:trHeight w:val="454"/>
          <w:jc w:val="center"/>
        </w:trPr>
        <w:tc>
          <w:tcPr>
            <w:tcW w:w="8931" w:type="dxa"/>
            <w:gridSpan w:val="2"/>
            <w:tcBorders>
              <w:bottom w:val="single" w:sz="4" w:space="0" w:color="auto"/>
            </w:tcBorders>
            <w:shd w:val="clear" w:color="auto" w:fill="BFBFBF" w:themeFill="background1" w:themeFillShade="BF"/>
          </w:tcPr>
          <w:p w14:paraId="3A4749E1"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Guidance/Evidence:</w:t>
            </w:r>
          </w:p>
          <w:p w14:paraId="5BEA1347" w14:textId="449AC79E" w:rsidR="00B20E43" w:rsidRPr="00B20E43" w:rsidRDefault="001B2BBF" w:rsidP="000F16AC">
            <w:pPr>
              <w:widowControl w:val="0"/>
              <w:overflowPunct w:val="0"/>
              <w:autoSpaceDE w:val="0"/>
              <w:autoSpaceDN w:val="0"/>
              <w:adjustRightInd w:val="0"/>
              <w:spacing w:before="60" w:after="60"/>
              <w:textAlignment w:val="baseline"/>
              <w:rPr>
                <w:rFonts w:cs="Arial"/>
              </w:rPr>
            </w:pPr>
            <w:r w:rsidRPr="001B2BBF">
              <w:rPr>
                <w:rFonts w:cs="Arial"/>
              </w:rPr>
              <w:t>Please provide details and evidence of how you are planning to reduce the carbon emissions associated with provision of the service specified and how you will collaborate and share data with (the contractor) consistent with national and NHS goals towards net zero carbon emissions across Scopes 1, 2 and 3.</w:t>
            </w:r>
          </w:p>
        </w:tc>
      </w:tr>
      <w:tr w:rsidR="00B20E43" w:rsidRPr="00B20E43" w14:paraId="58AC0C36" w14:textId="77777777" w:rsidTr="000F16AC">
        <w:trPr>
          <w:trHeight w:val="699"/>
          <w:jc w:val="center"/>
        </w:trPr>
        <w:tc>
          <w:tcPr>
            <w:tcW w:w="8931" w:type="dxa"/>
            <w:gridSpan w:val="2"/>
            <w:shd w:val="clear" w:color="auto" w:fill="8DB3E2" w:themeFill="text2" w:themeFillTint="66"/>
            <w:vAlign w:val="center"/>
          </w:tcPr>
          <w:p w14:paraId="1B9D57E4"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Response</w:t>
            </w:r>
          </w:p>
          <w:p w14:paraId="7E418391"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p>
          <w:p w14:paraId="3261454B"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Word count:</w:t>
            </w:r>
          </w:p>
        </w:tc>
      </w:tr>
      <w:tr w:rsidR="00B20E43" w:rsidRPr="00B20E43" w14:paraId="0288002E" w14:textId="77777777" w:rsidTr="000F16AC">
        <w:trPr>
          <w:trHeight w:val="454"/>
          <w:jc w:val="center"/>
        </w:trPr>
        <w:tc>
          <w:tcPr>
            <w:tcW w:w="5109" w:type="dxa"/>
            <w:tcBorders>
              <w:bottom w:val="single" w:sz="4" w:space="0" w:color="auto"/>
            </w:tcBorders>
          </w:tcPr>
          <w:p w14:paraId="5B5D55C6" w14:textId="1EFEFBFA"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Question </w:t>
            </w:r>
            <w:r>
              <w:rPr>
                <w:rFonts w:cs="Arial"/>
              </w:rPr>
              <w:t>10</w:t>
            </w:r>
            <w:r w:rsidRPr="00B20E43">
              <w:rPr>
                <w:rFonts w:cs="Arial"/>
              </w:rPr>
              <w:t>:</w:t>
            </w:r>
          </w:p>
          <w:p w14:paraId="26B064D3" w14:textId="36C4E1E5" w:rsidR="00B20E43" w:rsidRPr="00B20E43" w:rsidRDefault="001B2BBF" w:rsidP="000F16AC">
            <w:pPr>
              <w:widowControl w:val="0"/>
              <w:overflowPunct w:val="0"/>
              <w:autoSpaceDE w:val="0"/>
              <w:autoSpaceDN w:val="0"/>
              <w:adjustRightInd w:val="0"/>
              <w:spacing w:before="60" w:after="60"/>
              <w:textAlignment w:val="baseline"/>
              <w:rPr>
                <w:rFonts w:cs="Arial"/>
              </w:rPr>
            </w:pPr>
            <w:r w:rsidRPr="001B2BBF">
              <w:rPr>
                <w:rFonts w:cs="Arial"/>
              </w:rPr>
              <w:t>Can you demonstrate the social value associated with delivering the service requested?</w:t>
            </w:r>
          </w:p>
        </w:tc>
        <w:tc>
          <w:tcPr>
            <w:tcW w:w="3822" w:type="dxa"/>
            <w:tcBorders>
              <w:bottom w:val="single" w:sz="4" w:space="0" w:color="auto"/>
            </w:tcBorders>
          </w:tcPr>
          <w:p w14:paraId="5818A899" w14:textId="66730243" w:rsid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 xml:space="preserve">Weighting = </w:t>
            </w:r>
            <w:r w:rsidR="00334150">
              <w:rPr>
                <w:rFonts w:cs="Arial"/>
              </w:rPr>
              <w:t>5</w:t>
            </w:r>
          </w:p>
          <w:p w14:paraId="55ACF837" w14:textId="10A05FC6" w:rsidR="00D26095" w:rsidRPr="00B20E43" w:rsidRDefault="00D26095" w:rsidP="000F16AC">
            <w:pPr>
              <w:widowControl w:val="0"/>
              <w:overflowPunct w:val="0"/>
              <w:autoSpaceDE w:val="0"/>
              <w:autoSpaceDN w:val="0"/>
              <w:adjustRightInd w:val="0"/>
              <w:spacing w:before="60" w:after="60"/>
              <w:textAlignment w:val="baseline"/>
              <w:rPr>
                <w:rFonts w:cs="Arial"/>
              </w:rPr>
            </w:pPr>
            <w:r w:rsidRPr="00D26095">
              <w:rPr>
                <w:rFonts w:cs="Arial"/>
              </w:rPr>
              <w:t xml:space="preserve">Total score available : </w:t>
            </w:r>
            <w:r w:rsidR="00334150">
              <w:rPr>
                <w:rFonts w:cs="Arial"/>
              </w:rPr>
              <w:t>20</w:t>
            </w:r>
          </w:p>
          <w:p w14:paraId="4508ED64"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p>
        </w:tc>
      </w:tr>
      <w:tr w:rsidR="00B20E43" w:rsidRPr="00B20E43" w14:paraId="26CAB479" w14:textId="77777777" w:rsidTr="000F16AC">
        <w:trPr>
          <w:trHeight w:val="454"/>
          <w:jc w:val="center"/>
        </w:trPr>
        <w:tc>
          <w:tcPr>
            <w:tcW w:w="8931" w:type="dxa"/>
            <w:gridSpan w:val="2"/>
            <w:tcBorders>
              <w:bottom w:val="single" w:sz="4" w:space="0" w:color="auto"/>
            </w:tcBorders>
            <w:shd w:val="clear" w:color="auto" w:fill="BFBFBF" w:themeFill="background1" w:themeFillShade="BF"/>
          </w:tcPr>
          <w:p w14:paraId="367B98F0" w14:textId="77777777" w:rsidR="00B20E43" w:rsidRPr="00B20E43" w:rsidRDefault="00B20E43" w:rsidP="000F16AC">
            <w:pPr>
              <w:widowControl w:val="0"/>
              <w:overflowPunct w:val="0"/>
              <w:autoSpaceDE w:val="0"/>
              <w:autoSpaceDN w:val="0"/>
              <w:adjustRightInd w:val="0"/>
              <w:spacing w:before="60" w:after="60"/>
              <w:textAlignment w:val="baseline"/>
              <w:rPr>
                <w:rFonts w:cs="Arial"/>
              </w:rPr>
            </w:pPr>
            <w:r w:rsidRPr="00B20E43">
              <w:rPr>
                <w:rFonts w:cs="Arial"/>
              </w:rPr>
              <w:t>Guidance/Evidence:</w:t>
            </w:r>
          </w:p>
          <w:p w14:paraId="3EA6F9D2" w14:textId="06AE8BA8" w:rsidR="00B20E43" w:rsidRPr="00B20E43" w:rsidRDefault="001B2BBF" w:rsidP="000F16AC">
            <w:pPr>
              <w:widowControl w:val="0"/>
              <w:overflowPunct w:val="0"/>
              <w:autoSpaceDE w:val="0"/>
              <w:autoSpaceDN w:val="0"/>
              <w:adjustRightInd w:val="0"/>
              <w:spacing w:before="60" w:after="60"/>
              <w:textAlignment w:val="baseline"/>
              <w:rPr>
                <w:rFonts w:cs="Arial"/>
              </w:rPr>
            </w:pPr>
            <w:r w:rsidRPr="001B2BBF">
              <w:rPr>
                <w:rFonts w:cs="Arial"/>
              </w:rPr>
              <w:t xml:space="preserve">Social value refers to the wider financial and non-financial impacts of the contract, including the wellbeing of individuals and communities. </w:t>
            </w:r>
            <w:r w:rsidRPr="00D26095">
              <w:rPr>
                <w:rFonts w:cs="Arial"/>
              </w:rPr>
              <w:t>Can you</w:t>
            </w:r>
            <w:r w:rsidR="00D26095" w:rsidRPr="00D26095">
              <w:rPr>
                <w:rFonts w:cs="Arial"/>
              </w:rPr>
              <w:t xml:space="preserve"> </w:t>
            </w:r>
            <w:r w:rsidRPr="00D26095">
              <w:rPr>
                <w:rFonts w:cs="Arial"/>
              </w:rPr>
              <w:t xml:space="preserve">outline content in course that adheres to </w:t>
            </w:r>
            <w:proofErr w:type="gramStart"/>
            <w:r w:rsidRPr="00D26095">
              <w:rPr>
                <w:rFonts w:cs="Arial"/>
              </w:rPr>
              <w:t>this</w:t>
            </w:r>
            <w:r w:rsidRPr="001B2BBF">
              <w:rPr>
                <w:rFonts w:cs="Arial"/>
              </w:rPr>
              <w:t>.</w:t>
            </w:r>
            <w:proofErr w:type="gramEnd"/>
          </w:p>
        </w:tc>
      </w:tr>
      <w:tr w:rsidR="00B20E43" w:rsidRPr="00B20E43" w14:paraId="7C2DACD5" w14:textId="77777777" w:rsidTr="000F16AC">
        <w:trPr>
          <w:trHeight w:val="699"/>
          <w:jc w:val="center"/>
        </w:trPr>
        <w:tc>
          <w:tcPr>
            <w:tcW w:w="8931" w:type="dxa"/>
            <w:gridSpan w:val="2"/>
            <w:shd w:val="clear" w:color="auto" w:fill="8DB3E2" w:themeFill="text2" w:themeFillTint="66"/>
            <w:vAlign w:val="center"/>
          </w:tcPr>
          <w:p w14:paraId="497A4EDD"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Response</w:t>
            </w:r>
          </w:p>
          <w:p w14:paraId="74304402"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p>
          <w:p w14:paraId="7AADE4C1" w14:textId="77777777" w:rsidR="00B20E43" w:rsidRPr="00B20E43" w:rsidRDefault="00B20E43" w:rsidP="000F16AC">
            <w:pPr>
              <w:widowControl w:val="0"/>
              <w:overflowPunct w:val="0"/>
              <w:autoSpaceDE w:val="0"/>
              <w:autoSpaceDN w:val="0"/>
              <w:adjustRightInd w:val="0"/>
              <w:spacing w:before="60" w:after="60"/>
              <w:textAlignment w:val="baseline"/>
              <w:rPr>
                <w:rFonts w:cs="Arial"/>
                <w:b/>
              </w:rPr>
            </w:pPr>
            <w:r w:rsidRPr="00B20E43">
              <w:rPr>
                <w:rFonts w:cs="Arial"/>
                <w:b/>
              </w:rPr>
              <w:t>Word count:</w:t>
            </w:r>
          </w:p>
        </w:tc>
      </w:tr>
    </w:tbl>
    <w:p w14:paraId="650FB417" w14:textId="77777777" w:rsidR="00F45BBB" w:rsidRPr="003372DA" w:rsidRDefault="00F45BBB" w:rsidP="00D170DC">
      <w:pPr>
        <w:pStyle w:val="MRNumberedHeading2"/>
        <w:numPr>
          <w:ilvl w:val="0"/>
          <w:numId w:val="0"/>
        </w:numPr>
        <w:rPr>
          <w:color w:val="000000" w:themeColor="text1"/>
        </w:rPr>
      </w:pPr>
    </w:p>
    <w:p w14:paraId="6F9844D2" w14:textId="77777777" w:rsidR="009612D8" w:rsidRDefault="009612D8" w:rsidP="00540D10">
      <w:pPr>
        <w:pStyle w:val="MRNumberedHeading2"/>
        <w:tabs>
          <w:tab w:val="clear" w:pos="720"/>
          <w:tab w:val="num" w:pos="851"/>
        </w:tabs>
        <w:ind w:left="851" w:hanging="851"/>
        <w:rPr>
          <w:color w:val="000000" w:themeColor="text1"/>
        </w:rPr>
      </w:pPr>
      <w:bookmarkStart w:id="85" w:name="a906348"/>
      <w:bookmarkStart w:id="86" w:name="_Ref412019289"/>
      <w:bookmarkEnd w:id="85"/>
      <w:r w:rsidRPr="003372DA">
        <w:rPr>
          <w:color w:val="000000" w:themeColor="text1"/>
        </w:rPr>
        <w:t>Please specify any areas or elements for which you wish to use a subcontractor and provide the following details:</w:t>
      </w:r>
      <w:bookmarkEnd w:id="86"/>
    </w:p>
    <w:p w14:paraId="6F9844D3" w14:textId="77777777" w:rsidR="009612D8" w:rsidRPr="0047263B" w:rsidRDefault="009612D8" w:rsidP="001308F2">
      <w:pPr>
        <w:pStyle w:val="MRNumberedHeading3"/>
        <w:numPr>
          <w:ilvl w:val="2"/>
          <w:numId w:val="19"/>
        </w:numPr>
        <w:spacing w:line="240" w:lineRule="auto"/>
        <w:ind w:left="1702" w:hanging="851"/>
        <w:jc w:val="both"/>
        <w:rPr>
          <w:szCs w:val="20"/>
        </w:rPr>
      </w:pPr>
      <w:bookmarkStart w:id="87" w:name="a472459"/>
      <w:bookmarkStart w:id="88" w:name="_Ref412019290"/>
      <w:bookmarkEnd w:id="87"/>
      <w:r w:rsidRPr="0047263B">
        <w:rPr>
          <w:szCs w:val="20"/>
        </w:rPr>
        <w:t>which subcontractor you wish to use and for what elements;</w:t>
      </w:r>
      <w:bookmarkEnd w:id="88"/>
    </w:p>
    <w:p w14:paraId="6F9844D4" w14:textId="77777777" w:rsidR="009612D8" w:rsidRPr="0047263B" w:rsidRDefault="009612D8" w:rsidP="001308F2">
      <w:pPr>
        <w:pStyle w:val="MRNumberedHeading3"/>
        <w:numPr>
          <w:ilvl w:val="2"/>
          <w:numId w:val="19"/>
        </w:numPr>
        <w:spacing w:line="240" w:lineRule="auto"/>
        <w:ind w:left="1702" w:hanging="851"/>
        <w:jc w:val="both"/>
        <w:rPr>
          <w:szCs w:val="20"/>
        </w:rPr>
      </w:pPr>
      <w:bookmarkStart w:id="89" w:name="a508548"/>
      <w:bookmarkStart w:id="90" w:name="_Ref412019291"/>
      <w:bookmarkEnd w:id="89"/>
      <w:r w:rsidRPr="0047263B">
        <w:rPr>
          <w:szCs w:val="20"/>
        </w:rPr>
        <w:t>what reasons you have for such subcontracting;</w:t>
      </w:r>
      <w:bookmarkEnd w:id="90"/>
    </w:p>
    <w:p w14:paraId="6F9844D5" w14:textId="77777777" w:rsidR="009612D8" w:rsidRPr="0047263B" w:rsidRDefault="009612D8" w:rsidP="001308F2">
      <w:pPr>
        <w:pStyle w:val="MRNumberedHeading3"/>
        <w:numPr>
          <w:ilvl w:val="2"/>
          <w:numId w:val="19"/>
        </w:numPr>
        <w:spacing w:line="240" w:lineRule="auto"/>
        <w:ind w:left="1702" w:hanging="851"/>
        <w:jc w:val="both"/>
        <w:rPr>
          <w:szCs w:val="20"/>
        </w:rPr>
      </w:pPr>
      <w:bookmarkStart w:id="91" w:name="a134702"/>
      <w:bookmarkStart w:id="92" w:name="_Ref412019292"/>
      <w:bookmarkEnd w:id="91"/>
      <w:r w:rsidRPr="0047263B">
        <w:rPr>
          <w:szCs w:val="20"/>
        </w:rPr>
        <w:t>why particular third parties would be chosen;</w:t>
      </w:r>
      <w:bookmarkEnd w:id="92"/>
    </w:p>
    <w:p w14:paraId="6F9844D6" w14:textId="77777777" w:rsidR="009612D8" w:rsidRPr="0047263B" w:rsidRDefault="009612D8" w:rsidP="001308F2">
      <w:pPr>
        <w:pStyle w:val="MRNumberedHeading3"/>
        <w:numPr>
          <w:ilvl w:val="2"/>
          <w:numId w:val="19"/>
        </w:numPr>
        <w:spacing w:line="240" w:lineRule="auto"/>
        <w:ind w:left="1702" w:hanging="851"/>
        <w:jc w:val="both"/>
        <w:rPr>
          <w:szCs w:val="20"/>
        </w:rPr>
      </w:pPr>
      <w:bookmarkStart w:id="93" w:name="a521820"/>
      <w:bookmarkStart w:id="94" w:name="_Ref412019293"/>
      <w:bookmarkEnd w:id="93"/>
      <w:r w:rsidRPr="0047263B">
        <w:rPr>
          <w:szCs w:val="20"/>
        </w:rPr>
        <w:t>any existing relationship with each such subcontractor;</w:t>
      </w:r>
      <w:r w:rsidR="006152ED">
        <w:rPr>
          <w:szCs w:val="20"/>
        </w:rPr>
        <w:t xml:space="preserve"> and</w:t>
      </w:r>
      <w:bookmarkEnd w:id="94"/>
    </w:p>
    <w:p w14:paraId="6F9844D7" w14:textId="77777777" w:rsidR="009612D8" w:rsidRPr="0047263B" w:rsidRDefault="009612D8" w:rsidP="001308F2">
      <w:pPr>
        <w:pStyle w:val="MRNumberedHeading3"/>
        <w:numPr>
          <w:ilvl w:val="2"/>
          <w:numId w:val="19"/>
        </w:numPr>
        <w:spacing w:line="240" w:lineRule="auto"/>
        <w:ind w:left="1702" w:hanging="851"/>
        <w:jc w:val="both"/>
        <w:rPr>
          <w:szCs w:val="20"/>
        </w:rPr>
      </w:pPr>
      <w:bookmarkStart w:id="95" w:name="a626042"/>
      <w:bookmarkStart w:id="96" w:name="_Ref412019294"/>
      <w:bookmarkEnd w:id="95"/>
      <w:r w:rsidRPr="0047263B">
        <w:rPr>
          <w:szCs w:val="20"/>
        </w:rPr>
        <w:t>how you would ensure that appropriate management controls would be put in place.</w:t>
      </w:r>
      <w:bookmarkStart w:id="97" w:name="a782217"/>
      <w:bookmarkEnd w:id="96"/>
      <w:bookmarkEnd w:id="97"/>
    </w:p>
    <w:p w14:paraId="6F9844D8" w14:textId="77777777" w:rsidR="00590096" w:rsidRPr="00614227" w:rsidRDefault="009612D8" w:rsidP="00614227">
      <w:pPr>
        <w:pStyle w:val="MRNumberedHeading2"/>
        <w:tabs>
          <w:tab w:val="clear" w:pos="720"/>
          <w:tab w:val="num" w:pos="851"/>
        </w:tabs>
        <w:spacing w:after="120"/>
        <w:ind w:left="851" w:hanging="851"/>
        <w:rPr>
          <w:color w:val="000000" w:themeColor="text1"/>
        </w:rPr>
      </w:pPr>
      <w:bookmarkStart w:id="98" w:name="_Ref405482971"/>
      <w:r w:rsidRPr="003372DA">
        <w:rPr>
          <w:color w:val="000000" w:themeColor="text1"/>
        </w:rPr>
        <w:lastRenderedPageBreak/>
        <w:t>Please explain what contractual arrangements you have (if any) with subcontractor(s) to ensure that your obligations to the Authority will adequately flow down to the subcontractor(s).</w:t>
      </w:r>
      <w:bookmarkEnd w:id="98"/>
      <w:r w:rsidRPr="003372DA">
        <w:rPr>
          <w:color w:val="000000" w:themeColor="text1"/>
        </w:rPr>
        <w:t xml:space="preserve">  </w:t>
      </w:r>
    </w:p>
    <w:tbl>
      <w:tblPr>
        <w:tblStyle w:val="TableGrid2"/>
        <w:tblW w:w="0" w:type="auto"/>
        <w:tblInd w:w="959" w:type="dxa"/>
        <w:tblLook w:val="04A0" w:firstRow="1" w:lastRow="0" w:firstColumn="1" w:lastColumn="0" w:noHBand="0" w:noVBand="1"/>
      </w:tblPr>
      <w:tblGrid>
        <w:gridCol w:w="8102"/>
      </w:tblGrid>
      <w:tr w:rsidR="009612D8" w:rsidRPr="003372DA" w14:paraId="6F9844DA" w14:textId="77777777" w:rsidTr="009612D8">
        <w:tc>
          <w:tcPr>
            <w:tcW w:w="8328" w:type="dxa"/>
            <w:shd w:val="clear" w:color="auto" w:fill="BFBFBF" w:themeFill="background1" w:themeFillShade="BF"/>
          </w:tcPr>
          <w:p w14:paraId="6F9844D9" w14:textId="77777777" w:rsidR="009612D8" w:rsidRPr="003372DA" w:rsidRDefault="009612D8" w:rsidP="009612D8">
            <w:pP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Response </w:t>
            </w:r>
          </w:p>
        </w:tc>
      </w:tr>
      <w:tr w:rsidR="009612D8" w:rsidRPr="003372DA" w14:paraId="6F9844DC" w14:textId="77777777" w:rsidTr="009612D8">
        <w:trPr>
          <w:trHeight w:val="1260"/>
        </w:trPr>
        <w:tc>
          <w:tcPr>
            <w:tcW w:w="8328" w:type="dxa"/>
          </w:tcPr>
          <w:p w14:paraId="6F9844DB" w14:textId="77777777" w:rsidR="009612D8" w:rsidRPr="003372DA" w:rsidRDefault="006E24F7" w:rsidP="009612D8">
            <w:pPr>
              <w:outlineLvl w:val="1"/>
              <w:rPr>
                <w:rFonts w:eastAsia="Times New Roman" w:cs="Times New Roman"/>
                <w:color w:val="000000" w:themeColor="text1"/>
                <w:lang w:eastAsia="en-GB"/>
              </w:rPr>
            </w:pPr>
            <w:r w:rsidRPr="003372DA">
              <w:rPr>
                <w:i/>
                <w:noProof/>
                <w:color w:val="808080" w:themeColor="background1" w:themeShade="80"/>
                <w:lang w:eastAsia="en-GB"/>
              </w:rPr>
              <mc:AlternateContent>
                <mc:Choice Requires="wps">
                  <w:drawing>
                    <wp:anchor distT="0" distB="0" distL="114300" distR="114300" simplePos="0" relativeHeight="251722752" behindDoc="0" locked="0" layoutInCell="1" allowOverlap="1" wp14:anchorId="6F9845FE" wp14:editId="6F9845FF">
                      <wp:simplePos x="0" y="0"/>
                      <wp:positionH relativeFrom="column">
                        <wp:posOffset>5408930</wp:posOffset>
                      </wp:positionH>
                      <wp:positionV relativeFrom="paragraph">
                        <wp:posOffset>40640</wp:posOffset>
                      </wp:positionV>
                      <wp:extent cx="509270" cy="629285"/>
                      <wp:effectExtent l="0" t="0" r="508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629285"/>
                              </a:xfrm>
                              <a:prstGeom prst="rect">
                                <a:avLst/>
                              </a:prstGeom>
                              <a:solidFill>
                                <a:srgbClr val="FFFFFF"/>
                              </a:solidFill>
                              <a:ln w="9525">
                                <a:noFill/>
                                <a:miter lim="800000"/>
                                <a:headEnd/>
                                <a:tailEnd/>
                              </a:ln>
                            </wps:spPr>
                            <wps:txbx>
                              <w:txbxContent>
                                <w:bookmarkStart w:id="99" w:name="hand2pt2"/>
                                <w:bookmarkEnd w:id="99"/>
                                <w:p w14:paraId="6F984671" w14:textId="1A4B17CE" w:rsidR="008474FF" w:rsidRPr="006306BB" w:rsidRDefault="008474FF" w:rsidP="006E24F7">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"b3subcontract1pt5" \o "It is legitimate to score the robustness of subcontracting proposals.  However, you must not award marks for the use of SME sub-contractors or a local supply chain. "</w:instrText>
                                  </w:r>
                                  <w:r w:rsidRPr="006306BB">
                                    <w:rPr>
                                      <w:rFonts w:ascii="Wingdings" w:hAnsi="Wingdings"/>
                                      <w:b/>
                                      <w:color w:val="FF0000"/>
                                      <w:sz w:val="44"/>
                                      <w:szCs w:val="44"/>
                                    </w:rPr>
                                    <w:fldChar w:fldCharType="separate"/>
                                  </w:r>
                                </w:p>
                                <w:p w14:paraId="6F984672" w14:textId="77777777" w:rsidR="008474FF" w:rsidRDefault="008474FF" w:rsidP="006E24F7">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845FE" id="_x0000_s1040" type="#_x0000_t202" style="position:absolute;left:0;text-align:left;margin-left:425.9pt;margin-top:3.2pt;width:40.1pt;height:49.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4IIQIAACM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" stroked="f">
                      <v:textbox>
                        <w:txbxContent>
                          <w:bookmarkStart w:id="120" w:name="hand2pt2"/>
                          <w:bookmarkEnd w:id="120"/>
                          <w:p w14:paraId="6F984671" w14:textId="1A4B17CE" w:rsidR="008474FF" w:rsidRPr="006306BB" w:rsidRDefault="008474FF" w:rsidP="006E24F7">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"b3subcontract1pt5" \o "It is legitimate to score the robustness of subcontracting proposals.  However, you must not award marks for the use of SME sub-contractors or a local supply chain. "</w:instrText>
                            </w:r>
                            <w:r w:rsidRPr="006306BB">
                              <w:rPr>
                                <w:rFonts w:ascii="Wingdings" w:hAnsi="Wingdings"/>
                                <w:b/>
                                <w:color w:val="FF0000"/>
                                <w:sz w:val="44"/>
                                <w:szCs w:val="44"/>
                              </w:rPr>
                              <w:fldChar w:fldCharType="separate"/>
                            </w:r>
                          </w:p>
                          <w:p w14:paraId="6F984672" w14:textId="77777777" w:rsidR="008474FF" w:rsidRDefault="008474FF" w:rsidP="006E24F7">
                            <w:r w:rsidRPr="006306BB">
                              <w:rPr>
                                <w:rFonts w:ascii="Wingdings" w:hAnsi="Wingdings"/>
                                <w:b/>
                                <w:color w:val="FF0000"/>
                                <w:sz w:val="44"/>
                                <w:szCs w:val="44"/>
                              </w:rPr>
                              <w:fldChar w:fldCharType="end"/>
                            </w:r>
                          </w:p>
                        </w:txbxContent>
                      </v:textbox>
                    </v:shape>
                  </w:pict>
                </mc:Fallback>
              </mc:AlternateContent>
            </w:r>
          </w:p>
        </w:tc>
      </w:tr>
    </w:tbl>
    <w:p w14:paraId="38421907" w14:textId="5AC6F84F" w:rsidR="00AB54EC" w:rsidRDefault="00AB54EC" w:rsidP="009612D8">
      <w:pPr>
        <w:pStyle w:val="DH"/>
      </w:pPr>
      <w:bookmarkStart w:id="100" w:name="_Toc403557263"/>
      <w:bookmarkStart w:id="101" w:name="_Toc403557359"/>
      <w:bookmarkStart w:id="102" w:name="_Toc403567322"/>
      <w:bookmarkStart w:id="103" w:name="_Toc403567452"/>
      <w:bookmarkStart w:id="104" w:name="_Toc403573348"/>
      <w:bookmarkStart w:id="105" w:name="_Toc403575416"/>
      <w:bookmarkStart w:id="106" w:name="_Toc403644311"/>
      <w:bookmarkStart w:id="107" w:name="_Toc406150325"/>
      <w:bookmarkStart w:id="108" w:name="_Toc412716259"/>
      <w:bookmarkStart w:id="109" w:name="_Toc414449247"/>
      <w:bookmarkStart w:id="110" w:name="_Toc478553913"/>
    </w:p>
    <w:p w14:paraId="1E30D594" w14:textId="527E514D" w:rsidR="00AB54EC" w:rsidRDefault="00AB54EC" w:rsidP="009612D8">
      <w:pPr>
        <w:pStyle w:val="DH"/>
      </w:pPr>
    </w:p>
    <w:p w14:paraId="5301DC33" w14:textId="09697995" w:rsidR="00AB54EC" w:rsidRDefault="00AB54EC" w:rsidP="009612D8">
      <w:pPr>
        <w:pStyle w:val="DH"/>
      </w:pPr>
    </w:p>
    <w:p w14:paraId="2E69EF92" w14:textId="31186E7C" w:rsidR="00AB54EC" w:rsidRDefault="00AB54EC" w:rsidP="009612D8">
      <w:pPr>
        <w:pStyle w:val="DH"/>
      </w:pPr>
    </w:p>
    <w:p w14:paraId="1153589A" w14:textId="457ABF59" w:rsidR="00AB54EC" w:rsidRDefault="00AB54EC" w:rsidP="009612D8">
      <w:pPr>
        <w:pStyle w:val="DH"/>
      </w:pPr>
    </w:p>
    <w:p w14:paraId="110B840A" w14:textId="01D52AC9" w:rsidR="00AB54EC" w:rsidRDefault="00AB54EC" w:rsidP="009612D8">
      <w:pPr>
        <w:pStyle w:val="DH"/>
      </w:pPr>
    </w:p>
    <w:p w14:paraId="69D70881" w14:textId="796E3280" w:rsidR="00AB54EC" w:rsidRDefault="00AB54EC" w:rsidP="009612D8">
      <w:pPr>
        <w:pStyle w:val="DH"/>
      </w:pPr>
    </w:p>
    <w:p w14:paraId="13945017" w14:textId="3BD131EF" w:rsidR="00AB54EC" w:rsidRDefault="00AB54EC" w:rsidP="009612D8">
      <w:pPr>
        <w:pStyle w:val="DH"/>
      </w:pPr>
    </w:p>
    <w:p w14:paraId="637584C6" w14:textId="2E738FCD" w:rsidR="00AB54EC" w:rsidRDefault="00AB54EC" w:rsidP="009612D8">
      <w:pPr>
        <w:pStyle w:val="DH"/>
      </w:pPr>
    </w:p>
    <w:p w14:paraId="22606638" w14:textId="673E3567" w:rsidR="00AB54EC" w:rsidRDefault="00AB54EC" w:rsidP="009612D8">
      <w:pPr>
        <w:pStyle w:val="DH"/>
      </w:pPr>
    </w:p>
    <w:p w14:paraId="5893A00F" w14:textId="32705204" w:rsidR="00AB54EC" w:rsidRDefault="00AB54EC" w:rsidP="009612D8">
      <w:pPr>
        <w:pStyle w:val="DH"/>
      </w:pPr>
    </w:p>
    <w:p w14:paraId="1A0732E1" w14:textId="2137A9E5" w:rsidR="00AB54EC" w:rsidRDefault="00AB54EC" w:rsidP="009612D8">
      <w:pPr>
        <w:pStyle w:val="DH"/>
      </w:pPr>
    </w:p>
    <w:p w14:paraId="0E7A287F" w14:textId="7F703DB1" w:rsidR="00AB54EC" w:rsidRDefault="00AB54EC">
      <w:pPr>
        <w:spacing w:after="240"/>
        <w:jc w:val="left"/>
        <w:rPr>
          <w:rFonts w:eastAsia="Times New Roman" w:cs="Times New Roman"/>
          <w:b/>
          <w:caps/>
          <w:color w:val="000000" w:themeColor="text1"/>
          <w:lang w:eastAsia="en-GB"/>
        </w:rPr>
      </w:pPr>
      <w:r>
        <w:br w:type="page"/>
      </w:r>
    </w:p>
    <w:p w14:paraId="0FFB99ED" w14:textId="77777777" w:rsidR="00AB54EC" w:rsidRDefault="00AB54EC" w:rsidP="009612D8">
      <w:pPr>
        <w:pStyle w:val="DH"/>
      </w:pPr>
    </w:p>
    <w:p w14:paraId="6F9844DD" w14:textId="5BD5E86A" w:rsidR="009612D8" w:rsidRPr="003372DA" w:rsidRDefault="009612D8" w:rsidP="009612D8">
      <w:pPr>
        <w:pStyle w:val="DH"/>
      </w:pPr>
      <w:r w:rsidRPr="003372DA">
        <w:t>ANNEX B</w:t>
      </w:r>
      <w:bookmarkEnd w:id="100"/>
      <w:bookmarkEnd w:id="101"/>
      <w:r w:rsidR="00F7512A">
        <w:t>4</w:t>
      </w:r>
      <w:r w:rsidRPr="003372DA">
        <w:br/>
      </w:r>
      <w:r w:rsidR="00E337F7">
        <w:t>cOMMERCIAL</w:t>
      </w:r>
      <w:r w:rsidRPr="003372DA">
        <w:t xml:space="preserve"> SCHEDULE</w:t>
      </w:r>
      <w:bookmarkEnd w:id="102"/>
      <w:bookmarkEnd w:id="103"/>
      <w:bookmarkEnd w:id="104"/>
      <w:bookmarkEnd w:id="105"/>
      <w:bookmarkEnd w:id="106"/>
      <w:bookmarkEnd w:id="107"/>
      <w:bookmarkEnd w:id="108"/>
      <w:bookmarkEnd w:id="109"/>
      <w:bookmarkEnd w:id="110"/>
    </w:p>
    <w:p w14:paraId="6F9844DE" w14:textId="77777777" w:rsidR="009612D8" w:rsidRPr="00540D10" w:rsidRDefault="00AE6D3B" w:rsidP="001308F2">
      <w:pPr>
        <w:pStyle w:val="MRNumberedHeading1"/>
        <w:numPr>
          <w:ilvl w:val="0"/>
          <w:numId w:val="27"/>
        </w:numPr>
        <w:tabs>
          <w:tab w:val="clear" w:pos="798"/>
          <w:tab w:val="num" w:pos="851"/>
        </w:tabs>
        <w:ind w:left="851" w:hanging="798"/>
        <w:jc w:val="both"/>
        <w:rPr>
          <w:sz w:val="20"/>
          <w:szCs w:val="20"/>
        </w:rPr>
      </w:pPr>
      <w:bookmarkStart w:id="111" w:name="_Ref412019295"/>
      <w:r w:rsidRPr="00540D10">
        <w:rPr>
          <w:sz w:val="20"/>
          <w:szCs w:val="20"/>
        </w:rPr>
        <w:t>GENERAL INSTRUCTIONS</w:t>
      </w:r>
      <w:bookmarkEnd w:id="111"/>
    </w:p>
    <w:p w14:paraId="6F9844DF" w14:textId="77777777" w:rsidR="009612D8" w:rsidRDefault="009612D8" w:rsidP="00CB6AD8">
      <w:pPr>
        <w:pStyle w:val="MRNumberedHeading2"/>
        <w:tabs>
          <w:tab w:val="clear" w:pos="720"/>
          <w:tab w:val="num" w:pos="851"/>
        </w:tabs>
        <w:ind w:left="851" w:hanging="851"/>
      </w:pPr>
      <w:bookmarkStart w:id="112" w:name="_Ref412019296"/>
      <w:r w:rsidRPr="00D931DC">
        <w:t xml:space="preserve">All pricing should be in pound sterling (£GBP).  If applicable please convert you currency into UK sterling using the rate published by the European Central Bank on the date you submit your </w:t>
      </w:r>
      <w:r w:rsidR="005A5E1D">
        <w:t>T</w:t>
      </w:r>
      <w:r w:rsidR="00F7512A">
        <w:t>ender</w:t>
      </w:r>
      <w:r w:rsidRPr="00D931DC">
        <w:t>.</w:t>
      </w:r>
      <w:bookmarkEnd w:id="112"/>
      <w:r w:rsidRPr="00D931DC">
        <w:t xml:space="preserve"> </w:t>
      </w:r>
    </w:p>
    <w:p w14:paraId="6F9844E0" w14:textId="77777777" w:rsidR="009612D8" w:rsidRPr="00D931DC" w:rsidRDefault="009612D8" w:rsidP="00CB6AD8">
      <w:pPr>
        <w:pStyle w:val="MRNumberedHeading2"/>
        <w:tabs>
          <w:tab w:val="clear" w:pos="720"/>
          <w:tab w:val="num" w:pos="851"/>
        </w:tabs>
        <w:ind w:left="851" w:hanging="851"/>
      </w:pPr>
      <w:bookmarkStart w:id="113" w:name="_Ref412019297"/>
      <w:r w:rsidRPr="00D931DC">
        <w:t xml:space="preserve">Costs should be quoted exclusive of VAT.  Please confirm this in your </w:t>
      </w:r>
      <w:r w:rsidR="00E337F7">
        <w:t>Commercial S</w:t>
      </w:r>
      <w:r w:rsidRPr="00D931DC">
        <w:t>chedule, and indicate if the project will attract VAT and at what rate.</w:t>
      </w:r>
      <w:bookmarkEnd w:id="113"/>
      <w:r w:rsidRPr="00D931DC">
        <w:t xml:space="preserve">  </w:t>
      </w:r>
    </w:p>
    <w:bookmarkStart w:id="114" w:name="_Ref412019298"/>
    <w:p w14:paraId="6F9844E1" w14:textId="77777777" w:rsidR="009612D8" w:rsidRPr="003372DA" w:rsidRDefault="009612D8" w:rsidP="00CB6AD8">
      <w:pPr>
        <w:pStyle w:val="MRNumberedHeading2"/>
        <w:tabs>
          <w:tab w:val="clear" w:pos="720"/>
          <w:tab w:val="num" w:pos="851"/>
        </w:tabs>
        <w:ind w:left="851" w:hanging="851"/>
        <w:rPr>
          <w:color w:val="000000" w:themeColor="text1"/>
        </w:rPr>
      </w:pPr>
      <w:r w:rsidRPr="003372DA">
        <w:rPr>
          <w:i/>
          <w:noProof/>
          <w:color w:val="808080" w:themeColor="background1" w:themeShade="80"/>
        </w:rPr>
        <mc:AlternateContent>
          <mc:Choice Requires="wps">
            <w:drawing>
              <wp:anchor distT="0" distB="0" distL="114300" distR="114300" simplePos="0" relativeHeight="251710464" behindDoc="0" locked="0" layoutInCell="1" allowOverlap="1" wp14:anchorId="6F984600" wp14:editId="6F984601">
                <wp:simplePos x="0" y="0"/>
                <wp:positionH relativeFrom="column">
                  <wp:posOffset>5993130</wp:posOffset>
                </wp:positionH>
                <wp:positionV relativeFrom="paragraph">
                  <wp:posOffset>263765</wp:posOffset>
                </wp:positionV>
                <wp:extent cx="509270" cy="629285"/>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629285"/>
                        </a:xfrm>
                        <a:prstGeom prst="rect">
                          <a:avLst/>
                        </a:prstGeom>
                        <a:solidFill>
                          <a:srgbClr val="FFFFFF"/>
                        </a:solidFill>
                        <a:ln w="9525">
                          <a:noFill/>
                          <a:miter lim="800000"/>
                          <a:headEnd/>
                          <a:tailEnd/>
                        </a:ln>
                      </wps:spPr>
                      <wps:txbx>
                        <w:txbxContent>
                          <w:bookmarkStart w:id="115" w:name="handaxxb313"/>
                          <w:bookmarkEnd w:id="115"/>
                          <w:p w14:paraId="6F984673" w14:textId="4DDCF45B" w:rsidR="008474FF" w:rsidRPr="006306BB" w:rsidRDefault="008474FF"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"b4pricmodel2" \o "A variety of cost models may be used - follow the link for more information"</w:instrText>
                            </w:r>
                            <w:r w:rsidRPr="006306BB">
                              <w:rPr>
                                <w:rFonts w:ascii="Wingdings" w:hAnsi="Wingdings"/>
                                <w:b/>
                                <w:color w:val="FF0000"/>
                                <w:sz w:val="44"/>
                                <w:szCs w:val="44"/>
                              </w:rPr>
                              <w:fldChar w:fldCharType="separate"/>
                            </w:r>
                          </w:p>
                          <w:p w14:paraId="6F984674" w14:textId="77777777" w:rsidR="008474FF" w:rsidRDefault="008474FF" w:rsidP="009612D8">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84600" id="Text Box 4" o:spid="_x0000_s1041" type="#_x0000_t202" style="position:absolute;left:0;text-align:left;margin-left:471.9pt;margin-top:20.75pt;width:40.1pt;height:49.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" stroked="f">
                <v:textbox>
                  <w:txbxContent>
                    <w:bookmarkStart w:id="137" w:name="handaxxb313"/>
                    <w:bookmarkEnd w:id="137"/>
                    <w:p w14:paraId="6F984673" w14:textId="4DDCF45B" w:rsidR="008474FF" w:rsidRPr="006306BB" w:rsidRDefault="008474FF"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"b4pricmodel2" \o "A variety of cost models may be used - follow the link for more information"</w:instrText>
                      </w:r>
                      <w:r w:rsidRPr="006306BB">
                        <w:rPr>
                          <w:rFonts w:ascii="Wingdings" w:hAnsi="Wingdings"/>
                          <w:b/>
                          <w:color w:val="FF0000"/>
                          <w:sz w:val="44"/>
                          <w:szCs w:val="44"/>
                        </w:rPr>
                        <w:fldChar w:fldCharType="separate"/>
                      </w:r>
                    </w:p>
                    <w:p w14:paraId="6F984674" w14:textId="77777777" w:rsidR="008474FF" w:rsidRDefault="008474FF" w:rsidP="009612D8">
                      <w:r w:rsidRPr="006306BB">
                        <w:rPr>
                          <w:rFonts w:ascii="Wingdings" w:hAnsi="Wingdings"/>
                          <w:b/>
                          <w:color w:val="FF0000"/>
                          <w:sz w:val="44"/>
                          <w:szCs w:val="44"/>
                        </w:rPr>
                        <w:fldChar w:fldCharType="end"/>
                      </w:r>
                    </w:p>
                  </w:txbxContent>
                </v:textbox>
              </v:shape>
            </w:pict>
          </mc:Fallback>
        </mc:AlternateContent>
      </w:r>
      <w:r w:rsidRPr="003372DA">
        <w:rPr>
          <w:color w:val="000000" w:themeColor="text1"/>
        </w:rPr>
        <w:t>If your proposal includes costs for sub-contractors these costs must be identified and shown inclusive of any VAT they will charge you.</w:t>
      </w:r>
      <w:bookmarkEnd w:id="114"/>
      <w:r w:rsidRPr="003372DA">
        <w:rPr>
          <w:color w:val="000000" w:themeColor="text1"/>
        </w:rPr>
        <w:t xml:space="preserve">  </w:t>
      </w:r>
    </w:p>
    <w:p w14:paraId="6F9844E5" w14:textId="07C45805" w:rsidR="009612D8" w:rsidRPr="00014D05" w:rsidRDefault="00AE6D3B" w:rsidP="00014D05">
      <w:pPr>
        <w:pStyle w:val="MRNumberedHeading1"/>
        <w:numPr>
          <w:ilvl w:val="0"/>
          <w:numId w:val="20"/>
        </w:numPr>
        <w:tabs>
          <w:tab w:val="clear" w:pos="798"/>
          <w:tab w:val="num" w:pos="851"/>
        </w:tabs>
        <w:ind w:left="851" w:hanging="851"/>
        <w:jc w:val="both"/>
        <w:rPr>
          <w:sz w:val="20"/>
          <w:szCs w:val="20"/>
        </w:rPr>
      </w:pPr>
      <w:bookmarkStart w:id="116" w:name="_Ref405482979"/>
      <w:r w:rsidRPr="00540D10">
        <w:rPr>
          <w:sz w:val="20"/>
          <w:szCs w:val="20"/>
        </w:rPr>
        <w:t>PRICING MODEL AND CONNECTED QUESTIONS</w:t>
      </w:r>
      <w:bookmarkEnd w:id="116"/>
      <w:r w:rsidRPr="00540D10">
        <w:rPr>
          <w:sz w:val="20"/>
          <w:szCs w:val="20"/>
        </w:rPr>
        <w:t xml:space="preserve"> </w:t>
      </w:r>
    </w:p>
    <w:bookmarkStart w:id="117" w:name="_Ref405482986"/>
    <w:bookmarkStart w:id="118" w:name="_Ref412019302"/>
    <w:p w14:paraId="6F9844E6" w14:textId="2C5A6D6F" w:rsidR="00000031" w:rsidRPr="00000031" w:rsidRDefault="009612D8" w:rsidP="00000031">
      <w:pPr>
        <w:pStyle w:val="MRNumberedHeading2"/>
        <w:tabs>
          <w:tab w:val="clear" w:pos="720"/>
          <w:tab w:val="num" w:pos="851"/>
        </w:tabs>
        <w:ind w:left="851" w:hanging="851"/>
        <w:rPr>
          <w:color w:val="000000" w:themeColor="text1"/>
        </w:rPr>
      </w:pPr>
      <w:r w:rsidRPr="009C785B">
        <w:rPr>
          <w:noProof/>
          <w:color w:val="000000" w:themeColor="text1"/>
        </w:rPr>
        <mc:AlternateContent>
          <mc:Choice Requires="wps">
            <w:drawing>
              <wp:anchor distT="0" distB="0" distL="114300" distR="114300" simplePos="0" relativeHeight="251711488" behindDoc="0" locked="0" layoutInCell="1" allowOverlap="1" wp14:anchorId="6F984602" wp14:editId="6F984603">
                <wp:simplePos x="0" y="0"/>
                <wp:positionH relativeFrom="column">
                  <wp:posOffset>5995035</wp:posOffset>
                </wp:positionH>
                <wp:positionV relativeFrom="paragraph">
                  <wp:posOffset>725962</wp:posOffset>
                </wp:positionV>
                <wp:extent cx="509270" cy="629285"/>
                <wp:effectExtent l="0" t="0" r="508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629285"/>
                        </a:xfrm>
                        <a:prstGeom prst="rect">
                          <a:avLst/>
                        </a:prstGeom>
                        <a:solidFill>
                          <a:srgbClr val="FFFFFF"/>
                        </a:solidFill>
                        <a:ln w="9525">
                          <a:noFill/>
                          <a:miter lim="800000"/>
                          <a:headEnd/>
                          <a:tailEnd/>
                        </a:ln>
                      </wps:spPr>
                      <wps:txbx>
                        <w:txbxContent>
                          <w:p w14:paraId="6F984676" w14:textId="501273A2" w:rsidR="008474FF" w:rsidRDefault="008474FF" w:rsidP="00961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84602" id="Text Box 5" o:spid="_x0000_s1042" type="#_x0000_t202" style="position:absolute;left:0;text-align:left;margin-left:472.05pt;margin-top:57.15pt;width:40.1pt;height:4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" stroked="f">
                <v:textbox>
                  <w:txbxContent>
                    <w:p w14:paraId="6F984676" w14:textId="501273A2" w:rsidR="008474FF" w:rsidRDefault="008474FF" w:rsidP="009612D8"/>
                  </w:txbxContent>
                </v:textbox>
              </v:shape>
            </w:pict>
          </mc:Fallback>
        </mc:AlternateContent>
      </w:r>
      <w:r w:rsidRPr="009C785B">
        <w:rPr>
          <w:color w:val="000000" w:themeColor="text1"/>
        </w:rPr>
        <w:t>Please break</w:t>
      </w:r>
      <w:r w:rsidR="00827FE6" w:rsidRPr="009C785B">
        <w:rPr>
          <w:color w:val="000000" w:themeColor="text1"/>
        </w:rPr>
        <w:t xml:space="preserve"> </w:t>
      </w:r>
      <w:r w:rsidRPr="009C785B">
        <w:rPr>
          <w:color w:val="000000" w:themeColor="text1"/>
        </w:rPr>
        <w:t xml:space="preserve">down your price by completing the tables below.  This should include your total charges for all of the services, which should be broken down into individual service elements and as specified in the tables.  </w:t>
      </w:r>
      <w:bookmarkEnd w:id="117"/>
      <w:bookmarkEnd w:id="118"/>
    </w:p>
    <w:p w14:paraId="6F98451F" w14:textId="1789DA84" w:rsidR="009612D8" w:rsidRPr="009C785B" w:rsidRDefault="009612D8" w:rsidP="009C785B">
      <w:pPr>
        <w:pStyle w:val="MRNumberedHeading2"/>
        <w:numPr>
          <w:ilvl w:val="0"/>
          <w:numId w:val="0"/>
        </w:numPr>
        <w:rPr>
          <w:color w:val="000000" w:themeColor="text1"/>
        </w:rPr>
      </w:pPr>
      <w:bookmarkStart w:id="119" w:name="a981215"/>
      <w:bookmarkStart w:id="120" w:name="a218286"/>
      <w:bookmarkStart w:id="121" w:name="d5208e4524"/>
      <w:bookmarkStart w:id="122" w:name="a476464"/>
      <w:bookmarkStart w:id="123" w:name="d5208e4582"/>
      <w:bookmarkEnd w:id="119"/>
      <w:bookmarkEnd w:id="120"/>
      <w:bookmarkEnd w:id="121"/>
      <w:bookmarkEnd w:id="122"/>
      <w:bookmarkEnd w:id="123"/>
      <w:r w:rsidRPr="009C785B">
        <w:rPr>
          <w:color w:val="000000" w:themeColor="text1"/>
        </w:rPr>
        <w:br/>
      </w:r>
    </w:p>
    <w:tbl>
      <w:tblPr>
        <w:tblW w:w="4365" w:type="pct"/>
        <w:tblInd w:w="115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47"/>
        <w:gridCol w:w="2229"/>
        <w:gridCol w:w="2229"/>
      </w:tblGrid>
      <w:tr w:rsidR="009C785B" w:rsidRPr="003372DA" w14:paraId="6F984522" w14:textId="4EFCDD3D" w:rsidTr="009C785B">
        <w:tc>
          <w:tcPr>
            <w:tcW w:w="2180"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F984520" w14:textId="6D67B270" w:rsidR="009C785B" w:rsidRPr="009C785B" w:rsidRDefault="009C785B" w:rsidP="009612D8">
            <w:pPr>
              <w:spacing w:before="100" w:beforeAutospacing="1" w:after="100" w:afterAutospacing="1"/>
              <w:jc w:val="left"/>
              <w:rPr>
                <w:rFonts w:eastAsia="Times New Roman" w:cs="Arial"/>
                <w:b/>
                <w:color w:val="212121"/>
                <w:lang w:eastAsia="en-GB"/>
              </w:rPr>
            </w:pPr>
            <w:r w:rsidRPr="009C785B">
              <w:rPr>
                <w:rFonts w:eastAsia="Times New Roman" w:cs="Arial"/>
                <w:b/>
                <w:color w:val="212121"/>
                <w:lang w:eastAsia="en-GB"/>
              </w:rPr>
              <w:t>Fixed cost for initial contract period – 3 years</w:t>
            </w:r>
          </w:p>
        </w:tc>
        <w:tc>
          <w:tcPr>
            <w:tcW w:w="1410"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F984521" w14:textId="2B6B4C23" w:rsidR="009C785B" w:rsidRPr="003372DA" w:rsidRDefault="009C785B" w:rsidP="009612D8">
            <w:pPr>
              <w:spacing w:before="100" w:beforeAutospacing="1" w:after="100" w:afterAutospacing="1"/>
              <w:jc w:val="left"/>
              <w:rPr>
                <w:rFonts w:eastAsia="Times New Roman" w:cs="Arial"/>
                <w:color w:val="212121"/>
                <w:lang w:eastAsia="en-GB"/>
              </w:rPr>
            </w:pPr>
            <w:r w:rsidRPr="003372DA">
              <w:rPr>
                <w:rFonts w:eastAsia="Times New Roman" w:cs="Arial"/>
                <w:b/>
                <w:bCs/>
                <w:color w:val="212121"/>
                <w:lang w:eastAsia="en-GB"/>
              </w:rPr>
              <w:t>Charges (£)</w:t>
            </w:r>
            <w:r>
              <w:rPr>
                <w:rFonts w:eastAsia="Times New Roman" w:cs="Arial"/>
                <w:b/>
                <w:bCs/>
                <w:color w:val="212121"/>
                <w:lang w:eastAsia="en-GB"/>
              </w:rPr>
              <w:t xml:space="preserve"> per </w:t>
            </w:r>
            <w:r w:rsidR="00122491">
              <w:rPr>
                <w:rFonts w:eastAsia="Times New Roman" w:cs="Arial"/>
                <w:b/>
                <w:bCs/>
                <w:color w:val="212121"/>
                <w:lang w:eastAsia="en-GB"/>
              </w:rPr>
              <w:t>member of staff</w:t>
            </w:r>
          </w:p>
        </w:tc>
        <w:tc>
          <w:tcPr>
            <w:tcW w:w="141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5C05682" w14:textId="1EFC41D4" w:rsidR="009C785B" w:rsidRPr="003372DA" w:rsidRDefault="00122491" w:rsidP="009612D8">
            <w:pPr>
              <w:spacing w:before="100" w:beforeAutospacing="1" w:after="100" w:afterAutospacing="1"/>
              <w:jc w:val="left"/>
              <w:rPr>
                <w:rFonts w:eastAsia="Times New Roman" w:cs="Arial"/>
                <w:b/>
                <w:bCs/>
                <w:color w:val="212121"/>
                <w:lang w:eastAsia="en-GB"/>
              </w:rPr>
            </w:pPr>
            <w:r>
              <w:rPr>
                <w:rFonts w:eastAsia="Times New Roman" w:cs="Arial"/>
                <w:b/>
                <w:bCs/>
                <w:color w:val="212121"/>
                <w:lang w:eastAsia="en-GB"/>
              </w:rPr>
              <w:t>Discounted charge per maximum COHORT</w:t>
            </w:r>
            <w:r w:rsidR="0046768E">
              <w:rPr>
                <w:rFonts w:eastAsia="Times New Roman" w:cs="Arial"/>
                <w:b/>
                <w:bCs/>
                <w:color w:val="212121"/>
                <w:lang w:eastAsia="en-GB"/>
              </w:rPr>
              <w:t xml:space="preserve"> </w:t>
            </w:r>
            <w:r w:rsidR="00B53E2D">
              <w:rPr>
                <w:rFonts w:eastAsia="Times New Roman" w:cs="Arial"/>
                <w:b/>
                <w:bCs/>
                <w:color w:val="212121"/>
                <w:lang w:eastAsia="en-GB"/>
              </w:rPr>
              <w:t xml:space="preserve">reached </w:t>
            </w:r>
            <w:r w:rsidR="0046768E">
              <w:rPr>
                <w:rFonts w:eastAsia="Times New Roman" w:cs="Arial"/>
                <w:b/>
                <w:bCs/>
                <w:color w:val="212121"/>
                <w:lang w:eastAsia="en-GB"/>
              </w:rPr>
              <w:t>per Module</w:t>
            </w:r>
            <w:r w:rsidR="00B53E2D">
              <w:rPr>
                <w:rFonts w:eastAsia="Times New Roman" w:cs="Arial"/>
                <w:b/>
                <w:bCs/>
                <w:color w:val="212121"/>
                <w:lang w:eastAsia="en-GB"/>
              </w:rPr>
              <w:t xml:space="preserve"> per member of staff</w:t>
            </w:r>
          </w:p>
        </w:tc>
      </w:tr>
      <w:tr w:rsidR="009C785B" w:rsidRPr="003372DA" w14:paraId="6F984525" w14:textId="4EC3A1E7" w:rsidTr="00122491">
        <w:tc>
          <w:tcPr>
            <w:tcW w:w="2180" w:type="pct"/>
            <w:tcBorders>
              <w:top w:val="outset" w:sz="6" w:space="0" w:color="auto"/>
              <w:left w:val="outset" w:sz="6" w:space="0" w:color="auto"/>
              <w:bottom w:val="outset" w:sz="6" w:space="0" w:color="auto"/>
              <w:right w:val="outset" w:sz="6" w:space="0" w:color="auto"/>
            </w:tcBorders>
            <w:hideMark/>
          </w:tcPr>
          <w:p w14:paraId="6F984523" w14:textId="4337009B" w:rsidR="009C785B" w:rsidRPr="003372DA" w:rsidRDefault="009C785B" w:rsidP="009612D8">
            <w:pPr>
              <w:spacing w:before="100" w:beforeAutospacing="1" w:after="100" w:afterAutospacing="1"/>
              <w:jc w:val="left"/>
              <w:rPr>
                <w:rFonts w:eastAsia="Times New Roman" w:cs="Arial"/>
                <w:color w:val="212121"/>
                <w:lang w:eastAsia="en-GB"/>
              </w:rPr>
            </w:pPr>
            <w:r>
              <w:rPr>
                <w:rFonts w:eastAsia="Times New Roman" w:cs="Arial"/>
                <w:color w:val="212121"/>
                <w:lang w:eastAsia="en-GB"/>
              </w:rPr>
              <w:t>Module</w:t>
            </w:r>
            <w:r w:rsidR="00C339BC">
              <w:rPr>
                <w:rFonts w:eastAsia="Times New Roman" w:cs="Arial"/>
                <w:color w:val="212121"/>
                <w:lang w:eastAsia="en-GB"/>
              </w:rPr>
              <w:t xml:space="preserve"> 1: Early Intervention</w:t>
            </w:r>
            <w:r>
              <w:rPr>
                <w:rFonts w:eastAsia="Times New Roman" w:cs="Arial"/>
                <w:color w:val="212121"/>
                <w:lang w:eastAsia="en-GB"/>
              </w:rPr>
              <w:t xml:space="preserve"> </w:t>
            </w:r>
          </w:p>
        </w:tc>
        <w:tc>
          <w:tcPr>
            <w:tcW w:w="1410" w:type="pct"/>
            <w:tcBorders>
              <w:top w:val="outset" w:sz="6" w:space="0" w:color="auto"/>
              <w:left w:val="outset" w:sz="6" w:space="0" w:color="auto"/>
              <w:bottom w:val="outset" w:sz="6" w:space="0" w:color="auto"/>
              <w:right w:val="outset" w:sz="6" w:space="0" w:color="auto"/>
            </w:tcBorders>
          </w:tcPr>
          <w:p w14:paraId="6F984524" w14:textId="01121E09" w:rsidR="009C785B" w:rsidRPr="003372DA" w:rsidRDefault="009C785B" w:rsidP="009612D8">
            <w:pPr>
              <w:spacing w:before="100" w:beforeAutospacing="1" w:after="100" w:afterAutospacing="1"/>
              <w:jc w:val="left"/>
              <w:rPr>
                <w:rFonts w:eastAsia="Times New Roman" w:cs="Arial"/>
                <w:color w:val="212121"/>
                <w:lang w:eastAsia="en-GB"/>
              </w:rPr>
            </w:pPr>
          </w:p>
        </w:tc>
        <w:tc>
          <w:tcPr>
            <w:tcW w:w="1410" w:type="pct"/>
            <w:tcBorders>
              <w:top w:val="outset" w:sz="6" w:space="0" w:color="auto"/>
              <w:left w:val="outset" w:sz="6" w:space="0" w:color="auto"/>
              <w:bottom w:val="outset" w:sz="6" w:space="0" w:color="auto"/>
              <w:right w:val="outset" w:sz="6" w:space="0" w:color="auto"/>
            </w:tcBorders>
          </w:tcPr>
          <w:p w14:paraId="4226EB3E" w14:textId="77777777" w:rsidR="009C785B" w:rsidRPr="003372DA" w:rsidRDefault="009C785B" w:rsidP="009612D8">
            <w:pPr>
              <w:spacing w:before="100" w:beforeAutospacing="1" w:after="100" w:afterAutospacing="1"/>
              <w:jc w:val="left"/>
              <w:rPr>
                <w:rFonts w:eastAsia="Times New Roman" w:cs="Arial"/>
                <w:color w:val="212121"/>
                <w:lang w:eastAsia="en-GB"/>
              </w:rPr>
            </w:pPr>
          </w:p>
        </w:tc>
      </w:tr>
      <w:tr w:rsidR="009C785B" w:rsidRPr="003372DA" w14:paraId="6F984528" w14:textId="6A1B7892" w:rsidTr="00122491">
        <w:tc>
          <w:tcPr>
            <w:tcW w:w="2180" w:type="pct"/>
            <w:tcBorders>
              <w:top w:val="outset" w:sz="6" w:space="0" w:color="auto"/>
              <w:left w:val="outset" w:sz="6" w:space="0" w:color="auto"/>
              <w:bottom w:val="outset" w:sz="6" w:space="0" w:color="auto"/>
              <w:right w:val="outset" w:sz="6" w:space="0" w:color="auto"/>
            </w:tcBorders>
          </w:tcPr>
          <w:p w14:paraId="6F984526" w14:textId="6800DE95" w:rsidR="009C785B" w:rsidRPr="003372DA" w:rsidRDefault="00122491" w:rsidP="009612D8">
            <w:pPr>
              <w:spacing w:before="100" w:beforeAutospacing="1" w:after="100" w:afterAutospacing="1"/>
              <w:jc w:val="left"/>
              <w:rPr>
                <w:rFonts w:eastAsia="Times New Roman" w:cs="Arial"/>
                <w:color w:val="212121"/>
                <w:lang w:eastAsia="en-GB"/>
              </w:rPr>
            </w:pPr>
            <w:r>
              <w:rPr>
                <w:rFonts w:eastAsia="Times New Roman" w:cs="Arial"/>
                <w:color w:val="212121"/>
                <w:lang w:eastAsia="en-GB"/>
              </w:rPr>
              <w:t>Module 2</w:t>
            </w:r>
            <w:r w:rsidR="00C339BC">
              <w:rPr>
                <w:rFonts w:eastAsia="Times New Roman" w:cs="Arial"/>
                <w:color w:val="212121"/>
                <w:lang w:eastAsia="en-GB"/>
              </w:rPr>
              <w:t>: Child Development</w:t>
            </w:r>
          </w:p>
        </w:tc>
        <w:tc>
          <w:tcPr>
            <w:tcW w:w="1410" w:type="pct"/>
            <w:tcBorders>
              <w:top w:val="outset" w:sz="6" w:space="0" w:color="auto"/>
              <w:left w:val="outset" w:sz="6" w:space="0" w:color="auto"/>
              <w:bottom w:val="outset" w:sz="6" w:space="0" w:color="auto"/>
              <w:right w:val="outset" w:sz="6" w:space="0" w:color="auto"/>
            </w:tcBorders>
          </w:tcPr>
          <w:p w14:paraId="6F984527" w14:textId="3CB00EC4" w:rsidR="009C785B" w:rsidRPr="003372DA" w:rsidRDefault="009C785B" w:rsidP="009612D8">
            <w:pPr>
              <w:spacing w:before="100" w:beforeAutospacing="1" w:after="100" w:afterAutospacing="1"/>
              <w:jc w:val="left"/>
              <w:rPr>
                <w:rFonts w:eastAsia="Times New Roman" w:cs="Arial"/>
                <w:color w:val="212121"/>
                <w:lang w:eastAsia="en-GB"/>
              </w:rPr>
            </w:pPr>
          </w:p>
        </w:tc>
        <w:tc>
          <w:tcPr>
            <w:tcW w:w="1410" w:type="pct"/>
            <w:tcBorders>
              <w:top w:val="outset" w:sz="6" w:space="0" w:color="auto"/>
              <w:left w:val="outset" w:sz="6" w:space="0" w:color="auto"/>
              <w:bottom w:val="outset" w:sz="6" w:space="0" w:color="auto"/>
              <w:right w:val="outset" w:sz="6" w:space="0" w:color="auto"/>
            </w:tcBorders>
          </w:tcPr>
          <w:p w14:paraId="3AED6B15" w14:textId="77777777" w:rsidR="009C785B" w:rsidRPr="003372DA" w:rsidRDefault="009C785B" w:rsidP="009612D8">
            <w:pPr>
              <w:spacing w:before="100" w:beforeAutospacing="1" w:after="100" w:afterAutospacing="1"/>
              <w:jc w:val="left"/>
              <w:rPr>
                <w:rFonts w:eastAsia="Times New Roman" w:cs="Arial"/>
                <w:color w:val="212121"/>
                <w:lang w:eastAsia="en-GB"/>
              </w:rPr>
            </w:pPr>
          </w:p>
        </w:tc>
      </w:tr>
      <w:tr w:rsidR="009C785B" w:rsidRPr="003372DA" w14:paraId="6F98452E" w14:textId="6A4BD37C" w:rsidTr="00122491">
        <w:tc>
          <w:tcPr>
            <w:tcW w:w="2180" w:type="pct"/>
            <w:tcBorders>
              <w:top w:val="outset" w:sz="6" w:space="0" w:color="auto"/>
              <w:left w:val="outset" w:sz="6" w:space="0" w:color="auto"/>
              <w:bottom w:val="outset" w:sz="6" w:space="0" w:color="auto"/>
              <w:right w:val="outset" w:sz="6" w:space="0" w:color="auto"/>
            </w:tcBorders>
          </w:tcPr>
          <w:p w14:paraId="6F98452C" w14:textId="29979726" w:rsidR="009C785B" w:rsidRPr="003372DA" w:rsidRDefault="0046768E" w:rsidP="009612D8">
            <w:pPr>
              <w:spacing w:before="100" w:beforeAutospacing="1" w:after="100" w:afterAutospacing="1"/>
              <w:jc w:val="left"/>
              <w:rPr>
                <w:rFonts w:eastAsia="Times New Roman" w:cs="Arial"/>
                <w:color w:val="212121"/>
                <w:lang w:eastAsia="en-GB"/>
              </w:rPr>
            </w:pPr>
            <w:r>
              <w:rPr>
                <w:rFonts w:eastAsia="Times New Roman" w:cs="Arial"/>
                <w:color w:val="212121"/>
                <w:lang w:eastAsia="en-GB"/>
              </w:rPr>
              <w:t>Is VAT applicable and at what rate</w:t>
            </w:r>
          </w:p>
        </w:tc>
        <w:tc>
          <w:tcPr>
            <w:tcW w:w="1410" w:type="pct"/>
            <w:tcBorders>
              <w:top w:val="outset" w:sz="6" w:space="0" w:color="auto"/>
              <w:left w:val="outset" w:sz="6" w:space="0" w:color="auto"/>
              <w:bottom w:val="outset" w:sz="6" w:space="0" w:color="auto"/>
              <w:right w:val="outset" w:sz="6" w:space="0" w:color="auto"/>
            </w:tcBorders>
          </w:tcPr>
          <w:p w14:paraId="6F98452D" w14:textId="601887FA" w:rsidR="009C785B" w:rsidRPr="003372DA" w:rsidRDefault="009C785B" w:rsidP="009612D8">
            <w:pPr>
              <w:spacing w:before="100" w:beforeAutospacing="1" w:after="100" w:afterAutospacing="1"/>
              <w:jc w:val="left"/>
              <w:rPr>
                <w:rFonts w:eastAsia="Times New Roman" w:cs="Arial"/>
                <w:color w:val="212121"/>
                <w:lang w:eastAsia="en-GB"/>
              </w:rPr>
            </w:pPr>
          </w:p>
        </w:tc>
        <w:tc>
          <w:tcPr>
            <w:tcW w:w="1410" w:type="pct"/>
            <w:tcBorders>
              <w:top w:val="outset" w:sz="6" w:space="0" w:color="auto"/>
              <w:left w:val="outset" w:sz="6" w:space="0" w:color="auto"/>
              <w:bottom w:val="outset" w:sz="6" w:space="0" w:color="auto"/>
              <w:right w:val="outset" w:sz="6" w:space="0" w:color="auto"/>
            </w:tcBorders>
          </w:tcPr>
          <w:p w14:paraId="79FD3B92" w14:textId="77777777" w:rsidR="009C785B" w:rsidRPr="003372DA" w:rsidRDefault="009C785B" w:rsidP="009612D8">
            <w:pPr>
              <w:spacing w:before="100" w:beforeAutospacing="1" w:after="100" w:afterAutospacing="1"/>
              <w:jc w:val="left"/>
              <w:rPr>
                <w:rFonts w:eastAsia="Times New Roman" w:cs="Arial"/>
                <w:color w:val="212121"/>
                <w:lang w:eastAsia="en-GB"/>
              </w:rPr>
            </w:pPr>
          </w:p>
        </w:tc>
      </w:tr>
      <w:tr w:rsidR="0046768E" w:rsidRPr="003372DA" w14:paraId="1C151E4A" w14:textId="77777777" w:rsidTr="00122491">
        <w:tc>
          <w:tcPr>
            <w:tcW w:w="2180" w:type="pct"/>
            <w:tcBorders>
              <w:top w:val="outset" w:sz="6" w:space="0" w:color="auto"/>
              <w:left w:val="outset" w:sz="6" w:space="0" w:color="auto"/>
              <w:bottom w:val="outset" w:sz="6" w:space="0" w:color="auto"/>
              <w:right w:val="outset" w:sz="6" w:space="0" w:color="auto"/>
            </w:tcBorders>
          </w:tcPr>
          <w:p w14:paraId="6FA13173" w14:textId="77777777" w:rsidR="0046768E" w:rsidRPr="003372DA" w:rsidRDefault="0046768E" w:rsidP="009612D8">
            <w:pPr>
              <w:spacing w:before="100" w:beforeAutospacing="1" w:after="100" w:afterAutospacing="1"/>
              <w:jc w:val="left"/>
              <w:rPr>
                <w:rFonts w:eastAsia="Times New Roman" w:cs="Arial"/>
                <w:color w:val="212121"/>
                <w:lang w:eastAsia="en-GB"/>
              </w:rPr>
            </w:pPr>
          </w:p>
        </w:tc>
        <w:tc>
          <w:tcPr>
            <w:tcW w:w="1410" w:type="pct"/>
            <w:tcBorders>
              <w:top w:val="outset" w:sz="6" w:space="0" w:color="auto"/>
              <w:left w:val="outset" w:sz="6" w:space="0" w:color="auto"/>
              <w:bottom w:val="outset" w:sz="6" w:space="0" w:color="auto"/>
              <w:right w:val="outset" w:sz="6" w:space="0" w:color="auto"/>
            </w:tcBorders>
          </w:tcPr>
          <w:p w14:paraId="15F2F354" w14:textId="77777777" w:rsidR="0046768E" w:rsidRPr="003372DA" w:rsidRDefault="0046768E" w:rsidP="009612D8">
            <w:pPr>
              <w:spacing w:before="100" w:beforeAutospacing="1" w:after="100" w:afterAutospacing="1"/>
              <w:jc w:val="left"/>
              <w:rPr>
                <w:rFonts w:eastAsia="Times New Roman" w:cs="Arial"/>
                <w:color w:val="212121"/>
                <w:lang w:eastAsia="en-GB"/>
              </w:rPr>
            </w:pPr>
          </w:p>
        </w:tc>
        <w:tc>
          <w:tcPr>
            <w:tcW w:w="1410" w:type="pct"/>
            <w:tcBorders>
              <w:top w:val="outset" w:sz="6" w:space="0" w:color="auto"/>
              <w:left w:val="outset" w:sz="6" w:space="0" w:color="auto"/>
              <w:bottom w:val="outset" w:sz="6" w:space="0" w:color="auto"/>
              <w:right w:val="outset" w:sz="6" w:space="0" w:color="auto"/>
            </w:tcBorders>
          </w:tcPr>
          <w:p w14:paraId="246D9C62" w14:textId="77777777" w:rsidR="0046768E" w:rsidRPr="003372DA" w:rsidRDefault="0046768E" w:rsidP="009612D8">
            <w:pPr>
              <w:spacing w:before="100" w:beforeAutospacing="1" w:after="100" w:afterAutospacing="1"/>
              <w:jc w:val="left"/>
              <w:rPr>
                <w:rFonts w:eastAsia="Times New Roman" w:cs="Arial"/>
                <w:color w:val="212121"/>
                <w:lang w:eastAsia="en-GB"/>
              </w:rPr>
            </w:pPr>
          </w:p>
        </w:tc>
      </w:tr>
    </w:tbl>
    <w:p w14:paraId="6F98452F" w14:textId="77777777" w:rsidR="009612D8" w:rsidRPr="003372DA" w:rsidRDefault="009612D8" w:rsidP="009612D8">
      <w:pPr>
        <w:spacing w:after="240"/>
        <w:ind w:left="851"/>
        <w:rPr>
          <w:rFonts w:eastAsia="Times New Roman" w:cs="Times New Roman"/>
          <w:color w:val="000000" w:themeColor="text1"/>
          <w:lang w:eastAsia="en-GB"/>
        </w:rPr>
      </w:pPr>
      <w:r w:rsidRPr="003372DA">
        <w:rPr>
          <w:i/>
          <w:noProof/>
          <w:color w:val="808080" w:themeColor="background1" w:themeShade="80"/>
          <w:lang w:eastAsia="en-GB"/>
        </w:rPr>
        <mc:AlternateContent>
          <mc:Choice Requires="wps">
            <w:drawing>
              <wp:anchor distT="0" distB="0" distL="114300" distR="114300" simplePos="0" relativeHeight="251713536" behindDoc="0" locked="0" layoutInCell="1" allowOverlap="1" wp14:anchorId="6F984606" wp14:editId="6F984607">
                <wp:simplePos x="0" y="0"/>
                <wp:positionH relativeFrom="column">
                  <wp:posOffset>5983605</wp:posOffset>
                </wp:positionH>
                <wp:positionV relativeFrom="paragraph">
                  <wp:posOffset>179435</wp:posOffset>
                </wp:positionV>
                <wp:extent cx="509270" cy="629285"/>
                <wp:effectExtent l="0"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629285"/>
                        </a:xfrm>
                        <a:prstGeom prst="rect">
                          <a:avLst/>
                        </a:prstGeom>
                        <a:solidFill>
                          <a:srgbClr val="FFFFFF"/>
                        </a:solidFill>
                        <a:ln w="9525">
                          <a:noFill/>
                          <a:miter lim="800000"/>
                          <a:headEnd/>
                          <a:tailEnd/>
                        </a:ln>
                      </wps:spPr>
                      <wps:txbx>
                        <w:txbxContent>
                          <w:bookmarkStart w:id="124" w:name="handaxxb323"/>
                          <w:bookmarkEnd w:id="124"/>
                          <w:p w14:paraId="6F984679" w14:textId="77777777" w:rsidR="008474FF" w:rsidRPr="006306BB" w:rsidRDefault="008474FF"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"annexbfourtwothree" \o "See the guidance on award criteria available via the portal for examples of questions that may be relevant in this context.  "</w:instrText>
                            </w:r>
                            <w:r w:rsidRPr="006306BB">
                              <w:rPr>
                                <w:rFonts w:ascii="Wingdings" w:hAnsi="Wingdings"/>
                                <w:b/>
                                <w:color w:val="FF0000"/>
                                <w:sz w:val="44"/>
                                <w:szCs w:val="44"/>
                              </w:rPr>
                              <w:fldChar w:fldCharType="separate"/>
                            </w:r>
                          </w:p>
                          <w:p w14:paraId="6F98467A" w14:textId="77777777" w:rsidR="008474FF" w:rsidRDefault="008474FF" w:rsidP="009612D8">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84606" id="Text Box 7" o:spid="_x0000_s1043" type="#_x0000_t202" style="position:absolute;left:0;text-align:left;margin-left:471.15pt;margin-top:14.15pt;width:40.1pt;height:4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" stroked="f">
                <v:textbox>
                  <w:txbxContent>
                    <w:bookmarkStart w:id="150" w:name="handaxxb323"/>
                    <w:bookmarkEnd w:id="150"/>
                    <w:p w14:paraId="6F984679" w14:textId="77777777" w:rsidR="008474FF" w:rsidRPr="006306BB" w:rsidRDefault="008474FF"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"annexbfourtwothree" \o "See the guidance on award criteria available via the portal for examples of questions that may be relevant in this context.  "</w:instrText>
                      </w:r>
                      <w:r w:rsidRPr="006306BB">
                        <w:rPr>
                          <w:rFonts w:ascii="Wingdings" w:hAnsi="Wingdings"/>
                          <w:b/>
                          <w:color w:val="FF0000"/>
                          <w:sz w:val="44"/>
                          <w:szCs w:val="44"/>
                        </w:rPr>
                        <w:fldChar w:fldCharType="separate"/>
                      </w:r>
                    </w:p>
                    <w:p w14:paraId="6F98467A" w14:textId="77777777" w:rsidR="008474FF" w:rsidRDefault="008474FF" w:rsidP="009612D8">
                      <w:r w:rsidRPr="006306BB">
                        <w:rPr>
                          <w:rFonts w:ascii="Wingdings" w:hAnsi="Wingdings"/>
                          <w:b/>
                          <w:color w:val="FF0000"/>
                          <w:sz w:val="44"/>
                          <w:szCs w:val="44"/>
                        </w:rPr>
                        <w:fldChar w:fldCharType="end"/>
                      </w:r>
                    </w:p>
                  </w:txbxContent>
                </v:textbox>
              </v:shape>
            </w:pict>
          </mc:Fallback>
        </mc:AlternateContent>
      </w:r>
    </w:p>
    <w:p w14:paraId="4B56D86C" w14:textId="4E76315D" w:rsidR="0046768E" w:rsidRDefault="0046768E" w:rsidP="0046768E">
      <w:pPr>
        <w:pStyle w:val="MRNumberedHeading2"/>
        <w:rPr>
          <w:color w:val="000000" w:themeColor="text1"/>
        </w:rPr>
      </w:pPr>
      <w:r w:rsidRPr="0046768E">
        <w:rPr>
          <w:color w:val="000000" w:themeColor="text1"/>
        </w:rPr>
        <w:t>Any Tender which exceeds the Authority's available budget shall be treated as non-compliant and rejected. The available budget not to be exceeded is £2,400 per person for the 2 combined modules. (£1,200 per module, per person)</w:t>
      </w:r>
      <w:r>
        <w:rPr>
          <w:color w:val="000000" w:themeColor="text1"/>
        </w:rPr>
        <w:t xml:space="preserve"> inclusive of VAT where applicable.</w:t>
      </w:r>
    </w:p>
    <w:p w14:paraId="2750A456" w14:textId="7290F10D" w:rsidR="00B53E2D" w:rsidRPr="0046768E" w:rsidRDefault="00B53E2D" w:rsidP="0046768E">
      <w:pPr>
        <w:pStyle w:val="MRNumberedHeading2"/>
        <w:rPr>
          <w:color w:val="000000" w:themeColor="text1"/>
        </w:rPr>
      </w:pPr>
      <w:r>
        <w:rPr>
          <w:color w:val="000000" w:themeColor="text1"/>
        </w:rPr>
        <w:t>Years 4 and 5 costs subject to agreement by both parties.</w:t>
      </w:r>
    </w:p>
    <w:p w14:paraId="5DB98C3C" w14:textId="77777777" w:rsidR="0046768E" w:rsidRPr="0046768E" w:rsidRDefault="0046768E" w:rsidP="0046768E">
      <w:pPr>
        <w:pStyle w:val="MRNumberedHeading2"/>
        <w:rPr>
          <w:color w:val="000000" w:themeColor="text1"/>
        </w:rPr>
      </w:pPr>
      <w:r w:rsidRPr="0046768E">
        <w:rPr>
          <w:color w:val="000000" w:themeColor="text1"/>
        </w:rPr>
        <w:t>If it appears to the Authority that any Tender may be abnormally low then the Authority may ask the Bidder to explain its price or costs.  If following the Bidder’s explanations, the Authority is not satisfied with the Bidder's account for the low level of price or cost in the Tender, the Authority may treat the Tender as non-compliant and reject it. It will not be an opportunity for the bidder to change their bid or costs.</w:t>
      </w:r>
    </w:p>
    <w:p w14:paraId="350242AE" w14:textId="17D0DACE" w:rsidR="0079208A" w:rsidRDefault="0079208A" w:rsidP="00AE6D3B">
      <w:pPr>
        <w:pStyle w:val="Heading2"/>
        <w:numPr>
          <w:ilvl w:val="0"/>
          <w:numId w:val="0"/>
        </w:numPr>
        <w:rPr>
          <w:b/>
          <w:color w:val="auto"/>
        </w:rPr>
      </w:pPr>
    </w:p>
    <w:p w14:paraId="4266D0E6" w14:textId="77777777" w:rsidR="0079208A" w:rsidRDefault="0079208A" w:rsidP="00AE6D3B">
      <w:pPr>
        <w:pStyle w:val="Heading2"/>
        <w:numPr>
          <w:ilvl w:val="0"/>
          <w:numId w:val="0"/>
        </w:numPr>
        <w:rPr>
          <w:b/>
          <w:color w:val="auto"/>
        </w:rPr>
      </w:pPr>
    </w:p>
    <w:p w14:paraId="6F984543" w14:textId="77777777" w:rsidR="009612D8" w:rsidRPr="003372DA" w:rsidRDefault="009612D8" w:rsidP="009612D8">
      <w:pPr>
        <w:pStyle w:val="DH"/>
      </w:pPr>
      <w:bookmarkStart w:id="125" w:name="_Toc403557264"/>
      <w:bookmarkStart w:id="126" w:name="_Toc403557360"/>
      <w:bookmarkStart w:id="127" w:name="_Toc403567323"/>
      <w:bookmarkStart w:id="128" w:name="_Toc403567453"/>
      <w:bookmarkStart w:id="129" w:name="_Toc403573349"/>
      <w:bookmarkStart w:id="130" w:name="_Toc403575417"/>
      <w:bookmarkStart w:id="131" w:name="_Toc403644312"/>
      <w:bookmarkStart w:id="132" w:name="_Toc406150326"/>
      <w:bookmarkStart w:id="133" w:name="_Toc412716260"/>
      <w:bookmarkStart w:id="134" w:name="_Toc414449248"/>
      <w:bookmarkStart w:id="135" w:name="_Toc478553914"/>
      <w:r w:rsidRPr="003372DA">
        <w:lastRenderedPageBreak/>
        <w:t>ANNEX B</w:t>
      </w:r>
      <w:bookmarkEnd w:id="125"/>
      <w:bookmarkEnd w:id="126"/>
      <w:r w:rsidR="00F7512A">
        <w:t>5</w:t>
      </w:r>
      <w:r w:rsidRPr="003372DA">
        <w:br/>
        <w:t>CONFIDENTIAL AND COMMERCIALLY SENSITIVE INFORMATION</w:t>
      </w:r>
      <w:bookmarkEnd w:id="127"/>
      <w:bookmarkEnd w:id="128"/>
      <w:bookmarkEnd w:id="129"/>
      <w:bookmarkEnd w:id="130"/>
      <w:bookmarkEnd w:id="131"/>
      <w:bookmarkEnd w:id="132"/>
      <w:bookmarkEnd w:id="133"/>
      <w:bookmarkEnd w:id="134"/>
      <w:bookmarkEnd w:id="135"/>
    </w:p>
    <w:p w14:paraId="6F984544" w14:textId="77777777" w:rsidR="009612D8" w:rsidRPr="00AE6D3B" w:rsidRDefault="00AE6D3B" w:rsidP="001308F2">
      <w:pPr>
        <w:pStyle w:val="MRNumberedHeading1"/>
        <w:numPr>
          <w:ilvl w:val="0"/>
          <w:numId w:val="28"/>
        </w:numPr>
        <w:ind w:hanging="798"/>
        <w:jc w:val="both"/>
        <w:rPr>
          <w:sz w:val="20"/>
          <w:szCs w:val="20"/>
        </w:rPr>
      </w:pPr>
      <w:bookmarkStart w:id="136" w:name="_Ref412019305"/>
      <w:r w:rsidRPr="00AE6D3B">
        <w:rPr>
          <w:sz w:val="20"/>
          <w:szCs w:val="20"/>
        </w:rPr>
        <w:t>INFORMATION SUPPLIED BY THE AUTHORITY</w:t>
      </w:r>
      <w:bookmarkEnd w:id="136"/>
    </w:p>
    <w:p w14:paraId="6F984545" w14:textId="77777777" w:rsidR="009612D8" w:rsidRPr="003372DA" w:rsidRDefault="009612D8" w:rsidP="00CB6AD8">
      <w:pPr>
        <w:pStyle w:val="MRNumberedHeading2"/>
        <w:tabs>
          <w:tab w:val="clear" w:pos="720"/>
          <w:tab w:val="num" w:pos="851"/>
        </w:tabs>
        <w:ind w:left="851" w:hanging="851"/>
        <w:rPr>
          <w:color w:val="000000" w:themeColor="text1"/>
        </w:rPr>
      </w:pPr>
      <w:bookmarkStart w:id="137" w:name="_Ref412019306"/>
      <w:r w:rsidRPr="003372DA">
        <w:rPr>
          <w:color w:val="000000" w:themeColor="text1"/>
        </w:rPr>
        <w:t>All the information that the Authority supplies as part of this contract may be regarded as Confiden</w:t>
      </w:r>
      <w:r w:rsidR="00084716">
        <w:rPr>
          <w:color w:val="000000" w:themeColor="text1"/>
        </w:rPr>
        <w:t xml:space="preserve">tial Information as defined in </w:t>
      </w:r>
      <w:bookmarkStart w:id="138" w:name="DocXTextRef266"/>
      <w:r w:rsidR="005A5E1D" w:rsidRPr="00084716">
        <w:rPr>
          <w:color w:val="000000" w:themeColor="text1"/>
        </w:rPr>
        <w:t>Schedule 4</w:t>
      </w:r>
      <w:bookmarkEnd w:id="138"/>
      <w:r w:rsidR="005A5E1D" w:rsidRPr="00084716">
        <w:rPr>
          <w:color w:val="000000" w:themeColor="text1"/>
        </w:rPr>
        <w:t xml:space="preserve"> of the NHS T</w:t>
      </w:r>
      <w:r w:rsidRPr="00084716">
        <w:rPr>
          <w:color w:val="000000" w:themeColor="text1"/>
        </w:rPr>
        <w:t xml:space="preserve">erms and </w:t>
      </w:r>
      <w:r w:rsidR="005A5E1D" w:rsidRPr="00084716">
        <w:rPr>
          <w:color w:val="000000" w:themeColor="text1"/>
        </w:rPr>
        <w:t>C</w:t>
      </w:r>
      <w:r w:rsidRPr="00084716">
        <w:rPr>
          <w:color w:val="000000" w:themeColor="text1"/>
        </w:rPr>
        <w:t>onditions</w:t>
      </w:r>
      <w:r w:rsidRPr="003372DA">
        <w:rPr>
          <w:color w:val="000000" w:themeColor="text1"/>
        </w:rPr>
        <w:t>.</w:t>
      </w:r>
      <w:bookmarkEnd w:id="137"/>
      <w:r w:rsidRPr="003372DA">
        <w:rPr>
          <w:color w:val="000000" w:themeColor="text1"/>
        </w:rPr>
        <w:t xml:space="preserve">  </w:t>
      </w:r>
    </w:p>
    <w:p w14:paraId="6F984546" w14:textId="77777777" w:rsidR="009612D8" w:rsidRPr="00AE6D3B" w:rsidRDefault="00AE6D3B" w:rsidP="001308F2">
      <w:pPr>
        <w:pStyle w:val="MRNumberedHeading1"/>
        <w:numPr>
          <w:ilvl w:val="0"/>
          <w:numId w:val="20"/>
        </w:numPr>
        <w:ind w:hanging="798"/>
        <w:jc w:val="both"/>
        <w:rPr>
          <w:rFonts w:eastAsia="Times New Roman" w:cs="Times New Roman"/>
          <w:color w:val="000000" w:themeColor="text1"/>
          <w:sz w:val="20"/>
          <w:szCs w:val="20"/>
        </w:rPr>
      </w:pPr>
      <w:bookmarkStart w:id="139" w:name="_Ref412019307"/>
      <w:r w:rsidRPr="00AE6D3B">
        <w:rPr>
          <w:rFonts w:eastAsia="Times New Roman" w:cs="Times New Roman"/>
          <w:color w:val="000000" w:themeColor="text1"/>
          <w:sz w:val="20"/>
          <w:szCs w:val="20"/>
        </w:rPr>
        <w:t>INFORMATION THAT THE BIDDER CONSIDERS TO BE EXEMPT FROM DISCLOSURE</w:t>
      </w:r>
      <w:bookmarkEnd w:id="139"/>
    </w:p>
    <w:p w14:paraId="6F984547" w14:textId="77777777" w:rsidR="009612D8" w:rsidRPr="00AE6D3B" w:rsidRDefault="009612D8" w:rsidP="00AE6D3B">
      <w:pPr>
        <w:pStyle w:val="MRNumberedHeading2"/>
        <w:tabs>
          <w:tab w:val="clear" w:pos="720"/>
          <w:tab w:val="num" w:pos="851"/>
        </w:tabs>
        <w:ind w:left="851" w:hanging="851"/>
        <w:rPr>
          <w:b/>
          <w:color w:val="000000" w:themeColor="text1"/>
        </w:rPr>
      </w:pPr>
      <w:bookmarkStart w:id="140" w:name="_Ref412019308"/>
      <w:r w:rsidRPr="003372DA">
        <w:rPr>
          <w:color w:val="000000" w:themeColor="text1"/>
        </w:rPr>
        <w:t>The Bidder considers that the type of information listed below is exempt from disclosure under the Freedom of Information Act 2000 ("</w:t>
      </w:r>
      <w:r w:rsidRPr="003372DA">
        <w:rPr>
          <w:b/>
          <w:color w:val="000000" w:themeColor="text1"/>
        </w:rPr>
        <w:t>FOIA</w:t>
      </w:r>
      <w:r w:rsidRPr="003372DA">
        <w:rPr>
          <w:color w:val="000000" w:themeColor="text1"/>
        </w:rPr>
        <w:t>") and/or the Environmental Information Regulations 2004 ("</w:t>
      </w:r>
      <w:r w:rsidRPr="003372DA">
        <w:rPr>
          <w:b/>
          <w:color w:val="000000" w:themeColor="text1"/>
        </w:rPr>
        <w:t>EIR</w:t>
      </w:r>
      <w:r w:rsidRPr="003372DA">
        <w:rPr>
          <w:color w:val="000000" w:themeColor="text1"/>
        </w:rPr>
        <w:t>") for the reasons given below.</w:t>
      </w:r>
      <w:bookmarkEnd w:id="140"/>
      <w:r w:rsidRPr="003372DA">
        <w:rPr>
          <w:color w:val="000000" w:themeColor="text1"/>
        </w:rPr>
        <w:t xml:space="preserve"> </w:t>
      </w:r>
    </w:p>
    <w:p w14:paraId="6F984548" w14:textId="77777777" w:rsidR="00AE6D3B" w:rsidRPr="003372DA" w:rsidRDefault="00AE6D3B" w:rsidP="00AE6D3B">
      <w:pPr>
        <w:pStyle w:val="MRNumberedHeading2"/>
        <w:numPr>
          <w:ilvl w:val="0"/>
          <w:numId w:val="0"/>
        </w:numPr>
        <w:ind w:left="851"/>
        <w:rPr>
          <w:b/>
          <w:color w:val="000000" w:themeColor="text1"/>
        </w:rPr>
      </w:pPr>
    </w:p>
    <w:tbl>
      <w:tblPr>
        <w:tblStyle w:val="TableGrid4"/>
        <w:tblW w:w="0" w:type="auto"/>
        <w:tblInd w:w="959" w:type="dxa"/>
        <w:tblLook w:val="04A0" w:firstRow="1" w:lastRow="0" w:firstColumn="1" w:lastColumn="0" w:noHBand="0" w:noVBand="1"/>
      </w:tblPr>
      <w:tblGrid>
        <w:gridCol w:w="2658"/>
        <w:gridCol w:w="2722"/>
        <w:gridCol w:w="2722"/>
      </w:tblGrid>
      <w:tr w:rsidR="009612D8" w:rsidRPr="003372DA" w14:paraId="6F98454C" w14:textId="77777777" w:rsidTr="009612D8">
        <w:tc>
          <w:tcPr>
            <w:tcW w:w="2712" w:type="dxa"/>
            <w:shd w:val="clear" w:color="auto" w:fill="BFBFBF" w:themeFill="background1" w:themeFillShade="BF"/>
          </w:tcPr>
          <w:p w14:paraId="6F984549" w14:textId="77777777" w:rsidR="009612D8" w:rsidRPr="003372DA" w:rsidRDefault="009612D8" w:rsidP="009612D8">
            <w:pPr>
              <w:jc w:val="cente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Information considered exempt from disclosure (include page/paragraph reference)</w:t>
            </w:r>
          </w:p>
        </w:tc>
        <w:tc>
          <w:tcPr>
            <w:tcW w:w="2808" w:type="dxa"/>
            <w:shd w:val="clear" w:color="auto" w:fill="BFBFBF" w:themeFill="background1" w:themeFillShade="BF"/>
          </w:tcPr>
          <w:p w14:paraId="6F98454A" w14:textId="77777777" w:rsidR="009612D8" w:rsidRPr="003372DA" w:rsidRDefault="009612D8" w:rsidP="009612D8">
            <w:pPr>
              <w:jc w:val="cente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Reason for FOIA/EIR exemption </w:t>
            </w:r>
          </w:p>
        </w:tc>
        <w:tc>
          <w:tcPr>
            <w:tcW w:w="2808" w:type="dxa"/>
            <w:shd w:val="clear" w:color="auto" w:fill="BFBFBF" w:themeFill="background1" w:themeFillShade="BF"/>
          </w:tcPr>
          <w:p w14:paraId="6F98454B" w14:textId="77777777" w:rsidR="009612D8" w:rsidRPr="003372DA" w:rsidRDefault="009612D8" w:rsidP="009612D8">
            <w:pPr>
              <w:jc w:val="cente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Period exemption is sought </w:t>
            </w:r>
          </w:p>
        </w:tc>
      </w:tr>
      <w:tr w:rsidR="009612D8" w:rsidRPr="003372DA" w14:paraId="6F984553" w14:textId="77777777" w:rsidTr="009612D8">
        <w:tc>
          <w:tcPr>
            <w:tcW w:w="2712" w:type="dxa"/>
          </w:tcPr>
          <w:p w14:paraId="6F98454D" w14:textId="77777777" w:rsidR="009612D8" w:rsidRPr="003372DA" w:rsidRDefault="009612D8" w:rsidP="009612D8">
            <w:pPr>
              <w:outlineLvl w:val="1"/>
              <w:rPr>
                <w:rFonts w:eastAsia="Times New Roman" w:cs="Times New Roman"/>
                <w:color w:val="000000" w:themeColor="text1"/>
                <w:lang w:eastAsia="en-GB"/>
              </w:rPr>
            </w:pPr>
          </w:p>
          <w:p w14:paraId="6F98454E" w14:textId="77777777" w:rsidR="009612D8" w:rsidRPr="003372DA" w:rsidRDefault="009612D8" w:rsidP="009612D8">
            <w:pPr>
              <w:outlineLvl w:val="1"/>
              <w:rPr>
                <w:rFonts w:eastAsia="Times New Roman" w:cs="Times New Roman"/>
                <w:color w:val="000000" w:themeColor="text1"/>
                <w:lang w:eastAsia="en-GB"/>
              </w:rPr>
            </w:pPr>
          </w:p>
          <w:p w14:paraId="6F98454F" w14:textId="77777777" w:rsidR="009612D8" w:rsidRPr="003372DA" w:rsidRDefault="009612D8" w:rsidP="009612D8">
            <w:pPr>
              <w:outlineLvl w:val="1"/>
              <w:rPr>
                <w:rFonts w:eastAsia="Times New Roman" w:cs="Times New Roman"/>
                <w:color w:val="000000" w:themeColor="text1"/>
                <w:lang w:eastAsia="en-GB"/>
              </w:rPr>
            </w:pPr>
          </w:p>
          <w:p w14:paraId="6F984550"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6F984551"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6F984552" w14:textId="77777777" w:rsidR="009612D8" w:rsidRPr="003372DA" w:rsidRDefault="009612D8" w:rsidP="009612D8">
            <w:pPr>
              <w:outlineLvl w:val="1"/>
              <w:rPr>
                <w:rFonts w:eastAsia="Times New Roman" w:cs="Times New Roman"/>
                <w:color w:val="000000" w:themeColor="text1"/>
                <w:lang w:eastAsia="en-GB"/>
              </w:rPr>
            </w:pPr>
          </w:p>
        </w:tc>
      </w:tr>
      <w:tr w:rsidR="009612D8" w:rsidRPr="003372DA" w14:paraId="6F98455A" w14:textId="77777777" w:rsidTr="009612D8">
        <w:tc>
          <w:tcPr>
            <w:tcW w:w="2712" w:type="dxa"/>
          </w:tcPr>
          <w:p w14:paraId="6F984554" w14:textId="77777777" w:rsidR="009612D8" w:rsidRPr="003372DA" w:rsidRDefault="009612D8" w:rsidP="009612D8">
            <w:pPr>
              <w:outlineLvl w:val="1"/>
              <w:rPr>
                <w:rFonts w:eastAsia="Times New Roman" w:cs="Times New Roman"/>
                <w:color w:val="000000" w:themeColor="text1"/>
                <w:lang w:eastAsia="en-GB"/>
              </w:rPr>
            </w:pPr>
          </w:p>
          <w:p w14:paraId="6F984555" w14:textId="77777777" w:rsidR="009612D8" w:rsidRPr="003372DA" w:rsidRDefault="009612D8" w:rsidP="009612D8">
            <w:pPr>
              <w:outlineLvl w:val="1"/>
              <w:rPr>
                <w:rFonts w:eastAsia="Times New Roman" w:cs="Times New Roman"/>
                <w:color w:val="000000" w:themeColor="text1"/>
                <w:lang w:eastAsia="en-GB"/>
              </w:rPr>
            </w:pPr>
          </w:p>
          <w:p w14:paraId="6F984556" w14:textId="77777777" w:rsidR="009612D8" w:rsidRPr="003372DA" w:rsidRDefault="009612D8" w:rsidP="009612D8">
            <w:pPr>
              <w:outlineLvl w:val="1"/>
              <w:rPr>
                <w:rFonts w:eastAsia="Times New Roman" w:cs="Times New Roman"/>
                <w:color w:val="000000" w:themeColor="text1"/>
                <w:lang w:eastAsia="en-GB"/>
              </w:rPr>
            </w:pPr>
          </w:p>
          <w:p w14:paraId="6F984557"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6F984558"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6F984559" w14:textId="77777777" w:rsidR="009612D8" w:rsidRPr="003372DA" w:rsidRDefault="009612D8" w:rsidP="009612D8">
            <w:pPr>
              <w:outlineLvl w:val="1"/>
              <w:rPr>
                <w:rFonts w:eastAsia="Times New Roman" w:cs="Times New Roman"/>
                <w:color w:val="000000" w:themeColor="text1"/>
                <w:lang w:eastAsia="en-GB"/>
              </w:rPr>
            </w:pPr>
          </w:p>
        </w:tc>
      </w:tr>
      <w:tr w:rsidR="009612D8" w:rsidRPr="003372DA" w14:paraId="6F984561" w14:textId="77777777" w:rsidTr="009612D8">
        <w:tc>
          <w:tcPr>
            <w:tcW w:w="2712" w:type="dxa"/>
          </w:tcPr>
          <w:p w14:paraId="6F98455B" w14:textId="77777777" w:rsidR="009612D8" w:rsidRPr="003372DA" w:rsidRDefault="009612D8" w:rsidP="009612D8">
            <w:pPr>
              <w:outlineLvl w:val="1"/>
              <w:rPr>
                <w:rFonts w:eastAsia="Times New Roman" w:cs="Times New Roman"/>
                <w:color w:val="000000" w:themeColor="text1"/>
                <w:lang w:eastAsia="en-GB"/>
              </w:rPr>
            </w:pPr>
          </w:p>
          <w:p w14:paraId="6F98455C" w14:textId="77777777" w:rsidR="009612D8" w:rsidRPr="003372DA" w:rsidRDefault="009612D8" w:rsidP="009612D8">
            <w:pPr>
              <w:outlineLvl w:val="1"/>
              <w:rPr>
                <w:rFonts w:eastAsia="Times New Roman" w:cs="Times New Roman"/>
                <w:color w:val="000000" w:themeColor="text1"/>
                <w:lang w:eastAsia="en-GB"/>
              </w:rPr>
            </w:pPr>
          </w:p>
          <w:p w14:paraId="6F98455D" w14:textId="77777777" w:rsidR="009612D8" w:rsidRPr="003372DA" w:rsidRDefault="009612D8" w:rsidP="009612D8">
            <w:pPr>
              <w:outlineLvl w:val="1"/>
              <w:rPr>
                <w:rFonts w:eastAsia="Times New Roman" w:cs="Times New Roman"/>
                <w:color w:val="000000" w:themeColor="text1"/>
                <w:lang w:eastAsia="en-GB"/>
              </w:rPr>
            </w:pPr>
          </w:p>
          <w:p w14:paraId="6F98455E"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6F98455F" w14:textId="77777777" w:rsidR="009612D8" w:rsidRPr="003372DA" w:rsidRDefault="009612D8" w:rsidP="009612D8">
            <w:pPr>
              <w:outlineLvl w:val="1"/>
              <w:rPr>
                <w:rFonts w:eastAsia="Times New Roman" w:cs="Times New Roman"/>
                <w:color w:val="000000" w:themeColor="text1"/>
                <w:lang w:eastAsia="en-GB"/>
              </w:rPr>
            </w:pPr>
          </w:p>
        </w:tc>
        <w:tc>
          <w:tcPr>
            <w:tcW w:w="2808" w:type="dxa"/>
          </w:tcPr>
          <w:p w14:paraId="6F984560" w14:textId="77777777" w:rsidR="009612D8" w:rsidRPr="003372DA" w:rsidRDefault="009612D8" w:rsidP="009612D8">
            <w:pPr>
              <w:outlineLvl w:val="1"/>
              <w:rPr>
                <w:rFonts w:eastAsia="Times New Roman" w:cs="Times New Roman"/>
                <w:color w:val="000000" w:themeColor="text1"/>
                <w:lang w:eastAsia="en-GB"/>
              </w:rPr>
            </w:pPr>
          </w:p>
        </w:tc>
      </w:tr>
    </w:tbl>
    <w:p w14:paraId="6F984562" w14:textId="77777777" w:rsidR="009612D8" w:rsidRPr="003372DA" w:rsidRDefault="009612D8" w:rsidP="009612D8">
      <w:pPr>
        <w:ind w:left="792"/>
        <w:jc w:val="left"/>
        <w:rPr>
          <w:rFonts w:eastAsia="Times New Roman" w:cs="Arial"/>
          <w:sz w:val="22"/>
        </w:rPr>
      </w:pPr>
    </w:p>
    <w:p w14:paraId="6F984563" w14:textId="77777777" w:rsidR="009612D8" w:rsidRDefault="009612D8" w:rsidP="009612D8">
      <w:pPr>
        <w:spacing w:after="240"/>
        <w:jc w:val="left"/>
        <w:rPr>
          <w:rFonts w:eastAsia="Times New Roman" w:cs="Times New Roman"/>
          <w:b/>
          <w:caps/>
          <w:color w:val="000000" w:themeColor="text1"/>
          <w:lang w:eastAsia="en-GB"/>
        </w:rPr>
      </w:pPr>
      <w:bookmarkStart w:id="141" w:name="_Toc403557265"/>
      <w:bookmarkStart w:id="142" w:name="_Toc403557361"/>
      <w:bookmarkStart w:id="143" w:name="_Toc403567324"/>
      <w:bookmarkStart w:id="144" w:name="_Toc403567454"/>
      <w:bookmarkStart w:id="145" w:name="_Toc403573350"/>
      <w:bookmarkStart w:id="146" w:name="_Toc403575418"/>
      <w:r>
        <w:br w:type="page"/>
      </w:r>
    </w:p>
    <w:p w14:paraId="6F984564" w14:textId="77777777" w:rsidR="009612D8" w:rsidRPr="003372DA" w:rsidRDefault="009612D8" w:rsidP="009612D8">
      <w:pPr>
        <w:pStyle w:val="DH"/>
      </w:pPr>
      <w:bookmarkStart w:id="147" w:name="_Toc403644313"/>
      <w:bookmarkStart w:id="148" w:name="_Toc406150327"/>
      <w:bookmarkStart w:id="149" w:name="_Toc412716261"/>
      <w:bookmarkStart w:id="150" w:name="_Toc414449249"/>
      <w:bookmarkStart w:id="151" w:name="_Toc478553915"/>
      <w:r w:rsidRPr="003372DA">
        <w:lastRenderedPageBreak/>
        <w:t>ANNEX B</w:t>
      </w:r>
      <w:bookmarkEnd w:id="141"/>
      <w:bookmarkEnd w:id="142"/>
      <w:r w:rsidR="00F7512A">
        <w:t>6</w:t>
      </w:r>
      <w:r w:rsidRPr="003372DA">
        <w:br/>
        <w:t>ADMINISTRATIVE INSTRUCTIONS</w:t>
      </w:r>
      <w:bookmarkEnd w:id="143"/>
      <w:bookmarkEnd w:id="144"/>
      <w:bookmarkEnd w:id="145"/>
      <w:bookmarkEnd w:id="146"/>
      <w:bookmarkEnd w:id="147"/>
      <w:bookmarkEnd w:id="148"/>
      <w:bookmarkEnd w:id="149"/>
      <w:bookmarkEnd w:id="150"/>
      <w:bookmarkEnd w:id="151"/>
    </w:p>
    <w:p w14:paraId="6F984565" w14:textId="77777777"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u w:val="single"/>
          <w:lang w:eastAsia="en-GB"/>
        </w:rPr>
        <w:t>Note to Bidders</w:t>
      </w:r>
      <w:r w:rsidRPr="003372DA">
        <w:rPr>
          <w:rFonts w:eastAsia="Times New Roman" w:cs="Times New Roman"/>
          <w:b/>
          <w:color w:val="000000" w:themeColor="text1"/>
          <w:lang w:eastAsia="en-GB"/>
        </w:rPr>
        <w:t>:  Please complete this Annex.  If you are awarded a contract, the details you provide here will be</w:t>
      </w:r>
      <w:r w:rsidR="00F43656">
        <w:rPr>
          <w:rFonts w:eastAsia="Times New Roman" w:cs="Times New Roman"/>
          <w:b/>
          <w:color w:val="000000" w:themeColor="text1"/>
          <w:lang w:eastAsia="en-GB"/>
        </w:rPr>
        <w:t xml:space="preserve"> copied into </w:t>
      </w:r>
      <w:bookmarkStart w:id="152" w:name="DocXTextRef267"/>
      <w:r w:rsidR="00F43656">
        <w:rPr>
          <w:rFonts w:eastAsia="Times New Roman" w:cs="Times New Roman"/>
          <w:b/>
          <w:color w:val="000000" w:themeColor="text1"/>
          <w:lang w:eastAsia="en-GB"/>
        </w:rPr>
        <w:t>Schedule 1</w:t>
      </w:r>
      <w:bookmarkEnd w:id="152"/>
      <w:r w:rsidR="00F43656">
        <w:rPr>
          <w:rFonts w:eastAsia="Times New Roman" w:cs="Times New Roman"/>
          <w:b/>
          <w:color w:val="000000" w:themeColor="text1"/>
          <w:lang w:eastAsia="en-GB"/>
        </w:rPr>
        <w:t xml:space="preserve"> of the c</w:t>
      </w:r>
      <w:r w:rsidRPr="003372DA">
        <w:rPr>
          <w:rFonts w:eastAsia="Times New Roman" w:cs="Times New Roman"/>
          <w:b/>
          <w:color w:val="000000" w:themeColor="text1"/>
          <w:lang w:eastAsia="en-GB"/>
        </w:rPr>
        <w:t>ontract (Key Provisions).</w:t>
      </w:r>
    </w:p>
    <w:p w14:paraId="6F984566" w14:textId="77777777" w:rsidR="009612D8" w:rsidRPr="00540D10" w:rsidRDefault="00AE6D3B" w:rsidP="001308F2">
      <w:pPr>
        <w:pStyle w:val="MRNumberedHeading1"/>
        <w:numPr>
          <w:ilvl w:val="0"/>
          <w:numId w:val="29"/>
        </w:numPr>
        <w:ind w:hanging="798"/>
        <w:jc w:val="both"/>
        <w:rPr>
          <w:sz w:val="20"/>
          <w:szCs w:val="20"/>
        </w:rPr>
      </w:pPr>
      <w:bookmarkStart w:id="153" w:name="_Ref412019309"/>
      <w:r w:rsidRPr="00540D10">
        <w:rPr>
          <w:sz w:val="20"/>
          <w:szCs w:val="20"/>
        </w:rPr>
        <w:t>CONTRACT MANAGERS</w:t>
      </w:r>
      <w:bookmarkEnd w:id="153"/>
      <w:r w:rsidRPr="00540D10">
        <w:rPr>
          <w:sz w:val="20"/>
          <w:szCs w:val="20"/>
        </w:rPr>
        <w:t xml:space="preserve"> </w:t>
      </w:r>
    </w:p>
    <w:p w14:paraId="6F984567" w14:textId="77777777" w:rsidR="009612D8" w:rsidRDefault="009612D8" w:rsidP="00CB6AD8">
      <w:pPr>
        <w:pStyle w:val="MRNumberedHeading2"/>
        <w:tabs>
          <w:tab w:val="clear" w:pos="720"/>
          <w:tab w:val="num" w:pos="851"/>
        </w:tabs>
        <w:ind w:left="851" w:hanging="851"/>
        <w:rPr>
          <w:color w:val="000000" w:themeColor="text1"/>
        </w:rPr>
      </w:pPr>
      <w:bookmarkStart w:id="154" w:name="_Ref412019310"/>
      <w:r w:rsidRPr="003372DA">
        <w:rPr>
          <w:color w:val="000000" w:themeColor="text1"/>
        </w:rPr>
        <w:t>For the Supplier, the Contract Mana</w:t>
      </w:r>
      <w:r w:rsidR="00F43656">
        <w:rPr>
          <w:color w:val="000000" w:themeColor="text1"/>
        </w:rPr>
        <w:t>ger at the commencement of the c</w:t>
      </w:r>
      <w:r w:rsidRPr="003372DA">
        <w:rPr>
          <w:color w:val="000000" w:themeColor="text1"/>
        </w:rPr>
        <w:t xml:space="preserve">ontract will be as follows (see clause </w:t>
      </w:r>
      <w:r w:rsidR="00B922DC">
        <w:rPr>
          <w:color w:val="000000" w:themeColor="text1"/>
        </w:rPr>
        <w:t>3</w:t>
      </w:r>
      <w:r w:rsidRPr="003372DA">
        <w:rPr>
          <w:color w:val="000000" w:themeColor="text1"/>
        </w:rPr>
        <w:t>):</w:t>
      </w:r>
      <w:bookmarkEnd w:id="154"/>
      <w:r w:rsidRPr="003372DA">
        <w:rPr>
          <w:color w:val="000000" w:themeColor="text1"/>
        </w:rPr>
        <w:t xml:space="preserve">  </w:t>
      </w:r>
    </w:p>
    <w:p w14:paraId="6F984568" w14:textId="77777777" w:rsidR="00AE6D3B" w:rsidRPr="003372DA" w:rsidRDefault="00AE6D3B" w:rsidP="00AE6D3B">
      <w:pPr>
        <w:pStyle w:val="MRNumberedHeading2"/>
        <w:numPr>
          <w:ilvl w:val="0"/>
          <w:numId w:val="0"/>
        </w:numPr>
        <w:ind w:left="851"/>
        <w:rPr>
          <w:color w:val="000000" w:themeColor="text1"/>
        </w:rPr>
      </w:pPr>
    </w:p>
    <w:tbl>
      <w:tblPr>
        <w:tblStyle w:val="TableGrid21"/>
        <w:tblW w:w="0" w:type="auto"/>
        <w:tblInd w:w="959" w:type="dxa"/>
        <w:tblLook w:val="04A0" w:firstRow="1" w:lastRow="0" w:firstColumn="1" w:lastColumn="0" w:noHBand="0" w:noVBand="1"/>
      </w:tblPr>
      <w:tblGrid>
        <w:gridCol w:w="2222"/>
        <w:gridCol w:w="5880"/>
      </w:tblGrid>
      <w:tr w:rsidR="009612D8" w:rsidRPr="003372DA" w14:paraId="6F98456B" w14:textId="77777777" w:rsidTr="009612D8">
        <w:tc>
          <w:tcPr>
            <w:tcW w:w="2268" w:type="dxa"/>
            <w:shd w:val="clear" w:color="auto" w:fill="BFBFBF" w:themeFill="background1" w:themeFillShade="BF"/>
          </w:tcPr>
          <w:p w14:paraId="6F984569" w14:textId="77777777" w:rsidR="009612D8" w:rsidRPr="003372DA" w:rsidRDefault="009612D8" w:rsidP="00A556BA">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Name</w:t>
            </w:r>
          </w:p>
        </w:tc>
        <w:tc>
          <w:tcPr>
            <w:tcW w:w="6060" w:type="dxa"/>
          </w:tcPr>
          <w:p w14:paraId="6F98456A" w14:textId="77777777" w:rsidR="009612D8" w:rsidRPr="003372DA" w:rsidRDefault="009612D8" w:rsidP="009612D8">
            <w:pPr>
              <w:spacing w:after="240"/>
              <w:outlineLvl w:val="1"/>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name</w:t>
            </w:r>
            <w:r w:rsidRPr="003372DA">
              <w:rPr>
                <w:rFonts w:eastAsia="Times New Roman" w:cs="Times New Roman"/>
                <w:color w:val="000000" w:themeColor="text1"/>
                <w:lang w:eastAsia="en-GB"/>
              </w:rPr>
              <w:t>]</w:t>
            </w:r>
          </w:p>
        </w:tc>
      </w:tr>
      <w:tr w:rsidR="009612D8" w:rsidRPr="003372DA" w14:paraId="6F98456E" w14:textId="77777777" w:rsidTr="009612D8">
        <w:tc>
          <w:tcPr>
            <w:tcW w:w="2268" w:type="dxa"/>
            <w:shd w:val="clear" w:color="auto" w:fill="BFBFBF" w:themeFill="background1" w:themeFillShade="BF"/>
          </w:tcPr>
          <w:p w14:paraId="6F98456C" w14:textId="77777777" w:rsidR="009612D8" w:rsidRPr="003372DA" w:rsidRDefault="009612D8" w:rsidP="00A556BA">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Contact details</w:t>
            </w:r>
          </w:p>
        </w:tc>
        <w:tc>
          <w:tcPr>
            <w:tcW w:w="6060" w:type="dxa"/>
          </w:tcPr>
          <w:p w14:paraId="6F98456D" w14:textId="77777777" w:rsidR="009612D8" w:rsidRPr="003372DA" w:rsidRDefault="009612D8" w:rsidP="009612D8">
            <w:pPr>
              <w:spacing w:after="240"/>
              <w:outlineLvl w:val="1"/>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address, e-mail address</w:t>
            </w:r>
            <w:r w:rsidRPr="003372DA">
              <w:rPr>
                <w:rFonts w:eastAsia="Times New Roman" w:cs="Times New Roman"/>
                <w:color w:val="000000" w:themeColor="text1"/>
                <w:lang w:eastAsia="en-GB"/>
              </w:rPr>
              <w:t>]</w:t>
            </w:r>
          </w:p>
        </w:tc>
      </w:tr>
      <w:tr w:rsidR="009612D8" w:rsidRPr="003372DA" w14:paraId="6F984571" w14:textId="77777777" w:rsidTr="009612D8">
        <w:tc>
          <w:tcPr>
            <w:tcW w:w="2268" w:type="dxa"/>
            <w:shd w:val="clear" w:color="auto" w:fill="BFBFBF" w:themeFill="background1" w:themeFillShade="BF"/>
          </w:tcPr>
          <w:p w14:paraId="6F98456F" w14:textId="77777777" w:rsidR="009612D8" w:rsidRPr="003372DA" w:rsidRDefault="009612D8" w:rsidP="00A556BA">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Role</w:t>
            </w:r>
          </w:p>
        </w:tc>
        <w:tc>
          <w:tcPr>
            <w:tcW w:w="6060" w:type="dxa"/>
          </w:tcPr>
          <w:p w14:paraId="6F984570" w14:textId="77777777" w:rsidR="009612D8" w:rsidRPr="003372DA" w:rsidRDefault="009612D8" w:rsidP="009612D8">
            <w:pPr>
              <w:spacing w:after="240"/>
              <w:outlineLvl w:val="1"/>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details]</w:t>
            </w:r>
          </w:p>
        </w:tc>
      </w:tr>
    </w:tbl>
    <w:p w14:paraId="6F984572" w14:textId="77777777" w:rsidR="009612D8" w:rsidRPr="003372DA" w:rsidRDefault="009612D8" w:rsidP="009612D8">
      <w:pPr>
        <w:keepNext/>
        <w:spacing w:after="240"/>
        <w:ind w:left="851"/>
        <w:outlineLvl w:val="0"/>
        <w:rPr>
          <w:rFonts w:eastAsia="Times New Roman" w:cs="Times New Roman"/>
          <w:b/>
          <w:color w:val="000000" w:themeColor="text1"/>
          <w:lang w:eastAsia="en-GB"/>
        </w:rPr>
      </w:pPr>
    </w:p>
    <w:p w14:paraId="6F984573" w14:textId="77777777" w:rsidR="009612D8" w:rsidRPr="00540D10" w:rsidRDefault="00AE6D3B" w:rsidP="001308F2">
      <w:pPr>
        <w:pStyle w:val="MRNumberedHeading1"/>
        <w:numPr>
          <w:ilvl w:val="0"/>
          <w:numId w:val="20"/>
        </w:numPr>
        <w:ind w:hanging="798"/>
        <w:jc w:val="both"/>
        <w:rPr>
          <w:sz w:val="20"/>
          <w:szCs w:val="20"/>
        </w:rPr>
      </w:pPr>
      <w:bookmarkStart w:id="155" w:name="_Ref412019311"/>
      <w:r w:rsidRPr="00540D10">
        <w:rPr>
          <w:sz w:val="20"/>
          <w:szCs w:val="20"/>
        </w:rPr>
        <w:t>NOTICES</w:t>
      </w:r>
      <w:bookmarkEnd w:id="155"/>
    </w:p>
    <w:p w14:paraId="6F984574" w14:textId="77777777" w:rsidR="009612D8" w:rsidRDefault="009612D8" w:rsidP="00CB6AD8">
      <w:pPr>
        <w:pStyle w:val="MRNumberedHeading2"/>
        <w:tabs>
          <w:tab w:val="clear" w:pos="720"/>
          <w:tab w:val="num" w:pos="851"/>
        </w:tabs>
        <w:ind w:left="851" w:hanging="851"/>
        <w:rPr>
          <w:color w:val="000000" w:themeColor="text1"/>
        </w:rPr>
      </w:pPr>
      <w:bookmarkStart w:id="156" w:name="_Ref412019312"/>
      <w:r w:rsidRPr="003372DA">
        <w:rPr>
          <w:color w:val="000000" w:themeColor="text1"/>
        </w:rPr>
        <w:t xml:space="preserve">Any </w:t>
      </w:r>
      <w:r w:rsidR="00827FE6">
        <w:rPr>
          <w:color w:val="000000" w:themeColor="text1"/>
        </w:rPr>
        <w:t>notice</w:t>
      </w:r>
      <w:r w:rsidR="006A0A22">
        <w:rPr>
          <w:color w:val="000000" w:themeColor="text1"/>
        </w:rPr>
        <w:t>s</w:t>
      </w:r>
      <w:r w:rsidR="00827FE6">
        <w:rPr>
          <w:color w:val="000000" w:themeColor="text1"/>
        </w:rPr>
        <w:t xml:space="preserve"> </w:t>
      </w:r>
      <w:r w:rsidRPr="003372DA">
        <w:rPr>
          <w:color w:val="000000" w:themeColor="text1"/>
        </w:rPr>
        <w:t>se</w:t>
      </w:r>
      <w:r w:rsidR="00F43656">
        <w:rPr>
          <w:color w:val="000000" w:themeColor="text1"/>
        </w:rPr>
        <w:t>rved on the Supplier under the c</w:t>
      </w:r>
      <w:r w:rsidRPr="003372DA">
        <w:rPr>
          <w:color w:val="000000" w:themeColor="text1"/>
        </w:rPr>
        <w:t xml:space="preserve">ontract are to be delivered to (see clause </w:t>
      </w:r>
      <w:r w:rsidR="00B922DC">
        <w:rPr>
          <w:color w:val="000000" w:themeColor="text1"/>
        </w:rPr>
        <w:t>4</w:t>
      </w:r>
      <w:r w:rsidRPr="003372DA">
        <w:rPr>
          <w:color w:val="000000" w:themeColor="text1"/>
        </w:rPr>
        <w:t>):</w:t>
      </w:r>
      <w:bookmarkEnd w:id="156"/>
      <w:r w:rsidRPr="003372DA">
        <w:rPr>
          <w:color w:val="000000" w:themeColor="text1"/>
        </w:rPr>
        <w:t xml:space="preserve"> </w:t>
      </w:r>
    </w:p>
    <w:p w14:paraId="6F984575" w14:textId="77777777" w:rsidR="00AE6D3B" w:rsidRPr="003372DA" w:rsidRDefault="00AE6D3B" w:rsidP="00AE6D3B">
      <w:pPr>
        <w:pStyle w:val="MRNumberedHeading2"/>
        <w:numPr>
          <w:ilvl w:val="0"/>
          <w:numId w:val="0"/>
        </w:numPr>
        <w:ind w:left="851"/>
        <w:rPr>
          <w:color w:val="000000" w:themeColor="text1"/>
        </w:rPr>
      </w:pPr>
    </w:p>
    <w:tbl>
      <w:tblPr>
        <w:tblStyle w:val="TableGrid21"/>
        <w:tblW w:w="0" w:type="auto"/>
        <w:tblInd w:w="959" w:type="dxa"/>
        <w:tblLook w:val="04A0" w:firstRow="1" w:lastRow="0" w:firstColumn="1" w:lastColumn="0" w:noHBand="0" w:noVBand="1"/>
      </w:tblPr>
      <w:tblGrid>
        <w:gridCol w:w="2223"/>
        <w:gridCol w:w="5879"/>
      </w:tblGrid>
      <w:tr w:rsidR="009612D8" w:rsidRPr="003372DA" w14:paraId="6F984578" w14:textId="77777777" w:rsidTr="009612D8">
        <w:tc>
          <w:tcPr>
            <w:tcW w:w="2268" w:type="dxa"/>
            <w:shd w:val="clear" w:color="auto" w:fill="BFBFBF" w:themeFill="background1" w:themeFillShade="BF"/>
          </w:tcPr>
          <w:p w14:paraId="6F984576" w14:textId="77777777" w:rsidR="009612D8" w:rsidRPr="003372DA" w:rsidRDefault="009612D8" w:rsidP="00A556BA">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Name</w:t>
            </w:r>
          </w:p>
        </w:tc>
        <w:tc>
          <w:tcPr>
            <w:tcW w:w="6060" w:type="dxa"/>
          </w:tcPr>
          <w:p w14:paraId="6F984577" w14:textId="77777777" w:rsidR="009612D8" w:rsidRPr="003372DA" w:rsidRDefault="009612D8" w:rsidP="009612D8">
            <w:pPr>
              <w:spacing w:after="240"/>
              <w:outlineLvl w:val="1"/>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name</w:t>
            </w:r>
            <w:r w:rsidRPr="003372DA">
              <w:rPr>
                <w:rFonts w:eastAsia="Times New Roman" w:cs="Times New Roman"/>
                <w:color w:val="000000" w:themeColor="text1"/>
                <w:lang w:eastAsia="en-GB"/>
              </w:rPr>
              <w:t>]</w:t>
            </w:r>
          </w:p>
        </w:tc>
      </w:tr>
      <w:tr w:rsidR="009612D8" w:rsidRPr="003372DA" w14:paraId="6F98457B" w14:textId="77777777" w:rsidTr="009612D8">
        <w:tc>
          <w:tcPr>
            <w:tcW w:w="2268" w:type="dxa"/>
            <w:shd w:val="clear" w:color="auto" w:fill="BFBFBF" w:themeFill="background1" w:themeFillShade="BF"/>
          </w:tcPr>
          <w:p w14:paraId="6F984579" w14:textId="77777777" w:rsidR="009612D8" w:rsidRPr="003372DA" w:rsidRDefault="009612D8" w:rsidP="00A556BA">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Address</w:t>
            </w:r>
          </w:p>
        </w:tc>
        <w:tc>
          <w:tcPr>
            <w:tcW w:w="6060" w:type="dxa"/>
          </w:tcPr>
          <w:p w14:paraId="6F98457A" w14:textId="77777777" w:rsidR="009612D8" w:rsidRPr="003372DA" w:rsidRDefault="009612D8" w:rsidP="009612D8">
            <w:pPr>
              <w:spacing w:after="240"/>
              <w:outlineLvl w:val="1"/>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address</w:t>
            </w:r>
            <w:r w:rsidRPr="003372DA">
              <w:rPr>
                <w:rFonts w:eastAsia="Times New Roman" w:cs="Times New Roman"/>
                <w:color w:val="000000" w:themeColor="text1"/>
                <w:lang w:eastAsia="en-GB"/>
              </w:rPr>
              <w:t>]</w:t>
            </w:r>
          </w:p>
        </w:tc>
      </w:tr>
      <w:tr w:rsidR="009612D8" w:rsidRPr="003372DA" w14:paraId="6F98457E" w14:textId="77777777" w:rsidTr="009612D8">
        <w:tc>
          <w:tcPr>
            <w:tcW w:w="2268" w:type="dxa"/>
            <w:shd w:val="clear" w:color="auto" w:fill="BFBFBF" w:themeFill="background1" w:themeFillShade="BF"/>
          </w:tcPr>
          <w:p w14:paraId="6F98457C" w14:textId="77777777" w:rsidR="009612D8" w:rsidRPr="003372DA" w:rsidRDefault="009612D8" w:rsidP="00A556BA">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Role</w:t>
            </w:r>
          </w:p>
        </w:tc>
        <w:tc>
          <w:tcPr>
            <w:tcW w:w="6060" w:type="dxa"/>
          </w:tcPr>
          <w:p w14:paraId="6F98457D" w14:textId="77777777" w:rsidR="009612D8" w:rsidRPr="003372DA" w:rsidRDefault="009612D8" w:rsidP="009612D8">
            <w:pPr>
              <w:spacing w:after="240"/>
              <w:outlineLvl w:val="1"/>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details</w:t>
            </w:r>
            <w:r w:rsidRPr="003372DA">
              <w:rPr>
                <w:rFonts w:eastAsia="Times New Roman" w:cs="Times New Roman"/>
                <w:color w:val="000000" w:themeColor="text1"/>
                <w:lang w:eastAsia="en-GB"/>
              </w:rPr>
              <w:t>]</w:t>
            </w:r>
          </w:p>
        </w:tc>
      </w:tr>
    </w:tbl>
    <w:p w14:paraId="6F98457F" w14:textId="77777777" w:rsidR="009612D8" w:rsidRPr="003372DA" w:rsidRDefault="009612D8" w:rsidP="009612D8">
      <w:pPr>
        <w:spacing w:before="60" w:after="60"/>
        <w:rPr>
          <w:rFonts w:eastAsia="Times New Roman" w:cs="Arial"/>
          <w:sz w:val="22"/>
        </w:rPr>
      </w:pPr>
    </w:p>
    <w:p w14:paraId="6F984580" w14:textId="77777777" w:rsidR="009612D8" w:rsidRPr="00540D10" w:rsidRDefault="00AE6D3B" w:rsidP="001308F2">
      <w:pPr>
        <w:pStyle w:val="MRNumberedHeading1"/>
        <w:numPr>
          <w:ilvl w:val="0"/>
          <w:numId w:val="20"/>
        </w:numPr>
        <w:ind w:hanging="798"/>
        <w:jc w:val="both"/>
        <w:rPr>
          <w:sz w:val="20"/>
          <w:szCs w:val="20"/>
        </w:rPr>
      </w:pPr>
      <w:bookmarkStart w:id="157" w:name="_Ref412019313"/>
      <w:r w:rsidRPr="00540D10">
        <w:rPr>
          <w:sz w:val="20"/>
          <w:szCs w:val="20"/>
        </w:rPr>
        <w:t>MANAGEMENT LEVELS FOR DISPUTE RESOLUTION</w:t>
      </w:r>
      <w:bookmarkEnd w:id="157"/>
    </w:p>
    <w:p w14:paraId="6F984581" w14:textId="77777777" w:rsidR="009612D8" w:rsidRDefault="009612D8" w:rsidP="00CB6AD8">
      <w:pPr>
        <w:pStyle w:val="MRNumberedHeading2"/>
        <w:tabs>
          <w:tab w:val="clear" w:pos="720"/>
          <w:tab w:val="num" w:pos="851"/>
        </w:tabs>
        <w:ind w:left="851" w:hanging="851"/>
        <w:rPr>
          <w:color w:val="000000" w:themeColor="text1"/>
        </w:rPr>
      </w:pPr>
      <w:bookmarkStart w:id="158" w:name="_Ref412019314"/>
      <w:r w:rsidRPr="003372DA">
        <w:rPr>
          <w:color w:val="000000" w:themeColor="text1"/>
        </w:rPr>
        <w:t xml:space="preserve">The management levels at which a dispute will be dealt with are as follows (see clause </w:t>
      </w:r>
      <w:r w:rsidR="00B922DC">
        <w:rPr>
          <w:color w:val="000000" w:themeColor="text1"/>
        </w:rPr>
        <w:t>5</w:t>
      </w:r>
      <w:r w:rsidRPr="003372DA">
        <w:rPr>
          <w:color w:val="000000" w:themeColor="text1"/>
        </w:rPr>
        <w:t>):</w:t>
      </w:r>
      <w:bookmarkEnd w:id="158"/>
      <w:r w:rsidRPr="003372DA">
        <w:rPr>
          <w:color w:val="000000" w:themeColor="text1"/>
        </w:rPr>
        <w:t xml:space="preserve"> </w:t>
      </w:r>
    </w:p>
    <w:p w14:paraId="6F984582" w14:textId="77777777" w:rsidR="00AE6D3B" w:rsidRPr="003372DA" w:rsidRDefault="00AE6D3B" w:rsidP="00AE6D3B">
      <w:pPr>
        <w:pStyle w:val="MRNumberedHeading2"/>
        <w:numPr>
          <w:ilvl w:val="0"/>
          <w:numId w:val="0"/>
        </w:numPr>
        <w:ind w:left="851"/>
        <w:rPr>
          <w:color w:val="000000" w:themeColor="text1"/>
        </w:rPr>
      </w:pPr>
    </w:p>
    <w:tbl>
      <w:tblPr>
        <w:tblStyle w:val="TableGrid21"/>
        <w:tblW w:w="0" w:type="auto"/>
        <w:tblInd w:w="959" w:type="dxa"/>
        <w:tblLook w:val="04A0" w:firstRow="1" w:lastRow="0" w:firstColumn="1" w:lastColumn="0" w:noHBand="0" w:noVBand="1"/>
      </w:tblPr>
      <w:tblGrid>
        <w:gridCol w:w="2210"/>
        <w:gridCol w:w="5892"/>
      </w:tblGrid>
      <w:tr w:rsidR="009612D8" w:rsidRPr="003372DA" w14:paraId="6F984585" w14:textId="77777777" w:rsidTr="009612D8">
        <w:tc>
          <w:tcPr>
            <w:tcW w:w="2268" w:type="dxa"/>
            <w:shd w:val="clear" w:color="auto" w:fill="auto"/>
          </w:tcPr>
          <w:p w14:paraId="6F984583" w14:textId="77777777" w:rsidR="009612D8" w:rsidRPr="003372DA" w:rsidRDefault="009612D8" w:rsidP="00A556BA">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Level</w:t>
            </w:r>
          </w:p>
        </w:tc>
        <w:tc>
          <w:tcPr>
            <w:tcW w:w="6060" w:type="dxa"/>
          </w:tcPr>
          <w:p w14:paraId="6F984584" w14:textId="77777777"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Supplier representative</w:t>
            </w:r>
          </w:p>
        </w:tc>
      </w:tr>
      <w:tr w:rsidR="009612D8" w:rsidRPr="003372DA" w14:paraId="6F984588" w14:textId="77777777" w:rsidTr="009612D8">
        <w:tc>
          <w:tcPr>
            <w:tcW w:w="2268" w:type="dxa"/>
            <w:shd w:val="clear" w:color="auto" w:fill="auto"/>
          </w:tcPr>
          <w:p w14:paraId="6F984586" w14:textId="77777777"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1</w:t>
            </w:r>
          </w:p>
        </w:tc>
        <w:tc>
          <w:tcPr>
            <w:tcW w:w="6060" w:type="dxa"/>
          </w:tcPr>
          <w:p w14:paraId="6F984587" w14:textId="77777777" w:rsidR="009612D8" w:rsidRPr="003372DA" w:rsidRDefault="009612D8" w:rsidP="009612D8">
            <w:pPr>
              <w:spacing w:after="240"/>
              <w:outlineLvl w:val="1"/>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Contract manager</w:t>
            </w:r>
            <w:r w:rsidRPr="003372DA">
              <w:rPr>
                <w:rFonts w:eastAsia="Times New Roman" w:cs="Times New Roman"/>
                <w:color w:val="000000" w:themeColor="text1"/>
                <w:lang w:eastAsia="en-GB"/>
              </w:rPr>
              <w:t>]</w:t>
            </w:r>
          </w:p>
        </w:tc>
      </w:tr>
      <w:tr w:rsidR="009612D8" w:rsidRPr="003372DA" w14:paraId="6F98458B" w14:textId="77777777" w:rsidTr="009612D8">
        <w:tc>
          <w:tcPr>
            <w:tcW w:w="2268" w:type="dxa"/>
            <w:shd w:val="clear" w:color="auto" w:fill="auto"/>
          </w:tcPr>
          <w:p w14:paraId="6F984589" w14:textId="77777777"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w:t>
            </w:r>
            <w:r w:rsidRPr="003372DA">
              <w:rPr>
                <w:rFonts w:eastAsia="Times New Roman" w:cs="Times New Roman"/>
                <w:b/>
                <w:color w:val="000000" w:themeColor="text1"/>
                <w:shd w:val="clear" w:color="auto" w:fill="FFFF66"/>
                <w:lang w:eastAsia="en-GB"/>
              </w:rPr>
              <w:t>2</w:t>
            </w:r>
            <w:r w:rsidRPr="003372DA">
              <w:rPr>
                <w:rFonts w:eastAsia="Times New Roman" w:cs="Times New Roman"/>
                <w:b/>
                <w:color w:val="000000" w:themeColor="text1"/>
                <w:lang w:eastAsia="en-GB"/>
              </w:rPr>
              <w:t>]</w:t>
            </w:r>
          </w:p>
        </w:tc>
        <w:tc>
          <w:tcPr>
            <w:tcW w:w="6060" w:type="dxa"/>
          </w:tcPr>
          <w:p w14:paraId="6F98458A" w14:textId="77777777" w:rsidR="009612D8" w:rsidRPr="003372DA" w:rsidRDefault="009612D8" w:rsidP="009612D8">
            <w:pPr>
              <w:spacing w:after="240"/>
              <w:outlineLvl w:val="1"/>
              <w:rPr>
                <w:rFonts w:eastAsia="Times New Roman" w:cs="Times New Roman"/>
                <w:color w:val="000000" w:themeColor="text1"/>
                <w:lang w:eastAsia="en-GB"/>
              </w:rPr>
            </w:pPr>
            <w:r w:rsidRPr="003372DA">
              <w:rPr>
                <w:rFonts w:eastAsia="Times New Roman" w:cs="Times New Roman"/>
                <w:color w:val="000000" w:themeColor="text1"/>
                <w:lang w:eastAsia="en-GB"/>
              </w:rPr>
              <w:t>[</w:t>
            </w:r>
            <w:r w:rsidRPr="003372DA">
              <w:rPr>
                <w:rFonts w:eastAsia="Times New Roman" w:cs="Times New Roman"/>
                <w:i/>
                <w:color w:val="000000" w:themeColor="text1"/>
                <w:shd w:val="clear" w:color="auto" w:fill="FFFF66"/>
                <w:lang w:eastAsia="en-GB"/>
              </w:rPr>
              <w:t>Insert role</w:t>
            </w:r>
            <w:r w:rsidRPr="003372DA">
              <w:rPr>
                <w:rFonts w:eastAsia="Times New Roman" w:cs="Times New Roman"/>
                <w:color w:val="000000" w:themeColor="text1"/>
                <w:lang w:eastAsia="en-GB"/>
              </w:rPr>
              <w:t>]</w:t>
            </w:r>
          </w:p>
        </w:tc>
      </w:tr>
      <w:tr w:rsidR="009612D8" w:rsidRPr="003372DA" w14:paraId="6F98458E" w14:textId="77777777" w:rsidTr="009612D8">
        <w:tc>
          <w:tcPr>
            <w:tcW w:w="2268" w:type="dxa"/>
            <w:shd w:val="clear" w:color="auto" w:fill="auto"/>
          </w:tcPr>
          <w:p w14:paraId="6F98458C" w14:textId="77777777"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color w:val="000000" w:themeColor="text1"/>
                <w:shd w:val="clear" w:color="auto" w:fill="FFFF66"/>
                <w:lang w:eastAsia="en-GB"/>
              </w:rPr>
              <w:t>[3</w:t>
            </w:r>
            <w:r w:rsidRPr="003372DA">
              <w:rPr>
                <w:rFonts w:eastAsia="Times New Roman" w:cs="Times New Roman"/>
                <w:b/>
                <w:color w:val="000000" w:themeColor="text1"/>
                <w:lang w:eastAsia="en-GB"/>
              </w:rPr>
              <w:t>]</w:t>
            </w:r>
          </w:p>
        </w:tc>
        <w:tc>
          <w:tcPr>
            <w:tcW w:w="6060" w:type="dxa"/>
          </w:tcPr>
          <w:p w14:paraId="6F98458D" w14:textId="77777777" w:rsidR="009612D8" w:rsidRPr="003372DA" w:rsidRDefault="009612D8" w:rsidP="009612D8">
            <w:pPr>
              <w:spacing w:after="240"/>
              <w:outlineLvl w:val="1"/>
              <w:rPr>
                <w:rFonts w:eastAsia="Times New Roman" w:cs="Times New Roman"/>
                <w:color w:val="000000" w:themeColor="text1"/>
                <w:lang w:eastAsia="en-GB"/>
              </w:rPr>
            </w:pPr>
          </w:p>
        </w:tc>
      </w:tr>
    </w:tbl>
    <w:p w14:paraId="6F98458F" w14:textId="77777777" w:rsidR="00AE6D3B" w:rsidRDefault="00AE6D3B" w:rsidP="009612D8">
      <w:pPr>
        <w:pStyle w:val="DH"/>
      </w:pPr>
      <w:bookmarkStart w:id="159" w:name="_Toc403567325"/>
      <w:bookmarkStart w:id="160" w:name="_Toc403567455"/>
      <w:bookmarkStart w:id="161" w:name="_Toc403573351"/>
      <w:bookmarkStart w:id="162" w:name="_Toc403575419"/>
      <w:bookmarkStart w:id="163" w:name="_Toc403644314"/>
    </w:p>
    <w:p w14:paraId="6F984590" w14:textId="77777777" w:rsidR="00AE6D3B" w:rsidRDefault="00AE6D3B">
      <w:pPr>
        <w:spacing w:after="240"/>
        <w:jc w:val="left"/>
        <w:rPr>
          <w:rFonts w:eastAsia="Times New Roman" w:cs="Times New Roman"/>
          <w:b/>
          <w:caps/>
          <w:color w:val="000000" w:themeColor="text1"/>
          <w:lang w:eastAsia="en-GB"/>
        </w:rPr>
      </w:pPr>
      <w:r>
        <w:br w:type="page"/>
      </w:r>
    </w:p>
    <w:p w14:paraId="6F984591" w14:textId="77777777" w:rsidR="00F7512A" w:rsidRPr="003F0440" w:rsidRDefault="009612D8" w:rsidP="006E2EC7">
      <w:pPr>
        <w:pStyle w:val="DH"/>
        <w:rPr>
          <w:rStyle w:val="Strong"/>
          <w:bCs w:val="0"/>
        </w:rPr>
      </w:pPr>
      <w:bookmarkStart w:id="164" w:name="_Toc406150158"/>
      <w:bookmarkStart w:id="165" w:name="_Toc406150328"/>
      <w:bookmarkStart w:id="166" w:name="_Toc412716262"/>
      <w:bookmarkStart w:id="167" w:name="_Toc414449250"/>
      <w:bookmarkStart w:id="168" w:name="_Toc478553916"/>
      <w:r w:rsidRPr="00F7512A">
        <w:lastRenderedPageBreak/>
        <w:t>ANNEX B</w:t>
      </w:r>
      <w:bookmarkEnd w:id="159"/>
      <w:r w:rsidR="00F7512A" w:rsidRPr="00F7512A">
        <w:t>7</w:t>
      </w:r>
      <w:r w:rsidRPr="00F7512A">
        <w:br/>
      </w:r>
      <w:bookmarkEnd w:id="160"/>
      <w:bookmarkEnd w:id="161"/>
      <w:bookmarkEnd w:id="162"/>
      <w:bookmarkEnd w:id="163"/>
      <w:r w:rsidR="00F7512A" w:rsidRPr="003F0440">
        <w:t>FORM OF TENDER</w:t>
      </w:r>
      <w:bookmarkEnd w:id="164"/>
      <w:bookmarkEnd w:id="165"/>
      <w:bookmarkEnd w:id="166"/>
      <w:bookmarkEnd w:id="167"/>
      <w:bookmarkEnd w:id="168"/>
    </w:p>
    <w:p w14:paraId="6F984592" w14:textId="77777777" w:rsidR="009612D8" w:rsidRPr="006E2EC7" w:rsidRDefault="009612D8" w:rsidP="006E2EC7">
      <w:pPr>
        <w:jc w:val="center"/>
        <w:rPr>
          <w:b/>
        </w:rPr>
      </w:pPr>
      <w:r w:rsidRPr="006E2EC7">
        <w:rPr>
          <w:b/>
        </w:rPr>
        <w:t>DECLARATIONS BY THE BIDDER (TO BE SIGNED AND RETURNED BY THE BIDDER)</w:t>
      </w:r>
    </w:p>
    <w:p w14:paraId="6F984593" w14:textId="77777777" w:rsidR="009612D8" w:rsidRPr="003372DA" w:rsidRDefault="00D81B67" w:rsidP="009612D8">
      <w:pPr>
        <w:spacing w:after="240"/>
        <w:ind w:left="851" w:hanging="851"/>
        <w:jc w:val="center"/>
        <w:outlineLvl w:val="1"/>
        <w:rPr>
          <w:rFonts w:eastAsia="Times New Roman" w:cs="Times New Roman"/>
          <w:b/>
          <w:color w:val="000000" w:themeColor="text1"/>
          <w:lang w:eastAsia="en-GB"/>
        </w:rPr>
      </w:pPr>
      <w:r>
        <w:rPr>
          <w:rFonts w:eastAsia="Times New Roman" w:cs="Times New Roman"/>
          <w:b/>
          <w:color w:val="000000" w:themeColor="text1"/>
          <w:lang w:eastAsia="en-GB"/>
        </w:rPr>
        <w:t xml:space="preserve">FORM OF TENDER, </w:t>
      </w:r>
      <w:r w:rsidR="009612D8" w:rsidRPr="003372DA">
        <w:rPr>
          <w:rFonts w:eastAsia="Times New Roman" w:cs="Times New Roman"/>
          <w:b/>
          <w:color w:val="000000" w:themeColor="text1"/>
          <w:lang w:eastAsia="en-GB"/>
        </w:rPr>
        <w:t>NON-COLLUSION, CONFLICTS OF INTEREST AND ANTI-CANVASSING</w:t>
      </w:r>
    </w:p>
    <w:p w14:paraId="6F984594" w14:textId="77777777"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bCs/>
          <w:color w:val="000000" w:themeColor="text1"/>
          <w:lang w:eastAsia="en-GB"/>
        </w:rPr>
        <w:t xml:space="preserve">DECLARATIONS </w:t>
      </w:r>
    </w:p>
    <w:p w14:paraId="6F984595" w14:textId="79A4D165" w:rsidR="009612D8" w:rsidRPr="003372DA" w:rsidRDefault="009612D8" w:rsidP="009612D8">
      <w:pPr>
        <w:spacing w:before="100" w:beforeAutospacing="1" w:after="100" w:afterAutospacing="1"/>
        <w:jc w:val="left"/>
        <w:rPr>
          <w:rFonts w:eastAsia="Times New Roman" w:cs="Arial"/>
          <w:b/>
          <w:lang w:eastAsia="en-GB"/>
        </w:rPr>
      </w:pPr>
      <w:r w:rsidRPr="003372DA">
        <w:rPr>
          <w:rFonts w:eastAsia="Times New Roman" w:cs="Arial"/>
          <w:b/>
          <w:lang w:eastAsia="en-GB"/>
        </w:rPr>
        <w:t xml:space="preserve">TO: </w:t>
      </w:r>
      <w:r w:rsidR="0079208A">
        <w:rPr>
          <w:rFonts w:eastAsia="Times New Roman" w:cs="Arial"/>
          <w:b/>
          <w:lang w:eastAsia="en-GB"/>
        </w:rPr>
        <w:t>Kent Community Health NHS Foundation Trust</w:t>
      </w:r>
    </w:p>
    <w:p w14:paraId="6F984596" w14:textId="006DB76B" w:rsidR="00D327D0" w:rsidRDefault="009612D8" w:rsidP="006A4BED">
      <w:pPr>
        <w:spacing w:before="100" w:beforeAutospacing="1" w:after="100" w:afterAutospacing="1"/>
        <w:jc w:val="left"/>
        <w:rPr>
          <w:rFonts w:eastAsia="Times New Roman" w:cs="Arial"/>
          <w:b/>
          <w:lang w:eastAsia="en-GB"/>
        </w:rPr>
      </w:pPr>
      <w:r w:rsidRPr="003372DA">
        <w:rPr>
          <w:rFonts w:eastAsia="Times New Roman" w:cs="Arial"/>
          <w:b/>
          <w:lang w:eastAsia="en-GB"/>
        </w:rPr>
        <w:t xml:space="preserve">PROPOSAL </w:t>
      </w:r>
      <w:r w:rsidR="0079208A">
        <w:rPr>
          <w:rFonts w:eastAsia="Times New Roman" w:cs="Arial"/>
          <w:b/>
          <w:lang w:eastAsia="en-GB"/>
        </w:rPr>
        <w:t>FOR The</w:t>
      </w:r>
      <w:r w:rsidR="00D327D0">
        <w:rPr>
          <w:rFonts w:eastAsia="Times New Roman" w:cs="Arial"/>
          <w:b/>
          <w:lang w:eastAsia="en-GB"/>
        </w:rPr>
        <w:t xml:space="preserve"> </w:t>
      </w:r>
      <w:r w:rsidR="0079208A">
        <w:rPr>
          <w:rFonts w:eastAsia="Times New Roman" w:cs="Arial"/>
          <w:b/>
          <w:lang w:eastAsia="en-GB"/>
        </w:rPr>
        <w:t>d</w:t>
      </w:r>
      <w:r w:rsidR="0079208A" w:rsidRPr="0079208A">
        <w:rPr>
          <w:rFonts w:eastAsia="Times New Roman" w:cs="Arial"/>
          <w:b/>
          <w:lang w:eastAsia="en-GB"/>
        </w:rPr>
        <w:t xml:space="preserve">elivery of Training Services over 2 modules for Community Public Health Nurse within the Health Visiting Service; </w:t>
      </w:r>
      <w:r w:rsidR="006A4BED" w:rsidRPr="006A4BED">
        <w:rPr>
          <w:rFonts w:eastAsia="Times New Roman" w:cs="Arial"/>
          <w:b/>
          <w:lang w:eastAsia="en-GB"/>
        </w:rPr>
        <w:t>Module 1: Early Intervention Public Health</w:t>
      </w:r>
      <w:r w:rsidR="006A4BED">
        <w:rPr>
          <w:rFonts w:eastAsia="Times New Roman" w:cs="Arial"/>
          <w:b/>
          <w:lang w:eastAsia="en-GB"/>
        </w:rPr>
        <w:t xml:space="preserve">, </w:t>
      </w:r>
      <w:r w:rsidR="006A4BED" w:rsidRPr="006A4BED">
        <w:rPr>
          <w:rFonts w:eastAsia="Times New Roman" w:cs="Arial"/>
          <w:b/>
          <w:lang w:eastAsia="en-GB"/>
        </w:rPr>
        <w:t>Module 2 : Child Development and Assessment</w:t>
      </w:r>
    </w:p>
    <w:p w14:paraId="6F984597" w14:textId="48256474" w:rsidR="009612D8" w:rsidRDefault="009612D8" w:rsidP="009612D8">
      <w:pPr>
        <w:spacing w:before="100" w:beforeAutospacing="1" w:after="100" w:afterAutospacing="1"/>
        <w:jc w:val="left"/>
        <w:rPr>
          <w:rFonts w:eastAsia="Times New Roman" w:cs="Arial"/>
          <w:b/>
          <w:i/>
          <w:shd w:val="clear" w:color="auto" w:fill="FFFF66"/>
          <w:lang w:eastAsia="en-GB"/>
        </w:rPr>
      </w:pPr>
      <w:r w:rsidRPr="003372DA">
        <w:rPr>
          <w:rFonts w:eastAsia="Times New Roman" w:cs="Arial"/>
          <w:b/>
          <w:lang w:eastAsia="en-GB"/>
        </w:rPr>
        <w:t xml:space="preserve">REFERENCE NUMBER: </w:t>
      </w:r>
      <w:r w:rsidR="00AB54EC" w:rsidRPr="00AB54EC">
        <w:rPr>
          <w:rFonts w:eastAsia="Times New Roman" w:cs="Arial"/>
          <w:b/>
          <w:lang w:eastAsia="en-GB"/>
        </w:rPr>
        <w:t>Find a Tender Service Ref: 2022/S 000-016283</w:t>
      </w:r>
      <w:bookmarkStart w:id="169" w:name="_GoBack"/>
      <w:bookmarkEnd w:id="169"/>
      <w:r w:rsidRPr="003372DA">
        <w:rPr>
          <w:rFonts w:eastAsia="Times New Roman" w:cs="Arial"/>
          <w:b/>
          <w:i/>
          <w:shd w:val="clear" w:color="auto" w:fill="FFFF66"/>
          <w:lang w:eastAsia="en-GB"/>
        </w:rPr>
        <w:t xml:space="preserve"> </w:t>
      </w:r>
    </w:p>
    <w:p w14:paraId="64558F94" w14:textId="7C4259D3" w:rsidR="003628A2" w:rsidRPr="003372DA" w:rsidRDefault="003628A2" w:rsidP="009612D8">
      <w:pPr>
        <w:spacing w:before="100" w:beforeAutospacing="1" w:after="100" w:afterAutospacing="1"/>
        <w:jc w:val="left"/>
        <w:rPr>
          <w:rFonts w:eastAsia="Times New Roman" w:cs="Arial"/>
          <w:b/>
          <w:lang w:eastAsia="en-GB"/>
        </w:rPr>
      </w:pPr>
      <w:r>
        <w:rPr>
          <w:rFonts w:eastAsia="Times New Roman" w:cs="Arial"/>
          <w:b/>
          <w:lang w:eastAsia="en-GB"/>
        </w:rPr>
        <w:t>ITT REFERENCE NUMBER: DN617043</w:t>
      </w:r>
    </w:p>
    <w:p w14:paraId="6F984598" w14:textId="77777777" w:rsidR="006F7B22" w:rsidRPr="007769E6" w:rsidRDefault="006F7B22" w:rsidP="006F7B22">
      <w:pPr>
        <w:pStyle w:val="Heading2"/>
        <w:numPr>
          <w:ilvl w:val="0"/>
          <w:numId w:val="0"/>
        </w:numPr>
        <w:rPr>
          <w:b/>
        </w:rPr>
      </w:pPr>
      <w:r>
        <w:rPr>
          <w:b/>
        </w:rPr>
        <w:t xml:space="preserve">Form of Tender </w:t>
      </w:r>
    </w:p>
    <w:p w14:paraId="6F984599" w14:textId="77777777" w:rsidR="006F7B22" w:rsidRDefault="006F7B22" w:rsidP="006F7B22">
      <w:pPr>
        <w:pStyle w:val="Heading2"/>
        <w:numPr>
          <w:ilvl w:val="0"/>
          <w:numId w:val="0"/>
        </w:numPr>
      </w:pPr>
      <w:r w:rsidRPr="00663BB2">
        <w:t>We have examined the invitation to tender ("</w:t>
      </w:r>
      <w:r w:rsidRPr="00724FA1">
        <w:rPr>
          <w:b/>
        </w:rPr>
        <w:t>ITT</w:t>
      </w:r>
      <w:r w:rsidRPr="00663BB2">
        <w:t>") dated [</w:t>
      </w:r>
      <w:r w:rsidRPr="0013209F">
        <w:rPr>
          <w:i/>
          <w:shd w:val="clear" w:color="auto" w:fill="FFFF66"/>
        </w:rPr>
        <w:t>insert date of ITT</w:t>
      </w:r>
      <w:r>
        <w:t>] and all accompanyin</w:t>
      </w:r>
      <w:r w:rsidR="005A5E1D">
        <w:t xml:space="preserve">g annexes and </w:t>
      </w:r>
      <w:bookmarkStart w:id="170" w:name="DocXTextRef271"/>
      <w:r w:rsidR="005A5E1D">
        <w:t>schedules</w:t>
      </w:r>
      <w:bookmarkEnd w:id="170"/>
      <w:r w:rsidR="005A5E1D">
        <w:t>.  This T</w:t>
      </w:r>
      <w:r>
        <w:t xml:space="preserve">ender is made subject to the terms of the ITT, including but not </w:t>
      </w:r>
      <w:r w:rsidR="00557BA5">
        <w:t>limited to the instructions to B</w:t>
      </w:r>
      <w:r>
        <w:t>idders.</w:t>
      </w:r>
    </w:p>
    <w:p w14:paraId="6F98459A" w14:textId="7D8639D1" w:rsidR="006F7B22" w:rsidRDefault="006F7B22" w:rsidP="006F7B22">
      <w:pPr>
        <w:pStyle w:val="Heading2"/>
        <w:numPr>
          <w:ilvl w:val="0"/>
          <w:numId w:val="0"/>
        </w:numPr>
      </w:pPr>
      <w:r>
        <w:t>We</w:t>
      </w:r>
      <w:r w:rsidRPr="00FD0577">
        <w:t xml:space="preserve"> declare that to the best of </w:t>
      </w:r>
      <w:r>
        <w:t>our</w:t>
      </w:r>
      <w:r w:rsidRPr="00FD0577">
        <w:t xml:space="preserve"> knowledge the answers submitted in </w:t>
      </w:r>
      <w:r>
        <w:t>response to the Eligibility Questions (</w:t>
      </w:r>
      <w:r w:rsidR="00A15946">
        <w:t>including the self-declaration</w:t>
      </w:r>
      <w:r>
        <w:t>)</w:t>
      </w:r>
      <w:r w:rsidRPr="00FD0577">
        <w:t xml:space="preserve"> are correct.</w:t>
      </w:r>
      <w:r>
        <w:t xml:space="preserve">  </w:t>
      </w:r>
    </w:p>
    <w:p w14:paraId="6F98459B" w14:textId="77777777" w:rsidR="006F7B22" w:rsidRDefault="005A5E1D" w:rsidP="006F7B22">
      <w:pPr>
        <w:pStyle w:val="Heading2"/>
        <w:numPr>
          <w:ilvl w:val="0"/>
          <w:numId w:val="0"/>
        </w:numPr>
      </w:pPr>
      <w:r>
        <w:t xml:space="preserve">We </w:t>
      </w:r>
      <w:r w:rsidR="000C0E4B">
        <w:t>t</w:t>
      </w:r>
      <w:r>
        <w:t>e</w:t>
      </w:r>
      <w:r w:rsidR="006F7B22" w:rsidRPr="00663BB2">
        <w:t>nder against the requirements, and</w:t>
      </w:r>
      <w:r w:rsidR="006F7B22">
        <w:t xml:space="preserve"> offer to enter into a contract with the Authority comprising the following:</w:t>
      </w:r>
    </w:p>
    <w:p w14:paraId="6F98459C" w14:textId="77777777" w:rsidR="006F7B22" w:rsidRDefault="005A5E1D" w:rsidP="006F7B22">
      <w:pPr>
        <w:pStyle w:val="Bullet1"/>
      </w:pPr>
      <w:r>
        <w:t>the NHS Terms and C</w:t>
      </w:r>
      <w:r w:rsidR="006F7B22">
        <w:t>onditions (Annex A1 of the ITT);</w:t>
      </w:r>
    </w:p>
    <w:p w14:paraId="6F98459D" w14:textId="718323A9" w:rsidR="006F7B22" w:rsidRDefault="006F7B22" w:rsidP="006F7B22">
      <w:pPr>
        <w:pStyle w:val="Bullet1"/>
      </w:pPr>
      <w:r>
        <w:t>the Specification (Annex B2 of the ITT) (</w:t>
      </w:r>
      <w:r w:rsidRPr="0079208A">
        <w:t>including our response to the Specification</w:t>
      </w:r>
      <w:r>
        <w:t>);</w:t>
      </w:r>
    </w:p>
    <w:p w14:paraId="6F98459E" w14:textId="77777777" w:rsidR="006F7B22" w:rsidRDefault="006F7B22" w:rsidP="006F7B22">
      <w:pPr>
        <w:pStyle w:val="Bullet1"/>
      </w:pPr>
      <w:r>
        <w:t xml:space="preserve">our responses to the Tender </w:t>
      </w:r>
      <w:r w:rsidR="00F12C9A">
        <w:t>Response</w:t>
      </w:r>
      <w:r>
        <w:t xml:space="preserve"> </w:t>
      </w:r>
      <w:r w:rsidR="00F12C9A">
        <w:t xml:space="preserve">Document </w:t>
      </w:r>
      <w:r>
        <w:t>(Annex B3 of the ITT); and</w:t>
      </w:r>
    </w:p>
    <w:p w14:paraId="6F98459F" w14:textId="77777777" w:rsidR="006F7B22" w:rsidRDefault="006F7B22" w:rsidP="006F7B22">
      <w:pPr>
        <w:pStyle w:val="Bullet1"/>
      </w:pPr>
      <w:r>
        <w:t xml:space="preserve">our response to the </w:t>
      </w:r>
      <w:r w:rsidR="00E337F7">
        <w:t xml:space="preserve">Commercial </w:t>
      </w:r>
      <w:r>
        <w:t>Schedule (Annex B4 of the ITT).</w:t>
      </w:r>
    </w:p>
    <w:p w14:paraId="6F9845A0" w14:textId="77777777" w:rsidR="006F7B22" w:rsidRDefault="006F7B22" w:rsidP="006F7B22">
      <w:pPr>
        <w:pStyle w:val="Heading2"/>
        <w:numPr>
          <w:ilvl w:val="0"/>
          <w:numId w:val="0"/>
        </w:numPr>
      </w:pPr>
      <w:r>
        <w:t xml:space="preserve">Accordingly, this Tender is a contractual offer capable of acceptance by the Authority.  If the Authority accepts this Tender, we will execute any agreement that the Authority produces to record in one place the offer and acceptance.  </w:t>
      </w:r>
    </w:p>
    <w:p w14:paraId="6F9845A1" w14:textId="0AF16630" w:rsidR="006F7B22" w:rsidRDefault="005A5E1D" w:rsidP="006F7B22">
      <w:pPr>
        <w:pStyle w:val="Heading2"/>
        <w:numPr>
          <w:ilvl w:val="0"/>
          <w:numId w:val="0"/>
        </w:numPr>
      </w:pPr>
      <w:r>
        <w:t>We undertake to keep the T</w:t>
      </w:r>
      <w:r w:rsidR="006F7B22" w:rsidRPr="00663BB2">
        <w:t xml:space="preserve">ender open for acceptance by the Authority for a period of </w:t>
      </w:r>
      <w:r w:rsidR="006F7B22" w:rsidRPr="0079208A">
        <w:t>ninety (90) days</w:t>
      </w:r>
      <w:r w:rsidR="0079208A" w:rsidRPr="0079208A">
        <w:t xml:space="preserve"> </w:t>
      </w:r>
      <w:r w:rsidR="006F7B22" w:rsidRPr="00663BB2">
        <w:t>fr</w:t>
      </w:r>
      <w:r>
        <w:t>om the deadline for receipt of T</w:t>
      </w:r>
      <w:r w:rsidR="006F7B22" w:rsidRPr="00663BB2">
        <w:t>enders.</w:t>
      </w:r>
    </w:p>
    <w:p w14:paraId="6F9845A2" w14:textId="77777777" w:rsidR="006F7B22" w:rsidRPr="00663BB2" w:rsidRDefault="006F7B22" w:rsidP="006F7B22">
      <w:pPr>
        <w:pStyle w:val="Heading2"/>
        <w:numPr>
          <w:ilvl w:val="0"/>
          <w:numId w:val="0"/>
        </w:numPr>
      </w:pPr>
      <w:r w:rsidRPr="00663BB2">
        <w:t>We understand that you are not bound to ac</w:t>
      </w:r>
      <w:r w:rsidR="005A5E1D">
        <w:t>cept the lowest price</w:t>
      </w:r>
      <w:r w:rsidR="00827FE6">
        <w:t>d</w:t>
      </w:r>
      <w:r w:rsidR="005A5E1D">
        <w:t>, or any, T</w:t>
      </w:r>
      <w:r w:rsidRPr="00663BB2">
        <w:t>ender.</w:t>
      </w:r>
    </w:p>
    <w:p w14:paraId="6F9845A3" w14:textId="77777777" w:rsidR="006F7B22" w:rsidRPr="008B77C5" w:rsidRDefault="006F7B22" w:rsidP="006F7B22">
      <w:pPr>
        <w:pStyle w:val="Heading2"/>
        <w:numPr>
          <w:ilvl w:val="0"/>
          <w:numId w:val="0"/>
        </w:numPr>
        <w:rPr>
          <w:b/>
        </w:rPr>
      </w:pPr>
      <w:r w:rsidRPr="008B77C5">
        <w:rPr>
          <w:b/>
        </w:rPr>
        <w:t xml:space="preserve">Non-collusive tendering </w:t>
      </w:r>
    </w:p>
    <w:p w14:paraId="6F9845A4" w14:textId="77777777" w:rsidR="006F7B22" w:rsidRPr="008B77C5" w:rsidRDefault="006F7B22" w:rsidP="006F7B22">
      <w:pPr>
        <w:pStyle w:val="Heading2"/>
        <w:numPr>
          <w:ilvl w:val="0"/>
          <w:numId w:val="0"/>
        </w:numPr>
      </w:pPr>
      <w:r w:rsidRPr="008B77C5">
        <w:t>In recognition of the principle that the essence of tendering is that the Authority, shall</w:t>
      </w:r>
      <w:r w:rsidR="005A5E1D">
        <w:t xml:space="preserve"> receive bona fide competitive T</w:t>
      </w:r>
      <w:r w:rsidRPr="008B77C5">
        <w:t>enders from all those t</w:t>
      </w:r>
      <w:r w:rsidR="005A5E1D">
        <w:t>endering, we certify that this Tender is a bona fide T</w:t>
      </w:r>
      <w:r w:rsidRPr="008B77C5">
        <w:t xml:space="preserve">ender that is intended to be competitive. </w:t>
      </w:r>
    </w:p>
    <w:p w14:paraId="6F9845A5" w14:textId="77777777" w:rsidR="006F7B22" w:rsidRPr="008B77C5" w:rsidRDefault="006F7B22" w:rsidP="006F7B22">
      <w:pPr>
        <w:pStyle w:val="Heading2"/>
        <w:numPr>
          <w:ilvl w:val="0"/>
          <w:numId w:val="0"/>
        </w:numPr>
      </w:pPr>
      <w:r w:rsidRPr="008B77C5">
        <w:t xml:space="preserve">We have not fixed </w:t>
      </w:r>
      <w:r w:rsidR="005A5E1D">
        <w:t>or adjusted the amount of this T</w:t>
      </w:r>
      <w:r w:rsidRPr="008B77C5">
        <w:t xml:space="preserve">ender under, or in accordance with, any agreement or arrangement with any other person. </w:t>
      </w:r>
    </w:p>
    <w:p w14:paraId="6F9845A6" w14:textId="77777777" w:rsidR="006F7B22" w:rsidRPr="008B77C5" w:rsidRDefault="006F7B22" w:rsidP="006F7B22">
      <w:pPr>
        <w:pStyle w:val="Heading2"/>
        <w:numPr>
          <w:ilvl w:val="0"/>
          <w:numId w:val="0"/>
        </w:numPr>
      </w:pPr>
      <w:r w:rsidRPr="008B77C5">
        <w:lastRenderedPageBreak/>
        <w:t>We have not done, and we undertake that, we will not do at any time before the hour s</w:t>
      </w:r>
      <w:r w:rsidR="005A5E1D">
        <w:t>pecified for the return of the T</w:t>
      </w:r>
      <w:r w:rsidRPr="008B77C5">
        <w:t xml:space="preserve">ender any of the following acts: </w:t>
      </w:r>
    </w:p>
    <w:p w14:paraId="6F9845A7" w14:textId="77777777" w:rsidR="006F7B22" w:rsidRDefault="006F7B22" w:rsidP="006F7B22">
      <w:pPr>
        <w:pStyle w:val="Bullet1"/>
      </w:pPr>
      <w:r w:rsidRPr="007769E6">
        <w:t>communicate to a person other th</w:t>
      </w:r>
      <w:r>
        <w:t>an the Authority</w:t>
      </w:r>
      <w:r w:rsidRPr="007769E6">
        <w:t xml:space="preserve"> the amount or appr</w:t>
      </w:r>
      <w:r w:rsidR="005A5E1D">
        <w:t>oximate amount of the proposed T</w:t>
      </w:r>
      <w:r w:rsidRPr="007769E6">
        <w:t>ender (except where the disclosure, in confidence, of</w:t>
      </w:r>
      <w:r w:rsidR="005A5E1D">
        <w:t xml:space="preserve"> the approximate amount of the T</w:t>
      </w:r>
      <w:r w:rsidRPr="007769E6">
        <w:t>ender was essential to obtain insurance premium quotations requi</w:t>
      </w:r>
      <w:r w:rsidR="005A5E1D">
        <w:t>red for the preparation of the T</w:t>
      </w:r>
      <w:r w:rsidRPr="007769E6">
        <w:t xml:space="preserve">ender); </w:t>
      </w:r>
    </w:p>
    <w:p w14:paraId="6F9845A8" w14:textId="77777777" w:rsidR="006F7B22" w:rsidRPr="00DE7B64" w:rsidRDefault="006F7B22" w:rsidP="006F7B22">
      <w:pPr>
        <w:pStyle w:val="Bullet1"/>
      </w:pPr>
      <w:r>
        <w:t>agree</w:t>
      </w:r>
      <w:r w:rsidRPr="008B77C5">
        <w:t xml:space="preserve"> with any person that they shall refrain from tender</w:t>
      </w:r>
      <w:r w:rsidR="005A5E1D">
        <w:t>ing or as to the amount of any T</w:t>
      </w:r>
      <w:r w:rsidRPr="008B77C5">
        <w:t xml:space="preserve">ender to be submitted; and </w:t>
      </w:r>
    </w:p>
    <w:p w14:paraId="6F9845A9" w14:textId="77777777" w:rsidR="006F7B22" w:rsidRPr="00AA44B6" w:rsidRDefault="006F7B22" w:rsidP="006F7B22">
      <w:pPr>
        <w:pStyle w:val="Bullet1"/>
      </w:pPr>
      <w:r w:rsidRPr="008B77C5">
        <w:t>offer to pay or give any sum of money or valuable consideration directly or indirectly to any person for doing or having done or causing or having caused to be</w:t>
      </w:r>
      <w:r w:rsidR="005A5E1D">
        <w:t xml:space="preserve"> done in relation to any other T</w:t>
      </w:r>
      <w:r w:rsidRPr="008B77C5">
        <w:t xml:space="preserve">ender any act or thing of the sort described above. </w:t>
      </w:r>
    </w:p>
    <w:p w14:paraId="6F9845AA" w14:textId="77777777" w:rsidR="006F7B22" w:rsidRPr="00B51001" w:rsidRDefault="006F7B22" w:rsidP="006F7B22">
      <w:pPr>
        <w:pStyle w:val="Bullet1"/>
        <w:numPr>
          <w:ilvl w:val="0"/>
          <w:numId w:val="0"/>
        </w:numPr>
        <w:rPr>
          <w:b/>
        </w:rPr>
      </w:pPr>
      <w:r w:rsidRPr="00B51001">
        <w:rPr>
          <w:b/>
        </w:rPr>
        <w:t>Conflicts of interest</w:t>
      </w:r>
    </w:p>
    <w:p w14:paraId="6F9845AB" w14:textId="77777777" w:rsidR="006F7B22" w:rsidRDefault="006F7B22" w:rsidP="006F7B22">
      <w:pPr>
        <w:pStyle w:val="Bullet1"/>
        <w:numPr>
          <w:ilvl w:val="0"/>
          <w:numId w:val="0"/>
        </w:numPr>
      </w:pPr>
      <w:r>
        <w:t xml:space="preserve">We acknowledge that we are responsible for ensuring that no conflicts of interest exist between us (and our advisers) and the Authority.  </w:t>
      </w:r>
    </w:p>
    <w:p w14:paraId="6F9845AC" w14:textId="77777777" w:rsidR="006F7B22" w:rsidRDefault="006F7B22" w:rsidP="006F7B22">
      <w:pPr>
        <w:pStyle w:val="Bullet1"/>
        <w:numPr>
          <w:ilvl w:val="0"/>
          <w:numId w:val="0"/>
        </w:numPr>
      </w:pPr>
      <w:r>
        <w:t xml:space="preserve">So far as any possible conflict of interest has arisen, we have notified the Authority promptly in writing of that potential conflict of interest and have taken any steps agreed with the Authority to avoid the conflict.  </w:t>
      </w:r>
    </w:p>
    <w:p w14:paraId="6F9845AD" w14:textId="77777777" w:rsidR="006F7B22" w:rsidRDefault="006F7B22" w:rsidP="006F7B22">
      <w:pPr>
        <w:pStyle w:val="Bullet1"/>
        <w:numPr>
          <w:ilvl w:val="0"/>
          <w:numId w:val="0"/>
        </w:numPr>
      </w:pPr>
      <w:r>
        <w:t>We acknowledge that if we fail to comply with this requirement, we may be disqualified from the procurement at the discretion of the Authority.</w:t>
      </w:r>
      <w:r w:rsidRPr="005B268F">
        <w:t xml:space="preserve"> </w:t>
      </w:r>
    </w:p>
    <w:p w14:paraId="6F9845AE" w14:textId="77777777" w:rsidR="006F7B22" w:rsidRPr="007769E6" w:rsidRDefault="006F7B22" w:rsidP="006F7B22">
      <w:pPr>
        <w:tabs>
          <w:tab w:val="left" w:pos="709"/>
          <w:tab w:val="left" w:pos="1134"/>
          <w:tab w:val="left" w:pos="1985"/>
          <w:tab w:val="left" w:pos="3969"/>
          <w:tab w:val="left" w:pos="4253"/>
          <w:tab w:val="left" w:pos="5104"/>
          <w:tab w:val="left" w:pos="8222"/>
        </w:tabs>
        <w:rPr>
          <w:rFonts w:cs="Arial"/>
          <w:b/>
        </w:rPr>
      </w:pPr>
      <w:r>
        <w:rPr>
          <w:rFonts w:cs="Arial"/>
          <w:b/>
        </w:rPr>
        <w:t>Anti-canvassing confirmation</w:t>
      </w:r>
    </w:p>
    <w:p w14:paraId="6F9845AF" w14:textId="77777777" w:rsidR="006F7B22" w:rsidRDefault="006F7B22" w:rsidP="006F7B22">
      <w:pPr>
        <w:tabs>
          <w:tab w:val="left" w:pos="709"/>
          <w:tab w:val="left" w:pos="1134"/>
          <w:tab w:val="left" w:pos="1985"/>
          <w:tab w:val="left" w:pos="3969"/>
          <w:tab w:val="left" w:pos="4253"/>
          <w:tab w:val="left" w:pos="5104"/>
          <w:tab w:val="left" w:pos="8222"/>
        </w:tabs>
        <w:rPr>
          <w:rFonts w:cs="Arial"/>
        </w:rPr>
      </w:pPr>
    </w:p>
    <w:p w14:paraId="6F9845B0" w14:textId="77777777" w:rsidR="006F7B22" w:rsidRPr="005A121F" w:rsidRDefault="006F7B22" w:rsidP="006F7B22">
      <w:pPr>
        <w:tabs>
          <w:tab w:val="left" w:pos="709"/>
          <w:tab w:val="left" w:pos="1134"/>
          <w:tab w:val="left" w:pos="1985"/>
          <w:tab w:val="left" w:pos="3969"/>
          <w:tab w:val="left" w:pos="4253"/>
          <w:tab w:val="left" w:pos="5104"/>
          <w:tab w:val="left" w:pos="8222"/>
        </w:tabs>
        <w:rPr>
          <w:rFonts w:cs="Arial"/>
        </w:rPr>
      </w:pPr>
      <w:r w:rsidRPr="005A121F">
        <w:rPr>
          <w:rFonts w:cs="Arial"/>
        </w:rPr>
        <w:t>We have not canvassed or solicite</w:t>
      </w:r>
      <w:r>
        <w:rPr>
          <w:rFonts w:cs="Arial"/>
        </w:rPr>
        <w:t>d any m</w:t>
      </w:r>
      <w:r w:rsidRPr="005A121F">
        <w:rPr>
          <w:rFonts w:cs="Arial"/>
        </w:rPr>
        <w:t xml:space="preserve">ember, </w:t>
      </w:r>
      <w:r>
        <w:rPr>
          <w:rFonts w:cs="Arial"/>
        </w:rPr>
        <w:t>o</w:t>
      </w:r>
      <w:r w:rsidRPr="005A121F">
        <w:rPr>
          <w:rFonts w:cs="Arial"/>
        </w:rPr>
        <w:t xml:space="preserve">fficer or employee </w:t>
      </w:r>
      <w:r>
        <w:rPr>
          <w:rFonts w:cs="Arial"/>
        </w:rPr>
        <w:t>of the Authority</w:t>
      </w:r>
      <w:r w:rsidRPr="005A121F">
        <w:rPr>
          <w:rFonts w:cs="Arial"/>
        </w:rPr>
        <w:t xml:space="preserve">, in connection with the proposed </w:t>
      </w:r>
      <w:r>
        <w:rPr>
          <w:rFonts w:cs="Arial"/>
        </w:rPr>
        <w:t xml:space="preserve">contract </w:t>
      </w:r>
      <w:r w:rsidRPr="005A121F">
        <w:rPr>
          <w:rFonts w:cs="Arial"/>
        </w:rPr>
        <w:t>award and to the best of our knowledge and belief nor has any person employed by us or acting on our behalf done any such act.</w:t>
      </w:r>
    </w:p>
    <w:p w14:paraId="6F9845B1" w14:textId="77777777" w:rsidR="006F7B22" w:rsidRDefault="006F7B22" w:rsidP="006F7B22">
      <w:pPr>
        <w:tabs>
          <w:tab w:val="left" w:pos="709"/>
          <w:tab w:val="left" w:pos="1134"/>
          <w:tab w:val="left" w:pos="1985"/>
          <w:tab w:val="left" w:pos="3969"/>
          <w:tab w:val="left" w:pos="4253"/>
          <w:tab w:val="left" w:pos="5104"/>
          <w:tab w:val="left" w:pos="8222"/>
        </w:tabs>
        <w:rPr>
          <w:rFonts w:cs="Arial"/>
        </w:rPr>
      </w:pPr>
    </w:p>
    <w:p w14:paraId="6F9845B2" w14:textId="77777777" w:rsidR="006F7B22" w:rsidRPr="005A121F" w:rsidRDefault="006F7B22" w:rsidP="006F7B22">
      <w:pPr>
        <w:tabs>
          <w:tab w:val="left" w:pos="709"/>
          <w:tab w:val="left" w:pos="1134"/>
          <w:tab w:val="left" w:pos="1985"/>
          <w:tab w:val="left" w:pos="3969"/>
          <w:tab w:val="left" w:pos="4253"/>
          <w:tab w:val="left" w:pos="5104"/>
          <w:tab w:val="left" w:pos="8222"/>
        </w:tabs>
        <w:rPr>
          <w:rFonts w:cs="Arial"/>
        </w:rPr>
      </w:pPr>
      <w:r w:rsidRPr="005A121F">
        <w:rPr>
          <w:rFonts w:cs="Arial"/>
        </w:rPr>
        <w:t xml:space="preserve">We further undertake that we will not in the future canvass or solicit any </w:t>
      </w:r>
      <w:r>
        <w:rPr>
          <w:rFonts w:cs="Arial"/>
        </w:rPr>
        <w:t>m</w:t>
      </w:r>
      <w:r w:rsidRPr="005A121F">
        <w:rPr>
          <w:rFonts w:cs="Arial"/>
        </w:rPr>
        <w:t xml:space="preserve">ember, </w:t>
      </w:r>
      <w:r>
        <w:rPr>
          <w:rFonts w:cs="Arial"/>
        </w:rPr>
        <w:t>o</w:t>
      </w:r>
      <w:r w:rsidRPr="005A121F">
        <w:rPr>
          <w:rFonts w:cs="Arial"/>
        </w:rPr>
        <w:t xml:space="preserve">fficer or employee of </w:t>
      </w:r>
      <w:r>
        <w:rPr>
          <w:rFonts w:cs="Arial"/>
        </w:rPr>
        <w:t>the Authority</w:t>
      </w:r>
      <w:r w:rsidRPr="005A121F">
        <w:rPr>
          <w:rFonts w:cs="Arial"/>
        </w:rPr>
        <w:t xml:space="preserve">, in connection with </w:t>
      </w:r>
      <w:r>
        <w:rPr>
          <w:rFonts w:cs="Arial"/>
        </w:rPr>
        <w:t xml:space="preserve">the </w:t>
      </w:r>
      <w:r w:rsidRPr="005A121F">
        <w:rPr>
          <w:rFonts w:cs="Arial"/>
        </w:rPr>
        <w:t xml:space="preserve">proposed </w:t>
      </w:r>
      <w:r>
        <w:rPr>
          <w:rFonts w:cs="Arial"/>
        </w:rPr>
        <w:t>contract</w:t>
      </w:r>
      <w:r w:rsidRPr="005A121F">
        <w:rPr>
          <w:rFonts w:cs="Arial"/>
        </w:rPr>
        <w:t xml:space="preserve"> and that no person employed by us or acting on our behalf will do any such act.</w:t>
      </w:r>
    </w:p>
    <w:p w14:paraId="6F9845B3" w14:textId="77777777" w:rsidR="006F7B22" w:rsidRDefault="006F7B22" w:rsidP="006F7B22">
      <w:pPr>
        <w:pStyle w:val="LeftSide"/>
        <w:rPr>
          <w:sz w:val="20"/>
        </w:rPr>
      </w:pPr>
    </w:p>
    <w:p w14:paraId="6F9845B4" w14:textId="77777777" w:rsidR="006F7B22" w:rsidRPr="00663BB2" w:rsidRDefault="006F7B22" w:rsidP="006F7B22">
      <w:pPr>
        <w:pStyle w:val="LeftSide"/>
        <w:rPr>
          <w:sz w:val="20"/>
        </w:rPr>
      </w:pPr>
      <w:r w:rsidRPr="00663BB2">
        <w:rPr>
          <w:sz w:val="20"/>
        </w:rPr>
        <w:t>Name of person duly authorised to sign tenders:</w:t>
      </w:r>
    </w:p>
    <w:p w14:paraId="6F9845B5" w14:textId="77777777" w:rsidR="006F7B22" w:rsidRPr="00663BB2" w:rsidRDefault="006F7B22" w:rsidP="006F7B22">
      <w:pPr>
        <w:pStyle w:val="LeftSide"/>
        <w:rPr>
          <w:sz w:val="20"/>
        </w:rPr>
      </w:pPr>
    </w:p>
    <w:p w14:paraId="6F9845B6" w14:textId="77777777" w:rsidR="006F7B22" w:rsidRPr="00663BB2" w:rsidRDefault="006F7B22" w:rsidP="006F7B22">
      <w:pPr>
        <w:pStyle w:val="LeftSide"/>
        <w:rPr>
          <w:sz w:val="20"/>
        </w:rPr>
      </w:pPr>
      <w:r w:rsidRPr="00663BB2">
        <w:rPr>
          <w:sz w:val="20"/>
        </w:rPr>
        <w:t>Date:</w:t>
      </w:r>
      <w:r w:rsidRPr="00663BB2">
        <w:rPr>
          <w:sz w:val="20"/>
        </w:rPr>
        <w:tab/>
        <w:t>..........................................</w:t>
      </w:r>
      <w:r>
        <w:rPr>
          <w:sz w:val="20"/>
        </w:rPr>
        <w:t>...................................</w:t>
      </w:r>
    </w:p>
    <w:p w14:paraId="6F9845B7" w14:textId="77777777" w:rsidR="006F7B22" w:rsidRPr="00663BB2" w:rsidRDefault="006F7B22" w:rsidP="006F7B22">
      <w:pPr>
        <w:pStyle w:val="LeftSide"/>
        <w:rPr>
          <w:sz w:val="20"/>
        </w:rPr>
      </w:pPr>
    </w:p>
    <w:p w14:paraId="6F9845B8" w14:textId="77777777" w:rsidR="006F7B22" w:rsidRPr="00663BB2" w:rsidRDefault="006F7B22" w:rsidP="006F7B22">
      <w:pPr>
        <w:pStyle w:val="LeftSide"/>
        <w:rPr>
          <w:sz w:val="20"/>
        </w:rPr>
      </w:pPr>
      <w:r w:rsidRPr="00663BB2">
        <w:rPr>
          <w:sz w:val="20"/>
        </w:rPr>
        <w:t>Name:</w:t>
      </w:r>
      <w:r w:rsidRPr="00663BB2">
        <w:rPr>
          <w:sz w:val="20"/>
        </w:rPr>
        <w:tab/>
        <w:t>..........................................</w:t>
      </w:r>
      <w:r>
        <w:rPr>
          <w:sz w:val="20"/>
        </w:rPr>
        <w:t>...................................</w:t>
      </w:r>
    </w:p>
    <w:p w14:paraId="6F9845B9" w14:textId="77777777" w:rsidR="006F7B22" w:rsidRPr="00663BB2" w:rsidRDefault="006F7B22" w:rsidP="006F7B22">
      <w:pPr>
        <w:pStyle w:val="LeftSide"/>
        <w:rPr>
          <w:sz w:val="20"/>
        </w:rPr>
      </w:pPr>
    </w:p>
    <w:p w14:paraId="6F9845BA" w14:textId="77777777" w:rsidR="006F7B22" w:rsidRPr="00663BB2" w:rsidRDefault="006F7B22" w:rsidP="006F7B22">
      <w:pPr>
        <w:pStyle w:val="LeftSide"/>
        <w:rPr>
          <w:sz w:val="20"/>
        </w:rPr>
      </w:pPr>
      <w:r w:rsidRPr="00663BB2">
        <w:rPr>
          <w:sz w:val="20"/>
        </w:rPr>
        <w:t>in the capacity of: ................................................................</w:t>
      </w:r>
    </w:p>
    <w:p w14:paraId="6F9845BB" w14:textId="77777777" w:rsidR="006F7B22" w:rsidRPr="00663BB2" w:rsidRDefault="006F7B22" w:rsidP="006F7B22">
      <w:pPr>
        <w:pStyle w:val="LeftSide"/>
        <w:rPr>
          <w:sz w:val="20"/>
        </w:rPr>
      </w:pPr>
      <w:r w:rsidRPr="00663BB2">
        <w:rPr>
          <w:sz w:val="20"/>
        </w:rPr>
        <w:t>duly authorised to sign tenders for and on behalf of:</w:t>
      </w:r>
    </w:p>
    <w:p w14:paraId="6F9845BC" w14:textId="77777777" w:rsidR="006F7B22" w:rsidRPr="00663BB2" w:rsidRDefault="006F7B22" w:rsidP="006F7B22">
      <w:pPr>
        <w:pStyle w:val="LeftSide"/>
        <w:rPr>
          <w:sz w:val="20"/>
        </w:rPr>
      </w:pPr>
    </w:p>
    <w:p w14:paraId="6F9845BD" w14:textId="77777777" w:rsidR="006F7B22" w:rsidRPr="00663BB2" w:rsidRDefault="006F7B22" w:rsidP="006F7B22">
      <w:pPr>
        <w:pStyle w:val="LeftSide"/>
        <w:rPr>
          <w:sz w:val="20"/>
        </w:rPr>
      </w:pPr>
      <w:r w:rsidRPr="00663BB2">
        <w:rPr>
          <w:sz w:val="20"/>
        </w:rPr>
        <w:t>............................................................................</w:t>
      </w:r>
      <w:r>
        <w:rPr>
          <w:sz w:val="20"/>
        </w:rPr>
        <w:t>................</w:t>
      </w:r>
    </w:p>
    <w:p w14:paraId="6F9845BE" w14:textId="77777777" w:rsidR="006F7B22" w:rsidRDefault="006F7B22" w:rsidP="006F7B22">
      <w:pPr>
        <w:pStyle w:val="LeftSide"/>
        <w:rPr>
          <w:sz w:val="20"/>
        </w:rPr>
      </w:pPr>
    </w:p>
    <w:p w14:paraId="6F9845BF" w14:textId="77777777" w:rsidR="006F7B22" w:rsidRPr="00E62E51" w:rsidRDefault="006F7B22" w:rsidP="006F7B22">
      <w:pPr>
        <w:pStyle w:val="LeftSide"/>
        <w:rPr>
          <w:b/>
          <w:sz w:val="20"/>
        </w:rPr>
      </w:pPr>
      <w:r w:rsidRPr="00E62E51">
        <w:rPr>
          <w:b/>
          <w:sz w:val="20"/>
        </w:rPr>
        <w:t xml:space="preserve">By completing this </w:t>
      </w:r>
      <w:r w:rsidR="00EC54F5">
        <w:rPr>
          <w:b/>
          <w:sz w:val="20"/>
        </w:rPr>
        <w:t>Form of Tender</w:t>
      </w:r>
      <w:r w:rsidR="005A5E1D">
        <w:rPr>
          <w:b/>
          <w:sz w:val="20"/>
        </w:rPr>
        <w:t xml:space="preserve"> and submitting your T</w:t>
      </w:r>
      <w:r w:rsidRPr="00E62E51">
        <w:rPr>
          <w:b/>
          <w:sz w:val="20"/>
        </w:rPr>
        <w:t>ender you have agreed that the statements in t</w:t>
      </w:r>
      <w:r>
        <w:rPr>
          <w:b/>
          <w:sz w:val="20"/>
        </w:rPr>
        <w:t>his Form of Tender are correct and that you have</w:t>
      </w:r>
      <w:r w:rsidR="00CF0BF7">
        <w:rPr>
          <w:b/>
          <w:sz w:val="20"/>
        </w:rPr>
        <w:t xml:space="preserve"> complied</w:t>
      </w:r>
      <w:r>
        <w:rPr>
          <w:b/>
          <w:sz w:val="20"/>
        </w:rPr>
        <w:t>, and will continue to comply</w:t>
      </w:r>
      <w:r w:rsidR="00CF0BF7">
        <w:rPr>
          <w:b/>
          <w:sz w:val="20"/>
        </w:rPr>
        <w:t>,</w:t>
      </w:r>
      <w:r>
        <w:rPr>
          <w:b/>
          <w:sz w:val="20"/>
        </w:rPr>
        <w:t xml:space="preserve"> with the Authority's policies on non-collusion, conflicts of interest and anti-canvassing.  </w:t>
      </w:r>
    </w:p>
    <w:p w14:paraId="6F9845C0" w14:textId="77777777" w:rsidR="006F7B22" w:rsidRPr="00663BB2" w:rsidRDefault="006F7B22" w:rsidP="006F7B22">
      <w:pPr>
        <w:pStyle w:val="Heading2"/>
        <w:numPr>
          <w:ilvl w:val="0"/>
          <w:numId w:val="0"/>
        </w:numPr>
        <w:ind w:left="851" w:hanging="851"/>
        <w:rPr>
          <w:rFonts w:cs="Arial"/>
          <w:b/>
        </w:rPr>
      </w:pPr>
    </w:p>
    <w:p w14:paraId="6F9845C1" w14:textId="77777777" w:rsidR="006F7B22" w:rsidRPr="004C58D8" w:rsidRDefault="006F7B22" w:rsidP="006F7B22"/>
    <w:p w14:paraId="6F9845C3" w14:textId="77777777" w:rsidR="009612D8" w:rsidRDefault="009612D8" w:rsidP="00295BC5">
      <w:pPr>
        <w:pStyle w:val="Heading2"/>
        <w:numPr>
          <w:ilvl w:val="0"/>
          <w:numId w:val="0"/>
        </w:numPr>
        <w:rPr>
          <w:b/>
        </w:rPr>
      </w:pPr>
    </w:p>
    <w:sectPr w:rsidR="009612D8" w:rsidSect="00536C6F">
      <w:headerReference w:type="default" r:id="rId17"/>
      <w:footerReference w:type="default" r:id="rId18"/>
      <w:headerReference w:type="first" r:id="rId19"/>
      <w:footerReference w:type="first" r:id="rId20"/>
      <w:pgSz w:w="11907" w:h="16840" w:code="9"/>
      <w:pgMar w:top="1418" w:right="1418" w:bottom="1418" w:left="1418" w:header="709"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84610" w14:textId="77777777" w:rsidR="008474FF" w:rsidRDefault="008474FF" w:rsidP="00C82318">
      <w:r>
        <w:separator/>
      </w:r>
    </w:p>
    <w:p w14:paraId="6F984611" w14:textId="77777777" w:rsidR="008474FF" w:rsidRDefault="008474FF"/>
  </w:endnote>
  <w:endnote w:type="continuationSeparator" w:id="0">
    <w:p w14:paraId="6F984612" w14:textId="77777777" w:rsidR="008474FF" w:rsidRDefault="008474FF" w:rsidP="00C82318">
      <w:r>
        <w:continuationSeparator/>
      </w:r>
    </w:p>
    <w:p w14:paraId="6F984613" w14:textId="77777777" w:rsidR="008474FF" w:rsidRDefault="00847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461D" w14:textId="6BBCBAAC" w:rsidR="008474FF" w:rsidRPr="000B0743" w:rsidRDefault="008474FF" w:rsidP="00F332D6">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open</w:t>
    </w:r>
    <w:r w:rsidRPr="000B0743">
      <w:rPr>
        <w:color w:val="808080" w:themeColor="background1" w:themeShade="80"/>
      </w:rPr>
      <w:t xml:space="preserve"> (</w:t>
    </w:r>
    <w:r>
      <w:rPr>
        <w:color w:val="808080" w:themeColor="background1" w:themeShade="80"/>
      </w:rPr>
      <w:t>March 2017/PCR 2015</w:t>
    </w:r>
    <w:r w:rsidRPr="000B0743">
      <w:rPr>
        <w:color w:val="808080" w:themeColor="background1" w:themeShade="80"/>
      </w:rPr>
      <w:t>)</w:t>
    </w:r>
  </w:p>
  <w:p w14:paraId="6F98461E" w14:textId="77777777" w:rsidR="008474FF" w:rsidRDefault="008474FF">
    <w:pPr>
      <w:pStyle w:val="Footer"/>
      <w:jc w:val="center"/>
    </w:pPr>
  </w:p>
  <w:p w14:paraId="6F98461F" w14:textId="77777777" w:rsidR="008474FF" w:rsidRDefault="008474FF" w:rsidP="00C06438">
    <w:pPr>
      <w:pStyle w:val="Footer"/>
      <w:tabs>
        <w:tab w:val="clear" w:pos="4678"/>
        <w:tab w:val="clear" w:pos="9356"/>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4621" w14:textId="77777777" w:rsidR="008474FF" w:rsidRPr="000B0743" w:rsidRDefault="008474FF" w:rsidP="00F332D6">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open</w:t>
    </w:r>
    <w:r w:rsidRPr="000B0743">
      <w:rPr>
        <w:color w:val="808080" w:themeColor="background1" w:themeShade="80"/>
      </w:rPr>
      <w:t xml:space="preserve"> (</w:t>
    </w:r>
    <w:r>
      <w:rPr>
        <w:color w:val="808080" w:themeColor="background1" w:themeShade="80"/>
      </w:rPr>
      <w:t>February</w:t>
    </w:r>
    <w:r w:rsidRPr="000B0743">
      <w:rPr>
        <w:color w:val="808080" w:themeColor="background1" w:themeShade="80"/>
      </w:rPr>
      <w:t xml:space="preserve"> 2015</w:t>
    </w:r>
    <w:r>
      <w:rPr>
        <w:color w:val="808080" w:themeColor="background1" w:themeShade="80"/>
      </w:rPr>
      <w:t>/PCR 2015</w:t>
    </w:r>
    <w:r w:rsidRPr="000B0743">
      <w:rPr>
        <w:color w:val="808080" w:themeColor="background1" w:themeShade="80"/>
      </w:rPr>
      <w:t>)</w:t>
    </w:r>
  </w:p>
  <w:p w14:paraId="6F984622" w14:textId="77777777" w:rsidR="008474FF" w:rsidRDefault="008474FF">
    <w:pPr>
      <w:pStyle w:val="Footer"/>
      <w:jc w:val="center"/>
    </w:pPr>
  </w:p>
  <w:p w14:paraId="6F984623" w14:textId="77777777" w:rsidR="008474FF" w:rsidRDefault="00847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695102"/>
      <w:docPartObj>
        <w:docPartGallery w:val="Page Numbers (Bottom of Page)"/>
        <w:docPartUnique/>
      </w:docPartObj>
    </w:sdtPr>
    <w:sdtEndPr>
      <w:rPr>
        <w:noProof/>
      </w:rPr>
    </w:sdtEndPr>
    <w:sdtContent>
      <w:p w14:paraId="6F98462C" w14:textId="2B161DD5" w:rsidR="008474FF" w:rsidRPr="000B0743" w:rsidRDefault="008474FF" w:rsidP="00F332D6">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open</w:t>
        </w:r>
        <w:r w:rsidRPr="000B0743">
          <w:rPr>
            <w:color w:val="808080" w:themeColor="background1" w:themeShade="80"/>
          </w:rPr>
          <w:t xml:space="preserve"> (</w:t>
        </w:r>
        <w:r>
          <w:rPr>
            <w:color w:val="808080" w:themeColor="background1" w:themeShade="80"/>
          </w:rPr>
          <w:t>June 2021/PCR 2015</w:t>
        </w:r>
        <w:r w:rsidRPr="000B0743">
          <w:rPr>
            <w:color w:val="808080" w:themeColor="background1" w:themeShade="80"/>
          </w:rPr>
          <w:t>)</w:t>
        </w:r>
      </w:p>
      <w:p w14:paraId="6F98462D" w14:textId="77777777" w:rsidR="008474FF" w:rsidRDefault="008474F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F98462E" w14:textId="77777777" w:rsidR="008474FF" w:rsidRDefault="008474FF" w:rsidP="00C06438">
    <w:pPr>
      <w:pStyle w:val="Footer"/>
      <w:tabs>
        <w:tab w:val="clear" w:pos="4678"/>
        <w:tab w:val="clear" w:pos="9356"/>
        <w:tab w:val="center" w:pos="4536"/>
        <w:tab w:val="right"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66443"/>
      <w:docPartObj>
        <w:docPartGallery w:val="Page Numbers (Bottom of Page)"/>
        <w:docPartUnique/>
      </w:docPartObj>
    </w:sdtPr>
    <w:sdtEndPr>
      <w:rPr>
        <w:noProof/>
      </w:rPr>
    </w:sdtEndPr>
    <w:sdtContent>
      <w:p w14:paraId="6F984631" w14:textId="6DC5F09A" w:rsidR="008474FF" w:rsidRPr="000B0743" w:rsidRDefault="008474FF" w:rsidP="00CF1374">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open</w:t>
        </w:r>
        <w:r w:rsidRPr="000B0743">
          <w:rPr>
            <w:color w:val="808080" w:themeColor="background1" w:themeShade="80"/>
          </w:rPr>
          <w:t xml:space="preserve"> (</w:t>
        </w:r>
        <w:r>
          <w:rPr>
            <w:color w:val="808080" w:themeColor="background1" w:themeShade="80"/>
          </w:rPr>
          <w:t>June 2021/PCR 2015</w:t>
        </w:r>
        <w:r w:rsidRPr="000B0743">
          <w:rPr>
            <w:color w:val="808080" w:themeColor="background1" w:themeShade="80"/>
          </w:rPr>
          <w:t>)</w:t>
        </w:r>
      </w:p>
      <w:p w14:paraId="6F984632" w14:textId="77777777" w:rsidR="008474FF" w:rsidRDefault="008474FF" w:rsidP="00CF1374">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6F984633" w14:textId="77777777" w:rsidR="008474FF" w:rsidRDefault="008474FF" w:rsidP="00C06438">
    <w:pPr>
      <w:pStyle w:val="Footer"/>
      <w:tabs>
        <w:tab w:val="clear" w:pos="4678"/>
        <w:tab w:val="clear" w:pos="9356"/>
        <w:tab w:val="center" w:pos="4536"/>
        <w:tab w:val="right" w:pos="907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36566"/>
      <w:docPartObj>
        <w:docPartGallery w:val="Page Numbers (Bottom of Page)"/>
        <w:docPartUnique/>
      </w:docPartObj>
    </w:sdtPr>
    <w:sdtEndPr>
      <w:rPr>
        <w:noProof/>
      </w:rPr>
    </w:sdtEndPr>
    <w:sdtContent>
      <w:p w14:paraId="6F984636" w14:textId="6A396E64" w:rsidR="008474FF" w:rsidRPr="000B0743" w:rsidRDefault="008474FF" w:rsidP="00F332D6">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open</w:t>
        </w:r>
        <w:r w:rsidRPr="000B0743">
          <w:rPr>
            <w:color w:val="808080" w:themeColor="background1" w:themeShade="80"/>
          </w:rPr>
          <w:t xml:space="preserve"> (</w:t>
        </w:r>
        <w:r>
          <w:rPr>
            <w:color w:val="808080" w:themeColor="background1" w:themeShade="80"/>
          </w:rPr>
          <w:t>March 2017/PCR 2015</w:t>
        </w:r>
        <w:r w:rsidRPr="000B0743">
          <w:rPr>
            <w:color w:val="808080" w:themeColor="background1" w:themeShade="80"/>
          </w:rPr>
          <w:t>)</w:t>
        </w:r>
      </w:p>
      <w:p w14:paraId="6F984637" w14:textId="77777777" w:rsidR="008474FF" w:rsidRDefault="008474FF">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F984638" w14:textId="77777777" w:rsidR="008474FF" w:rsidRDefault="0084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8460C" w14:textId="77777777" w:rsidR="008474FF" w:rsidRDefault="008474FF" w:rsidP="00C82318">
      <w:r>
        <w:separator/>
      </w:r>
    </w:p>
    <w:p w14:paraId="6F98460D" w14:textId="77777777" w:rsidR="008474FF" w:rsidRDefault="008474FF"/>
  </w:footnote>
  <w:footnote w:type="continuationSeparator" w:id="0">
    <w:p w14:paraId="6F98460E" w14:textId="77777777" w:rsidR="008474FF" w:rsidRDefault="008474FF" w:rsidP="00C82318">
      <w:r>
        <w:continuationSeparator/>
      </w:r>
    </w:p>
    <w:p w14:paraId="6F98460F" w14:textId="77777777" w:rsidR="008474FF" w:rsidRDefault="00847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4620" w14:textId="77777777" w:rsidR="008474FF" w:rsidRPr="00FF457E" w:rsidRDefault="008474FF">
    <w:pPr>
      <w:pStyle w:val="Header"/>
      <w:rPr>
        <w:b/>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462B" w14:textId="77777777" w:rsidR="008474FF" w:rsidRPr="00726EC6" w:rsidRDefault="008474FF" w:rsidP="00726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462F" w14:textId="77777777" w:rsidR="008474FF" w:rsidRDefault="008474FF">
    <w:pPr>
      <w:pStyle w:val="Header"/>
    </w:pPr>
  </w:p>
  <w:p w14:paraId="6F984630" w14:textId="77777777" w:rsidR="008474FF" w:rsidRDefault="008474F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4634" w14:textId="77777777" w:rsidR="008474FF" w:rsidRPr="00FF457E" w:rsidRDefault="008474FF">
    <w:pPr>
      <w:pStyle w:val="Header"/>
      <w:rPr>
        <w:b/>
        <w:color w:val="808080" w:themeColor="background1" w:themeShade="80"/>
      </w:rPr>
    </w:pPr>
  </w:p>
  <w:p w14:paraId="6F984635" w14:textId="77777777" w:rsidR="008474FF" w:rsidRDefault="008474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122966D2"/>
    <w:multiLevelType w:val="multilevel"/>
    <w:tmpl w:val="0AFE29D4"/>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808080" w:themeColor="background1" w:themeShade="8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7" w15:restartNumberingAfterBreak="0">
    <w:nsid w:val="18B6380E"/>
    <w:multiLevelType w:val="multilevel"/>
    <w:tmpl w:val="BB842F96"/>
    <w:name w:val="SIX"/>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15:restartNumberingAfterBreak="0">
    <w:nsid w:val="1EA604E3"/>
    <w:multiLevelType w:val="multilevel"/>
    <w:tmpl w:val="ACA6FD6C"/>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90"/>
        </w:tabs>
        <w:ind w:left="1790"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9" w15:restartNumberingAfterBreak="0">
    <w:nsid w:val="259E65AF"/>
    <w:multiLevelType w:val="hybridMultilevel"/>
    <w:tmpl w:val="B5061E5E"/>
    <w:name w:val="00-Bullet-BB"/>
    <w:lvl w:ilvl="0" w:tplc="9D00AAAA">
      <w:start w:val="1"/>
      <w:numFmt w:val="lowerLetter"/>
      <w:lvlText w:val="(%1)"/>
      <w:lvlJc w:val="left"/>
      <w:pPr>
        <w:tabs>
          <w:tab w:val="num" w:pos="360"/>
        </w:tabs>
        <w:ind w:left="357" w:hanging="357"/>
      </w:pPr>
      <w:rPr>
        <w:rFonts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249A2"/>
    <w:multiLevelType w:val="hybridMultilevel"/>
    <w:tmpl w:val="7CA2B3EE"/>
    <w:name w:val="Section"/>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1" w15:restartNumberingAfterBreak="0">
    <w:nsid w:val="379C128B"/>
    <w:multiLevelType w:val="hybridMultilevel"/>
    <w:tmpl w:val="3AF4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3" w15:restartNumberingAfterBreak="0">
    <w:nsid w:val="4B5C45F7"/>
    <w:multiLevelType w:val="multilevel"/>
    <w:tmpl w:val="C1FA4DE4"/>
    <w:name w:val="Heading"/>
    <w:lvl w:ilvl="0">
      <w:start w:val="1"/>
      <w:numFmt w:val="decimal"/>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675B4F"/>
    <w:multiLevelType w:val="multilevel"/>
    <w:tmpl w:val="FFD2C830"/>
    <w:name w:val="Level B1"/>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B82646E"/>
    <w:multiLevelType w:val="multilevel"/>
    <w:tmpl w:val="EC981A00"/>
    <w:name w:val="ONE_H1"/>
    <w:lvl w:ilvl="0">
      <w:start w:val="1"/>
      <w:numFmt w:val="decimal"/>
      <w:pStyle w:val="ONEH1"/>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7"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8" w15:restartNumberingAfterBreak="0">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0" w15:restartNumberingAfterBreak="0">
    <w:nsid w:val="6E782E0B"/>
    <w:multiLevelType w:val="singleLevel"/>
    <w:tmpl w:val="11A4338E"/>
    <w:name w:val="M&amp;R Recital 2"/>
    <w:lvl w:ilvl="0">
      <w:start w:val="1"/>
      <w:numFmt w:val="decimal"/>
      <w:pStyle w:val="MRRecital2"/>
      <w:lvlText w:val="%1)"/>
      <w:lvlJc w:val="left"/>
      <w:pPr>
        <w:tabs>
          <w:tab w:val="num" w:pos="1440"/>
        </w:tabs>
        <w:ind w:left="1440" w:hanging="720"/>
      </w:pPr>
      <w:rPr>
        <w:rFonts w:cs="Times New Roman"/>
      </w:rPr>
    </w:lvl>
  </w:abstractNum>
  <w:abstractNum w:abstractNumId="21"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3A96243"/>
    <w:multiLevelType w:val="hybridMultilevel"/>
    <w:tmpl w:val="416EA776"/>
    <w:lvl w:ilvl="0" w:tplc="35BE161A">
      <w:start w:val="1"/>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75273564"/>
    <w:multiLevelType w:val="hybridMultilevel"/>
    <w:tmpl w:val="11AC3108"/>
    <w:name w:val="Style1"/>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24" w15:restartNumberingAfterBreak="0">
    <w:nsid w:val="76AB4E2A"/>
    <w:multiLevelType w:val="multilevel"/>
    <w:tmpl w:val="288E2EB2"/>
    <w:name w:val="TT"/>
    <w:lvl w:ilvl="0">
      <w:start w:val="1"/>
      <w:numFmt w:val="decimal"/>
      <w:pStyle w:val="TTH1"/>
      <w:lvlText w:val="%1."/>
      <w:lvlJc w:val="left"/>
      <w:pPr>
        <w:tabs>
          <w:tab w:val="num" w:pos="720"/>
        </w:tabs>
        <w:ind w:left="360" w:hanging="360"/>
      </w:pPr>
      <w:rPr>
        <w:rFonts w:ascii="Arial Bold" w:hAnsi="Arial Bold" w:hint="default"/>
        <w:b/>
        <w:i w:val="0"/>
        <w:sz w:val="28"/>
      </w:rPr>
    </w:lvl>
    <w:lvl w:ilvl="1">
      <w:start w:val="1"/>
      <w:numFmt w:val="decimal"/>
      <w:pStyle w:val="T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5" w15:restartNumberingAfterBreak="0">
    <w:nsid w:val="76E51118"/>
    <w:multiLevelType w:val="multilevel"/>
    <w:tmpl w:val="A43E7560"/>
    <w:name w:val="M&amp;R_2"/>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6" w15:restartNumberingAfterBreak="0">
    <w:nsid w:val="7C5C23D8"/>
    <w:multiLevelType w:val="hybridMultilevel"/>
    <w:tmpl w:val="8C8A2582"/>
    <w:name w:val="Heading22"/>
    <w:lvl w:ilvl="0" w:tplc="163C795A">
      <w:start w:val="1"/>
      <w:numFmt w:val="decimal"/>
      <w:pStyle w:val="MRNumberedHeading3"/>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D810810"/>
    <w:multiLevelType w:val="multilevel"/>
    <w:tmpl w:val="25BE542E"/>
    <w:name w:val="EIGHT"/>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8" w15:restartNumberingAfterBreak="0">
    <w:nsid w:val="7F03607A"/>
    <w:multiLevelType w:val="multilevel"/>
    <w:tmpl w:val="38DCAC44"/>
    <w:name w:val="T"/>
    <w:lvl w:ilvl="0">
      <w:start w:val="1"/>
      <w:numFmt w:val="decimal"/>
      <w:pStyle w:val="TH1"/>
      <w:lvlText w:val="%1."/>
      <w:lvlJc w:val="left"/>
      <w:pPr>
        <w:tabs>
          <w:tab w:val="num" w:pos="720"/>
        </w:tabs>
        <w:ind w:left="360" w:hanging="360"/>
      </w:pPr>
      <w:rPr>
        <w:rFonts w:ascii="Arial Bold" w:hAnsi="Arial Bold" w:hint="default"/>
        <w:b/>
        <w:i w:val="0"/>
        <w:sz w:val="28"/>
      </w:rPr>
    </w:lvl>
    <w:lvl w:ilvl="1">
      <w:start w:val="1"/>
      <w:numFmt w:val="decimal"/>
      <w:pStyle w:val="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3"/>
  </w:num>
  <w:num w:numId="2">
    <w:abstractNumId w:val="2"/>
  </w:num>
  <w:num w:numId="3">
    <w:abstractNumId w:val="12"/>
  </w:num>
  <w:num w:numId="4">
    <w:abstractNumId w:val="13"/>
  </w:num>
  <w:num w:numId="5">
    <w:abstractNumId w:val="13"/>
  </w:num>
  <w:num w:numId="6">
    <w:abstractNumId w:val="1"/>
  </w:num>
  <w:num w:numId="7">
    <w:abstractNumId w:val="6"/>
  </w:num>
  <w:num w:numId="8">
    <w:abstractNumId w:val="17"/>
  </w:num>
  <w:num w:numId="9">
    <w:abstractNumId w:val="0"/>
  </w:num>
  <w:num w:numId="10">
    <w:abstractNumId w:val="21"/>
  </w:num>
  <w:num w:numId="11">
    <w:abstractNumId w:val="15"/>
  </w:num>
  <w:num w:numId="12">
    <w:abstractNumId w:val="16"/>
  </w:num>
  <w:num w:numId="13">
    <w:abstractNumId w:val="19"/>
  </w:num>
  <w:num w:numId="14">
    <w:abstractNumId w:val="4"/>
  </w:num>
  <w:num w:numId="15">
    <w:abstractNumId w:val="7"/>
  </w:num>
  <w:num w:numId="16">
    <w:abstractNumId w:val="23"/>
  </w:num>
  <w:num w:numId="17">
    <w:abstractNumId w:val="10"/>
  </w:num>
  <w:num w:numId="18">
    <w:abstractNumId w:val="1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7"/>
  </w:num>
  <w:num w:numId="25">
    <w:abstractNumId w:val="14"/>
  </w:num>
  <w:num w:numId="26">
    <w:abstractNumId w:val="2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25"/>
  </w:num>
  <w:num w:numId="33">
    <w:abstractNumId w:val="11"/>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850"/>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188684"/>
    <w:docVar w:name="CLIENTID" w:val="215922"/>
    <w:docVar w:name="COMPANYID" w:val="2122615784"/>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350"/>
    <w:docVar w:name="SERIALNO" w:val="11956"/>
  </w:docVars>
  <w:rsids>
    <w:rsidRoot w:val="00EE5EB0"/>
    <w:rsid w:val="00000031"/>
    <w:rsid w:val="0000229E"/>
    <w:rsid w:val="0000562C"/>
    <w:rsid w:val="000142A3"/>
    <w:rsid w:val="00014D05"/>
    <w:rsid w:val="00017AD9"/>
    <w:rsid w:val="000204A4"/>
    <w:rsid w:val="000226A1"/>
    <w:rsid w:val="00030477"/>
    <w:rsid w:val="000304DA"/>
    <w:rsid w:val="00030FC3"/>
    <w:rsid w:val="00034146"/>
    <w:rsid w:val="000354F5"/>
    <w:rsid w:val="00036C7D"/>
    <w:rsid w:val="00040181"/>
    <w:rsid w:val="00041373"/>
    <w:rsid w:val="000441E6"/>
    <w:rsid w:val="00044E3F"/>
    <w:rsid w:val="0005222A"/>
    <w:rsid w:val="0005330E"/>
    <w:rsid w:val="00053672"/>
    <w:rsid w:val="00060F58"/>
    <w:rsid w:val="00061A7F"/>
    <w:rsid w:val="00061BC2"/>
    <w:rsid w:val="000627AD"/>
    <w:rsid w:val="00065291"/>
    <w:rsid w:val="00070790"/>
    <w:rsid w:val="0007607D"/>
    <w:rsid w:val="000800FA"/>
    <w:rsid w:val="00081B88"/>
    <w:rsid w:val="000831C0"/>
    <w:rsid w:val="00084716"/>
    <w:rsid w:val="000849EC"/>
    <w:rsid w:val="00085053"/>
    <w:rsid w:val="0009292D"/>
    <w:rsid w:val="00094EC7"/>
    <w:rsid w:val="00097408"/>
    <w:rsid w:val="000974B1"/>
    <w:rsid w:val="000A0DF7"/>
    <w:rsid w:val="000A1883"/>
    <w:rsid w:val="000A1D38"/>
    <w:rsid w:val="000A3748"/>
    <w:rsid w:val="000A52AD"/>
    <w:rsid w:val="000A5FA2"/>
    <w:rsid w:val="000B1075"/>
    <w:rsid w:val="000B31A2"/>
    <w:rsid w:val="000C0E4B"/>
    <w:rsid w:val="000C7354"/>
    <w:rsid w:val="000D1451"/>
    <w:rsid w:val="000D4693"/>
    <w:rsid w:val="000D7C50"/>
    <w:rsid w:val="000E0132"/>
    <w:rsid w:val="000E07E4"/>
    <w:rsid w:val="000E189B"/>
    <w:rsid w:val="000E408B"/>
    <w:rsid w:val="000E5634"/>
    <w:rsid w:val="000E56A8"/>
    <w:rsid w:val="000E5C37"/>
    <w:rsid w:val="000E69AD"/>
    <w:rsid w:val="000E7C13"/>
    <w:rsid w:val="000F16AC"/>
    <w:rsid w:val="000F1FCD"/>
    <w:rsid w:val="000F5405"/>
    <w:rsid w:val="000F6CE6"/>
    <w:rsid w:val="000F79D6"/>
    <w:rsid w:val="0010037F"/>
    <w:rsid w:val="001015B8"/>
    <w:rsid w:val="001039C4"/>
    <w:rsid w:val="00105BDB"/>
    <w:rsid w:val="001065C5"/>
    <w:rsid w:val="00111964"/>
    <w:rsid w:val="00112080"/>
    <w:rsid w:val="00112B59"/>
    <w:rsid w:val="00113020"/>
    <w:rsid w:val="00113B1E"/>
    <w:rsid w:val="00116860"/>
    <w:rsid w:val="001177FC"/>
    <w:rsid w:val="001178F7"/>
    <w:rsid w:val="001215FE"/>
    <w:rsid w:val="00122491"/>
    <w:rsid w:val="0012295A"/>
    <w:rsid w:val="00126690"/>
    <w:rsid w:val="00127B52"/>
    <w:rsid w:val="001308F2"/>
    <w:rsid w:val="00131271"/>
    <w:rsid w:val="001338B0"/>
    <w:rsid w:val="0013416E"/>
    <w:rsid w:val="00134E47"/>
    <w:rsid w:val="00135C30"/>
    <w:rsid w:val="00136596"/>
    <w:rsid w:val="001375C3"/>
    <w:rsid w:val="0013762C"/>
    <w:rsid w:val="00145A4D"/>
    <w:rsid w:val="00150941"/>
    <w:rsid w:val="00151149"/>
    <w:rsid w:val="0015212A"/>
    <w:rsid w:val="00152C7C"/>
    <w:rsid w:val="00161FF0"/>
    <w:rsid w:val="00162244"/>
    <w:rsid w:val="00163B7B"/>
    <w:rsid w:val="001664D9"/>
    <w:rsid w:val="0017043F"/>
    <w:rsid w:val="00173842"/>
    <w:rsid w:val="00173E4A"/>
    <w:rsid w:val="00173FAB"/>
    <w:rsid w:val="00184371"/>
    <w:rsid w:val="0019051F"/>
    <w:rsid w:val="00193011"/>
    <w:rsid w:val="001930C3"/>
    <w:rsid w:val="00193124"/>
    <w:rsid w:val="00194490"/>
    <w:rsid w:val="001945BD"/>
    <w:rsid w:val="00196352"/>
    <w:rsid w:val="001A0407"/>
    <w:rsid w:val="001A0E3F"/>
    <w:rsid w:val="001A34C2"/>
    <w:rsid w:val="001A3B2A"/>
    <w:rsid w:val="001A504D"/>
    <w:rsid w:val="001A5DF8"/>
    <w:rsid w:val="001A786B"/>
    <w:rsid w:val="001B1C55"/>
    <w:rsid w:val="001B2BBF"/>
    <w:rsid w:val="001B5F4F"/>
    <w:rsid w:val="001C30BB"/>
    <w:rsid w:val="001C4CA0"/>
    <w:rsid w:val="001C747B"/>
    <w:rsid w:val="001C786B"/>
    <w:rsid w:val="001D1FC8"/>
    <w:rsid w:val="001D1FF9"/>
    <w:rsid w:val="001D268B"/>
    <w:rsid w:val="001D4F7E"/>
    <w:rsid w:val="001D5911"/>
    <w:rsid w:val="001E27EC"/>
    <w:rsid w:val="001E5F7F"/>
    <w:rsid w:val="001E7C74"/>
    <w:rsid w:val="001E7D3C"/>
    <w:rsid w:val="001F3352"/>
    <w:rsid w:val="001F347A"/>
    <w:rsid w:val="001F37D7"/>
    <w:rsid w:val="001F60B3"/>
    <w:rsid w:val="00200E60"/>
    <w:rsid w:val="00203270"/>
    <w:rsid w:val="00203282"/>
    <w:rsid w:val="0020513D"/>
    <w:rsid w:val="00210AD3"/>
    <w:rsid w:val="002110DD"/>
    <w:rsid w:val="00211D34"/>
    <w:rsid w:val="00214D73"/>
    <w:rsid w:val="002151AE"/>
    <w:rsid w:val="00220C70"/>
    <w:rsid w:val="00223555"/>
    <w:rsid w:val="00223569"/>
    <w:rsid w:val="002236C5"/>
    <w:rsid w:val="00223F6E"/>
    <w:rsid w:val="0022652F"/>
    <w:rsid w:val="0022707C"/>
    <w:rsid w:val="002273F5"/>
    <w:rsid w:val="00231397"/>
    <w:rsid w:val="00235829"/>
    <w:rsid w:val="0023694C"/>
    <w:rsid w:val="00236A55"/>
    <w:rsid w:val="00237CC5"/>
    <w:rsid w:val="002449D5"/>
    <w:rsid w:val="002460B6"/>
    <w:rsid w:val="00246C62"/>
    <w:rsid w:val="00246E30"/>
    <w:rsid w:val="002471B4"/>
    <w:rsid w:val="00247F0F"/>
    <w:rsid w:val="00250427"/>
    <w:rsid w:val="00251B25"/>
    <w:rsid w:val="00251EE9"/>
    <w:rsid w:val="0025200C"/>
    <w:rsid w:val="0025300A"/>
    <w:rsid w:val="00253DE0"/>
    <w:rsid w:val="0025411E"/>
    <w:rsid w:val="00257686"/>
    <w:rsid w:val="00257EF9"/>
    <w:rsid w:val="0026116A"/>
    <w:rsid w:val="00262D1B"/>
    <w:rsid w:val="00263C1B"/>
    <w:rsid w:val="002651E8"/>
    <w:rsid w:val="00270180"/>
    <w:rsid w:val="002705A5"/>
    <w:rsid w:val="00270F1B"/>
    <w:rsid w:val="002734C0"/>
    <w:rsid w:val="002741B5"/>
    <w:rsid w:val="0027505F"/>
    <w:rsid w:val="00276E1B"/>
    <w:rsid w:val="00277BB6"/>
    <w:rsid w:val="002820AF"/>
    <w:rsid w:val="0028393A"/>
    <w:rsid w:val="0028662D"/>
    <w:rsid w:val="002869D0"/>
    <w:rsid w:val="00287298"/>
    <w:rsid w:val="00287614"/>
    <w:rsid w:val="00287834"/>
    <w:rsid w:val="00295BC5"/>
    <w:rsid w:val="002A1150"/>
    <w:rsid w:val="002A4736"/>
    <w:rsid w:val="002A718A"/>
    <w:rsid w:val="002A73DD"/>
    <w:rsid w:val="002B3866"/>
    <w:rsid w:val="002B7BAF"/>
    <w:rsid w:val="002C28D2"/>
    <w:rsid w:val="002C3F2D"/>
    <w:rsid w:val="002C56F6"/>
    <w:rsid w:val="002C6631"/>
    <w:rsid w:val="002C66FD"/>
    <w:rsid w:val="002D2E91"/>
    <w:rsid w:val="002E072D"/>
    <w:rsid w:val="002E0D88"/>
    <w:rsid w:val="002E1882"/>
    <w:rsid w:val="002E1DD8"/>
    <w:rsid w:val="002E2E62"/>
    <w:rsid w:val="002E2FF1"/>
    <w:rsid w:val="002F18DD"/>
    <w:rsid w:val="002F23DC"/>
    <w:rsid w:val="002F4080"/>
    <w:rsid w:val="002F5F26"/>
    <w:rsid w:val="003003CB"/>
    <w:rsid w:val="00302870"/>
    <w:rsid w:val="00305D5B"/>
    <w:rsid w:val="0030746C"/>
    <w:rsid w:val="00310669"/>
    <w:rsid w:val="00311BD5"/>
    <w:rsid w:val="003273D3"/>
    <w:rsid w:val="003318CA"/>
    <w:rsid w:val="00331F00"/>
    <w:rsid w:val="00334102"/>
    <w:rsid w:val="00334150"/>
    <w:rsid w:val="00334F1A"/>
    <w:rsid w:val="003369CD"/>
    <w:rsid w:val="00343763"/>
    <w:rsid w:val="003455A9"/>
    <w:rsid w:val="00345B84"/>
    <w:rsid w:val="00345E83"/>
    <w:rsid w:val="00347CA3"/>
    <w:rsid w:val="003549F4"/>
    <w:rsid w:val="00357192"/>
    <w:rsid w:val="003628A2"/>
    <w:rsid w:val="00362AE0"/>
    <w:rsid w:val="0036504C"/>
    <w:rsid w:val="00366F30"/>
    <w:rsid w:val="00370C33"/>
    <w:rsid w:val="00371872"/>
    <w:rsid w:val="00376D33"/>
    <w:rsid w:val="00383E13"/>
    <w:rsid w:val="0038744C"/>
    <w:rsid w:val="00390E8B"/>
    <w:rsid w:val="003943C5"/>
    <w:rsid w:val="003A031F"/>
    <w:rsid w:val="003A0A98"/>
    <w:rsid w:val="003A0D57"/>
    <w:rsid w:val="003A1D39"/>
    <w:rsid w:val="003A6725"/>
    <w:rsid w:val="003B403B"/>
    <w:rsid w:val="003B7C51"/>
    <w:rsid w:val="003B7E1D"/>
    <w:rsid w:val="003C20A0"/>
    <w:rsid w:val="003C35CA"/>
    <w:rsid w:val="003C3C19"/>
    <w:rsid w:val="003C4436"/>
    <w:rsid w:val="003D6B24"/>
    <w:rsid w:val="003E1425"/>
    <w:rsid w:val="003E3276"/>
    <w:rsid w:val="003E3454"/>
    <w:rsid w:val="003E3E48"/>
    <w:rsid w:val="003E3EE7"/>
    <w:rsid w:val="003E5187"/>
    <w:rsid w:val="003E6793"/>
    <w:rsid w:val="003F45DC"/>
    <w:rsid w:val="004010FB"/>
    <w:rsid w:val="00401301"/>
    <w:rsid w:val="00413F53"/>
    <w:rsid w:val="004148A1"/>
    <w:rsid w:val="00416472"/>
    <w:rsid w:val="004164C8"/>
    <w:rsid w:val="00422E7D"/>
    <w:rsid w:val="004251F8"/>
    <w:rsid w:val="00430158"/>
    <w:rsid w:val="00445845"/>
    <w:rsid w:val="00453A99"/>
    <w:rsid w:val="004558C7"/>
    <w:rsid w:val="00456761"/>
    <w:rsid w:val="00456FE6"/>
    <w:rsid w:val="00457D9A"/>
    <w:rsid w:val="00461A05"/>
    <w:rsid w:val="004649F7"/>
    <w:rsid w:val="00465EF9"/>
    <w:rsid w:val="00467361"/>
    <w:rsid w:val="004674F2"/>
    <w:rsid w:val="0046768E"/>
    <w:rsid w:val="004742EE"/>
    <w:rsid w:val="004756B7"/>
    <w:rsid w:val="00477E86"/>
    <w:rsid w:val="004834F5"/>
    <w:rsid w:val="00483E1B"/>
    <w:rsid w:val="00486F32"/>
    <w:rsid w:val="004900DB"/>
    <w:rsid w:val="00491808"/>
    <w:rsid w:val="00491A08"/>
    <w:rsid w:val="00496B53"/>
    <w:rsid w:val="00496E8B"/>
    <w:rsid w:val="004A39C2"/>
    <w:rsid w:val="004A4107"/>
    <w:rsid w:val="004B1A24"/>
    <w:rsid w:val="004B42F9"/>
    <w:rsid w:val="004B6544"/>
    <w:rsid w:val="004C3605"/>
    <w:rsid w:val="004C3B98"/>
    <w:rsid w:val="004C57E2"/>
    <w:rsid w:val="004C58D8"/>
    <w:rsid w:val="004C6212"/>
    <w:rsid w:val="004D1477"/>
    <w:rsid w:val="004D33A7"/>
    <w:rsid w:val="004D6CB0"/>
    <w:rsid w:val="004E1ABD"/>
    <w:rsid w:val="004E243C"/>
    <w:rsid w:val="004E51D1"/>
    <w:rsid w:val="004E71FF"/>
    <w:rsid w:val="004E775C"/>
    <w:rsid w:val="004F0D0C"/>
    <w:rsid w:val="00501678"/>
    <w:rsid w:val="00504FA1"/>
    <w:rsid w:val="00505C50"/>
    <w:rsid w:val="00520000"/>
    <w:rsid w:val="005207B7"/>
    <w:rsid w:val="00523CAB"/>
    <w:rsid w:val="00525A36"/>
    <w:rsid w:val="005275E6"/>
    <w:rsid w:val="005308BB"/>
    <w:rsid w:val="005331D2"/>
    <w:rsid w:val="00533CB2"/>
    <w:rsid w:val="00534546"/>
    <w:rsid w:val="0053546C"/>
    <w:rsid w:val="00536C6F"/>
    <w:rsid w:val="00540D10"/>
    <w:rsid w:val="00541CDA"/>
    <w:rsid w:val="00547486"/>
    <w:rsid w:val="00547BFB"/>
    <w:rsid w:val="00550EFF"/>
    <w:rsid w:val="00556A0A"/>
    <w:rsid w:val="00556E2E"/>
    <w:rsid w:val="00557BA5"/>
    <w:rsid w:val="00557DBA"/>
    <w:rsid w:val="00561F1C"/>
    <w:rsid w:val="00562B64"/>
    <w:rsid w:val="005717F4"/>
    <w:rsid w:val="005731CF"/>
    <w:rsid w:val="0058519A"/>
    <w:rsid w:val="005855F2"/>
    <w:rsid w:val="00585FA5"/>
    <w:rsid w:val="00586837"/>
    <w:rsid w:val="00590096"/>
    <w:rsid w:val="005957B2"/>
    <w:rsid w:val="00597865"/>
    <w:rsid w:val="005A09C1"/>
    <w:rsid w:val="005A1CC2"/>
    <w:rsid w:val="005A23AD"/>
    <w:rsid w:val="005A2E47"/>
    <w:rsid w:val="005A2EA3"/>
    <w:rsid w:val="005A4A9E"/>
    <w:rsid w:val="005A5E1D"/>
    <w:rsid w:val="005A7AD6"/>
    <w:rsid w:val="005B4FA2"/>
    <w:rsid w:val="005B5108"/>
    <w:rsid w:val="005B5515"/>
    <w:rsid w:val="005B73BB"/>
    <w:rsid w:val="005B7F0B"/>
    <w:rsid w:val="005C0281"/>
    <w:rsid w:val="005C16F0"/>
    <w:rsid w:val="005C423B"/>
    <w:rsid w:val="005C47BD"/>
    <w:rsid w:val="005C55FB"/>
    <w:rsid w:val="005C5973"/>
    <w:rsid w:val="005D0987"/>
    <w:rsid w:val="005D52ED"/>
    <w:rsid w:val="005E10B8"/>
    <w:rsid w:val="005E36AE"/>
    <w:rsid w:val="005E4E9D"/>
    <w:rsid w:val="005E7402"/>
    <w:rsid w:val="005F0AF5"/>
    <w:rsid w:val="005F3F33"/>
    <w:rsid w:val="005F42C5"/>
    <w:rsid w:val="005F4C9F"/>
    <w:rsid w:val="005F70E5"/>
    <w:rsid w:val="00600BCE"/>
    <w:rsid w:val="00601937"/>
    <w:rsid w:val="00601B87"/>
    <w:rsid w:val="006032F2"/>
    <w:rsid w:val="00603619"/>
    <w:rsid w:val="00603A0D"/>
    <w:rsid w:val="00611712"/>
    <w:rsid w:val="00612B4A"/>
    <w:rsid w:val="00612E62"/>
    <w:rsid w:val="00614227"/>
    <w:rsid w:val="00614CF7"/>
    <w:rsid w:val="006152ED"/>
    <w:rsid w:val="00623252"/>
    <w:rsid w:val="0063143E"/>
    <w:rsid w:val="00631612"/>
    <w:rsid w:val="00632B18"/>
    <w:rsid w:val="00633240"/>
    <w:rsid w:val="00637C62"/>
    <w:rsid w:val="006425B7"/>
    <w:rsid w:val="00643075"/>
    <w:rsid w:val="0064464B"/>
    <w:rsid w:val="00645517"/>
    <w:rsid w:val="00647144"/>
    <w:rsid w:val="00647ADF"/>
    <w:rsid w:val="0065066E"/>
    <w:rsid w:val="00652792"/>
    <w:rsid w:val="006534CF"/>
    <w:rsid w:val="00653DCC"/>
    <w:rsid w:val="006550B3"/>
    <w:rsid w:val="0066306C"/>
    <w:rsid w:val="006667A3"/>
    <w:rsid w:val="006705FE"/>
    <w:rsid w:val="006750B4"/>
    <w:rsid w:val="0067606E"/>
    <w:rsid w:val="00680611"/>
    <w:rsid w:val="006822E1"/>
    <w:rsid w:val="006856A7"/>
    <w:rsid w:val="00690AAF"/>
    <w:rsid w:val="0069159F"/>
    <w:rsid w:val="00692B07"/>
    <w:rsid w:val="0069631B"/>
    <w:rsid w:val="00696981"/>
    <w:rsid w:val="006A0A22"/>
    <w:rsid w:val="006A3BFB"/>
    <w:rsid w:val="006A3C0B"/>
    <w:rsid w:val="006A4BED"/>
    <w:rsid w:val="006A5E37"/>
    <w:rsid w:val="006A6D4D"/>
    <w:rsid w:val="006A7925"/>
    <w:rsid w:val="006A7F8F"/>
    <w:rsid w:val="006B0D45"/>
    <w:rsid w:val="006B3EFA"/>
    <w:rsid w:val="006B60E4"/>
    <w:rsid w:val="006C158D"/>
    <w:rsid w:val="006C1E7E"/>
    <w:rsid w:val="006C54CF"/>
    <w:rsid w:val="006D186C"/>
    <w:rsid w:val="006D310E"/>
    <w:rsid w:val="006D312E"/>
    <w:rsid w:val="006E24F7"/>
    <w:rsid w:val="006E2D76"/>
    <w:rsid w:val="006E2EC7"/>
    <w:rsid w:val="006E3892"/>
    <w:rsid w:val="006E557B"/>
    <w:rsid w:val="006E7E7E"/>
    <w:rsid w:val="006F4A5B"/>
    <w:rsid w:val="006F4B20"/>
    <w:rsid w:val="006F6ABF"/>
    <w:rsid w:val="006F782D"/>
    <w:rsid w:val="006F7B22"/>
    <w:rsid w:val="0070095E"/>
    <w:rsid w:val="0070356D"/>
    <w:rsid w:val="00706A06"/>
    <w:rsid w:val="00707F48"/>
    <w:rsid w:val="0071468F"/>
    <w:rsid w:val="00717814"/>
    <w:rsid w:val="00721F4F"/>
    <w:rsid w:val="00726EC6"/>
    <w:rsid w:val="00727643"/>
    <w:rsid w:val="007301E9"/>
    <w:rsid w:val="00730C14"/>
    <w:rsid w:val="00731E9D"/>
    <w:rsid w:val="0073556F"/>
    <w:rsid w:val="00740C0F"/>
    <w:rsid w:val="0074165E"/>
    <w:rsid w:val="00742A8D"/>
    <w:rsid w:val="00745F95"/>
    <w:rsid w:val="00746CCF"/>
    <w:rsid w:val="00750F40"/>
    <w:rsid w:val="007518D6"/>
    <w:rsid w:val="0075234E"/>
    <w:rsid w:val="007724D1"/>
    <w:rsid w:val="00774F22"/>
    <w:rsid w:val="007813A1"/>
    <w:rsid w:val="007829E9"/>
    <w:rsid w:val="00785747"/>
    <w:rsid w:val="00785DDF"/>
    <w:rsid w:val="00791CF0"/>
    <w:rsid w:val="0079208A"/>
    <w:rsid w:val="0079332F"/>
    <w:rsid w:val="007B061C"/>
    <w:rsid w:val="007B2282"/>
    <w:rsid w:val="007B48C8"/>
    <w:rsid w:val="007B56A0"/>
    <w:rsid w:val="007B6206"/>
    <w:rsid w:val="007B6DCF"/>
    <w:rsid w:val="007B74E1"/>
    <w:rsid w:val="007C0526"/>
    <w:rsid w:val="007C198C"/>
    <w:rsid w:val="007C2F2F"/>
    <w:rsid w:val="007C364A"/>
    <w:rsid w:val="007C3AE6"/>
    <w:rsid w:val="007C6227"/>
    <w:rsid w:val="007D3F43"/>
    <w:rsid w:val="007D5963"/>
    <w:rsid w:val="007D7562"/>
    <w:rsid w:val="007E0870"/>
    <w:rsid w:val="007E1147"/>
    <w:rsid w:val="007E124C"/>
    <w:rsid w:val="007E158C"/>
    <w:rsid w:val="007E269D"/>
    <w:rsid w:val="007E379F"/>
    <w:rsid w:val="007F5F02"/>
    <w:rsid w:val="0080115D"/>
    <w:rsid w:val="00801F35"/>
    <w:rsid w:val="00807CF7"/>
    <w:rsid w:val="00811FA0"/>
    <w:rsid w:val="00814588"/>
    <w:rsid w:val="00815813"/>
    <w:rsid w:val="00816028"/>
    <w:rsid w:val="008210C5"/>
    <w:rsid w:val="008235FE"/>
    <w:rsid w:val="00825FC5"/>
    <w:rsid w:val="00827FE6"/>
    <w:rsid w:val="00830FE1"/>
    <w:rsid w:val="00831204"/>
    <w:rsid w:val="00831521"/>
    <w:rsid w:val="00834041"/>
    <w:rsid w:val="008347D9"/>
    <w:rsid w:val="00834DBF"/>
    <w:rsid w:val="0083677A"/>
    <w:rsid w:val="00844254"/>
    <w:rsid w:val="008445B3"/>
    <w:rsid w:val="008463FB"/>
    <w:rsid w:val="008474FF"/>
    <w:rsid w:val="008523D8"/>
    <w:rsid w:val="00852A24"/>
    <w:rsid w:val="00852C8E"/>
    <w:rsid w:val="008543D2"/>
    <w:rsid w:val="00861604"/>
    <w:rsid w:val="00862FDA"/>
    <w:rsid w:val="00863629"/>
    <w:rsid w:val="0087001B"/>
    <w:rsid w:val="00870311"/>
    <w:rsid w:val="00871C8E"/>
    <w:rsid w:val="008731E8"/>
    <w:rsid w:val="00873854"/>
    <w:rsid w:val="00874EA8"/>
    <w:rsid w:val="00876C2C"/>
    <w:rsid w:val="008824CC"/>
    <w:rsid w:val="008852C8"/>
    <w:rsid w:val="0088639D"/>
    <w:rsid w:val="00887C51"/>
    <w:rsid w:val="00887ED2"/>
    <w:rsid w:val="00891FFA"/>
    <w:rsid w:val="0089224B"/>
    <w:rsid w:val="00893339"/>
    <w:rsid w:val="0089780F"/>
    <w:rsid w:val="008A0DFF"/>
    <w:rsid w:val="008A48B4"/>
    <w:rsid w:val="008A56A2"/>
    <w:rsid w:val="008A5CBA"/>
    <w:rsid w:val="008B0CA8"/>
    <w:rsid w:val="008B2936"/>
    <w:rsid w:val="008B3F44"/>
    <w:rsid w:val="008B530E"/>
    <w:rsid w:val="008C3C00"/>
    <w:rsid w:val="008D2128"/>
    <w:rsid w:val="008D3217"/>
    <w:rsid w:val="008E2B30"/>
    <w:rsid w:val="008E363A"/>
    <w:rsid w:val="008E6BB3"/>
    <w:rsid w:val="008E6D08"/>
    <w:rsid w:val="008E6EC7"/>
    <w:rsid w:val="008E7F55"/>
    <w:rsid w:val="008F25B4"/>
    <w:rsid w:val="008F6885"/>
    <w:rsid w:val="008F79E8"/>
    <w:rsid w:val="00901017"/>
    <w:rsid w:val="00907498"/>
    <w:rsid w:val="00911444"/>
    <w:rsid w:val="00912243"/>
    <w:rsid w:val="00914926"/>
    <w:rsid w:val="00914A9B"/>
    <w:rsid w:val="009158CB"/>
    <w:rsid w:val="0092698E"/>
    <w:rsid w:val="00935045"/>
    <w:rsid w:val="0093561C"/>
    <w:rsid w:val="00936E37"/>
    <w:rsid w:val="009464EA"/>
    <w:rsid w:val="0094711A"/>
    <w:rsid w:val="00950EAF"/>
    <w:rsid w:val="00951656"/>
    <w:rsid w:val="00951B7E"/>
    <w:rsid w:val="00952267"/>
    <w:rsid w:val="00953B6C"/>
    <w:rsid w:val="009570B6"/>
    <w:rsid w:val="0095789C"/>
    <w:rsid w:val="009612D8"/>
    <w:rsid w:val="009675E1"/>
    <w:rsid w:val="009707EE"/>
    <w:rsid w:val="009719DE"/>
    <w:rsid w:val="0097584E"/>
    <w:rsid w:val="00982C42"/>
    <w:rsid w:val="00983857"/>
    <w:rsid w:val="009852C1"/>
    <w:rsid w:val="00986ACE"/>
    <w:rsid w:val="00990456"/>
    <w:rsid w:val="00993534"/>
    <w:rsid w:val="00995038"/>
    <w:rsid w:val="009A10C3"/>
    <w:rsid w:val="009A32E3"/>
    <w:rsid w:val="009A3E29"/>
    <w:rsid w:val="009A6B8A"/>
    <w:rsid w:val="009B2F74"/>
    <w:rsid w:val="009B4115"/>
    <w:rsid w:val="009B4537"/>
    <w:rsid w:val="009B668C"/>
    <w:rsid w:val="009C40FC"/>
    <w:rsid w:val="009C4CA5"/>
    <w:rsid w:val="009C51ED"/>
    <w:rsid w:val="009C5E46"/>
    <w:rsid w:val="009C785B"/>
    <w:rsid w:val="009D07A8"/>
    <w:rsid w:val="009D7244"/>
    <w:rsid w:val="009E202C"/>
    <w:rsid w:val="009E25A6"/>
    <w:rsid w:val="009E336B"/>
    <w:rsid w:val="009E4D46"/>
    <w:rsid w:val="009F7574"/>
    <w:rsid w:val="009F79AA"/>
    <w:rsid w:val="00A02231"/>
    <w:rsid w:val="00A04307"/>
    <w:rsid w:val="00A05C07"/>
    <w:rsid w:val="00A06163"/>
    <w:rsid w:val="00A109FC"/>
    <w:rsid w:val="00A14C3B"/>
    <w:rsid w:val="00A15946"/>
    <w:rsid w:val="00A15ADC"/>
    <w:rsid w:val="00A240EC"/>
    <w:rsid w:val="00A244C3"/>
    <w:rsid w:val="00A27234"/>
    <w:rsid w:val="00A30764"/>
    <w:rsid w:val="00A3127A"/>
    <w:rsid w:val="00A34CBB"/>
    <w:rsid w:val="00A41862"/>
    <w:rsid w:val="00A432D4"/>
    <w:rsid w:val="00A44413"/>
    <w:rsid w:val="00A4489A"/>
    <w:rsid w:val="00A45A64"/>
    <w:rsid w:val="00A4770A"/>
    <w:rsid w:val="00A51144"/>
    <w:rsid w:val="00A53B21"/>
    <w:rsid w:val="00A556BA"/>
    <w:rsid w:val="00A55B8F"/>
    <w:rsid w:val="00A564AE"/>
    <w:rsid w:val="00A57D02"/>
    <w:rsid w:val="00A6558E"/>
    <w:rsid w:val="00A66B5D"/>
    <w:rsid w:val="00A7044C"/>
    <w:rsid w:val="00A740CF"/>
    <w:rsid w:val="00A7423D"/>
    <w:rsid w:val="00A7710B"/>
    <w:rsid w:val="00A77338"/>
    <w:rsid w:val="00A80F52"/>
    <w:rsid w:val="00A858C9"/>
    <w:rsid w:val="00A87BE6"/>
    <w:rsid w:val="00A907CD"/>
    <w:rsid w:val="00A917C9"/>
    <w:rsid w:val="00A93755"/>
    <w:rsid w:val="00A93A32"/>
    <w:rsid w:val="00A9537F"/>
    <w:rsid w:val="00AA2C15"/>
    <w:rsid w:val="00AA30F0"/>
    <w:rsid w:val="00AA3CCC"/>
    <w:rsid w:val="00AA402D"/>
    <w:rsid w:val="00AA56AE"/>
    <w:rsid w:val="00AB54EC"/>
    <w:rsid w:val="00AB7050"/>
    <w:rsid w:val="00AC10C4"/>
    <w:rsid w:val="00AC4748"/>
    <w:rsid w:val="00AD0C96"/>
    <w:rsid w:val="00AD14A4"/>
    <w:rsid w:val="00AD3446"/>
    <w:rsid w:val="00AD4DB1"/>
    <w:rsid w:val="00AD6671"/>
    <w:rsid w:val="00AE18C1"/>
    <w:rsid w:val="00AE49F2"/>
    <w:rsid w:val="00AE4ABC"/>
    <w:rsid w:val="00AE6D3B"/>
    <w:rsid w:val="00AE7ABC"/>
    <w:rsid w:val="00AF3925"/>
    <w:rsid w:val="00AF5CF2"/>
    <w:rsid w:val="00AF6234"/>
    <w:rsid w:val="00B00C70"/>
    <w:rsid w:val="00B205C9"/>
    <w:rsid w:val="00B20E43"/>
    <w:rsid w:val="00B25490"/>
    <w:rsid w:val="00B30006"/>
    <w:rsid w:val="00B3011B"/>
    <w:rsid w:val="00B32264"/>
    <w:rsid w:val="00B33066"/>
    <w:rsid w:val="00B33EB1"/>
    <w:rsid w:val="00B44457"/>
    <w:rsid w:val="00B44E25"/>
    <w:rsid w:val="00B45130"/>
    <w:rsid w:val="00B46DA5"/>
    <w:rsid w:val="00B50EAD"/>
    <w:rsid w:val="00B53E2D"/>
    <w:rsid w:val="00B5637C"/>
    <w:rsid w:val="00B57944"/>
    <w:rsid w:val="00B667F9"/>
    <w:rsid w:val="00B70DBF"/>
    <w:rsid w:val="00B72041"/>
    <w:rsid w:val="00B74DD9"/>
    <w:rsid w:val="00B80A50"/>
    <w:rsid w:val="00B83447"/>
    <w:rsid w:val="00B837A8"/>
    <w:rsid w:val="00B84934"/>
    <w:rsid w:val="00B853EE"/>
    <w:rsid w:val="00B86335"/>
    <w:rsid w:val="00B875D6"/>
    <w:rsid w:val="00B922DC"/>
    <w:rsid w:val="00B937E7"/>
    <w:rsid w:val="00B97D75"/>
    <w:rsid w:val="00BA0984"/>
    <w:rsid w:val="00BA09A1"/>
    <w:rsid w:val="00BA173E"/>
    <w:rsid w:val="00BA1850"/>
    <w:rsid w:val="00BA3338"/>
    <w:rsid w:val="00BA521C"/>
    <w:rsid w:val="00BA68F3"/>
    <w:rsid w:val="00BB03F9"/>
    <w:rsid w:val="00BB233A"/>
    <w:rsid w:val="00BC1756"/>
    <w:rsid w:val="00BC2A7C"/>
    <w:rsid w:val="00BC5E86"/>
    <w:rsid w:val="00BD0810"/>
    <w:rsid w:val="00BD09FF"/>
    <w:rsid w:val="00BD1F42"/>
    <w:rsid w:val="00BD2C5B"/>
    <w:rsid w:val="00BD4B12"/>
    <w:rsid w:val="00BD4D8C"/>
    <w:rsid w:val="00BD53EA"/>
    <w:rsid w:val="00BD6C22"/>
    <w:rsid w:val="00BE0FBA"/>
    <w:rsid w:val="00BE10FD"/>
    <w:rsid w:val="00BE38AA"/>
    <w:rsid w:val="00BE3F9E"/>
    <w:rsid w:val="00BE4069"/>
    <w:rsid w:val="00BE64CF"/>
    <w:rsid w:val="00BE6503"/>
    <w:rsid w:val="00BF1F1F"/>
    <w:rsid w:val="00BF48A1"/>
    <w:rsid w:val="00BF5D35"/>
    <w:rsid w:val="00BF75AE"/>
    <w:rsid w:val="00C03863"/>
    <w:rsid w:val="00C06438"/>
    <w:rsid w:val="00C07130"/>
    <w:rsid w:val="00C07ED4"/>
    <w:rsid w:val="00C11709"/>
    <w:rsid w:val="00C131C3"/>
    <w:rsid w:val="00C1440D"/>
    <w:rsid w:val="00C14AA9"/>
    <w:rsid w:val="00C14D48"/>
    <w:rsid w:val="00C2061F"/>
    <w:rsid w:val="00C254EF"/>
    <w:rsid w:val="00C259A7"/>
    <w:rsid w:val="00C261A8"/>
    <w:rsid w:val="00C26BAF"/>
    <w:rsid w:val="00C27CC2"/>
    <w:rsid w:val="00C339BC"/>
    <w:rsid w:val="00C34D42"/>
    <w:rsid w:val="00C37406"/>
    <w:rsid w:val="00C4191F"/>
    <w:rsid w:val="00C41B2F"/>
    <w:rsid w:val="00C41E96"/>
    <w:rsid w:val="00C45A8E"/>
    <w:rsid w:val="00C45B3B"/>
    <w:rsid w:val="00C50E44"/>
    <w:rsid w:val="00C52D6B"/>
    <w:rsid w:val="00C571B3"/>
    <w:rsid w:val="00C573A4"/>
    <w:rsid w:val="00C577E6"/>
    <w:rsid w:val="00C643D5"/>
    <w:rsid w:val="00C66EE9"/>
    <w:rsid w:val="00C7276F"/>
    <w:rsid w:val="00C74411"/>
    <w:rsid w:val="00C76F69"/>
    <w:rsid w:val="00C77F13"/>
    <w:rsid w:val="00C80692"/>
    <w:rsid w:val="00C81A31"/>
    <w:rsid w:val="00C821C8"/>
    <w:rsid w:val="00C82318"/>
    <w:rsid w:val="00C84328"/>
    <w:rsid w:val="00C863F5"/>
    <w:rsid w:val="00C9108B"/>
    <w:rsid w:val="00C92F81"/>
    <w:rsid w:val="00C97846"/>
    <w:rsid w:val="00CA6196"/>
    <w:rsid w:val="00CA6C8A"/>
    <w:rsid w:val="00CB1B63"/>
    <w:rsid w:val="00CB59C3"/>
    <w:rsid w:val="00CB6AD8"/>
    <w:rsid w:val="00CC2B5A"/>
    <w:rsid w:val="00CC6A3C"/>
    <w:rsid w:val="00CD1C9B"/>
    <w:rsid w:val="00CD6046"/>
    <w:rsid w:val="00CD62B6"/>
    <w:rsid w:val="00CD6527"/>
    <w:rsid w:val="00CD778C"/>
    <w:rsid w:val="00CE0819"/>
    <w:rsid w:val="00CE133E"/>
    <w:rsid w:val="00CE19DC"/>
    <w:rsid w:val="00CE2FEF"/>
    <w:rsid w:val="00CE4B87"/>
    <w:rsid w:val="00CE66B9"/>
    <w:rsid w:val="00CF0BF7"/>
    <w:rsid w:val="00CF1374"/>
    <w:rsid w:val="00CF26B4"/>
    <w:rsid w:val="00CF3813"/>
    <w:rsid w:val="00CF3C3F"/>
    <w:rsid w:val="00CF436F"/>
    <w:rsid w:val="00CF564B"/>
    <w:rsid w:val="00CF6718"/>
    <w:rsid w:val="00CF6B32"/>
    <w:rsid w:val="00CF72F4"/>
    <w:rsid w:val="00D01562"/>
    <w:rsid w:val="00D11BC1"/>
    <w:rsid w:val="00D120B8"/>
    <w:rsid w:val="00D146E1"/>
    <w:rsid w:val="00D16619"/>
    <w:rsid w:val="00D170DC"/>
    <w:rsid w:val="00D21EE5"/>
    <w:rsid w:val="00D26095"/>
    <w:rsid w:val="00D27579"/>
    <w:rsid w:val="00D27683"/>
    <w:rsid w:val="00D30C41"/>
    <w:rsid w:val="00D3206D"/>
    <w:rsid w:val="00D327D0"/>
    <w:rsid w:val="00D353E8"/>
    <w:rsid w:val="00D375C0"/>
    <w:rsid w:val="00D4251F"/>
    <w:rsid w:val="00D433DF"/>
    <w:rsid w:val="00D64EA9"/>
    <w:rsid w:val="00D72732"/>
    <w:rsid w:val="00D76726"/>
    <w:rsid w:val="00D815D6"/>
    <w:rsid w:val="00D81B67"/>
    <w:rsid w:val="00D8451C"/>
    <w:rsid w:val="00D8492C"/>
    <w:rsid w:val="00D868D0"/>
    <w:rsid w:val="00D900E9"/>
    <w:rsid w:val="00D92B04"/>
    <w:rsid w:val="00D938CE"/>
    <w:rsid w:val="00D94FBD"/>
    <w:rsid w:val="00D9565A"/>
    <w:rsid w:val="00DA07F4"/>
    <w:rsid w:val="00DA1E23"/>
    <w:rsid w:val="00DA7146"/>
    <w:rsid w:val="00DB0F13"/>
    <w:rsid w:val="00DB5CBF"/>
    <w:rsid w:val="00DB6CFE"/>
    <w:rsid w:val="00DB6EAC"/>
    <w:rsid w:val="00DC0F21"/>
    <w:rsid w:val="00DC27B0"/>
    <w:rsid w:val="00DC3206"/>
    <w:rsid w:val="00DC53BB"/>
    <w:rsid w:val="00DD5A7F"/>
    <w:rsid w:val="00DE2B16"/>
    <w:rsid w:val="00DE48E3"/>
    <w:rsid w:val="00DE4A99"/>
    <w:rsid w:val="00DE6938"/>
    <w:rsid w:val="00DE7630"/>
    <w:rsid w:val="00DE7A8C"/>
    <w:rsid w:val="00DF5E45"/>
    <w:rsid w:val="00DF6087"/>
    <w:rsid w:val="00DF7C08"/>
    <w:rsid w:val="00E015A3"/>
    <w:rsid w:val="00E02618"/>
    <w:rsid w:val="00E03570"/>
    <w:rsid w:val="00E0408F"/>
    <w:rsid w:val="00E14EF5"/>
    <w:rsid w:val="00E17A66"/>
    <w:rsid w:val="00E20603"/>
    <w:rsid w:val="00E2328D"/>
    <w:rsid w:val="00E23574"/>
    <w:rsid w:val="00E23971"/>
    <w:rsid w:val="00E271B9"/>
    <w:rsid w:val="00E279F0"/>
    <w:rsid w:val="00E27AC2"/>
    <w:rsid w:val="00E27D1C"/>
    <w:rsid w:val="00E30C8C"/>
    <w:rsid w:val="00E335DF"/>
    <w:rsid w:val="00E337F7"/>
    <w:rsid w:val="00E35A17"/>
    <w:rsid w:val="00E37725"/>
    <w:rsid w:val="00E37866"/>
    <w:rsid w:val="00E40A4D"/>
    <w:rsid w:val="00E41C42"/>
    <w:rsid w:val="00E427D8"/>
    <w:rsid w:val="00E502F4"/>
    <w:rsid w:val="00E50C43"/>
    <w:rsid w:val="00E51E85"/>
    <w:rsid w:val="00E5394A"/>
    <w:rsid w:val="00E56131"/>
    <w:rsid w:val="00E5640E"/>
    <w:rsid w:val="00E568A4"/>
    <w:rsid w:val="00E56C05"/>
    <w:rsid w:val="00E56F27"/>
    <w:rsid w:val="00E62354"/>
    <w:rsid w:val="00E6376E"/>
    <w:rsid w:val="00E64C52"/>
    <w:rsid w:val="00E66D1F"/>
    <w:rsid w:val="00E67223"/>
    <w:rsid w:val="00E6774E"/>
    <w:rsid w:val="00E7163F"/>
    <w:rsid w:val="00E71A83"/>
    <w:rsid w:val="00E82493"/>
    <w:rsid w:val="00E83792"/>
    <w:rsid w:val="00E84011"/>
    <w:rsid w:val="00E85257"/>
    <w:rsid w:val="00E852D8"/>
    <w:rsid w:val="00E86B88"/>
    <w:rsid w:val="00E9322B"/>
    <w:rsid w:val="00E93328"/>
    <w:rsid w:val="00E9451F"/>
    <w:rsid w:val="00E9460D"/>
    <w:rsid w:val="00E95B13"/>
    <w:rsid w:val="00E95B41"/>
    <w:rsid w:val="00E971AF"/>
    <w:rsid w:val="00EA1000"/>
    <w:rsid w:val="00EA1305"/>
    <w:rsid w:val="00EA15AE"/>
    <w:rsid w:val="00EA3E9E"/>
    <w:rsid w:val="00EA7D29"/>
    <w:rsid w:val="00EB33CE"/>
    <w:rsid w:val="00EB51BA"/>
    <w:rsid w:val="00EC27F2"/>
    <w:rsid w:val="00EC283B"/>
    <w:rsid w:val="00EC54F5"/>
    <w:rsid w:val="00ED0968"/>
    <w:rsid w:val="00ED2376"/>
    <w:rsid w:val="00EE18FD"/>
    <w:rsid w:val="00EE2543"/>
    <w:rsid w:val="00EE39E2"/>
    <w:rsid w:val="00EE3A88"/>
    <w:rsid w:val="00EE3E27"/>
    <w:rsid w:val="00EE5EB0"/>
    <w:rsid w:val="00EE607C"/>
    <w:rsid w:val="00EF19F5"/>
    <w:rsid w:val="00EF6612"/>
    <w:rsid w:val="00EF6D74"/>
    <w:rsid w:val="00EF71DD"/>
    <w:rsid w:val="00F00A33"/>
    <w:rsid w:val="00F00FE7"/>
    <w:rsid w:val="00F0256F"/>
    <w:rsid w:val="00F02C90"/>
    <w:rsid w:val="00F03443"/>
    <w:rsid w:val="00F102F0"/>
    <w:rsid w:val="00F10ACE"/>
    <w:rsid w:val="00F12C9A"/>
    <w:rsid w:val="00F204D3"/>
    <w:rsid w:val="00F23ECD"/>
    <w:rsid w:val="00F24035"/>
    <w:rsid w:val="00F24CAC"/>
    <w:rsid w:val="00F269B7"/>
    <w:rsid w:val="00F3175D"/>
    <w:rsid w:val="00F332D6"/>
    <w:rsid w:val="00F35E09"/>
    <w:rsid w:val="00F36F19"/>
    <w:rsid w:val="00F36FE2"/>
    <w:rsid w:val="00F370BE"/>
    <w:rsid w:val="00F43656"/>
    <w:rsid w:val="00F4540C"/>
    <w:rsid w:val="00F45BBB"/>
    <w:rsid w:val="00F46F5E"/>
    <w:rsid w:val="00F5045A"/>
    <w:rsid w:val="00F51CAA"/>
    <w:rsid w:val="00F53CC3"/>
    <w:rsid w:val="00F54160"/>
    <w:rsid w:val="00F54543"/>
    <w:rsid w:val="00F6415F"/>
    <w:rsid w:val="00F64183"/>
    <w:rsid w:val="00F65F6C"/>
    <w:rsid w:val="00F70121"/>
    <w:rsid w:val="00F721F3"/>
    <w:rsid w:val="00F72C04"/>
    <w:rsid w:val="00F73857"/>
    <w:rsid w:val="00F74F57"/>
    <w:rsid w:val="00F7512A"/>
    <w:rsid w:val="00F75B92"/>
    <w:rsid w:val="00F76258"/>
    <w:rsid w:val="00F76316"/>
    <w:rsid w:val="00F7649A"/>
    <w:rsid w:val="00F77EB8"/>
    <w:rsid w:val="00F80535"/>
    <w:rsid w:val="00F83CA0"/>
    <w:rsid w:val="00F84ED1"/>
    <w:rsid w:val="00F85C8C"/>
    <w:rsid w:val="00F867C8"/>
    <w:rsid w:val="00F91289"/>
    <w:rsid w:val="00F977E8"/>
    <w:rsid w:val="00FA1446"/>
    <w:rsid w:val="00FA292F"/>
    <w:rsid w:val="00FA504A"/>
    <w:rsid w:val="00FB0878"/>
    <w:rsid w:val="00FB21E9"/>
    <w:rsid w:val="00FB2FE9"/>
    <w:rsid w:val="00FB336E"/>
    <w:rsid w:val="00FB668F"/>
    <w:rsid w:val="00FB6821"/>
    <w:rsid w:val="00FB6FA0"/>
    <w:rsid w:val="00FC060C"/>
    <w:rsid w:val="00FC24F6"/>
    <w:rsid w:val="00FC3D42"/>
    <w:rsid w:val="00FC6788"/>
    <w:rsid w:val="00FD07F6"/>
    <w:rsid w:val="00FD4631"/>
    <w:rsid w:val="00FD597F"/>
    <w:rsid w:val="00FD6702"/>
    <w:rsid w:val="00FE07BA"/>
    <w:rsid w:val="00FE392A"/>
    <w:rsid w:val="00FE6992"/>
    <w:rsid w:val="00FF18B7"/>
    <w:rsid w:val="00FF457E"/>
    <w:rsid w:val="00FF5DB1"/>
    <w:rsid w:val="00FF637B"/>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6F98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95"/>
    <w:pPr>
      <w:spacing w:after="0"/>
      <w:jc w:val="both"/>
    </w:p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Body1"/>
    <w:link w:val="Heading1Char"/>
    <w:uiPriority w:val="1"/>
    <w:qFormat/>
    <w:rsid w:val="00334F1A"/>
    <w:pPr>
      <w:keepNext/>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334F1A"/>
    <w:pPr>
      <w:numPr>
        <w:ilvl w:val="1"/>
        <w:numId w:val="5"/>
      </w:numPr>
      <w:jc w:val="both"/>
      <w:outlineLvl w:val="1"/>
    </w:pPr>
    <w:rPr>
      <w:rFonts w:eastAsia="Times New Roman" w:cs="Times New Roman"/>
      <w:color w:val="000000" w:themeColor="text1"/>
      <w:lang w:eastAsia="en-GB"/>
    </w:rPr>
  </w:style>
  <w:style w:type="paragraph" w:styleId="Heading3">
    <w:name w:val="heading 3"/>
    <w:aliases w:val="MCheading3"/>
    <w:link w:val="Heading3Char"/>
    <w:uiPriority w:val="1"/>
    <w:qFormat/>
    <w:rsid w:val="00334F1A"/>
    <w:pPr>
      <w:numPr>
        <w:ilvl w:val="2"/>
        <w:numId w:val="5"/>
      </w:numPr>
      <w:jc w:val="both"/>
      <w:outlineLvl w:val="2"/>
    </w:pPr>
    <w:rPr>
      <w:rFonts w:eastAsia="Times New Roman" w:cs="Times New Roman"/>
      <w:color w:val="000000" w:themeColor="text1"/>
      <w:lang w:eastAsia="en-GB"/>
    </w:rPr>
  </w:style>
  <w:style w:type="paragraph" w:styleId="Heading4">
    <w:name w:val="heading 4"/>
    <w:aliases w:val="MCheadin4"/>
    <w:link w:val="Heading4Char"/>
    <w:uiPriority w:val="1"/>
    <w:qFormat/>
    <w:rsid w:val="00334F1A"/>
    <w:pPr>
      <w:numPr>
        <w:ilvl w:val="3"/>
        <w:numId w:val="5"/>
      </w:numPr>
      <w:jc w:val="both"/>
      <w:outlineLvl w:val="3"/>
    </w:pPr>
    <w:rPr>
      <w:rFonts w:eastAsia="Times New Roman" w:cs="Times New Roman"/>
      <w:color w:val="000000" w:themeColor="text1"/>
      <w:lang w:eastAsia="en-GB"/>
    </w:rPr>
  </w:style>
  <w:style w:type="paragraph" w:styleId="Heading5">
    <w:name w:val="heading 5"/>
    <w:link w:val="Heading5Char"/>
    <w:uiPriority w:val="1"/>
    <w:qFormat/>
    <w:rsid w:val="00334F1A"/>
    <w:pPr>
      <w:numPr>
        <w:ilvl w:val="4"/>
        <w:numId w:val="5"/>
      </w:numPr>
      <w:jc w:val="both"/>
      <w:outlineLvl w:val="4"/>
    </w:pPr>
    <w:rPr>
      <w:rFonts w:eastAsia="Times New Roman" w:cs="Times New Roman"/>
      <w:color w:val="000000" w:themeColor="text1"/>
      <w:lang w:eastAsia="en-GB"/>
    </w:rPr>
  </w:style>
  <w:style w:type="paragraph" w:styleId="Heading6">
    <w:name w:val="heading 6"/>
    <w:link w:val="Heading6Char"/>
    <w:uiPriority w:val="1"/>
    <w:qFormat/>
    <w:rsid w:val="00334F1A"/>
    <w:pPr>
      <w:numPr>
        <w:ilvl w:val="5"/>
        <w:numId w:val="5"/>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0"/>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aliases w:val="fo"/>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aliases w:val="fo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99"/>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99"/>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731E9D"/>
    <w:pPr>
      <w:tabs>
        <w:tab w:val="left" w:leader="dot" w:pos="1418"/>
        <w:tab w:val="right" w:leader="dot" w:pos="9072"/>
      </w:tabs>
      <w:spacing w:after="0"/>
      <w:ind w:left="1418" w:hanging="1418"/>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rsid w:val="007B2282"/>
    <w:pPr>
      <w:spacing w:after="100"/>
      <w:ind w:left="400"/>
    </w:pPr>
  </w:style>
  <w:style w:type="paragraph" w:styleId="TOC4">
    <w:name w:val="toc 4"/>
    <w:basedOn w:val="Normal"/>
    <w:next w:val="Normal"/>
    <w:autoRedefine/>
    <w:uiPriority w:val="39"/>
    <w:unhideWhenUsed/>
    <w:rsid w:val="007B2282"/>
    <w:pPr>
      <w:spacing w:after="100"/>
      <w:ind w:left="600"/>
    </w:pPr>
  </w:style>
  <w:style w:type="paragraph" w:styleId="TOC5">
    <w:name w:val="toc 5"/>
    <w:basedOn w:val="Normal"/>
    <w:next w:val="Normal"/>
    <w:autoRedefine/>
    <w:uiPriority w:val="39"/>
    <w:unhideWhenUsed/>
    <w:rsid w:val="007B2282"/>
    <w:pPr>
      <w:spacing w:after="100"/>
      <w:ind w:left="800"/>
    </w:pPr>
  </w:style>
  <w:style w:type="paragraph" w:styleId="TOC6">
    <w:name w:val="toc 6"/>
    <w:basedOn w:val="Normal"/>
    <w:next w:val="Normal"/>
    <w:autoRedefine/>
    <w:uiPriority w:val="39"/>
    <w:unhideWhenUsed/>
    <w:rsid w:val="007B2282"/>
    <w:pPr>
      <w:spacing w:after="100"/>
      <w:ind w:left="1000"/>
    </w:pPr>
  </w:style>
  <w:style w:type="paragraph" w:styleId="TOC7">
    <w:name w:val="toc 7"/>
    <w:basedOn w:val="Normal"/>
    <w:next w:val="Normal"/>
    <w:autoRedefine/>
    <w:uiPriority w:val="39"/>
    <w:unhideWhenUsed/>
    <w:rsid w:val="007B2282"/>
    <w:pPr>
      <w:spacing w:after="100"/>
      <w:ind w:left="1200"/>
    </w:pPr>
  </w:style>
  <w:style w:type="paragraph" w:styleId="TOC8">
    <w:name w:val="toc 8"/>
    <w:basedOn w:val="Normal"/>
    <w:next w:val="Normal"/>
    <w:autoRedefine/>
    <w:uiPriority w:val="39"/>
    <w:unhideWhenUsed/>
    <w:rsid w:val="007B2282"/>
    <w:pPr>
      <w:spacing w:after="100"/>
      <w:ind w:left="1400"/>
    </w:pPr>
  </w:style>
  <w:style w:type="paragraph" w:styleId="TOC9">
    <w:name w:val="toc 9"/>
    <w:basedOn w:val="Normal"/>
    <w:next w:val="Normal"/>
    <w:autoRedefine/>
    <w:uiPriority w:val="39"/>
    <w:unhideWhenUsed/>
    <w:rsid w:val="007B2282"/>
    <w:pPr>
      <w:spacing w:after="100"/>
      <w:ind w:left="1600"/>
    </w:pPr>
  </w:style>
  <w:style w:type="paragraph" w:styleId="TOCHeading">
    <w:name w:val="TOC Heading"/>
    <w:basedOn w:val="Heading1"/>
    <w:next w:val="Normal"/>
    <w:uiPriority w:val="39"/>
    <w:semiHidden/>
    <w:unhideWhenUsed/>
    <w:qFormat/>
    <w:rsid w:val="00557DB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LeftSide">
    <w:name w:val="LeftSide"/>
    <w:basedOn w:val="Normal"/>
    <w:link w:val="LeftSideChar"/>
    <w:rsid w:val="00184371"/>
    <w:pPr>
      <w:spacing w:before="60" w:after="60"/>
    </w:pPr>
    <w:rPr>
      <w:rFonts w:eastAsia="Times New Roman" w:cs="Arial"/>
      <w:sz w:val="22"/>
    </w:rPr>
  </w:style>
  <w:style w:type="character" w:customStyle="1" w:styleId="LeftSideChar">
    <w:name w:val="LeftSide Char"/>
    <w:link w:val="LeftSide"/>
    <w:rsid w:val="00184371"/>
    <w:rPr>
      <w:rFonts w:eastAsia="Times New Roman" w:cs="Arial"/>
      <w:sz w:val="22"/>
    </w:rPr>
  </w:style>
  <w:style w:type="paragraph" w:styleId="NormalWeb">
    <w:name w:val="Normal (Web)"/>
    <w:basedOn w:val="Normal"/>
    <w:uiPriority w:val="99"/>
    <w:unhideWhenUsed/>
    <w:rsid w:val="0095165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725"/>
    <w:rPr>
      <w:i/>
      <w:iCs/>
    </w:rPr>
  </w:style>
  <w:style w:type="character" w:styleId="Strong">
    <w:name w:val="Strong"/>
    <w:basedOn w:val="DefaultParagraphFont"/>
    <w:uiPriority w:val="22"/>
    <w:qFormat/>
    <w:rsid w:val="009852C1"/>
    <w:rPr>
      <w:b/>
      <w:bCs/>
    </w:rPr>
  </w:style>
  <w:style w:type="paragraph" w:customStyle="1" w:styleId="ONEH1">
    <w:name w:val="ONE_H1"/>
    <w:basedOn w:val="Normal"/>
    <w:next w:val="Normal"/>
    <w:autoRedefine/>
    <w:rsid w:val="003E3EE7"/>
    <w:pPr>
      <w:keepNext/>
      <w:numPr>
        <w:numId w:val="12"/>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rsid w:val="00CC6A3C"/>
    <w:pPr>
      <w:spacing w:before="60" w:after="60"/>
      <w:ind w:left="851" w:hanging="1"/>
    </w:pPr>
    <w:rPr>
      <w:rFonts w:eastAsia="Times New Roman" w:cs="Arial"/>
    </w:rPr>
  </w:style>
  <w:style w:type="paragraph" w:customStyle="1" w:styleId="ONEH3">
    <w:name w:val="ONE_H3"/>
    <w:basedOn w:val="Normal"/>
    <w:autoRedefine/>
    <w:rsid w:val="001039C4"/>
    <w:pPr>
      <w:spacing w:before="60" w:after="60"/>
      <w:jc w:val="left"/>
    </w:pPr>
    <w:rPr>
      <w:rFonts w:eastAsia="Times New Roman" w:cs="Arial"/>
      <w:i/>
      <w:color w:val="808080" w:themeColor="background1" w:themeShade="80"/>
    </w:rPr>
  </w:style>
  <w:style w:type="character" w:customStyle="1" w:styleId="printlink1">
    <w:name w:val="printlink1"/>
    <w:basedOn w:val="DefaultParagraphFont"/>
    <w:rsid w:val="00504FA1"/>
    <w:rPr>
      <w:vanish/>
      <w:webHidden w:val="0"/>
      <w:specVanish w:val="0"/>
    </w:rPr>
  </w:style>
  <w:style w:type="paragraph" w:customStyle="1" w:styleId="StyleSectionXBottomSinglesolidlineAuto05ptLinewi1">
    <w:name w:val="Style Section X + Bottom: (Single solid line Auto  0.5 pt Line wi...1"/>
    <w:basedOn w:val="Normal"/>
    <w:autoRedefine/>
    <w:rsid w:val="001664D9"/>
    <w:pPr>
      <w:pageBreakBefore/>
      <w:numPr>
        <w:numId w:val="13"/>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rsid w:val="00491808"/>
    <w:pPr>
      <w:numPr>
        <w:ilvl w:val="6"/>
        <w:numId w:val="14"/>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rsid w:val="00491808"/>
    <w:pPr>
      <w:ind w:left="851"/>
      <w:jc w:val="left"/>
    </w:pPr>
    <w:rPr>
      <w:rFonts w:eastAsia="Times New Roman" w:cs="Arial"/>
      <w:sz w:val="22"/>
    </w:rPr>
  </w:style>
  <w:style w:type="paragraph" w:customStyle="1" w:styleId="SIXH1">
    <w:name w:val="SIX_H1"/>
    <w:basedOn w:val="Normal"/>
    <w:next w:val="Normal"/>
    <w:autoRedefine/>
    <w:rsid w:val="00BF48A1"/>
    <w:pPr>
      <w:keepNext/>
      <w:numPr>
        <w:numId w:val="15"/>
      </w:numPr>
      <w:spacing w:before="120" w:after="120"/>
    </w:pPr>
    <w:rPr>
      <w:rFonts w:ascii="Arial Bold" w:eastAsia="Times New Roman" w:hAnsi="Arial Bold" w:cs="Arial"/>
      <w:b/>
      <w:bCs/>
      <w:smallCaps/>
      <w:sz w:val="28"/>
      <w:szCs w:val="28"/>
    </w:rPr>
  </w:style>
  <w:style w:type="paragraph" w:customStyle="1" w:styleId="SIXH2">
    <w:name w:val="SIX_H2"/>
    <w:basedOn w:val="Normal"/>
    <w:rsid w:val="00BF48A1"/>
    <w:pPr>
      <w:numPr>
        <w:ilvl w:val="1"/>
        <w:numId w:val="15"/>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rsid w:val="006A7F8F"/>
    <w:pPr>
      <w:overflowPunct w:val="0"/>
      <w:autoSpaceDE w:val="0"/>
      <w:autoSpaceDN w:val="0"/>
      <w:adjustRightInd w:val="0"/>
      <w:spacing w:before="40" w:after="40"/>
      <w:ind w:right="130"/>
      <w:jc w:val="left"/>
      <w:textAlignment w:val="baseline"/>
    </w:pPr>
    <w:rPr>
      <w:rFonts w:eastAsia="Times New Roman" w:cs="Times New Roman"/>
      <w:bCs/>
    </w:rPr>
  </w:style>
  <w:style w:type="paragraph" w:customStyle="1" w:styleId="Style1">
    <w:name w:val="Style1"/>
    <w:basedOn w:val="Normal"/>
    <w:rsid w:val="006A7F8F"/>
    <w:pPr>
      <w:numPr>
        <w:numId w:val="16"/>
      </w:numPr>
      <w:jc w:val="left"/>
    </w:pPr>
    <w:rPr>
      <w:rFonts w:eastAsia="Times New Roman" w:cs="Arial"/>
      <w:color w:val="009966"/>
      <w:sz w:val="28"/>
    </w:rPr>
  </w:style>
  <w:style w:type="character" w:customStyle="1" w:styleId="TableChar">
    <w:name w:val="Table Char"/>
    <w:link w:val="Table"/>
    <w:rsid w:val="006A7F8F"/>
    <w:rPr>
      <w:rFonts w:eastAsia="Times New Roman" w:cs="Times New Roman"/>
      <w:bCs/>
    </w:rPr>
  </w:style>
  <w:style w:type="paragraph" w:customStyle="1" w:styleId="Section">
    <w:name w:val="Section"/>
    <w:basedOn w:val="Normal"/>
    <w:next w:val="Normal"/>
    <w:rsid w:val="006A7F8F"/>
    <w:pPr>
      <w:numPr>
        <w:numId w:val="17"/>
      </w:numPr>
      <w:spacing w:before="120" w:after="120"/>
      <w:jc w:val="left"/>
    </w:pPr>
    <w:rPr>
      <w:rFonts w:eastAsia="Times New Roman" w:cs="Times New Roman"/>
      <w:sz w:val="28"/>
      <w:szCs w:val="24"/>
      <w:lang w:eastAsia="en-GB"/>
    </w:rPr>
  </w:style>
  <w:style w:type="numbering" w:customStyle="1" w:styleId="Style2">
    <w:name w:val="Style2"/>
    <w:basedOn w:val="NoList"/>
    <w:rsid w:val="00CC2B5A"/>
    <w:pPr>
      <w:numPr>
        <w:numId w:val="18"/>
      </w:numPr>
    </w:pPr>
  </w:style>
  <w:style w:type="character" w:customStyle="1" w:styleId="st1">
    <w:name w:val="st1"/>
    <w:basedOn w:val="DefaultParagraphFont"/>
    <w:rsid w:val="00F73857"/>
  </w:style>
  <w:style w:type="character" w:customStyle="1" w:styleId="searchword1">
    <w:name w:val="searchword1"/>
    <w:basedOn w:val="DefaultParagraphFont"/>
    <w:rsid w:val="00B00C70"/>
    <w:rPr>
      <w:shd w:val="clear" w:color="auto" w:fill="FFFF00"/>
    </w:rPr>
  </w:style>
  <w:style w:type="character" w:styleId="CommentReference">
    <w:name w:val="annotation reference"/>
    <w:basedOn w:val="DefaultParagraphFont"/>
    <w:uiPriority w:val="99"/>
    <w:semiHidden/>
    <w:unhideWhenUsed/>
    <w:rsid w:val="00982C42"/>
    <w:rPr>
      <w:sz w:val="16"/>
      <w:szCs w:val="16"/>
    </w:rPr>
  </w:style>
  <w:style w:type="paragraph" w:styleId="CommentText">
    <w:name w:val="annotation text"/>
    <w:basedOn w:val="Normal"/>
    <w:link w:val="CommentTextChar"/>
    <w:uiPriority w:val="99"/>
    <w:semiHidden/>
    <w:unhideWhenUsed/>
    <w:rsid w:val="00982C42"/>
  </w:style>
  <w:style w:type="character" w:customStyle="1" w:styleId="CommentTextChar">
    <w:name w:val="Comment Text Char"/>
    <w:basedOn w:val="DefaultParagraphFont"/>
    <w:link w:val="CommentText"/>
    <w:uiPriority w:val="99"/>
    <w:semiHidden/>
    <w:rsid w:val="00982C42"/>
  </w:style>
  <w:style w:type="paragraph" w:styleId="CommentSubject">
    <w:name w:val="annotation subject"/>
    <w:basedOn w:val="CommentText"/>
    <w:next w:val="CommentText"/>
    <w:link w:val="CommentSubjectChar"/>
    <w:uiPriority w:val="99"/>
    <w:semiHidden/>
    <w:unhideWhenUsed/>
    <w:rsid w:val="00982C42"/>
    <w:rPr>
      <w:b/>
      <w:bCs/>
    </w:rPr>
  </w:style>
  <w:style w:type="character" w:customStyle="1" w:styleId="CommentSubjectChar">
    <w:name w:val="Comment Subject Char"/>
    <w:basedOn w:val="CommentTextChar"/>
    <w:link w:val="CommentSubject"/>
    <w:uiPriority w:val="99"/>
    <w:semiHidden/>
    <w:rsid w:val="00982C42"/>
    <w:rPr>
      <w:b/>
      <w:bCs/>
    </w:rPr>
  </w:style>
  <w:style w:type="paragraph" w:styleId="Revision">
    <w:name w:val="Revision"/>
    <w:hidden/>
    <w:uiPriority w:val="99"/>
    <w:semiHidden/>
    <w:rsid w:val="00982C42"/>
    <w:pPr>
      <w:spacing w:after="0"/>
    </w:pPr>
  </w:style>
  <w:style w:type="paragraph" w:customStyle="1" w:styleId="MRNumberedHeading2">
    <w:name w:val="M&amp;R Numbered Heading 2"/>
    <w:basedOn w:val="Normal"/>
    <w:rsid w:val="003E3276"/>
    <w:pPr>
      <w:numPr>
        <w:ilvl w:val="1"/>
        <w:numId w:val="19"/>
      </w:numPr>
      <w:spacing w:before="240"/>
      <w:outlineLvl w:val="1"/>
    </w:pPr>
    <w:rPr>
      <w:rFonts w:eastAsia="Times New Roman" w:cs="Times New Roman"/>
      <w:szCs w:val="24"/>
      <w:lang w:eastAsia="en-GB"/>
    </w:rPr>
  </w:style>
  <w:style w:type="paragraph" w:customStyle="1" w:styleId="MRNumberedHeading1">
    <w:name w:val="M&amp;R Numbered Heading 1"/>
    <w:basedOn w:val="Normal"/>
    <w:rsid w:val="00E56C05"/>
    <w:pPr>
      <w:keepNext/>
      <w:keepLines/>
      <w:numPr>
        <w:numId w:val="19"/>
      </w:numPr>
      <w:spacing w:before="240" w:line="288" w:lineRule="auto"/>
      <w:jc w:val="left"/>
    </w:pPr>
    <w:rPr>
      <w:rFonts w:eastAsia="Calibri" w:cs="Arial"/>
      <w:b/>
      <w:sz w:val="22"/>
      <w:szCs w:val="22"/>
      <w:lang w:eastAsia="en-GB"/>
    </w:rPr>
  </w:style>
  <w:style w:type="paragraph" w:customStyle="1" w:styleId="MRNumberedHeading3">
    <w:name w:val="M&amp;R Numbered Heading 3"/>
    <w:basedOn w:val="Normal"/>
    <w:rsid w:val="00343763"/>
    <w:pPr>
      <w:numPr>
        <w:numId w:val="21"/>
      </w:numPr>
      <w:spacing w:before="240" w:line="288" w:lineRule="auto"/>
      <w:jc w:val="left"/>
      <w:outlineLvl w:val="2"/>
    </w:pPr>
    <w:rPr>
      <w:rFonts w:eastAsia="Times New Roman" w:cs="Times New Roman"/>
      <w:szCs w:val="24"/>
      <w:lang w:eastAsia="en-GB"/>
    </w:rPr>
  </w:style>
  <w:style w:type="paragraph" w:customStyle="1" w:styleId="MRNumberedHeading4">
    <w:name w:val="M&amp;R Numbered Heading 4"/>
    <w:basedOn w:val="Normal"/>
    <w:rsid w:val="003E3276"/>
    <w:pPr>
      <w:tabs>
        <w:tab w:val="num" w:pos="2520"/>
      </w:tabs>
      <w:spacing w:before="240" w:line="288" w:lineRule="auto"/>
      <w:ind w:left="2520" w:hanging="720"/>
      <w:jc w:val="left"/>
      <w:outlineLvl w:val="3"/>
    </w:pPr>
    <w:rPr>
      <w:rFonts w:eastAsia="Times New Roman" w:cs="Times New Roman"/>
      <w:szCs w:val="22"/>
      <w:lang w:eastAsia="en-GB"/>
    </w:rPr>
  </w:style>
  <w:style w:type="paragraph" w:customStyle="1" w:styleId="MRNumberedHeading5">
    <w:name w:val="M&amp;R Numbered Heading 5"/>
    <w:basedOn w:val="Normal"/>
    <w:rsid w:val="003E3276"/>
    <w:pPr>
      <w:tabs>
        <w:tab w:val="num" w:pos="3240"/>
      </w:tabs>
      <w:spacing w:before="240" w:line="288" w:lineRule="auto"/>
      <w:ind w:left="3240" w:hanging="720"/>
      <w:jc w:val="left"/>
      <w:outlineLvl w:val="4"/>
    </w:pPr>
    <w:rPr>
      <w:rFonts w:eastAsia="Times New Roman" w:cs="Times New Roman"/>
      <w:szCs w:val="22"/>
      <w:lang w:eastAsia="en-GB"/>
    </w:rPr>
  </w:style>
  <w:style w:type="paragraph" w:customStyle="1" w:styleId="MRNumberedHeading6">
    <w:name w:val="M&amp;R Numbered Heading 6"/>
    <w:basedOn w:val="Normal"/>
    <w:rsid w:val="003E3276"/>
    <w:pPr>
      <w:tabs>
        <w:tab w:val="num" w:pos="3960"/>
      </w:tabs>
      <w:spacing w:before="240" w:line="288" w:lineRule="auto"/>
      <w:ind w:left="3960" w:hanging="720"/>
      <w:jc w:val="left"/>
      <w:outlineLvl w:val="5"/>
    </w:pPr>
    <w:rPr>
      <w:rFonts w:eastAsia="Times New Roman" w:cs="Times New Roman"/>
      <w:szCs w:val="24"/>
      <w:lang w:eastAsia="en-GB"/>
    </w:rPr>
  </w:style>
  <w:style w:type="paragraph" w:customStyle="1" w:styleId="MRNumberedHeading7">
    <w:name w:val="M&amp;R Numbered Heading 7"/>
    <w:basedOn w:val="Normal"/>
    <w:rsid w:val="003E3276"/>
    <w:pPr>
      <w:tabs>
        <w:tab w:val="num" w:pos="4680"/>
      </w:tabs>
      <w:spacing w:before="240" w:line="288" w:lineRule="auto"/>
      <w:ind w:left="4680" w:hanging="720"/>
      <w:jc w:val="left"/>
      <w:outlineLvl w:val="6"/>
    </w:pPr>
    <w:rPr>
      <w:rFonts w:eastAsia="Times New Roman" w:cs="Times New Roman"/>
      <w:szCs w:val="24"/>
      <w:lang w:eastAsia="en-GB"/>
    </w:rPr>
  </w:style>
  <w:style w:type="paragraph" w:customStyle="1" w:styleId="MRNumberedHeading8">
    <w:name w:val="M&amp;R Numbered Heading 8"/>
    <w:basedOn w:val="Normal"/>
    <w:rsid w:val="003E3276"/>
    <w:pPr>
      <w:tabs>
        <w:tab w:val="num" w:pos="5400"/>
      </w:tabs>
      <w:spacing w:before="240" w:line="288" w:lineRule="auto"/>
      <w:ind w:left="5400" w:hanging="720"/>
      <w:jc w:val="left"/>
      <w:outlineLvl w:val="7"/>
    </w:pPr>
    <w:rPr>
      <w:rFonts w:eastAsia="Times New Roman" w:cs="Times New Roman"/>
      <w:szCs w:val="24"/>
      <w:lang w:eastAsia="en-GB"/>
    </w:rPr>
  </w:style>
  <w:style w:type="paragraph" w:customStyle="1" w:styleId="MRNumberedHeading9">
    <w:name w:val="M&amp;R Numbered Heading 9"/>
    <w:basedOn w:val="Normal"/>
    <w:rsid w:val="003E3276"/>
    <w:pPr>
      <w:tabs>
        <w:tab w:val="num" w:pos="6120"/>
      </w:tabs>
      <w:spacing w:before="240" w:line="288" w:lineRule="auto"/>
      <w:ind w:left="6120" w:hanging="720"/>
      <w:jc w:val="left"/>
      <w:outlineLvl w:val="8"/>
    </w:pPr>
    <w:rPr>
      <w:rFonts w:eastAsia="Times New Roman" w:cs="Times New Roman"/>
      <w:szCs w:val="24"/>
      <w:lang w:eastAsia="en-GB"/>
    </w:rPr>
  </w:style>
  <w:style w:type="paragraph" w:customStyle="1" w:styleId="CharChar">
    <w:name w:val="Char Char"/>
    <w:basedOn w:val="Normal"/>
    <w:rsid w:val="009612D8"/>
    <w:pPr>
      <w:spacing w:after="160" w:line="240" w:lineRule="exact"/>
      <w:jc w:val="left"/>
    </w:pPr>
    <w:rPr>
      <w:rFonts w:ascii="Verdana" w:eastAsia="Times New Roman" w:hAnsi="Verdana" w:cs="Times New Roman"/>
      <w:lang w:val="en-US"/>
    </w:rPr>
  </w:style>
  <w:style w:type="character" w:customStyle="1" w:styleId="fullnotetitle">
    <w:name w:val="fullnotetitle"/>
    <w:basedOn w:val="DefaultParagraphFont"/>
    <w:rsid w:val="009612D8"/>
  </w:style>
  <w:style w:type="character" w:customStyle="1" w:styleId="hiddennotetext1">
    <w:name w:val="hiddennotetext1"/>
    <w:basedOn w:val="DefaultParagraphFont"/>
    <w:rsid w:val="009612D8"/>
    <w:rPr>
      <w:vanish/>
      <w:webHidden w:val="0"/>
      <w:specVanish w:val="0"/>
    </w:rPr>
  </w:style>
  <w:style w:type="character" w:customStyle="1" w:styleId="notetitleprint1">
    <w:name w:val="notetitleprint1"/>
    <w:basedOn w:val="DefaultParagraphFont"/>
    <w:rsid w:val="009612D8"/>
    <w:rPr>
      <w:vanish/>
      <w:webHidden w:val="0"/>
      <w:specVanish w:val="0"/>
    </w:rPr>
  </w:style>
  <w:style w:type="paragraph" w:customStyle="1" w:styleId="TH1">
    <w:name w:val="T_H1"/>
    <w:basedOn w:val="Normal"/>
    <w:next w:val="Normal"/>
    <w:autoRedefine/>
    <w:rsid w:val="009612D8"/>
    <w:pPr>
      <w:keepNext/>
      <w:numPr>
        <w:numId w:val="23"/>
      </w:numPr>
      <w:spacing w:before="120" w:after="60"/>
      <w:ind w:left="709" w:hanging="709"/>
      <w:jc w:val="left"/>
    </w:pPr>
    <w:rPr>
      <w:rFonts w:ascii="Arial Bold" w:eastAsia="Times New Roman" w:hAnsi="Arial Bold" w:cs="Arial"/>
      <w:b/>
      <w:smallCaps/>
      <w:sz w:val="28"/>
    </w:rPr>
  </w:style>
  <w:style w:type="paragraph" w:customStyle="1" w:styleId="TH2">
    <w:name w:val="T_H2"/>
    <w:basedOn w:val="Normal"/>
    <w:rsid w:val="009612D8"/>
    <w:pPr>
      <w:numPr>
        <w:ilvl w:val="1"/>
        <w:numId w:val="23"/>
      </w:numPr>
      <w:tabs>
        <w:tab w:val="clear" w:pos="1440"/>
        <w:tab w:val="num" w:pos="851"/>
      </w:tabs>
      <w:ind w:left="851" w:hanging="709"/>
      <w:jc w:val="left"/>
    </w:pPr>
    <w:rPr>
      <w:rFonts w:eastAsia="Times New Roman" w:cs="Arial"/>
      <w:sz w:val="22"/>
    </w:rPr>
  </w:style>
  <w:style w:type="paragraph" w:customStyle="1" w:styleId="StyleHeading2">
    <w:name w:val="Style Heading 2"/>
    <w:basedOn w:val="Normal"/>
    <w:link w:val="StyleHeading2Char"/>
    <w:rsid w:val="009612D8"/>
    <w:pPr>
      <w:jc w:val="left"/>
    </w:pPr>
    <w:rPr>
      <w:rFonts w:eastAsia="Times New Roman" w:cs="Arial"/>
      <w:sz w:val="24"/>
    </w:rPr>
  </w:style>
  <w:style w:type="paragraph" w:customStyle="1" w:styleId="EIGHTH1">
    <w:name w:val="EIGHT_H1"/>
    <w:basedOn w:val="Normal"/>
    <w:autoRedefine/>
    <w:rsid w:val="009612D8"/>
    <w:pPr>
      <w:numPr>
        <w:numId w:val="24"/>
      </w:numPr>
      <w:suppressAutoHyphens/>
      <w:ind w:left="709" w:hanging="709"/>
      <w:jc w:val="left"/>
    </w:pPr>
    <w:rPr>
      <w:rFonts w:eastAsia="Times New Roman" w:cs="Arial"/>
      <w:b/>
      <w:sz w:val="28"/>
    </w:rPr>
  </w:style>
  <w:style w:type="paragraph" w:customStyle="1" w:styleId="EIGHTH2">
    <w:name w:val="EIGHT_H2"/>
    <w:basedOn w:val="Normal"/>
    <w:autoRedefine/>
    <w:rsid w:val="009612D8"/>
    <w:pPr>
      <w:numPr>
        <w:ilvl w:val="1"/>
        <w:numId w:val="24"/>
      </w:numPr>
      <w:tabs>
        <w:tab w:val="clear" w:pos="1440"/>
        <w:tab w:val="num" w:pos="851"/>
      </w:tabs>
      <w:suppressAutoHyphens/>
      <w:spacing w:before="60" w:after="60"/>
      <w:ind w:left="851" w:hanging="567"/>
      <w:jc w:val="left"/>
    </w:pPr>
    <w:rPr>
      <w:rFonts w:eastAsia="Times New Roman" w:cs="Arial"/>
      <w:sz w:val="22"/>
    </w:rPr>
  </w:style>
  <w:style w:type="paragraph" w:customStyle="1" w:styleId="H3">
    <w:name w:val="H 3"/>
    <w:basedOn w:val="Normal"/>
    <w:rsid w:val="009612D8"/>
    <w:pPr>
      <w:numPr>
        <w:ilvl w:val="2"/>
        <w:numId w:val="24"/>
      </w:numPr>
      <w:jc w:val="left"/>
    </w:pPr>
    <w:rPr>
      <w:rFonts w:eastAsia="Times New Roman" w:cs="Arial"/>
      <w:sz w:val="24"/>
    </w:rPr>
  </w:style>
  <w:style w:type="paragraph" w:customStyle="1" w:styleId="LevelB1">
    <w:name w:val="Level B1"/>
    <w:basedOn w:val="Heading1"/>
    <w:next w:val="Normal"/>
    <w:rsid w:val="009612D8"/>
    <w:pPr>
      <w:keepNext w:val="0"/>
      <w:numPr>
        <w:numId w:val="25"/>
      </w:numPr>
      <w:tabs>
        <w:tab w:val="clear" w:pos="720"/>
        <w:tab w:val="num" w:pos="900"/>
      </w:tabs>
      <w:spacing w:before="60" w:after="60"/>
      <w:ind w:left="900" w:hanging="540"/>
    </w:pPr>
    <w:rPr>
      <w:rFonts w:eastAsia="Arial" w:cs="Arial"/>
      <w:bCs/>
      <w:color w:val="auto"/>
      <w:kern w:val="32"/>
      <w:sz w:val="22"/>
      <w:szCs w:val="24"/>
    </w:rPr>
  </w:style>
  <w:style w:type="character" w:customStyle="1" w:styleId="StyleHeading2Char">
    <w:name w:val="Style Heading 2 Char"/>
    <w:link w:val="StyleHeading2"/>
    <w:rsid w:val="009612D8"/>
    <w:rPr>
      <w:rFonts w:eastAsia="Times New Roman" w:cs="Arial"/>
      <w:sz w:val="24"/>
    </w:rPr>
  </w:style>
  <w:style w:type="paragraph" w:customStyle="1" w:styleId="Textindent">
    <w:name w:val="Text indent"/>
    <w:basedOn w:val="Normal"/>
    <w:link w:val="TextindentChar"/>
    <w:rsid w:val="009612D8"/>
    <w:pPr>
      <w:spacing w:before="60" w:after="60"/>
      <w:ind w:left="900"/>
      <w:outlineLvl w:val="0"/>
    </w:pPr>
    <w:rPr>
      <w:rFonts w:eastAsia="Arial" w:cs="Arial"/>
      <w:kern w:val="32"/>
      <w:sz w:val="22"/>
      <w:szCs w:val="24"/>
      <w:lang w:eastAsia="en-GB"/>
    </w:rPr>
  </w:style>
  <w:style w:type="character" w:customStyle="1" w:styleId="TextindentChar">
    <w:name w:val="Text indent Char"/>
    <w:basedOn w:val="DefaultParagraphFont"/>
    <w:link w:val="Textindent"/>
    <w:rsid w:val="009612D8"/>
    <w:rPr>
      <w:rFonts w:eastAsia="Arial" w:cs="Arial"/>
      <w:kern w:val="32"/>
      <w:sz w:val="22"/>
      <w:szCs w:val="24"/>
      <w:lang w:eastAsia="en-GB"/>
    </w:rPr>
  </w:style>
  <w:style w:type="paragraph" w:customStyle="1" w:styleId="TTH1">
    <w:name w:val="TT_H1"/>
    <w:basedOn w:val="Normal"/>
    <w:next w:val="Textindent"/>
    <w:autoRedefine/>
    <w:rsid w:val="009612D8"/>
    <w:pPr>
      <w:keepNext/>
      <w:numPr>
        <w:numId w:val="26"/>
      </w:numPr>
      <w:spacing w:before="120" w:after="60"/>
      <w:ind w:left="357" w:hanging="357"/>
      <w:jc w:val="left"/>
    </w:pPr>
    <w:rPr>
      <w:rFonts w:eastAsia="Times New Roman" w:cs="Arial"/>
      <w:b/>
      <w:smallCaps/>
    </w:rPr>
  </w:style>
  <w:style w:type="paragraph" w:customStyle="1" w:styleId="TTH2">
    <w:name w:val="TT_H2"/>
    <w:basedOn w:val="Normal"/>
    <w:rsid w:val="009612D8"/>
    <w:pPr>
      <w:numPr>
        <w:ilvl w:val="1"/>
        <w:numId w:val="26"/>
      </w:numPr>
      <w:tabs>
        <w:tab w:val="clear" w:pos="1440"/>
        <w:tab w:val="left" w:pos="0"/>
      </w:tabs>
      <w:spacing w:before="60" w:after="60"/>
      <w:ind w:left="851" w:hanging="709"/>
    </w:pPr>
    <w:rPr>
      <w:rFonts w:eastAsia="Times New Roman" w:cs="Arial"/>
      <w:sz w:val="22"/>
    </w:rPr>
  </w:style>
  <w:style w:type="table" w:customStyle="1" w:styleId="TableGrid1">
    <w:name w:val="Table Grid1"/>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
    <w:name w:val="DH"/>
    <w:basedOn w:val="Normal"/>
    <w:qFormat/>
    <w:rsid w:val="009612D8"/>
    <w:pPr>
      <w:keepNext/>
      <w:tabs>
        <w:tab w:val="right" w:pos="9072"/>
      </w:tabs>
      <w:spacing w:after="240" w:line="480" w:lineRule="auto"/>
      <w:jc w:val="center"/>
    </w:pPr>
    <w:rPr>
      <w:rFonts w:eastAsia="Times New Roman" w:cs="Times New Roman"/>
      <w:b/>
      <w:caps/>
      <w:color w:val="000000" w:themeColor="text1"/>
      <w:lang w:eastAsia="en-GB"/>
    </w:rPr>
  </w:style>
  <w:style w:type="table" w:customStyle="1" w:styleId="TableGrid2">
    <w:name w:val="Table Grid2"/>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502F4"/>
    <w:pPr>
      <w:ind w:left="720"/>
      <w:contextualSpacing/>
    </w:pPr>
  </w:style>
  <w:style w:type="paragraph" w:styleId="NoSpacing">
    <w:name w:val="No Spacing"/>
    <w:basedOn w:val="Normal"/>
    <w:link w:val="NoSpacingChar"/>
    <w:uiPriority w:val="99"/>
    <w:qFormat/>
    <w:rsid w:val="00E502F4"/>
    <w:pPr>
      <w:jc w:val="left"/>
    </w:pPr>
    <w:rPr>
      <w:rFonts w:ascii="Calibri" w:eastAsia="Times New Roman" w:hAnsi="Calibri" w:cs="Times New Roman"/>
      <w:sz w:val="22"/>
      <w:szCs w:val="22"/>
    </w:rPr>
  </w:style>
  <w:style w:type="character" w:customStyle="1" w:styleId="NoSpacingChar">
    <w:name w:val="No Spacing Char"/>
    <w:link w:val="NoSpacing"/>
    <w:uiPriority w:val="99"/>
    <w:locked/>
    <w:rsid w:val="00E502F4"/>
    <w:rPr>
      <w:rFonts w:ascii="Calibri" w:eastAsia="Times New Roman" w:hAnsi="Calibri" w:cs="Times New Roman"/>
      <w:sz w:val="22"/>
      <w:szCs w:val="22"/>
    </w:rPr>
  </w:style>
  <w:style w:type="paragraph" w:customStyle="1" w:styleId="Default">
    <w:name w:val="Default"/>
    <w:rsid w:val="00731E9D"/>
    <w:pPr>
      <w:autoSpaceDE w:val="0"/>
      <w:autoSpaceDN w:val="0"/>
      <w:adjustRightInd w:val="0"/>
      <w:spacing w:after="0"/>
    </w:pPr>
    <w:rPr>
      <w:rFonts w:ascii="Verdana" w:eastAsia="Times New Roman" w:hAnsi="Verdana" w:cs="Verdana"/>
      <w:color w:val="000000"/>
      <w:sz w:val="24"/>
      <w:szCs w:val="24"/>
      <w:lang w:eastAsia="en-GB"/>
    </w:rPr>
  </w:style>
  <w:style w:type="paragraph" w:customStyle="1" w:styleId="MRLMA8">
    <w:name w:val="M&amp;R LMA 8"/>
    <w:basedOn w:val="Normal"/>
    <w:rsid w:val="00726EC6"/>
    <w:pPr>
      <w:numPr>
        <w:ilvl w:val="7"/>
        <w:numId w:val="30"/>
      </w:numPr>
      <w:spacing w:before="240" w:line="360" w:lineRule="auto"/>
    </w:pPr>
    <w:rPr>
      <w:rFonts w:eastAsia="Times New Roman" w:cs="Times New Roman"/>
      <w:sz w:val="22"/>
      <w:lang w:eastAsia="en-GB"/>
    </w:rPr>
  </w:style>
  <w:style w:type="paragraph" w:customStyle="1" w:styleId="MRRecital2">
    <w:name w:val="M&amp;R Recital 2"/>
    <w:basedOn w:val="Normal"/>
    <w:rsid w:val="00726EC6"/>
    <w:pPr>
      <w:numPr>
        <w:numId w:val="31"/>
      </w:numPr>
      <w:spacing w:before="240" w:line="360" w:lineRule="auto"/>
    </w:pPr>
    <w:rPr>
      <w:rFonts w:eastAsia="Times New Roman" w:cs="Times New Roman"/>
      <w:sz w:val="22"/>
      <w:lang w:eastAsia="en-GB"/>
    </w:rPr>
  </w:style>
  <w:style w:type="paragraph" w:customStyle="1" w:styleId="MRLMA1">
    <w:name w:val="M&amp;R LMA 1"/>
    <w:basedOn w:val="Normal"/>
    <w:rsid w:val="008B530E"/>
    <w:pPr>
      <w:numPr>
        <w:numId w:val="32"/>
      </w:numPr>
      <w:spacing w:before="240" w:line="360" w:lineRule="auto"/>
    </w:pPr>
    <w:rPr>
      <w:rFonts w:eastAsia="Times New Roman" w:cs="Times New Roman"/>
      <w:sz w:val="22"/>
      <w:lang w:eastAsia="en-GB"/>
    </w:rPr>
  </w:style>
  <w:style w:type="paragraph" w:customStyle="1" w:styleId="MRLMA2">
    <w:name w:val="M&amp;R LMA 2"/>
    <w:basedOn w:val="Normal"/>
    <w:rsid w:val="008B530E"/>
    <w:pPr>
      <w:numPr>
        <w:ilvl w:val="1"/>
        <w:numId w:val="32"/>
      </w:numPr>
      <w:spacing w:before="240" w:line="360" w:lineRule="auto"/>
    </w:pPr>
    <w:rPr>
      <w:rFonts w:eastAsia="Times New Roman" w:cs="Times New Roman"/>
      <w:sz w:val="22"/>
      <w:lang w:eastAsia="en-GB"/>
    </w:rPr>
  </w:style>
  <w:style w:type="paragraph" w:customStyle="1" w:styleId="MRLMA3">
    <w:name w:val="M&amp;R LMA 3"/>
    <w:basedOn w:val="Normal"/>
    <w:rsid w:val="008B530E"/>
    <w:pPr>
      <w:numPr>
        <w:ilvl w:val="2"/>
        <w:numId w:val="32"/>
      </w:numPr>
      <w:spacing w:before="240" w:line="360" w:lineRule="auto"/>
    </w:pPr>
    <w:rPr>
      <w:rFonts w:eastAsia="Times New Roman" w:cs="Times New Roman"/>
      <w:sz w:val="22"/>
      <w:lang w:eastAsia="en-GB"/>
    </w:rPr>
  </w:style>
  <w:style w:type="paragraph" w:customStyle="1" w:styleId="MRLMA4">
    <w:name w:val="M&amp;R LMA 4"/>
    <w:basedOn w:val="Normal"/>
    <w:rsid w:val="008B530E"/>
    <w:pPr>
      <w:numPr>
        <w:ilvl w:val="3"/>
        <w:numId w:val="32"/>
      </w:numPr>
      <w:spacing w:before="240" w:line="360" w:lineRule="auto"/>
    </w:pPr>
    <w:rPr>
      <w:rFonts w:eastAsia="Times New Roman" w:cs="Times New Roman"/>
      <w:sz w:val="22"/>
      <w:lang w:eastAsia="en-GB"/>
    </w:rPr>
  </w:style>
  <w:style w:type="paragraph" w:customStyle="1" w:styleId="MRLMA5">
    <w:name w:val="M&amp;R LMA 5"/>
    <w:basedOn w:val="Normal"/>
    <w:rsid w:val="008B530E"/>
    <w:pPr>
      <w:numPr>
        <w:ilvl w:val="4"/>
        <w:numId w:val="32"/>
      </w:numPr>
      <w:spacing w:before="240" w:line="360" w:lineRule="auto"/>
    </w:pPr>
    <w:rPr>
      <w:rFonts w:eastAsia="Times New Roman" w:cs="Times New Roman"/>
      <w:sz w:val="22"/>
      <w:lang w:eastAsia="en-GB"/>
    </w:rPr>
  </w:style>
  <w:style w:type="paragraph" w:customStyle="1" w:styleId="MRLMA6">
    <w:name w:val="M&amp;R LMA 6"/>
    <w:basedOn w:val="Normal"/>
    <w:rsid w:val="008B530E"/>
    <w:pPr>
      <w:numPr>
        <w:ilvl w:val="5"/>
        <w:numId w:val="32"/>
      </w:numPr>
      <w:spacing w:before="240" w:line="360" w:lineRule="auto"/>
    </w:pPr>
    <w:rPr>
      <w:rFonts w:eastAsia="Times New Roman" w:cs="Times New Roman"/>
      <w:sz w:val="22"/>
      <w:lang w:eastAsia="en-GB"/>
    </w:rPr>
  </w:style>
  <w:style w:type="paragraph" w:customStyle="1" w:styleId="MRLMA7">
    <w:name w:val="M&amp;R LMA 7"/>
    <w:basedOn w:val="Normal"/>
    <w:rsid w:val="008B530E"/>
    <w:pPr>
      <w:numPr>
        <w:ilvl w:val="6"/>
        <w:numId w:val="32"/>
      </w:numPr>
      <w:spacing w:before="240" w:line="360" w:lineRule="auto"/>
    </w:pPr>
    <w:rPr>
      <w:rFonts w:eastAsia="Times New Roman" w:cs="Times New Roman"/>
      <w:sz w:val="22"/>
      <w:lang w:eastAsia="en-GB"/>
    </w:rPr>
  </w:style>
  <w:style w:type="paragraph" w:customStyle="1" w:styleId="MRLMA9">
    <w:name w:val="M&amp;R LMA 9"/>
    <w:basedOn w:val="Normal"/>
    <w:rsid w:val="008B530E"/>
    <w:pPr>
      <w:numPr>
        <w:ilvl w:val="8"/>
        <w:numId w:val="32"/>
      </w:numPr>
      <w:spacing w:before="240" w:line="360" w:lineRule="auto"/>
    </w:pPr>
    <w:rPr>
      <w:rFonts w:eastAsia="Times New Roman" w:cs="Times New Roman"/>
      <w:sz w:val="22"/>
      <w:lang w:eastAsia="en-GB"/>
    </w:rPr>
  </w:style>
  <w:style w:type="paragraph" w:customStyle="1" w:styleId="Normal1">
    <w:name w:val="Normal1"/>
    <w:rsid w:val="00456761"/>
    <w:pPr>
      <w:spacing w:after="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56301">
      <w:bodyDiv w:val="1"/>
      <w:marLeft w:val="0"/>
      <w:marRight w:val="0"/>
      <w:marTop w:val="0"/>
      <w:marBottom w:val="0"/>
      <w:divBdr>
        <w:top w:val="none" w:sz="0" w:space="0" w:color="auto"/>
        <w:left w:val="none" w:sz="0" w:space="0" w:color="auto"/>
        <w:bottom w:val="none" w:sz="0" w:space="0" w:color="auto"/>
        <w:right w:val="none" w:sz="0" w:space="0" w:color="auto"/>
      </w:divBdr>
    </w:div>
    <w:div w:id="687827368">
      <w:bodyDiv w:val="1"/>
      <w:marLeft w:val="0"/>
      <w:marRight w:val="0"/>
      <w:marTop w:val="0"/>
      <w:marBottom w:val="0"/>
      <w:divBdr>
        <w:top w:val="none" w:sz="0" w:space="0" w:color="auto"/>
        <w:left w:val="none" w:sz="0" w:space="0" w:color="auto"/>
        <w:bottom w:val="none" w:sz="0" w:space="0" w:color="auto"/>
        <w:right w:val="none" w:sz="0" w:space="0" w:color="auto"/>
      </w:divBdr>
    </w:div>
    <w:div w:id="800155546">
      <w:bodyDiv w:val="1"/>
      <w:marLeft w:val="0"/>
      <w:marRight w:val="0"/>
      <w:marTop w:val="0"/>
      <w:marBottom w:val="0"/>
      <w:divBdr>
        <w:top w:val="none" w:sz="0" w:space="0" w:color="auto"/>
        <w:left w:val="none" w:sz="0" w:space="0" w:color="auto"/>
        <w:bottom w:val="none" w:sz="0" w:space="0" w:color="auto"/>
        <w:right w:val="none" w:sz="0" w:space="0" w:color="auto"/>
      </w:divBdr>
    </w:div>
    <w:div w:id="1300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69168/Commissioning_guide_1.pdf" TargetMode="Externa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healthy-child-programme-pregnancy-and-the-first-5-years-of-life"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public-health-skills-and-knowledge-framework-phsk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4719</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2022-06-13T16:39:00Z</dcterms:created>
  <dcterms:modified xsi:type="dcterms:W3CDTF">2022-06-14T13:30:00Z</dcterms:modified>
</cp:coreProperties>
</file>