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29D7C" w14:textId="20DAA008" w:rsidR="00F32027" w:rsidRDefault="00F32027" w:rsidP="00A4234A">
      <w:pPr>
        <w:pStyle w:val="Heading1"/>
        <w:ind w:left="1275" w:hanging="566"/>
        <w:jc w:val="center"/>
        <w:rPr>
          <w:sz w:val="28"/>
          <w:szCs w:val="28"/>
        </w:rPr>
      </w:pPr>
      <w:bookmarkStart w:id="0" w:name="_qofneg600fbw"/>
      <w:bookmarkEnd w:id="0"/>
      <w:r w:rsidRPr="348AFAFF">
        <w:rPr>
          <w:sz w:val="28"/>
          <w:szCs w:val="28"/>
        </w:rPr>
        <w:t>Manchester City Council Contract Management System Tender</w:t>
      </w:r>
      <w:r w:rsidR="5233B1B1" w:rsidRPr="348AFAFF">
        <w:rPr>
          <w:sz w:val="28"/>
          <w:szCs w:val="28"/>
        </w:rPr>
        <w:t xml:space="preserve"> - Prior Information Notice</w:t>
      </w:r>
    </w:p>
    <w:p w14:paraId="5CD684D0" w14:textId="52DDCEA2" w:rsidR="00F32027" w:rsidRDefault="00F32027" w:rsidP="00A4234A">
      <w:pPr>
        <w:pStyle w:val="Heading1"/>
        <w:numPr>
          <w:ilvl w:val="0"/>
          <w:numId w:val="4"/>
        </w:numPr>
        <w:jc w:val="both"/>
      </w:pPr>
      <w:r>
        <w:rPr>
          <w:b w:val="0"/>
          <w:sz w:val="24"/>
          <w:szCs w:val="24"/>
        </w:rPr>
        <w:t>Introduction</w:t>
      </w:r>
    </w:p>
    <w:p w14:paraId="7655CE09" w14:textId="1E68C0FE" w:rsidR="00F32027" w:rsidRDefault="00F32027" w:rsidP="00A4234A">
      <w:pPr>
        <w:spacing w:line="276" w:lineRule="auto"/>
        <w:ind w:left="709"/>
        <w:jc w:val="both"/>
        <w:rPr>
          <w:sz w:val="24"/>
          <w:szCs w:val="24"/>
        </w:rPr>
      </w:pPr>
      <w:r w:rsidRPr="599B69CE">
        <w:rPr>
          <w:sz w:val="24"/>
          <w:szCs w:val="24"/>
        </w:rPr>
        <w:t>Manchester City Council (MCC) requires a contract management system (CMS) to enable the effective design, procurement, and management of its contracts. The CMS is required to standardise best practice contract management across MCC and to create opportunities to improve the efficiency and effectiveness of MCC’s contracting.</w:t>
      </w:r>
      <w:r w:rsidR="4A94EFD7" w:rsidRPr="599B69CE">
        <w:rPr>
          <w:sz w:val="24"/>
          <w:szCs w:val="24"/>
        </w:rPr>
        <w:t xml:space="preserve"> </w:t>
      </w:r>
      <w:r w:rsidRPr="599B69CE">
        <w:rPr>
          <w:sz w:val="24"/>
          <w:szCs w:val="24"/>
        </w:rPr>
        <w:t xml:space="preserve">Currently, MCC does not have a centralised contract management system that monitors all contracted activity/spend across the Council. </w:t>
      </w:r>
    </w:p>
    <w:p w14:paraId="21BB03E2" w14:textId="77777777" w:rsidR="00F32027" w:rsidRDefault="00F32027" w:rsidP="00A4234A">
      <w:pPr>
        <w:spacing w:line="276" w:lineRule="auto"/>
        <w:ind w:left="1275"/>
        <w:jc w:val="both"/>
        <w:rPr>
          <w:b/>
          <w:bCs/>
          <w:sz w:val="28"/>
          <w:szCs w:val="28"/>
        </w:rPr>
      </w:pPr>
    </w:p>
    <w:p w14:paraId="1E90B6F7" w14:textId="6DA42C97" w:rsidR="00F32027" w:rsidRPr="00F32027" w:rsidRDefault="00F32027" w:rsidP="00A4234A">
      <w:pPr>
        <w:pStyle w:val="ListParagraph"/>
        <w:numPr>
          <w:ilvl w:val="0"/>
          <w:numId w:val="4"/>
        </w:numPr>
        <w:spacing w:line="276" w:lineRule="auto"/>
        <w:jc w:val="both"/>
        <w:rPr>
          <w:b/>
          <w:sz w:val="28"/>
          <w:szCs w:val="28"/>
        </w:rPr>
      </w:pPr>
      <w:r>
        <w:rPr>
          <w:bCs/>
          <w:sz w:val="24"/>
          <w:szCs w:val="24"/>
        </w:rPr>
        <w:t>The Requirement</w:t>
      </w:r>
    </w:p>
    <w:p w14:paraId="30C7EE9C" w14:textId="71F04158" w:rsidR="00F32027" w:rsidRDefault="00F32027" w:rsidP="00A4234A">
      <w:pPr>
        <w:spacing w:line="276" w:lineRule="auto"/>
        <w:ind w:left="720"/>
        <w:jc w:val="both"/>
        <w:rPr>
          <w:b/>
          <w:sz w:val="24"/>
          <w:szCs w:val="24"/>
        </w:rPr>
      </w:pPr>
    </w:p>
    <w:p w14:paraId="792B1DB7" w14:textId="77777777" w:rsidR="00F32027" w:rsidRDefault="00F32027" w:rsidP="00A4234A">
      <w:pPr>
        <w:spacing w:line="276" w:lineRule="auto"/>
        <w:ind w:left="709"/>
        <w:jc w:val="both"/>
        <w:rPr>
          <w:sz w:val="24"/>
          <w:szCs w:val="24"/>
        </w:rPr>
      </w:pPr>
      <w:r>
        <w:rPr>
          <w:sz w:val="24"/>
          <w:szCs w:val="24"/>
        </w:rPr>
        <w:t>Implementing a single CMS to collate all contracted data will improve the contract management infrastructure and therefore enable more rigorous contract management practices within MCC. Improving capacity to deliver robust contract management on an individual contract level, as well as improved capacity to take a more comprehensive approach to wider contracting strategies, will aid MCC in delivering the following core objectives</w:t>
      </w:r>
      <w:r w:rsidRPr="6523DCE9">
        <w:rPr>
          <w:sz w:val="24"/>
          <w:szCs w:val="24"/>
        </w:rPr>
        <w:t>, provide opportunities for enhancements to contracts and identify savings on contracts</w:t>
      </w:r>
      <w:r>
        <w:rPr>
          <w:sz w:val="24"/>
          <w:szCs w:val="24"/>
        </w:rPr>
        <w:t>:</w:t>
      </w:r>
    </w:p>
    <w:p w14:paraId="061FFE27" w14:textId="77777777" w:rsidR="00F32027" w:rsidRDefault="00F32027" w:rsidP="00A4234A">
      <w:pPr>
        <w:spacing w:line="276" w:lineRule="auto"/>
        <w:ind w:left="2160"/>
        <w:jc w:val="both"/>
        <w:rPr>
          <w:sz w:val="24"/>
          <w:szCs w:val="24"/>
        </w:rPr>
      </w:pPr>
    </w:p>
    <w:p w14:paraId="1465DDA3" w14:textId="77777777" w:rsidR="00F32027" w:rsidRPr="00F32027" w:rsidRDefault="00F32027" w:rsidP="00A4234A">
      <w:pPr>
        <w:pStyle w:val="ListParagraph"/>
        <w:numPr>
          <w:ilvl w:val="2"/>
          <w:numId w:val="5"/>
        </w:numPr>
        <w:spacing w:line="276" w:lineRule="auto"/>
        <w:ind w:left="1134"/>
        <w:jc w:val="both"/>
        <w:rPr>
          <w:sz w:val="24"/>
          <w:szCs w:val="24"/>
        </w:rPr>
      </w:pPr>
      <w:r w:rsidRPr="00F32027">
        <w:rPr>
          <w:sz w:val="24"/>
          <w:szCs w:val="24"/>
        </w:rPr>
        <w:t>Ensure all commercial activity is carried out in a transparent, auditable manner, compliant with both the Council’s internal regulations and the wider legal framework and embed value for money practices.</w:t>
      </w:r>
    </w:p>
    <w:p w14:paraId="22F463EC" w14:textId="77777777" w:rsidR="00F32027" w:rsidRDefault="00F32027" w:rsidP="00A4234A">
      <w:pPr>
        <w:spacing w:line="276" w:lineRule="auto"/>
        <w:ind w:left="1134" w:firstLine="720"/>
        <w:jc w:val="both"/>
        <w:rPr>
          <w:sz w:val="24"/>
          <w:szCs w:val="24"/>
        </w:rPr>
      </w:pPr>
    </w:p>
    <w:p w14:paraId="14AA26EF" w14:textId="77777777" w:rsidR="00F32027" w:rsidRPr="00F32027" w:rsidRDefault="00F32027" w:rsidP="00A4234A">
      <w:pPr>
        <w:pStyle w:val="ListParagraph"/>
        <w:numPr>
          <w:ilvl w:val="2"/>
          <w:numId w:val="5"/>
        </w:numPr>
        <w:spacing w:line="276" w:lineRule="auto"/>
        <w:ind w:left="1134"/>
        <w:jc w:val="both"/>
        <w:rPr>
          <w:sz w:val="24"/>
          <w:szCs w:val="24"/>
        </w:rPr>
      </w:pPr>
      <w:r w:rsidRPr="00F32027">
        <w:rPr>
          <w:sz w:val="24"/>
          <w:szCs w:val="24"/>
        </w:rPr>
        <w:t>Improve the efficiency and effectiveness of our contracting, whilst also mitigating the issues and risks associated with outsourcing.</w:t>
      </w:r>
    </w:p>
    <w:p w14:paraId="5EA45C44" w14:textId="77777777" w:rsidR="00F32027" w:rsidRDefault="00F32027" w:rsidP="00A4234A">
      <w:pPr>
        <w:spacing w:line="276" w:lineRule="auto"/>
        <w:ind w:left="1134" w:firstLine="720"/>
        <w:jc w:val="both"/>
        <w:rPr>
          <w:sz w:val="24"/>
          <w:szCs w:val="24"/>
        </w:rPr>
      </w:pPr>
    </w:p>
    <w:p w14:paraId="62747471" w14:textId="77777777" w:rsidR="00F32027" w:rsidRPr="00F32027" w:rsidRDefault="00F32027" w:rsidP="00A4234A">
      <w:pPr>
        <w:pStyle w:val="ListParagraph"/>
        <w:numPr>
          <w:ilvl w:val="2"/>
          <w:numId w:val="5"/>
        </w:numPr>
        <w:spacing w:line="276" w:lineRule="auto"/>
        <w:ind w:left="1134"/>
        <w:jc w:val="both"/>
        <w:rPr>
          <w:sz w:val="24"/>
          <w:szCs w:val="24"/>
        </w:rPr>
      </w:pPr>
      <w:proofErr w:type="gramStart"/>
      <w:r w:rsidRPr="00F32027">
        <w:rPr>
          <w:sz w:val="24"/>
          <w:szCs w:val="24"/>
        </w:rPr>
        <w:t>Have the ability to</w:t>
      </w:r>
      <w:proofErr w:type="gramEnd"/>
      <w:r w:rsidRPr="00F32027">
        <w:rPr>
          <w:sz w:val="24"/>
          <w:szCs w:val="24"/>
        </w:rPr>
        <w:t xml:space="preserve"> identify and proactively plan for the pipeline of upcoming procurements to enable all contracts to be competitively tendered. </w:t>
      </w:r>
    </w:p>
    <w:p w14:paraId="28A407CA" w14:textId="77777777" w:rsidR="00F32027" w:rsidRDefault="00F32027" w:rsidP="00A4234A">
      <w:pPr>
        <w:spacing w:line="276" w:lineRule="auto"/>
        <w:ind w:left="1134"/>
        <w:jc w:val="both"/>
        <w:rPr>
          <w:sz w:val="24"/>
          <w:szCs w:val="24"/>
        </w:rPr>
      </w:pPr>
    </w:p>
    <w:p w14:paraId="37CBAA13" w14:textId="77777777" w:rsidR="00F32027" w:rsidRPr="00F32027" w:rsidRDefault="00F32027" w:rsidP="00A4234A">
      <w:pPr>
        <w:pStyle w:val="ListParagraph"/>
        <w:numPr>
          <w:ilvl w:val="2"/>
          <w:numId w:val="5"/>
        </w:numPr>
        <w:spacing w:line="276" w:lineRule="auto"/>
        <w:ind w:left="1134"/>
        <w:jc w:val="both"/>
        <w:rPr>
          <w:sz w:val="24"/>
          <w:szCs w:val="24"/>
        </w:rPr>
      </w:pPr>
      <w:proofErr w:type="gramStart"/>
      <w:r w:rsidRPr="00F32027">
        <w:rPr>
          <w:sz w:val="24"/>
          <w:szCs w:val="24"/>
        </w:rPr>
        <w:t>Have the ability to</w:t>
      </w:r>
      <w:proofErr w:type="gramEnd"/>
      <w:r w:rsidRPr="00F32027">
        <w:rPr>
          <w:sz w:val="24"/>
          <w:szCs w:val="24"/>
        </w:rPr>
        <w:t xml:space="preserve"> accurately record, manage and monitor all performance indicators including social value. </w:t>
      </w:r>
    </w:p>
    <w:p w14:paraId="2907B439" w14:textId="77777777" w:rsidR="00F32027" w:rsidRDefault="00F32027" w:rsidP="00A4234A">
      <w:pPr>
        <w:spacing w:line="276" w:lineRule="auto"/>
        <w:ind w:left="720"/>
        <w:jc w:val="both"/>
        <w:rPr>
          <w:b/>
          <w:sz w:val="24"/>
          <w:szCs w:val="24"/>
        </w:rPr>
      </w:pPr>
    </w:p>
    <w:p w14:paraId="01199817" w14:textId="5ED47EDF" w:rsidR="00F32027" w:rsidRDefault="00F32027" w:rsidP="00A4234A">
      <w:pPr>
        <w:spacing w:line="276" w:lineRule="auto"/>
        <w:ind w:left="709"/>
        <w:jc w:val="both"/>
        <w:rPr>
          <w:sz w:val="24"/>
          <w:szCs w:val="24"/>
        </w:rPr>
      </w:pPr>
      <w:r>
        <w:rPr>
          <w:sz w:val="24"/>
          <w:szCs w:val="24"/>
        </w:rPr>
        <w:t>The scope of the CMS is</w:t>
      </w:r>
      <w:r>
        <w:rPr>
          <w:i/>
          <w:sz w:val="24"/>
          <w:szCs w:val="24"/>
        </w:rPr>
        <w:t xml:space="preserve"> </w:t>
      </w:r>
      <w:r>
        <w:rPr>
          <w:sz w:val="24"/>
          <w:szCs w:val="24"/>
        </w:rPr>
        <w:t>to serve as three critical functions for MCC. These are as:</w:t>
      </w:r>
    </w:p>
    <w:p w14:paraId="4DEC4D6C" w14:textId="77777777" w:rsidR="00F32027" w:rsidRDefault="00F32027" w:rsidP="00A4234A">
      <w:pPr>
        <w:spacing w:line="276" w:lineRule="auto"/>
        <w:ind w:left="1440"/>
        <w:jc w:val="both"/>
        <w:rPr>
          <w:sz w:val="24"/>
          <w:szCs w:val="24"/>
        </w:rPr>
      </w:pPr>
    </w:p>
    <w:p w14:paraId="32781C94" w14:textId="77777777" w:rsidR="00F32027" w:rsidRDefault="00F32027" w:rsidP="00A4234A">
      <w:pPr>
        <w:pStyle w:val="ListParagraph"/>
        <w:numPr>
          <w:ilvl w:val="2"/>
          <w:numId w:val="5"/>
        </w:numPr>
        <w:spacing w:line="276" w:lineRule="auto"/>
        <w:ind w:left="1134"/>
        <w:jc w:val="both"/>
        <w:rPr>
          <w:sz w:val="24"/>
          <w:szCs w:val="24"/>
        </w:rPr>
      </w:pPr>
      <w:r w:rsidRPr="00F32027">
        <w:rPr>
          <w:sz w:val="24"/>
          <w:szCs w:val="24"/>
        </w:rPr>
        <w:t>A central contract repository system to store contract information and contract-related documents (inclusive of all contract variations).</w:t>
      </w:r>
    </w:p>
    <w:p w14:paraId="29660B42" w14:textId="3B1EF713" w:rsidR="00F32027" w:rsidRPr="00F32027" w:rsidRDefault="00F32027" w:rsidP="00A4234A">
      <w:pPr>
        <w:pStyle w:val="ListParagraph"/>
        <w:numPr>
          <w:ilvl w:val="2"/>
          <w:numId w:val="5"/>
        </w:numPr>
        <w:spacing w:line="276" w:lineRule="auto"/>
        <w:ind w:left="1134"/>
        <w:jc w:val="both"/>
        <w:rPr>
          <w:sz w:val="24"/>
          <w:szCs w:val="24"/>
        </w:rPr>
      </w:pPr>
      <w:r w:rsidRPr="00F32027">
        <w:rPr>
          <w:sz w:val="24"/>
          <w:szCs w:val="24"/>
        </w:rPr>
        <w:t>A contract performance management platform</w:t>
      </w:r>
    </w:p>
    <w:p w14:paraId="0717A8A5" w14:textId="37FE1485" w:rsidR="00F32027" w:rsidRPr="00F32027" w:rsidRDefault="00F32027" w:rsidP="00A4234A">
      <w:pPr>
        <w:pStyle w:val="ListParagraph"/>
        <w:numPr>
          <w:ilvl w:val="2"/>
          <w:numId w:val="5"/>
        </w:numPr>
        <w:spacing w:line="276" w:lineRule="auto"/>
        <w:ind w:left="1134"/>
        <w:jc w:val="both"/>
        <w:rPr>
          <w:sz w:val="24"/>
          <w:szCs w:val="24"/>
        </w:rPr>
      </w:pPr>
      <w:r w:rsidRPr="00F32027">
        <w:rPr>
          <w:sz w:val="24"/>
          <w:szCs w:val="24"/>
        </w:rPr>
        <w:t>A forward planning tool to enable robust planning of future procurements.</w:t>
      </w:r>
    </w:p>
    <w:p w14:paraId="31AD87ED" w14:textId="77777777" w:rsidR="00F32027" w:rsidRDefault="00F32027" w:rsidP="00A4234A">
      <w:pPr>
        <w:spacing w:line="276" w:lineRule="auto"/>
        <w:ind w:left="1440"/>
        <w:jc w:val="both"/>
        <w:rPr>
          <w:sz w:val="24"/>
          <w:szCs w:val="24"/>
        </w:rPr>
      </w:pPr>
    </w:p>
    <w:p w14:paraId="69445B99" w14:textId="29C45C50" w:rsidR="00F32027" w:rsidRDefault="00F32027" w:rsidP="00A4234A">
      <w:pPr>
        <w:spacing w:line="276" w:lineRule="auto"/>
        <w:ind w:firstLine="720"/>
        <w:jc w:val="both"/>
        <w:rPr>
          <w:sz w:val="24"/>
          <w:szCs w:val="24"/>
        </w:rPr>
      </w:pPr>
      <w:r w:rsidRPr="75E9C0F0">
        <w:rPr>
          <w:sz w:val="24"/>
          <w:szCs w:val="24"/>
        </w:rPr>
        <w:lastRenderedPageBreak/>
        <w:t>Across all three functions, the system must operate on two levels:</w:t>
      </w:r>
    </w:p>
    <w:p w14:paraId="7E7AE7E0" w14:textId="77777777" w:rsidR="00F32027" w:rsidRDefault="00F32027" w:rsidP="00A4234A">
      <w:pPr>
        <w:spacing w:line="276" w:lineRule="auto"/>
        <w:jc w:val="both"/>
        <w:rPr>
          <w:sz w:val="24"/>
          <w:szCs w:val="24"/>
        </w:rPr>
      </w:pPr>
    </w:p>
    <w:p w14:paraId="4C1E80C6" w14:textId="30B26A56" w:rsidR="00F32027" w:rsidRDefault="00F32027" w:rsidP="00A4234A">
      <w:pPr>
        <w:pStyle w:val="ListParagraph"/>
        <w:numPr>
          <w:ilvl w:val="2"/>
          <w:numId w:val="5"/>
        </w:numPr>
        <w:spacing w:line="276" w:lineRule="auto"/>
        <w:ind w:left="1134"/>
        <w:jc w:val="both"/>
        <w:rPr>
          <w:sz w:val="24"/>
          <w:szCs w:val="24"/>
        </w:rPr>
      </w:pPr>
      <w:r>
        <w:rPr>
          <w:sz w:val="24"/>
          <w:szCs w:val="24"/>
        </w:rPr>
        <w:t>At Contract Management (CM) level to capture key information and documents relating to a specific contract</w:t>
      </w:r>
    </w:p>
    <w:p w14:paraId="1193AAD4" w14:textId="6FACA7E9" w:rsidR="00F32027" w:rsidRDefault="00F32027" w:rsidP="00A4234A">
      <w:pPr>
        <w:pStyle w:val="ListParagraph"/>
        <w:numPr>
          <w:ilvl w:val="2"/>
          <w:numId w:val="5"/>
        </w:numPr>
        <w:spacing w:line="276" w:lineRule="auto"/>
        <w:ind w:left="1134"/>
        <w:jc w:val="both"/>
        <w:rPr>
          <w:sz w:val="24"/>
          <w:szCs w:val="24"/>
        </w:rPr>
      </w:pPr>
      <w:r>
        <w:rPr>
          <w:sz w:val="24"/>
          <w:szCs w:val="24"/>
        </w:rPr>
        <w:t xml:space="preserve">At </w:t>
      </w:r>
      <w:r w:rsidRPr="4BED5880">
        <w:rPr>
          <w:sz w:val="24"/>
          <w:szCs w:val="24"/>
        </w:rPr>
        <w:t>Strategic Management (SM) level to collate and report on key management information from data inputted at a CM level.</w:t>
      </w:r>
    </w:p>
    <w:p w14:paraId="65BA44AE" w14:textId="7025234D" w:rsidR="00A4234A" w:rsidRDefault="00A4234A" w:rsidP="00A4234A">
      <w:pPr>
        <w:jc w:val="both"/>
      </w:pPr>
    </w:p>
    <w:p w14:paraId="2631D5C6" w14:textId="3C6ADE2F" w:rsidR="00CD5B3A" w:rsidRDefault="00CD5B3A" w:rsidP="00A4234A">
      <w:pPr>
        <w:pStyle w:val="ListParagraph"/>
        <w:numPr>
          <w:ilvl w:val="0"/>
          <w:numId w:val="4"/>
        </w:numPr>
        <w:jc w:val="both"/>
        <w:rPr>
          <w:sz w:val="24"/>
          <w:szCs w:val="24"/>
        </w:rPr>
      </w:pPr>
      <w:r w:rsidRPr="00474AEF">
        <w:rPr>
          <w:sz w:val="24"/>
          <w:szCs w:val="24"/>
        </w:rPr>
        <w:t xml:space="preserve">Social </w:t>
      </w:r>
      <w:r w:rsidR="00474AEF" w:rsidRPr="00474AEF">
        <w:rPr>
          <w:sz w:val="24"/>
          <w:szCs w:val="24"/>
        </w:rPr>
        <w:t>Value</w:t>
      </w:r>
      <w:r w:rsidR="009B213B">
        <w:rPr>
          <w:sz w:val="24"/>
          <w:szCs w:val="24"/>
        </w:rPr>
        <w:t xml:space="preserve"> and </w:t>
      </w:r>
      <w:r w:rsidR="00EA4884">
        <w:rPr>
          <w:sz w:val="24"/>
          <w:szCs w:val="24"/>
        </w:rPr>
        <w:t>Environmental Requirements</w:t>
      </w:r>
    </w:p>
    <w:p w14:paraId="59F6E440" w14:textId="48A98E6D" w:rsidR="009B213B" w:rsidRDefault="009B213B" w:rsidP="00A4234A">
      <w:pPr>
        <w:ind w:left="709"/>
        <w:jc w:val="both"/>
        <w:rPr>
          <w:sz w:val="24"/>
          <w:szCs w:val="24"/>
        </w:rPr>
      </w:pPr>
    </w:p>
    <w:p w14:paraId="3A40BADD" w14:textId="77777777" w:rsidR="00146B5B" w:rsidRDefault="00146B5B" w:rsidP="00A4234A">
      <w:pPr>
        <w:pStyle w:val="paragraph"/>
        <w:spacing w:before="0" w:beforeAutospacing="0" w:after="0" w:afterAutospacing="0"/>
        <w:ind w:left="709"/>
        <w:jc w:val="both"/>
        <w:textAlignment w:val="baseline"/>
        <w:rPr>
          <w:rFonts w:ascii="Arial" w:eastAsia="Arial" w:hAnsi="Arial" w:cs="Arial"/>
        </w:rPr>
      </w:pPr>
      <w:r w:rsidRPr="576E4770">
        <w:rPr>
          <w:rFonts w:ascii="Arial" w:eastAsia="Arial" w:hAnsi="Arial" w:cs="Arial"/>
        </w:rPr>
        <w:t>In Manchester, we encourage organisations to operate and provide goods and services in such a way that offers maximum social, environmental and economic benefit to Manchester residents and communities. This has become even more of a priority </w:t>
      </w:r>
      <w:proofErr w:type="gramStart"/>
      <w:r w:rsidRPr="576E4770">
        <w:rPr>
          <w:rFonts w:ascii="Arial" w:eastAsia="Arial" w:hAnsi="Arial" w:cs="Arial"/>
        </w:rPr>
        <w:t>in light of</w:t>
      </w:r>
      <w:proofErr w:type="gramEnd"/>
      <w:r w:rsidRPr="576E4770">
        <w:rPr>
          <w:rFonts w:ascii="Arial" w:eastAsia="Arial" w:hAnsi="Arial" w:cs="Arial"/>
        </w:rPr>
        <w:t> the coronavirus pandemic and the economic and social impacts it has had on Manchester.</w:t>
      </w:r>
    </w:p>
    <w:p w14:paraId="43AB1516" w14:textId="77777777" w:rsidR="000372FA" w:rsidRDefault="000372FA" w:rsidP="00A4234A">
      <w:pPr>
        <w:pStyle w:val="paragraph"/>
        <w:spacing w:before="0" w:beforeAutospacing="0" w:after="0" w:afterAutospacing="0"/>
        <w:ind w:left="709"/>
        <w:jc w:val="both"/>
        <w:textAlignment w:val="baseline"/>
        <w:rPr>
          <w:rFonts w:ascii="Arial" w:eastAsia="Arial" w:hAnsi="Arial" w:cs="Arial"/>
        </w:rPr>
      </w:pPr>
    </w:p>
    <w:p w14:paraId="40049561" w14:textId="1554C855" w:rsidR="00146B5B" w:rsidRDefault="00146B5B" w:rsidP="00A4234A">
      <w:pPr>
        <w:pStyle w:val="paragraph"/>
        <w:spacing w:before="0" w:beforeAutospacing="0" w:after="0" w:afterAutospacing="0"/>
        <w:ind w:left="709"/>
        <w:jc w:val="both"/>
        <w:textAlignment w:val="baseline"/>
        <w:rPr>
          <w:rFonts w:ascii="Arial" w:eastAsia="Arial" w:hAnsi="Arial" w:cs="Arial"/>
        </w:rPr>
      </w:pPr>
      <w:r w:rsidRPr="576E4770">
        <w:rPr>
          <w:rFonts w:ascii="Arial" w:eastAsia="Arial" w:hAnsi="Arial" w:cs="Arial"/>
        </w:rPr>
        <w:t>We and our partners across Greater Manchester share a common aim: as we rebuild our economy and society following the crisis caused by Covid-19, we will look to use social value to tackle the inequalities around us and make the things that we do, good, fair and sustainable. We want to partner with organisations and suppliers that share our values, that look at the wider value they can offer to society, and that will contribute to Manchester’s ambition to be zero-carbon by 2038.  </w:t>
      </w:r>
    </w:p>
    <w:p w14:paraId="70962876" w14:textId="77777777" w:rsidR="000372FA" w:rsidRPr="00146B5B" w:rsidRDefault="000372FA" w:rsidP="00A4234A">
      <w:pPr>
        <w:pStyle w:val="paragraph"/>
        <w:spacing w:before="0" w:beforeAutospacing="0" w:after="0" w:afterAutospacing="0"/>
        <w:ind w:left="709"/>
        <w:jc w:val="both"/>
        <w:textAlignment w:val="baseline"/>
        <w:rPr>
          <w:rFonts w:ascii="Arial" w:eastAsia="Arial" w:hAnsi="Arial" w:cs="Arial"/>
        </w:rPr>
      </w:pPr>
    </w:p>
    <w:p w14:paraId="2BC9C92F" w14:textId="0293E033" w:rsidR="009B213B" w:rsidRPr="00E54C3B" w:rsidRDefault="00146B5B" w:rsidP="00A4234A">
      <w:pPr>
        <w:pStyle w:val="paragraph"/>
        <w:spacing w:before="0" w:beforeAutospacing="0" w:after="0" w:afterAutospacing="0"/>
        <w:ind w:left="709"/>
        <w:jc w:val="both"/>
        <w:textAlignment w:val="baseline"/>
        <w:rPr>
          <w:rFonts w:ascii="Arial" w:eastAsia="Arial" w:hAnsi="Arial" w:cs="Arial"/>
        </w:rPr>
      </w:pPr>
      <w:r w:rsidRPr="576E4770">
        <w:rPr>
          <w:rFonts w:ascii="Arial" w:eastAsia="Arial" w:hAnsi="Arial" w:cs="Arial"/>
        </w:rPr>
        <w:t>Manchester City Council takes this seriously when evaluating bids for council contracts. Since 2015 the council has applied a minimum 20% weighting to social value when evaluating tenders. The council is building on this and from 2021, it will be</w:t>
      </w:r>
      <w:r w:rsidR="43406C43" w:rsidRPr="576E4770">
        <w:rPr>
          <w:rFonts w:ascii="Arial" w:eastAsia="Arial" w:hAnsi="Arial" w:cs="Arial"/>
        </w:rPr>
        <w:t xml:space="preserve"> </w:t>
      </w:r>
      <w:r w:rsidRPr="576E4770">
        <w:rPr>
          <w:rFonts w:ascii="Arial" w:eastAsia="Arial" w:hAnsi="Arial" w:cs="Arial"/>
        </w:rPr>
        <w:t>introducing a</w:t>
      </w:r>
      <w:r w:rsidR="1D8CB9BF" w:rsidRPr="576E4770">
        <w:rPr>
          <w:rFonts w:ascii="Arial" w:eastAsia="Arial" w:hAnsi="Arial" w:cs="Arial"/>
        </w:rPr>
        <w:t xml:space="preserve"> </w:t>
      </w:r>
      <w:r w:rsidRPr="576E4770">
        <w:rPr>
          <w:rFonts w:ascii="Arial" w:eastAsia="Arial" w:hAnsi="Arial" w:cs="Arial"/>
        </w:rPr>
        <w:t>further dedicated environmental score of 10% bringing the total social value consideration to up to 30% the overall bid score.  </w:t>
      </w:r>
    </w:p>
    <w:p w14:paraId="0233A86B" w14:textId="293A9E9C" w:rsidR="576E4770" w:rsidRDefault="576E4770" w:rsidP="00A4234A">
      <w:pPr>
        <w:pStyle w:val="paragraph"/>
        <w:spacing w:before="0" w:beforeAutospacing="0" w:after="0" w:afterAutospacing="0"/>
        <w:ind w:left="709"/>
        <w:jc w:val="both"/>
      </w:pPr>
    </w:p>
    <w:p w14:paraId="5D6A1F43" w14:textId="216A2F57" w:rsidR="2292DEDC" w:rsidRDefault="2292DEDC" w:rsidP="00A4234A">
      <w:pPr>
        <w:pStyle w:val="paragraph"/>
        <w:spacing w:before="0" w:beforeAutospacing="0" w:after="0" w:afterAutospacing="0"/>
        <w:ind w:left="709"/>
        <w:jc w:val="both"/>
        <w:rPr>
          <w:rFonts w:ascii="Arial" w:eastAsia="Arial" w:hAnsi="Arial" w:cs="Arial"/>
        </w:rPr>
      </w:pPr>
      <w:r w:rsidRPr="22970649">
        <w:rPr>
          <w:rFonts w:ascii="Arial" w:eastAsia="Arial" w:hAnsi="Arial" w:cs="Arial"/>
        </w:rPr>
        <w:t xml:space="preserve">For this </w:t>
      </w:r>
      <w:r w:rsidR="4C6DF961" w:rsidRPr="22970649">
        <w:rPr>
          <w:rFonts w:ascii="Arial" w:eastAsia="Arial" w:hAnsi="Arial" w:cs="Arial"/>
        </w:rPr>
        <w:t>procurement</w:t>
      </w:r>
      <w:r w:rsidRPr="22970649">
        <w:rPr>
          <w:rFonts w:ascii="Arial" w:eastAsia="Arial" w:hAnsi="Arial" w:cs="Arial"/>
        </w:rPr>
        <w:t xml:space="preserve"> we will be particularly interested in partnering with a supplier that:</w:t>
      </w:r>
    </w:p>
    <w:p w14:paraId="57882C68" w14:textId="34CA14F5" w:rsidR="768F519A" w:rsidRDefault="768F519A" w:rsidP="00A4234A">
      <w:pPr>
        <w:pStyle w:val="ListParagraph"/>
        <w:numPr>
          <w:ilvl w:val="1"/>
          <w:numId w:val="7"/>
        </w:numPr>
        <w:spacing w:line="276" w:lineRule="auto"/>
        <w:jc w:val="both"/>
        <w:rPr>
          <w:rFonts w:asciiTheme="minorHAnsi" w:eastAsiaTheme="minorEastAsia" w:hAnsiTheme="minorHAnsi" w:cstheme="minorBidi"/>
          <w:sz w:val="24"/>
          <w:szCs w:val="24"/>
        </w:rPr>
      </w:pPr>
      <w:r w:rsidRPr="22970649">
        <w:rPr>
          <w:sz w:val="24"/>
          <w:szCs w:val="24"/>
        </w:rPr>
        <w:t>will</w:t>
      </w:r>
      <w:r w:rsidR="3E5102CD" w:rsidRPr="22970649">
        <w:rPr>
          <w:sz w:val="24"/>
          <w:szCs w:val="24"/>
        </w:rPr>
        <w:t xml:space="preserve"> </w:t>
      </w:r>
      <w:r w:rsidR="2292DEDC" w:rsidRPr="22970649">
        <w:rPr>
          <w:sz w:val="24"/>
          <w:szCs w:val="24"/>
        </w:rPr>
        <w:t>support Manchester’s economic recovery, either directly, or by supporting Manchester organisations (e.g. through sharing resources and expertise)</w:t>
      </w:r>
    </w:p>
    <w:p w14:paraId="15F265CC" w14:textId="6986E5F3" w:rsidR="19E9EDAF" w:rsidRDefault="19E9EDAF" w:rsidP="00A4234A">
      <w:pPr>
        <w:pStyle w:val="ListParagraph"/>
        <w:numPr>
          <w:ilvl w:val="1"/>
          <w:numId w:val="7"/>
        </w:numPr>
        <w:spacing w:line="276" w:lineRule="auto"/>
        <w:jc w:val="both"/>
        <w:rPr>
          <w:rFonts w:asciiTheme="minorHAnsi" w:eastAsiaTheme="minorEastAsia" w:hAnsiTheme="minorHAnsi" w:cstheme="minorBidi"/>
          <w:sz w:val="24"/>
          <w:szCs w:val="24"/>
        </w:rPr>
      </w:pPr>
      <w:r w:rsidRPr="22970649">
        <w:rPr>
          <w:sz w:val="24"/>
          <w:szCs w:val="24"/>
        </w:rPr>
        <w:t>i</w:t>
      </w:r>
      <w:r w:rsidR="3FE008B6" w:rsidRPr="22970649">
        <w:rPr>
          <w:sz w:val="24"/>
          <w:szCs w:val="24"/>
        </w:rPr>
        <w:t xml:space="preserve">s measuring its </w:t>
      </w:r>
      <w:r w:rsidR="2292DEDC" w:rsidRPr="22970649">
        <w:rPr>
          <w:sz w:val="24"/>
          <w:szCs w:val="24"/>
        </w:rPr>
        <w:t xml:space="preserve">carbon footprint and </w:t>
      </w:r>
      <w:r w:rsidR="493283C9" w:rsidRPr="22970649">
        <w:rPr>
          <w:sz w:val="24"/>
          <w:szCs w:val="24"/>
        </w:rPr>
        <w:t xml:space="preserve">has robust carbon reduction plans in place. </w:t>
      </w:r>
      <w:r w:rsidR="2292DEDC" w:rsidRPr="22970649">
        <w:rPr>
          <w:sz w:val="24"/>
          <w:szCs w:val="24"/>
        </w:rPr>
        <w:t xml:space="preserve"> </w:t>
      </w:r>
    </w:p>
    <w:p w14:paraId="25543F3D" w14:textId="77777777" w:rsidR="00474AEF" w:rsidRPr="00474AEF" w:rsidRDefault="00474AEF" w:rsidP="00A4234A">
      <w:pPr>
        <w:pStyle w:val="ListParagraph"/>
        <w:ind w:left="1069"/>
        <w:jc w:val="both"/>
        <w:rPr>
          <w:sz w:val="24"/>
          <w:szCs w:val="24"/>
        </w:rPr>
      </w:pPr>
    </w:p>
    <w:p w14:paraId="5BC83EC7" w14:textId="08FE7DEE" w:rsidR="00F32027" w:rsidRPr="00AC02FE" w:rsidRDefault="00AC02FE" w:rsidP="00A4234A">
      <w:pPr>
        <w:pStyle w:val="ListParagraph"/>
        <w:numPr>
          <w:ilvl w:val="0"/>
          <w:numId w:val="4"/>
        </w:numPr>
        <w:jc w:val="both"/>
      </w:pPr>
      <w:r>
        <w:rPr>
          <w:sz w:val="24"/>
          <w:szCs w:val="24"/>
        </w:rPr>
        <w:t xml:space="preserve">Contract Management System </w:t>
      </w:r>
      <w:r w:rsidR="00635337">
        <w:rPr>
          <w:sz w:val="24"/>
          <w:szCs w:val="24"/>
        </w:rPr>
        <w:t xml:space="preserve">Invitation to </w:t>
      </w:r>
      <w:r>
        <w:rPr>
          <w:sz w:val="24"/>
          <w:szCs w:val="24"/>
        </w:rPr>
        <w:t>Tender</w:t>
      </w:r>
    </w:p>
    <w:p w14:paraId="6C866345" w14:textId="14E64430" w:rsidR="00AC02FE" w:rsidRDefault="00AC02FE" w:rsidP="00A4234A">
      <w:pPr>
        <w:ind w:left="709"/>
        <w:jc w:val="both"/>
      </w:pPr>
    </w:p>
    <w:p w14:paraId="0153D178" w14:textId="6787CAD9" w:rsidR="00AC02FE" w:rsidRPr="00AC02FE" w:rsidRDefault="00AC02FE" w:rsidP="00A4234A">
      <w:pPr>
        <w:ind w:left="709"/>
        <w:jc w:val="both"/>
        <w:rPr>
          <w:sz w:val="24"/>
          <w:szCs w:val="24"/>
        </w:rPr>
      </w:pPr>
      <w:r w:rsidRPr="22970649">
        <w:rPr>
          <w:sz w:val="24"/>
          <w:szCs w:val="24"/>
        </w:rPr>
        <w:t xml:space="preserve">The CM system tender will be advertised on </w:t>
      </w:r>
      <w:r w:rsidR="3BB6FF4B" w:rsidRPr="22970649">
        <w:rPr>
          <w:sz w:val="24"/>
          <w:szCs w:val="24"/>
        </w:rPr>
        <w:t xml:space="preserve">The </w:t>
      </w:r>
      <w:r w:rsidRPr="22970649">
        <w:rPr>
          <w:sz w:val="24"/>
          <w:szCs w:val="24"/>
        </w:rPr>
        <w:t>Chest in</w:t>
      </w:r>
      <w:r w:rsidR="676507CF" w:rsidRPr="22970649">
        <w:rPr>
          <w:sz w:val="24"/>
          <w:szCs w:val="24"/>
        </w:rPr>
        <w:t xml:space="preserve"> late</w:t>
      </w:r>
      <w:r w:rsidRPr="22970649">
        <w:rPr>
          <w:sz w:val="24"/>
          <w:szCs w:val="24"/>
        </w:rPr>
        <w:t xml:space="preserve"> May 2021. </w:t>
      </w:r>
      <w:r w:rsidR="00CD13CB" w:rsidRPr="22970649">
        <w:rPr>
          <w:sz w:val="24"/>
          <w:szCs w:val="24"/>
        </w:rPr>
        <w:t>The specific functional requirements will be included with all supported</w:t>
      </w:r>
      <w:r w:rsidR="473FED73" w:rsidRPr="22970649">
        <w:rPr>
          <w:sz w:val="24"/>
          <w:szCs w:val="24"/>
        </w:rPr>
        <w:t xml:space="preserve"> </w:t>
      </w:r>
      <w:r w:rsidR="00CD13CB" w:rsidRPr="22970649">
        <w:rPr>
          <w:sz w:val="24"/>
          <w:szCs w:val="24"/>
        </w:rPr>
        <w:t>documentation.</w:t>
      </w:r>
      <w:r w:rsidR="67D3D079" w:rsidRPr="22970649">
        <w:rPr>
          <w:sz w:val="24"/>
          <w:szCs w:val="24"/>
        </w:rPr>
        <w:t xml:space="preserve"> Please ensure you are registered on The Chest portal prior to the tender being advertised.</w:t>
      </w:r>
      <w:r w:rsidR="00CD13CB" w:rsidRPr="22970649">
        <w:rPr>
          <w:sz w:val="24"/>
          <w:szCs w:val="24"/>
        </w:rPr>
        <w:t xml:space="preserve"> </w:t>
      </w:r>
    </w:p>
    <w:p w14:paraId="64279DCE" w14:textId="643CAC36" w:rsidR="00AC02FE" w:rsidRPr="00AC02FE" w:rsidRDefault="00AC02FE" w:rsidP="00A4234A">
      <w:pPr>
        <w:ind w:left="709"/>
        <w:jc w:val="both"/>
        <w:rPr>
          <w:sz w:val="24"/>
          <w:szCs w:val="24"/>
        </w:rPr>
      </w:pPr>
    </w:p>
    <w:p w14:paraId="60D2A127" w14:textId="091F467D" w:rsidR="00AC02FE" w:rsidRPr="00AC02FE" w:rsidRDefault="00CD13CB" w:rsidP="00A4234A">
      <w:pPr>
        <w:ind w:left="709"/>
        <w:jc w:val="both"/>
        <w:rPr>
          <w:sz w:val="24"/>
          <w:szCs w:val="24"/>
        </w:rPr>
      </w:pPr>
      <w:r w:rsidRPr="6F0BB30E">
        <w:rPr>
          <w:sz w:val="24"/>
          <w:szCs w:val="24"/>
        </w:rPr>
        <w:t>In the meantime</w:t>
      </w:r>
      <w:r w:rsidR="42F45FD4" w:rsidRPr="6F0BB30E">
        <w:rPr>
          <w:sz w:val="24"/>
          <w:szCs w:val="24"/>
        </w:rPr>
        <w:t>,</w:t>
      </w:r>
      <w:r w:rsidRPr="6F0BB30E">
        <w:rPr>
          <w:sz w:val="24"/>
          <w:szCs w:val="24"/>
        </w:rPr>
        <w:t xml:space="preserve"> if you have any questions regarding this upcoming </w:t>
      </w:r>
      <w:r w:rsidR="097C6FF3" w:rsidRPr="6F0BB30E">
        <w:rPr>
          <w:sz w:val="24"/>
          <w:szCs w:val="24"/>
        </w:rPr>
        <w:t>tender,</w:t>
      </w:r>
      <w:r w:rsidRPr="6F0BB30E">
        <w:rPr>
          <w:sz w:val="24"/>
          <w:szCs w:val="24"/>
        </w:rPr>
        <w:t xml:space="preserve"> please do not hesitate to contact us</w:t>
      </w:r>
      <w:r w:rsidR="1347A645" w:rsidRPr="6F0BB30E">
        <w:rPr>
          <w:sz w:val="24"/>
          <w:szCs w:val="24"/>
        </w:rPr>
        <w:t xml:space="preserve"> at </w:t>
      </w:r>
      <w:hyperlink r:id="rId8">
        <w:r w:rsidR="1347A645" w:rsidRPr="6F0BB30E">
          <w:rPr>
            <w:rStyle w:val="Hyperlink"/>
            <w:sz w:val="24"/>
            <w:szCs w:val="24"/>
          </w:rPr>
          <w:t>procurement@manchester.gov.uk</w:t>
        </w:r>
      </w:hyperlink>
      <w:r w:rsidR="1347A645" w:rsidRPr="6F0BB30E">
        <w:rPr>
          <w:sz w:val="24"/>
          <w:szCs w:val="24"/>
        </w:rPr>
        <w:t xml:space="preserve"> </w:t>
      </w:r>
      <w:r w:rsidR="7D1743CC" w:rsidRPr="6F0BB30E">
        <w:rPr>
          <w:sz w:val="24"/>
          <w:szCs w:val="24"/>
        </w:rPr>
        <w:t xml:space="preserve">referencing Contract Management System Tender on the subject line. </w:t>
      </w:r>
    </w:p>
    <w:sectPr w:rsidR="00AC02FE" w:rsidRPr="00AC0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0AC7"/>
    <w:multiLevelType w:val="hybridMultilevel"/>
    <w:tmpl w:val="617644AC"/>
    <w:lvl w:ilvl="0" w:tplc="D6F4E4E6">
      <w:start w:val="1"/>
      <w:numFmt w:val="bullet"/>
      <w:lvlText w:val=""/>
      <w:lvlJc w:val="left"/>
      <w:pPr>
        <w:ind w:left="720" w:hanging="360"/>
      </w:pPr>
      <w:rPr>
        <w:rFonts w:ascii="Symbol" w:hAnsi="Symbol" w:hint="default"/>
      </w:rPr>
    </w:lvl>
    <w:lvl w:ilvl="1" w:tplc="FB603734">
      <w:start w:val="1"/>
      <w:numFmt w:val="bullet"/>
      <w:lvlText w:val=""/>
      <w:lvlJc w:val="left"/>
      <w:pPr>
        <w:ind w:left="1440" w:hanging="360"/>
      </w:pPr>
      <w:rPr>
        <w:rFonts w:ascii="Wingdings" w:hAnsi="Wingdings" w:hint="default"/>
      </w:rPr>
    </w:lvl>
    <w:lvl w:ilvl="2" w:tplc="50AEB658">
      <w:start w:val="1"/>
      <w:numFmt w:val="bullet"/>
      <w:lvlText w:val=""/>
      <w:lvlJc w:val="left"/>
      <w:pPr>
        <w:ind w:left="2160" w:hanging="360"/>
      </w:pPr>
      <w:rPr>
        <w:rFonts w:ascii="Wingdings" w:hAnsi="Wingdings" w:hint="default"/>
      </w:rPr>
    </w:lvl>
    <w:lvl w:ilvl="3" w:tplc="BC22D9B2">
      <w:start w:val="1"/>
      <w:numFmt w:val="bullet"/>
      <w:lvlText w:val=""/>
      <w:lvlJc w:val="left"/>
      <w:pPr>
        <w:ind w:left="2880" w:hanging="360"/>
      </w:pPr>
      <w:rPr>
        <w:rFonts w:ascii="Symbol" w:hAnsi="Symbol" w:hint="default"/>
      </w:rPr>
    </w:lvl>
    <w:lvl w:ilvl="4" w:tplc="13A64942">
      <w:start w:val="1"/>
      <w:numFmt w:val="bullet"/>
      <w:lvlText w:val="o"/>
      <w:lvlJc w:val="left"/>
      <w:pPr>
        <w:ind w:left="3600" w:hanging="360"/>
      </w:pPr>
      <w:rPr>
        <w:rFonts w:ascii="Courier New" w:hAnsi="Courier New" w:hint="default"/>
      </w:rPr>
    </w:lvl>
    <w:lvl w:ilvl="5" w:tplc="E9F03170">
      <w:start w:val="1"/>
      <w:numFmt w:val="bullet"/>
      <w:lvlText w:val=""/>
      <w:lvlJc w:val="left"/>
      <w:pPr>
        <w:ind w:left="4320" w:hanging="360"/>
      </w:pPr>
      <w:rPr>
        <w:rFonts w:ascii="Wingdings" w:hAnsi="Wingdings" w:hint="default"/>
      </w:rPr>
    </w:lvl>
    <w:lvl w:ilvl="6" w:tplc="FA9A8872">
      <w:start w:val="1"/>
      <w:numFmt w:val="bullet"/>
      <w:lvlText w:val=""/>
      <w:lvlJc w:val="left"/>
      <w:pPr>
        <w:ind w:left="5040" w:hanging="360"/>
      </w:pPr>
      <w:rPr>
        <w:rFonts w:ascii="Symbol" w:hAnsi="Symbol" w:hint="default"/>
      </w:rPr>
    </w:lvl>
    <w:lvl w:ilvl="7" w:tplc="14369B82">
      <w:start w:val="1"/>
      <w:numFmt w:val="bullet"/>
      <w:lvlText w:val="o"/>
      <w:lvlJc w:val="left"/>
      <w:pPr>
        <w:ind w:left="5760" w:hanging="360"/>
      </w:pPr>
      <w:rPr>
        <w:rFonts w:ascii="Courier New" w:hAnsi="Courier New" w:hint="default"/>
      </w:rPr>
    </w:lvl>
    <w:lvl w:ilvl="8" w:tplc="39C21296">
      <w:start w:val="1"/>
      <w:numFmt w:val="bullet"/>
      <w:lvlText w:val=""/>
      <w:lvlJc w:val="left"/>
      <w:pPr>
        <w:ind w:left="6480" w:hanging="360"/>
      </w:pPr>
      <w:rPr>
        <w:rFonts w:ascii="Wingdings" w:hAnsi="Wingdings" w:hint="default"/>
      </w:rPr>
    </w:lvl>
  </w:abstractNum>
  <w:abstractNum w:abstractNumId="1" w15:restartNumberingAfterBreak="0">
    <w:nsid w:val="0BF14A9B"/>
    <w:multiLevelType w:val="hybridMultilevel"/>
    <w:tmpl w:val="A084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93194"/>
    <w:multiLevelType w:val="hybridMultilevel"/>
    <w:tmpl w:val="FFFFFFFF"/>
    <w:lvl w:ilvl="0" w:tplc="77C0A76E">
      <w:start w:val="1"/>
      <w:numFmt w:val="bullet"/>
      <w:lvlText w:val=""/>
      <w:lvlJc w:val="left"/>
      <w:pPr>
        <w:ind w:left="720" w:hanging="360"/>
      </w:pPr>
      <w:rPr>
        <w:rFonts w:ascii="Symbol" w:hAnsi="Symbol" w:hint="default"/>
      </w:rPr>
    </w:lvl>
    <w:lvl w:ilvl="1" w:tplc="B9BA9C0C">
      <w:start w:val="1"/>
      <w:numFmt w:val="bullet"/>
      <w:lvlText w:val=""/>
      <w:lvlJc w:val="left"/>
      <w:pPr>
        <w:ind w:left="1440" w:hanging="360"/>
      </w:pPr>
      <w:rPr>
        <w:rFonts w:ascii="Wingdings" w:hAnsi="Wingdings" w:hint="default"/>
      </w:rPr>
    </w:lvl>
    <w:lvl w:ilvl="2" w:tplc="FB4E9EE8">
      <w:start w:val="1"/>
      <w:numFmt w:val="bullet"/>
      <w:lvlText w:val=""/>
      <w:lvlJc w:val="left"/>
      <w:pPr>
        <w:ind w:left="2160" w:hanging="360"/>
      </w:pPr>
      <w:rPr>
        <w:rFonts w:ascii="Wingdings" w:hAnsi="Wingdings" w:hint="default"/>
      </w:rPr>
    </w:lvl>
    <w:lvl w:ilvl="3" w:tplc="90BE7508">
      <w:start w:val="1"/>
      <w:numFmt w:val="bullet"/>
      <w:lvlText w:val=""/>
      <w:lvlJc w:val="left"/>
      <w:pPr>
        <w:ind w:left="2880" w:hanging="360"/>
      </w:pPr>
      <w:rPr>
        <w:rFonts w:ascii="Symbol" w:hAnsi="Symbol" w:hint="default"/>
      </w:rPr>
    </w:lvl>
    <w:lvl w:ilvl="4" w:tplc="1428CA96">
      <w:start w:val="1"/>
      <w:numFmt w:val="bullet"/>
      <w:lvlText w:val="o"/>
      <w:lvlJc w:val="left"/>
      <w:pPr>
        <w:ind w:left="3600" w:hanging="360"/>
      </w:pPr>
      <w:rPr>
        <w:rFonts w:ascii="Courier New" w:hAnsi="Courier New" w:hint="default"/>
      </w:rPr>
    </w:lvl>
    <w:lvl w:ilvl="5" w:tplc="745E9E16">
      <w:start w:val="1"/>
      <w:numFmt w:val="bullet"/>
      <w:lvlText w:val=""/>
      <w:lvlJc w:val="left"/>
      <w:pPr>
        <w:ind w:left="4320" w:hanging="360"/>
      </w:pPr>
      <w:rPr>
        <w:rFonts w:ascii="Wingdings" w:hAnsi="Wingdings" w:hint="default"/>
      </w:rPr>
    </w:lvl>
    <w:lvl w:ilvl="6" w:tplc="21A888AA">
      <w:start w:val="1"/>
      <w:numFmt w:val="bullet"/>
      <w:lvlText w:val=""/>
      <w:lvlJc w:val="left"/>
      <w:pPr>
        <w:ind w:left="5040" w:hanging="360"/>
      </w:pPr>
      <w:rPr>
        <w:rFonts w:ascii="Symbol" w:hAnsi="Symbol" w:hint="default"/>
      </w:rPr>
    </w:lvl>
    <w:lvl w:ilvl="7" w:tplc="7CEE4C7E">
      <w:start w:val="1"/>
      <w:numFmt w:val="bullet"/>
      <w:lvlText w:val="o"/>
      <w:lvlJc w:val="left"/>
      <w:pPr>
        <w:ind w:left="5760" w:hanging="360"/>
      </w:pPr>
      <w:rPr>
        <w:rFonts w:ascii="Courier New" w:hAnsi="Courier New" w:hint="default"/>
      </w:rPr>
    </w:lvl>
    <w:lvl w:ilvl="8" w:tplc="EDAC5DC8">
      <w:start w:val="1"/>
      <w:numFmt w:val="bullet"/>
      <w:lvlText w:val=""/>
      <w:lvlJc w:val="left"/>
      <w:pPr>
        <w:ind w:left="6480" w:hanging="360"/>
      </w:pPr>
      <w:rPr>
        <w:rFonts w:ascii="Wingdings" w:hAnsi="Wingdings" w:hint="default"/>
      </w:rPr>
    </w:lvl>
  </w:abstractNum>
  <w:abstractNum w:abstractNumId="3" w15:restartNumberingAfterBreak="0">
    <w:nsid w:val="2115554F"/>
    <w:multiLevelType w:val="hybridMultilevel"/>
    <w:tmpl w:val="1D326396"/>
    <w:lvl w:ilvl="0" w:tplc="F656FA7A">
      <w:start w:val="1"/>
      <w:numFmt w:val="bullet"/>
      <w:lvlText w:val=""/>
      <w:lvlJc w:val="left"/>
      <w:pPr>
        <w:ind w:left="1080" w:hanging="360"/>
      </w:pPr>
      <w:rPr>
        <w:rFonts w:ascii="Symbol" w:hAnsi="Symbol" w:hint="default"/>
      </w:rPr>
    </w:lvl>
    <w:lvl w:ilvl="1" w:tplc="B874C214">
      <w:start w:val="1"/>
      <w:numFmt w:val="bullet"/>
      <w:lvlText w:val="o"/>
      <w:lvlJc w:val="left"/>
      <w:pPr>
        <w:ind w:left="1800" w:hanging="360"/>
      </w:pPr>
      <w:rPr>
        <w:rFonts w:ascii="Courier New" w:hAnsi="Courier New" w:hint="default"/>
      </w:rPr>
    </w:lvl>
    <w:lvl w:ilvl="2" w:tplc="F5D45A3C">
      <w:start w:val="1"/>
      <w:numFmt w:val="bullet"/>
      <w:lvlText w:val=""/>
      <w:lvlJc w:val="left"/>
      <w:pPr>
        <w:ind w:left="2520" w:hanging="360"/>
      </w:pPr>
      <w:rPr>
        <w:rFonts w:ascii="Wingdings" w:hAnsi="Wingdings" w:hint="default"/>
      </w:rPr>
    </w:lvl>
    <w:lvl w:ilvl="3" w:tplc="0232A0F8">
      <w:start w:val="1"/>
      <w:numFmt w:val="bullet"/>
      <w:lvlText w:val=""/>
      <w:lvlJc w:val="left"/>
      <w:pPr>
        <w:ind w:left="3240" w:hanging="360"/>
      </w:pPr>
      <w:rPr>
        <w:rFonts w:ascii="Symbol" w:hAnsi="Symbol" w:hint="default"/>
      </w:rPr>
    </w:lvl>
    <w:lvl w:ilvl="4" w:tplc="D9BA7202">
      <w:start w:val="1"/>
      <w:numFmt w:val="bullet"/>
      <w:lvlText w:val="o"/>
      <w:lvlJc w:val="left"/>
      <w:pPr>
        <w:ind w:left="3960" w:hanging="360"/>
      </w:pPr>
      <w:rPr>
        <w:rFonts w:ascii="Courier New" w:hAnsi="Courier New" w:hint="default"/>
      </w:rPr>
    </w:lvl>
    <w:lvl w:ilvl="5" w:tplc="230E2ABC">
      <w:start w:val="1"/>
      <w:numFmt w:val="bullet"/>
      <w:lvlText w:val=""/>
      <w:lvlJc w:val="left"/>
      <w:pPr>
        <w:ind w:left="4680" w:hanging="360"/>
      </w:pPr>
      <w:rPr>
        <w:rFonts w:ascii="Wingdings" w:hAnsi="Wingdings" w:hint="default"/>
      </w:rPr>
    </w:lvl>
    <w:lvl w:ilvl="6" w:tplc="D6D06486">
      <w:start w:val="1"/>
      <w:numFmt w:val="bullet"/>
      <w:lvlText w:val=""/>
      <w:lvlJc w:val="left"/>
      <w:pPr>
        <w:ind w:left="5400" w:hanging="360"/>
      </w:pPr>
      <w:rPr>
        <w:rFonts w:ascii="Symbol" w:hAnsi="Symbol" w:hint="default"/>
      </w:rPr>
    </w:lvl>
    <w:lvl w:ilvl="7" w:tplc="E8E2C774">
      <w:start w:val="1"/>
      <w:numFmt w:val="bullet"/>
      <w:lvlText w:val="o"/>
      <w:lvlJc w:val="left"/>
      <w:pPr>
        <w:ind w:left="6120" w:hanging="360"/>
      </w:pPr>
      <w:rPr>
        <w:rFonts w:ascii="Courier New" w:hAnsi="Courier New" w:hint="default"/>
      </w:rPr>
    </w:lvl>
    <w:lvl w:ilvl="8" w:tplc="60A4CC7E">
      <w:start w:val="1"/>
      <w:numFmt w:val="bullet"/>
      <w:lvlText w:val=""/>
      <w:lvlJc w:val="left"/>
      <w:pPr>
        <w:ind w:left="6840" w:hanging="360"/>
      </w:pPr>
      <w:rPr>
        <w:rFonts w:ascii="Wingdings" w:hAnsi="Wingdings" w:hint="default"/>
      </w:rPr>
    </w:lvl>
  </w:abstractNum>
  <w:abstractNum w:abstractNumId="4" w15:restartNumberingAfterBreak="0">
    <w:nsid w:val="2EB76E8C"/>
    <w:multiLevelType w:val="hybridMultilevel"/>
    <w:tmpl w:val="FFFFFFFF"/>
    <w:lvl w:ilvl="0" w:tplc="7BE46BCA">
      <w:start w:val="1"/>
      <w:numFmt w:val="bullet"/>
      <w:lvlText w:val=""/>
      <w:lvlJc w:val="left"/>
      <w:pPr>
        <w:ind w:left="1080" w:hanging="360"/>
      </w:pPr>
      <w:rPr>
        <w:rFonts w:ascii="Symbol" w:hAnsi="Symbol" w:hint="default"/>
      </w:rPr>
    </w:lvl>
    <w:lvl w:ilvl="1" w:tplc="A8F0761E">
      <w:start w:val="1"/>
      <w:numFmt w:val="bullet"/>
      <w:lvlText w:val="o"/>
      <w:lvlJc w:val="left"/>
      <w:pPr>
        <w:ind w:left="1800" w:hanging="360"/>
      </w:pPr>
      <w:rPr>
        <w:rFonts w:ascii="Courier New" w:hAnsi="Courier New" w:hint="default"/>
      </w:rPr>
    </w:lvl>
    <w:lvl w:ilvl="2" w:tplc="BFD60E32">
      <w:start w:val="1"/>
      <w:numFmt w:val="bullet"/>
      <w:lvlText w:val=""/>
      <w:lvlJc w:val="left"/>
      <w:pPr>
        <w:ind w:left="2520" w:hanging="360"/>
      </w:pPr>
      <w:rPr>
        <w:rFonts w:ascii="Wingdings" w:hAnsi="Wingdings" w:hint="default"/>
      </w:rPr>
    </w:lvl>
    <w:lvl w:ilvl="3" w:tplc="F1D4D418">
      <w:start w:val="1"/>
      <w:numFmt w:val="bullet"/>
      <w:lvlText w:val=""/>
      <w:lvlJc w:val="left"/>
      <w:pPr>
        <w:ind w:left="3240" w:hanging="360"/>
      </w:pPr>
      <w:rPr>
        <w:rFonts w:ascii="Symbol" w:hAnsi="Symbol" w:hint="default"/>
      </w:rPr>
    </w:lvl>
    <w:lvl w:ilvl="4" w:tplc="13249DEE">
      <w:start w:val="1"/>
      <w:numFmt w:val="bullet"/>
      <w:lvlText w:val="o"/>
      <w:lvlJc w:val="left"/>
      <w:pPr>
        <w:ind w:left="3960" w:hanging="360"/>
      </w:pPr>
      <w:rPr>
        <w:rFonts w:ascii="Courier New" w:hAnsi="Courier New" w:hint="default"/>
      </w:rPr>
    </w:lvl>
    <w:lvl w:ilvl="5" w:tplc="2C3C7CD0">
      <w:start w:val="1"/>
      <w:numFmt w:val="bullet"/>
      <w:lvlText w:val=""/>
      <w:lvlJc w:val="left"/>
      <w:pPr>
        <w:ind w:left="4680" w:hanging="360"/>
      </w:pPr>
      <w:rPr>
        <w:rFonts w:ascii="Wingdings" w:hAnsi="Wingdings" w:hint="default"/>
      </w:rPr>
    </w:lvl>
    <w:lvl w:ilvl="6" w:tplc="B980DB6A">
      <w:start w:val="1"/>
      <w:numFmt w:val="bullet"/>
      <w:lvlText w:val=""/>
      <w:lvlJc w:val="left"/>
      <w:pPr>
        <w:ind w:left="5400" w:hanging="360"/>
      </w:pPr>
      <w:rPr>
        <w:rFonts w:ascii="Symbol" w:hAnsi="Symbol" w:hint="default"/>
      </w:rPr>
    </w:lvl>
    <w:lvl w:ilvl="7" w:tplc="12B049D0">
      <w:start w:val="1"/>
      <w:numFmt w:val="bullet"/>
      <w:lvlText w:val="o"/>
      <w:lvlJc w:val="left"/>
      <w:pPr>
        <w:ind w:left="6120" w:hanging="360"/>
      </w:pPr>
      <w:rPr>
        <w:rFonts w:ascii="Courier New" w:hAnsi="Courier New" w:hint="default"/>
      </w:rPr>
    </w:lvl>
    <w:lvl w:ilvl="8" w:tplc="07C6A458">
      <w:start w:val="1"/>
      <w:numFmt w:val="bullet"/>
      <w:lvlText w:val=""/>
      <w:lvlJc w:val="left"/>
      <w:pPr>
        <w:ind w:left="6840" w:hanging="360"/>
      </w:pPr>
      <w:rPr>
        <w:rFonts w:ascii="Wingdings" w:hAnsi="Wingdings" w:hint="default"/>
      </w:rPr>
    </w:lvl>
  </w:abstractNum>
  <w:abstractNum w:abstractNumId="5" w15:restartNumberingAfterBreak="0">
    <w:nsid w:val="3A5C27C1"/>
    <w:multiLevelType w:val="hybridMultilevel"/>
    <w:tmpl w:val="A1B0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03E61"/>
    <w:multiLevelType w:val="multilevel"/>
    <w:tmpl w:val="88DE5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31538E2"/>
    <w:multiLevelType w:val="hybridMultilevel"/>
    <w:tmpl w:val="B2A269F8"/>
    <w:lvl w:ilvl="0" w:tplc="56B83EB2">
      <w:start w:val="1"/>
      <w:numFmt w:val="decimal"/>
      <w:lvlText w:val="%1."/>
      <w:lvlJc w:val="left"/>
      <w:pPr>
        <w:ind w:left="1069" w:hanging="360"/>
      </w:pPr>
      <w:rPr>
        <w:rFonts w:hint="default"/>
        <w:b w:val="0"/>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3"/>
  </w:num>
  <w:num w:numId="3">
    <w:abstractNumId w:val="6"/>
  </w:num>
  <w:num w:numId="4">
    <w:abstractNumId w:val="7"/>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27"/>
    <w:rsid w:val="000372FA"/>
    <w:rsid w:val="00146B5B"/>
    <w:rsid w:val="001F3271"/>
    <w:rsid w:val="0026437A"/>
    <w:rsid w:val="004325BA"/>
    <w:rsid w:val="00474AEF"/>
    <w:rsid w:val="0049064C"/>
    <w:rsid w:val="00497E0D"/>
    <w:rsid w:val="00582852"/>
    <w:rsid w:val="00625D5C"/>
    <w:rsid w:val="00635337"/>
    <w:rsid w:val="007876AB"/>
    <w:rsid w:val="00922638"/>
    <w:rsid w:val="009354BC"/>
    <w:rsid w:val="00967C34"/>
    <w:rsid w:val="009B213B"/>
    <w:rsid w:val="00A4234A"/>
    <w:rsid w:val="00A93E81"/>
    <w:rsid w:val="00AC02FE"/>
    <w:rsid w:val="00C53F8F"/>
    <w:rsid w:val="00CA6F92"/>
    <w:rsid w:val="00CD13CB"/>
    <w:rsid w:val="00CD5B3A"/>
    <w:rsid w:val="00DA1364"/>
    <w:rsid w:val="00DD478C"/>
    <w:rsid w:val="00DD5B67"/>
    <w:rsid w:val="00E54C3B"/>
    <w:rsid w:val="00EA4884"/>
    <w:rsid w:val="00EE4F24"/>
    <w:rsid w:val="00F32027"/>
    <w:rsid w:val="00F60A70"/>
    <w:rsid w:val="0223F967"/>
    <w:rsid w:val="0701EE12"/>
    <w:rsid w:val="097C6FF3"/>
    <w:rsid w:val="0BB1B350"/>
    <w:rsid w:val="0FBCFAEB"/>
    <w:rsid w:val="1347A645"/>
    <w:rsid w:val="13B9D3A6"/>
    <w:rsid w:val="18EE5C8F"/>
    <w:rsid w:val="19E9EDAF"/>
    <w:rsid w:val="1D8CB9BF"/>
    <w:rsid w:val="2292DEDC"/>
    <w:rsid w:val="22970649"/>
    <w:rsid w:val="27E52457"/>
    <w:rsid w:val="28951F4B"/>
    <w:rsid w:val="2A30EFAC"/>
    <w:rsid w:val="2B234F38"/>
    <w:rsid w:val="2B4BC2BF"/>
    <w:rsid w:val="2D5ECA37"/>
    <w:rsid w:val="2F241BDC"/>
    <w:rsid w:val="343F9319"/>
    <w:rsid w:val="348AFAFF"/>
    <w:rsid w:val="3492506E"/>
    <w:rsid w:val="34FEC070"/>
    <w:rsid w:val="3805EE34"/>
    <w:rsid w:val="3BB6FF4B"/>
    <w:rsid w:val="3E5102CD"/>
    <w:rsid w:val="3F63B8E7"/>
    <w:rsid w:val="3FE008B6"/>
    <w:rsid w:val="4084D252"/>
    <w:rsid w:val="41584330"/>
    <w:rsid w:val="42F45FD4"/>
    <w:rsid w:val="43380E61"/>
    <w:rsid w:val="43406C43"/>
    <w:rsid w:val="473FED73"/>
    <w:rsid w:val="493283C9"/>
    <w:rsid w:val="49B8C825"/>
    <w:rsid w:val="4A94EFD7"/>
    <w:rsid w:val="4C6DF961"/>
    <w:rsid w:val="50C5C175"/>
    <w:rsid w:val="5233B1B1"/>
    <w:rsid w:val="5335A146"/>
    <w:rsid w:val="54CE304A"/>
    <w:rsid w:val="576E4770"/>
    <w:rsid w:val="599B69CE"/>
    <w:rsid w:val="5EB92372"/>
    <w:rsid w:val="60FE716B"/>
    <w:rsid w:val="676507CF"/>
    <w:rsid w:val="67D3D079"/>
    <w:rsid w:val="68AB40DC"/>
    <w:rsid w:val="6F0BB30E"/>
    <w:rsid w:val="75E9F44A"/>
    <w:rsid w:val="768F519A"/>
    <w:rsid w:val="7D174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5633"/>
  <w15:chartTrackingRefBased/>
  <w15:docId w15:val="{C4641878-0AD7-4FAF-8897-21999965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027"/>
    <w:pPr>
      <w:spacing w:after="0" w:line="240" w:lineRule="auto"/>
    </w:pPr>
    <w:rPr>
      <w:rFonts w:ascii="Arial" w:eastAsia="Arial" w:hAnsi="Arial" w:cs="Arial"/>
      <w:sz w:val="20"/>
      <w:szCs w:val="20"/>
      <w:lang w:eastAsia="en-GB"/>
    </w:rPr>
  </w:style>
  <w:style w:type="paragraph" w:styleId="Heading1">
    <w:name w:val="heading 1"/>
    <w:basedOn w:val="Normal"/>
    <w:next w:val="Normal"/>
    <w:link w:val="Heading1Char"/>
    <w:uiPriority w:val="9"/>
    <w:qFormat/>
    <w:rsid w:val="00F32027"/>
    <w:pPr>
      <w:keepNext/>
      <w:spacing w:before="240" w:after="120"/>
      <w:ind w:left="432" w:hanging="432"/>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027"/>
    <w:rPr>
      <w:rFonts w:ascii="Segoe UI" w:hAnsi="Segoe UI" w:cs="Segoe UI"/>
      <w:sz w:val="18"/>
      <w:szCs w:val="18"/>
    </w:rPr>
  </w:style>
  <w:style w:type="character" w:customStyle="1" w:styleId="Heading1Char">
    <w:name w:val="Heading 1 Char"/>
    <w:basedOn w:val="DefaultParagraphFont"/>
    <w:link w:val="Heading1"/>
    <w:uiPriority w:val="9"/>
    <w:rsid w:val="00F32027"/>
    <w:rPr>
      <w:rFonts w:ascii="Arial" w:eastAsia="Arial" w:hAnsi="Arial" w:cs="Arial"/>
      <w:b/>
      <w:sz w:val="32"/>
      <w:szCs w:val="32"/>
      <w:lang w:eastAsia="en-GB"/>
    </w:rPr>
  </w:style>
  <w:style w:type="paragraph" w:styleId="CommentText">
    <w:name w:val="annotation text"/>
    <w:basedOn w:val="Normal"/>
    <w:link w:val="CommentTextChar"/>
    <w:uiPriority w:val="99"/>
    <w:semiHidden/>
    <w:unhideWhenUsed/>
    <w:rsid w:val="00F32027"/>
  </w:style>
  <w:style w:type="character" w:customStyle="1" w:styleId="CommentTextChar">
    <w:name w:val="Comment Text Char"/>
    <w:basedOn w:val="DefaultParagraphFont"/>
    <w:link w:val="CommentText"/>
    <w:uiPriority w:val="99"/>
    <w:semiHidden/>
    <w:rsid w:val="00F32027"/>
    <w:rPr>
      <w:rFonts w:ascii="Arial" w:eastAsia="Arial" w:hAnsi="Arial" w:cs="Arial"/>
      <w:sz w:val="20"/>
      <w:szCs w:val="20"/>
      <w:lang w:eastAsia="en-GB"/>
    </w:rPr>
  </w:style>
  <w:style w:type="character" w:styleId="CommentReference">
    <w:name w:val="annotation reference"/>
    <w:basedOn w:val="DefaultParagraphFont"/>
    <w:uiPriority w:val="99"/>
    <w:semiHidden/>
    <w:unhideWhenUsed/>
    <w:rsid w:val="00F32027"/>
    <w:rPr>
      <w:sz w:val="16"/>
      <w:szCs w:val="16"/>
    </w:rPr>
  </w:style>
  <w:style w:type="paragraph" w:styleId="ListParagraph">
    <w:name w:val="List Paragraph"/>
    <w:basedOn w:val="Normal"/>
    <w:uiPriority w:val="34"/>
    <w:qFormat/>
    <w:rsid w:val="00F32027"/>
    <w:pPr>
      <w:ind w:left="720"/>
      <w:contextualSpacing/>
    </w:pPr>
  </w:style>
  <w:style w:type="paragraph" w:styleId="CommentSubject">
    <w:name w:val="annotation subject"/>
    <w:basedOn w:val="CommentText"/>
    <w:next w:val="CommentText"/>
    <w:link w:val="CommentSubjectChar"/>
    <w:uiPriority w:val="99"/>
    <w:semiHidden/>
    <w:unhideWhenUsed/>
    <w:rsid w:val="00CD13CB"/>
    <w:rPr>
      <w:b/>
      <w:bCs/>
    </w:rPr>
  </w:style>
  <w:style w:type="character" w:customStyle="1" w:styleId="CommentSubjectChar">
    <w:name w:val="Comment Subject Char"/>
    <w:basedOn w:val="CommentTextChar"/>
    <w:link w:val="CommentSubject"/>
    <w:uiPriority w:val="99"/>
    <w:semiHidden/>
    <w:rsid w:val="00CD13CB"/>
    <w:rPr>
      <w:rFonts w:ascii="Arial" w:eastAsia="Arial" w:hAnsi="Arial" w:cs="Arial"/>
      <w:b/>
      <w:bCs/>
      <w:sz w:val="20"/>
      <w:szCs w:val="20"/>
      <w:lang w:eastAsia="en-GB"/>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635337"/>
    <w:rPr>
      <w:color w:val="605E5C"/>
      <w:shd w:val="clear" w:color="auto" w:fill="E1DFDD"/>
    </w:rPr>
  </w:style>
  <w:style w:type="paragraph" w:customStyle="1" w:styleId="paragraph">
    <w:name w:val="paragraph"/>
    <w:basedOn w:val="Normal"/>
    <w:rsid w:val="00146B5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46B5B"/>
  </w:style>
  <w:style w:type="character" w:customStyle="1" w:styleId="eop">
    <w:name w:val="eop"/>
    <w:basedOn w:val="DefaultParagraphFont"/>
    <w:rsid w:val="00146B5B"/>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964315">
      <w:bodyDiv w:val="1"/>
      <w:marLeft w:val="0"/>
      <w:marRight w:val="0"/>
      <w:marTop w:val="0"/>
      <w:marBottom w:val="0"/>
      <w:divBdr>
        <w:top w:val="none" w:sz="0" w:space="0" w:color="auto"/>
        <w:left w:val="none" w:sz="0" w:space="0" w:color="auto"/>
        <w:bottom w:val="none" w:sz="0" w:space="0" w:color="auto"/>
        <w:right w:val="none" w:sz="0" w:space="0" w:color="auto"/>
      </w:divBdr>
      <w:divsChild>
        <w:div w:id="1730612130">
          <w:marLeft w:val="0"/>
          <w:marRight w:val="0"/>
          <w:marTop w:val="0"/>
          <w:marBottom w:val="0"/>
          <w:divBdr>
            <w:top w:val="none" w:sz="0" w:space="0" w:color="auto"/>
            <w:left w:val="none" w:sz="0" w:space="0" w:color="auto"/>
            <w:bottom w:val="none" w:sz="0" w:space="0" w:color="auto"/>
            <w:right w:val="none" w:sz="0" w:space="0" w:color="auto"/>
          </w:divBdr>
        </w:div>
        <w:div w:id="1858732892">
          <w:marLeft w:val="0"/>
          <w:marRight w:val="0"/>
          <w:marTop w:val="0"/>
          <w:marBottom w:val="0"/>
          <w:divBdr>
            <w:top w:val="none" w:sz="0" w:space="0" w:color="auto"/>
            <w:left w:val="none" w:sz="0" w:space="0" w:color="auto"/>
            <w:bottom w:val="none" w:sz="0" w:space="0" w:color="auto"/>
            <w:right w:val="none" w:sz="0" w:space="0" w:color="auto"/>
          </w:divBdr>
        </w:div>
        <w:div w:id="1891570348">
          <w:marLeft w:val="0"/>
          <w:marRight w:val="0"/>
          <w:marTop w:val="0"/>
          <w:marBottom w:val="0"/>
          <w:divBdr>
            <w:top w:val="none" w:sz="0" w:space="0" w:color="auto"/>
            <w:left w:val="none" w:sz="0" w:space="0" w:color="auto"/>
            <w:bottom w:val="none" w:sz="0" w:space="0" w:color="auto"/>
            <w:right w:val="none" w:sz="0" w:space="0" w:color="auto"/>
          </w:divBdr>
        </w:div>
        <w:div w:id="2080319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manchester.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003EDDF7-FDF4-4770-9F37-FF964F4F0916}">
    <t:Anchor>
      <t:Comment id="606850544"/>
    </t:Anchor>
    <t:History>
      <t:Event id="{2BD77FDE-DDCD-4298-89AC-9FB9DB47FD44}" time="2021-04-22T10:42:01Z">
        <t:Attribution userId="S::maxime.woods@manchester.gov.uk::1eb0320d-7739-4aff-a8ea-99c29466c14d" userProvider="AD" userName="Maxime Woods"/>
        <t:Anchor>
          <t:Comment id="1810698907"/>
        </t:Anchor>
        <t:Create/>
      </t:Event>
      <t:Event id="{E3642B62-A45E-41E0-BC0A-81158CD6C9E5}" time="2021-04-22T10:42:01Z">
        <t:Attribution userId="S::maxime.woods@manchester.gov.uk::1eb0320d-7739-4aff-a8ea-99c29466c14d" userProvider="AD" userName="Maxime Woods"/>
        <t:Anchor>
          <t:Comment id="1810698907"/>
        </t:Anchor>
        <t:Assign userId="S::chris.johnson@manchester.gov.uk::547e8fe1-1e87-423b-ac9e-c30808012c54" userProvider="AD" userName="Chris Johnson"/>
      </t:Event>
      <t:Event id="{BFBD03A3-4EC9-4271-B7C3-6B0AA3CAC2EE}" time="2021-04-22T10:42:01Z">
        <t:Attribution userId="S::maxime.woods@manchester.gov.uk::1eb0320d-7739-4aff-a8ea-99c29466c14d" userProvider="AD" userName="Maxime Woods"/>
        <t:Anchor>
          <t:Comment id="1810698907"/>
        </t:Anchor>
        <t:SetTitle title="@Chris Johnson"/>
      </t:Event>
      <t:Event id="{3B2BD21A-1F8F-47D5-BDB8-7ECB17F59530}" time="2021-04-22T10:55:32Z">
        <t:Attribution userId="S::maxime.woods@manchester.gov.uk::1eb0320d-7739-4aff-a8ea-99c29466c14d" userProvider="AD" userName="Maxime Woods"/>
        <t:Anchor>
          <t:Comment id="1396774010"/>
        </t:Anchor>
        <t:UnassignAll/>
      </t:Event>
      <t:Event id="{189445DB-D1E7-48C2-9D5D-1950A337132C}" time="2021-04-22T10:55:32Z">
        <t:Attribution userId="S::maxime.woods@manchester.gov.uk::1eb0320d-7739-4aff-a8ea-99c29466c14d" userProvider="AD" userName="Maxime Woods"/>
        <t:Anchor>
          <t:Comment id="1396774010"/>
        </t:Anchor>
        <t:Assign userId="S::jacqui.towler@manchester.gov.uk::f4e7e920-520c-43d8-8ef3-37aea3d7d03c" userProvider="AD" userName="Jacqui Towler"/>
      </t:Event>
      <t:Event id="{B59E988E-0764-448C-A313-E6F9622A7765}" time="2021-04-27T07:59:28Z">
        <t:Attribution userId="S::katerina.aliri-gent@manchester.gov.uk::14917bc6-8eb2-4ef8-9d94-1edc989b3e8d" userProvider="AD" userName="Katerina Aliri-Gent"/>
        <t:Progress percentComplete="100"/>
      </t:Event>
    </t:History>
  </t:Task>
  <t:Task id="{37309691-4C67-444F-9783-0C576DE34A5D}">
    <t:Anchor>
      <t:Comment id="1946293954"/>
    </t:Anchor>
    <t:History>
      <t:Event id="{0BD19823-14B3-46CC-91D6-922FA4F834F2}" time="2021-04-22T10:48:34Z">
        <t:Attribution userId="S::maxime.woods@manchester.gov.uk::1eb0320d-7739-4aff-a8ea-99c29466c14d" userProvider="AD" userName="Maxime Woods"/>
        <t:Anchor>
          <t:Comment id="2011640403"/>
        </t:Anchor>
        <t:Create/>
      </t:Event>
      <t:Event id="{30FA5925-B573-401D-854A-8A4AF20D1D03}" time="2021-04-22T10:48:34Z">
        <t:Attribution userId="S::maxime.woods@manchester.gov.uk::1eb0320d-7739-4aff-a8ea-99c29466c14d" userProvider="AD" userName="Maxime Woods"/>
        <t:Anchor>
          <t:Comment id="2011640403"/>
        </t:Anchor>
        <t:Assign userId="S::jacqui.towler@manchester.gov.uk::f4e7e920-520c-43d8-8ef3-37aea3d7d03c" userProvider="AD" userName="Jacqui Towler"/>
      </t:Event>
      <t:Event id="{782F1F20-F3B3-4F25-AC50-8441E87C0622}" time="2021-04-22T10:48:34Z">
        <t:Attribution userId="S::maxime.woods@manchester.gov.uk::1eb0320d-7739-4aff-a8ea-99c29466c14d" userProvider="AD" userName="Maxime Woods"/>
        <t:Anchor>
          <t:Comment id="2011640403"/>
        </t:Anchor>
        <t:SetTitle title="@Jacqui Towler Hi, think we need to keep this in, it give the supplier the detail of how the information will need to be imported and there is a cost implication to that activit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208CC2B667DB4C83910338EE982164" ma:contentTypeVersion="12" ma:contentTypeDescription="Create a new document." ma:contentTypeScope="" ma:versionID="227e00b9ec7cf14ff681030b3350cae8">
  <xsd:schema xmlns:xsd="http://www.w3.org/2001/XMLSchema" xmlns:xs="http://www.w3.org/2001/XMLSchema" xmlns:p="http://schemas.microsoft.com/office/2006/metadata/properties" xmlns:ns2="005a2df1-c4ec-429a-a96d-f980db254e9f" xmlns:ns3="3d2d0765-7dfd-4c2f-b908-f156edaaf5e9" targetNamespace="http://schemas.microsoft.com/office/2006/metadata/properties" ma:root="true" ma:fieldsID="7e3f3cf79cfff17ea5fe9ce55430c301" ns2:_="" ns3:_="">
    <xsd:import namespace="005a2df1-c4ec-429a-a96d-f980db254e9f"/>
    <xsd:import namespace="3d2d0765-7dfd-4c2f-b908-f156edaaf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a2df1-c4ec-429a-a96d-f980db254e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2d0765-7dfd-4c2f-b908-f156edaaf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05a2df1-c4ec-429a-a96d-f980db254e9f">
      <UserInfo>
        <DisplayName>Mark Leaver</DisplayName>
        <AccountId>473</AccountId>
        <AccountType/>
      </UserInfo>
      <UserInfo>
        <DisplayName>Maxime Woods</DisplayName>
        <AccountId>162</AccountId>
        <AccountType/>
      </UserInfo>
      <UserInfo>
        <DisplayName>Jacqui Towler</DisplayName>
        <AccountId>451</AccountId>
        <AccountType/>
      </UserInfo>
    </SharedWithUsers>
  </documentManagement>
</p:properties>
</file>

<file path=customXml/itemProps1.xml><?xml version="1.0" encoding="utf-8"?>
<ds:datastoreItem xmlns:ds="http://schemas.openxmlformats.org/officeDocument/2006/customXml" ds:itemID="{38F644A3-B9F7-4963-B8BB-5F6B1DAD570A}">
  <ds:schemaRefs>
    <ds:schemaRef ds:uri="http://schemas.microsoft.com/sharepoint/v3/contenttype/forms"/>
  </ds:schemaRefs>
</ds:datastoreItem>
</file>

<file path=customXml/itemProps2.xml><?xml version="1.0" encoding="utf-8"?>
<ds:datastoreItem xmlns:ds="http://schemas.openxmlformats.org/officeDocument/2006/customXml" ds:itemID="{56B81B84-E00F-446C-AD1A-5C5966248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a2df1-c4ec-429a-a96d-f980db254e9f"/>
    <ds:schemaRef ds:uri="3d2d0765-7dfd-4c2f-b908-f156edaaf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19F4E-9B1D-4567-811D-D6916E0F20D1}">
  <ds:schemaRefs>
    <ds:schemaRef ds:uri="http://purl.org/dc/dcmitype/"/>
    <ds:schemaRef ds:uri="005a2df1-c4ec-429a-a96d-f980db254e9f"/>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3d2d0765-7dfd-4c2f-b908-f156edaaf5e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Aliri-Gent</dc:creator>
  <cp:keywords/>
  <dc:description/>
  <cp:lastModifiedBy>Maxime Woods</cp:lastModifiedBy>
  <cp:revision>2</cp:revision>
  <dcterms:created xsi:type="dcterms:W3CDTF">2021-04-29T09:12:00Z</dcterms:created>
  <dcterms:modified xsi:type="dcterms:W3CDTF">2021-04-29T09:12:00Z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0x01010026208CC2B667DB4C83910338EE982164</vt:lpwstr>
  </property>
</Properties>
</file>