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31A1" w14:textId="3F9C626D" w:rsidR="002C34DC" w:rsidRDefault="002C34DC">
      <w:r w:rsidRPr="007676BE">
        <w:rPr>
          <w:rFonts w:cs="Arial"/>
          <w:b/>
          <w:szCs w:val="24"/>
        </w:rPr>
        <w:t xml:space="preserve">Section </w:t>
      </w:r>
      <w:r w:rsidR="00963745">
        <w:rPr>
          <w:rFonts w:cs="Arial"/>
          <w:b/>
          <w:szCs w:val="24"/>
        </w:rPr>
        <w:t xml:space="preserve">9 Project </w:t>
      </w:r>
      <w:r w:rsidR="009439BF">
        <w:rPr>
          <w:rFonts w:cs="Arial"/>
          <w:b/>
          <w:szCs w:val="24"/>
        </w:rPr>
        <w:t>s</w:t>
      </w:r>
      <w:r w:rsidR="00963745">
        <w:rPr>
          <w:rFonts w:cs="Arial"/>
          <w:b/>
          <w:szCs w:val="24"/>
        </w:rPr>
        <w:t>pecific questions under Standard Questionnaire</w:t>
      </w:r>
      <w:r w:rsidR="009439BF">
        <w:rPr>
          <w:rFonts w:cs="Arial"/>
          <w:b/>
          <w:szCs w:val="24"/>
        </w:rPr>
        <w:t xml:space="preserve"> (SQ)</w:t>
      </w:r>
      <w:r w:rsidR="00963745">
        <w:rPr>
          <w:rFonts w:cs="Arial"/>
          <w:b/>
          <w:szCs w:val="24"/>
        </w:rPr>
        <w:t xml:space="preserve"> continues: </w:t>
      </w:r>
      <w:r>
        <w:t xml:space="preserve"> </w:t>
      </w:r>
    </w:p>
    <w:p w14:paraId="6D78C876" w14:textId="4FED6DDE" w:rsidR="00DC43D7" w:rsidRDefault="00DC43D7">
      <w:r>
        <w:t xml:space="preserve">These are pass fail questions. Failure to response to these questions will result in disqualification. </w:t>
      </w:r>
    </w:p>
    <w:p w14:paraId="629CB517" w14:textId="30DC0C39" w:rsidR="00DC43D7" w:rsidRDefault="00DC43D7"/>
    <w:p w14:paraId="04CDAA85" w14:textId="0208B680" w:rsidR="00DC43D7" w:rsidRDefault="00DC43D7">
      <w:r>
        <w:t xml:space="preserve">Where there is a pass / fail question, a fail will mean you are disqualified from participating in the tender and your response will not be evaluated any further. </w:t>
      </w:r>
    </w:p>
    <w:p w14:paraId="42725150" w14:textId="77777777" w:rsidR="00B2152D" w:rsidRDefault="00B2152D">
      <w:r>
        <w:br w:type="page"/>
      </w:r>
    </w:p>
    <w:p w14:paraId="36A6433A" w14:textId="44393B08" w:rsidR="00B2152D" w:rsidRDefault="00B2152D">
      <w:pPr>
        <w:rPr>
          <w:rFonts w:cs="Arial"/>
          <w:b/>
          <w:szCs w:val="24"/>
        </w:rPr>
      </w:pPr>
      <w:r w:rsidRPr="007676BE">
        <w:rPr>
          <w:rFonts w:cs="Arial"/>
          <w:b/>
          <w:szCs w:val="24"/>
        </w:rPr>
        <w:lastRenderedPageBreak/>
        <w:t xml:space="preserve">Section </w:t>
      </w:r>
      <w:r w:rsidR="00963745">
        <w:rPr>
          <w:rFonts w:cs="Arial"/>
          <w:b/>
          <w:szCs w:val="24"/>
        </w:rPr>
        <w:t>9</w:t>
      </w:r>
      <w:r w:rsidRPr="007676BE">
        <w:rPr>
          <w:rFonts w:cs="Arial"/>
          <w:b/>
          <w:szCs w:val="24"/>
        </w:rPr>
        <w:t xml:space="preserve"> is Discretionary Pass</w:t>
      </w:r>
      <w:r>
        <w:rPr>
          <w:rFonts w:cs="Arial"/>
          <w:b/>
          <w:szCs w:val="24"/>
        </w:rPr>
        <w:t xml:space="preserve"> </w:t>
      </w:r>
      <w:r w:rsidRPr="007676BE">
        <w:rPr>
          <w:rFonts w:cs="Arial"/>
          <w:b/>
          <w:szCs w:val="24"/>
        </w:rPr>
        <w:t>/</w:t>
      </w:r>
      <w:r>
        <w:rPr>
          <w:rFonts w:cs="Arial"/>
          <w:b/>
          <w:szCs w:val="24"/>
        </w:rPr>
        <w:t xml:space="preserve"> </w:t>
      </w:r>
      <w:r w:rsidRPr="007676BE">
        <w:rPr>
          <w:rFonts w:cs="Arial"/>
          <w:b/>
          <w:szCs w:val="24"/>
        </w:rPr>
        <w:t>Fail</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4740"/>
        <w:gridCol w:w="3190"/>
      </w:tblGrid>
      <w:tr w:rsidR="00B2152D" w:rsidRPr="00593A8C" w14:paraId="001C1CF9" w14:textId="77777777" w:rsidTr="009439BF">
        <w:trPr>
          <w:jc w:val="center"/>
        </w:trPr>
        <w:tc>
          <w:tcPr>
            <w:tcW w:w="523" w:type="pct"/>
            <w:shd w:val="clear" w:color="auto" w:fill="FABF8F" w:themeFill="accent6" w:themeFillTint="99"/>
            <w:noWrap/>
            <w:vAlign w:val="center"/>
            <w:hideMark/>
          </w:tcPr>
          <w:p w14:paraId="236DE7C1" w14:textId="629A68F0" w:rsidR="00B2152D" w:rsidRPr="00593A8C" w:rsidRDefault="00F8360B" w:rsidP="00465AE1">
            <w:pPr>
              <w:rPr>
                <w:rFonts w:ascii="Arial" w:hAnsi="Arial" w:cs="Arial"/>
                <w:sz w:val="24"/>
                <w:szCs w:val="28"/>
              </w:rPr>
            </w:pPr>
            <w:r>
              <w:rPr>
                <w:rFonts w:ascii="Arial" w:hAnsi="Arial" w:cs="Arial"/>
                <w:sz w:val="24"/>
                <w:szCs w:val="28"/>
              </w:rPr>
              <w:t>9.1</w:t>
            </w:r>
            <w:r w:rsidR="00B2152D">
              <w:rPr>
                <w:rFonts w:ascii="Arial" w:hAnsi="Arial" w:cs="Arial"/>
                <w:sz w:val="24"/>
                <w:szCs w:val="28"/>
              </w:rPr>
              <w:t>.</w:t>
            </w:r>
          </w:p>
        </w:tc>
        <w:tc>
          <w:tcPr>
            <w:tcW w:w="2676" w:type="pct"/>
            <w:shd w:val="clear" w:color="auto" w:fill="FABF8F" w:themeFill="accent6" w:themeFillTint="99"/>
            <w:vAlign w:val="center"/>
            <w:hideMark/>
          </w:tcPr>
          <w:p w14:paraId="76390D93" w14:textId="77777777" w:rsidR="009350EF" w:rsidRDefault="00B2152D" w:rsidP="00B2152D">
            <w:pPr>
              <w:jc w:val="center"/>
              <w:rPr>
                <w:rFonts w:ascii="Arial" w:hAnsi="Arial" w:cs="Arial"/>
                <w:sz w:val="24"/>
                <w:szCs w:val="28"/>
              </w:rPr>
            </w:pPr>
            <w:r w:rsidRPr="00593A8C">
              <w:rPr>
                <w:rFonts w:ascii="Arial" w:hAnsi="Arial" w:cs="Arial"/>
                <w:sz w:val="24"/>
                <w:szCs w:val="28"/>
              </w:rPr>
              <w:t>Health and Safety:</w:t>
            </w:r>
            <w:r w:rsidR="009350EF">
              <w:rPr>
                <w:rFonts w:ascii="Arial" w:hAnsi="Arial" w:cs="Arial"/>
                <w:sz w:val="24"/>
                <w:szCs w:val="28"/>
              </w:rPr>
              <w:t xml:space="preserve"> Applicable to: </w:t>
            </w:r>
          </w:p>
          <w:p w14:paraId="4A60AF3B" w14:textId="6506DF38" w:rsidR="00B2152D" w:rsidRPr="00593A8C" w:rsidRDefault="0041728F" w:rsidP="00B2152D">
            <w:pPr>
              <w:jc w:val="center"/>
              <w:rPr>
                <w:rFonts w:ascii="Arial" w:hAnsi="Arial" w:cs="Arial"/>
                <w:sz w:val="24"/>
                <w:szCs w:val="28"/>
              </w:rPr>
            </w:pPr>
            <w:r>
              <w:rPr>
                <w:rFonts w:ascii="Arial" w:hAnsi="Arial" w:cs="Arial"/>
                <w:sz w:val="24"/>
                <w:szCs w:val="28"/>
              </w:rPr>
              <w:t>Applicable to Lot 1, Lot2</w:t>
            </w:r>
          </w:p>
        </w:tc>
        <w:tc>
          <w:tcPr>
            <w:tcW w:w="1802" w:type="pct"/>
            <w:shd w:val="clear" w:color="auto" w:fill="FABF8F" w:themeFill="accent6" w:themeFillTint="99"/>
            <w:noWrap/>
            <w:vAlign w:val="center"/>
            <w:hideMark/>
          </w:tcPr>
          <w:p w14:paraId="7A2F3549" w14:textId="77777777" w:rsidR="00B2152D" w:rsidRPr="00593A8C" w:rsidRDefault="00B2152D" w:rsidP="00B2152D">
            <w:pPr>
              <w:jc w:val="center"/>
              <w:rPr>
                <w:rFonts w:ascii="Arial" w:hAnsi="Arial" w:cs="Arial"/>
                <w:sz w:val="24"/>
                <w:szCs w:val="28"/>
              </w:rPr>
            </w:pPr>
            <w:r>
              <w:rPr>
                <w:rFonts w:ascii="Arial" w:hAnsi="Arial" w:cs="Arial"/>
                <w:sz w:val="24"/>
                <w:szCs w:val="28"/>
              </w:rPr>
              <w:t>Response</w:t>
            </w:r>
          </w:p>
        </w:tc>
      </w:tr>
      <w:tr w:rsidR="00B2152D" w:rsidRPr="00593A8C" w14:paraId="57B1D418" w14:textId="77777777" w:rsidTr="009439BF">
        <w:trPr>
          <w:jc w:val="center"/>
        </w:trPr>
        <w:tc>
          <w:tcPr>
            <w:tcW w:w="523" w:type="pct"/>
            <w:shd w:val="clear" w:color="auto" w:fill="auto"/>
            <w:noWrap/>
            <w:vAlign w:val="center"/>
            <w:hideMark/>
          </w:tcPr>
          <w:p w14:paraId="51901BDA" w14:textId="58B8A085" w:rsidR="00B2152D" w:rsidRPr="00593A8C" w:rsidRDefault="00F8360B" w:rsidP="00445D6A">
            <w:pPr>
              <w:jc w:val="both"/>
              <w:rPr>
                <w:rFonts w:ascii="Arial" w:hAnsi="Arial" w:cs="Arial"/>
                <w:sz w:val="24"/>
                <w:szCs w:val="28"/>
              </w:rPr>
            </w:pPr>
            <w:r>
              <w:rPr>
                <w:rFonts w:ascii="Arial" w:hAnsi="Arial" w:cs="Arial"/>
                <w:sz w:val="24"/>
                <w:szCs w:val="28"/>
              </w:rPr>
              <w:t>9</w:t>
            </w:r>
            <w:r w:rsidR="00B2152D">
              <w:rPr>
                <w:rFonts w:ascii="Arial" w:hAnsi="Arial" w:cs="Arial"/>
                <w:sz w:val="24"/>
                <w:szCs w:val="28"/>
              </w:rPr>
              <w:t>.1</w:t>
            </w:r>
            <w:r>
              <w:rPr>
                <w:rFonts w:ascii="Arial" w:hAnsi="Arial" w:cs="Arial"/>
                <w:sz w:val="24"/>
                <w:szCs w:val="28"/>
              </w:rPr>
              <w:t>.1</w:t>
            </w:r>
          </w:p>
        </w:tc>
        <w:tc>
          <w:tcPr>
            <w:tcW w:w="2676" w:type="pct"/>
            <w:shd w:val="clear" w:color="auto" w:fill="auto"/>
            <w:vAlign w:val="center"/>
            <w:hideMark/>
          </w:tcPr>
          <w:p w14:paraId="20895829" w14:textId="77777777" w:rsidR="00B2152D" w:rsidRPr="00593A8C" w:rsidRDefault="00B2152D" w:rsidP="00445D6A">
            <w:pPr>
              <w:jc w:val="both"/>
              <w:rPr>
                <w:rFonts w:ascii="Arial" w:hAnsi="Arial" w:cs="Arial"/>
                <w:sz w:val="24"/>
                <w:szCs w:val="28"/>
              </w:rPr>
            </w:pPr>
            <w:r w:rsidRPr="00593A8C">
              <w:rPr>
                <w:rFonts w:ascii="Arial" w:hAnsi="Arial" w:cs="Arial"/>
                <w:sz w:val="24"/>
                <w:szCs w:val="28"/>
              </w:rPr>
              <w:t xml:space="preserve">Please self-certify that your organisation has a Health and Safety Policy that complies with current legislative requirements. </w:t>
            </w:r>
          </w:p>
        </w:tc>
        <w:tc>
          <w:tcPr>
            <w:tcW w:w="1802" w:type="pct"/>
            <w:shd w:val="clear" w:color="auto" w:fill="auto"/>
            <w:vAlign w:val="center"/>
            <w:hideMark/>
          </w:tcPr>
          <w:p w14:paraId="5007D637" w14:textId="77777777" w:rsidR="00B2152D" w:rsidRPr="00593A8C" w:rsidRDefault="00B2152D" w:rsidP="00445D6A">
            <w:pPr>
              <w:jc w:val="both"/>
              <w:rPr>
                <w:rFonts w:ascii="Arial" w:hAnsi="Arial" w:cs="Arial"/>
                <w:sz w:val="24"/>
                <w:szCs w:val="28"/>
              </w:rPr>
            </w:pPr>
            <w:r w:rsidRPr="00593A8C">
              <w:rPr>
                <w:rFonts w:ascii="Arial" w:hAnsi="Arial" w:cs="Arial"/>
                <w:sz w:val="24"/>
                <w:szCs w:val="28"/>
              </w:rPr>
              <w:t> </w:t>
            </w:r>
          </w:p>
        </w:tc>
      </w:tr>
      <w:tr w:rsidR="00B2152D" w:rsidRPr="00593A8C" w14:paraId="005803A9" w14:textId="77777777" w:rsidTr="009439BF">
        <w:trPr>
          <w:jc w:val="center"/>
        </w:trPr>
        <w:tc>
          <w:tcPr>
            <w:tcW w:w="523" w:type="pct"/>
            <w:shd w:val="clear" w:color="auto" w:fill="auto"/>
            <w:noWrap/>
            <w:vAlign w:val="center"/>
            <w:hideMark/>
          </w:tcPr>
          <w:p w14:paraId="5C228DEF" w14:textId="3DF2E648" w:rsidR="00B2152D" w:rsidRPr="00593A8C" w:rsidRDefault="00F8360B" w:rsidP="00445D6A">
            <w:pPr>
              <w:jc w:val="both"/>
              <w:rPr>
                <w:rFonts w:ascii="Arial" w:hAnsi="Arial" w:cs="Arial"/>
                <w:sz w:val="24"/>
                <w:szCs w:val="28"/>
              </w:rPr>
            </w:pPr>
            <w:r>
              <w:rPr>
                <w:rFonts w:ascii="Arial" w:hAnsi="Arial" w:cs="Arial"/>
                <w:sz w:val="24"/>
                <w:szCs w:val="28"/>
              </w:rPr>
              <w:t>9.1</w:t>
            </w:r>
            <w:r w:rsidR="00B2152D" w:rsidRPr="00593A8C">
              <w:rPr>
                <w:rFonts w:ascii="Arial" w:hAnsi="Arial" w:cs="Arial"/>
                <w:sz w:val="24"/>
                <w:szCs w:val="28"/>
              </w:rPr>
              <w:t>.2</w:t>
            </w:r>
          </w:p>
        </w:tc>
        <w:tc>
          <w:tcPr>
            <w:tcW w:w="2676" w:type="pct"/>
            <w:shd w:val="clear" w:color="auto" w:fill="auto"/>
            <w:vAlign w:val="center"/>
            <w:hideMark/>
          </w:tcPr>
          <w:p w14:paraId="34ABF546" w14:textId="555BFBC2" w:rsidR="00B2152D" w:rsidRPr="00593A8C" w:rsidRDefault="00B2152D" w:rsidP="00445D6A">
            <w:pPr>
              <w:jc w:val="both"/>
              <w:rPr>
                <w:rFonts w:ascii="Arial" w:hAnsi="Arial" w:cs="Arial"/>
                <w:sz w:val="24"/>
                <w:szCs w:val="28"/>
              </w:rPr>
            </w:pPr>
            <w:r w:rsidRPr="00593A8C">
              <w:rPr>
                <w:rFonts w:ascii="Arial" w:hAnsi="Arial" w:cs="Arial"/>
                <w:sz w:val="24"/>
                <w:szCs w:val="28"/>
              </w:rPr>
              <w:t xml:space="preserve">Has your organisation or any of its Directors or Executive Officers been in receipt of enforcement/remedial orders in relation to the Health and Safety Executive (or equivalent body) in the last 3 years? </w:t>
            </w:r>
            <w:r w:rsidRPr="00593A8C">
              <w:rPr>
                <w:rFonts w:ascii="Arial" w:hAnsi="Arial" w:cs="Arial"/>
                <w:sz w:val="24"/>
                <w:szCs w:val="28"/>
              </w:rPr>
              <w:br/>
            </w:r>
            <w:r w:rsidRPr="00593A8C">
              <w:rPr>
                <w:rFonts w:ascii="Arial" w:hAnsi="Arial" w:cs="Arial"/>
                <w:sz w:val="24"/>
                <w:szCs w:val="28"/>
              </w:rPr>
              <w:br/>
              <w:t>If your answer to this question was “Yes”, please provide details of any enforcement/remedial orders served and give details of any remedial action or changes to procedures you have made as a</w:t>
            </w:r>
            <w:r w:rsidR="009439BF">
              <w:rPr>
                <w:rFonts w:ascii="Arial" w:hAnsi="Arial" w:cs="Arial"/>
                <w:sz w:val="24"/>
                <w:szCs w:val="28"/>
              </w:rPr>
              <w:t xml:space="preserve"> </w:t>
            </w:r>
            <w:r w:rsidRPr="00593A8C">
              <w:rPr>
                <w:rFonts w:ascii="Arial" w:hAnsi="Arial" w:cs="Arial"/>
                <w:sz w:val="24"/>
                <w:szCs w:val="28"/>
              </w:rPr>
              <w:t>result.</w:t>
            </w:r>
            <w:r w:rsidRPr="00593A8C">
              <w:rPr>
                <w:rFonts w:ascii="Arial" w:hAnsi="Arial" w:cs="Arial"/>
                <w:sz w:val="24"/>
                <w:szCs w:val="28"/>
              </w:rPr>
              <w:br/>
              <w:t xml:space="preserve"> </w:t>
            </w:r>
            <w:r w:rsidRPr="00593A8C">
              <w:rPr>
                <w:rFonts w:ascii="Arial" w:hAnsi="Arial" w:cs="Arial"/>
                <w:sz w:val="24"/>
                <w:szCs w:val="28"/>
              </w:rPr>
              <w:b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802" w:type="pct"/>
            <w:shd w:val="clear" w:color="auto" w:fill="auto"/>
            <w:vAlign w:val="center"/>
            <w:hideMark/>
          </w:tcPr>
          <w:p w14:paraId="43ED440A" w14:textId="77777777" w:rsidR="00B2152D" w:rsidRPr="00593A8C" w:rsidRDefault="00B2152D" w:rsidP="00445D6A">
            <w:pPr>
              <w:jc w:val="both"/>
              <w:rPr>
                <w:rFonts w:ascii="Arial" w:hAnsi="Arial" w:cs="Arial"/>
                <w:sz w:val="24"/>
                <w:szCs w:val="28"/>
              </w:rPr>
            </w:pPr>
            <w:r w:rsidRPr="00593A8C">
              <w:rPr>
                <w:rFonts w:ascii="Arial" w:hAnsi="Arial" w:cs="Arial"/>
                <w:sz w:val="24"/>
                <w:szCs w:val="28"/>
              </w:rPr>
              <w:t> </w:t>
            </w:r>
          </w:p>
        </w:tc>
      </w:tr>
      <w:tr w:rsidR="00B2152D" w:rsidRPr="00593A8C" w14:paraId="371CAF51" w14:textId="77777777" w:rsidTr="009439BF">
        <w:trPr>
          <w:cantSplit/>
          <w:jc w:val="center"/>
        </w:trPr>
        <w:tc>
          <w:tcPr>
            <w:tcW w:w="523" w:type="pct"/>
            <w:shd w:val="clear" w:color="auto" w:fill="auto"/>
            <w:noWrap/>
            <w:vAlign w:val="center"/>
            <w:hideMark/>
          </w:tcPr>
          <w:p w14:paraId="4B911D92" w14:textId="2A793B70" w:rsidR="00B2152D" w:rsidRPr="00593A8C" w:rsidRDefault="00F8360B" w:rsidP="00445D6A">
            <w:pPr>
              <w:jc w:val="both"/>
              <w:rPr>
                <w:rFonts w:ascii="Arial" w:hAnsi="Arial" w:cs="Arial"/>
                <w:sz w:val="24"/>
                <w:szCs w:val="28"/>
              </w:rPr>
            </w:pPr>
            <w:r>
              <w:rPr>
                <w:rFonts w:ascii="Arial" w:hAnsi="Arial" w:cs="Arial"/>
                <w:sz w:val="24"/>
                <w:szCs w:val="28"/>
              </w:rPr>
              <w:t>9.1</w:t>
            </w:r>
            <w:r w:rsidR="00B2152D" w:rsidRPr="00593A8C">
              <w:rPr>
                <w:rFonts w:ascii="Arial" w:hAnsi="Arial" w:cs="Arial"/>
                <w:sz w:val="24"/>
                <w:szCs w:val="28"/>
              </w:rPr>
              <w:t>.3</w:t>
            </w:r>
          </w:p>
        </w:tc>
        <w:tc>
          <w:tcPr>
            <w:tcW w:w="2676" w:type="pct"/>
            <w:shd w:val="clear" w:color="auto" w:fill="auto"/>
            <w:vAlign w:val="center"/>
            <w:hideMark/>
          </w:tcPr>
          <w:p w14:paraId="19284634" w14:textId="77777777" w:rsidR="00B2152D" w:rsidRPr="00593A8C" w:rsidRDefault="00B2152D" w:rsidP="00445D6A">
            <w:pPr>
              <w:jc w:val="both"/>
              <w:rPr>
                <w:rFonts w:ascii="Arial" w:hAnsi="Arial" w:cs="Arial"/>
                <w:sz w:val="24"/>
                <w:szCs w:val="28"/>
              </w:rPr>
            </w:pPr>
            <w:r w:rsidRPr="00593A8C">
              <w:rPr>
                <w:rFonts w:ascii="Arial" w:hAnsi="Arial" w:cs="Arial"/>
                <w:sz w:val="24"/>
                <w:szCs w:val="28"/>
              </w:rPr>
              <w:t>If you use sub-contractors, do you have processes in place to check whether any of the above circumstances apply to these other organisations?</w:t>
            </w:r>
          </w:p>
        </w:tc>
        <w:tc>
          <w:tcPr>
            <w:tcW w:w="1802" w:type="pct"/>
            <w:shd w:val="clear" w:color="auto" w:fill="auto"/>
            <w:vAlign w:val="center"/>
            <w:hideMark/>
          </w:tcPr>
          <w:p w14:paraId="391A0ACA" w14:textId="77777777" w:rsidR="00B2152D" w:rsidRPr="00593A8C" w:rsidRDefault="00B2152D" w:rsidP="00445D6A">
            <w:pPr>
              <w:jc w:val="both"/>
              <w:rPr>
                <w:rFonts w:ascii="Arial" w:hAnsi="Arial" w:cs="Arial"/>
                <w:sz w:val="24"/>
                <w:szCs w:val="28"/>
              </w:rPr>
            </w:pPr>
            <w:r w:rsidRPr="00593A8C">
              <w:rPr>
                <w:rFonts w:ascii="Arial" w:hAnsi="Arial" w:cs="Arial"/>
                <w:sz w:val="24"/>
                <w:szCs w:val="28"/>
              </w:rPr>
              <w:t> </w:t>
            </w:r>
          </w:p>
        </w:tc>
      </w:tr>
    </w:tbl>
    <w:p w14:paraId="627E7849" w14:textId="77777777" w:rsidR="00B2152D" w:rsidRDefault="00B2152D" w:rsidP="00445D6A">
      <w:pPr>
        <w:jc w:val="both"/>
        <w:rPr>
          <w:rFonts w:cs="Arial"/>
          <w:b/>
          <w:szCs w:val="24"/>
        </w:rPr>
      </w:pPr>
    </w:p>
    <w:p w14:paraId="28D97BC3" w14:textId="77777777" w:rsidR="0069692A" w:rsidRDefault="0069692A" w:rsidP="00445D6A">
      <w:pPr>
        <w:jc w:val="both"/>
        <w:rPr>
          <w:rFonts w:cs="Arial"/>
          <w:b/>
          <w:szCs w:val="24"/>
        </w:rPr>
      </w:pPr>
    </w:p>
    <w:p w14:paraId="3A6DA941" w14:textId="77777777" w:rsidR="0069692A" w:rsidRDefault="0069692A" w:rsidP="00445D6A">
      <w:pPr>
        <w:jc w:val="both"/>
        <w:rPr>
          <w:rFonts w:cs="Arial"/>
          <w:b/>
          <w:szCs w:val="24"/>
        </w:rPr>
      </w:pPr>
    </w:p>
    <w:p w14:paraId="1C02EC0C" w14:textId="77777777" w:rsidR="0069692A" w:rsidRDefault="0069692A" w:rsidP="00445D6A">
      <w:pPr>
        <w:jc w:val="both"/>
        <w:rPr>
          <w:rFonts w:cs="Arial"/>
          <w:b/>
          <w:szCs w:val="24"/>
        </w:rPr>
      </w:pPr>
    </w:p>
    <w:p w14:paraId="37263C23" w14:textId="77777777" w:rsidR="0069692A" w:rsidRDefault="0069692A" w:rsidP="00445D6A">
      <w:pPr>
        <w:jc w:val="both"/>
        <w:rPr>
          <w:rFonts w:cs="Arial"/>
          <w:b/>
          <w:szCs w:val="24"/>
        </w:rPr>
      </w:pPr>
    </w:p>
    <w:p w14:paraId="50DDD1E5" w14:textId="77777777" w:rsidR="0069692A" w:rsidRDefault="0069692A" w:rsidP="00445D6A">
      <w:pPr>
        <w:jc w:val="both"/>
        <w:rPr>
          <w:rFonts w:cs="Arial"/>
          <w:b/>
          <w:szCs w:val="24"/>
        </w:rPr>
      </w:pPr>
    </w:p>
    <w:p w14:paraId="67EDEB8E" w14:textId="0CED704B" w:rsidR="00B2152D" w:rsidRPr="007676BE" w:rsidRDefault="00B2152D" w:rsidP="00445D6A">
      <w:pPr>
        <w:tabs>
          <w:tab w:val="left" w:pos="1425"/>
        </w:tabs>
        <w:spacing w:line="360" w:lineRule="auto"/>
        <w:jc w:val="both"/>
        <w:rPr>
          <w:rFonts w:cs="Arial"/>
          <w:b/>
          <w:szCs w:val="24"/>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4315"/>
        <w:gridCol w:w="3615"/>
      </w:tblGrid>
      <w:tr w:rsidR="00601A1D" w:rsidRPr="00593A8C" w14:paraId="694D793B" w14:textId="77777777" w:rsidTr="0041728F">
        <w:trPr>
          <w:jc w:val="center"/>
        </w:trPr>
        <w:tc>
          <w:tcPr>
            <w:tcW w:w="523" w:type="pct"/>
            <w:shd w:val="clear" w:color="auto" w:fill="FABF8F" w:themeFill="accent6" w:themeFillTint="99"/>
            <w:noWrap/>
            <w:vAlign w:val="center"/>
            <w:hideMark/>
          </w:tcPr>
          <w:p w14:paraId="2D729375" w14:textId="0BF9AD9D" w:rsidR="00601A1D" w:rsidRPr="00593A8C" w:rsidRDefault="00F8360B" w:rsidP="0069692A">
            <w:pPr>
              <w:jc w:val="center"/>
              <w:rPr>
                <w:rFonts w:ascii="Arial" w:hAnsi="Arial" w:cs="Arial"/>
                <w:sz w:val="24"/>
                <w:szCs w:val="28"/>
              </w:rPr>
            </w:pPr>
            <w:r>
              <w:rPr>
                <w:rFonts w:ascii="Arial" w:hAnsi="Arial" w:cs="Arial"/>
                <w:sz w:val="24"/>
                <w:szCs w:val="28"/>
              </w:rPr>
              <w:t>9.2</w:t>
            </w:r>
            <w:r w:rsidR="00B2152D">
              <w:rPr>
                <w:rFonts w:ascii="Arial" w:hAnsi="Arial" w:cs="Arial"/>
                <w:sz w:val="24"/>
                <w:szCs w:val="28"/>
              </w:rPr>
              <w:t>.</w:t>
            </w:r>
          </w:p>
        </w:tc>
        <w:tc>
          <w:tcPr>
            <w:tcW w:w="2436" w:type="pct"/>
            <w:shd w:val="clear" w:color="auto" w:fill="FABF8F" w:themeFill="accent6" w:themeFillTint="99"/>
            <w:vAlign w:val="center"/>
            <w:hideMark/>
          </w:tcPr>
          <w:p w14:paraId="1F8FC66C" w14:textId="5D4363DB" w:rsidR="00601A1D" w:rsidRPr="00593A8C" w:rsidRDefault="00B2152D" w:rsidP="0069692A">
            <w:pPr>
              <w:jc w:val="center"/>
              <w:rPr>
                <w:rFonts w:ascii="Arial" w:hAnsi="Arial" w:cs="Arial"/>
                <w:sz w:val="24"/>
                <w:szCs w:val="28"/>
              </w:rPr>
            </w:pPr>
            <w:r>
              <w:rPr>
                <w:rFonts w:ascii="Arial" w:hAnsi="Arial" w:cs="Arial"/>
                <w:sz w:val="24"/>
                <w:szCs w:val="28"/>
              </w:rPr>
              <w:t>Compliance with Equality L</w:t>
            </w:r>
            <w:r w:rsidR="00601A1D" w:rsidRPr="00593A8C">
              <w:rPr>
                <w:rFonts w:ascii="Arial" w:hAnsi="Arial" w:cs="Arial"/>
                <w:sz w:val="24"/>
                <w:szCs w:val="28"/>
              </w:rPr>
              <w:t>egislation:</w:t>
            </w:r>
            <w:r w:rsidR="009350EF">
              <w:rPr>
                <w:rFonts w:ascii="Arial" w:hAnsi="Arial" w:cs="Arial"/>
                <w:sz w:val="24"/>
                <w:szCs w:val="28"/>
              </w:rPr>
              <w:t xml:space="preserve"> Applicable to Lot 1, Lot2</w:t>
            </w:r>
          </w:p>
        </w:tc>
        <w:tc>
          <w:tcPr>
            <w:tcW w:w="2042" w:type="pct"/>
            <w:shd w:val="clear" w:color="auto" w:fill="FABF8F" w:themeFill="accent6" w:themeFillTint="99"/>
            <w:noWrap/>
            <w:vAlign w:val="center"/>
            <w:hideMark/>
          </w:tcPr>
          <w:p w14:paraId="69BBEBAF" w14:textId="77777777" w:rsidR="00601A1D" w:rsidRPr="00593A8C" w:rsidRDefault="00B2152D" w:rsidP="0069692A">
            <w:pPr>
              <w:jc w:val="center"/>
              <w:rPr>
                <w:rFonts w:ascii="Arial" w:hAnsi="Arial" w:cs="Arial"/>
                <w:sz w:val="24"/>
                <w:szCs w:val="28"/>
              </w:rPr>
            </w:pPr>
            <w:r>
              <w:rPr>
                <w:rFonts w:ascii="Arial" w:hAnsi="Arial" w:cs="Arial"/>
                <w:sz w:val="24"/>
                <w:szCs w:val="28"/>
              </w:rPr>
              <w:t>Response</w:t>
            </w:r>
          </w:p>
        </w:tc>
      </w:tr>
      <w:tr w:rsidR="00601A1D" w:rsidRPr="00593A8C" w14:paraId="0F03EBD2" w14:textId="77777777" w:rsidTr="0041728F">
        <w:trPr>
          <w:jc w:val="center"/>
        </w:trPr>
        <w:tc>
          <w:tcPr>
            <w:tcW w:w="523" w:type="pct"/>
            <w:shd w:val="clear" w:color="auto" w:fill="auto"/>
            <w:noWrap/>
            <w:vAlign w:val="center"/>
            <w:hideMark/>
          </w:tcPr>
          <w:p w14:paraId="5C30B269" w14:textId="7E26132F" w:rsidR="00601A1D" w:rsidRPr="00593A8C" w:rsidRDefault="00601A1D" w:rsidP="00445D6A">
            <w:pPr>
              <w:jc w:val="both"/>
              <w:rPr>
                <w:rFonts w:ascii="Arial" w:hAnsi="Arial" w:cs="Arial"/>
                <w:sz w:val="24"/>
                <w:szCs w:val="28"/>
              </w:rPr>
            </w:pPr>
            <w:r w:rsidRPr="00593A8C">
              <w:rPr>
                <w:rFonts w:ascii="Arial" w:hAnsi="Arial" w:cs="Arial"/>
                <w:sz w:val="24"/>
                <w:szCs w:val="28"/>
              </w:rPr>
              <w:t> </w:t>
            </w:r>
            <w:r w:rsidR="009439BF">
              <w:rPr>
                <w:rFonts w:ascii="Arial" w:hAnsi="Arial" w:cs="Arial"/>
                <w:sz w:val="24"/>
                <w:szCs w:val="28"/>
              </w:rPr>
              <w:t>9.2.1</w:t>
            </w:r>
          </w:p>
        </w:tc>
        <w:tc>
          <w:tcPr>
            <w:tcW w:w="2436" w:type="pct"/>
            <w:shd w:val="clear" w:color="auto" w:fill="auto"/>
            <w:vAlign w:val="center"/>
            <w:hideMark/>
          </w:tcPr>
          <w:p w14:paraId="53394826" w14:textId="77777777" w:rsidR="00601A1D" w:rsidRPr="00593A8C" w:rsidRDefault="00601A1D" w:rsidP="00445D6A">
            <w:pPr>
              <w:jc w:val="both"/>
              <w:rPr>
                <w:rFonts w:ascii="Arial" w:hAnsi="Arial" w:cs="Arial"/>
                <w:sz w:val="24"/>
                <w:szCs w:val="28"/>
              </w:rPr>
            </w:pPr>
            <w:r w:rsidRPr="00593A8C">
              <w:rPr>
                <w:rFonts w:ascii="Arial" w:hAnsi="Arial" w:cs="Arial"/>
                <w:sz w:val="24"/>
                <w:szCs w:val="28"/>
              </w:rPr>
              <w:t>For organisations working outside of the UK please refer to equivalent legislation in the county that you are located.</w:t>
            </w:r>
          </w:p>
        </w:tc>
        <w:tc>
          <w:tcPr>
            <w:tcW w:w="2042" w:type="pct"/>
            <w:shd w:val="clear" w:color="auto" w:fill="auto"/>
            <w:noWrap/>
            <w:vAlign w:val="center"/>
            <w:hideMark/>
          </w:tcPr>
          <w:p w14:paraId="5791CA1F" w14:textId="77777777" w:rsidR="00601A1D" w:rsidRPr="00593A8C" w:rsidRDefault="00601A1D" w:rsidP="00445D6A">
            <w:pPr>
              <w:jc w:val="both"/>
              <w:rPr>
                <w:rFonts w:ascii="Arial" w:hAnsi="Arial" w:cs="Arial"/>
                <w:sz w:val="24"/>
                <w:szCs w:val="28"/>
              </w:rPr>
            </w:pPr>
            <w:r w:rsidRPr="00593A8C">
              <w:rPr>
                <w:rFonts w:ascii="Arial" w:hAnsi="Arial" w:cs="Arial"/>
                <w:sz w:val="24"/>
                <w:szCs w:val="28"/>
              </w:rPr>
              <w:t> </w:t>
            </w:r>
          </w:p>
        </w:tc>
      </w:tr>
      <w:tr w:rsidR="00601A1D" w:rsidRPr="00593A8C" w14:paraId="4628D8B1" w14:textId="77777777" w:rsidTr="0041728F">
        <w:trPr>
          <w:jc w:val="center"/>
        </w:trPr>
        <w:tc>
          <w:tcPr>
            <w:tcW w:w="523" w:type="pct"/>
            <w:shd w:val="clear" w:color="auto" w:fill="auto"/>
            <w:noWrap/>
            <w:vAlign w:val="center"/>
            <w:hideMark/>
          </w:tcPr>
          <w:p w14:paraId="247A81A0" w14:textId="3D7D9BAE" w:rsidR="00601A1D" w:rsidRPr="00593A8C" w:rsidRDefault="00F8360B" w:rsidP="00445D6A">
            <w:pPr>
              <w:jc w:val="both"/>
              <w:rPr>
                <w:rFonts w:ascii="Arial" w:hAnsi="Arial" w:cs="Arial"/>
                <w:sz w:val="24"/>
                <w:szCs w:val="28"/>
              </w:rPr>
            </w:pPr>
            <w:r>
              <w:rPr>
                <w:rFonts w:ascii="Arial" w:hAnsi="Arial" w:cs="Arial"/>
                <w:sz w:val="24"/>
                <w:szCs w:val="28"/>
              </w:rPr>
              <w:t>9.2</w:t>
            </w:r>
            <w:r w:rsidR="00601A1D" w:rsidRPr="00593A8C">
              <w:rPr>
                <w:rFonts w:ascii="Arial" w:hAnsi="Arial" w:cs="Arial"/>
                <w:sz w:val="24"/>
                <w:szCs w:val="28"/>
              </w:rPr>
              <w:t>.</w:t>
            </w:r>
            <w:r w:rsidR="009439BF">
              <w:rPr>
                <w:rFonts w:ascii="Arial" w:hAnsi="Arial" w:cs="Arial"/>
                <w:sz w:val="24"/>
                <w:szCs w:val="28"/>
              </w:rPr>
              <w:t>2</w:t>
            </w:r>
          </w:p>
        </w:tc>
        <w:tc>
          <w:tcPr>
            <w:tcW w:w="2436" w:type="pct"/>
            <w:shd w:val="clear" w:color="auto" w:fill="auto"/>
            <w:vAlign w:val="center"/>
            <w:hideMark/>
          </w:tcPr>
          <w:p w14:paraId="0ACBA2A8" w14:textId="77777777" w:rsidR="00601A1D" w:rsidRPr="00593A8C" w:rsidRDefault="00601A1D" w:rsidP="00445D6A">
            <w:pPr>
              <w:jc w:val="both"/>
              <w:rPr>
                <w:rFonts w:ascii="Arial" w:hAnsi="Arial" w:cs="Arial"/>
                <w:sz w:val="24"/>
                <w:szCs w:val="28"/>
              </w:rPr>
            </w:pPr>
            <w:r w:rsidRPr="00593A8C">
              <w:rPr>
                <w:rFonts w:ascii="Arial" w:hAnsi="Arial" w:cs="Arial"/>
                <w:sz w:val="24"/>
                <w:szCs w:val="28"/>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042" w:type="pct"/>
            <w:shd w:val="clear" w:color="auto" w:fill="auto"/>
            <w:vAlign w:val="center"/>
            <w:hideMark/>
          </w:tcPr>
          <w:p w14:paraId="412BBE1B" w14:textId="77777777" w:rsidR="00601A1D" w:rsidRPr="00593A8C" w:rsidRDefault="00601A1D" w:rsidP="00445D6A">
            <w:pPr>
              <w:jc w:val="both"/>
              <w:rPr>
                <w:rFonts w:ascii="Arial" w:hAnsi="Arial" w:cs="Arial"/>
                <w:sz w:val="24"/>
                <w:szCs w:val="28"/>
              </w:rPr>
            </w:pPr>
            <w:r w:rsidRPr="00593A8C">
              <w:rPr>
                <w:rFonts w:ascii="Arial" w:hAnsi="Arial" w:cs="Arial"/>
                <w:sz w:val="24"/>
                <w:szCs w:val="28"/>
              </w:rPr>
              <w:t> </w:t>
            </w:r>
          </w:p>
        </w:tc>
      </w:tr>
      <w:tr w:rsidR="00601A1D" w:rsidRPr="00593A8C" w14:paraId="2957A2DE" w14:textId="77777777" w:rsidTr="0041728F">
        <w:trPr>
          <w:cantSplit/>
          <w:jc w:val="center"/>
        </w:trPr>
        <w:tc>
          <w:tcPr>
            <w:tcW w:w="523" w:type="pct"/>
            <w:shd w:val="clear" w:color="auto" w:fill="auto"/>
            <w:noWrap/>
            <w:vAlign w:val="center"/>
            <w:hideMark/>
          </w:tcPr>
          <w:p w14:paraId="280DD1B3" w14:textId="2B69E23A" w:rsidR="00601A1D" w:rsidRPr="00593A8C" w:rsidRDefault="00F8360B" w:rsidP="00445D6A">
            <w:pPr>
              <w:jc w:val="both"/>
              <w:rPr>
                <w:rFonts w:ascii="Arial" w:hAnsi="Arial" w:cs="Arial"/>
                <w:sz w:val="24"/>
                <w:szCs w:val="28"/>
              </w:rPr>
            </w:pPr>
            <w:r>
              <w:rPr>
                <w:rFonts w:ascii="Arial" w:hAnsi="Arial" w:cs="Arial"/>
                <w:sz w:val="24"/>
                <w:szCs w:val="28"/>
              </w:rPr>
              <w:t>9.2</w:t>
            </w:r>
            <w:r w:rsidR="00601A1D" w:rsidRPr="00593A8C">
              <w:rPr>
                <w:rFonts w:ascii="Arial" w:hAnsi="Arial" w:cs="Arial"/>
                <w:sz w:val="24"/>
                <w:szCs w:val="28"/>
              </w:rPr>
              <w:t>.</w:t>
            </w:r>
            <w:r w:rsidR="009439BF">
              <w:rPr>
                <w:rFonts w:ascii="Arial" w:hAnsi="Arial" w:cs="Arial"/>
                <w:sz w:val="24"/>
                <w:szCs w:val="28"/>
              </w:rPr>
              <w:t>3</w:t>
            </w:r>
          </w:p>
        </w:tc>
        <w:tc>
          <w:tcPr>
            <w:tcW w:w="2436" w:type="pct"/>
            <w:shd w:val="clear" w:color="auto" w:fill="auto"/>
            <w:vAlign w:val="center"/>
            <w:hideMark/>
          </w:tcPr>
          <w:p w14:paraId="353279DF" w14:textId="272F5CC7" w:rsidR="00601A1D" w:rsidRPr="00593A8C" w:rsidRDefault="00601A1D" w:rsidP="00445D6A">
            <w:pPr>
              <w:jc w:val="both"/>
              <w:rPr>
                <w:rFonts w:ascii="Arial" w:hAnsi="Arial" w:cs="Arial"/>
                <w:sz w:val="24"/>
                <w:szCs w:val="28"/>
              </w:rPr>
            </w:pPr>
            <w:r w:rsidRPr="00593A8C">
              <w:rPr>
                <w:rFonts w:ascii="Arial" w:hAnsi="Arial" w:cs="Arial"/>
                <w:sz w:val="24"/>
                <w:szCs w:val="28"/>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r w:rsidRPr="00593A8C">
              <w:rPr>
                <w:rFonts w:ascii="Arial" w:hAnsi="Arial" w:cs="Arial"/>
                <w:sz w:val="24"/>
                <w:szCs w:val="28"/>
              </w:rPr>
              <w:br/>
            </w:r>
            <w:r w:rsidRPr="00593A8C">
              <w:rPr>
                <w:rFonts w:ascii="Arial" w:hAnsi="Arial" w:cs="Arial"/>
                <w:sz w:val="24"/>
                <w:szCs w:val="28"/>
              </w:rPr>
              <w:br/>
              <w:t>If you have ans</w:t>
            </w:r>
            <w:r w:rsidR="00B2152D">
              <w:rPr>
                <w:rFonts w:ascii="Arial" w:hAnsi="Arial" w:cs="Arial"/>
                <w:sz w:val="24"/>
                <w:szCs w:val="28"/>
              </w:rPr>
              <w:t xml:space="preserve">wered “yes” to questions </w:t>
            </w:r>
            <w:r w:rsidR="00F8360B">
              <w:rPr>
                <w:rFonts w:ascii="Arial" w:hAnsi="Arial" w:cs="Arial"/>
                <w:sz w:val="24"/>
                <w:szCs w:val="28"/>
              </w:rPr>
              <w:t>9</w:t>
            </w:r>
            <w:r w:rsidR="00B2152D">
              <w:rPr>
                <w:rFonts w:ascii="Arial" w:hAnsi="Arial" w:cs="Arial"/>
                <w:sz w:val="24"/>
                <w:szCs w:val="28"/>
              </w:rPr>
              <w:t>.</w:t>
            </w:r>
            <w:r w:rsidR="00F8360B">
              <w:rPr>
                <w:rFonts w:ascii="Arial" w:hAnsi="Arial" w:cs="Arial"/>
                <w:sz w:val="24"/>
                <w:szCs w:val="28"/>
              </w:rPr>
              <w:t>2.</w:t>
            </w:r>
            <w:r w:rsidR="009439BF">
              <w:rPr>
                <w:rFonts w:ascii="Arial" w:hAnsi="Arial" w:cs="Arial"/>
                <w:sz w:val="24"/>
                <w:szCs w:val="28"/>
              </w:rPr>
              <w:t>2</w:t>
            </w:r>
            <w:r w:rsidR="00B2152D">
              <w:rPr>
                <w:rFonts w:ascii="Arial" w:hAnsi="Arial" w:cs="Arial"/>
                <w:sz w:val="24"/>
                <w:szCs w:val="28"/>
              </w:rPr>
              <w:t xml:space="preserve"> or </w:t>
            </w:r>
            <w:r w:rsidR="00F8360B">
              <w:rPr>
                <w:rFonts w:ascii="Arial" w:hAnsi="Arial" w:cs="Arial"/>
                <w:sz w:val="24"/>
                <w:szCs w:val="28"/>
              </w:rPr>
              <w:t>9.2.</w:t>
            </w:r>
            <w:r w:rsidR="009439BF">
              <w:rPr>
                <w:rFonts w:ascii="Arial" w:hAnsi="Arial" w:cs="Arial"/>
                <w:sz w:val="24"/>
                <w:szCs w:val="28"/>
              </w:rPr>
              <w:t>3</w:t>
            </w:r>
            <w:r w:rsidRPr="00593A8C">
              <w:rPr>
                <w:rFonts w:ascii="Arial" w:hAnsi="Arial" w:cs="Arial"/>
                <w:sz w:val="24"/>
                <w:szCs w:val="28"/>
              </w:rPr>
              <w:t>, please provide a summary of the nature of the investigation and an explanation of the outcome of the investigation to date.</w:t>
            </w:r>
            <w:r w:rsidRPr="00593A8C">
              <w:rPr>
                <w:rFonts w:ascii="Arial" w:hAnsi="Arial" w:cs="Arial"/>
                <w:sz w:val="24"/>
                <w:szCs w:val="28"/>
              </w:rPr>
              <w:br/>
            </w:r>
            <w:r w:rsidRPr="00593A8C">
              <w:rPr>
                <w:rFonts w:ascii="Arial" w:hAnsi="Arial" w:cs="Arial"/>
                <w:sz w:val="24"/>
                <w:szCs w:val="28"/>
              </w:rPr>
              <w:br/>
              <w:t>If the investigation upheld the complaint against your organisation, please explain what action (if any) you have taken to prevent unlawful discrimination from reoccurring.</w:t>
            </w:r>
            <w:r w:rsidRPr="00593A8C">
              <w:rPr>
                <w:rFonts w:ascii="Arial" w:hAnsi="Arial" w:cs="Arial"/>
                <w:sz w:val="24"/>
                <w:szCs w:val="28"/>
              </w:rPr>
              <w:br/>
              <w:t xml:space="preserve">You may be excluded if you are unable to demonstrate to the authority’s satisfaction that appropriate remedial action has been taken to prevent similar unlawful discrimination reoccurring.    </w:t>
            </w:r>
          </w:p>
        </w:tc>
        <w:tc>
          <w:tcPr>
            <w:tcW w:w="2042" w:type="pct"/>
            <w:shd w:val="clear" w:color="auto" w:fill="auto"/>
            <w:vAlign w:val="center"/>
            <w:hideMark/>
          </w:tcPr>
          <w:p w14:paraId="6C7A428A" w14:textId="77777777" w:rsidR="00601A1D" w:rsidRPr="00593A8C" w:rsidRDefault="00601A1D" w:rsidP="00445D6A">
            <w:pPr>
              <w:jc w:val="both"/>
              <w:rPr>
                <w:rFonts w:ascii="Arial" w:hAnsi="Arial" w:cs="Arial"/>
                <w:sz w:val="24"/>
                <w:szCs w:val="28"/>
              </w:rPr>
            </w:pPr>
            <w:r w:rsidRPr="00593A8C">
              <w:rPr>
                <w:rFonts w:ascii="Arial" w:hAnsi="Arial" w:cs="Arial"/>
                <w:sz w:val="24"/>
                <w:szCs w:val="28"/>
              </w:rPr>
              <w:t> </w:t>
            </w:r>
          </w:p>
        </w:tc>
      </w:tr>
      <w:tr w:rsidR="00601A1D" w:rsidRPr="00593A8C" w14:paraId="0E1A8D62" w14:textId="77777777" w:rsidTr="0041728F">
        <w:trPr>
          <w:jc w:val="center"/>
        </w:trPr>
        <w:tc>
          <w:tcPr>
            <w:tcW w:w="523" w:type="pct"/>
            <w:shd w:val="clear" w:color="auto" w:fill="auto"/>
            <w:noWrap/>
            <w:vAlign w:val="center"/>
            <w:hideMark/>
          </w:tcPr>
          <w:p w14:paraId="220FE682" w14:textId="02F741C8" w:rsidR="00601A1D" w:rsidRPr="00593A8C" w:rsidRDefault="00F8360B" w:rsidP="00445D6A">
            <w:pPr>
              <w:jc w:val="both"/>
              <w:rPr>
                <w:rFonts w:ascii="Arial" w:hAnsi="Arial" w:cs="Arial"/>
                <w:sz w:val="24"/>
                <w:szCs w:val="28"/>
              </w:rPr>
            </w:pPr>
            <w:r>
              <w:rPr>
                <w:rFonts w:ascii="Arial" w:hAnsi="Arial" w:cs="Arial"/>
                <w:sz w:val="24"/>
                <w:szCs w:val="28"/>
              </w:rPr>
              <w:lastRenderedPageBreak/>
              <w:t>9.2</w:t>
            </w:r>
            <w:r w:rsidR="00601A1D" w:rsidRPr="00593A8C">
              <w:rPr>
                <w:rFonts w:ascii="Arial" w:hAnsi="Arial" w:cs="Arial"/>
                <w:sz w:val="24"/>
                <w:szCs w:val="28"/>
              </w:rPr>
              <w:t>.</w:t>
            </w:r>
            <w:r w:rsidR="009439BF">
              <w:rPr>
                <w:rFonts w:ascii="Arial" w:hAnsi="Arial" w:cs="Arial"/>
                <w:sz w:val="24"/>
                <w:szCs w:val="28"/>
              </w:rPr>
              <w:t>4</w:t>
            </w:r>
          </w:p>
        </w:tc>
        <w:tc>
          <w:tcPr>
            <w:tcW w:w="2436" w:type="pct"/>
            <w:shd w:val="clear" w:color="auto" w:fill="auto"/>
            <w:vAlign w:val="center"/>
            <w:hideMark/>
          </w:tcPr>
          <w:p w14:paraId="570AC41E" w14:textId="77777777" w:rsidR="00601A1D" w:rsidRPr="00593A8C" w:rsidRDefault="00601A1D" w:rsidP="00445D6A">
            <w:pPr>
              <w:jc w:val="both"/>
              <w:rPr>
                <w:rFonts w:ascii="Arial" w:hAnsi="Arial" w:cs="Arial"/>
                <w:sz w:val="24"/>
                <w:szCs w:val="28"/>
              </w:rPr>
            </w:pPr>
            <w:r w:rsidRPr="00593A8C">
              <w:rPr>
                <w:rFonts w:ascii="Arial" w:hAnsi="Arial" w:cs="Arial"/>
                <w:sz w:val="24"/>
                <w:szCs w:val="28"/>
              </w:rPr>
              <w:t>If you use sub-contractors, do you have processes in place to check whether any of the above circumstances apply to these other organisations?</w:t>
            </w:r>
          </w:p>
        </w:tc>
        <w:tc>
          <w:tcPr>
            <w:tcW w:w="2042" w:type="pct"/>
            <w:shd w:val="clear" w:color="auto" w:fill="auto"/>
            <w:vAlign w:val="center"/>
            <w:hideMark/>
          </w:tcPr>
          <w:p w14:paraId="5312AA42" w14:textId="77777777" w:rsidR="00601A1D" w:rsidRPr="00593A8C" w:rsidRDefault="00601A1D" w:rsidP="00445D6A">
            <w:pPr>
              <w:jc w:val="both"/>
              <w:rPr>
                <w:rFonts w:ascii="Arial" w:hAnsi="Arial" w:cs="Arial"/>
                <w:sz w:val="24"/>
                <w:szCs w:val="28"/>
              </w:rPr>
            </w:pPr>
            <w:r w:rsidRPr="00593A8C">
              <w:rPr>
                <w:rFonts w:ascii="Arial" w:hAnsi="Arial" w:cs="Arial"/>
                <w:sz w:val="24"/>
                <w:szCs w:val="28"/>
              </w:rPr>
              <w:t> </w:t>
            </w:r>
          </w:p>
        </w:tc>
      </w:tr>
    </w:tbl>
    <w:p w14:paraId="2BAE8F31" w14:textId="6DAC1E1B" w:rsidR="00B2152D" w:rsidRDefault="00B2152D">
      <w:r>
        <w:br w:type="page"/>
      </w:r>
    </w:p>
    <w:p w14:paraId="7F0BD1A3" w14:textId="037666B6" w:rsidR="0041728F" w:rsidRDefault="0041728F"/>
    <w:tbl>
      <w:tblPr>
        <w:tblW w:w="4988"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7972"/>
      </w:tblGrid>
      <w:tr w:rsidR="00B2152D" w:rsidRPr="00B2152D" w14:paraId="0C170ABD" w14:textId="77777777" w:rsidTr="0091665C">
        <w:tc>
          <w:tcPr>
            <w:tcW w:w="568" w:type="pct"/>
            <w:shd w:val="clear" w:color="auto" w:fill="FABF8F" w:themeFill="accent6" w:themeFillTint="99"/>
            <w:noWrap/>
            <w:vAlign w:val="center"/>
            <w:hideMark/>
          </w:tcPr>
          <w:p w14:paraId="0D2FCCC3" w14:textId="7BFAA73E" w:rsidR="00B2152D" w:rsidRPr="00B2152D" w:rsidRDefault="00F8360B" w:rsidP="00465AE1">
            <w:pPr>
              <w:spacing w:line="360" w:lineRule="auto"/>
              <w:rPr>
                <w:rFonts w:ascii="Arial" w:hAnsi="Arial" w:cs="Arial"/>
                <w:b/>
                <w:szCs w:val="24"/>
              </w:rPr>
            </w:pPr>
            <w:r>
              <w:rPr>
                <w:rFonts w:ascii="Arial" w:hAnsi="Arial" w:cs="Arial"/>
                <w:b/>
                <w:szCs w:val="24"/>
              </w:rPr>
              <w:t>9.</w:t>
            </w:r>
            <w:r w:rsidR="0041728F">
              <w:rPr>
                <w:rFonts w:ascii="Arial" w:hAnsi="Arial" w:cs="Arial"/>
                <w:b/>
                <w:szCs w:val="24"/>
              </w:rPr>
              <w:t>3</w:t>
            </w:r>
          </w:p>
        </w:tc>
        <w:tc>
          <w:tcPr>
            <w:tcW w:w="4432" w:type="pct"/>
            <w:shd w:val="clear" w:color="auto" w:fill="FABF8F" w:themeFill="accent6" w:themeFillTint="99"/>
            <w:vAlign w:val="center"/>
            <w:hideMark/>
          </w:tcPr>
          <w:p w14:paraId="7DCF12F4" w14:textId="02A4131A" w:rsidR="00B2152D" w:rsidRPr="00B2152D" w:rsidRDefault="00465AE1" w:rsidP="00465AE1">
            <w:pPr>
              <w:spacing w:line="360" w:lineRule="auto"/>
              <w:rPr>
                <w:rFonts w:ascii="Arial" w:hAnsi="Arial" w:cs="Arial"/>
                <w:b/>
                <w:szCs w:val="24"/>
              </w:rPr>
            </w:pPr>
            <w:r>
              <w:rPr>
                <w:rFonts w:ascii="Arial" w:hAnsi="Arial" w:cs="Arial"/>
                <w:b/>
                <w:szCs w:val="24"/>
              </w:rPr>
              <w:t>Risk Management</w:t>
            </w:r>
            <w:r w:rsidR="00B2152D" w:rsidRPr="00B2152D">
              <w:rPr>
                <w:rFonts w:ascii="Arial" w:hAnsi="Arial" w:cs="Arial"/>
                <w:b/>
                <w:szCs w:val="24"/>
              </w:rPr>
              <w:t>:</w:t>
            </w:r>
            <w:r w:rsidR="009350EF">
              <w:rPr>
                <w:rFonts w:ascii="Arial" w:hAnsi="Arial" w:cs="Arial"/>
                <w:b/>
                <w:szCs w:val="24"/>
              </w:rPr>
              <w:t xml:space="preserve"> Applicable to </w:t>
            </w:r>
            <w:r w:rsidR="009350EF" w:rsidRPr="001416B0">
              <w:rPr>
                <w:rFonts w:ascii="Arial" w:hAnsi="Arial" w:cs="Arial"/>
                <w:b/>
                <w:szCs w:val="24"/>
              </w:rPr>
              <w:t>Lot 1,</w:t>
            </w:r>
            <w:r w:rsidR="009350EF">
              <w:rPr>
                <w:rFonts w:ascii="Arial" w:hAnsi="Arial" w:cs="Arial"/>
                <w:b/>
                <w:szCs w:val="24"/>
              </w:rPr>
              <w:t xml:space="preserve"> Lot 2 </w:t>
            </w:r>
          </w:p>
        </w:tc>
      </w:tr>
      <w:tr w:rsidR="00B2152D" w:rsidRPr="00B2152D" w14:paraId="40EF0073" w14:textId="77777777" w:rsidTr="00465AE1">
        <w:tc>
          <w:tcPr>
            <w:tcW w:w="568" w:type="pct"/>
            <w:shd w:val="clear" w:color="auto" w:fill="auto"/>
            <w:noWrap/>
            <w:vAlign w:val="center"/>
            <w:hideMark/>
          </w:tcPr>
          <w:p w14:paraId="6B039DF1" w14:textId="34734319" w:rsidR="00B2152D" w:rsidRPr="00B2152D" w:rsidRDefault="00F8360B" w:rsidP="00465AE1">
            <w:pPr>
              <w:spacing w:line="360" w:lineRule="auto"/>
              <w:rPr>
                <w:rFonts w:ascii="Arial" w:hAnsi="Arial" w:cs="Arial"/>
                <w:b/>
                <w:szCs w:val="24"/>
              </w:rPr>
            </w:pPr>
            <w:r>
              <w:rPr>
                <w:rFonts w:ascii="Arial" w:hAnsi="Arial" w:cs="Arial"/>
                <w:b/>
                <w:szCs w:val="24"/>
              </w:rPr>
              <w:t>9.</w:t>
            </w:r>
            <w:r w:rsidR="0041728F">
              <w:rPr>
                <w:rFonts w:ascii="Arial" w:hAnsi="Arial" w:cs="Arial"/>
                <w:b/>
                <w:szCs w:val="24"/>
              </w:rPr>
              <w:t>3</w:t>
            </w:r>
            <w:r w:rsidR="00B2152D" w:rsidRPr="00B2152D">
              <w:rPr>
                <w:rFonts w:ascii="Arial" w:hAnsi="Arial" w:cs="Arial"/>
                <w:b/>
                <w:szCs w:val="24"/>
              </w:rPr>
              <w:t>.1</w:t>
            </w:r>
          </w:p>
        </w:tc>
        <w:tc>
          <w:tcPr>
            <w:tcW w:w="4432" w:type="pct"/>
            <w:shd w:val="clear" w:color="auto" w:fill="auto"/>
            <w:vAlign w:val="center"/>
            <w:hideMark/>
          </w:tcPr>
          <w:p w14:paraId="04CF29FB" w14:textId="09E2BDB4" w:rsidR="00B2152D" w:rsidRDefault="00B2152D" w:rsidP="003E7A9B">
            <w:pPr>
              <w:spacing w:line="360" w:lineRule="auto"/>
              <w:jc w:val="both"/>
              <w:rPr>
                <w:rFonts w:ascii="Arial" w:hAnsi="Arial" w:cs="Arial"/>
                <w:sz w:val="24"/>
              </w:rPr>
            </w:pPr>
            <w:r w:rsidRPr="00593A8C">
              <w:rPr>
                <w:rFonts w:ascii="Arial" w:hAnsi="Arial" w:cs="Arial"/>
                <w:sz w:val="24"/>
              </w:rPr>
              <w:t>Please detail how you will ensure that the needs of rough sleepers, and issues pertaining to risk management, are assessed appropriately within the timescales and how you will manage the service and provide the staff to meet these needs (500 words maximum)</w:t>
            </w:r>
            <w:r w:rsidR="001416B0">
              <w:rPr>
                <w:rFonts w:ascii="Arial" w:hAnsi="Arial" w:cs="Arial"/>
                <w:sz w:val="24"/>
              </w:rPr>
              <w:t>.</w:t>
            </w:r>
          </w:p>
          <w:p w14:paraId="5A944C46" w14:textId="3BAB9942" w:rsidR="001416B0" w:rsidRDefault="001416B0" w:rsidP="003E7A9B">
            <w:pPr>
              <w:spacing w:line="360" w:lineRule="auto"/>
              <w:jc w:val="both"/>
              <w:rPr>
                <w:rFonts w:ascii="Arial" w:hAnsi="Arial" w:cs="Arial"/>
                <w:sz w:val="24"/>
              </w:rPr>
            </w:pPr>
            <w:r>
              <w:rPr>
                <w:rFonts w:ascii="Arial" w:hAnsi="Arial" w:cs="Arial"/>
                <w:sz w:val="24"/>
              </w:rPr>
              <w:t xml:space="preserve">Note: Risk management will depend upon type of service offered. Your response should take into consideration relating to type of the service offered. </w:t>
            </w:r>
          </w:p>
          <w:p w14:paraId="1A8A2660" w14:textId="77777777" w:rsidR="00093A22" w:rsidRPr="00093A22" w:rsidRDefault="00093A22" w:rsidP="00093A22">
            <w:pPr>
              <w:spacing w:line="360" w:lineRule="auto"/>
              <w:rPr>
                <w:rFonts w:ascii="Arial" w:hAnsi="Arial" w:cs="Arial"/>
                <w:b/>
                <w:szCs w:val="24"/>
              </w:rPr>
            </w:pPr>
            <w:r>
              <w:rPr>
                <w:rFonts w:ascii="Arial" w:hAnsi="Arial" w:cs="Arial"/>
                <w:sz w:val="24"/>
              </w:rPr>
              <w:t>p</w:t>
            </w:r>
            <w:r w:rsidR="00A55797">
              <w:rPr>
                <w:rFonts w:ascii="Arial" w:hAnsi="Arial" w:cs="Arial"/>
                <w:b/>
                <w:color w:val="000000"/>
              </w:rPr>
              <w:t xml:space="preserve">ass=robust risk management practices  </w:t>
            </w:r>
            <w:r w:rsidR="00A55797">
              <w:rPr>
                <w:rFonts w:ascii="Arial" w:hAnsi="Arial" w:cs="Arial"/>
                <w:b/>
                <w:color w:val="000000"/>
              </w:rPr>
              <w:br/>
              <w:t xml:space="preserve">fail=no or poor risk management practices </w:t>
            </w:r>
          </w:p>
        </w:tc>
      </w:tr>
      <w:tr w:rsidR="00B2152D" w:rsidRPr="00B2152D" w14:paraId="00357D66" w14:textId="77777777" w:rsidTr="00465AE1">
        <w:tc>
          <w:tcPr>
            <w:tcW w:w="5000" w:type="pct"/>
            <w:gridSpan w:val="2"/>
            <w:shd w:val="clear" w:color="auto" w:fill="auto"/>
            <w:noWrap/>
            <w:vAlign w:val="center"/>
          </w:tcPr>
          <w:p w14:paraId="2BF111DF" w14:textId="77777777" w:rsidR="00B2152D" w:rsidRDefault="00B2152D" w:rsidP="00465AE1">
            <w:pPr>
              <w:spacing w:line="360" w:lineRule="auto"/>
              <w:rPr>
                <w:rFonts w:ascii="Arial" w:hAnsi="Arial" w:cs="Arial"/>
                <w:b/>
                <w:szCs w:val="24"/>
              </w:rPr>
            </w:pPr>
          </w:p>
          <w:p w14:paraId="5A476689" w14:textId="77777777" w:rsidR="00E22B73" w:rsidRPr="00B2152D" w:rsidRDefault="00E22B73" w:rsidP="00465AE1">
            <w:pPr>
              <w:spacing w:line="360" w:lineRule="auto"/>
              <w:rPr>
                <w:rFonts w:ascii="Arial" w:hAnsi="Arial" w:cs="Arial"/>
                <w:b/>
                <w:szCs w:val="24"/>
              </w:rPr>
            </w:pPr>
          </w:p>
        </w:tc>
      </w:tr>
      <w:tr w:rsidR="00465AE1" w:rsidRPr="00B2152D" w14:paraId="42D7FD58" w14:textId="77777777" w:rsidTr="00465AE1">
        <w:tc>
          <w:tcPr>
            <w:tcW w:w="568" w:type="pct"/>
            <w:shd w:val="clear" w:color="auto" w:fill="FABF8F" w:themeFill="accent6" w:themeFillTint="99"/>
            <w:noWrap/>
            <w:vAlign w:val="center"/>
            <w:hideMark/>
          </w:tcPr>
          <w:p w14:paraId="1F186D8D" w14:textId="292E8B63" w:rsidR="00465AE1" w:rsidRPr="00B2152D" w:rsidRDefault="00F8360B" w:rsidP="00465AE1">
            <w:pPr>
              <w:spacing w:line="360" w:lineRule="auto"/>
              <w:rPr>
                <w:rFonts w:ascii="Arial" w:hAnsi="Arial" w:cs="Arial"/>
                <w:b/>
                <w:szCs w:val="24"/>
              </w:rPr>
            </w:pPr>
            <w:r>
              <w:rPr>
                <w:rFonts w:ascii="Arial" w:hAnsi="Arial" w:cs="Arial"/>
                <w:b/>
                <w:szCs w:val="24"/>
              </w:rPr>
              <w:t>9.</w:t>
            </w:r>
            <w:r w:rsidR="0041728F">
              <w:rPr>
                <w:rFonts w:ascii="Arial" w:hAnsi="Arial" w:cs="Arial"/>
                <w:b/>
                <w:szCs w:val="24"/>
              </w:rPr>
              <w:t>4</w:t>
            </w:r>
          </w:p>
        </w:tc>
        <w:tc>
          <w:tcPr>
            <w:tcW w:w="4432" w:type="pct"/>
            <w:shd w:val="clear" w:color="auto" w:fill="FABF8F" w:themeFill="accent6" w:themeFillTint="99"/>
            <w:vAlign w:val="center"/>
            <w:hideMark/>
          </w:tcPr>
          <w:p w14:paraId="072F763F" w14:textId="1D5663B7" w:rsidR="00465AE1" w:rsidRPr="00B2152D" w:rsidRDefault="00465AE1" w:rsidP="00465AE1">
            <w:pPr>
              <w:spacing w:line="360" w:lineRule="auto"/>
              <w:rPr>
                <w:rFonts w:ascii="Arial" w:hAnsi="Arial" w:cs="Arial"/>
                <w:b/>
                <w:szCs w:val="24"/>
              </w:rPr>
            </w:pPr>
            <w:r>
              <w:rPr>
                <w:rFonts w:ascii="Arial" w:hAnsi="Arial" w:cs="Arial"/>
                <w:b/>
                <w:szCs w:val="24"/>
              </w:rPr>
              <w:t>Locations</w:t>
            </w:r>
            <w:r w:rsidRPr="00B2152D">
              <w:rPr>
                <w:rFonts w:ascii="Arial" w:hAnsi="Arial" w:cs="Arial"/>
                <w:b/>
                <w:szCs w:val="24"/>
              </w:rPr>
              <w:t>:</w:t>
            </w:r>
            <w:r w:rsidR="009350EF">
              <w:rPr>
                <w:rFonts w:ascii="Arial" w:hAnsi="Arial" w:cs="Arial"/>
                <w:b/>
                <w:szCs w:val="24"/>
              </w:rPr>
              <w:t xml:space="preserve"> Applicable to </w:t>
            </w:r>
            <w:r w:rsidR="0041728F" w:rsidRPr="001416B0">
              <w:rPr>
                <w:rFonts w:ascii="Arial" w:hAnsi="Arial" w:cs="Arial"/>
                <w:b/>
                <w:szCs w:val="24"/>
              </w:rPr>
              <w:t>Lot 1,</w:t>
            </w:r>
            <w:r w:rsidR="0041728F">
              <w:rPr>
                <w:rFonts w:ascii="Arial" w:hAnsi="Arial" w:cs="Arial"/>
                <w:b/>
                <w:szCs w:val="24"/>
              </w:rPr>
              <w:t xml:space="preserve"> Lot 2</w:t>
            </w:r>
          </w:p>
        </w:tc>
      </w:tr>
      <w:tr w:rsidR="00B2152D" w:rsidRPr="00B2152D" w14:paraId="11AF09A6" w14:textId="77777777" w:rsidTr="00465AE1">
        <w:tc>
          <w:tcPr>
            <w:tcW w:w="568" w:type="pct"/>
            <w:shd w:val="clear" w:color="auto" w:fill="auto"/>
            <w:noWrap/>
            <w:vAlign w:val="center"/>
            <w:hideMark/>
          </w:tcPr>
          <w:p w14:paraId="731EE41E" w14:textId="758CBB75" w:rsidR="00B2152D" w:rsidRPr="00B2152D" w:rsidRDefault="00F8360B" w:rsidP="00465AE1">
            <w:pPr>
              <w:spacing w:line="360" w:lineRule="auto"/>
              <w:rPr>
                <w:rFonts w:ascii="Arial" w:hAnsi="Arial" w:cs="Arial"/>
                <w:b/>
                <w:szCs w:val="24"/>
              </w:rPr>
            </w:pPr>
            <w:r>
              <w:rPr>
                <w:rFonts w:ascii="Arial" w:hAnsi="Arial" w:cs="Arial"/>
                <w:b/>
                <w:szCs w:val="24"/>
              </w:rPr>
              <w:t>9.</w:t>
            </w:r>
            <w:r w:rsidR="0041728F">
              <w:rPr>
                <w:rFonts w:ascii="Arial" w:hAnsi="Arial" w:cs="Arial"/>
                <w:b/>
                <w:szCs w:val="24"/>
              </w:rPr>
              <w:t>4</w:t>
            </w:r>
            <w:r>
              <w:rPr>
                <w:rFonts w:ascii="Arial" w:hAnsi="Arial" w:cs="Arial"/>
                <w:b/>
                <w:szCs w:val="24"/>
              </w:rPr>
              <w:t>.</w:t>
            </w:r>
            <w:r w:rsidR="00465AE1">
              <w:rPr>
                <w:rFonts w:ascii="Arial" w:hAnsi="Arial" w:cs="Arial"/>
                <w:b/>
                <w:szCs w:val="24"/>
              </w:rPr>
              <w:t>1</w:t>
            </w:r>
          </w:p>
        </w:tc>
        <w:tc>
          <w:tcPr>
            <w:tcW w:w="4432" w:type="pct"/>
            <w:shd w:val="clear" w:color="auto" w:fill="auto"/>
            <w:vAlign w:val="center"/>
            <w:hideMark/>
          </w:tcPr>
          <w:p w14:paraId="03225A39" w14:textId="67ED0DFE" w:rsidR="00B2152D" w:rsidRDefault="0041728F" w:rsidP="003E7A9B">
            <w:pPr>
              <w:spacing w:line="360" w:lineRule="auto"/>
              <w:jc w:val="both"/>
              <w:rPr>
                <w:rFonts w:ascii="Arial" w:hAnsi="Arial" w:cs="Arial"/>
                <w:sz w:val="24"/>
              </w:rPr>
            </w:pPr>
            <w:r>
              <w:rPr>
                <w:rFonts w:ascii="Arial" w:hAnsi="Arial" w:cs="Arial"/>
                <w:sz w:val="24"/>
              </w:rPr>
              <w:t>The services needs to be provided in London. Please confirm that your services will be based in London.</w:t>
            </w:r>
            <w:r w:rsidR="004D6E58">
              <w:rPr>
                <w:rFonts w:ascii="Arial" w:hAnsi="Arial" w:cs="Arial"/>
                <w:sz w:val="24"/>
              </w:rPr>
              <w:t xml:space="preserve"> </w:t>
            </w:r>
            <w:r w:rsidR="00B2152D" w:rsidRPr="004D6E58">
              <w:rPr>
                <w:rFonts w:ascii="Arial" w:hAnsi="Arial" w:cs="Arial"/>
                <w:sz w:val="24"/>
              </w:rPr>
              <w:t xml:space="preserve"> </w:t>
            </w:r>
          </w:p>
          <w:p w14:paraId="57EBF1FB" w14:textId="68D2C097" w:rsidR="00B2152D" w:rsidRPr="00FF3887" w:rsidRDefault="00B2152D" w:rsidP="00465AE1">
            <w:pPr>
              <w:spacing w:line="360" w:lineRule="auto"/>
              <w:rPr>
                <w:rFonts w:ascii="Arial" w:hAnsi="Arial" w:cs="Arial"/>
                <w:b/>
                <w:color w:val="000000"/>
              </w:rPr>
            </w:pPr>
            <w:r>
              <w:rPr>
                <w:rFonts w:ascii="Arial" w:hAnsi="Arial" w:cs="Arial"/>
                <w:sz w:val="24"/>
              </w:rPr>
              <w:t>p</w:t>
            </w:r>
            <w:r w:rsidR="004E55B5">
              <w:rPr>
                <w:rFonts w:ascii="Arial" w:hAnsi="Arial" w:cs="Arial"/>
                <w:b/>
                <w:color w:val="000000"/>
              </w:rPr>
              <w:t>ass=</w:t>
            </w:r>
            <w:r w:rsidR="00861658">
              <w:rPr>
                <w:rFonts w:ascii="Arial" w:hAnsi="Arial" w:cs="Arial"/>
                <w:b/>
                <w:color w:val="000000"/>
              </w:rPr>
              <w:t>yes, services will be based in London</w:t>
            </w:r>
            <w:r w:rsidR="004E55B5">
              <w:rPr>
                <w:rFonts w:ascii="Arial" w:hAnsi="Arial" w:cs="Arial"/>
                <w:b/>
                <w:color w:val="000000"/>
              </w:rPr>
              <w:t xml:space="preserve">  </w:t>
            </w:r>
            <w:r w:rsidR="004E55B5">
              <w:rPr>
                <w:rFonts w:ascii="Arial" w:hAnsi="Arial" w:cs="Arial"/>
                <w:b/>
                <w:color w:val="000000"/>
              </w:rPr>
              <w:br/>
              <w:t>fail=no</w:t>
            </w:r>
            <w:r w:rsidR="00861658">
              <w:rPr>
                <w:rFonts w:ascii="Arial" w:hAnsi="Arial" w:cs="Arial"/>
                <w:b/>
                <w:color w:val="000000"/>
              </w:rPr>
              <w:t>, services will not be based in London</w:t>
            </w:r>
          </w:p>
        </w:tc>
      </w:tr>
      <w:tr w:rsidR="00E6223C" w:rsidRPr="00B2152D" w14:paraId="387B7B5D" w14:textId="77777777" w:rsidTr="00E6223C">
        <w:tc>
          <w:tcPr>
            <w:tcW w:w="5000" w:type="pct"/>
            <w:gridSpan w:val="2"/>
            <w:shd w:val="clear" w:color="auto" w:fill="auto"/>
            <w:noWrap/>
            <w:vAlign w:val="center"/>
          </w:tcPr>
          <w:p w14:paraId="0311D929" w14:textId="77777777" w:rsidR="00E6223C" w:rsidRDefault="00E6223C" w:rsidP="003E7A9B">
            <w:pPr>
              <w:spacing w:line="360" w:lineRule="auto"/>
              <w:jc w:val="both"/>
              <w:rPr>
                <w:rFonts w:ascii="Arial" w:hAnsi="Arial" w:cs="Arial"/>
                <w:sz w:val="24"/>
              </w:rPr>
            </w:pPr>
          </w:p>
          <w:p w14:paraId="5EC4A1AE" w14:textId="77777777" w:rsidR="00E6223C" w:rsidRPr="00593A8C" w:rsidRDefault="00E6223C" w:rsidP="003E7A9B">
            <w:pPr>
              <w:spacing w:line="360" w:lineRule="auto"/>
              <w:jc w:val="both"/>
              <w:rPr>
                <w:rFonts w:ascii="Arial" w:hAnsi="Arial" w:cs="Arial"/>
                <w:sz w:val="24"/>
              </w:rPr>
            </w:pPr>
          </w:p>
        </w:tc>
      </w:tr>
      <w:tr w:rsidR="00465AE1" w:rsidRPr="00B2152D" w14:paraId="1874D134" w14:textId="77777777" w:rsidTr="00465AE1">
        <w:tc>
          <w:tcPr>
            <w:tcW w:w="568" w:type="pct"/>
            <w:shd w:val="clear" w:color="auto" w:fill="FABF8F" w:themeFill="accent6" w:themeFillTint="99"/>
            <w:noWrap/>
            <w:vAlign w:val="center"/>
            <w:hideMark/>
          </w:tcPr>
          <w:p w14:paraId="74385F85" w14:textId="18762AEC" w:rsidR="00465AE1" w:rsidRPr="00B2152D" w:rsidRDefault="00F8360B" w:rsidP="00465AE1">
            <w:pPr>
              <w:spacing w:line="360" w:lineRule="auto"/>
              <w:rPr>
                <w:rFonts w:ascii="Arial" w:hAnsi="Arial" w:cs="Arial"/>
                <w:b/>
                <w:szCs w:val="24"/>
              </w:rPr>
            </w:pPr>
            <w:r>
              <w:rPr>
                <w:rFonts w:ascii="Arial" w:hAnsi="Arial" w:cs="Arial"/>
                <w:b/>
                <w:szCs w:val="24"/>
              </w:rPr>
              <w:t>9.</w:t>
            </w:r>
            <w:r w:rsidR="00861658">
              <w:rPr>
                <w:rFonts w:ascii="Arial" w:hAnsi="Arial" w:cs="Arial"/>
                <w:b/>
                <w:szCs w:val="24"/>
              </w:rPr>
              <w:t>5</w:t>
            </w:r>
          </w:p>
        </w:tc>
        <w:tc>
          <w:tcPr>
            <w:tcW w:w="4432" w:type="pct"/>
            <w:shd w:val="clear" w:color="auto" w:fill="FABF8F" w:themeFill="accent6" w:themeFillTint="99"/>
            <w:vAlign w:val="center"/>
            <w:hideMark/>
          </w:tcPr>
          <w:p w14:paraId="31B56F1F" w14:textId="43327AF6" w:rsidR="00465AE1" w:rsidRPr="00B2152D" w:rsidRDefault="00465AE1" w:rsidP="00465AE1">
            <w:pPr>
              <w:spacing w:line="360" w:lineRule="auto"/>
              <w:rPr>
                <w:rFonts w:ascii="Arial" w:hAnsi="Arial" w:cs="Arial"/>
                <w:b/>
                <w:szCs w:val="24"/>
              </w:rPr>
            </w:pPr>
            <w:r w:rsidRPr="00B2152D">
              <w:rPr>
                <w:rFonts w:ascii="Arial" w:hAnsi="Arial" w:cs="Arial"/>
                <w:b/>
                <w:szCs w:val="24"/>
              </w:rPr>
              <w:t>Staffing:</w:t>
            </w:r>
            <w:r w:rsidR="009350EF">
              <w:rPr>
                <w:rFonts w:ascii="Arial" w:hAnsi="Arial" w:cs="Arial"/>
                <w:b/>
                <w:szCs w:val="24"/>
              </w:rPr>
              <w:t xml:space="preserve"> Applicable </w:t>
            </w:r>
            <w:r w:rsidR="009350EF" w:rsidRPr="00861658">
              <w:rPr>
                <w:rFonts w:ascii="Arial" w:hAnsi="Arial" w:cs="Arial"/>
                <w:b/>
                <w:szCs w:val="24"/>
              </w:rPr>
              <w:t xml:space="preserve">to </w:t>
            </w:r>
            <w:r w:rsidR="00861658" w:rsidRPr="00861658">
              <w:rPr>
                <w:rFonts w:ascii="Arial" w:hAnsi="Arial" w:cs="Arial"/>
                <w:b/>
                <w:szCs w:val="24"/>
              </w:rPr>
              <w:t>Lot 1,</w:t>
            </w:r>
            <w:r w:rsidR="00861658">
              <w:rPr>
                <w:rFonts w:ascii="Arial" w:hAnsi="Arial" w:cs="Arial"/>
                <w:b/>
                <w:szCs w:val="24"/>
              </w:rPr>
              <w:t xml:space="preserve"> Lot 2</w:t>
            </w:r>
          </w:p>
        </w:tc>
      </w:tr>
      <w:tr w:rsidR="00B2152D" w:rsidRPr="00B2152D" w14:paraId="08F23380" w14:textId="77777777" w:rsidTr="00465AE1">
        <w:tc>
          <w:tcPr>
            <w:tcW w:w="568" w:type="pct"/>
            <w:shd w:val="clear" w:color="auto" w:fill="auto"/>
            <w:noWrap/>
            <w:vAlign w:val="center"/>
            <w:hideMark/>
          </w:tcPr>
          <w:p w14:paraId="548A82AB" w14:textId="68DC6DA1" w:rsidR="00B2152D" w:rsidRPr="00B2152D" w:rsidRDefault="00F8360B" w:rsidP="00465AE1">
            <w:pPr>
              <w:spacing w:line="360" w:lineRule="auto"/>
              <w:rPr>
                <w:rFonts w:ascii="Arial" w:hAnsi="Arial" w:cs="Arial"/>
                <w:b/>
                <w:szCs w:val="24"/>
              </w:rPr>
            </w:pPr>
            <w:r>
              <w:rPr>
                <w:rFonts w:ascii="Arial" w:hAnsi="Arial" w:cs="Arial"/>
                <w:b/>
                <w:szCs w:val="24"/>
              </w:rPr>
              <w:t>9</w:t>
            </w:r>
            <w:r w:rsidR="00093A22">
              <w:rPr>
                <w:rFonts w:ascii="Arial" w:hAnsi="Arial" w:cs="Arial"/>
                <w:b/>
                <w:szCs w:val="24"/>
              </w:rPr>
              <w:t>.</w:t>
            </w:r>
            <w:r w:rsidR="00861658">
              <w:rPr>
                <w:rFonts w:ascii="Arial" w:hAnsi="Arial" w:cs="Arial"/>
                <w:b/>
                <w:szCs w:val="24"/>
              </w:rPr>
              <w:t>5</w:t>
            </w:r>
            <w:r>
              <w:rPr>
                <w:rFonts w:ascii="Arial" w:hAnsi="Arial" w:cs="Arial"/>
                <w:b/>
                <w:szCs w:val="24"/>
              </w:rPr>
              <w:t>.1</w:t>
            </w:r>
          </w:p>
        </w:tc>
        <w:tc>
          <w:tcPr>
            <w:tcW w:w="4432" w:type="pct"/>
            <w:shd w:val="clear" w:color="auto" w:fill="auto"/>
            <w:vAlign w:val="center"/>
            <w:hideMark/>
          </w:tcPr>
          <w:p w14:paraId="60C3BE99" w14:textId="77777777" w:rsidR="0091665C" w:rsidRDefault="0091665C" w:rsidP="003E7A9B">
            <w:pPr>
              <w:spacing w:line="360" w:lineRule="auto"/>
              <w:jc w:val="both"/>
              <w:rPr>
                <w:rFonts w:ascii="Arial" w:hAnsi="Arial" w:cs="Arial"/>
                <w:sz w:val="24"/>
              </w:rPr>
            </w:pPr>
            <w:r w:rsidRPr="00593A8C">
              <w:rPr>
                <w:rFonts w:ascii="Arial" w:hAnsi="Arial" w:cs="Arial"/>
                <w:sz w:val="24"/>
              </w:rPr>
              <w:t>Please detail how you will ensure that all your staff are properly recruited (including vetting and referencing), trained, supported and supervised to undertake the service. (500 words maximum)</w:t>
            </w:r>
          </w:p>
          <w:p w14:paraId="5073E3AD" w14:textId="00847132" w:rsidR="00B2152D" w:rsidRPr="009439BF" w:rsidRDefault="003E7A9B" w:rsidP="003E7A9B">
            <w:pPr>
              <w:spacing w:line="360" w:lineRule="auto"/>
              <w:rPr>
                <w:rFonts w:ascii="Arial" w:hAnsi="Arial" w:cs="Arial"/>
                <w:b/>
                <w:bCs/>
                <w:color w:val="000000"/>
              </w:rPr>
            </w:pPr>
            <w:r w:rsidRPr="009439BF">
              <w:rPr>
                <w:rFonts w:ascii="Arial" w:hAnsi="Arial" w:cs="Arial"/>
                <w:b/>
                <w:bCs/>
                <w:sz w:val="24"/>
              </w:rPr>
              <w:t xml:space="preserve">pass=robust </w:t>
            </w:r>
            <w:r w:rsidR="00B2152D" w:rsidRPr="009439BF">
              <w:rPr>
                <w:rFonts w:ascii="Arial" w:hAnsi="Arial" w:cs="Arial"/>
                <w:b/>
                <w:bCs/>
                <w:sz w:val="24"/>
              </w:rPr>
              <w:t xml:space="preserve">policy </w:t>
            </w:r>
            <w:r w:rsidR="00876FF4" w:rsidRPr="009439BF">
              <w:rPr>
                <w:rFonts w:ascii="Arial" w:hAnsi="Arial" w:cs="Arial"/>
                <w:b/>
                <w:bCs/>
                <w:sz w:val="24"/>
              </w:rPr>
              <w:t>or robust management practices</w:t>
            </w:r>
            <w:r w:rsidR="00B2152D" w:rsidRPr="009439BF">
              <w:rPr>
                <w:rFonts w:ascii="Arial" w:hAnsi="Arial" w:cs="Arial"/>
                <w:b/>
                <w:bCs/>
                <w:sz w:val="24"/>
              </w:rPr>
              <w:br/>
              <w:t>fail=no or poor policy</w:t>
            </w:r>
            <w:r w:rsidR="00876FF4" w:rsidRPr="009439BF">
              <w:rPr>
                <w:rFonts w:ascii="Arial" w:hAnsi="Arial" w:cs="Arial"/>
                <w:b/>
                <w:bCs/>
                <w:sz w:val="24"/>
              </w:rPr>
              <w:t xml:space="preserve"> or robust management practices</w:t>
            </w:r>
          </w:p>
        </w:tc>
      </w:tr>
      <w:tr w:rsidR="00B2152D" w:rsidRPr="00B2152D" w14:paraId="1A9F5477" w14:textId="77777777" w:rsidTr="00465AE1">
        <w:tc>
          <w:tcPr>
            <w:tcW w:w="5000" w:type="pct"/>
            <w:gridSpan w:val="2"/>
            <w:shd w:val="clear" w:color="auto" w:fill="auto"/>
            <w:noWrap/>
            <w:vAlign w:val="center"/>
          </w:tcPr>
          <w:p w14:paraId="4EAE6C32" w14:textId="77777777" w:rsidR="00B2152D" w:rsidRPr="00B2152D" w:rsidRDefault="00B2152D" w:rsidP="00465AE1">
            <w:pPr>
              <w:spacing w:line="360" w:lineRule="auto"/>
              <w:rPr>
                <w:rFonts w:ascii="Arial" w:hAnsi="Arial" w:cs="Arial"/>
                <w:b/>
                <w:szCs w:val="24"/>
              </w:rPr>
            </w:pPr>
          </w:p>
          <w:p w14:paraId="1479AAEF" w14:textId="77777777" w:rsidR="00B2152D" w:rsidRPr="00B2152D" w:rsidRDefault="00B2152D" w:rsidP="00465AE1">
            <w:pPr>
              <w:spacing w:line="360" w:lineRule="auto"/>
              <w:rPr>
                <w:rFonts w:ascii="Arial" w:hAnsi="Arial" w:cs="Arial"/>
                <w:b/>
                <w:szCs w:val="24"/>
              </w:rPr>
            </w:pPr>
          </w:p>
        </w:tc>
      </w:tr>
      <w:tr w:rsidR="00B2152D" w:rsidRPr="00B2152D" w14:paraId="7E8A6F0A" w14:textId="77777777" w:rsidTr="0091665C">
        <w:trPr>
          <w:trHeight w:val="2447"/>
        </w:trPr>
        <w:tc>
          <w:tcPr>
            <w:tcW w:w="568" w:type="pct"/>
            <w:shd w:val="clear" w:color="auto" w:fill="auto"/>
            <w:noWrap/>
            <w:vAlign w:val="center"/>
            <w:hideMark/>
          </w:tcPr>
          <w:p w14:paraId="6D781133" w14:textId="5A5401FF" w:rsidR="00B2152D" w:rsidRPr="00B2152D" w:rsidRDefault="00F8360B" w:rsidP="00465AE1">
            <w:pPr>
              <w:spacing w:line="360" w:lineRule="auto"/>
              <w:rPr>
                <w:rFonts w:ascii="Arial" w:hAnsi="Arial" w:cs="Arial"/>
                <w:b/>
                <w:szCs w:val="24"/>
              </w:rPr>
            </w:pPr>
            <w:r>
              <w:rPr>
                <w:rFonts w:ascii="Arial" w:hAnsi="Arial" w:cs="Arial"/>
                <w:b/>
                <w:szCs w:val="24"/>
              </w:rPr>
              <w:t>9.</w:t>
            </w:r>
            <w:r w:rsidR="00861658">
              <w:rPr>
                <w:rFonts w:ascii="Arial" w:hAnsi="Arial" w:cs="Arial"/>
                <w:b/>
                <w:szCs w:val="24"/>
              </w:rPr>
              <w:t>5</w:t>
            </w:r>
            <w:r>
              <w:rPr>
                <w:rFonts w:ascii="Arial" w:hAnsi="Arial" w:cs="Arial"/>
                <w:b/>
                <w:szCs w:val="24"/>
              </w:rPr>
              <w:t>.2</w:t>
            </w:r>
          </w:p>
        </w:tc>
        <w:tc>
          <w:tcPr>
            <w:tcW w:w="4432" w:type="pct"/>
            <w:shd w:val="clear" w:color="auto" w:fill="auto"/>
            <w:vAlign w:val="center"/>
            <w:hideMark/>
          </w:tcPr>
          <w:p w14:paraId="3238C5AB" w14:textId="77777777" w:rsidR="0091665C" w:rsidRDefault="0091665C" w:rsidP="003E7A9B">
            <w:pPr>
              <w:spacing w:line="360" w:lineRule="auto"/>
              <w:jc w:val="both"/>
              <w:rPr>
                <w:rFonts w:ascii="Arial" w:hAnsi="Arial" w:cs="Arial"/>
                <w:sz w:val="24"/>
              </w:rPr>
            </w:pPr>
            <w:r w:rsidRPr="00593A8C">
              <w:rPr>
                <w:rFonts w:ascii="Arial" w:hAnsi="Arial" w:cs="Arial"/>
                <w:sz w:val="24"/>
              </w:rPr>
              <w:t xml:space="preserve">Please detail how you will ensure the safety of any staff and volunteers engaged </w:t>
            </w:r>
            <w:r w:rsidR="00FF3887">
              <w:rPr>
                <w:rFonts w:ascii="Arial" w:hAnsi="Arial" w:cs="Arial"/>
                <w:sz w:val="24"/>
              </w:rPr>
              <w:t>in the delivery of this service</w:t>
            </w:r>
            <w:r w:rsidRPr="00593A8C">
              <w:rPr>
                <w:rFonts w:ascii="Arial" w:hAnsi="Arial" w:cs="Arial"/>
                <w:sz w:val="24"/>
              </w:rPr>
              <w:t xml:space="preserve"> (500 words maximum)</w:t>
            </w:r>
          </w:p>
          <w:p w14:paraId="4703F994" w14:textId="1F417A83" w:rsidR="00B2152D" w:rsidRPr="003E7A9B" w:rsidRDefault="00B2152D" w:rsidP="00465AE1">
            <w:pPr>
              <w:spacing w:line="360" w:lineRule="auto"/>
              <w:rPr>
                <w:rFonts w:ascii="Arial" w:hAnsi="Arial" w:cs="Arial"/>
                <w:b/>
                <w:color w:val="000000"/>
              </w:rPr>
            </w:pPr>
            <w:r w:rsidRPr="00B2152D">
              <w:rPr>
                <w:rFonts w:ascii="Arial" w:hAnsi="Arial" w:cs="Arial"/>
                <w:b/>
                <w:color w:val="000000"/>
              </w:rPr>
              <w:t>pass=robust</w:t>
            </w:r>
            <w:r w:rsidR="003E7A9B">
              <w:rPr>
                <w:rFonts w:ascii="Arial" w:hAnsi="Arial" w:cs="Arial"/>
                <w:b/>
                <w:color w:val="000000"/>
              </w:rPr>
              <w:t xml:space="preserve"> policy </w:t>
            </w:r>
            <w:r w:rsidR="00876FF4">
              <w:rPr>
                <w:rFonts w:ascii="Arial" w:hAnsi="Arial" w:cs="Arial"/>
                <w:b/>
                <w:color w:val="000000"/>
              </w:rPr>
              <w:t>or robust management practices</w:t>
            </w:r>
            <w:r w:rsidR="003E7A9B">
              <w:rPr>
                <w:rFonts w:ascii="Arial" w:hAnsi="Arial" w:cs="Arial"/>
                <w:b/>
                <w:color w:val="000000"/>
              </w:rPr>
              <w:br/>
              <w:t>fail=no or poor policy</w:t>
            </w:r>
            <w:r w:rsidR="00876FF4">
              <w:rPr>
                <w:rFonts w:ascii="Arial" w:hAnsi="Arial" w:cs="Arial"/>
                <w:b/>
                <w:color w:val="000000"/>
              </w:rPr>
              <w:t xml:space="preserve"> or robust management practices</w:t>
            </w:r>
          </w:p>
        </w:tc>
      </w:tr>
      <w:tr w:rsidR="00B2152D" w:rsidRPr="00B2152D" w14:paraId="2309EDCD" w14:textId="77777777" w:rsidTr="00465AE1">
        <w:tc>
          <w:tcPr>
            <w:tcW w:w="5000" w:type="pct"/>
            <w:gridSpan w:val="2"/>
            <w:shd w:val="clear" w:color="auto" w:fill="auto"/>
            <w:noWrap/>
            <w:vAlign w:val="center"/>
          </w:tcPr>
          <w:p w14:paraId="1FD2CF64" w14:textId="77777777" w:rsidR="00B2152D" w:rsidRPr="00B2152D" w:rsidRDefault="00B2152D" w:rsidP="00465AE1">
            <w:pPr>
              <w:spacing w:line="360" w:lineRule="auto"/>
              <w:rPr>
                <w:rFonts w:ascii="Arial" w:hAnsi="Arial" w:cs="Arial"/>
                <w:b/>
                <w:szCs w:val="24"/>
              </w:rPr>
            </w:pPr>
          </w:p>
          <w:p w14:paraId="756AF36F" w14:textId="77777777" w:rsidR="00B2152D" w:rsidRPr="00B2152D" w:rsidRDefault="00B2152D" w:rsidP="00465AE1">
            <w:pPr>
              <w:spacing w:line="360" w:lineRule="auto"/>
              <w:rPr>
                <w:rFonts w:ascii="Arial" w:hAnsi="Arial" w:cs="Arial"/>
                <w:b/>
                <w:szCs w:val="24"/>
              </w:rPr>
            </w:pPr>
          </w:p>
        </w:tc>
      </w:tr>
      <w:tr w:rsidR="0091665C" w:rsidRPr="00B2152D" w14:paraId="4E913AF2" w14:textId="77777777" w:rsidTr="00465AE1">
        <w:trPr>
          <w:trHeight w:val="2447"/>
        </w:trPr>
        <w:tc>
          <w:tcPr>
            <w:tcW w:w="568" w:type="pct"/>
            <w:shd w:val="clear" w:color="auto" w:fill="auto"/>
            <w:noWrap/>
            <w:vAlign w:val="center"/>
            <w:hideMark/>
          </w:tcPr>
          <w:p w14:paraId="4EF48A58" w14:textId="40EBB0EC" w:rsidR="0091665C" w:rsidRPr="00B2152D" w:rsidRDefault="00F8360B" w:rsidP="00465AE1">
            <w:pPr>
              <w:spacing w:line="360" w:lineRule="auto"/>
              <w:rPr>
                <w:rFonts w:ascii="Arial" w:hAnsi="Arial" w:cs="Arial"/>
                <w:b/>
                <w:szCs w:val="24"/>
              </w:rPr>
            </w:pPr>
            <w:r>
              <w:rPr>
                <w:rFonts w:ascii="Arial" w:hAnsi="Arial" w:cs="Arial"/>
                <w:b/>
                <w:szCs w:val="24"/>
              </w:rPr>
              <w:t>9.</w:t>
            </w:r>
            <w:r w:rsidR="00861658">
              <w:rPr>
                <w:rFonts w:ascii="Arial" w:hAnsi="Arial" w:cs="Arial"/>
                <w:b/>
                <w:szCs w:val="24"/>
              </w:rPr>
              <w:t>5</w:t>
            </w:r>
            <w:r>
              <w:rPr>
                <w:rFonts w:ascii="Arial" w:hAnsi="Arial" w:cs="Arial"/>
                <w:b/>
                <w:szCs w:val="24"/>
              </w:rPr>
              <w:t>.3</w:t>
            </w:r>
          </w:p>
        </w:tc>
        <w:tc>
          <w:tcPr>
            <w:tcW w:w="4432" w:type="pct"/>
            <w:shd w:val="clear" w:color="auto" w:fill="auto"/>
            <w:vAlign w:val="center"/>
            <w:hideMark/>
          </w:tcPr>
          <w:p w14:paraId="166C26A4" w14:textId="77777777" w:rsidR="0091665C" w:rsidRDefault="0091665C" w:rsidP="0091665C">
            <w:pPr>
              <w:spacing w:line="360" w:lineRule="auto"/>
              <w:jc w:val="both"/>
              <w:rPr>
                <w:rFonts w:ascii="Arial" w:hAnsi="Arial" w:cs="Arial"/>
                <w:sz w:val="24"/>
              </w:rPr>
            </w:pPr>
            <w:r w:rsidRPr="00593A8C">
              <w:rPr>
                <w:rFonts w:ascii="Arial" w:hAnsi="Arial" w:cs="Arial"/>
                <w:sz w:val="24"/>
              </w:rPr>
              <w:t>Please detail how you would deal with any serious or persistent transgressions of your codes of conduct or disciplinary procedures by a member of staff or volunteer (500 words maximum)</w:t>
            </w:r>
          </w:p>
          <w:p w14:paraId="4E131ECB" w14:textId="1BE34742" w:rsidR="0091665C" w:rsidRPr="00E6223C" w:rsidRDefault="0091665C" w:rsidP="00465AE1">
            <w:pPr>
              <w:spacing w:line="360" w:lineRule="auto"/>
              <w:rPr>
                <w:rFonts w:ascii="Arial" w:hAnsi="Arial" w:cs="Arial"/>
                <w:b/>
                <w:color w:val="000000"/>
              </w:rPr>
            </w:pPr>
            <w:r w:rsidRPr="00B2152D">
              <w:rPr>
                <w:rFonts w:ascii="Arial" w:hAnsi="Arial" w:cs="Arial"/>
                <w:b/>
                <w:color w:val="000000"/>
              </w:rPr>
              <w:t>pass=robust</w:t>
            </w:r>
            <w:r w:rsidR="00E6223C">
              <w:rPr>
                <w:rFonts w:ascii="Arial" w:hAnsi="Arial" w:cs="Arial"/>
                <w:b/>
                <w:color w:val="000000"/>
              </w:rPr>
              <w:t xml:space="preserve"> policy </w:t>
            </w:r>
            <w:r w:rsidR="00876FF4">
              <w:rPr>
                <w:rFonts w:ascii="Arial" w:hAnsi="Arial" w:cs="Arial"/>
                <w:b/>
                <w:color w:val="000000"/>
              </w:rPr>
              <w:t>or robust management practices</w:t>
            </w:r>
            <w:r w:rsidR="00E6223C">
              <w:rPr>
                <w:rFonts w:ascii="Arial" w:hAnsi="Arial" w:cs="Arial"/>
                <w:b/>
                <w:color w:val="000000"/>
              </w:rPr>
              <w:br/>
              <w:t>fail=no or poor policy</w:t>
            </w:r>
            <w:r w:rsidR="00876FF4">
              <w:rPr>
                <w:rFonts w:ascii="Arial" w:hAnsi="Arial" w:cs="Arial"/>
                <w:b/>
                <w:color w:val="000000"/>
              </w:rPr>
              <w:t xml:space="preserve"> or robust management practices</w:t>
            </w:r>
          </w:p>
        </w:tc>
      </w:tr>
      <w:tr w:rsidR="0091665C" w:rsidRPr="00B2152D" w14:paraId="61CE7F18" w14:textId="77777777" w:rsidTr="00465AE1">
        <w:tc>
          <w:tcPr>
            <w:tcW w:w="5000" w:type="pct"/>
            <w:gridSpan w:val="2"/>
            <w:shd w:val="clear" w:color="auto" w:fill="auto"/>
            <w:noWrap/>
            <w:vAlign w:val="center"/>
          </w:tcPr>
          <w:p w14:paraId="348F30A7" w14:textId="77777777" w:rsidR="0091665C" w:rsidRPr="00B2152D" w:rsidRDefault="0091665C" w:rsidP="00465AE1">
            <w:pPr>
              <w:spacing w:line="360" w:lineRule="auto"/>
              <w:rPr>
                <w:rFonts w:ascii="Arial" w:hAnsi="Arial" w:cs="Arial"/>
                <w:b/>
                <w:szCs w:val="24"/>
              </w:rPr>
            </w:pPr>
          </w:p>
          <w:p w14:paraId="744A4F3B" w14:textId="77777777" w:rsidR="0091665C" w:rsidRPr="00B2152D" w:rsidRDefault="0091665C" w:rsidP="00465AE1">
            <w:pPr>
              <w:spacing w:line="360" w:lineRule="auto"/>
              <w:rPr>
                <w:rFonts w:ascii="Arial" w:hAnsi="Arial" w:cs="Arial"/>
                <w:b/>
                <w:szCs w:val="24"/>
              </w:rPr>
            </w:pPr>
          </w:p>
        </w:tc>
      </w:tr>
      <w:tr w:rsidR="0091665C" w:rsidRPr="00B2152D" w14:paraId="0825D427" w14:textId="77777777" w:rsidTr="00465AE1">
        <w:trPr>
          <w:trHeight w:val="2447"/>
        </w:trPr>
        <w:tc>
          <w:tcPr>
            <w:tcW w:w="568" w:type="pct"/>
            <w:shd w:val="clear" w:color="auto" w:fill="auto"/>
            <w:noWrap/>
            <w:vAlign w:val="center"/>
            <w:hideMark/>
          </w:tcPr>
          <w:p w14:paraId="49EEB4E1" w14:textId="6F5AB23A" w:rsidR="0091665C" w:rsidRPr="00B2152D" w:rsidRDefault="00876FF4" w:rsidP="00465AE1">
            <w:pPr>
              <w:spacing w:line="360" w:lineRule="auto"/>
              <w:rPr>
                <w:rFonts w:ascii="Arial" w:hAnsi="Arial" w:cs="Arial"/>
                <w:b/>
                <w:szCs w:val="24"/>
              </w:rPr>
            </w:pPr>
            <w:r>
              <w:rPr>
                <w:rFonts w:ascii="Arial" w:hAnsi="Arial" w:cs="Arial"/>
                <w:b/>
                <w:szCs w:val="24"/>
              </w:rPr>
              <w:t>9.</w:t>
            </w:r>
            <w:r w:rsidR="00861658">
              <w:rPr>
                <w:rFonts w:ascii="Arial" w:hAnsi="Arial" w:cs="Arial"/>
                <w:b/>
                <w:szCs w:val="24"/>
              </w:rPr>
              <w:t>5</w:t>
            </w:r>
            <w:r>
              <w:rPr>
                <w:rFonts w:ascii="Arial" w:hAnsi="Arial" w:cs="Arial"/>
                <w:b/>
                <w:szCs w:val="24"/>
              </w:rPr>
              <w:t>.4</w:t>
            </w:r>
          </w:p>
        </w:tc>
        <w:tc>
          <w:tcPr>
            <w:tcW w:w="4432" w:type="pct"/>
            <w:shd w:val="clear" w:color="auto" w:fill="auto"/>
            <w:vAlign w:val="center"/>
            <w:hideMark/>
          </w:tcPr>
          <w:p w14:paraId="659DEA90" w14:textId="77777777" w:rsidR="0091665C" w:rsidRDefault="0091665C" w:rsidP="003E7A9B">
            <w:pPr>
              <w:spacing w:line="360" w:lineRule="auto"/>
              <w:jc w:val="both"/>
              <w:rPr>
                <w:rFonts w:ascii="Arial" w:hAnsi="Arial" w:cs="Arial"/>
                <w:sz w:val="24"/>
              </w:rPr>
            </w:pPr>
            <w:r w:rsidRPr="00593A8C">
              <w:rPr>
                <w:rFonts w:ascii="Arial" w:hAnsi="Arial" w:cs="Arial"/>
                <w:sz w:val="24"/>
              </w:rPr>
              <w:t>Please detail how you would support and protect a member of staff or volu</w:t>
            </w:r>
            <w:r>
              <w:rPr>
                <w:rFonts w:ascii="Arial" w:hAnsi="Arial" w:cs="Arial"/>
                <w:sz w:val="24"/>
              </w:rPr>
              <w:t xml:space="preserve">nteer who was a whistle blower </w:t>
            </w:r>
            <w:r w:rsidRPr="00593A8C">
              <w:rPr>
                <w:rFonts w:ascii="Arial" w:hAnsi="Arial" w:cs="Arial"/>
                <w:sz w:val="24"/>
              </w:rPr>
              <w:t xml:space="preserve">(500 words maximum) </w:t>
            </w:r>
          </w:p>
          <w:p w14:paraId="763C7372" w14:textId="46F36B6C" w:rsidR="0091665C" w:rsidRPr="00FF3887" w:rsidRDefault="0091665C" w:rsidP="00465AE1">
            <w:pPr>
              <w:spacing w:line="360" w:lineRule="auto"/>
              <w:rPr>
                <w:rFonts w:ascii="Arial" w:hAnsi="Arial" w:cs="Arial"/>
                <w:b/>
                <w:color w:val="000000"/>
              </w:rPr>
            </w:pPr>
            <w:r w:rsidRPr="00B2152D">
              <w:rPr>
                <w:rFonts w:ascii="Arial" w:hAnsi="Arial" w:cs="Arial"/>
                <w:b/>
                <w:color w:val="000000"/>
              </w:rPr>
              <w:t xml:space="preserve">pass=robust policy </w:t>
            </w:r>
            <w:r w:rsidR="00876FF4">
              <w:rPr>
                <w:rFonts w:ascii="Arial" w:hAnsi="Arial" w:cs="Arial"/>
                <w:b/>
                <w:color w:val="000000"/>
              </w:rPr>
              <w:t>or robust management practices</w:t>
            </w:r>
            <w:r w:rsidRPr="00B2152D">
              <w:rPr>
                <w:rFonts w:ascii="Arial" w:hAnsi="Arial" w:cs="Arial"/>
                <w:b/>
                <w:color w:val="000000"/>
              </w:rPr>
              <w:br/>
              <w:t>fail=no or poor policy</w:t>
            </w:r>
            <w:r w:rsidR="00876FF4">
              <w:rPr>
                <w:rFonts w:ascii="Arial" w:hAnsi="Arial" w:cs="Arial"/>
                <w:b/>
                <w:color w:val="000000"/>
              </w:rPr>
              <w:t xml:space="preserve"> or robust management practices</w:t>
            </w:r>
          </w:p>
        </w:tc>
      </w:tr>
      <w:tr w:rsidR="0091665C" w:rsidRPr="00B2152D" w14:paraId="395D678E" w14:textId="77777777" w:rsidTr="00465AE1">
        <w:tc>
          <w:tcPr>
            <w:tcW w:w="5000" w:type="pct"/>
            <w:gridSpan w:val="2"/>
            <w:shd w:val="clear" w:color="auto" w:fill="auto"/>
            <w:noWrap/>
            <w:vAlign w:val="center"/>
          </w:tcPr>
          <w:p w14:paraId="2E4899D6" w14:textId="77777777" w:rsidR="0091665C" w:rsidRPr="00B2152D" w:rsidRDefault="0091665C" w:rsidP="00465AE1">
            <w:pPr>
              <w:spacing w:line="360" w:lineRule="auto"/>
              <w:rPr>
                <w:rFonts w:ascii="Arial" w:hAnsi="Arial" w:cs="Arial"/>
                <w:b/>
                <w:szCs w:val="24"/>
              </w:rPr>
            </w:pPr>
          </w:p>
          <w:p w14:paraId="32426D07" w14:textId="77777777" w:rsidR="0091665C" w:rsidRPr="00B2152D" w:rsidRDefault="0091665C" w:rsidP="00465AE1">
            <w:pPr>
              <w:spacing w:line="360" w:lineRule="auto"/>
              <w:rPr>
                <w:rFonts w:ascii="Arial" w:hAnsi="Arial" w:cs="Arial"/>
                <w:b/>
                <w:szCs w:val="24"/>
              </w:rPr>
            </w:pPr>
          </w:p>
        </w:tc>
      </w:tr>
      <w:tr w:rsidR="0091665C" w:rsidRPr="00B2152D" w14:paraId="7D7FA808" w14:textId="77777777" w:rsidTr="00465AE1">
        <w:tc>
          <w:tcPr>
            <w:tcW w:w="568" w:type="pct"/>
            <w:shd w:val="clear" w:color="auto" w:fill="FABF8F" w:themeFill="accent6" w:themeFillTint="99"/>
            <w:noWrap/>
            <w:vAlign w:val="center"/>
            <w:hideMark/>
          </w:tcPr>
          <w:p w14:paraId="4F5A8D66" w14:textId="57101587" w:rsidR="0091665C" w:rsidRPr="00B2152D" w:rsidRDefault="00876FF4" w:rsidP="00465AE1">
            <w:pPr>
              <w:spacing w:line="360" w:lineRule="auto"/>
              <w:rPr>
                <w:rFonts w:ascii="Arial" w:hAnsi="Arial" w:cs="Arial"/>
                <w:b/>
                <w:szCs w:val="24"/>
              </w:rPr>
            </w:pPr>
            <w:r>
              <w:rPr>
                <w:rFonts w:ascii="Arial" w:hAnsi="Arial" w:cs="Arial"/>
                <w:b/>
                <w:szCs w:val="24"/>
              </w:rPr>
              <w:t>9.</w:t>
            </w:r>
            <w:r w:rsidR="00861658">
              <w:rPr>
                <w:rFonts w:ascii="Arial" w:hAnsi="Arial" w:cs="Arial"/>
                <w:b/>
                <w:szCs w:val="24"/>
              </w:rPr>
              <w:t>6</w:t>
            </w:r>
          </w:p>
        </w:tc>
        <w:tc>
          <w:tcPr>
            <w:tcW w:w="4432" w:type="pct"/>
            <w:shd w:val="clear" w:color="auto" w:fill="FABF8F" w:themeFill="accent6" w:themeFillTint="99"/>
            <w:vAlign w:val="center"/>
            <w:hideMark/>
          </w:tcPr>
          <w:p w14:paraId="5FEF6196" w14:textId="68B967F3" w:rsidR="0091665C" w:rsidRPr="00B2152D" w:rsidRDefault="0091665C" w:rsidP="00465AE1">
            <w:pPr>
              <w:spacing w:line="360" w:lineRule="auto"/>
              <w:rPr>
                <w:rFonts w:ascii="Arial" w:hAnsi="Arial" w:cs="Arial"/>
                <w:b/>
                <w:szCs w:val="24"/>
              </w:rPr>
            </w:pPr>
            <w:r>
              <w:rPr>
                <w:rFonts w:ascii="Arial" w:hAnsi="Arial" w:cs="Arial"/>
                <w:b/>
                <w:szCs w:val="24"/>
              </w:rPr>
              <w:t>Safeguarding &amp; Serious Incidents</w:t>
            </w:r>
            <w:r w:rsidRPr="00B2152D">
              <w:rPr>
                <w:rFonts w:ascii="Arial" w:hAnsi="Arial" w:cs="Arial"/>
                <w:b/>
                <w:szCs w:val="24"/>
              </w:rPr>
              <w:t>:</w:t>
            </w:r>
            <w:r w:rsidR="009350EF">
              <w:rPr>
                <w:rFonts w:ascii="Arial" w:hAnsi="Arial" w:cs="Arial"/>
                <w:b/>
                <w:szCs w:val="24"/>
              </w:rPr>
              <w:t xml:space="preserve"> </w:t>
            </w:r>
            <w:r w:rsidR="00861658" w:rsidRPr="001416B0">
              <w:rPr>
                <w:rFonts w:ascii="Arial" w:hAnsi="Arial" w:cs="Arial"/>
                <w:b/>
                <w:szCs w:val="24"/>
              </w:rPr>
              <w:t>Lot 1,</w:t>
            </w:r>
            <w:r w:rsidR="00861658">
              <w:rPr>
                <w:rFonts w:ascii="Arial" w:hAnsi="Arial" w:cs="Arial"/>
                <w:b/>
                <w:szCs w:val="24"/>
              </w:rPr>
              <w:t xml:space="preserve"> Lot 2</w:t>
            </w:r>
          </w:p>
        </w:tc>
      </w:tr>
      <w:tr w:rsidR="0091665C" w:rsidRPr="00593A8C" w14:paraId="7CB87AC9" w14:textId="77777777" w:rsidTr="00465AE1">
        <w:tc>
          <w:tcPr>
            <w:tcW w:w="568" w:type="pct"/>
            <w:shd w:val="clear" w:color="auto" w:fill="auto"/>
            <w:noWrap/>
            <w:vAlign w:val="center"/>
            <w:hideMark/>
          </w:tcPr>
          <w:p w14:paraId="255E345E" w14:textId="2858D839" w:rsidR="0091665C" w:rsidRPr="00B2152D" w:rsidRDefault="00876FF4" w:rsidP="00465AE1">
            <w:pPr>
              <w:spacing w:line="360" w:lineRule="auto"/>
              <w:rPr>
                <w:rFonts w:ascii="Arial" w:hAnsi="Arial" w:cs="Arial"/>
                <w:b/>
                <w:szCs w:val="24"/>
              </w:rPr>
            </w:pPr>
            <w:r>
              <w:rPr>
                <w:rFonts w:ascii="Arial" w:hAnsi="Arial" w:cs="Arial"/>
                <w:b/>
                <w:szCs w:val="24"/>
              </w:rPr>
              <w:t>9.</w:t>
            </w:r>
            <w:r w:rsidR="00861658">
              <w:rPr>
                <w:rFonts w:ascii="Arial" w:hAnsi="Arial" w:cs="Arial"/>
                <w:b/>
                <w:szCs w:val="24"/>
              </w:rPr>
              <w:t>6</w:t>
            </w:r>
            <w:r>
              <w:rPr>
                <w:rFonts w:ascii="Arial" w:hAnsi="Arial" w:cs="Arial"/>
                <w:b/>
                <w:szCs w:val="24"/>
              </w:rPr>
              <w:t>.1</w:t>
            </w:r>
          </w:p>
        </w:tc>
        <w:tc>
          <w:tcPr>
            <w:tcW w:w="4432" w:type="pct"/>
            <w:shd w:val="clear" w:color="auto" w:fill="auto"/>
            <w:vAlign w:val="center"/>
            <w:hideMark/>
          </w:tcPr>
          <w:p w14:paraId="2A0BBE8F" w14:textId="71386FD2" w:rsidR="0091665C" w:rsidRDefault="0091665C" w:rsidP="003E7A9B">
            <w:pPr>
              <w:spacing w:line="360" w:lineRule="auto"/>
              <w:jc w:val="both"/>
              <w:rPr>
                <w:rFonts w:ascii="Arial" w:hAnsi="Arial" w:cs="Arial"/>
                <w:sz w:val="24"/>
              </w:rPr>
            </w:pPr>
            <w:r w:rsidRPr="00593A8C">
              <w:rPr>
                <w:rFonts w:ascii="Arial" w:hAnsi="Arial" w:cs="Arial"/>
                <w:sz w:val="24"/>
              </w:rPr>
              <w:t>Please detail how you would respond to an allegation, complaint or suspicion of</w:t>
            </w:r>
            <w:r>
              <w:rPr>
                <w:rFonts w:ascii="Arial" w:hAnsi="Arial" w:cs="Arial"/>
                <w:sz w:val="24"/>
              </w:rPr>
              <w:t xml:space="preserve"> abuse regarding a service user</w:t>
            </w:r>
            <w:r w:rsidR="00755014">
              <w:rPr>
                <w:rFonts w:ascii="Arial" w:hAnsi="Arial" w:cs="Arial"/>
                <w:sz w:val="24"/>
              </w:rPr>
              <w:t xml:space="preserve">.  Please also provide a copy </w:t>
            </w:r>
            <w:r w:rsidR="00755014">
              <w:rPr>
                <w:rFonts w:ascii="Arial" w:hAnsi="Arial" w:cs="Arial"/>
                <w:sz w:val="24"/>
              </w:rPr>
              <w:lastRenderedPageBreak/>
              <w:t xml:space="preserve">of your </w:t>
            </w:r>
            <w:r w:rsidR="00975E25">
              <w:rPr>
                <w:rFonts w:ascii="Arial" w:hAnsi="Arial" w:cs="Arial"/>
                <w:sz w:val="24"/>
              </w:rPr>
              <w:t xml:space="preserve">Safeguarding and Serious </w:t>
            </w:r>
            <w:r w:rsidR="00E159AB">
              <w:rPr>
                <w:rFonts w:ascii="Arial" w:hAnsi="Arial" w:cs="Arial"/>
                <w:sz w:val="24"/>
              </w:rPr>
              <w:t xml:space="preserve">Incident </w:t>
            </w:r>
            <w:r w:rsidR="00755014">
              <w:rPr>
                <w:rFonts w:ascii="Arial" w:hAnsi="Arial" w:cs="Arial"/>
                <w:sz w:val="24"/>
              </w:rPr>
              <w:t>Policies and Procedures document</w:t>
            </w:r>
            <w:r w:rsidRPr="00593A8C">
              <w:rPr>
                <w:rFonts w:ascii="Arial" w:hAnsi="Arial" w:cs="Arial"/>
                <w:sz w:val="24"/>
              </w:rPr>
              <w:t xml:space="preserve"> (500 words maximum)</w:t>
            </w:r>
            <w:r w:rsidR="001416B0">
              <w:rPr>
                <w:rFonts w:ascii="Arial" w:hAnsi="Arial" w:cs="Arial"/>
                <w:sz w:val="24"/>
              </w:rPr>
              <w:t>.</w:t>
            </w:r>
          </w:p>
          <w:p w14:paraId="7FD45422" w14:textId="2E9B7F63" w:rsidR="001416B0" w:rsidRDefault="001416B0" w:rsidP="001416B0">
            <w:pPr>
              <w:spacing w:line="360" w:lineRule="auto"/>
              <w:jc w:val="both"/>
              <w:rPr>
                <w:rFonts w:ascii="Arial" w:hAnsi="Arial" w:cs="Arial"/>
                <w:sz w:val="24"/>
              </w:rPr>
            </w:pPr>
            <w:r>
              <w:rPr>
                <w:rFonts w:ascii="Arial" w:hAnsi="Arial" w:cs="Arial"/>
                <w:sz w:val="24"/>
              </w:rPr>
              <w:t xml:space="preserve">Note: Safeguarding and serious incidents will depend upon type of service offered. Your response should take into consideration relating to type of the service offered. </w:t>
            </w:r>
          </w:p>
          <w:p w14:paraId="1F9A4792" w14:textId="069F5517" w:rsidR="00FF3887" w:rsidRPr="00773BB8" w:rsidRDefault="00FF3887" w:rsidP="00FF3887">
            <w:pPr>
              <w:spacing w:line="360" w:lineRule="auto"/>
              <w:rPr>
                <w:rFonts w:ascii="Arial" w:hAnsi="Arial" w:cs="Arial"/>
                <w:b/>
                <w:bCs/>
                <w:color w:val="000000"/>
              </w:rPr>
            </w:pPr>
            <w:r w:rsidRPr="00773BB8">
              <w:rPr>
                <w:rFonts w:ascii="Arial" w:hAnsi="Arial" w:cs="Arial"/>
                <w:b/>
                <w:bCs/>
                <w:sz w:val="24"/>
              </w:rPr>
              <w:t>p</w:t>
            </w:r>
            <w:r w:rsidRPr="00773BB8">
              <w:rPr>
                <w:rFonts w:ascii="Arial" w:hAnsi="Arial" w:cs="Arial"/>
                <w:b/>
                <w:bCs/>
                <w:color w:val="000000"/>
              </w:rPr>
              <w:t xml:space="preserve">ass=robust policy </w:t>
            </w:r>
            <w:r w:rsidR="00876FF4">
              <w:rPr>
                <w:rFonts w:ascii="Arial" w:hAnsi="Arial" w:cs="Arial"/>
                <w:b/>
                <w:color w:val="000000"/>
              </w:rPr>
              <w:t>or robust management practices</w:t>
            </w:r>
            <w:r w:rsidRPr="00773BB8">
              <w:rPr>
                <w:rFonts w:ascii="Arial" w:hAnsi="Arial" w:cs="Arial"/>
                <w:b/>
                <w:bCs/>
                <w:color w:val="000000"/>
              </w:rPr>
              <w:br/>
              <w:t xml:space="preserve">fail=no or poor policy </w:t>
            </w:r>
            <w:r w:rsidR="00876FF4">
              <w:rPr>
                <w:rFonts w:ascii="Arial" w:hAnsi="Arial" w:cs="Arial"/>
                <w:b/>
                <w:color w:val="000000"/>
              </w:rPr>
              <w:t>or robust management practices</w:t>
            </w:r>
          </w:p>
        </w:tc>
      </w:tr>
      <w:tr w:rsidR="0091665C" w:rsidRPr="00B2152D" w14:paraId="6ABA02B9" w14:textId="77777777" w:rsidTr="00465AE1">
        <w:tc>
          <w:tcPr>
            <w:tcW w:w="5000" w:type="pct"/>
            <w:gridSpan w:val="2"/>
            <w:shd w:val="clear" w:color="auto" w:fill="auto"/>
            <w:noWrap/>
            <w:vAlign w:val="center"/>
          </w:tcPr>
          <w:p w14:paraId="4C4B6D8D" w14:textId="77777777" w:rsidR="0091665C" w:rsidRPr="00B2152D" w:rsidRDefault="0091665C" w:rsidP="00465AE1">
            <w:pPr>
              <w:spacing w:line="360" w:lineRule="auto"/>
              <w:rPr>
                <w:rFonts w:ascii="Arial" w:hAnsi="Arial" w:cs="Arial"/>
                <w:b/>
                <w:szCs w:val="24"/>
              </w:rPr>
            </w:pPr>
          </w:p>
          <w:p w14:paraId="04B68FDF" w14:textId="77777777" w:rsidR="0091665C" w:rsidRPr="00B2152D" w:rsidRDefault="0091665C" w:rsidP="00465AE1">
            <w:pPr>
              <w:spacing w:line="360" w:lineRule="auto"/>
              <w:rPr>
                <w:rFonts w:ascii="Arial" w:hAnsi="Arial" w:cs="Arial"/>
                <w:b/>
                <w:szCs w:val="24"/>
              </w:rPr>
            </w:pPr>
          </w:p>
        </w:tc>
      </w:tr>
      <w:tr w:rsidR="0091665C" w:rsidRPr="00B2152D" w14:paraId="05C6831A" w14:textId="77777777" w:rsidTr="00465AE1">
        <w:tc>
          <w:tcPr>
            <w:tcW w:w="568" w:type="pct"/>
            <w:shd w:val="clear" w:color="auto" w:fill="FABF8F" w:themeFill="accent6" w:themeFillTint="99"/>
            <w:noWrap/>
            <w:vAlign w:val="center"/>
            <w:hideMark/>
          </w:tcPr>
          <w:p w14:paraId="7D07738E" w14:textId="0A88C917" w:rsidR="0091665C" w:rsidRPr="00B2152D" w:rsidRDefault="00876FF4" w:rsidP="00465AE1">
            <w:pPr>
              <w:spacing w:line="360" w:lineRule="auto"/>
              <w:rPr>
                <w:rFonts w:ascii="Arial" w:hAnsi="Arial" w:cs="Arial"/>
                <w:b/>
                <w:szCs w:val="24"/>
              </w:rPr>
            </w:pPr>
            <w:bookmarkStart w:id="0" w:name="_Hlk72173150"/>
            <w:r>
              <w:rPr>
                <w:rFonts w:ascii="Arial" w:hAnsi="Arial" w:cs="Arial"/>
                <w:b/>
                <w:szCs w:val="24"/>
              </w:rPr>
              <w:t>9.</w:t>
            </w:r>
            <w:r w:rsidR="00861658">
              <w:rPr>
                <w:rFonts w:ascii="Arial" w:hAnsi="Arial" w:cs="Arial"/>
                <w:b/>
                <w:szCs w:val="24"/>
              </w:rPr>
              <w:t>7</w:t>
            </w:r>
          </w:p>
        </w:tc>
        <w:tc>
          <w:tcPr>
            <w:tcW w:w="4432" w:type="pct"/>
            <w:shd w:val="clear" w:color="auto" w:fill="FABF8F" w:themeFill="accent6" w:themeFillTint="99"/>
            <w:vAlign w:val="center"/>
            <w:hideMark/>
          </w:tcPr>
          <w:p w14:paraId="21E9148F" w14:textId="3C105A55" w:rsidR="0091665C" w:rsidRPr="00B2152D" w:rsidRDefault="0091665C" w:rsidP="00465AE1">
            <w:pPr>
              <w:spacing w:line="360" w:lineRule="auto"/>
              <w:rPr>
                <w:rFonts w:ascii="Arial" w:hAnsi="Arial" w:cs="Arial"/>
                <w:b/>
                <w:szCs w:val="24"/>
              </w:rPr>
            </w:pPr>
            <w:r>
              <w:rPr>
                <w:rFonts w:ascii="Arial" w:hAnsi="Arial" w:cs="Arial"/>
                <w:b/>
                <w:szCs w:val="24"/>
              </w:rPr>
              <w:t>Data Protection</w:t>
            </w:r>
            <w:r w:rsidRPr="00B2152D">
              <w:rPr>
                <w:rFonts w:ascii="Arial" w:hAnsi="Arial" w:cs="Arial"/>
                <w:b/>
                <w:szCs w:val="24"/>
              </w:rPr>
              <w:t>:</w:t>
            </w:r>
            <w:r w:rsidR="009350EF">
              <w:rPr>
                <w:rFonts w:ascii="Arial" w:hAnsi="Arial" w:cs="Arial"/>
                <w:b/>
                <w:szCs w:val="24"/>
              </w:rPr>
              <w:t xml:space="preserve"> Applicable to </w:t>
            </w:r>
            <w:r w:rsidR="00861658" w:rsidRPr="00861658">
              <w:rPr>
                <w:rFonts w:ascii="Arial" w:hAnsi="Arial" w:cs="Arial"/>
                <w:b/>
                <w:szCs w:val="24"/>
              </w:rPr>
              <w:t>Lot 1,</w:t>
            </w:r>
            <w:r w:rsidR="00861658">
              <w:rPr>
                <w:rFonts w:ascii="Arial" w:hAnsi="Arial" w:cs="Arial"/>
                <w:b/>
                <w:szCs w:val="24"/>
              </w:rPr>
              <w:t xml:space="preserve"> Lot 2</w:t>
            </w:r>
          </w:p>
        </w:tc>
      </w:tr>
      <w:tr w:rsidR="0091665C" w:rsidRPr="00593A8C" w14:paraId="07091DD0" w14:textId="77777777" w:rsidTr="00465AE1">
        <w:tc>
          <w:tcPr>
            <w:tcW w:w="568" w:type="pct"/>
            <w:shd w:val="clear" w:color="auto" w:fill="auto"/>
            <w:noWrap/>
            <w:vAlign w:val="center"/>
            <w:hideMark/>
          </w:tcPr>
          <w:p w14:paraId="2BA0250F" w14:textId="0CD79020" w:rsidR="0091665C" w:rsidRPr="00B2152D" w:rsidRDefault="00876FF4" w:rsidP="00465AE1">
            <w:pPr>
              <w:spacing w:line="360" w:lineRule="auto"/>
              <w:rPr>
                <w:rFonts w:ascii="Arial" w:hAnsi="Arial" w:cs="Arial"/>
                <w:b/>
                <w:szCs w:val="24"/>
              </w:rPr>
            </w:pPr>
            <w:r>
              <w:rPr>
                <w:rFonts w:ascii="Arial" w:hAnsi="Arial" w:cs="Arial"/>
                <w:b/>
                <w:szCs w:val="24"/>
              </w:rPr>
              <w:t>9.</w:t>
            </w:r>
            <w:r w:rsidR="00861658">
              <w:rPr>
                <w:rFonts w:ascii="Arial" w:hAnsi="Arial" w:cs="Arial"/>
                <w:b/>
                <w:szCs w:val="24"/>
              </w:rPr>
              <w:t>7</w:t>
            </w:r>
            <w:r>
              <w:rPr>
                <w:rFonts w:ascii="Arial" w:hAnsi="Arial" w:cs="Arial"/>
                <w:b/>
                <w:szCs w:val="24"/>
              </w:rPr>
              <w:t>.1</w:t>
            </w:r>
          </w:p>
        </w:tc>
        <w:tc>
          <w:tcPr>
            <w:tcW w:w="4432" w:type="pct"/>
            <w:shd w:val="clear" w:color="auto" w:fill="auto"/>
            <w:vAlign w:val="center"/>
            <w:hideMark/>
          </w:tcPr>
          <w:p w14:paraId="39BA7529" w14:textId="5F4AF299" w:rsidR="0091665C" w:rsidRDefault="0091665C" w:rsidP="003E7A9B">
            <w:pPr>
              <w:spacing w:line="360" w:lineRule="auto"/>
              <w:jc w:val="both"/>
              <w:rPr>
                <w:rFonts w:ascii="Arial" w:hAnsi="Arial" w:cs="Arial"/>
                <w:sz w:val="24"/>
              </w:rPr>
            </w:pPr>
            <w:r w:rsidRPr="00593A8C">
              <w:rPr>
                <w:rFonts w:ascii="Arial" w:hAnsi="Arial" w:cs="Arial"/>
                <w:sz w:val="24"/>
              </w:rPr>
              <w:t>Please detail how you will ensure compliance with privacy and data protection legislation, and ensure the security of the personal data you hold relating to the delivery of these services will be held and processed securely. In addition, how will you ensure that CHAIN data</w:t>
            </w:r>
            <w:r w:rsidR="00043F1A">
              <w:rPr>
                <w:rFonts w:ascii="Arial" w:hAnsi="Arial" w:cs="Arial"/>
                <w:sz w:val="24"/>
              </w:rPr>
              <w:t xml:space="preserve"> and any</w:t>
            </w:r>
            <w:r w:rsidR="00893DBB">
              <w:rPr>
                <w:rFonts w:ascii="Arial" w:hAnsi="Arial" w:cs="Arial"/>
                <w:sz w:val="24"/>
              </w:rPr>
              <w:t xml:space="preserve"> other</w:t>
            </w:r>
            <w:r w:rsidR="00043F1A">
              <w:rPr>
                <w:rFonts w:ascii="Arial" w:hAnsi="Arial" w:cs="Arial"/>
                <w:sz w:val="24"/>
              </w:rPr>
              <w:t xml:space="preserve"> data you </w:t>
            </w:r>
            <w:r w:rsidR="00893DBB">
              <w:rPr>
                <w:rFonts w:ascii="Arial" w:hAnsi="Arial" w:cs="Arial"/>
                <w:sz w:val="24"/>
              </w:rPr>
              <w:t>record in other case management system</w:t>
            </w:r>
            <w:r w:rsidRPr="00593A8C">
              <w:rPr>
                <w:rFonts w:ascii="Arial" w:hAnsi="Arial" w:cs="Arial"/>
                <w:sz w:val="24"/>
              </w:rPr>
              <w:t xml:space="preserve"> is accurate </w:t>
            </w:r>
            <w:r w:rsidR="00FF3887">
              <w:rPr>
                <w:rFonts w:ascii="Arial" w:hAnsi="Arial" w:cs="Arial"/>
                <w:sz w:val="24"/>
              </w:rPr>
              <w:t>and recorded in a timely manner</w:t>
            </w:r>
            <w:r w:rsidRPr="00593A8C">
              <w:rPr>
                <w:rFonts w:ascii="Arial" w:hAnsi="Arial" w:cs="Arial"/>
                <w:sz w:val="24"/>
              </w:rPr>
              <w:t xml:space="preserve"> (750 words maximum)</w:t>
            </w:r>
          </w:p>
          <w:p w14:paraId="412D6F06" w14:textId="78BD3B56" w:rsidR="00773BB8" w:rsidRPr="00593A8C" w:rsidRDefault="00773BB8" w:rsidP="00773BB8">
            <w:pPr>
              <w:spacing w:line="360" w:lineRule="auto"/>
              <w:rPr>
                <w:rFonts w:ascii="Arial" w:hAnsi="Arial" w:cs="Arial"/>
                <w:sz w:val="24"/>
                <w:szCs w:val="24"/>
              </w:rPr>
            </w:pPr>
            <w:r w:rsidRPr="00773BB8">
              <w:rPr>
                <w:rFonts w:ascii="Arial" w:hAnsi="Arial" w:cs="Arial"/>
                <w:b/>
                <w:bCs/>
                <w:sz w:val="24"/>
              </w:rPr>
              <w:t>p</w:t>
            </w:r>
            <w:r w:rsidRPr="00773BB8">
              <w:rPr>
                <w:rFonts w:ascii="Arial" w:hAnsi="Arial" w:cs="Arial"/>
                <w:b/>
                <w:bCs/>
                <w:color w:val="000000"/>
              </w:rPr>
              <w:t>ass=robust</w:t>
            </w:r>
            <w:r>
              <w:rPr>
                <w:rFonts w:ascii="Arial" w:hAnsi="Arial" w:cs="Arial"/>
                <w:b/>
                <w:bCs/>
                <w:color w:val="000000"/>
              </w:rPr>
              <w:t xml:space="preserve"> </w:t>
            </w:r>
            <w:r w:rsidRPr="00773BB8">
              <w:rPr>
                <w:rFonts w:ascii="Arial" w:hAnsi="Arial" w:cs="Arial"/>
                <w:b/>
                <w:bCs/>
                <w:color w:val="000000"/>
              </w:rPr>
              <w:t xml:space="preserve">policy </w:t>
            </w:r>
            <w:r w:rsidR="00876FF4">
              <w:rPr>
                <w:rFonts w:ascii="Arial" w:hAnsi="Arial" w:cs="Arial"/>
                <w:b/>
                <w:color w:val="000000"/>
              </w:rPr>
              <w:t>or robust management practices</w:t>
            </w:r>
            <w:r w:rsidRPr="00773BB8">
              <w:rPr>
                <w:rFonts w:ascii="Arial" w:hAnsi="Arial" w:cs="Arial"/>
                <w:b/>
                <w:bCs/>
                <w:color w:val="000000"/>
              </w:rPr>
              <w:br/>
              <w:t>fail=no or poor policy</w:t>
            </w:r>
            <w:r w:rsidR="00876FF4">
              <w:rPr>
                <w:rFonts w:ascii="Arial" w:hAnsi="Arial" w:cs="Arial"/>
                <w:b/>
                <w:color w:val="000000"/>
              </w:rPr>
              <w:t xml:space="preserve"> or robust management practices</w:t>
            </w:r>
          </w:p>
        </w:tc>
      </w:tr>
      <w:bookmarkEnd w:id="0"/>
      <w:tr w:rsidR="0091665C" w:rsidRPr="00B2152D" w14:paraId="54429FE5" w14:textId="77777777" w:rsidTr="00465AE1">
        <w:tc>
          <w:tcPr>
            <w:tcW w:w="5000" w:type="pct"/>
            <w:gridSpan w:val="2"/>
            <w:shd w:val="clear" w:color="auto" w:fill="auto"/>
            <w:noWrap/>
            <w:vAlign w:val="center"/>
          </w:tcPr>
          <w:p w14:paraId="03C965DF" w14:textId="77777777" w:rsidR="0091665C" w:rsidRPr="00B2152D" w:rsidRDefault="0091665C" w:rsidP="00465AE1">
            <w:pPr>
              <w:spacing w:line="360" w:lineRule="auto"/>
              <w:rPr>
                <w:rFonts w:ascii="Arial" w:hAnsi="Arial" w:cs="Arial"/>
                <w:b/>
                <w:szCs w:val="24"/>
              </w:rPr>
            </w:pPr>
          </w:p>
          <w:p w14:paraId="6055BD0E" w14:textId="77777777" w:rsidR="0091665C" w:rsidRPr="00B2152D" w:rsidRDefault="0091665C" w:rsidP="00465AE1">
            <w:pPr>
              <w:spacing w:line="360" w:lineRule="auto"/>
              <w:rPr>
                <w:rFonts w:ascii="Arial" w:hAnsi="Arial" w:cs="Arial"/>
                <w:b/>
                <w:szCs w:val="24"/>
              </w:rPr>
            </w:pPr>
          </w:p>
        </w:tc>
      </w:tr>
      <w:tr w:rsidR="00E62138" w:rsidRPr="00B2152D" w14:paraId="1AF41A6E" w14:textId="77777777" w:rsidTr="009350EF">
        <w:tc>
          <w:tcPr>
            <w:tcW w:w="568" w:type="pct"/>
            <w:shd w:val="clear" w:color="auto" w:fill="FABF8F" w:themeFill="accent6" w:themeFillTint="99"/>
            <w:noWrap/>
            <w:vAlign w:val="center"/>
            <w:hideMark/>
          </w:tcPr>
          <w:p w14:paraId="4C2AD2D0" w14:textId="34CD1EFF" w:rsidR="00E62138" w:rsidRPr="00B2152D" w:rsidRDefault="00E62138" w:rsidP="009350EF">
            <w:pPr>
              <w:spacing w:line="360" w:lineRule="auto"/>
              <w:rPr>
                <w:rFonts w:ascii="Arial" w:hAnsi="Arial" w:cs="Arial"/>
                <w:b/>
                <w:szCs w:val="24"/>
              </w:rPr>
            </w:pPr>
            <w:bookmarkStart w:id="1" w:name="_Hlk72173402"/>
            <w:r>
              <w:br w:type="page"/>
            </w:r>
            <w:r w:rsidR="00876FF4">
              <w:rPr>
                <w:rFonts w:ascii="Arial" w:hAnsi="Arial" w:cs="Arial"/>
                <w:b/>
                <w:szCs w:val="24"/>
              </w:rPr>
              <w:t>9.</w:t>
            </w:r>
            <w:r w:rsidR="00861658">
              <w:rPr>
                <w:rFonts w:ascii="Arial" w:hAnsi="Arial" w:cs="Arial"/>
                <w:b/>
                <w:szCs w:val="24"/>
              </w:rPr>
              <w:t>8</w:t>
            </w:r>
          </w:p>
        </w:tc>
        <w:tc>
          <w:tcPr>
            <w:tcW w:w="4432" w:type="pct"/>
            <w:shd w:val="clear" w:color="auto" w:fill="FABF8F" w:themeFill="accent6" w:themeFillTint="99"/>
            <w:vAlign w:val="center"/>
            <w:hideMark/>
          </w:tcPr>
          <w:p w14:paraId="21E64BBB" w14:textId="02C2AD02" w:rsidR="00E62138" w:rsidRPr="00B2152D" w:rsidRDefault="00B219D3" w:rsidP="009350EF">
            <w:pPr>
              <w:spacing w:line="360" w:lineRule="auto"/>
              <w:rPr>
                <w:rFonts w:ascii="Arial" w:hAnsi="Arial" w:cs="Arial"/>
                <w:b/>
                <w:szCs w:val="24"/>
              </w:rPr>
            </w:pPr>
            <w:r w:rsidRPr="00FF260E">
              <w:rPr>
                <w:rFonts w:ascii="Arial" w:hAnsi="Arial" w:cs="Arial"/>
                <w:b/>
                <w:bCs/>
                <w:color w:val="000000" w:themeColor="text1"/>
              </w:rPr>
              <w:t>Previous Experience</w:t>
            </w:r>
            <w:r w:rsidR="00E62138" w:rsidRPr="00B2152D">
              <w:rPr>
                <w:rFonts w:ascii="Arial" w:hAnsi="Arial" w:cs="Arial"/>
                <w:b/>
                <w:szCs w:val="24"/>
              </w:rPr>
              <w:t>:</w:t>
            </w:r>
            <w:r w:rsidR="009350EF">
              <w:rPr>
                <w:rFonts w:ascii="Arial" w:hAnsi="Arial" w:cs="Arial"/>
                <w:b/>
                <w:szCs w:val="24"/>
              </w:rPr>
              <w:t xml:space="preserve"> Applicable to Lot 1, Lot 2</w:t>
            </w:r>
          </w:p>
        </w:tc>
      </w:tr>
      <w:tr w:rsidR="00E62138" w:rsidRPr="00593A8C" w14:paraId="25524CF2" w14:textId="77777777" w:rsidTr="009350EF">
        <w:tc>
          <w:tcPr>
            <w:tcW w:w="568" w:type="pct"/>
            <w:shd w:val="clear" w:color="auto" w:fill="auto"/>
            <w:noWrap/>
            <w:vAlign w:val="center"/>
            <w:hideMark/>
          </w:tcPr>
          <w:p w14:paraId="21A6AB1B" w14:textId="6BEE47EC" w:rsidR="00E62138" w:rsidRPr="00B2152D" w:rsidRDefault="00876FF4" w:rsidP="009350EF">
            <w:pPr>
              <w:spacing w:line="360" w:lineRule="auto"/>
              <w:rPr>
                <w:rFonts w:ascii="Arial" w:hAnsi="Arial" w:cs="Arial"/>
                <w:b/>
                <w:szCs w:val="24"/>
              </w:rPr>
            </w:pPr>
            <w:r>
              <w:rPr>
                <w:rFonts w:ascii="Arial" w:hAnsi="Arial" w:cs="Arial"/>
                <w:b/>
                <w:szCs w:val="24"/>
              </w:rPr>
              <w:t>9.</w:t>
            </w:r>
            <w:r w:rsidR="00861658">
              <w:rPr>
                <w:rFonts w:ascii="Arial" w:hAnsi="Arial" w:cs="Arial"/>
                <w:b/>
                <w:szCs w:val="24"/>
              </w:rPr>
              <w:t>8</w:t>
            </w:r>
            <w:r>
              <w:rPr>
                <w:rFonts w:ascii="Arial" w:hAnsi="Arial" w:cs="Arial"/>
                <w:b/>
                <w:szCs w:val="24"/>
              </w:rPr>
              <w:t>.1</w:t>
            </w:r>
          </w:p>
        </w:tc>
        <w:tc>
          <w:tcPr>
            <w:tcW w:w="4432" w:type="pct"/>
            <w:shd w:val="clear" w:color="auto" w:fill="auto"/>
            <w:vAlign w:val="center"/>
            <w:hideMark/>
          </w:tcPr>
          <w:p w14:paraId="11FEE6AE" w14:textId="78B03811" w:rsidR="00E62138" w:rsidRDefault="00560627" w:rsidP="00560627">
            <w:pPr>
              <w:spacing w:line="360" w:lineRule="auto"/>
              <w:jc w:val="both"/>
              <w:rPr>
                <w:rFonts w:ascii="Arial" w:hAnsi="Arial" w:cs="Arial"/>
                <w:sz w:val="24"/>
              </w:rPr>
            </w:pPr>
            <w:r w:rsidRPr="00560627">
              <w:rPr>
                <w:rFonts w:ascii="Arial" w:hAnsi="Arial" w:cs="Arial"/>
                <w:sz w:val="24"/>
              </w:rPr>
              <w:t xml:space="preserve">Provide summary details of two (2) examples of previous work carried out of </w:t>
            </w:r>
            <w:r w:rsidRPr="00475501">
              <w:rPr>
                <w:rFonts w:ascii="Arial" w:hAnsi="Arial" w:cs="Arial"/>
                <w:sz w:val="24"/>
              </w:rPr>
              <w:t xml:space="preserve">a </w:t>
            </w:r>
            <w:r w:rsidR="00E171FE" w:rsidRPr="00475501">
              <w:rPr>
                <w:rFonts w:ascii="Arial" w:hAnsi="Arial" w:cs="Arial"/>
                <w:sz w:val="24"/>
              </w:rPr>
              <w:t>comparable</w:t>
            </w:r>
            <w:r w:rsidRPr="00475501">
              <w:rPr>
                <w:rFonts w:ascii="Arial" w:hAnsi="Arial" w:cs="Arial"/>
                <w:sz w:val="24"/>
              </w:rPr>
              <w:t xml:space="preserve"> type in terms of scope and complexity – with</w:t>
            </w:r>
            <w:r w:rsidRPr="00560627">
              <w:rPr>
                <w:rFonts w:ascii="Arial" w:hAnsi="Arial" w:cs="Arial"/>
                <w:sz w:val="24"/>
              </w:rPr>
              <w:t xml:space="preserve"> contact details that can be contacted</w:t>
            </w:r>
            <w:r w:rsidR="00E62138" w:rsidRPr="00593A8C">
              <w:rPr>
                <w:rFonts w:ascii="Arial" w:hAnsi="Arial" w:cs="Arial"/>
                <w:sz w:val="24"/>
              </w:rPr>
              <w:t xml:space="preserve"> (750 words maximum)</w:t>
            </w:r>
            <w:r w:rsidR="001416B0">
              <w:rPr>
                <w:rFonts w:ascii="Arial" w:hAnsi="Arial" w:cs="Arial"/>
                <w:sz w:val="24"/>
              </w:rPr>
              <w:t xml:space="preserve">. </w:t>
            </w:r>
          </w:p>
          <w:p w14:paraId="1B63DAA4" w14:textId="041A3C78" w:rsidR="001416B0" w:rsidRDefault="001416B0" w:rsidP="00560627">
            <w:pPr>
              <w:spacing w:line="360" w:lineRule="auto"/>
              <w:jc w:val="both"/>
              <w:rPr>
                <w:rFonts w:ascii="Arial" w:hAnsi="Arial" w:cs="Arial"/>
                <w:sz w:val="24"/>
              </w:rPr>
            </w:pPr>
            <w:r>
              <w:rPr>
                <w:rFonts w:ascii="Arial" w:hAnsi="Arial" w:cs="Arial"/>
                <w:sz w:val="24"/>
              </w:rPr>
              <w:t xml:space="preserve">Note: the size of the service in terms of managing number of service users can be smaller than what GLA is seeking in through this tender, however, service should be comparable in term of scope and complexity. </w:t>
            </w:r>
          </w:p>
          <w:p w14:paraId="7AE459B4" w14:textId="4FE41E82" w:rsidR="00E62138" w:rsidRPr="00593A8C" w:rsidRDefault="00E62138" w:rsidP="009350EF">
            <w:pPr>
              <w:spacing w:line="360" w:lineRule="auto"/>
              <w:rPr>
                <w:rFonts w:ascii="Arial" w:hAnsi="Arial" w:cs="Arial"/>
                <w:sz w:val="24"/>
                <w:szCs w:val="24"/>
              </w:rPr>
            </w:pPr>
            <w:r w:rsidRPr="00773BB8">
              <w:rPr>
                <w:rFonts w:ascii="Arial" w:hAnsi="Arial" w:cs="Arial"/>
                <w:b/>
                <w:bCs/>
                <w:sz w:val="24"/>
              </w:rPr>
              <w:lastRenderedPageBreak/>
              <w:t>p</w:t>
            </w:r>
            <w:r w:rsidRPr="00773BB8">
              <w:rPr>
                <w:rFonts w:ascii="Arial" w:hAnsi="Arial" w:cs="Arial"/>
                <w:b/>
                <w:bCs/>
                <w:color w:val="000000"/>
              </w:rPr>
              <w:t>ass=</w:t>
            </w:r>
            <w:r w:rsidR="000B3324">
              <w:t xml:space="preserve"> </w:t>
            </w:r>
            <w:r w:rsidR="000B3324" w:rsidRPr="000B3324">
              <w:rPr>
                <w:rFonts w:ascii="Arial" w:hAnsi="Arial" w:cs="Arial"/>
                <w:b/>
                <w:bCs/>
                <w:color w:val="000000"/>
              </w:rPr>
              <w:t>where two examples in accordance with question is provided</w:t>
            </w:r>
            <w:r w:rsidRPr="00773BB8">
              <w:rPr>
                <w:rFonts w:ascii="Arial" w:hAnsi="Arial" w:cs="Arial"/>
                <w:b/>
                <w:bCs/>
                <w:color w:val="000000"/>
              </w:rPr>
              <w:br/>
              <w:t>fail=</w:t>
            </w:r>
            <w:r w:rsidR="000B3324">
              <w:t xml:space="preserve"> </w:t>
            </w:r>
            <w:r w:rsidR="000B3324" w:rsidRPr="000B3324">
              <w:rPr>
                <w:rFonts w:ascii="Arial" w:hAnsi="Arial" w:cs="Arial"/>
                <w:b/>
                <w:bCs/>
                <w:color w:val="000000"/>
              </w:rPr>
              <w:t xml:space="preserve">where two examples in accordance with question </w:t>
            </w:r>
            <w:r w:rsidR="000B3324">
              <w:rPr>
                <w:rFonts w:ascii="Arial" w:hAnsi="Arial" w:cs="Arial"/>
                <w:b/>
                <w:bCs/>
                <w:color w:val="000000"/>
              </w:rPr>
              <w:t xml:space="preserve">are not </w:t>
            </w:r>
            <w:r w:rsidR="000B3324" w:rsidRPr="000B3324">
              <w:rPr>
                <w:rFonts w:ascii="Arial" w:hAnsi="Arial" w:cs="Arial"/>
                <w:b/>
                <w:bCs/>
                <w:color w:val="000000"/>
              </w:rPr>
              <w:t>provided</w:t>
            </w:r>
          </w:p>
        </w:tc>
      </w:tr>
      <w:bookmarkEnd w:id="1"/>
      <w:tr w:rsidR="003E5A70" w:rsidRPr="00593A8C" w14:paraId="3120FF09" w14:textId="77777777" w:rsidTr="003E5A70">
        <w:tc>
          <w:tcPr>
            <w:tcW w:w="5000" w:type="pct"/>
            <w:gridSpan w:val="2"/>
            <w:shd w:val="clear" w:color="auto" w:fill="auto"/>
            <w:noWrap/>
            <w:vAlign w:val="center"/>
          </w:tcPr>
          <w:p w14:paraId="3B290E93" w14:textId="77777777" w:rsidR="003E5A70" w:rsidRPr="00560627" w:rsidRDefault="003E5A70" w:rsidP="00560627">
            <w:pPr>
              <w:spacing w:line="360" w:lineRule="auto"/>
              <w:jc w:val="both"/>
              <w:rPr>
                <w:rFonts w:ascii="Arial" w:hAnsi="Arial" w:cs="Arial"/>
                <w:sz w:val="24"/>
              </w:rPr>
            </w:pPr>
          </w:p>
        </w:tc>
      </w:tr>
    </w:tbl>
    <w:p w14:paraId="1AFCFDEB" w14:textId="025A0747" w:rsidR="00593A8C" w:rsidRDefault="00593A8C" w:rsidP="00BB4A64">
      <w:pPr>
        <w:rPr>
          <w:sz w:val="24"/>
        </w:rPr>
      </w:pPr>
    </w:p>
    <w:p w14:paraId="13774823" w14:textId="7D8E88BE" w:rsidR="004D6E58" w:rsidRPr="00593A8C" w:rsidRDefault="004D6E58" w:rsidP="004D6E58">
      <w:pPr>
        <w:tabs>
          <w:tab w:val="left" w:pos="2103"/>
        </w:tabs>
        <w:rPr>
          <w:sz w:val="24"/>
        </w:rPr>
      </w:pPr>
    </w:p>
    <w:tbl>
      <w:tblPr>
        <w:tblW w:w="4988"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7972"/>
      </w:tblGrid>
      <w:tr w:rsidR="004D6E58" w:rsidRPr="00B2152D" w14:paraId="4DAE583C" w14:textId="77777777" w:rsidTr="007A3032">
        <w:tc>
          <w:tcPr>
            <w:tcW w:w="568" w:type="pct"/>
            <w:shd w:val="clear" w:color="auto" w:fill="FABF8F" w:themeFill="accent6" w:themeFillTint="99"/>
            <w:noWrap/>
            <w:vAlign w:val="center"/>
            <w:hideMark/>
          </w:tcPr>
          <w:p w14:paraId="62173191" w14:textId="4D00B0E6" w:rsidR="004D6E58" w:rsidRPr="00B2152D" w:rsidRDefault="004D6E58" w:rsidP="007A3032">
            <w:pPr>
              <w:spacing w:line="360" w:lineRule="auto"/>
              <w:rPr>
                <w:rFonts w:ascii="Arial" w:hAnsi="Arial" w:cs="Arial"/>
                <w:b/>
                <w:szCs w:val="24"/>
              </w:rPr>
            </w:pPr>
            <w:r>
              <w:br w:type="page"/>
            </w:r>
            <w:r>
              <w:rPr>
                <w:rFonts w:ascii="Arial" w:hAnsi="Arial" w:cs="Arial"/>
                <w:b/>
                <w:szCs w:val="24"/>
              </w:rPr>
              <w:t>9.</w:t>
            </w:r>
            <w:r w:rsidR="00861658">
              <w:rPr>
                <w:rFonts w:ascii="Arial" w:hAnsi="Arial" w:cs="Arial"/>
                <w:b/>
                <w:szCs w:val="24"/>
              </w:rPr>
              <w:t>9</w:t>
            </w:r>
          </w:p>
        </w:tc>
        <w:tc>
          <w:tcPr>
            <w:tcW w:w="4432" w:type="pct"/>
            <w:shd w:val="clear" w:color="auto" w:fill="FABF8F" w:themeFill="accent6" w:themeFillTint="99"/>
            <w:vAlign w:val="center"/>
            <w:hideMark/>
          </w:tcPr>
          <w:p w14:paraId="2ED57320" w14:textId="659E99D7" w:rsidR="004D6E58" w:rsidRPr="00B2152D" w:rsidRDefault="00214838" w:rsidP="007A3032">
            <w:pPr>
              <w:spacing w:line="360" w:lineRule="auto"/>
              <w:rPr>
                <w:rFonts w:ascii="Arial" w:hAnsi="Arial" w:cs="Arial"/>
                <w:b/>
                <w:szCs w:val="24"/>
              </w:rPr>
            </w:pPr>
            <w:r>
              <w:rPr>
                <w:rFonts w:ascii="Arial" w:hAnsi="Arial" w:cs="Arial"/>
                <w:b/>
                <w:szCs w:val="24"/>
              </w:rPr>
              <w:t xml:space="preserve">Turnover Requirement per annum: </w:t>
            </w:r>
            <w:r w:rsidR="004D6E58">
              <w:rPr>
                <w:rFonts w:ascii="Arial" w:hAnsi="Arial" w:cs="Arial"/>
                <w:b/>
                <w:szCs w:val="24"/>
              </w:rPr>
              <w:t xml:space="preserve"> Applicable to </w:t>
            </w:r>
            <w:r w:rsidR="00861658" w:rsidRPr="00861658">
              <w:rPr>
                <w:rFonts w:ascii="Arial" w:hAnsi="Arial" w:cs="Arial"/>
                <w:b/>
                <w:szCs w:val="24"/>
              </w:rPr>
              <w:t>Lot 1,</w:t>
            </w:r>
            <w:r w:rsidR="00861658">
              <w:rPr>
                <w:rFonts w:ascii="Arial" w:hAnsi="Arial" w:cs="Arial"/>
                <w:b/>
                <w:szCs w:val="24"/>
              </w:rPr>
              <w:t xml:space="preserve"> Lot 2</w:t>
            </w:r>
          </w:p>
        </w:tc>
      </w:tr>
      <w:tr w:rsidR="004D6E58" w:rsidRPr="00593A8C" w14:paraId="2E1B9739" w14:textId="77777777" w:rsidTr="007A3032">
        <w:tc>
          <w:tcPr>
            <w:tcW w:w="568" w:type="pct"/>
            <w:shd w:val="clear" w:color="auto" w:fill="auto"/>
            <w:noWrap/>
            <w:vAlign w:val="center"/>
            <w:hideMark/>
          </w:tcPr>
          <w:p w14:paraId="347BC5D2" w14:textId="7836F8BF" w:rsidR="004D6E58" w:rsidRPr="00B2152D" w:rsidRDefault="004D6E58" w:rsidP="007A3032">
            <w:pPr>
              <w:spacing w:line="360" w:lineRule="auto"/>
              <w:rPr>
                <w:rFonts w:ascii="Arial" w:hAnsi="Arial" w:cs="Arial"/>
                <w:b/>
                <w:szCs w:val="24"/>
              </w:rPr>
            </w:pPr>
            <w:r>
              <w:rPr>
                <w:rFonts w:ascii="Arial" w:hAnsi="Arial" w:cs="Arial"/>
                <w:b/>
                <w:szCs w:val="24"/>
              </w:rPr>
              <w:t>9.</w:t>
            </w:r>
            <w:r w:rsidR="00861658">
              <w:rPr>
                <w:rFonts w:ascii="Arial" w:hAnsi="Arial" w:cs="Arial"/>
                <w:b/>
                <w:szCs w:val="24"/>
              </w:rPr>
              <w:t>9</w:t>
            </w:r>
            <w:r w:rsidR="00214838">
              <w:rPr>
                <w:rFonts w:ascii="Arial" w:hAnsi="Arial" w:cs="Arial"/>
                <w:b/>
                <w:szCs w:val="24"/>
              </w:rPr>
              <w:t>.1</w:t>
            </w:r>
          </w:p>
        </w:tc>
        <w:tc>
          <w:tcPr>
            <w:tcW w:w="4432" w:type="pct"/>
            <w:shd w:val="clear" w:color="auto" w:fill="auto"/>
            <w:vAlign w:val="center"/>
            <w:hideMark/>
          </w:tcPr>
          <w:p w14:paraId="0B60E2D5" w14:textId="69E19FEB" w:rsidR="004D6E58" w:rsidRDefault="00214838" w:rsidP="007A3032">
            <w:pPr>
              <w:spacing w:line="360" w:lineRule="auto"/>
              <w:jc w:val="both"/>
              <w:rPr>
                <w:rFonts w:ascii="Arial" w:hAnsi="Arial" w:cs="Arial"/>
                <w:sz w:val="24"/>
              </w:rPr>
            </w:pPr>
            <w:r>
              <w:rPr>
                <w:rFonts w:ascii="Arial" w:hAnsi="Arial" w:cs="Arial"/>
                <w:sz w:val="24"/>
              </w:rPr>
              <w:t xml:space="preserve">Lot 1- </w:t>
            </w:r>
            <w:r w:rsidR="00DB0B06" w:rsidRPr="00DB0B06">
              <w:rPr>
                <w:rFonts w:ascii="Arial" w:hAnsi="Arial" w:cs="Arial"/>
                <w:sz w:val="24"/>
              </w:rPr>
              <w:t>Rapid Response Outreach Team</w:t>
            </w:r>
            <w:r w:rsidR="00861658">
              <w:rPr>
                <w:rFonts w:ascii="Arial" w:hAnsi="Arial" w:cs="Arial"/>
                <w:sz w:val="24"/>
              </w:rPr>
              <w:t xml:space="preserve"> -</w:t>
            </w:r>
            <w:r>
              <w:rPr>
                <w:rFonts w:ascii="Arial" w:hAnsi="Arial" w:cs="Arial"/>
                <w:sz w:val="24"/>
              </w:rPr>
              <w:t>Do you have minimum turnover of £</w:t>
            </w:r>
            <w:r w:rsidR="00DF151A">
              <w:rPr>
                <w:rFonts w:ascii="Arial" w:hAnsi="Arial" w:cs="Arial"/>
                <w:sz w:val="24"/>
              </w:rPr>
              <w:t>1,250,000</w:t>
            </w:r>
            <w:r>
              <w:rPr>
                <w:rFonts w:ascii="Arial" w:hAnsi="Arial" w:cs="Arial"/>
                <w:sz w:val="24"/>
              </w:rPr>
              <w:t xml:space="preserve"> in any of the last three years? </w:t>
            </w:r>
          </w:p>
          <w:p w14:paraId="22A0B16D" w14:textId="77777777" w:rsidR="004D6E58" w:rsidRDefault="004D6E58" w:rsidP="007A3032">
            <w:pPr>
              <w:spacing w:line="360" w:lineRule="auto"/>
              <w:rPr>
                <w:rFonts w:ascii="Arial" w:hAnsi="Arial" w:cs="Arial"/>
                <w:b/>
                <w:bCs/>
                <w:color w:val="000000"/>
              </w:rPr>
            </w:pPr>
            <w:r w:rsidRPr="00773BB8">
              <w:rPr>
                <w:rFonts w:ascii="Arial" w:hAnsi="Arial" w:cs="Arial"/>
                <w:b/>
                <w:bCs/>
                <w:sz w:val="24"/>
              </w:rPr>
              <w:t>p</w:t>
            </w:r>
            <w:r w:rsidRPr="00773BB8">
              <w:rPr>
                <w:rFonts w:ascii="Arial" w:hAnsi="Arial" w:cs="Arial"/>
                <w:b/>
                <w:bCs/>
                <w:color w:val="000000"/>
              </w:rPr>
              <w:t>ass=</w:t>
            </w:r>
            <w:r>
              <w:t xml:space="preserve"> </w:t>
            </w:r>
            <w:r w:rsidR="00214838">
              <w:rPr>
                <w:rFonts w:ascii="Arial" w:hAnsi="Arial" w:cs="Arial"/>
                <w:b/>
                <w:bCs/>
                <w:color w:val="000000"/>
              </w:rPr>
              <w:t>Yes where you have turnover of above £</w:t>
            </w:r>
            <w:r w:rsidR="00DF151A">
              <w:rPr>
                <w:rFonts w:ascii="Arial" w:hAnsi="Arial" w:cs="Arial"/>
                <w:b/>
                <w:bCs/>
                <w:color w:val="000000"/>
              </w:rPr>
              <w:t>1,250,000</w:t>
            </w:r>
            <w:r w:rsidRPr="00773BB8">
              <w:rPr>
                <w:rFonts w:ascii="Arial" w:hAnsi="Arial" w:cs="Arial"/>
                <w:b/>
                <w:bCs/>
                <w:color w:val="000000"/>
              </w:rPr>
              <w:br/>
              <w:t>fail</w:t>
            </w:r>
            <w:r w:rsidR="00214838">
              <w:rPr>
                <w:rFonts w:ascii="Arial" w:hAnsi="Arial" w:cs="Arial"/>
                <w:b/>
                <w:bCs/>
                <w:color w:val="000000"/>
              </w:rPr>
              <w:t xml:space="preserve"> and disqualified</w:t>
            </w:r>
            <w:r w:rsidRPr="00773BB8">
              <w:rPr>
                <w:rFonts w:ascii="Arial" w:hAnsi="Arial" w:cs="Arial"/>
                <w:b/>
                <w:bCs/>
                <w:color w:val="000000"/>
              </w:rPr>
              <w:t>=</w:t>
            </w:r>
            <w:r>
              <w:t xml:space="preserve"> </w:t>
            </w:r>
            <w:r w:rsidRPr="000B3324">
              <w:rPr>
                <w:rFonts w:ascii="Arial" w:hAnsi="Arial" w:cs="Arial"/>
                <w:b/>
                <w:bCs/>
                <w:color w:val="000000"/>
              </w:rPr>
              <w:t xml:space="preserve">where </w:t>
            </w:r>
            <w:r w:rsidR="00214838">
              <w:rPr>
                <w:rFonts w:ascii="Arial" w:hAnsi="Arial" w:cs="Arial"/>
                <w:b/>
                <w:bCs/>
                <w:color w:val="000000"/>
              </w:rPr>
              <w:t>you do not meet the turnover requirement</w:t>
            </w:r>
          </w:p>
          <w:p w14:paraId="1EEABB2E" w14:textId="6D139A32" w:rsidR="00511F25" w:rsidRPr="00593A8C" w:rsidRDefault="00511F25" w:rsidP="007A3032">
            <w:pPr>
              <w:spacing w:line="360" w:lineRule="auto"/>
              <w:rPr>
                <w:rFonts w:ascii="Arial" w:hAnsi="Arial" w:cs="Arial"/>
                <w:sz w:val="24"/>
                <w:szCs w:val="24"/>
              </w:rPr>
            </w:pPr>
            <w:r>
              <w:rPr>
                <w:rFonts w:ascii="Arial" w:hAnsi="Arial" w:cs="Arial"/>
                <w:b/>
                <w:bCs/>
                <w:color w:val="000000"/>
                <w:sz w:val="24"/>
                <w:szCs w:val="24"/>
              </w:rPr>
              <w:t xml:space="preserve">N/A- if you are not bidding for this lot. </w:t>
            </w:r>
          </w:p>
        </w:tc>
      </w:tr>
      <w:tr w:rsidR="004D6E58" w:rsidRPr="00593A8C" w14:paraId="57ECA62A" w14:textId="77777777" w:rsidTr="007A3032">
        <w:tc>
          <w:tcPr>
            <w:tcW w:w="5000" w:type="pct"/>
            <w:gridSpan w:val="2"/>
            <w:shd w:val="clear" w:color="auto" w:fill="auto"/>
            <w:noWrap/>
            <w:vAlign w:val="center"/>
          </w:tcPr>
          <w:p w14:paraId="7385326E" w14:textId="77777777" w:rsidR="004D6E58" w:rsidRPr="00560627" w:rsidRDefault="004D6E58" w:rsidP="007A3032">
            <w:pPr>
              <w:spacing w:line="360" w:lineRule="auto"/>
              <w:jc w:val="both"/>
              <w:rPr>
                <w:rFonts w:ascii="Arial" w:hAnsi="Arial" w:cs="Arial"/>
                <w:sz w:val="24"/>
              </w:rPr>
            </w:pPr>
          </w:p>
        </w:tc>
      </w:tr>
      <w:tr w:rsidR="00214838" w:rsidRPr="00593A8C" w14:paraId="3E8A5C1C" w14:textId="77777777" w:rsidTr="007A3032">
        <w:tc>
          <w:tcPr>
            <w:tcW w:w="568" w:type="pct"/>
            <w:shd w:val="clear" w:color="auto" w:fill="auto"/>
            <w:noWrap/>
            <w:vAlign w:val="center"/>
            <w:hideMark/>
          </w:tcPr>
          <w:p w14:paraId="082D43DE" w14:textId="4F938033" w:rsidR="00214838" w:rsidRPr="00B2152D" w:rsidRDefault="00214838" w:rsidP="007A3032">
            <w:pPr>
              <w:spacing w:line="360" w:lineRule="auto"/>
              <w:rPr>
                <w:rFonts w:ascii="Arial" w:hAnsi="Arial" w:cs="Arial"/>
                <w:b/>
                <w:szCs w:val="24"/>
              </w:rPr>
            </w:pPr>
            <w:r>
              <w:rPr>
                <w:rFonts w:ascii="Arial" w:hAnsi="Arial" w:cs="Arial"/>
                <w:b/>
                <w:szCs w:val="24"/>
              </w:rPr>
              <w:t>9.</w:t>
            </w:r>
            <w:r w:rsidR="00861658">
              <w:rPr>
                <w:rFonts w:ascii="Arial" w:hAnsi="Arial" w:cs="Arial"/>
                <w:b/>
                <w:szCs w:val="24"/>
              </w:rPr>
              <w:t>9</w:t>
            </w:r>
            <w:r>
              <w:rPr>
                <w:rFonts w:ascii="Arial" w:hAnsi="Arial" w:cs="Arial"/>
                <w:b/>
                <w:szCs w:val="24"/>
              </w:rPr>
              <w:t>.2</w:t>
            </w:r>
          </w:p>
        </w:tc>
        <w:tc>
          <w:tcPr>
            <w:tcW w:w="4432" w:type="pct"/>
            <w:shd w:val="clear" w:color="auto" w:fill="auto"/>
            <w:vAlign w:val="center"/>
            <w:hideMark/>
          </w:tcPr>
          <w:p w14:paraId="4B9153D8" w14:textId="25478D8D" w:rsidR="00214838" w:rsidRDefault="00214838" w:rsidP="007A3032">
            <w:pPr>
              <w:spacing w:line="360" w:lineRule="auto"/>
              <w:jc w:val="both"/>
              <w:rPr>
                <w:rFonts w:ascii="Arial" w:hAnsi="Arial" w:cs="Arial"/>
                <w:sz w:val="24"/>
              </w:rPr>
            </w:pPr>
            <w:r>
              <w:rPr>
                <w:rFonts w:ascii="Arial" w:hAnsi="Arial" w:cs="Arial"/>
                <w:sz w:val="24"/>
              </w:rPr>
              <w:t xml:space="preserve">Lot </w:t>
            </w:r>
            <w:r w:rsidR="00861658">
              <w:rPr>
                <w:rFonts w:ascii="Arial" w:hAnsi="Arial" w:cs="Arial"/>
                <w:sz w:val="24"/>
              </w:rPr>
              <w:t>2</w:t>
            </w:r>
            <w:r>
              <w:rPr>
                <w:rFonts w:ascii="Arial" w:hAnsi="Arial" w:cs="Arial"/>
                <w:sz w:val="24"/>
              </w:rPr>
              <w:t>-</w:t>
            </w:r>
            <w:r w:rsidR="00DB0B06">
              <w:t xml:space="preserve"> </w:t>
            </w:r>
            <w:r w:rsidR="00DB0B06" w:rsidRPr="00DB0B06">
              <w:rPr>
                <w:rFonts w:ascii="Arial" w:hAnsi="Arial" w:cs="Arial"/>
                <w:sz w:val="24"/>
              </w:rPr>
              <w:t>Specialist service for non-UK nationals</w:t>
            </w:r>
            <w:r w:rsidR="00861658">
              <w:rPr>
                <w:rFonts w:ascii="Arial" w:hAnsi="Arial" w:cs="Arial"/>
                <w:sz w:val="24"/>
              </w:rPr>
              <w:t>-</w:t>
            </w:r>
            <w:r>
              <w:rPr>
                <w:rFonts w:ascii="Arial" w:hAnsi="Arial" w:cs="Arial"/>
                <w:sz w:val="24"/>
              </w:rPr>
              <w:t xml:space="preserve"> Do you have minimum turnover of £</w:t>
            </w:r>
            <w:r w:rsidR="00B32465">
              <w:rPr>
                <w:rFonts w:ascii="Arial" w:hAnsi="Arial" w:cs="Arial"/>
                <w:sz w:val="24"/>
              </w:rPr>
              <w:t>1,139,000</w:t>
            </w:r>
            <w:r>
              <w:rPr>
                <w:rFonts w:ascii="Arial" w:hAnsi="Arial" w:cs="Arial"/>
                <w:sz w:val="24"/>
              </w:rPr>
              <w:t xml:space="preserve"> in any of the last three years? </w:t>
            </w:r>
          </w:p>
          <w:p w14:paraId="44602BB7" w14:textId="77777777" w:rsidR="00214838" w:rsidRDefault="00214838" w:rsidP="007A3032">
            <w:pPr>
              <w:spacing w:line="360" w:lineRule="auto"/>
              <w:rPr>
                <w:rFonts w:ascii="Arial" w:hAnsi="Arial" w:cs="Arial"/>
                <w:b/>
                <w:bCs/>
                <w:color w:val="000000"/>
              </w:rPr>
            </w:pPr>
            <w:r w:rsidRPr="00773BB8">
              <w:rPr>
                <w:rFonts w:ascii="Arial" w:hAnsi="Arial" w:cs="Arial"/>
                <w:b/>
                <w:bCs/>
                <w:sz w:val="24"/>
              </w:rPr>
              <w:t>p</w:t>
            </w:r>
            <w:r w:rsidRPr="00773BB8">
              <w:rPr>
                <w:rFonts w:ascii="Arial" w:hAnsi="Arial" w:cs="Arial"/>
                <w:b/>
                <w:bCs/>
                <w:color w:val="000000"/>
              </w:rPr>
              <w:t>ass=</w:t>
            </w:r>
            <w:r>
              <w:t xml:space="preserve"> </w:t>
            </w:r>
            <w:r>
              <w:rPr>
                <w:rFonts w:ascii="Arial" w:hAnsi="Arial" w:cs="Arial"/>
                <w:b/>
                <w:bCs/>
                <w:color w:val="000000"/>
              </w:rPr>
              <w:t>Yes where you have turnover of above £</w:t>
            </w:r>
            <w:r w:rsidR="00DF151A">
              <w:rPr>
                <w:rFonts w:ascii="Arial" w:hAnsi="Arial" w:cs="Arial"/>
                <w:b/>
                <w:bCs/>
                <w:color w:val="000000"/>
              </w:rPr>
              <w:t>1,</w:t>
            </w:r>
            <w:r w:rsidR="00B32465">
              <w:rPr>
                <w:rFonts w:ascii="Arial" w:hAnsi="Arial" w:cs="Arial"/>
                <w:b/>
                <w:bCs/>
                <w:color w:val="000000"/>
              </w:rPr>
              <w:t>13</w:t>
            </w:r>
            <w:r w:rsidR="00DF151A">
              <w:rPr>
                <w:rFonts w:ascii="Arial" w:hAnsi="Arial" w:cs="Arial"/>
                <w:b/>
                <w:bCs/>
                <w:color w:val="000000"/>
              </w:rPr>
              <w:t>9,000</w:t>
            </w:r>
            <w:r w:rsidRPr="00773BB8">
              <w:rPr>
                <w:rFonts w:ascii="Arial" w:hAnsi="Arial" w:cs="Arial"/>
                <w:b/>
                <w:bCs/>
                <w:color w:val="000000"/>
              </w:rPr>
              <w:br/>
              <w:t>fail</w:t>
            </w:r>
            <w:r>
              <w:rPr>
                <w:rFonts w:ascii="Arial" w:hAnsi="Arial" w:cs="Arial"/>
                <w:b/>
                <w:bCs/>
                <w:color w:val="000000"/>
              </w:rPr>
              <w:t xml:space="preserve"> and disqualified</w:t>
            </w:r>
            <w:r w:rsidRPr="00773BB8">
              <w:rPr>
                <w:rFonts w:ascii="Arial" w:hAnsi="Arial" w:cs="Arial"/>
                <w:b/>
                <w:bCs/>
                <w:color w:val="000000"/>
              </w:rPr>
              <w:t>=</w:t>
            </w:r>
            <w:r>
              <w:t xml:space="preserve"> </w:t>
            </w:r>
            <w:r w:rsidRPr="000B3324">
              <w:rPr>
                <w:rFonts w:ascii="Arial" w:hAnsi="Arial" w:cs="Arial"/>
                <w:b/>
                <w:bCs/>
                <w:color w:val="000000"/>
              </w:rPr>
              <w:t xml:space="preserve">where </w:t>
            </w:r>
            <w:r>
              <w:rPr>
                <w:rFonts w:ascii="Arial" w:hAnsi="Arial" w:cs="Arial"/>
                <w:b/>
                <w:bCs/>
                <w:color w:val="000000"/>
              </w:rPr>
              <w:t>you do not meet the turnover requirement</w:t>
            </w:r>
          </w:p>
          <w:p w14:paraId="214A6827" w14:textId="3879D729" w:rsidR="00511F25" w:rsidRPr="00593A8C" w:rsidRDefault="00511F25" w:rsidP="007A3032">
            <w:pPr>
              <w:spacing w:line="360" w:lineRule="auto"/>
              <w:rPr>
                <w:rFonts w:ascii="Arial" w:hAnsi="Arial" w:cs="Arial"/>
                <w:sz w:val="24"/>
                <w:szCs w:val="24"/>
              </w:rPr>
            </w:pPr>
            <w:r>
              <w:rPr>
                <w:rFonts w:ascii="Arial" w:hAnsi="Arial" w:cs="Arial"/>
                <w:b/>
                <w:bCs/>
                <w:color w:val="000000"/>
                <w:sz w:val="24"/>
                <w:szCs w:val="24"/>
              </w:rPr>
              <w:t>N/A- if you are not bidding for this lot.</w:t>
            </w:r>
          </w:p>
        </w:tc>
      </w:tr>
      <w:tr w:rsidR="00861658" w:rsidRPr="00593A8C" w14:paraId="6AC7A49D" w14:textId="77777777" w:rsidTr="00424339">
        <w:tc>
          <w:tcPr>
            <w:tcW w:w="5000" w:type="pct"/>
            <w:gridSpan w:val="2"/>
            <w:shd w:val="clear" w:color="auto" w:fill="auto"/>
            <w:noWrap/>
            <w:vAlign w:val="center"/>
          </w:tcPr>
          <w:p w14:paraId="57EE4486" w14:textId="77777777" w:rsidR="00861658" w:rsidRPr="00560627" w:rsidRDefault="00861658" w:rsidP="00424339">
            <w:pPr>
              <w:spacing w:line="360" w:lineRule="auto"/>
              <w:jc w:val="both"/>
              <w:rPr>
                <w:rFonts w:ascii="Arial" w:hAnsi="Arial" w:cs="Arial"/>
                <w:sz w:val="24"/>
              </w:rPr>
            </w:pPr>
          </w:p>
        </w:tc>
      </w:tr>
      <w:tr w:rsidR="00861658" w:rsidRPr="00593A8C" w14:paraId="55C7EFF9" w14:textId="77777777" w:rsidTr="00424339">
        <w:tc>
          <w:tcPr>
            <w:tcW w:w="5000" w:type="pct"/>
            <w:gridSpan w:val="2"/>
            <w:shd w:val="clear" w:color="auto" w:fill="auto"/>
            <w:noWrap/>
            <w:vAlign w:val="center"/>
          </w:tcPr>
          <w:p w14:paraId="7DF5B259" w14:textId="77777777" w:rsidR="00861658" w:rsidRPr="00560627" w:rsidRDefault="00861658" w:rsidP="00424339">
            <w:pPr>
              <w:spacing w:line="360" w:lineRule="auto"/>
              <w:jc w:val="both"/>
              <w:rPr>
                <w:rFonts w:ascii="Arial" w:hAnsi="Arial" w:cs="Arial"/>
                <w:sz w:val="24"/>
              </w:rPr>
            </w:pPr>
          </w:p>
        </w:tc>
      </w:tr>
    </w:tbl>
    <w:p w14:paraId="276E411C" w14:textId="6DA2A3EA" w:rsidR="009350EF" w:rsidRPr="00593A8C" w:rsidRDefault="009350EF" w:rsidP="004D6E58">
      <w:pPr>
        <w:tabs>
          <w:tab w:val="left" w:pos="2103"/>
        </w:tabs>
        <w:rPr>
          <w:sz w:val="24"/>
        </w:rPr>
      </w:pPr>
    </w:p>
    <w:sectPr w:rsidR="009350EF" w:rsidRPr="00593A8C" w:rsidSect="00BB4A64">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32277" w14:textId="77777777" w:rsidR="009350EF" w:rsidRDefault="009350EF" w:rsidP="0091665C">
      <w:pPr>
        <w:spacing w:after="0" w:line="240" w:lineRule="auto"/>
      </w:pPr>
      <w:r>
        <w:separator/>
      </w:r>
    </w:p>
  </w:endnote>
  <w:endnote w:type="continuationSeparator" w:id="0">
    <w:p w14:paraId="31C244BF" w14:textId="77777777" w:rsidR="009350EF" w:rsidRDefault="009350EF" w:rsidP="0091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3137" w14:textId="77777777" w:rsidR="009350EF" w:rsidRDefault="009350EF" w:rsidP="0091665C">
      <w:pPr>
        <w:spacing w:after="0" w:line="240" w:lineRule="auto"/>
      </w:pPr>
      <w:r>
        <w:separator/>
      </w:r>
    </w:p>
  </w:footnote>
  <w:footnote w:type="continuationSeparator" w:id="0">
    <w:p w14:paraId="0250C8F5" w14:textId="77777777" w:rsidR="009350EF" w:rsidRDefault="009350EF" w:rsidP="00916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2201" w14:textId="77777777" w:rsidR="009350EF" w:rsidRDefault="009350EF" w:rsidP="00FF3887">
    <w:pPr>
      <w:pStyle w:val="Header"/>
      <w:tabs>
        <w:tab w:val="clear" w:pos="4513"/>
        <w:tab w:val="clear" w:pos="9026"/>
        <w:tab w:val="left" w:pos="96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8B8"/>
    <w:multiLevelType w:val="hybridMultilevel"/>
    <w:tmpl w:val="0B3686B8"/>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161283"/>
    <w:multiLevelType w:val="hybridMultilevel"/>
    <w:tmpl w:val="9B04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8C"/>
    <w:rsid w:val="00043F1A"/>
    <w:rsid w:val="00047C27"/>
    <w:rsid w:val="00093A22"/>
    <w:rsid w:val="000A552E"/>
    <w:rsid w:val="000B3324"/>
    <w:rsid w:val="000D3617"/>
    <w:rsid w:val="000F6C23"/>
    <w:rsid w:val="00105B9D"/>
    <w:rsid w:val="0013480C"/>
    <w:rsid w:val="001416B0"/>
    <w:rsid w:val="001505B9"/>
    <w:rsid w:val="00175B0C"/>
    <w:rsid w:val="001A7BAC"/>
    <w:rsid w:val="001C0846"/>
    <w:rsid w:val="001F0351"/>
    <w:rsid w:val="00214838"/>
    <w:rsid w:val="002175FC"/>
    <w:rsid w:val="00294C63"/>
    <w:rsid w:val="002B7DD5"/>
    <w:rsid w:val="002C34DC"/>
    <w:rsid w:val="002D4CD1"/>
    <w:rsid w:val="002E6E9C"/>
    <w:rsid w:val="003022D3"/>
    <w:rsid w:val="003409A6"/>
    <w:rsid w:val="00346BDC"/>
    <w:rsid w:val="003A40DF"/>
    <w:rsid w:val="003C4679"/>
    <w:rsid w:val="003E5A70"/>
    <w:rsid w:val="003E7A9B"/>
    <w:rsid w:val="00414928"/>
    <w:rsid w:val="0041728F"/>
    <w:rsid w:val="00430425"/>
    <w:rsid w:val="00445D6A"/>
    <w:rsid w:val="00465AE1"/>
    <w:rsid w:val="00473A2E"/>
    <w:rsid w:val="00475501"/>
    <w:rsid w:val="00481295"/>
    <w:rsid w:val="004A7486"/>
    <w:rsid w:val="004D6E58"/>
    <w:rsid w:val="004E55B5"/>
    <w:rsid w:val="005010B7"/>
    <w:rsid w:val="00511F25"/>
    <w:rsid w:val="005167FE"/>
    <w:rsid w:val="00523E63"/>
    <w:rsid w:val="005434FC"/>
    <w:rsid w:val="00560627"/>
    <w:rsid w:val="00571B9B"/>
    <w:rsid w:val="00573220"/>
    <w:rsid w:val="005818FE"/>
    <w:rsid w:val="00593A8C"/>
    <w:rsid w:val="005F4C0E"/>
    <w:rsid w:val="00601A1D"/>
    <w:rsid w:val="00605485"/>
    <w:rsid w:val="006227CE"/>
    <w:rsid w:val="00633E43"/>
    <w:rsid w:val="0067378A"/>
    <w:rsid w:val="0069692A"/>
    <w:rsid w:val="006F783B"/>
    <w:rsid w:val="00743ACA"/>
    <w:rsid w:val="00755014"/>
    <w:rsid w:val="00762119"/>
    <w:rsid w:val="007739B7"/>
    <w:rsid w:val="00773BB8"/>
    <w:rsid w:val="00837400"/>
    <w:rsid w:val="00850900"/>
    <w:rsid w:val="00861658"/>
    <w:rsid w:val="00876FF4"/>
    <w:rsid w:val="00893DBB"/>
    <w:rsid w:val="008F22FA"/>
    <w:rsid w:val="0091665C"/>
    <w:rsid w:val="009350EF"/>
    <w:rsid w:val="009439BF"/>
    <w:rsid w:val="0094645C"/>
    <w:rsid w:val="00947B91"/>
    <w:rsid w:val="00963745"/>
    <w:rsid w:val="00975E25"/>
    <w:rsid w:val="00A04FD7"/>
    <w:rsid w:val="00A55797"/>
    <w:rsid w:val="00A728DA"/>
    <w:rsid w:val="00A73FAD"/>
    <w:rsid w:val="00A845B8"/>
    <w:rsid w:val="00AB2AB7"/>
    <w:rsid w:val="00B2152D"/>
    <w:rsid w:val="00B219D3"/>
    <w:rsid w:val="00B32465"/>
    <w:rsid w:val="00B35CC1"/>
    <w:rsid w:val="00B72AA3"/>
    <w:rsid w:val="00B92700"/>
    <w:rsid w:val="00BA42E4"/>
    <w:rsid w:val="00BB4A64"/>
    <w:rsid w:val="00BC614C"/>
    <w:rsid w:val="00BD48A3"/>
    <w:rsid w:val="00BF17A8"/>
    <w:rsid w:val="00C60564"/>
    <w:rsid w:val="00C74CFA"/>
    <w:rsid w:val="00D002E6"/>
    <w:rsid w:val="00D01B89"/>
    <w:rsid w:val="00D6058F"/>
    <w:rsid w:val="00D800FC"/>
    <w:rsid w:val="00D96D6F"/>
    <w:rsid w:val="00DB0B06"/>
    <w:rsid w:val="00DC43D7"/>
    <w:rsid w:val="00DF151A"/>
    <w:rsid w:val="00E11051"/>
    <w:rsid w:val="00E124C2"/>
    <w:rsid w:val="00E159AB"/>
    <w:rsid w:val="00E171FE"/>
    <w:rsid w:val="00E22B73"/>
    <w:rsid w:val="00E62138"/>
    <w:rsid w:val="00E6223C"/>
    <w:rsid w:val="00E84070"/>
    <w:rsid w:val="00EE2BF0"/>
    <w:rsid w:val="00F03B0B"/>
    <w:rsid w:val="00F15FA4"/>
    <w:rsid w:val="00F530AD"/>
    <w:rsid w:val="00F770E4"/>
    <w:rsid w:val="00F8360B"/>
    <w:rsid w:val="00F97EA6"/>
    <w:rsid w:val="00FC0F89"/>
    <w:rsid w:val="00FF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C58FFB"/>
  <w15:docId w15:val="{76C2ACBF-2A1C-4EC6-A4ED-B6E81E1C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5B0C"/>
    <w:rPr>
      <w:sz w:val="16"/>
      <w:szCs w:val="16"/>
    </w:rPr>
  </w:style>
  <w:style w:type="paragraph" w:styleId="CommentText">
    <w:name w:val="annotation text"/>
    <w:basedOn w:val="Normal"/>
    <w:link w:val="CommentTextChar"/>
    <w:uiPriority w:val="99"/>
    <w:semiHidden/>
    <w:unhideWhenUsed/>
    <w:rsid w:val="00175B0C"/>
    <w:pPr>
      <w:spacing w:line="240" w:lineRule="auto"/>
    </w:pPr>
    <w:rPr>
      <w:sz w:val="20"/>
      <w:szCs w:val="20"/>
    </w:rPr>
  </w:style>
  <w:style w:type="character" w:customStyle="1" w:styleId="CommentTextChar">
    <w:name w:val="Comment Text Char"/>
    <w:basedOn w:val="DefaultParagraphFont"/>
    <w:link w:val="CommentText"/>
    <w:uiPriority w:val="99"/>
    <w:semiHidden/>
    <w:rsid w:val="00175B0C"/>
    <w:rPr>
      <w:sz w:val="20"/>
      <w:szCs w:val="20"/>
    </w:rPr>
  </w:style>
  <w:style w:type="paragraph" w:styleId="CommentSubject">
    <w:name w:val="annotation subject"/>
    <w:basedOn w:val="CommentText"/>
    <w:next w:val="CommentText"/>
    <w:link w:val="CommentSubjectChar"/>
    <w:uiPriority w:val="99"/>
    <w:semiHidden/>
    <w:unhideWhenUsed/>
    <w:rsid w:val="00175B0C"/>
    <w:rPr>
      <w:b/>
      <w:bCs/>
    </w:rPr>
  </w:style>
  <w:style w:type="character" w:customStyle="1" w:styleId="CommentSubjectChar">
    <w:name w:val="Comment Subject Char"/>
    <w:basedOn w:val="CommentTextChar"/>
    <w:link w:val="CommentSubject"/>
    <w:uiPriority w:val="99"/>
    <w:semiHidden/>
    <w:rsid w:val="00175B0C"/>
    <w:rPr>
      <w:b/>
      <w:bCs/>
      <w:sz w:val="20"/>
      <w:szCs w:val="20"/>
    </w:rPr>
  </w:style>
  <w:style w:type="paragraph" w:styleId="BalloonText">
    <w:name w:val="Balloon Text"/>
    <w:basedOn w:val="Normal"/>
    <w:link w:val="BalloonTextChar"/>
    <w:uiPriority w:val="99"/>
    <w:semiHidden/>
    <w:unhideWhenUsed/>
    <w:rsid w:val="0017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0C"/>
    <w:rPr>
      <w:rFonts w:ascii="Tahoma" w:hAnsi="Tahoma" w:cs="Tahoma"/>
      <w:sz w:val="16"/>
      <w:szCs w:val="16"/>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BA42E4"/>
    <w:pPr>
      <w:ind w:left="720"/>
      <w:contextualSpacing/>
    </w:pPr>
  </w:style>
  <w:style w:type="paragraph" w:styleId="Header">
    <w:name w:val="header"/>
    <w:basedOn w:val="Normal"/>
    <w:link w:val="HeaderChar"/>
    <w:uiPriority w:val="99"/>
    <w:unhideWhenUsed/>
    <w:rsid w:val="00916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65C"/>
  </w:style>
  <w:style w:type="paragraph" w:styleId="Footer">
    <w:name w:val="footer"/>
    <w:basedOn w:val="Normal"/>
    <w:link w:val="FooterChar"/>
    <w:uiPriority w:val="99"/>
    <w:unhideWhenUsed/>
    <w:rsid w:val="00916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65C"/>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B9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81004">
      <w:bodyDiv w:val="1"/>
      <w:marLeft w:val="0"/>
      <w:marRight w:val="0"/>
      <w:marTop w:val="0"/>
      <w:marBottom w:val="0"/>
      <w:divBdr>
        <w:top w:val="none" w:sz="0" w:space="0" w:color="auto"/>
        <w:left w:val="none" w:sz="0" w:space="0" w:color="auto"/>
        <w:bottom w:val="none" w:sz="0" w:space="0" w:color="auto"/>
        <w:right w:val="none" w:sz="0" w:space="0" w:color="auto"/>
      </w:divBdr>
    </w:div>
    <w:div w:id="608926779">
      <w:bodyDiv w:val="1"/>
      <w:marLeft w:val="0"/>
      <w:marRight w:val="0"/>
      <w:marTop w:val="0"/>
      <w:marBottom w:val="0"/>
      <w:divBdr>
        <w:top w:val="none" w:sz="0" w:space="0" w:color="auto"/>
        <w:left w:val="none" w:sz="0" w:space="0" w:color="auto"/>
        <w:bottom w:val="none" w:sz="0" w:space="0" w:color="auto"/>
        <w:right w:val="none" w:sz="0" w:space="0" w:color="auto"/>
      </w:divBdr>
    </w:div>
    <w:div w:id="1085222570">
      <w:bodyDiv w:val="1"/>
      <w:marLeft w:val="0"/>
      <w:marRight w:val="0"/>
      <w:marTop w:val="0"/>
      <w:marBottom w:val="0"/>
      <w:divBdr>
        <w:top w:val="none" w:sz="0" w:space="0" w:color="auto"/>
        <w:left w:val="none" w:sz="0" w:space="0" w:color="auto"/>
        <w:bottom w:val="none" w:sz="0" w:space="0" w:color="auto"/>
        <w:right w:val="none" w:sz="0" w:space="0" w:color="auto"/>
      </w:divBdr>
    </w:div>
    <w:div w:id="13731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3C066441C30E4E8BFEF7BB1590FA23" ma:contentTypeVersion="11" ma:contentTypeDescription="Create a new document." ma:contentTypeScope="" ma:versionID="21da4c1ebe6b7dc79b8ee4bcf88c5f1e">
  <xsd:schema xmlns:xsd="http://www.w3.org/2001/XMLSchema" xmlns:xs="http://www.w3.org/2001/XMLSchema" xmlns:p="http://schemas.microsoft.com/office/2006/metadata/properties" xmlns:ns2="dd714ab5-039a-4246-b764-87e1ad0dc457" xmlns:ns3="05b70e5d-9db9-41e3-a5a9-2b889fa4c275" targetNamespace="http://schemas.microsoft.com/office/2006/metadata/properties" ma:root="true" ma:fieldsID="7821b4c951e0c8cae3eacffc093aa032" ns2:_="" ns3:_="">
    <xsd:import namespace="dd714ab5-039a-4246-b764-87e1ad0dc457"/>
    <xsd:import namespace="05b70e5d-9db9-41e3-a5a9-2b889fa4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4ab5-039a-4246-b764-87e1ad0dc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70e5d-9db9-41e3-a5a9-2b889fa4c2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BB42-F4E9-4434-A7C6-BDBF4D077A0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05b70e5d-9db9-41e3-a5a9-2b889fa4c275"/>
    <ds:schemaRef ds:uri="http://purl.org/dc/terms/"/>
    <ds:schemaRef ds:uri="dd714ab5-039a-4246-b764-87e1ad0dc457"/>
    <ds:schemaRef ds:uri="http://www.w3.org/XML/1998/namespace"/>
    <ds:schemaRef ds:uri="http://purl.org/dc/dcmitype/"/>
  </ds:schemaRefs>
</ds:datastoreItem>
</file>

<file path=customXml/itemProps2.xml><?xml version="1.0" encoding="utf-8"?>
<ds:datastoreItem xmlns:ds="http://schemas.openxmlformats.org/officeDocument/2006/customXml" ds:itemID="{9E98267B-7C23-4F4B-B710-F9A86C689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4ab5-039a-4246-b764-87e1ad0dc457"/>
    <ds:schemaRef ds:uri="05b70e5d-9db9-41e3-a5a9-2b889fa4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70D63-84BB-41F3-AEEF-FB68D75BB30F}">
  <ds:schemaRefs>
    <ds:schemaRef ds:uri="http://schemas.microsoft.com/sharepoint/v3/contenttype/forms"/>
  </ds:schemaRefs>
</ds:datastoreItem>
</file>

<file path=customXml/itemProps4.xml><?xml version="1.0" encoding="utf-8"?>
<ds:datastoreItem xmlns:ds="http://schemas.openxmlformats.org/officeDocument/2006/customXml" ds:itemID="{39E0751E-CC13-49E9-87FA-29C8F168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SreeyaDey</dc:creator>
  <cp:lastModifiedBy>Kapoor Sandeep</cp:lastModifiedBy>
  <cp:revision>7</cp:revision>
  <dcterms:created xsi:type="dcterms:W3CDTF">2021-09-07T21:02:00Z</dcterms:created>
  <dcterms:modified xsi:type="dcterms:W3CDTF">2022-07-11T07:43:00Z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0x010100E33C066441C30E4E8BFEF7BB1590FA23</vt:lpwstr>
  </property>
</Properties>
</file>