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298C" w14:textId="77777777" w:rsidR="00B1320D" w:rsidRPr="008F007F" w:rsidRDefault="00B1320D" w:rsidP="00DA4027">
      <w:pPr>
        <w:spacing w:before="840" w:after="480"/>
        <w:jc w:val="right"/>
        <w:rPr>
          <w:rFonts w:cs="Arial"/>
          <w:b/>
          <w:sz w:val="56"/>
          <w:szCs w:val="56"/>
        </w:rPr>
      </w:pPr>
      <w:bookmarkStart w:id="0" w:name="_Hlk20250366"/>
      <w:r w:rsidRPr="008F007F">
        <w:rPr>
          <w:rFonts w:cs="Arial"/>
          <w:b/>
          <w:sz w:val="56"/>
          <w:szCs w:val="56"/>
        </w:rPr>
        <w:t xml:space="preserve">Welsh Procurement Alliance </w:t>
      </w:r>
    </w:p>
    <w:p w14:paraId="19109F2D" w14:textId="77777777" w:rsidR="00B1320D" w:rsidRPr="008F007F" w:rsidRDefault="00B1320D" w:rsidP="00B1320D">
      <w:pPr>
        <w:spacing w:before="480"/>
        <w:jc w:val="right"/>
        <w:rPr>
          <w:rFonts w:cs="Arial"/>
          <w:b/>
          <w:sz w:val="56"/>
          <w:szCs w:val="56"/>
        </w:rPr>
      </w:pPr>
      <w:r w:rsidRPr="008F007F">
        <w:rPr>
          <w:rFonts w:cs="Arial"/>
          <w:b/>
          <w:sz w:val="56"/>
          <w:szCs w:val="56"/>
        </w:rPr>
        <w:t xml:space="preserve">North and Mid-Wales Residential Construction Framework </w:t>
      </w:r>
    </w:p>
    <w:p w14:paraId="2DB7477B" w14:textId="77777777" w:rsidR="00650151" w:rsidRPr="00A76126" w:rsidRDefault="00B1320D" w:rsidP="00A76126">
      <w:pPr>
        <w:spacing w:before="480" w:after="480"/>
        <w:jc w:val="right"/>
        <w:rPr>
          <w:rFonts w:cs="Arial"/>
          <w:b/>
          <w:sz w:val="56"/>
          <w:szCs w:val="56"/>
        </w:rPr>
      </w:pPr>
      <w:r w:rsidRPr="008F007F">
        <w:rPr>
          <w:rFonts w:cs="Arial"/>
          <w:b/>
          <w:sz w:val="56"/>
          <w:szCs w:val="56"/>
        </w:rPr>
        <w:t>H1NW</w:t>
      </w:r>
      <w:bookmarkEnd w:id="0"/>
    </w:p>
    <w:p w14:paraId="6B3E141F" w14:textId="77777777" w:rsidR="00C0344D" w:rsidRDefault="00DA4027" w:rsidP="00DA4027">
      <w:pPr>
        <w:spacing w:before="240" w:line="240" w:lineRule="auto"/>
        <w:jc w:val="righ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Market Consultation</w:t>
      </w:r>
      <w:r w:rsidR="00D73E56">
        <w:rPr>
          <w:rFonts w:cs="Arial"/>
          <w:sz w:val="48"/>
          <w:szCs w:val="48"/>
        </w:rPr>
        <w:t xml:space="preserve"> </w:t>
      </w:r>
      <w:r w:rsidR="00D73E56" w:rsidRPr="00CA2B83">
        <w:rPr>
          <w:rFonts w:cs="Arial"/>
          <w:color w:val="000000"/>
          <w:sz w:val="48"/>
          <w:szCs w:val="48"/>
        </w:rPr>
        <w:t xml:space="preserve">Document </w:t>
      </w:r>
      <w:r w:rsidRPr="00CA2B83">
        <w:rPr>
          <w:rFonts w:cs="Arial"/>
          <w:color w:val="000000"/>
          <w:sz w:val="48"/>
          <w:szCs w:val="48"/>
        </w:rPr>
        <w:t>3</w:t>
      </w:r>
      <w:r w:rsidR="00650151" w:rsidRPr="00CA2B83">
        <w:rPr>
          <w:rFonts w:cs="Arial"/>
          <w:color w:val="000000"/>
          <w:sz w:val="48"/>
          <w:szCs w:val="48"/>
        </w:rPr>
        <w:t>:</w:t>
      </w:r>
    </w:p>
    <w:p w14:paraId="4796CC51" w14:textId="77777777" w:rsidR="00104EC4" w:rsidRDefault="00104EC4" w:rsidP="00DA4027">
      <w:pPr>
        <w:spacing w:before="240" w:line="240" w:lineRule="auto"/>
        <w:jc w:val="righ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Requested </w:t>
      </w:r>
      <w:r w:rsidR="00DA4027">
        <w:rPr>
          <w:rFonts w:cs="Arial"/>
          <w:sz w:val="48"/>
          <w:szCs w:val="48"/>
        </w:rPr>
        <w:t>Market Consultation</w:t>
      </w:r>
      <w:r w:rsidR="00A63164">
        <w:rPr>
          <w:rFonts w:cs="Arial"/>
          <w:sz w:val="48"/>
          <w:szCs w:val="48"/>
        </w:rPr>
        <w:t xml:space="preserve"> </w:t>
      </w:r>
      <w:r w:rsidR="00955E72">
        <w:rPr>
          <w:rFonts w:cs="Arial"/>
          <w:sz w:val="48"/>
          <w:szCs w:val="48"/>
        </w:rPr>
        <w:t xml:space="preserve">Appointments and </w:t>
      </w:r>
      <w:r w:rsidR="00005AE8">
        <w:rPr>
          <w:rFonts w:cs="Arial"/>
          <w:sz w:val="48"/>
          <w:szCs w:val="48"/>
        </w:rPr>
        <w:t>Agenda</w:t>
      </w:r>
      <w:r w:rsidR="00BB7C84">
        <w:rPr>
          <w:rFonts w:cs="Arial"/>
          <w:sz w:val="48"/>
          <w:szCs w:val="48"/>
        </w:rPr>
        <w:t xml:space="preserve"> Issues</w:t>
      </w:r>
      <w:r w:rsidR="00A84F93">
        <w:rPr>
          <w:rFonts w:cs="Arial"/>
          <w:sz w:val="48"/>
          <w:szCs w:val="48"/>
        </w:rPr>
        <w:t xml:space="preserve"> (</w:t>
      </w:r>
      <w:r w:rsidR="00DA4027">
        <w:rPr>
          <w:rFonts w:cs="Arial"/>
          <w:sz w:val="48"/>
          <w:szCs w:val="48"/>
        </w:rPr>
        <w:t>C</w:t>
      </w:r>
      <w:r w:rsidR="00650151">
        <w:rPr>
          <w:rFonts w:cs="Arial"/>
          <w:sz w:val="48"/>
          <w:szCs w:val="48"/>
        </w:rPr>
        <w:t>A)</w:t>
      </w:r>
    </w:p>
    <w:p w14:paraId="7F291E5B" w14:textId="77777777" w:rsidR="00BB7C84" w:rsidRDefault="00BB7C84" w:rsidP="00C0344D">
      <w:pPr>
        <w:spacing w:after="120" w:line="240" w:lineRule="auto"/>
        <w:jc w:val="right"/>
        <w:rPr>
          <w:rFonts w:cs="Arial"/>
          <w:sz w:val="40"/>
          <w:szCs w:val="40"/>
        </w:rPr>
      </w:pPr>
    </w:p>
    <w:p w14:paraId="677E8E94" w14:textId="77777777" w:rsidR="00650151" w:rsidRPr="00FF3F1E" w:rsidRDefault="00650151" w:rsidP="00C0344D">
      <w:pPr>
        <w:spacing w:after="120" w:line="240" w:lineRule="auto"/>
        <w:jc w:val="right"/>
        <w:rPr>
          <w:rFonts w:cs="Arial"/>
          <w:sz w:val="40"/>
          <w:szCs w:val="40"/>
        </w:rPr>
      </w:pPr>
    </w:p>
    <w:p w14:paraId="7D30B7FA" w14:textId="77777777" w:rsidR="00DA4027" w:rsidRDefault="00A76126" w:rsidP="00DA4027">
      <w:pPr>
        <w:spacing w:after="480" w:line="240" w:lineRule="auto"/>
        <w:jc w:val="righ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30</w:t>
      </w:r>
      <w:r>
        <w:rPr>
          <w:rFonts w:cs="Arial"/>
          <w:sz w:val="40"/>
          <w:szCs w:val="40"/>
          <w:vertAlign w:val="superscript"/>
        </w:rPr>
        <w:t>th</w:t>
      </w:r>
      <w:r w:rsidR="00DA4027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September</w:t>
      </w:r>
      <w:r w:rsidR="00DA4027">
        <w:rPr>
          <w:rFonts w:cs="Arial"/>
          <w:sz w:val="40"/>
          <w:szCs w:val="40"/>
        </w:rPr>
        <w:t xml:space="preserve"> 2019</w:t>
      </w:r>
    </w:p>
    <w:p w14:paraId="510EE775" w14:textId="77777777" w:rsidR="00A65131" w:rsidRDefault="00A65131" w:rsidP="00DA4027">
      <w:pPr>
        <w:spacing w:after="120" w:line="240" w:lineRule="auto"/>
        <w:jc w:val="right"/>
        <w:rPr>
          <w:rFonts w:cs="Arial"/>
          <w:szCs w:val="22"/>
        </w:rPr>
      </w:pPr>
    </w:p>
    <w:p w14:paraId="43D2543D" w14:textId="77777777" w:rsidR="004407C0" w:rsidRDefault="004407C0" w:rsidP="00C0344D">
      <w:pPr>
        <w:spacing w:after="120"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522"/>
        <w:gridCol w:w="1252"/>
        <w:gridCol w:w="1168"/>
        <w:gridCol w:w="1394"/>
      </w:tblGrid>
      <w:tr w:rsidR="000F4112" w:rsidRPr="005B0A4B" w14:paraId="1BF640D2" w14:textId="77777777" w:rsidTr="00141FAE">
        <w:trPr>
          <w:trHeight w:val="2665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66EBD" w14:textId="77777777" w:rsidR="000F4112" w:rsidRPr="0043046F" w:rsidRDefault="000F4112" w:rsidP="0043046F">
            <w:pPr>
              <w:spacing w:after="120" w:line="240" w:lineRule="auto"/>
              <w:ind w:left="142"/>
              <w:jc w:val="center"/>
              <w:rPr>
                <w:rFonts w:cs="Arial"/>
                <w:b/>
                <w:sz w:val="28"/>
                <w:szCs w:val="28"/>
              </w:rPr>
            </w:pPr>
            <w:r w:rsidRPr="0043046F">
              <w:rPr>
                <w:rFonts w:cs="Arial"/>
                <w:b/>
                <w:sz w:val="28"/>
                <w:szCs w:val="28"/>
              </w:rPr>
              <w:lastRenderedPageBreak/>
              <w:t>North and Mid-Wales Residential Construction Framework</w:t>
            </w:r>
          </w:p>
          <w:p w14:paraId="67034CE8" w14:textId="77777777" w:rsidR="000F4112" w:rsidRDefault="000F4112" w:rsidP="0043046F">
            <w:pPr>
              <w:spacing w:after="120" w:line="240" w:lineRule="auto"/>
              <w:ind w:left="142"/>
              <w:rPr>
                <w:rFonts w:cs="Arial"/>
                <w:b/>
                <w:szCs w:val="22"/>
              </w:rPr>
            </w:pPr>
          </w:p>
          <w:p w14:paraId="04AA510D" w14:textId="77777777" w:rsidR="000F4112" w:rsidRDefault="000F4112" w:rsidP="0043046F">
            <w:pPr>
              <w:spacing w:after="120" w:line="240" w:lineRule="auto"/>
              <w:ind w:left="14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Market Consultation </w:t>
            </w:r>
            <w:r w:rsidRPr="00B12D02">
              <w:rPr>
                <w:rFonts w:cs="Arial"/>
                <w:b/>
                <w:szCs w:val="22"/>
              </w:rPr>
              <w:t xml:space="preserve">Appointments. </w:t>
            </w:r>
          </w:p>
          <w:p w14:paraId="14F4215D" w14:textId="77777777" w:rsidR="000F4112" w:rsidRDefault="00F66FA0" w:rsidP="0043046F">
            <w:pPr>
              <w:spacing w:after="120" w:line="240" w:lineRule="auto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 this basis, p</w:t>
            </w:r>
            <w:r w:rsidR="000F4112" w:rsidRPr="00A76126">
              <w:rPr>
                <w:rFonts w:cs="Arial"/>
                <w:szCs w:val="22"/>
              </w:rPr>
              <w:t xml:space="preserve">lease indicate order of preference 1st, 2nd and 3rd order of preference. </w:t>
            </w:r>
            <w:r>
              <w:rPr>
                <w:rFonts w:cs="Arial"/>
                <w:szCs w:val="22"/>
              </w:rPr>
              <w:t xml:space="preserve">Please state whether a telephone or face to face meeting is preferred. </w:t>
            </w:r>
            <w:r w:rsidR="000F4112" w:rsidRPr="00A76126">
              <w:rPr>
                <w:rFonts w:cs="Arial"/>
                <w:szCs w:val="22"/>
              </w:rPr>
              <w:t xml:space="preserve">Appointments will be allocated on a ‘first come, first served’ basis. </w:t>
            </w:r>
          </w:p>
          <w:p w14:paraId="74B0A4C1" w14:textId="1FE04A61" w:rsidR="00F66FA0" w:rsidRPr="00F66FA0" w:rsidRDefault="00F66FA0" w:rsidP="007E71EB">
            <w:pPr>
              <w:spacing w:after="120" w:line="240" w:lineRule="auto"/>
              <w:ind w:left="14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If a face to face meeting is preferred </w:t>
            </w:r>
            <w:r w:rsidR="007E71EB">
              <w:rPr>
                <w:rFonts w:cs="Arial"/>
                <w:b/>
                <w:szCs w:val="22"/>
              </w:rPr>
              <w:t xml:space="preserve">our two main locations for meetings will be in Ewloe and St Asaph. But </w:t>
            </w:r>
            <w:r w:rsidR="007E71EB">
              <w:rPr>
                <w:rFonts w:cs="Arial"/>
                <w:b/>
                <w:szCs w:val="22"/>
              </w:rPr>
              <w:t xml:space="preserve">we </w:t>
            </w:r>
            <w:r w:rsidR="007E71EB">
              <w:rPr>
                <w:rFonts w:cs="Arial"/>
                <w:b/>
                <w:szCs w:val="22"/>
              </w:rPr>
              <w:t xml:space="preserve">are </w:t>
            </w:r>
            <w:r w:rsidR="007E71EB">
              <w:rPr>
                <w:rFonts w:cs="Arial"/>
                <w:b/>
                <w:szCs w:val="22"/>
              </w:rPr>
              <w:t>endeavour</w:t>
            </w:r>
            <w:r w:rsidR="007E71EB">
              <w:rPr>
                <w:rFonts w:cs="Arial"/>
                <w:b/>
                <w:szCs w:val="22"/>
              </w:rPr>
              <w:t>ing</w:t>
            </w:r>
            <w:r w:rsidR="007E71EB">
              <w:rPr>
                <w:rFonts w:cs="Arial"/>
                <w:b/>
                <w:szCs w:val="22"/>
              </w:rPr>
              <w:t xml:space="preserve"> to locate as conveniently as we can to as many Contributors as possible</w:t>
            </w:r>
            <w:r w:rsidR="007E71EB">
              <w:rPr>
                <w:rFonts w:cs="Arial"/>
                <w:b/>
                <w:szCs w:val="22"/>
              </w:rPr>
              <w:t xml:space="preserve">, so </w:t>
            </w:r>
            <w:r>
              <w:rPr>
                <w:rFonts w:cs="Arial"/>
                <w:b/>
                <w:szCs w:val="22"/>
              </w:rPr>
              <w:t>if you would like to suggest a location we will endeavour to accommodate.</w:t>
            </w:r>
            <w:bookmarkStart w:id="1" w:name="_GoBack"/>
            <w:bookmarkEnd w:id="1"/>
          </w:p>
          <w:p w14:paraId="1451AA12" w14:textId="55D41339" w:rsidR="000F4112" w:rsidRPr="007E71EB" w:rsidRDefault="000F4112" w:rsidP="007E71EB">
            <w:pPr>
              <w:spacing w:after="120" w:line="240" w:lineRule="auto"/>
              <w:ind w:left="142"/>
              <w:rPr>
                <w:rFonts w:cs="Arial"/>
                <w:szCs w:val="22"/>
              </w:rPr>
            </w:pPr>
            <w:r w:rsidRPr="00A76126">
              <w:rPr>
                <w:rFonts w:cs="Arial"/>
                <w:szCs w:val="22"/>
              </w:rPr>
              <w:t xml:space="preserve">Please see the Market Consultation Document 1: Market Consultation Guidance for further details. </w:t>
            </w:r>
          </w:p>
        </w:tc>
      </w:tr>
      <w:tr w:rsidR="000F4112" w:rsidRPr="005B0A4B" w14:paraId="0548A3D7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51216851" w14:textId="77777777" w:rsidR="000F4112" w:rsidRDefault="000F4112" w:rsidP="00925657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14:paraId="09ABD5D4" w14:textId="77777777" w:rsidR="000F4112" w:rsidRPr="0043046F" w:rsidRDefault="000F4112" w:rsidP="006C3B0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10.00 to 11.00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2036D6CC" w14:textId="77777777" w:rsidR="000F4112" w:rsidRPr="0043046F" w:rsidRDefault="000F4112" w:rsidP="006C3B0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11.30 to 12.30</w:t>
            </w:r>
          </w:p>
        </w:tc>
        <w:tc>
          <w:tcPr>
            <w:tcW w:w="1188" w:type="dxa"/>
            <w:shd w:val="clear" w:color="auto" w:fill="E2EFD9"/>
            <w:vAlign w:val="center"/>
          </w:tcPr>
          <w:p w14:paraId="72DB0D19" w14:textId="77777777" w:rsidR="000F4112" w:rsidRPr="0043046F" w:rsidRDefault="000F4112" w:rsidP="006C3B0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13.30 to 14.3</w:t>
            </w:r>
            <w:r w:rsidRPr="0043046F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425" w:type="dxa"/>
            <w:shd w:val="clear" w:color="auto" w:fill="E2EFD9"/>
          </w:tcPr>
          <w:p w14:paraId="589272BD" w14:textId="77777777" w:rsidR="000F4112" w:rsidRPr="0043046F" w:rsidRDefault="000F4112" w:rsidP="006C3B0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15.00 – 16.00</w:t>
            </w:r>
          </w:p>
        </w:tc>
      </w:tr>
      <w:tr w:rsidR="000F4112" w:rsidRPr="005B0A4B" w14:paraId="6F22361B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4EC22727" w14:textId="77777777" w:rsidR="000F4112" w:rsidRPr="00122C23" w:rsidRDefault="000F4112" w:rsidP="00925657">
            <w:pPr>
              <w:spacing w:before="0" w:after="0" w:line="240" w:lineRule="auto"/>
              <w:jc w:val="left"/>
            </w:pPr>
            <w:r>
              <w:rPr>
                <w:rFonts w:cs="Arial"/>
                <w:szCs w:val="22"/>
              </w:rPr>
              <w:t>Friday 4</w:t>
            </w:r>
            <w:r w:rsidRPr="00A9247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 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64D7EA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BBF030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50FA6CE1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322FCEED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0407B689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0E82AC1D" w14:textId="77777777" w:rsidR="000F4112" w:rsidRDefault="000F4112" w:rsidP="00925657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Monday 7</w:t>
            </w:r>
            <w:r w:rsidRPr="000F4112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 2019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118337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8E3B50A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42A5153A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522C2EAE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57E0ACAC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36F259C5" w14:textId="77777777" w:rsidR="000F4112" w:rsidRPr="00122C23" w:rsidRDefault="000F4112" w:rsidP="00925657">
            <w:pPr>
              <w:spacing w:before="0" w:after="0" w:line="240" w:lineRule="auto"/>
              <w:jc w:val="left"/>
            </w:pPr>
            <w:r>
              <w:rPr>
                <w:rFonts w:cs="Arial"/>
                <w:szCs w:val="22"/>
              </w:rPr>
              <w:t>Tuesday 8</w:t>
            </w:r>
            <w:r w:rsidRPr="00A9247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</w:t>
            </w:r>
            <w:r w:rsidRPr="00122C23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6AB6A8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EE0793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385623"/>
            <w:vAlign w:val="center"/>
          </w:tcPr>
          <w:p w14:paraId="58A56340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385623"/>
          </w:tcPr>
          <w:p w14:paraId="5BDD67B7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796A6FAD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614D307A" w14:textId="77777777" w:rsidR="000F4112" w:rsidRPr="00122C23" w:rsidRDefault="000F4112" w:rsidP="00925657">
            <w:pPr>
              <w:spacing w:before="0" w:after="0" w:line="240" w:lineRule="auto"/>
              <w:jc w:val="left"/>
            </w:pPr>
            <w:r>
              <w:rPr>
                <w:rFonts w:cs="Arial"/>
                <w:szCs w:val="22"/>
              </w:rPr>
              <w:t>Wednesday 9</w:t>
            </w:r>
            <w:r w:rsidRPr="00A9247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</w:t>
            </w:r>
            <w:r w:rsidRPr="00122C23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49AB09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3355A1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2E68E7C4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099021B9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0975ABC2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034B25E7" w14:textId="77777777" w:rsidR="000F4112" w:rsidRPr="00122C23" w:rsidRDefault="000F4112" w:rsidP="00925657">
            <w:pPr>
              <w:spacing w:before="0" w:after="0" w:line="240" w:lineRule="auto"/>
              <w:jc w:val="left"/>
            </w:pPr>
            <w:r>
              <w:rPr>
                <w:rFonts w:cs="Arial"/>
                <w:szCs w:val="22"/>
              </w:rPr>
              <w:t>Thursday 10</w:t>
            </w:r>
            <w:r w:rsidRPr="00A9247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</w:t>
            </w:r>
            <w:r w:rsidRPr="00122C23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F9D1AD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EEDD3FC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74EA37F2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5871311B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54B248AE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024AE7E1" w14:textId="77777777" w:rsidR="000F4112" w:rsidRPr="00122C23" w:rsidRDefault="000F4112" w:rsidP="00925657">
            <w:pPr>
              <w:spacing w:before="0" w:after="0" w:line="240" w:lineRule="auto"/>
              <w:jc w:val="left"/>
            </w:pPr>
            <w:r>
              <w:rPr>
                <w:rFonts w:cs="Arial"/>
                <w:szCs w:val="22"/>
              </w:rPr>
              <w:t>Friday 11</w:t>
            </w:r>
            <w:r w:rsidRPr="00D71484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</w:t>
            </w:r>
            <w:r w:rsidRPr="00122C23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AE5146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0709631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0A3EA348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200AAD97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7BCD7DEB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569B1859" w14:textId="77777777" w:rsidR="000F4112" w:rsidRDefault="000F4112" w:rsidP="00925657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Monday 14</w:t>
            </w:r>
            <w:r w:rsidRPr="00796DAE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</w:t>
            </w:r>
            <w:r w:rsidRPr="00122C23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01DFB5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DEFE045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367B95C7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3E2DBD8C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22E3D68F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1564AD50" w14:textId="77777777" w:rsidR="000F4112" w:rsidRDefault="000F4112" w:rsidP="00925657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 15</w:t>
            </w:r>
            <w:r w:rsidRPr="00796DAE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</w:t>
            </w:r>
            <w:r w:rsidRPr="00122C23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59A32A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3D55893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3AB3E2D5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2211E0A5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4F739A8A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19AB03C5" w14:textId="77777777" w:rsidR="000F4112" w:rsidRDefault="000F4112" w:rsidP="00925657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 16</w:t>
            </w:r>
            <w:r w:rsidRPr="00A9247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</w:t>
            </w:r>
            <w:r w:rsidRPr="00122C23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BC4B8C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2AB0F6D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577BB312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3F9197A6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6D59B3FA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20FC74CE" w14:textId="77777777" w:rsidR="000F4112" w:rsidRDefault="000F4112" w:rsidP="00925657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 17</w:t>
            </w:r>
            <w:r w:rsidRPr="000F4112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 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19C00E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6E99BEC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0B0F877A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6DCD0585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0F4112" w:rsidRPr="005B0A4B" w14:paraId="05D74EBA" w14:textId="77777777" w:rsidTr="000F4112">
        <w:trPr>
          <w:trHeight w:val="567"/>
        </w:trPr>
        <w:tc>
          <w:tcPr>
            <w:tcW w:w="3794" w:type="dxa"/>
            <w:shd w:val="clear" w:color="auto" w:fill="FFFFFF"/>
            <w:vAlign w:val="center"/>
          </w:tcPr>
          <w:p w14:paraId="255A76FB" w14:textId="77777777" w:rsidR="000F4112" w:rsidRDefault="000F4112" w:rsidP="00925657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 18</w:t>
            </w:r>
            <w:r w:rsidRPr="000F4112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October 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934A16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F8DEBBC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2299588D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14:paraId="6FE6D71C" w14:textId="77777777" w:rsidR="000F4112" w:rsidRPr="00122C23" w:rsidRDefault="000F4112" w:rsidP="006C3B04">
            <w:pPr>
              <w:spacing w:before="0" w:after="0" w:line="240" w:lineRule="auto"/>
              <w:jc w:val="center"/>
              <w:rPr>
                <w:rFonts w:cs="Arial"/>
                <w:szCs w:val="22"/>
              </w:rPr>
            </w:pPr>
          </w:p>
        </w:tc>
      </w:tr>
    </w:tbl>
    <w:p w14:paraId="2FF3EB4C" w14:textId="77777777" w:rsidR="00A65131" w:rsidRPr="00A92470" w:rsidRDefault="00A65131" w:rsidP="00925657">
      <w:pPr>
        <w:spacing w:after="120" w:line="240" w:lineRule="auto"/>
        <w:rPr>
          <w:rFonts w:cs="Arial"/>
          <w:b/>
          <w:color w:val="FF0000"/>
          <w:szCs w:val="22"/>
        </w:rPr>
      </w:pPr>
    </w:p>
    <w:sectPr w:rsidR="00A65131" w:rsidRPr="00A92470" w:rsidSect="00DA40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58F4" w14:textId="77777777" w:rsidR="00B74410" w:rsidRDefault="00B74410" w:rsidP="001F281E">
      <w:pPr>
        <w:spacing w:before="0" w:after="0" w:line="240" w:lineRule="auto"/>
      </w:pPr>
      <w:r>
        <w:separator/>
      </w:r>
    </w:p>
  </w:endnote>
  <w:endnote w:type="continuationSeparator" w:id="0">
    <w:p w14:paraId="72761782" w14:textId="77777777" w:rsidR="00B74410" w:rsidRDefault="00B74410" w:rsidP="001F28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AD9A" w14:textId="77777777" w:rsidR="008148DC" w:rsidRPr="00F308BC" w:rsidRDefault="00A76126">
    <w:pPr>
      <w:pStyle w:val="Footer"/>
      <w:jc w:val="center"/>
      <w:rPr>
        <w:szCs w:val="18"/>
      </w:rPr>
    </w:pPr>
    <w:r>
      <w:rPr>
        <w:szCs w:val="18"/>
        <w:lang w:val="en-GB"/>
      </w:rPr>
      <w:t>MC</w:t>
    </w:r>
    <w:r>
      <w:rPr>
        <w:szCs w:val="18"/>
      </w:rPr>
      <w:t xml:space="preserve">3: </w:t>
    </w:r>
    <w:r>
      <w:rPr>
        <w:szCs w:val="18"/>
        <w:lang w:val="en-GB"/>
      </w:rPr>
      <w:t>Consultation Appointments</w:t>
    </w:r>
    <w:r w:rsidR="008148DC">
      <w:rPr>
        <w:szCs w:val="18"/>
        <w:lang w:val="en-GB"/>
      </w:rPr>
      <w:t xml:space="preserve"> (V</w:t>
    </w:r>
    <w:r>
      <w:rPr>
        <w:szCs w:val="18"/>
        <w:lang w:val="en-GB"/>
      </w:rPr>
      <w:t>1</w:t>
    </w:r>
    <w:r w:rsidR="008148DC">
      <w:rPr>
        <w:szCs w:val="18"/>
        <w:lang w:val="en-GB"/>
      </w:rPr>
      <w:t xml:space="preserve">) </w:t>
    </w:r>
    <w:r w:rsidR="008148DC">
      <w:rPr>
        <w:szCs w:val="18"/>
      </w:rPr>
      <w:tab/>
    </w:r>
    <w:r w:rsidR="008148DC">
      <w:rPr>
        <w:szCs w:val="18"/>
      </w:rPr>
      <w:tab/>
    </w:r>
    <w:r w:rsidR="008148DC" w:rsidRPr="00F308BC">
      <w:rPr>
        <w:szCs w:val="18"/>
      </w:rPr>
      <w:t xml:space="preserve">Page </w:t>
    </w:r>
    <w:r w:rsidR="008148DC" w:rsidRPr="00F308BC">
      <w:rPr>
        <w:szCs w:val="18"/>
      </w:rPr>
      <w:fldChar w:fldCharType="begin"/>
    </w:r>
    <w:r w:rsidR="008148DC" w:rsidRPr="00F308BC">
      <w:rPr>
        <w:szCs w:val="18"/>
      </w:rPr>
      <w:instrText xml:space="preserve"> PAGE </w:instrText>
    </w:r>
    <w:r w:rsidR="008148DC" w:rsidRPr="00F308BC">
      <w:rPr>
        <w:szCs w:val="18"/>
      </w:rPr>
      <w:fldChar w:fldCharType="separate"/>
    </w:r>
    <w:r w:rsidR="00617DF5">
      <w:rPr>
        <w:noProof/>
        <w:szCs w:val="18"/>
      </w:rPr>
      <w:t>2</w:t>
    </w:r>
    <w:r w:rsidR="008148DC" w:rsidRPr="00F308BC">
      <w:rPr>
        <w:szCs w:val="18"/>
      </w:rPr>
      <w:fldChar w:fldCharType="end"/>
    </w:r>
    <w:r w:rsidR="008148DC" w:rsidRPr="00F308BC">
      <w:rPr>
        <w:szCs w:val="18"/>
      </w:rPr>
      <w:t xml:space="preserve"> of </w:t>
    </w:r>
    <w:r w:rsidR="008148DC" w:rsidRPr="00F308BC">
      <w:rPr>
        <w:szCs w:val="18"/>
      </w:rPr>
      <w:fldChar w:fldCharType="begin"/>
    </w:r>
    <w:r w:rsidR="008148DC" w:rsidRPr="00F308BC">
      <w:rPr>
        <w:szCs w:val="18"/>
      </w:rPr>
      <w:instrText xml:space="preserve"> NUMPAGES  </w:instrText>
    </w:r>
    <w:r w:rsidR="008148DC" w:rsidRPr="00F308BC">
      <w:rPr>
        <w:szCs w:val="18"/>
      </w:rPr>
      <w:fldChar w:fldCharType="separate"/>
    </w:r>
    <w:r w:rsidR="00617DF5">
      <w:rPr>
        <w:noProof/>
        <w:szCs w:val="18"/>
      </w:rPr>
      <w:t>2</w:t>
    </w:r>
    <w:r w:rsidR="008148DC" w:rsidRPr="00F308BC">
      <w:rPr>
        <w:szCs w:val="18"/>
      </w:rPr>
      <w:fldChar w:fldCharType="end"/>
    </w:r>
    <w:r w:rsidR="008148DC">
      <w:rPr>
        <w:szCs w:val="18"/>
      </w:rPr>
      <w:tab/>
    </w:r>
    <w:r w:rsidR="008148DC">
      <w:rPr>
        <w:szCs w:val="18"/>
      </w:rPr>
      <w:tab/>
    </w:r>
    <w:r w:rsidR="008148DC">
      <w:rPr>
        <w:szCs w:val="18"/>
      </w:rPr>
      <w:tab/>
    </w:r>
    <w:r w:rsidR="008148DC">
      <w:rPr>
        <w:szCs w:val="18"/>
      </w:rPr>
      <w:tab/>
    </w:r>
    <w:r>
      <w:rPr>
        <w:szCs w:val="18"/>
        <w:lang w:val="en-GB"/>
      </w:rPr>
      <w:t>30</w:t>
    </w:r>
    <w:r w:rsidR="008148DC">
      <w:rPr>
        <w:szCs w:val="18"/>
        <w:lang w:val="en-GB"/>
      </w:rPr>
      <w:t>-</w:t>
    </w:r>
    <w:r>
      <w:rPr>
        <w:szCs w:val="18"/>
        <w:lang w:val="en-GB"/>
      </w:rPr>
      <w:t>09</w:t>
    </w:r>
    <w:r w:rsidR="008148DC">
      <w:rPr>
        <w:szCs w:val="18"/>
        <w:lang w:val="en-GB"/>
      </w:rPr>
      <w:t>-201</w:t>
    </w:r>
    <w:r w:rsidR="00AC46D3">
      <w:rPr>
        <w:szCs w:val="18"/>
        <w:lang w:val="en-GB"/>
      </w:rPr>
      <w:t>9</w:t>
    </w:r>
    <w:r w:rsidR="008148DC" w:rsidRPr="00F308BC">
      <w:rPr>
        <w:szCs w:val="18"/>
      </w:rPr>
      <w:tab/>
    </w:r>
    <w:r w:rsidR="008148DC" w:rsidRPr="00F308BC">
      <w:rPr>
        <w:szCs w:val="18"/>
      </w:rPr>
      <w:tab/>
    </w:r>
    <w:r w:rsidR="008148DC" w:rsidRPr="00F308BC">
      <w:rPr>
        <w:szCs w:val="18"/>
      </w:rPr>
      <w:tab/>
    </w:r>
    <w:r w:rsidR="008148DC" w:rsidRPr="00F308BC">
      <w:rPr>
        <w:szCs w:val="18"/>
      </w:rPr>
      <w:tab/>
    </w:r>
    <w:r w:rsidR="008148DC" w:rsidRPr="00F308BC">
      <w:rPr>
        <w:szCs w:val="18"/>
      </w:rPr>
      <w:tab/>
    </w:r>
    <w:r w:rsidR="008148DC" w:rsidRPr="00F308BC">
      <w:rPr>
        <w:szCs w:val="18"/>
      </w:rPr>
      <w:tab/>
    </w:r>
    <w:r w:rsidR="008148DC" w:rsidRPr="00F308BC">
      <w:rPr>
        <w:szCs w:val="18"/>
      </w:rPr>
      <w:tab/>
    </w:r>
    <w:r w:rsidR="008148DC" w:rsidRPr="00F308BC">
      <w:rPr>
        <w:szCs w:val="18"/>
      </w:rPr>
      <w:tab/>
    </w:r>
  </w:p>
  <w:p w14:paraId="23A1D5EC" w14:textId="77777777" w:rsidR="008148DC" w:rsidRPr="00F308BC" w:rsidRDefault="008148DC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B88A" w14:textId="77777777" w:rsidR="009A0065" w:rsidRDefault="009A0065" w:rsidP="00CA2B8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7D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0C49F1" w14:textId="77777777" w:rsidR="008148DC" w:rsidRDefault="0081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75DE1" w14:textId="77777777" w:rsidR="00B74410" w:rsidRDefault="00B74410" w:rsidP="001F281E">
      <w:pPr>
        <w:spacing w:before="0" w:after="0" w:line="240" w:lineRule="auto"/>
      </w:pPr>
      <w:r>
        <w:separator/>
      </w:r>
    </w:p>
  </w:footnote>
  <w:footnote w:type="continuationSeparator" w:id="0">
    <w:p w14:paraId="1BEDB434" w14:textId="77777777" w:rsidR="00B74410" w:rsidRDefault="00B74410" w:rsidP="001F28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35CD" w14:textId="77777777" w:rsidR="0043046F" w:rsidRDefault="007E71EB">
    <w:pPr>
      <w:pStyle w:val="Header"/>
    </w:pPr>
    <w:r w:rsidRPr="00CA2B83">
      <w:rPr>
        <w:rFonts w:cs="Arial"/>
        <w:noProof/>
        <w:sz w:val="48"/>
        <w:szCs w:val="48"/>
      </w:rPr>
      <w:drawing>
        <wp:inline distT="0" distB="0" distL="0" distR="0" wp14:anchorId="46FC87ED" wp14:editId="60F7615E">
          <wp:extent cx="1158875" cy="69723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737B" w14:textId="77777777" w:rsidR="00090D95" w:rsidRDefault="007E71EB" w:rsidP="00DA4027">
    <w:pPr>
      <w:pStyle w:val="Header"/>
      <w:ind w:left="-284"/>
    </w:pPr>
    <w:r w:rsidRPr="00CA2B83">
      <w:rPr>
        <w:rFonts w:cs="Arial"/>
        <w:noProof/>
        <w:sz w:val="48"/>
        <w:szCs w:val="48"/>
      </w:rPr>
      <w:drawing>
        <wp:inline distT="0" distB="0" distL="0" distR="0" wp14:anchorId="0D5F3DED" wp14:editId="19D75A5B">
          <wp:extent cx="1158875" cy="69723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C409C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pStyle w:val="Tabl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2"/>
    <w:multiLevelType w:val="multilevel"/>
    <w:tmpl w:val="4BAA4D2C"/>
    <w:lvl w:ilvl="0">
      <w:start w:val="1"/>
      <w:numFmt w:val="decimal"/>
      <w:lvlRestart w:val="0"/>
      <w:pStyle w:val="HLegal1Head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pacing w:val="0"/>
        <w:sz w:val="20"/>
        <w:u w:val="none"/>
      </w:rPr>
    </w:lvl>
    <w:lvl w:ilvl="1">
      <w:start w:val="1"/>
      <w:numFmt w:val="decimal"/>
      <w:pStyle w:val="HLeg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eastAsia"/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eastAsia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eastAsia"/>
        <w:spacing w:val="0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eastAsia"/>
        <w:spacing w:val="0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eastAsia"/>
        <w:spacing w:val="0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eastAsia"/>
        <w:spacing w:val="0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 w:hint="eastAsia"/>
        <w:spacing w:val="0"/>
      </w:rPr>
    </w:lvl>
  </w:abstractNum>
  <w:abstractNum w:abstractNumId="3" w15:restartNumberingAfterBreak="0">
    <w:nsid w:val="00FC63EC"/>
    <w:multiLevelType w:val="multilevel"/>
    <w:tmpl w:val="2E20030E"/>
    <w:lvl w:ilvl="0">
      <w:start w:val="1"/>
      <w:numFmt w:val="decimal"/>
      <w:pStyle w:val="Heading1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276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22E45E4"/>
    <w:multiLevelType w:val="hybridMultilevel"/>
    <w:tmpl w:val="88EE88D0"/>
    <w:lvl w:ilvl="0" w:tplc="727A185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514D7"/>
    <w:multiLevelType w:val="multilevel"/>
    <w:tmpl w:val="F1CE032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60C6"/>
    <w:multiLevelType w:val="multilevel"/>
    <w:tmpl w:val="85D81CFE"/>
    <w:lvl w:ilvl="0">
      <w:start w:val="1"/>
      <w:numFmt w:val="bullet"/>
      <w:lvlRestart w:val="0"/>
      <w:pStyle w:val="Bullets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-3538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38"/>
        </w:tabs>
        <w:ind w:left="2126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38"/>
        </w:tabs>
        <w:ind w:left="2835" w:hanging="709"/>
      </w:pPr>
      <w:rPr>
        <w:rFonts w:hint="default"/>
      </w:rPr>
    </w:lvl>
  </w:abstractNum>
  <w:abstractNum w:abstractNumId="8" w15:restartNumberingAfterBreak="0">
    <w:nsid w:val="0C844309"/>
    <w:multiLevelType w:val="hybridMultilevel"/>
    <w:tmpl w:val="C9E63792"/>
    <w:lvl w:ilvl="0" w:tplc="3A6489CE">
      <w:start w:val="1"/>
      <w:numFmt w:val="lowerLetter"/>
      <w:pStyle w:val="Romannumeralslevel2"/>
      <w:lvlText w:val="(%1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C419DC"/>
    <w:multiLevelType w:val="hybridMultilevel"/>
    <w:tmpl w:val="ECBA64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F83443"/>
    <w:multiLevelType w:val="multilevel"/>
    <w:tmpl w:val="70BA1F80"/>
    <w:lvl w:ilvl="0">
      <w:start w:val="1"/>
      <w:numFmt w:val="decimal"/>
      <w:pStyle w:val="Style01-Level1-BBBefore144ptAfter144ptLinespacin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6B24DC"/>
    <w:multiLevelType w:val="hybridMultilevel"/>
    <w:tmpl w:val="92040768"/>
    <w:lvl w:ilvl="0" w:tplc="75944F14">
      <w:start w:val="1"/>
      <w:numFmt w:val="lowerRoman"/>
      <w:pStyle w:val="Romannumerals"/>
      <w:lvlText w:val="(%1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855E4"/>
    <w:multiLevelType w:val="multilevel"/>
    <w:tmpl w:val="787CC404"/>
    <w:lvl w:ilvl="0">
      <w:start w:val="1"/>
      <w:numFmt w:val="decimal"/>
      <w:pStyle w:val="Schedule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8605571"/>
    <w:multiLevelType w:val="hybridMultilevel"/>
    <w:tmpl w:val="1326FEF6"/>
    <w:lvl w:ilvl="0" w:tplc="C5500592">
      <w:start w:val="1"/>
      <w:numFmt w:val="lowerRoman"/>
      <w:pStyle w:val="defsromannums"/>
      <w:lvlText w:val="(%1)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4A4A50"/>
    <w:multiLevelType w:val="multilevel"/>
    <w:tmpl w:val="2CA8B6AA"/>
    <w:lvl w:ilvl="0">
      <w:start w:val="1"/>
      <w:numFmt w:val="decimal"/>
      <w:pStyle w:val="Declarationslevel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3"/>
        </w:tabs>
        <w:ind w:left="1843" w:hanging="99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1AE16836"/>
    <w:multiLevelType w:val="hybridMultilevel"/>
    <w:tmpl w:val="F41ED62A"/>
    <w:lvl w:ilvl="0" w:tplc="E19CE3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E473F"/>
    <w:multiLevelType w:val="hybridMultilevel"/>
    <w:tmpl w:val="E67A8E32"/>
    <w:lvl w:ilvl="0" w:tplc="39AA8806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2CECC5D0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B1C86"/>
    <w:multiLevelType w:val="hybridMultilevel"/>
    <w:tmpl w:val="CBD6880E"/>
    <w:lvl w:ilvl="0" w:tplc="19EAA396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2F744F"/>
    <w:multiLevelType w:val="hybridMultilevel"/>
    <w:tmpl w:val="4580D552"/>
    <w:lvl w:ilvl="0" w:tplc="29D42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D6A3578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C586183"/>
    <w:multiLevelType w:val="multilevel"/>
    <w:tmpl w:val="7C38EA7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1843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8"/>
        </w:tabs>
        <w:ind w:left="3118" w:hanging="1275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253"/>
        </w:tabs>
        <w:ind w:left="4253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-3538"/>
        </w:tabs>
        <w:ind w:left="1417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38"/>
        </w:tabs>
        <w:ind w:left="2126" w:hanging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38"/>
        </w:tabs>
        <w:ind w:left="2835" w:hanging="709"/>
      </w:pPr>
      <w:rPr>
        <w:rFonts w:cs="Times New Roman" w:hint="default"/>
      </w:rPr>
    </w:lvl>
  </w:abstractNum>
  <w:abstractNum w:abstractNumId="20" w15:restartNumberingAfterBreak="0">
    <w:nsid w:val="2D5856BE"/>
    <w:multiLevelType w:val="multilevel"/>
    <w:tmpl w:val="A7F4CD60"/>
    <w:lvl w:ilvl="0">
      <w:start w:val="1"/>
      <w:numFmt w:val="decimal"/>
      <w:pStyle w:val="BaParagraph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2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2AF0DF9"/>
    <w:multiLevelType w:val="multilevel"/>
    <w:tmpl w:val="A0661B30"/>
    <w:styleLink w:val="StyleBulleted1"/>
    <w:lvl w:ilvl="0">
      <w:start w:val="1"/>
      <w:numFmt w:val="bullet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10"/>
        </w:tabs>
        <w:ind w:left="2410" w:hanging="567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F2657"/>
    <w:multiLevelType w:val="hybridMultilevel"/>
    <w:tmpl w:val="1272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91A3D"/>
    <w:multiLevelType w:val="hybridMultilevel"/>
    <w:tmpl w:val="0096F846"/>
    <w:lvl w:ilvl="0" w:tplc="C3FAC344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B776B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2165A"/>
    <w:multiLevelType w:val="multilevel"/>
    <w:tmpl w:val="BB880448"/>
    <w:lvl w:ilvl="0">
      <w:start w:val="1"/>
      <w:numFmt w:val="decimal"/>
      <w:pStyle w:val="Schedule10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BB66DC2"/>
    <w:multiLevelType w:val="multilevel"/>
    <w:tmpl w:val="F25A2974"/>
    <w:lvl w:ilvl="0">
      <w:start w:val="1"/>
      <w:numFmt w:val="decimal"/>
      <w:pStyle w:val="BPHouse1"/>
      <w:isLgl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BPHouse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BPHouse3"/>
      <w:lvlText w:val="%1.%2.%3"/>
      <w:lvlJc w:val="left"/>
      <w:pPr>
        <w:tabs>
          <w:tab w:val="num" w:pos="720"/>
        </w:tabs>
        <w:ind w:left="1701" w:hanging="981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BPHouse4"/>
      <w:lvlText w:val="(%4)"/>
      <w:lvlJc w:val="left"/>
      <w:pPr>
        <w:tabs>
          <w:tab w:val="num" w:pos="1440"/>
        </w:tabs>
        <w:ind w:left="2302" w:hanging="862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C251B83"/>
    <w:multiLevelType w:val="hybridMultilevel"/>
    <w:tmpl w:val="5E1A9BEA"/>
    <w:lvl w:ilvl="0" w:tplc="EA3C8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1D23BB"/>
    <w:multiLevelType w:val="hybridMultilevel"/>
    <w:tmpl w:val="44F6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1FD2"/>
    <w:multiLevelType w:val="hybridMultilevel"/>
    <w:tmpl w:val="066A661E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77C3A"/>
    <w:multiLevelType w:val="multilevel"/>
    <w:tmpl w:val="2098F31A"/>
    <w:styleLink w:val="StyleBulleted"/>
    <w:lvl w:ilvl="0">
      <w:start w:val="1"/>
      <w:numFmt w:val="bullet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26156"/>
    <w:multiLevelType w:val="hybridMultilevel"/>
    <w:tmpl w:val="B718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25B0F"/>
    <w:multiLevelType w:val="hybridMultilevel"/>
    <w:tmpl w:val="580EA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5245BB"/>
    <w:multiLevelType w:val="multilevel"/>
    <w:tmpl w:val="81BA3A64"/>
    <w:lvl w:ilvl="0">
      <w:start w:val="1"/>
      <w:numFmt w:val="decimal"/>
      <w:pStyle w:val="schlev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pStyle w:val="schlev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F94269E"/>
    <w:multiLevelType w:val="hybridMultilevel"/>
    <w:tmpl w:val="7E2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85ED2"/>
    <w:multiLevelType w:val="multilevel"/>
    <w:tmpl w:val="E5DA81C8"/>
    <w:lvl w:ilvl="0">
      <w:start w:val="1"/>
      <w:numFmt w:val="decimal"/>
      <w:pStyle w:val="heading1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8F4A01"/>
    <w:multiLevelType w:val="multilevel"/>
    <w:tmpl w:val="046E5F70"/>
    <w:lvl w:ilvl="0">
      <w:start w:val="1"/>
      <w:numFmt w:val="decimal"/>
      <w:pStyle w:val="SchedulePara-level2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SchedulePara-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SchedulePara-level3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3">
      <w:start w:val="1"/>
      <w:numFmt w:val="decimal"/>
      <w:pStyle w:val="SchedulePara-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2C85C87"/>
    <w:multiLevelType w:val="hybridMultilevel"/>
    <w:tmpl w:val="DF82166C"/>
    <w:lvl w:ilvl="0" w:tplc="F92A8C08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8E42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E6D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38E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487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E0E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106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8A6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4CB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2FA4C75"/>
    <w:multiLevelType w:val="multilevel"/>
    <w:tmpl w:val="ED4C3BEA"/>
    <w:lvl w:ilvl="0">
      <w:start w:val="1"/>
      <w:numFmt w:val="bullet"/>
      <w:lvlRestart w:val="0"/>
      <w:pStyle w:val="bullets1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bullets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pStyle w:val="bullets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pStyle w:val="bullets4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pStyle w:val="bullets5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pStyle w:val="bullets6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-3538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38"/>
        </w:tabs>
        <w:ind w:left="2126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38"/>
        </w:tabs>
        <w:ind w:left="2835" w:hanging="709"/>
      </w:pPr>
      <w:rPr>
        <w:rFonts w:hint="default"/>
      </w:rPr>
    </w:lvl>
  </w:abstractNum>
  <w:abstractNum w:abstractNumId="38" w15:restartNumberingAfterBreak="0">
    <w:nsid w:val="641F4880"/>
    <w:multiLevelType w:val="hybridMultilevel"/>
    <w:tmpl w:val="B5D4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73B3"/>
    <w:multiLevelType w:val="hybridMultilevel"/>
    <w:tmpl w:val="2A2E7EE2"/>
    <w:lvl w:ilvl="0" w:tplc="08090001">
      <w:start w:val="1"/>
      <w:numFmt w:val="lowerLetter"/>
      <w:pStyle w:val="adefsalpha"/>
      <w:lvlText w:val="(%1)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AC5ECF"/>
    <w:multiLevelType w:val="hybridMultilevel"/>
    <w:tmpl w:val="118EE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72379"/>
    <w:multiLevelType w:val="hybridMultilevel"/>
    <w:tmpl w:val="0B7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66A6A"/>
    <w:multiLevelType w:val="hybridMultilevel"/>
    <w:tmpl w:val="5C50D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D3E9E"/>
    <w:multiLevelType w:val="multilevel"/>
    <w:tmpl w:val="19B81E30"/>
    <w:lvl w:ilvl="0">
      <w:start w:val="1"/>
      <w:numFmt w:val="decimal"/>
      <w:pStyle w:val="StyleSchedulePara-level1Bold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1843"/>
        </w:tabs>
        <w:ind w:left="1843" w:hanging="992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pStyle w:val="ScheduleLevel4"/>
      <w:lvlText w:val="(%4)"/>
      <w:lvlJc w:val="left"/>
      <w:pPr>
        <w:tabs>
          <w:tab w:val="num" w:pos="3119"/>
        </w:tabs>
        <w:ind w:left="3119" w:hanging="12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lowerRoman"/>
      <w:pStyle w:val="ScheduleLevel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upperLetter"/>
      <w:pStyle w:val="ScheduleLevel6"/>
      <w:lvlText w:val="(%6)"/>
      <w:lvlJc w:val="left"/>
      <w:pPr>
        <w:tabs>
          <w:tab w:val="num" w:pos="4253"/>
        </w:tabs>
        <w:ind w:left="4253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decimal"/>
      <w:pStyle w:val="ScheduleLevel7"/>
      <w:lvlText w:val="%7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7">
      <w:start w:val="1"/>
      <w:numFmt w:val="upperLetter"/>
      <w:pStyle w:val="ScheduleLevel8"/>
      <w:lvlText w:val="%8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8">
      <w:start w:val="1"/>
      <w:numFmt w:val="decimal"/>
      <w:pStyle w:val="ScheduleLevel9"/>
      <w:lvlText w:val="(%9)"/>
      <w:lvlJc w:val="left"/>
      <w:pPr>
        <w:tabs>
          <w:tab w:val="num" w:pos="4752"/>
        </w:tabs>
        <w:ind w:left="4752" w:hanging="432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44" w15:restartNumberingAfterBreak="0">
    <w:nsid w:val="6CBA61B9"/>
    <w:multiLevelType w:val="hybridMultilevel"/>
    <w:tmpl w:val="856051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3E762C"/>
    <w:multiLevelType w:val="multilevel"/>
    <w:tmpl w:val="FD82F1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um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</w:pPr>
      <w:rPr>
        <w:rFonts w:ascii="Arial" w:eastAsia="Times New Roman" w:hAnsi="Arial"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1418"/>
      </w:pPr>
      <w:rPr>
        <w:rFonts w:ascii="Arial" w:eastAsia="Times New Roman" w:hAnsi="Arial"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2290"/>
        </w:tabs>
        <w:ind w:left="2290" w:hanging="85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46" w15:restartNumberingAfterBreak="0">
    <w:nsid w:val="75633B3F"/>
    <w:multiLevelType w:val="hybridMultilevel"/>
    <w:tmpl w:val="1D20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77DC4"/>
    <w:multiLevelType w:val="hybridMultilevel"/>
    <w:tmpl w:val="25EC4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805FC"/>
    <w:multiLevelType w:val="hybridMultilevel"/>
    <w:tmpl w:val="94E0D0DA"/>
    <w:lvl w:ilvl="0" w:tplc="08090001">
      <w:start w:val="1"/>
      <w:numFmt w:val="upperLetter"/>
      <w:pStyle w:val="Recital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EA7DA2"/>
    <w:multiLevelType w:val="multilevel"/>
    <w:tmpl w:val="3DECDA5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FF"/>
        <w:spacing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FF"/>
        <w:spacing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FF"/>
        <w:spacing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FF"/>
        <w:spacing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6"/>
  </w:num>
  <w:num w:numId="2">
    <w:abstractNumId w:val="34"/>
  </w:num>
  <w:num w:numId="3">
    <w:abstractNumId w:val="17"/>
  </w:num>
  <w:num w:numId="4">
    <w:abstractNumId w:val="12"/>
  </w:num>
  <w:num w:numId="5">
    <w:abstractNumId w:val="24"/>
  </w:num>
  <w:num w:numId="6">
    <w:abstractNumId w:val="10"/>
  </w:num>
  <w:num w:numId="7">
    <w:abstractNumId w:val="32"/>
  </w:num>
  <w:num w:numId="8">
    <w:abstractNumId w:val="11"/>
  </w:num>
  <w:num w:numId="9">
    <w:abstractNumId w:val="8"/>
  </w:num>
  <w:num w:numId="10">
    <w:abstractNumId w:val="3"/>
  </w:num>
  <w:num w:numId="11">
    <w:abstractNumId w:val="45"/>
  </w:num>
  <w:num w:numId="12">
    <w:abstractNumId w:val="48"/>
  </w:num>
  <w:num w:numId="13">
    <w:abstractNumId w:val="13"/>
  </w:num>
  <w:num w:numId="14">
    <w:abstractNumId w:val="35"/>
  </w:num>
  <w:num w:numId="15">
    <w:abstractNumId w:val="29"/>
  </w:num>
  <w:num w:numId="16">
    <w:abstractNumId w:val="14"/>
  </w:num>
  <w:num w:numId="17">
    <w:abstractNumId w:val="19"/>
  </w:num>
  <w:num w:numId="18">
    <w:abstractNumId w:val="39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5"/>
  </w:num>
  <w:num w:numId="23">
    <w:abstractNumId w:val="6"/>
  </w:num>
  <w:num w:numId="24">
    <w:abstractNumId w:val="20"/>
  </w:num>
  <w:num w:numId="25">
    <w:abstractNumId w:val="25"/>
  </w:num>
  <w:num w:numId="26">
    <w:abstractNumId w:val="18"/>
  </w:num>
  <w:num w:numId="27">
    <w:abstractNumId w:val="23"/>
  </w:num>
  <w:num w:numId="28">
    <w:abstractNumId w:val="28"/>
  </w:num>
  <w:num w:numId="29">
    <w:abstractNumId w:val="16"/>
  </w:num>
  <w:num w:numId="30">
    <w:abstractNumId w:val="26"/>
  </w:num>
  <w:num w:numId="31">
    <w:abstractNumId w:val="42"/>
  </w:num>
  <w:num w:numId="32">
    <w:abstractNumId w:val="40"/>
  </w:num>
  <w:num w:numId="33">
    <w:abstractNumId w:val="9"/>
  </w:num>
  <w:num w:numId="34">
    <w:abstractNumId w:val="2"/>
  </w:num>
  <w:num w:numId="35">
    <w:abstractNumId w:val="44"/>
  </w:num>
  <w:num w:numId="36">
    <w:abstractNumId w:val="7"/>
  </w:num>
  <w:num w:numId="37">
    <w:abstractNumId w:val="37"/>
  </w:num>
  <w:num w:numId="38">
    <w:abstractNumId w:val="49"/>
  </w:num>
  <w:num w:numId="39">
    <w:abstractNumId w:val="0"/>
    <w:lvlOverride w:ilvl="0">
      <w:lvl w:ilvl="0">
        <w:numFmt w:val="bullet"/>
        <w:lvlText w:val=""/>
        <w:legacy w:legacy="1" w:legacySpace="0" w:legacyIndent="72"/>
        <w:lvlJc w:val="left"/>
        <w:rPr>
          <w:rFonts w:ascii="Symbol" w:hAnsi="Symbol" w:hint="default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22"/>
  </w:num>
  <w:num w:numId="42">
    <w:abstractNumId w:val="33"/>
  </w:num>
  <w:num w:numId="43">
    <w:abstractNumId w:val="30"/>
  </w:num>
  <w:num w:numId="44">
    <w:abstractNumId w:val="31"/>
  </w:num>
  <w:num w:numId="45">
    <w:abstractNumId w:val="4"/>
  </w:num>
  <w:num w:numId="46">
    <w:abstractNumId w:val="15"/>
  </w:num>
  <w:num w:numId="47">
    <w:abstractNumId w:val="46"/>
  </w:num>
  <w:num w:numId="48">
    <w:abstractNumId w:val="27"/>
  </w:num>
  <w:num w:numId="49">
    <w:abstractNumId w:val="38"/>
  </w:num>
  <w:num w:numId="50">
    <w:abstractNumId w:val="47"/>
  </w:num>
  <w:num w:numId="51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1E"/>
    <w:rsid w:val="00002F07"/>
    <w:rsid w:val="00003B03"/>
    <w:rsid w:val="00005AE8"/>
    <w:rsid w:val="000103D2"/>
    <w:rsid w:val="00012F88"/>
    <w:rsid w:val="000145E5"/>
    <w:rsid w:val="00015D1A"/>
    <w:rsid w:val="000460D5"/>
    <w:rsid w:val="00047267"/>
    <w:rsid w:val="00054CE1"/>
    <w:rsid w:val="00077871"/>
    <w:rsid w:val="000849A5"/>
    <w:rsid w:val="00090D95"/>
    <w:rsid w:val="0009479A"/>
    <w:rsid w:val="000A63E3"/>
    <w:rsid w:val="000B128E"/>
    <w:rsid w:val="000B27E0"/>
    <w:rsid w:val="000C10E0"/>
    <w:rsid w:val="000F0D22"/>
    <w:rsid w:val="000F4112"/>
    <w:rsid w:val="000F5206"/>
    <w:rsid w:val="00104EC4"/>
    <w:rsid w:val="00105676"/>
    <w:rsid w:val="00110721"/>
    <w:rsid w:val="0011404C"/>
    <w:rsid w:val="00122C23"/>
    <w:rsid w:val="00122E8C"/>
    <w:rsid w:val="00130D6D"/>
    <w:rsid w:val="00140A89"/>
    <w:rsid w:val="00140E02"/>
    <w:rsid w:val="00141FAE"/>
    <w:rsid w:val="00143B80"/>
    <w:rsid w:val="00172DD1"/>
    <w:rsid w:val="00173FF7"/>
    <w:rsid w:val="001A623D"/>
    <w:rsid w:val="001D3EFF"/>
    <w:rsid w:val="001E3D12"/>
    <w:rsid w:val="001F0AD0"/>
    <w:rsid w:val="001F281E"/>
    <w:rsid w:val="00200B8A"/>
    <w:rsid w:val="00244EE0"/>
    <w:rsid w:val="002570EC"/>
    <w:rsid w:val="002607EA"/>
    <w:rsid w:val="00270112"/>
    <w:rsid w:val="00282F8A"/>
    <w:rsid w:val="00284CB1"/>
    <w:rsid w:val="00291552"/>
    <w:rsid w:val="00294792"/>
    <w:rsid w:val="002A1B1A"/>
    <w:rsid w:val="002A3EDC"/>
    <w:rsid w:val="002C040E"/>
    <w:rsid w:val="002D0252"/>
    <w:rsid w:val="002D50F6"/>
    <w:rsid w:val="002E72C4"/>
    <w:rsid w:val="002F1202"/>
    <w:rsid w:val="00300A53"/>
    <w:rsid w:val="00313CA9"/>
    <w:rsid w:val="003340D6"/>
    <w:rsid w:val="00336A12"/>
    <w:rsid w:val="003452BB"/>
    <w:rsid w:val="003731C6"/>
    <w:rsid w:val="0038180C"/>
    <w:rsid w:val="003A5781"/>
    <w:rsid w:val="003B0CC5"/>
    <w:rsid w:val="003D0808"/>
    <w:rsid w:val="003F4274"/>
    <w:rsid w:val="00404CEC"/>
    <w:rsid w:val="00407990"/>
    <w:rsid w:val="00407B3A"/>
    <w:rsid w:val="0041652A"/>
    <w:rsid w:val="00417EFD"/>
    <w:rsid w:val="0043046F"/>
    <w:rsid w:val="004407C0"/>
    <w:rsid w:val="0044272A"/>
    <w:rsid w:val="00466442"/>
    <w:rsid w:val="0049067F"/>
    <w:rsid w:val="004B36F2"/>
    <w:rsid w:val="004C5B5D"/>
    <w:rsid w:val="004D2A3B"/>
    <w:rsid w:val="004E4D6F"/>
    <w:rsid w:val="005070FF"/>
    <w:rsid w:val="00512A3A"/>
    <w:rsid w:val="00512F0C"/>
    <w:rsid w:val="00530467"/>
    <w:rsid w:val="005326E8"/>
    <w:rsid w:val="005515D2"/>
    <w:rsid w:val="00554B05"/>
    <w:rsid w:val="0057075A"/>
    <w:rsid w:val="005800D7"/>
    <w:rsid w:val="00580F0B"/>
    <w:rsid w:val="00585452"/>
    <w:rsid w:val="00593576"/>
    <w:rsid w:val="005B0A4B"/>
    <w:rsid w:val="005B7591"/>
    <w:rsid w:val="005B78F0"/>
    <w:rsid w:val="005D6B73"/>
    <w:rsid w:val="005E3D9F"/>
    <w:rsid w:val="005E4542"/>
    <w:rsid w:val="005E6147"/>
    <w:rsid w:val="00601F86"/>
    <w:rsid w:val="00607650"/>
    <w:rsid w:val="00611136"/>
    <w:rsid w:val="00613AC9"/>
    <w:rsid w:val="00617DF5"/>
    <w:rsid w:val="00636BD9"/>
    <w:rsid w:val="00650151"/>
    <w:rsid w:val="00674583"/>
    <w:rsid w:val="006C3B04"/>
    <w:rsid w:val="006C46B9"/>
    <w:rsid w:val="006D3165"/>
    <w:rsid w:val="006F3FC1"/>
    <w:rsid w:val="00720912"/>
    <w:rsid w:val="00735483"/>
    <w:rsid w:val="00740B38"/>
    <w:rsid w:val="00745276"/>
    <w:rsid w:val="00746976"/>
    <w:rsid w:val="007509F7"/>
    <w:rsid w:val="00753B85"/>
    <w:rsid w:val="00765218"/>
    <w:rsid w:val="00766080"/>
    <w:rsid w:val="007671FD"/>
    <w:rsid w:val="00767C6F"/>
    <w:rsid w:val="00774BA6"/>
    <w:rsid w:val="00775DD7"/>
    <w:rsid w:val="00783467"/>
    <w:rsid w:val="00784123"/>
    <w:rsid w:val="00785B11"/>
    <w:rsid w:val="00794F8E"/>
    <w:rsid w:val="00796DAE"/>
    <w:rsid w:val="007A5AB6"/>
    <w:rsid w:val="007B2441"/>
    <w:rsid w:val="007B7EDB"/>
    <w:rsid w:val="007D4F1F"/>
    <w:rsid w:val="007D63AA"/>
    <w:rsid w:val="007E09D4"/>
    <w:rsid w:val="007E71EB"/>
    <w:rsid w:val="0081241A"/>
    <w:rsid w:val="008148DC"/>
    <w:rsid w:val="0083658C"/>
    <w:rsid w:val="008378B0"/>
    <w:rsid w:val="00844FB3"/>
    <w:rsid w:val="00847D01"/>
    <w:rsid w:val="00852C50"/>
    <w:rsid w:val="0088307A"/>
    <w:rsid w:val="0089664C"/>
    <w:rsid w:val="008B68A4"/>
    <w:rsid w:val="008B6FEC"/>
    <w:rsid w:val="008C25C5"/>
    <w:rsid w:val="008C7B7F"/>
    <w:rsid w:val="008D2378"/>
    <w:rsid w:val="008D4C4C"/>
    <w:rsid w:val="008D5EAC"/>
    <w:rsid w:val="008E7A76"/>
    <w:rsid w:val="008F330E"/>
    <w:rsid w:val="009056B6"/>
    <w:rsid w:val="00925657"/>
    <w:rsid w:val="00945E3D"/>
    <w:rsid w:val="00954BF1"/>
    <w:rsid w:val="00955E72"/>
    <w:rsid w:val="00960C9B"/>
    <w:rsid w:val="00976ACB"/>
    <w:rsid w:val="009820DF"/>
    <w:rsid w:val="0098558C"/>
    <w:rsid w:val="009A0065"/>
    <w:rsid w:val="009A06C6"/>
    <w:rsid w:val="009C59CD"/>
    <w:rsid w:val="009E5B53"/>
    <w:rsid w:val="009F1085"/>
    <w:rsid w:val="009F3433"/>
    <w:rsid w:val="009F6E30"/>
    <w:rsid w:val="00A00F02"/>
    <w:rsid w:val="00A01AAF"/>
    <w:rsid w:val="00A15498"/>
    <w:rsid w:val="00A210D1"/>
    <w:rsid w:val="00A2292F"/>
    <w:rsid w:val="00A23A16"/>
    <w:rsid w:val="00A252BB"/>
    <w:rsid w:val="00A32E37"/>
    <w:rsid w:val="00A50680"/>
    <w:rsid w:val="00A63164"/>
    <w:rsid w:val="00A6466D"/>
    <w:rsid w:val="00A65131"/>
    <w:rsid w:val="00A75BBF"/>
    <w:rsid w:val="00A76126"/>
    <w:rsid w:val="00A84F93"/>
    <w:rsid w:val="00A92470"/>
    <w:rsid w:val="00AC22A0"/>
    <w:rsid w:val="00AC46D3"/>
    <w:rsid w:val="00AF1C09"/>
    <w:rsid w:val="00AF5D3B"/>
    <w:rsid w:val="00AF61F6"/>
    <w:rsid w:val="00B03032"/>
    <w:rsid w:val="00B06307"/>
    <w:rsid w:val="00B12D02"/>
    <w:rsid w:val="00B1320D"/>
    <w:rsid w:val="00B279E5"/>
    <w:rsid w:val="00B307C6"/>
    <w:rsid w:val="00B629C3"/>
    <w:rsid w:val="00B65EF9"/>
    <w:rsid w:val="00B67F28"/>
    <w:rsid w:val="00B74410"/>
    <w:rsid w:val="00B7609E"/>
    <w:rsid w:val="00B931ED"/>
    <w:rsid w:val="00B940BE"/>
    <w:rsid w:val="00BA3DB2"/>
    <w:rsid w:val="00BA46D0"/>
    <w:rsid w:val="00BB7C84"/>
    <w:rsid w:val="00BC3363"/>
    <w:rsid w:val="00BC4F21"/>
    <w:rsid w:val="00BC7FB5"/>
    <w:rsid w:val="00BE0306"/>
    <w:rsid w:val="00BE14C3"/>
    <w:rsid w:val="00BF1ED6"/>
    <w:rsid w:val="00C02C01"/>
    <w:rsid w:val="00C0344D"/>
    <w:rsid w:val="00C25126"/>
    <w:rsid w:val="00C50600"/>
    <w:rsid w:val="00C604C8"/>
    <w:rsid w:val="00C63745"/>
    <w:rsid w:val="00C73322"/>
    <w:rsid w:val="00C84908"/>
    <w:rsid w:val="00C87AFF"/>
    <w:rsid w:val="00CA2B83"/>
    <w:rsid w:val="00CC26E1"/>
    <w:rsid w:val="00CD6281"/>
    <w:rsid w:val="00D01C56"/>
    <w:rsid w:val="00D22960"/>
    <w:rsid w:val="00D35722"/>
    <w:rsid w:val="00D5585C"/>
    <w:rsid w:val="00D64E2C"/>
    <w:rsid w:val="00D65596"/>
    <w:rsid w:val="00D71484"/>
    <w:rsid w:val="00D73E56"/>
    <w:rsid w:val="00D9355C"/>
    <w:rsid w:val="00DA4027"/>
    <w:rsid w:val="00DA4B30"/>
    <w:rsid w:val="00DB2F32"/>
    <w:rsid w:val="00E13E94"/>
    <w:rsid w:val="00E2392B"/>
    <w:rsid w:val="00E43647"/>
    <w:rsid w:val="00E63126"/>
    <w:rsid w:val="00E63D4D"/>
    <w:rsid w:val="00E64986"/>
    <w:rsid w:val="00E72F57"/>
    <w:rsid w:val="00E76DE1"/>
    <w:rsid w:val="00E903AF"/>
    <w:rsid w:val="00E9540C"/>
    <w:rsid w:val="00E97E14"/>
    <w:rsid w:val="00EA26D6"/>
    <w:rsid w:val="00EA42DA"/>
    <w:rsid w:val="00ED02E1"/>
    <w:rsid w:val="00EE7F01"/>
    <w:rsid w:val="00EF0E59"/>
    <w:rsid w:val="00EF379D"/>
    <w:rsid w:val="00EF4277"/>
    <w:rsid w:val="00F17340"/>
    <w:rsid w:val="00F24E37"/>
    <w:rsid w:val="00F308BC"/>
    <w:rsid w:val="00F32FDA"/>
    <w:rsid w:val="00F35C8B"/>
    <w:rsid w:val="00F40F7D"/>
    <w:rsid w:val="00F620C3"/>
    <w:rsid w:val="00F64580"/>
    <w:rsid w:val="00F66FA0"/>
    <w:rsid w:val="00F7224F"/>
    <w:rsid w:val="00F726A1"/>
    <w:rsid w:val="00F85647"/>
    <w:rsid w:val="00FA22A6"/>
    <w:rsid w:val="00FA7C29"/>
    <w:rsid w:val="00FB07A4"/>
    <w:rsid w:val="00FD2307"/>
    <w:rsid w:val="00FE061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4925E"/>
  <w15:chartTrackingRefBased/>
  <w15:docId w15:val="{E8415F3B-94E1-0A4D-ADBC-E8FB3DB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81E"/>
    <w:pPr>
      <w:spacing w:before="120" w:after="240" w:line="360" w:lineRule="auto"/>
      <w:jc w:val="both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afterhead1"/>
    <w:link w:val="Heading1Char"/>
    <w:qFormat/>
    <w:rsid w:val="001F281E"/>
    <w:pPr>
      <w:keepNext/>
      <w:numPr>
        <w:numId w:val="17"/>
      </w:numPr>
      <w:outlineLvl w:val="0"/>
    </w:pPr>
    <w:rPr>
      <w:lang w:val="x-none"/>
    </w:rPr>
  </w:style>
  <w:style w:type="paragraph" w:styleId="Heading2">
    <w:name w:val="heading 2"/>
    <w:basedOn w:val="Normal"/>
    <w:link w:val="Heading2Char"/>
    <w:qFormat/>
    <w:rsid w:val="001F281E"/>
    <w:pPr>
      <w:numPr>
        <w:ilvl w:val="1"/>
        <w:numId w:val="17"/>
      </w:numPr>
      <w:outlineLvl w:val="1"/>
    </w:pPr>
    <w:rPr>
      <w:lang w:val="x-none"/>
    </w:rPr>
  </w:style>
  <w:style w:type="paragraph" w:styleId="Heading3">
    <w:name w:val="heading 3"/>
    <w:basedOn w:val="Normal"/>
    <w:link w:val="Heading3Char"/>
    <w:qFormat/>
    <w:rsid w:val="001F281E"/>
    <w:pPr>
      <w:numPr>
        <w:ilvl w:val="2"/>
        <w:numId w:val="17"/>
      </w:numPr>
      <w:outlineLvl w:val="2"/>
    </w:pPr>
    <w:rPr>
      <w:lang w:val="x-none"/>
    </w:rPr>
  </w:style>
  <w:style w:type="paragraph" w:styleId="Heading4">
    <w:name w:val="heading 4"/>
    <w:basedOn w:val="Normal"/>
    <w:link w:val="Heading4Char"/>
    <w:qFormat/>
    <w:rsid w:val="001F281E"/>
    <w:pPr>
      <w:numPr>
        <w:ilvl w:val="3"/>
        <w:numId w:val="17"/>
      </w:numPr>
      <w:outlineLvl w:val="3"/>
    </w:pPr>
    <w:rPr>
      <w:lang w:val="x-none"/>
    </w:rPr>
  </w:style>
  <w:style w:type="paragraph" w:styleId="Heading5">
    <w:name w:val="heading 5"/>
    <w:basedOn w:val="Normal"/>
    <w:link w:val="Heading5Char"/>
    <w:qFormat/>
    <w:rsid w:val="001F281E"/>
    <w:pPr>
      <w:numPr>
        <w:ilvl w:val="4"/>
        <w:numId w:val="17"/>
      </w:numPr>
      <w:outlineLvl w:val="4"/>
    </w:pPr>
    <w:rPr>
      <w:lang w:val="x-none"/>
    </w:rPr>
  </w:style>
  <w:style w:type="paragraph" w:styleId="Heading6">
    <w:name w:val="heading 6"/>
    <w:basedOn w:val="Normal"/>
    <w:link w:val="Heading6Char"/>
    <w:qFormat/>
    <w:rsid w:val="001F281E"/>
    <w:pPr>
      <w:numPr>
        <w:ilvl w:val="5"/>
        <w:numId w:val="17"/>
      </w:numPr>
      <w:outlineLvl w:val="5"/>
    </w:pPr>
    <w:rPr>
      <w:lang w:val="x-none"/>
    </w:rPr>
  </w:style>
  <w:style w:type="paragraph" w:styleId="Heading7">
    <w:name w:val="heading 7"/>
    <w:basedOn w:val="Heading6"/>
    <w:next w:val="Normal"/>
    <w:link w:val="Heading7Char"/>
    <w:qFormat/>
    <w:rsid w:val="001F281E"/>
    <w:pPr>
      <w:numPr>
        <w:ilvl w:val="0"/>
        <w:numId w:val="0"/>
      </w:numPr>
      <w:outlineLvl w:val="6"/>
    </w:pPr>
    <w:rPr>
      <w:sz w:val="20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1F281E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F281E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1F281E"/>
    <w:rPr>
      <w:rFonts w:ascii="Arial" w:eastAsia="Times New Roman" w:hAnsi="Arial"/>
      <w:sz w:val="22"/>
      <w:lang w:eastAsia="en-US"/>
    </w:rPr>
  </w:style>
  <w:style w:type="character" w:customStyle="1" w:styleId="Heading2Char">
    <w:name w:val="Heading 2 Char"/>
    <w:link w:val="Heading2"/>
    <w:rsid w:val="001F281E"/>
    <w:rPr>
      <w:rFonts w:ascii="Arial" w:eastAsia="Times New Roman" w:hAnsi="Arial"/>
      <w:sz w:val="22"/>
      <w:lang w:eastAsia="en-US"/>
    </w:rPr>
  </w:style>
  <w:style w:type="character" w:customStyle="1" w:styleId="Heading3Char">
    <w:name w:val="Heading 3 Char"/>
    <w:link w:val="Heading3"/>
    <w:rsid w:val="001F281E"/>
    <w:rPr>
      <w:rFonts w:ascii="Arial" w:eastAsia="Times New Roman" w:hAnsi="Arial"/>
      <w:sz w:val="22"/>
      <w:lang w:eastAsia="en-US"/>
    </w:rPr>
  </w:style>
  <w:style w:type="character" w:customStyle="1" w:styleId="Heading4Char">
    <w:name w:val="Heading 4 Char"/>
    <w:link w:val="Heading4"/>
    <w:rsid w:val="001F281E"/>
    <w:rPr>
      <w:rFonts w:ascii="Arial" w:eastAsia="Times New Roman" w:hAnsi="Arial"/>
      <w:sz w:val="22"/>
      <w:lang w:eastAsia="en-US"/>
    </w:rPr>
  </w:style>
  <w:style w:type="character" w:customStyle="1" w:styleId="Heading5Char">
    <w:name w:val="Heading 5 Char"/>
    <w:link w:val="Heading5"/>
    <w:rsid w:val="001F281E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1F281E"/>
    <w:rPr>
      <w:rFonts w:ascii="Arial" w:eastAsia="Times New Roman" w:hAnsi="Arial"/>
      <w:sz w:val="22"/>
      <w:lang w:eastAsia="en-US"/>
    </w:rPr>
  </w:style>
  <w:style w:type="character" w:customStyle="1" w:styleId="Heading7Char">
    <w:name w:val="Heading 7 Char"/>
    <w:link w:val="Heading7"/>
    <w:rsid w:val="001F281E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link w:val="Heading8"/>
    <w:rsid w:val="001F281E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link w:val="Heading9"/>
    <w:rsid w:val="001F281E"/>
    <w:rPr>
      <w:rFonts w:ascii="Arial" w:eastAsia="Times New Roman" w:hAnsi="Arial" w:cs="Times New Roman"/>
      <w:szCs w:val="20"/>
    </w:rPr>
  </w:style>
  <w:style w:type="paragraph" w:customStyle="1" w:styleId="afterhead1">
    <w:name w:val="afterhead1"/>
    <w:basedOn w:val="Normal"/>
    <w:rsid w:val="001F281E"/>
    <w:pPr>
      <w:ind w:left="851"/>
    </w:pPr>
  </w:style>
  <w:style w:type="paragraph" w:customStyle="1" w:styleId="afterhead2">
    <w:name w:val="afterhead2"/>
    <w:basedOn w:val="Normal"/>
    <w:rsid w:val="001F281E"/>
    <w:pPr>
      <w:ind w:left="851"/>
    </w:pPr>
  </w:style>
  <w:style w:type="paragraph" w:customStyle="1" w:styleId="afterhead3">
    <w:name w:val="afterhead3"/>
    <w:basedOn w:val="Normal"/>
    <w:rsid w:val="001F281E"/>
    <w:pPr>
      <w:ind w:left="1843"/>
    </w:pPr>
  </w:style>
  <w:style w:type="paragraph" w:customStyle="1" w:styleId="afterhead4">
    <w:name w:val="afterhead4"/>
    <w:basedOn w:val="Normal"/>
    <w:rsid w:val="001F281E"/>
    <w:pPr>
      <w:tabs>
        <w:tab w:val="left" w:pos="3119"/>
      </w:tabs>
      <w:ind w:left="3119"/>
    </w:pPr>
  </w:style>
  <w:style w:type="paragraph" w:customStyle="1" w:styleId="afterhead5">
    <w:name w:val="afterhead5"/>
    <w:basedOn w:val="Normal"/>
    <w:rsid w:val="001F281E"/>
    <w:pPr>
      <w:ind w:left="3686"/>
    </w:pPr>
  </w:style>
  <w:style w:type="paragraph" w:styleId="Footer">
    <w:name w:val="footer"/>
    <w:aliases w:val="BAFooter"/>
    <w:basedOn w:val="Normal"/>
    <w:link w:val="FooterChar"/>
    <w:uiPriority w:val="99"/>
    <w:rsid w:val="001F281E"/>
    <w:pPr>
      <w:spacing w:before="0" w:after="0" w:line="240" w:lineRule="auto"/>
      <w:jc w:val="left"/>
    </w:pPr>
    <w:rPr>
      <w:sz w:val="18"/>
      <w:lang w:val="x-none" w:eastAsia="x-none"/>
    </w:rPr>
  </w:style>
  <w:style w:type="character" w:customStyle="1" w:styleId="FooterChar">
    <w:name w:val="Footer Char"/>
    <w:aliases w:val="BAFooter Char"/>
    <w:link w:val="Footer"/>
    <w:uiPriority w:val="99"/>
    <w:rsid w:val="001F281E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rsid w:val="001F281E"/>
    <w:rPr>
      <w:rFonts w:cs="Times New Roman"/>
    </w:rPr>
  </w:style>
  <w:style w:type="paragraph" w:customStyle="1" w:styleId="ScheduleHeading">
    <w:name w:val="Schedule Heading"/>
    <w:next w:val="Normal"/>
    <w:link w:val="ScheduleHeadingChar"/>
    <w:rsid w:val="001F281E"/>
    <w:pPr>
      <w:jc w:val="center"/>
    </w:pPr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1F281E"/>
    <w:pPr>
      <w:spacing w:before="120" w:after="240"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Desc">
    <w:name w:val="Call_Desc"/>
    <w:basedOn w:val="Normal"/>
    <w:next w:val="Normal"/>
    <w:rsid w:val="001F281E"/>
    <w:pPr>
      <w:spacing w:before="60" w:after="6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rsid w:val="001F281E"/>
    <w:pPr>
      <w:spacing w:after="120" w:line="240" w:lineRule="auto"/>
    </w:pPr>
  </w:style>
  <w:style w:type="paragraph" w:styleId="TOC2">
    <w:name w:val="toc 2"/>
    <w:basedOn w:val="Normal"/>
    <w:next w:val="Normal"/>
    <w:autoRedefine/>
    <w:semiHidden/>
    <w:rsid w:val="001F281E"/>
    <w:pPr>
      <w:ind w:left="220"/>
    </w:pPr>
  </w:style>
  <w:style w:type="paragraph" w:styleId="TOC3">
    <w:name w:val="toc 3"/>
    <w:basedOn w:val="Normal"/>
    <w:next w:val="Normal"/>
    <w:autoRedefine/>
    <w:semiHidden/>
    <w:rsid w:val="001F281E"/>
    <w:pPr>
      <w:ind w:left="440"/>
    </w:pPr>
  </w:style>
  <w:style w:type="paragraph" w:styleId="TOC4">
    <w:name w:val="toc 4"/>
    <w:basedOn w:val="Normal"/>
    <w:next w:val="Normal"/>
    <w:autoRedefine/>
    <w:semiHidden/>
    <w:rsid w:val="001F281E"/>
    <w:pPr>
      <w:ind w:left="660"/>
    </w:pPr>
  </w:style>
  <w:style w:type="paragraph" w:styleId="TOC5">
    <w:name w:val="toc 5"/>
    <w:basedOn w:val="Normal"/>
    <w:next w:val="Normal"/>
    <w:autoRedefine/>
    <w:semiHidden/>
    <w:rsid w:val="001F281E"/>
    <w:pPr>
      <w:ind w:left="880"/>
    </w:pPr>
  </w:style>
  <w:style w:type="paragraph" w:styleId="TOC6">
    <w:name w:val="toc 6"/>
    <w:basedOn w:val="Normal"/>
    <w:next w:val="Normal"/>
    <w:autoRedefine/>
    <w:semiHidden/>
    <w:rsid w:val="001F281E"/>
    <w:pPr>
      <w:ind w:left="1100"/>
    </w:pPr>
  </w:style>
  <w:style w:type="paragraph" w:styleId="TOC7">
    <w:name w:val="toc 7"/>
    <w:basedOn w:val="Normal"/>
    <w:next w:val="Normal"/>
    <w:autoRedefine/>
    <w:semiHidden/>
    <w:rsid w:val="001F281E"/>
    <w:pPr>
      <w:ind w:left="1320"/>
    </w:pPr>
  </w:style>
  <w:style w:type="paragraph" w:styleId="TOC8">
    <w:name w:val="toc 8"/>
    <w:basedOn w:val="Normal"/>
    <w:next w:val="Normal"/>
    <w:autoRedefine/>
    <w:semiHidden/>
    <w:rsid w:val="001F281E"/>
    <w:pPr>
      <w:ind w:left="1540"/>
    </w:pPr>
  </w:style>
  <w:style w:type="paragraph" w:styleId="TOC9">
    <w:name w:val="toc 9"/>
    <w:aliases w:val="level 1"/>
    <w:basedOn w:val="Normal"/>
    <w:next w:val="Normal"/>
    <w:semiHidden/>
    <w:rsid w:val="001F281E"/>
    <w:pPr>
      <w:spacing w:before="0" w:after="0"/>
    </w:pPr>
    <w:rPr>
      <w:sz w:val="20"/>
    </w:rPr>
  </w:style>
  <w:style w:type="paragraph" w:customStyle="1" w:styleId="Background">
    <w:name w:val="Background"/>
    <w:basedOn w:val="Normal"/>
    <w:rsid w:val="001F281E"/>
    <w:pPr>
      <w:numPr>
        <w:numId w:val="1"/>
      </w:numPr>
    </w:pPr>
  </w:style>
  <w:style w:type="paragraph" w:customStyle="1" w:styleId="SchedulePara-Level1">
    <w:name w:val="Schedule Para -Level 1"/>
    <w:basedOn w:val="Normal"/>
    <w:rsid w:val="001F281E"/>
  </w:style>
  <w:style w:type="paragraph" w:customStyle="1" w:styleId="SchedulePara-level2">
    <w:name w:val="Schedule Para - level 2"/>
    <w:basedOn w:val="Normal"/>
    <w:rsid w:val="001F281E"/>
    <w:pPr>
      <w:numPr>
        <w:ilvl w:val="1"/>
        <w:numId w:val="14"/>
      </w:numPr>
    </w:pPr>
  </w:style>
  <w:style w:type="paragraph" w:customStyle="1" w:styleId="SchedulePara-level3">
    <w:name w:val="Schedule Para - level 3"/>
    <w:basedOn w:val="SchedulePara-level2"/>
    <w:rsid w:val="001F281E"/>
    <w:pPr>
      <w:numPr>
        <w:ilvl w:val="2"/>
      </w:numPr>
    </w:pPr>
  </w:style>
  <w:style w:type="paragraph" w:customStyle="1" w:styleId="SchedulePara-level10">
    <w:name w:val="Schedule Para - level 1"/>
    <w:basedOn w:val="Normal"/>
    <w:rsid w:val="001F281E"/>
  </w:style>
  <w:style w:type="paragraph" w:customStyle="1" w:styleId="SchedulePara-level4">
    <w:name w:val="Schedule Para - level 4"/>
    <w:basedOn w:val="SchedulePara-level3"/>
    <w:rsid w:val="001F281E"/>
    <w:pPr>
      <w:numPr>
        <w:ilvl w:val="3"/>
      </w:numPr>
    </w:pPr>
  </w:style>
  <w:style w:type="paragraph" w:customStyle="1" w:styleId="Parties">
    <w:name w:val="Parties"/>
    <w:basedOn w:val="Normal"/>
    <w:rsid w:val="001F281E"/>
    <w:pPr>
      <w:numPr>
        <w:numId w:val="3"/>
      </w:numPr>
    </w:pPr>
    <w:rPr>
      <w:rFonts w:cs="Arial"/>
      <w:szCs w:val="22"/>
    </w:rPr>
  </w:style>
  <w:style w:type="paragraph" w:customStyle="1" w:styleId="Recitals">
    <w:name w:val="Recitals"/>
    <w:basedOn w:val="Normal"/>
    <w:rsid w:val="001F281E"/>
    <w:pPr>
      <w:numPr>
        <w:numId w:val="12"/>
      </w:numPr>
    </w:pPr>
    <w:rPr>
      <w:rFonts w:cs="Arial"/>
      <w:bCs/>
      <w:iCs/>
      <w:color w:val="000000"/>
      <w:szCs w:val="22"/>
    </w:rPr>
  </w:style>
  <w:style w:type="paragraph" w:customStyle="1" w:styleId="Heading">
    <w:name w:val="Heading"/>
    <w:basedOn w:val="Normal"/>
    <w:next w:val="Heading1"/>
    <w:rsid w:val="001F281E"/>
    <w:rPr>
      <w:rFonts w:ascii="Arial Bold" w:hAnsi="Arial Bold"/>
      <w:b/>
    </w:rPr>
  </w:style>
  <w:style w:type="paragraph" w:styleId="FootnoteText">
    <w:name w:val="footnote text"/>
    <w:aliases w:val="Car"/>
    <w:basedOn w:val="Normal"/>
    <w:link w:val="FootnoteTextChar"/>
    <w:semiHidden/>
    <w:rsid w:val="001F281E"/>
    <w:pPr>
      <w:spacing w:before="0" w:after="0" w:line="240" w:lineRule="auto"/>
    </w:pPr>
    <w:rPr>
      <w:b/>
      <w:i/>
      <w:sz w:val="20"/>
      <w:lang w:val="x-none" w:eastAsia="x-none"/>
    </w:rPr>
  </w:style>
  <w:style w:type="character" w:customStyle="1" w:styleId="FootnoteTextChar">
    <w:name w:val="Footnote Text Char"/>
    <w:aliases w:val="Car Char"/>
    <w:link w:val="FootnoteText"/>
    <w:semiHidden/>
    <w:rsid w:val="001F281E"/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ing10">
    <w:name w:val="heading1"/>
    <w:basedOn w:val="Normal"/>
    <w:rsid w:val="001F281E"/>
    <w:pPr>
      <w:numPr>
        <w:numId w:val="2"/>
      </w:numPr>
    </w:pPr>
  </w:style>
  <w:style w:type="paragraph" w:customStyle="1" w:styleId="Heading11">
    <w:name w:val="Heading 11"/>
    <w:basedOn w:val="Normal"/>
    <w:autoRedefine/>
    <w:rsid w:val="001F281E"/>
    <w:pPr>
      <w:numPr>
        <w:numId w:val="10"/>
      </w:numPr>
      <w:suppressAutoHyphens/>
    </w:pPr>
    <w:rPr>
      <w:rFonts w:cs="Arial"/>
      <w:spacing w:val="-3"/>
      <w:szCs w:val="22"/>
    </w:rPr>
  </w:style>
  <w:style w:type="paragraph" w:customStyle="1" w:styleId="Heading0">
    <w:name w:val="Heading0"/>
    <w:basedOn w:val="Normal"/>
    <w:next w:val="Heading11"/>
    <w:rsid w:val="001F281E"/>
    <w:rPr>
      <w:rFonts w:cs="Arial"/>
      <w:b/>
      <w:szCs w:val="22"/>
    </w:rPr>
  </w:style>
  <w:style w:type="paragraph" w:customStyle="1" w:styleId="afterhead10">
    <w:name w:val="afterhead 1"/>
    <w:basedOn w:val="Normal"/>
    <w:rsid w:val="001F281E"/>
    <w:pPr>
      <w:ind w:left="851"/>
    </w:pPr>
  </w:style>
  <w:style w:type="paragraph" w:customStyle="1" w:styleId="afterhead20">
    <w:name w:val="afterhead 2"/>
    <w:basedOn w:val="Normal"/>
    <w:rsid w:val="001F281E"/>
    <w:pPr>
      <w:ind w:left="851"/>
    </w:pPr>
  </w:style>
  <w:style w:type="paragraph" w:customStyle="1" w:styleId="afterhead30">
    <w:name w:val="afterhead 3"/>
    <w:basedOn w:val="Normal"/>
    <w:rsid w:val="001F281E"/>
    <w:pPr>
      <w:ind w:left="1843"/>
    </w:pPr>
  </w:style>
  <w:style w:type="paragraph" w:customStyle="1" w:styleId="afterhead40">
    <w:name w:val="afterhead 4"/>
    <w:basedOn w:val="Normal"/>
    <w:rsid w:val="001F281E"/>
    <w:pPr>
      <w:ind w:left="3119"/>
    </w:pPr>
    <w:rPr>
      <w:rFonts w:cs="Arial"/>
      <w:szCs w:val="22"/>
    </w:rPr>
  </w:style>
  <w:style w:type="paragraph" w:customStyle="1" w:styleId="Schedule1">
    <w:name w:val="Schedule1"/>
    <w:basedOn w:val="Normal"/>
    <w:rsid w:val="001F281E"/>
    <w:pPr>
      <w:numPr>
        <w:numId w:val="4"/>
      </w:numPr>
    </w:pPr>
  </w:style>
  <w:style w:type="paragraph" w:customStyle="1" w:styleId="StyleHeading1Bold">
    <w:name w:val="Style Heading 1 + Bold"/>
    <w:basedOn w:val="Heading1"/>
    <w:autoRedefine/>
    <w:rsid w:val="001F281E"/>
    <w:pPr>
      <w:spacing w:before="0"/>
    </w:pPr>
    <w:rPr>
      <w:b/>
      <w:bCs/>
      <w:kern w:val="28"/>
    </w:rPr>
  </w:style>
  <w:style w:type="paragraph" w:customStyle="1" w:styleId="Schedule10">
    <w:name w:val="Schedule 1"/>
    <w:basedOn w:val="Normal"/>
    <w:rsid w:val="001F281E"/>
    <w:pPr>
      <w:numPr>
        <w:numId w:val="5"/>
      </w:numPr>
    </w:pPr>
    <w:rPr>
      <w:b/>
      <w:bCs/>
    </w:rPr>
  </w:style>
  <w:style w:type="paragraph" w:customStyle="1" w:styleId="Style01-Level4-BB10ptBefore144ptAfter144ptLine">
    <w:name w:val="Style 01-Level4-BB + 10 pt Before:  14.4 pt After:  14.4 pt Line..."/>
    <w:basedOn w:val="Normal"/>
    <w:rsid w:val="001F281E"/>
    <w:pPr>
      <w:spacing w:before="288" w:after="288" w:line="240" w:lineRule="auto"/>
    </w:pPr>
    <w:rPr>
      <w:sz w:val="20"/>
    </w:rPr>
  </w:style>
  <w:style w:type="paragraph" w:customStyle="1" w:styleId="Style01-Level1-BBBefore144ptAfter144ptLinespacin">
    <w:name w:val="Style 01-Level1-BB + Before:  14.4 pt After:  14.4 pt Line spacin..."/>
    <w:basedOn w:val="Normal"/>
    <w:rsid w:val="001F281E"/>
    <w:pPr>
      <w:numPr>
        <w:numId w:val="6"/>
      </w:numPr>
      <w:spacing w:before="288" w:after="288" w:line="240" w:lineRule="auto"/>
    </w:pPr>
    <w:rPr>
      <w:b/>
      <w:bCs/>
    </w:rPr>
  </w:style>
  <w:style w:type="paragraph" w:customStyle="1" w:styleId="schlev1">
    <w:name w:val="sch lev 1"/>
    <w:basedOn w:val="Normal"/>
    <w:rsid w:val="001F281E"/>
    <w:pPr>
      <w:numPr>
        <w:numId w:val="7"/>
      </w:numPr>
      <w:spacing w:line="240" w:lineRule="auto"/>
      <w:jc w:val="left"/>
    </w:pPr>
    <w:rPr>
      <w:szCs w:val="24"/>
    </w:rPr>
  </w:style>
  <w:style w:type="paragraph" w:customStyle="1" w:styleId="schlev2">
    <w:name w:val="sch lev 2"/>
    <w:basedOn w:val="Normal"/>
    <w:rsid w:val="001F281E"/>
    <w:pPr>
      <w:numPr>
        <w:ilvl w:val="1"/>
        <w:numId w:val="7"/>
      </w:numPr>
      <w:spacing w:line="240" w:lineRule="auto"/>
      <w:jc w:val="left"/>
    </w:pPr>
    <w:rPr>
      <w:szCs w:val="24"/>
    </w:rPr>
  </w:style>
  <w:style w:type="paragraph" w:customStyle="1" w:styleId="Level1">
    <w:name w:val="Level 1"/>
    <w:basedOn w:val="Normal"/>
    <w:rsid w:val="001F281E"/>
    <w:pPr>
      <w:numPr>
        <w:numId w:val="38"/>
      </w:numPr>
    </w:pPr>
    <w:rPr>
      <w:szCs w:val="22"/>
    </w:rPr>
  </w:style>
  <w:style w:type="paragraph" w:customStyle="1" w:styleId="Level2">
    <w:name w:val="Level 2"/>
    <w:basedOn w:val="Normal"/>
    <w:rsid w:val="001F281E"/>
    <w:pPr>
      <w:numPr>
        <w:ilvl w:val="1"/>
        <w:numId w:val="38"/>
      </w:numPr>
    </w:pPr>
  </w:style>
  <w:style w:type="paragraph" w:customStyle="1" w:styleId="Level3">
    <w:name w:val="Level 3"/>
    <w:basedOn w:val="Normal"/>
    <w:rsid w:val="001F281E"/>
    <w:pPr>
      <w:numPr>
        <w:ilvl w:val="2"/>
        <w:numId w:val="38"/>
      </w:numPr>
      <w:spacing w:before="0" w:after="0"/>
    </w:pPr>
    <w:rPr>
      <w:sz w:val="20"/>
    </w:rPr>
  </w:style>
  <w:style w:type="paragraph" w:customStyle="1" w:styleId="ABCLevel1">
    <w:name w:val="ABC Level 1"/>
    <w:basedOn w:val="Normal"/>
    <w:next w:val="ABCLevel2"/>
    <w:rsid w:val="001F281E"/>
    <w:pPr>
      <w:ind w:left="851" w:hanging="851"/>
    </w:pPr>
    <w:rPr>
      <w:caps/>
    </w:rPr>
  </w:style>
  <w:style w:type="paragraph" w:customStyle="1" w:styleId="ABCLevel2">
    <w:name w:val="ABC Level 2"/>
    <w:basedOn w:val="Normal"/>
    <w:rsid w:val="001F281E"/>
    <w:pPr>
      <w:ind w:left="851" w:hanging="851"/>
    </w:pPr>
  </w:style>
  <w:style w:type="paragraph" w:customStyle="1" w:styleId="ABCLevel3">
    <w:name w:val="ABC Level 3"/>
    <w:basedOn w:val="Normal"/>
    <w:rsid w:val="001F281E"/>
    <w:pPr>
      <w:ind w:left="1843" w:hanging="992"/>
    </w:pPr>
  </w:style>
  <w:style w:type="paragraph" w:customStyle="1" w:styleId="ABCLevel4">
    <w:name w:val="ABC Level 4"/>
    <w:basedOn w:val="Normal"/>
    <w:rsid w:val="001F281E"/>
    <w:pPr>
      <w:ind w:left="3119" w:hanging="1276"/>
    </w:pPr>
  </w:style>
  <w:style w:type="paragraph" w:customStyle="1" w:styleId="StyleHeading1Bold1">
    <w:name w:val="Style Heading 1 + Bold1"/>
    <w:basedOn w:val="Heading1"/>
    <w:next w:val="afterhead10"/>
    <w:rsid w:val="001F281E"/>
    <w:pPr>
      <w:numPr>
        <w:numId w:val="0"/>
      </w:numPr>
    </w:pPr>
    <w:rPr>
      <w:b/>
      <w:bCs/>
    </w:rPr>
  </w:style>
  <w:style w:type="paragraph" w:customStyle="1" w:styleId="Romannumerals">
    <w:name w:val="Roman numerals"/>
    <w:basedOn w:val="Normal"/>
    <w:rsid w:val="001F281E"/>
    <w:pPr>
      <w:numPr>
        <w:numId w:val="8"/>
      </w:numPr>
    </w:pPr>
  </w:style>
  <w:style w:type="paragraph" w:customStyle="1" w:styleId="Romannumeralslevel2">
    <w:name w:val="Roman numerals level 2"/>
    <w:basedOn w:val="Normal"/>
    <w:rsid w:val="001F281E"/>
    <w:pPr>
      <w:numPr>
        <w:numId w:val="9"/>
      </w:numPr>
    </w:pPr>
  </w:style>
  <w:style w:type="paragraph" w:customStyle="1" w:styleId="StyleHeading1Bold2">
    <w:name w:val="Style Heading 1 + Bold2"/>
    <w:basedOn w:val="Heading1"/>
    <w:rsid w:val="001F281E"/>
    <w:rPr>
      <w:b/>
      <w:bCs/>
    </w:rPr>
  </w:style>
  <w:style w:type="paragraph" w:customStyle="1" w:styleId="Num3">
    <w:name w:val="Num3"/>
    <w:basedOn w:val="Normal"/>
    <w:rsid w:val="001F281E"/>
    <w:pPr>
      <w:numPr>
        <w:ilvl w:val="2"/>
        <w:numId w:val="11"/>
      </w:numPr>
      <w:spacing w:line="288" w:lineRule="auto"/>
    </w:pPr>
  </w:style>
  <w:style w:type="paragraph" w:customStyle="1" w:styleId="StyleNum2BoldItalicBefore6ptAfter6pt">
    <w:name w:val="Style Num2 + Bold Italic Before:  6 pt After:  6 pt"/>
    <w:basedOn w:val="Normal"/>
    <w:rsid w:val="001F281E"/>
    <w:pPr>
      <w:spacing w:line="288" w:lineRule="auto"/>
    </w:pPr>
    <w:rPr>
      <w:b/>
      <w:bCs/>
      <w:i/>
      <w:iCs/>
    </w:rPr>
  </w:style>
  <w:style w:type="paragraph" w:customStyle="1" w:styleId="afterhead6">
    <w:name w:val="afterhead6"/>
    <w:basedOn w:val="Normal"/>
    <w:rsid w:val="001F281E"/>
    <w:pPr>
      <w:ind w:left="4253"/>
    </w:pPr>
  </w:style>
  <w:style w:type="paragraph" w:customStyle="1" w:styleId="defsromannums">
    <w:name w:val="defs roman nums"/>
    <w:basedOn w:val="Normal"/>
    <w:rsid w:val="001F281E"/>
    <w:pPr>
      <w:numPr>
        <w:numId w:val="13"/>
      </w:numPr>
    </w:pPr>
  </w:style>
  <w:style w:type="paragraph" w:customStyle="1" w:styleId="adefsalpha">
    <w:name w:val="(a) defs alpha"/>
    <w:basedOn w:val="Normal"/>
    <w:rsid w:val="001F281E"/>
    <w:pPr>
      <w:numPr>
        <w:numId w:val="18"/>
      </w:numPr>
    </w:pPr>
  </w:style>
  <w:style w:type="paragraph" w:customStyle="1" w:styleId="StyleSchedulePara-level1Bold">
    <w:name w:val="Style Schedule Para - level 1 + Bold"/>
    <w:basedOn w:val="SchedulePara-level10"/>
    <w:rsid w:val="001F281E"/>
    <w:rPr>
      <w:b/>
      <w:bCs/>
    </w:rPr>
  </w:style>
  <w:style w:type="paragraph" w:customStyle="1" w:styleId="Declarationslevel1">
    <w:name w:val="Declarations level 1"/>
    <w:basedOn w:val="Normal"/>
    <w:rsid w:val="001F281E"/>
    <w:pPr>
      <w:numPr>
        <w:numId w:val="16"/>
      </w:numPr>
    </w:pPr>
  </w:style>
  <w:style w:type="paragraph" w:customStyle="1" w:styleId="ScheduleLevel2">
    <w:name w:val="Schedule Level 2"/>
    <w:basedOn w:val="Normal"/>
    <w:rsid w:val="001F281E"/>
    <w:pPr>
      <w:numPr>
        <w:ilvl w:val="1"/>
        <w:numId w:val="19"/>
      </w:numPr>
    </w:pPr>
  </w:style>
  <w:style w:type="paragraph" w:customStyle="1" w:styleId="ScheduleLevel3">
    <w:name w:val="Schedule Level 3"/>
    <w:basedOn w:val="Normal"/>
    <w:rsid w:val="001F281E"/>
    <w:pPr>
      <w:numPr>
        <w:ilvl w:val="2"/>
        <w:numId w:val="19"/>
      </w:numPr>
    </w:pPr>
  </w:style>
  <w:style w:type="paragraph" w:customStyle="1" w:styleId="ScheduleLevel4">
    <w:name w:val="Schedule Level 4"/>
    <w:basedOn w:val="Normal"/>
    <w:rsid w:val="001F281E"/>
    <w:pPr>
      <w:numPr>
        <w:ilvl w:val="3"/>
        <w:numId w:val="19"/>
      </w:numPr>
    </w:pPr>
  </w:style>
  <w:style w:type="paragraph" w:customStyle="1" w:styleId="ScheduleLevel5">
    <w:name w:val="Schedule Level 5"/>
    <w:basedOn w:val="Normal"/>
    <w:rsid w:val="001F281E"/>
    <w:pPr>
      <w:numPr>
        <w:ilvl w:val="4"/>
        <w:numId w:val="19"/>
      </w:numPr>
    </w:pPr>
  </w:style>
  <w:style w:type="paragraph" w:customStyle="1" w:styleId="ScheduleLevel6">
    <w:name w:val="Schedule Level 6"/>
    <w:basedOn w:val="Normal"/>
    <w:rsid w:val="001F281E"/>
    <w:pPr>
      <w:numPr>
        <w:ilvl w:val="5"/>
        <w:numId w:val="19"/>
      </w:numPr>
    </w:pPr>
  </w:style>
  <w:style w:type="paragraph" w:customStyle="1" w:styleId="ScheduleLevel7">
    <w:name w:val="Schedule Level 7"/>
    <w:basedOn w:val="Normal"/>
    <w:rsid w:val="001F281E"/>
    <w:pPr>
      <w:numPr>
        <w:ilvl w:val="6"/>
        <w:numId w:val="19"/>
      </w:numPr>
    </w:pPr>
  </w:style>
  <w:style w:type="paragraph" w:customStyle="1" w:styleId="ScheduleLevel8">
    <w:name w:val="Schedule Level 8"/>
    <w:basedOn w:val="Normal"/>
    <w:rsid w:val="001F281E"/>
    <w:pPr>
      <w:numPr>
        <w:ilvl w:val="7"/>
        <w:numId w:val="19"/>
      </w:numPr>
    </w:pPr>
  </w:style>
  <w:style w:type="paragraph" w:customStyle="1" w:styleId="ScheduleLevel9">
    <w:name w:val="Schedule Level 9"/>
    <w:basedOn w:val="Normal"/>
    <w:rsid w:val="001F281E"/>
    <w:pPr>
      <w:numPr>
        <w:ilvl w:val="8"/>
        <w:numId w:val="19"/>
      </w:numPr>
    </w:pPr>
  </w:style>
  <w:style w:type="character" w:styleId="Hyperlink">
    <w:name w:val="Hyperlink"/>
    <w:rsid w:val="001F28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F281E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1F281E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semiHidden/>
    <w:rsid w:val="001F281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1F28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F281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1F281E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1F281E"/>
    <w:rPr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1F281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F281E"/>
    <w:rPr>
      <w:b/>
      <w:bCs/>
    </w:rPr>
  </w:style>
  <w:style w:type="character" w:customStyle="1" w:styleId="CommentSubjectChar">
    <w:name w:val="Comment Subject Char"/>
    <w:link w:val="CommentSubject"/>
    <w:rsid w:val="001F281E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1F281E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NoSpacing">
    <w:name w:val="No Spacing"/>
    <w:qFormat/>
    <w:rsid w:val="001F281E"/>
    <w:rPr>
      <w:rFonts w:eastAsia="Times New Roman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1F281E"/>
    <w:pPr>
      <w:spacing w:before="0" w:after="0" w:line="240" w:lineRule="auto"/>
      <w:ind w:left="720"/>
      <w:jc w:val="left"/>
    </w:pPr>
    <w:rPr>
      <w:b/>
      <w:color w:val="000000"/>
      <w:sz w:val="20"/>
      <w:lang w:val="x-none" w:eastAsia="x-none"/>
    </w:rPr>
  </w:style>
  <w:style w:type="character" w:customStyle="1" w:styleId="BodyText2Char">
    <w:name w:val="Body Text 2 Char"/>
    <w:link w:val="BodyText2"/>
    <w:rsid w:val="001F281E"/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Tabletext">
    <w:name w:val="Table text"/>
    <w:basedOn w:val="Normal"/>
    <w:rsid w:val="001F281E"/>
    <w:pPr>
      <w:numPr>
        <w:numId w:val="21"/>
      </w:numPr>
      <w:spacing w:before="0" w:after="160" w:line="240" w:lineRule="auto"/>
      <w:jc w:val="left"/>
    </w:pPr>
    <w:rPr>
      <w:sz w:val="20"/>
    </w:rPr>
  </w:style>
  <w:style w:type="paragraph" w:customStyle="1" w:styleId="Default">
    <w:name w:val="Default"/>
    <w:rsid w:val="001F28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">
    <w:name w:val="01"/>
    <w:basedOn w:val="Normal"/>
    <w:rsid w:val="001F28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 w:line="320" w:lineRule="atLeast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1F281E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BodyTextIndent2Char">
    <w:name w:val="Body Text Indent 2 Char"/>
    <w:link w:val="BodyTextIndent2"/>
    <w:rsid w:val="001F281E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1F28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1F281E"/>
    <w:rPr>
      <w:rFonts w:ascii="Arial" w:eastAsia="Times New Roman" w:hAnsi="Arial" w:cs="Times New Roman"/>
      <w:sz w:val="16"/>
      <w:szCs w:val="16"/>
    </w:rPr>
  </w:style>
  <w:style w:type="paragraph" w:customStyle="1" w:styleId="Bullet">
    <w:name w:val="Bullet"/>
    <w:basedOn w:val="Normal"/>
    <w:rsid w:val="001F281E"/>
    <w:pPr>
      <w:numPr>
        <w:numId w:val="23"/>
      </w:numPr>
      <w:spacing w:before="0" w:after="0" w:line="240" w:lineRule="auto"/>
      <w:jc w:val="left"/>
    </w:pPr>
    <w:rPr>
      <w:rFonts w:eastAsia="Arial Unicode MS"/>
      <w:color w:val="000000"/>
      <w:w w:val="0"/>
      <w:sz w:val="20"/>
      <w:szCs w:val="24"/>
    </w:rPr>
  </w:style>
  <w:style w:type="table" w:styleId="Table3Deffects1">
    <w:name w:val="Table 3D effects 1"/>
    <w:basedOn w:val="TableNormal"/>
    <w:rsid w:val="001F281E"/>
    <w:pPr>
      <w:spacing w:before="120" w:after="240"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rsid w:val="001F281E"/>
    <w:rPr>
      <w:rFonts w:ascii="Times New Roman" w:eastAsia="Times New Roman" w:hAnsi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1F281E"/>
    <w:pPr>
      <w:spacing w:before="120" w:after="240" w:line="360" w:lineRule="auto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1F281E"/>
    <w:pPr>
      <w:spacing w:after="12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1F281E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1F281E"/>
    <w:pPr>
      <w:tabs>
        <w:tab w:val="left" w:pos="284"/>
      </w:tabs>
      <w:spacing w:before="0" w:after="0"/>
      <w:ind w:left="284"/>
      <w:jc w:val="left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1F281E"/>
    <w:rPr>
      <w:rFonts w:ascii="Arial" w:eastAsia="Times New Roman" w:hAnsi="Arial" w:cs="Times New Roman"/>
      <w:szCs w:val="20"/>
    </w:rPr>
  </w:style>
  <w:style w:type="paragraph" w:customStyle="1" w:styleId="BPHouse1">
    <w:name w:val="BP House 1"/>
    <w:basedOn w:val="Normal"/>
    <w:next w:val="BPHouse2"/>
    <w:rsid w:val="001F281E"/>
    <w:pPr>
      <w:keepNext/>
      <w:numPr>
        <w:numId w:val="25"/>
      </w:numPr>
      <w:spacing w:after="120" w:line="240" w:lineRule="auto"/>
    </w:pPr>
    <w:rPr>
      <w:rFonts w:ascii="Verdana" w:hAnsi="Verdana"/>
      <w:b/>
      <w:sz w:val="18"/>
      <w:lang w:eastAsia="en-GB"/>
    </w:rPr>
  </w:style>
  <w:style w:type="paragraph" w:customStyle="1" w:styleId="BPHouse2">
    <w:name w:val="BP House 2"/>
    <w:basedOn w:val="Normal"/>
    <w:rsid w:val="001F281E"/>
    <w:pPr>
      <w:numPr>
        <w:ilvl w:val="1"/>
        <w:numId w:val="25"/>
      </w:numPr>
      <w:spacing w:after="120" w:line="240" w:lineRule="auto"/>
    </w:pPr>
    <w:rPr>
      <w:rFonts w:ascii="Verdana" w:hAnsi="Verdana"/>
      <w:sz w:val="18"/>
      <w:szCs w:val="18"/>
      <w:lang w:eastAsia="en-GB"/>
    </w:rPr>
  </w:style>
  <w:style w:type="paragraph" w:customStyle="1" w:styleId="BPHouse3">
    <w:name w:val="BP House 3"/>
    <w:basedOn w:val="Normal"/>
    <w:rsid w:val="001F281E"/>
    <w:pPr>
      <w:numPr>
        <w:ilvl w:val="2"/>
        <w:numId w:val="25"/>
      </w:numPr>
      <w:tabs>
        <w:tab w:val="left" w:pos="1440"/>
      </w:tabs>
      <w:spacing w:after="120" w:line="240" w:lineRule="auto"/>
    </w:pPr>
    <w:rPr>
      <w:rFonts w:ascii="Verdana" w:hAnsi="Verdana"/>
      <w:sz w:val="18"/>
      <w:szCs w:val="18"/>
      <w:lang w:eastAsia="en-GB"/>
    </w:rPr>
  </w:style>
  <w:style w:type="paragraph" w:customStyle="1" w:styleId="BPHouse4">
    <w:name w:val="BP House 4"/>
    <w:basedOn w:val="Normal"/>
    <w:rsid w:val="001F281E"/>
    <w:pPr>
      <w:numPr>
        <w:ilvl w:val="3"/>
        <w:numId w:val="25"/>
      </w:numPr>
      <w:tabs>
        <w:tab w:val="left" w:pos="2302"/>
      </w:tabs>
      <w:spacing w:after="120" w:line="240" w:lineRule="auto"/>
    </w:pPr>
    <w:rPr>
      <w:rFonts w:ascii="Verdana" w:hAnsi="Verdana"/>
      <w:sz w:val="18"/>
      <w:lang w:eastAsia="en-GB"/>
    </w:rPr>
  </w:style>
  <w:style w:type="paragraph" w:customStyle="1" w:styleId="BaParagraphs">
    <w:name w:val="BaParagraphs"/>
    <w:basedOn w:val="Normal"/>
    <w:rsid w:val="001F281E"/>
    <w:pPr>
      <w:numPr>
        <w:numId w:val="24"/>
      </w:numPr>
      <w:spacing w:before="0" w:after="0" w:line="240" w:lineRule="auto"/>
    </w:pPr>
  </w:style>
  <w:style w:type="paragraph" w:styleId="BodyText3">
    <w:name w:val="Body Text 3"/>
    <w:basedOn w:val="Normal"/>
    <w:link w:val="BodyText3Char"/>
    <w:rsid w:val="001F281E"/>
    <w:pPr>
      <w:spacing w:before="0" w:after="0" w:line="240" w:lineRule="auto"/>
      <w:jc w:val="left"/>
    </w:pPr>
    <w:rPr>
      <w:b/>
      <w:bCs/>
      <w:i/>
      <w:iCs/>
      <w:sz w:val="20"/>
      <w:lang w:val="x-none" w:eastAsia="x-none"/>
    </w:rPr>
  </w:style>
  <w:style w:type="character" w:customStyle="1" w:styleId="BodyText3Char">
    <w:name w:val="Body Text 3 Char"/>
    <w:link w:val="BodyText3"/>
    <w:rsid w:val="001F281E"/>
    <w:rPr>
      <w:rFonts w:ascii="Arial" w:eastAsia="Times New Roman" w:hAnsi="Arial" w:cs="Arial"/>
      <w:b/>
      <w:bCs/>
      <w:i/>
      <w:iCs/>
      <w:szCs w:val="20"/>
    </w:rPr>
  </w:style>
  <w:style w:type="paragraph" w:customStyle="1" w:styleId="Body2">
    <w:name w:val="Body 2"/>
    <w:basedOn w:val="Normal"/>
    <w:rsid w:val="001F281E"/>
    <w:pPr>
      <w:spacing w:before="0" w:line="312" w:lineRule="auto"/>
      <w:ind w:left="851"/>
    </w:pPr>
    <w:rPr>
      <w:rFonts w:ascii="Verdana" w:hAnsi="Verdana"/>
      <w:sz w:val="20"/>
      <w:lang w:eastAsia="en-GB"/>
    </w:rPr>
  </w:style>
  <w:style w:type="paragraph" w:customStyle="1" w:styleId="Level4">
    <w:name w:val="Level 4"/>
    <w:basedOn w:val="Normal"/>
    <w:rsid w:val="001F281E"/>
    <w:pPr>
      <w:tabs>
        <w:tab w:val="num" w:pos="3119"/>
      </w:tabs>
      <w:spacing w:before="0" w:line="312" w:lineRule="auto"/>
      <w:ind w:left="3119" w:hanging="1276"/>
      <w:outlineLvl w:val="3"/>
    </w:pPr>
    <w:rPr>
      <w:rFonts w:ascii="Verdana" w:hAnsi="Verdana"/>
      <w:sz w:val="20"/>
      <w:lang w:eastAsia="en-GB"/>
    </w:rPr>
  </w:style>
  <w:style w:type="paragraph" w:customStyle="1" w:styleId="Level5">
    <w:name w:val="Level 5"/>
    <w:basedOn w:val="Normal"/>
    <w:rsid w:val="001F281E"/>
    <w:pPr>
      <w:tabs>
        <w:tab w:val="num" w:pos="3119"/>
      </w:tabs>
      <w:spacing w:before="0" w:line="312" w:lineRule="auto"/>
      <w:ind w:left="3119" w:hanging="1276"/>
      <w:outlineLvl w:val="4"/>
    </w:pPr>
    <w:rPr>
      <w:rFonts w:ascii="Verdana" w:hAnsi="Verdana"/>
      <w:sz w:val="20"/>
      <w:lang w:eastAsia="en-GB"/>
    </w:rPr>
  </w:style>
  <w:style w:type="character" w:styleId="Strong">
    <w:name w:val="Strong"/>
    <w:qFormat/>
    <w:rsid w:val="001F281E"/>
    <w:rPr>
      <w:rFonts w:cs="Times New Roman"/>
      <w:b/>
      <w:bCs/>
    </w:rPr>
  </w:style>
  <w:style w:type="character" w:styleId="FollowedHyperlink">
    <w:name w:val="FollowedHyperlink"/>
    <w:rsid w:val="001F281E"/>
    <w:rPr>
      <w:rFonts w:cs="Times New Roman"/>
      <w:color w:val="606420"/>
      <w:u w:val="single"/>
    </w:rPr>
  </w:style>
  <w:style w:type="paragraph" w:customStyle="1" w:styleId="Body">
    <w:name w:val="Body"/>
    <w:basedOn w:val="Normal"/>
    <w:rsid w:val="001F281E"/>
    <w:pPr>
      <w:spacing w:before="0" w:line="276" w:lineRule="auto"/>
    </w:pPr>
    <w:rPr>
      <w:rFonts w:cs="Arial"/>
      <w:sz w:val="21"/>
      <w:szCs w:val="21"/>
      <w:lang w:eastAsia="en-GB"/>
    </w:rPr>
  </w:style>
  <w:style w:type="paragraph" w:styleId="Title">
    <w:name w:val="Title"/>
    <w:basedOn w:val="Normal"/>
    <w:link w:val="TitleChar"/>
    <w:qFormat/>
    <w:rsid w:val="001F281E"/>
    <w:pPr>
      <w:spacing w:before="0" w:after="0" w:line="240" w:lineRule="auto"/>
      <w:jc w:val="center"/>
    </w:pPr>
    <w:rPr>
      <w:rFonts w:ascii="Times New Roman" w:hAnsi="Times New Roman"/>
      <w:b/>
      <w:sz w:val="36"/>
      <w:lang w:val="x-none" w:eastAsia="en-GB"/>
    </w:rPr>
  </w:style>
  <w:style w:type="character" w:customStyle="1" w:styleId="TitleChar">
    <w:name w:val="Title Char"/>
    <w:link w:val="Title"/>
    <w:rsid w:val="001F281E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customStyle="1" w:styleId="Numberedheading">
    <w:name w:val="Numbered heading"/>
    <w:basedOn w:val="Normal"/>
    <w:rsid w:val="001F281E"/>
    <w:pPr>
      <w:spacing w:before="0" w:after="0" w:line="240" w:lineRule="auto"/>
      <w:ind w:left="567" w:hanging="567"/>
      <w:jc w:val="left"/>
    </w:pPr>
    <w:rPr>
      <w:rFonts w:ascii="Times New Roman" w:hAnsi="Times New Roman"/>
      <w:sz w:val="24"/>
    </w:rPr>
  </w:style>
  <w:style w:type="paragraph" w:customStyle="1" w:styleId="Level6">
    <w:name w:val="Level 6"/>
    <w:basedOn w:val="Normal"/>
    <w:rsid w:val="001F281E"/>
    <w:pPr>
      <w:tabs>
        <w:tab w:val="num" w:pos="4255"/>
      </w:tabs>
      <w:spacing w:before="0" w:after="0" w:line="240" w:lineRule="auto"/>
      <w:ind w:left="4255" w:hanging="851"/>
    </w:pPr>
  </w:style>
  <w:style w:type="paragraph" w:customStyle="1" w:styleId="msolistparagraph0">
    <w:name w:val="msolistparagraph"/>
    <w:basedOn w:val="Normal"/>
    <w:rsid w:val="001F281E"/>
    <w:pPr>
      <w:spacing w:before="0" w:after="0" w:line="240" w:lineRule="auto"/>
      <w:ind w:left="720"/>
      <w:jc w:val="left"/>
    </w:pPr>
    <w:rPr>
      <w:rFonts w:ascii="Calibri" w:hAnsi="Calibri"/>
      <w:szCs w:val="22"/>
    </w:rPr>
  </w:style>
  <w:style w:type="paragraph" w:customStyle="1" w:styleId="HLegal1Head">
    <w:name w:val="HLegal 1 Head"/>
    <w:basedOn w:val="Normal"/>
    <w:rsid w:val="001F281E"/>
    <w:pPr>
      <w:keepNext/>
      <w:numPr>
        <w:numId w:val="34"/>
      </w:numPr>
      <w:autoSpaceDE w:val="0"/>
      <w:autoSpaceDN w:val="0"/>
      <w:adjustRightInd w:val="0"/>
      <w:spacing w:before="0" w:line="240" w:lineRule="auto"/>
    </w:pPr>
    <w:rPr>
      <w:b/>
      <w:sz w:val="20"/>
      <w:lang w:eastAsia="en-GB"/>
    </w:rPr>
  </w:style>
  <w:style w:type="paragraph" w:customStyle="1" w:styleId="HLegal2">
    <w:name w:val="HLegal 2"/>
    <w:basedOn w:val="Normal"/>
    <w:rsid w:val="001F281E"/>
    <w:pPr>
      <w:numPr>
        <w:ilvl w:val="1"/>
        <w:numId w:val="34"/>
      </w:numPr>
      <w:autoSpaceDE w:val="0"/>
      <w:autoSpaceDN w:val="0"/>
      <w:adjustRightInd w:val="0"/>
      <w:spacing w:before="0" w:line="240" w:lineRule="auto"/>
    </w:pPr>
    <w:rPr>
      <w:sz w:val="20"/>
      <w:lang w:eastAsia="en-GB"/>
    </w:rPr>
  </w:style>
  <w:style w:type="paragraph" w:customStyle="1" w:styleId="Text">
    <w:name w:val="Text"/>
    <w:basedOn w:val="HLegal2"/>
    <w:rsid w:val="001F281E"/>
    <w:pPr>
      <w:numPr>
        <w:ilvl w:val="0"/>
        <w:numId w:val="0"/>
      </w:numPr>
      <w:spacing w:before="90" w:after="90"/>
      <w:jc w:val="left"/>
    </w:pPr>
    <w:rPr>
      <w:rFonts w:ascii="Times New Roman" w:hAnsi="Times New Roman"/>
      <w:color w:val="000000"/>
      <w:sz w:val="22"/>
    </w:rPr>
  </w:style>
  <w:style w:type="numbering" w:customStyle="1" w:styleId="Style1">
    <w:name w:val="Style1"/>
    <w:rsid w:val="001F281E"/>
    <w:pPr>
      <w:numPr>
        <w:numId w:val="22"/>
      </w:numPr>
    </w:pPr>
  </w:style>
  <w:style w:type="numbering" w:customStyle="1" w:styleId="StyleBulleted1">
    <w:name w:val="Style Bulleted1"/>
    <w:rsid w:val="001F281E"/>
    <w:pPr>
      <w:numPr>
        <w:numId w:val="20"/>
      </w:numPr>
    </w:pPr>
  </w:style>
  <w:style w:type="numbering" w:customStyle="1" w:styleId="StyleBulleted">
    <w:name w:val="Style Bulleted"/>
    <w:rsid w:val="001F281E"/>
    <w:pPr>
      <w:numPr>
        <w:numId w:val="15"/>
      </w:numPr>
    </w:pPr>
  </w:style>
  <w:style w:type="paragraph" w:customStyle="1" w:styleId="Bullets">
    <w:name w:val="Bullets"/>
    <w:basedOn w:val="Normal"/>
    <w:rsid w:val="001F281E"/>
    <w:pPr>
      <w:numPr>
        <w:numId w:val="36"/>
      </w:numPr>
    </w:pPr>
  </w:style>
  <w:style w:type="paragraph" w:customStyle="1" w:styleId="bullets1">
    <w:name w:val="bullets 1"/>
    <w:basedOn w:val="Normal"/>
    <w:rsid w:val="001F281E"/>
    <w:pPr>
      <w:numPr>
        <w:numId w:val="37"/>
      </w:numPr>
    </w:pPr>
  </w:style>
  <w:style w:type="paragraph" w:customStyle="1" w:styleId="bullets2">
    <w:name w:val="bullets 2"/>
    <w:basedOn w:val="Normal"/>
    <w:rsid w:val="001F281E"/>
    <w:pPr>
      <w:numPr>
        <w:ilvl w:val="1"/>
        <w:numId w:val="37"/>
      </w:numPr>
    </w:pPr>
  </w:style>
  <w:style w:type="paragraph" w:customStyle="1" w:styleId="bullets3">
    <w:name w:val="bullets 3"/>
    <w:basedOn w:val="Normal"/>
    <w:rsid w:val="001F281E"/>
    <w:pPr>
      <w:numPr>
        <w:ilvl w:val="2"/>
        <w:numId w:val="37"/>
      </w:numPr>
    </w:pPr>
  </w:style>
  <w:style w:type="paragraph" w:customStyle="1" w:styleId="bullets4">
    <w:name w:val="bullets 4"/>
    <w:basedOn w:val="Normal"/>
    <w:rsid w:val="001F281E"/>
    <w:pPr>
      <w:numPr>
        <w:ilvl w:val="3"/>
        <w:numId w:val="37"/>
      </w:numPr>
    </w:pPr>
  </w:style>
  <w:style w:type="paragraph" w:customStyle="1" w:styleId="bullets5">
    <w:name w:val="bullets 5"/>
    <w:basedOn w:val="Normal"/>
    <w:rsid w:val="001F281E"/>
    <w:pPr>
      <w:numPr>
        <w:ilvl w:val="4"/>
        <w:numId w:val="37"/>
      </w:numPr>
    </w:pPr>
  </w:style>
  <w:style w:type="character" w:customStyle="1" w:styleId="ScheduleHeadingChar">
    <w:name w:val="Schedule Heading Char"/>
    <w:link w:val="ScheduleHeading"/>
    <w:rsid w:val="001F281E"/>
    <w:rPr>
      <w:rFonts w:ascii="Arial" w:eastAsia="Times New Roman" w:hAnsi="Arial"/>
      <w:b/>
      <w:sz w:val="22"/>
      <w:lang w:val="en-GB" w:eastAsia="en-US" w:bidi="ar-SA"/>
    </w:rPr>
  </w:style>
  <w:style w:type="paragraph" w:customStyle="1" w:styleId="bullets6">
    <w:name w:val="bullets 6"/>
    <w:basedOn w:val="Normal"/>
    <w:rsid w:val="001F281E"/>
    <w:pPr>
      <w:numPr>
        <w:ilvl w:val="5"/>
        <w:numId w:val="37"/>
      </w:numPr>
    </w:pPr>
  </w:style>
  <w:style w:type="paragraph" w:customStyle="1" w:styleId="StyleScheduleLevel2Bold">
    <w:name w:val="Style Schedule Level 2 + Bold"/>
    <w:basedOn w:val="ScheduleLevel2"/>
    <w:rsid w:val="001F281E"/>
    <w:rPr>
      <w:b/>
      <w:bCs/>
    </w:rPr>
  </w:style>
  <w:style w:type="paragraph" w:customStyle="1" w:styleId="StyleSchedulePara-level1Bold1">
    <w:name w:val="Style Schedule Para - level 1 + Bold1"/>
    <w:basedOn w:val="SchedulePara-level10"/>
    <w:rsid w:val="001F281E"/>
    <w:pPr>
      <w:numPr>
        <w:numId w:val="19"/>
      </w:numPr>
    </w:pPr>
    <w:rPr>
      <w:b/>
      <w:bCs/>
    </w:rPr>
  </w:style>
  <w:style w:type="paragraph" w:styleId="NormalWeb">
    <w:name w:val="Normal (Web)"/>
    <w:basedOn w:val="Normal"/>
    <w:uiPriority w:val="99"/>
    <w:rsid w:val="008378B0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January 2015</vt:lpstr>
    </vt:vector>
  </TitlesOfParts>
  <Manager>Jo Parkes-Newton</Manager>
  <Company>Flying Squirrel Consulting Limited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January 2015</dc:title>
  <dc:subject/>
  <dc:creator>Flying Squirrel Cons</dc:creator>
  <cp:keywords/>
  <cp:lastModifiedBy>Jo Parkes-Newton</cp:lastModifiedBy>
  <cp:revision>2</cp:revision>
  <dcterms:created xsi:type="dcterms:W3CDTF">2019-10-03T10:38:00Z</dcterms:created>
  <dcterms:modified xsi:type="dcterms:W3CDTF">2019-10-03T10:38:00Z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©Flying Squirrel Consultoing Limited</vt:lpwstr>
  </property>
  <property fmtid="{D5CDD505-2E9C-101B-9397-08002B2CF9AE}" pid="3" name="Publisher">
    <vt:lpwstr>Jo Parkes-Newton</vt:lpwstr>
  </property>
</Properties>
</file>