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C4D5" w14:textId="008F5686" w:rsidR="00836E4E" w:rsidRDefault="00FE3F8F" w:rsidP="00B4378D">
      <w:pPr>
        <w:rPr>
          <w:rFonts w:ascii="Albany" w:hAnsi="Albany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D5D9438" wp14:editId="66A4A1D6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766050" cy="1520825"/>
            <wp:effectExtent l="0" t="0" r="6350" b="317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06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2C4D6" w14:textId="77777777" w:rsidR="00836E4E" w:rsidRDefault="00836E4E" w:rsidP="00B4378D">
      <w:pPr>
        <w:rPr>
          <w:rFonts w:ascii="Albany" w:hAnsi="Albany"/>
          <w:sz w:val="22"/>
          <w:szCs w:val="22"/>
          <w:u w:val="single"/>
        </w:rPr>
      </w:pPr>
    </w:p>
    <w:p w14:paraId="18638CA2" w14:textId="3C8FFBEE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5EB37091" w14:textId="3ED774E1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000CCD2B" w14:textId="4A2E8755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390E5513" w14:textId="77777777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0FFDCD24" w14:textId="29E75AD9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00DB5229" w14:textId="38CE20CE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020330B9" w14:textId="25EC97FC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39FC9E29" w14:textId="77777777" w:rsidR="000C5C60" w:rsidRDefault="000C5C60" w:rsidP="00B4378D">
      <w:pPr>
        <w:rPr>
          <w:rFonts w:ascii="Albany" w:hAnsi="Albany"/>
          <w:sz w:val="22"/>
          <w:szCs w:val="22"/>
          <w:u w:val="single"/>
        </w:rPr>
      </w:pPr>
    </w:p>
    <w:p w14:paraId="2C713E77" w14:textId="7E3030C7" w:rsidR="00C9230D" w:rsidRDefault="00C9230D" w:rsidP="00C9230D">
      <w:pPr>
        <w:rPr>
          <w:bCs/>
        </w:rPr>
      </w:pPr>
    </w:p>
    <w:p w14:paraId="0F7627AA" w14:textId="77777777" w:rsidR="00C9230D" w:rsidRDefault="00C9230D" w:rsidP="00C9230D">
      <w:pPr>
        <w:rPr>
          <w:bCs/>
        </w:rPr>
      </w:pPr>
    </w:p>
    <w:p w14:paraId="42DC535D" w14:textId="77777777" w:rsidR="00C9230D" w:rsidRPr="008A67FD" w:rsidRDefault="00C9230D" w:rsidP="00C9230D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8A67FD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_________________________</w:t>
      </w:r>
    </w:p>
    <w:p w14:paraId="1976EFE1" w14:textId="77777777" w:rsidR="00C9230D" w:rsidRPr="008A67FD" w:rsidRDefault="00C9230D" w:rsidP="00C9230D">
      <w:pPr>
        <w:jc w:val="center"/>
        <w:rPr>
          <w:rFonts w:ascii="Arial" w:hAnsi="Arial" w:cs="Arial"/>
          <w:sz w:val="22"/>
          <w:szCs w:val="22"/>
        </w:rPr>
      </w:pPr>
    </w:p>
    <w:p w14:paraId="4C044FB3" w14:textId="7788B836" w:rsidR="007B47F8" w:rsidRPr="008A67FD" w:rsidRDefault="00C9230D" w:rsidP="00C9230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A67FD">
        <w:rPr>
          <w:rFonts w:ascii="Arial" w:hAnsi="Arial" w:cs="Arial"/>
          <w:b/>
          <w:bCs/>
          <w:sz w:val="48"/>
          <w:szCs w:val="48"/>
        </w:rPr>
        <w:t xml:space="preserve">Schedule </w:t>
      </w:r>
      <w:r w:rsidR="00192385" w:rsidRPr="008A67FD">
        <w:rPr>
          <w:rFonts w:ascii="Arial" w:hAnsi="Arial" w:cs="Arial"/>
          <w:b/>
          <w:bCs/>
          <w:sz w:val="48"/>
          <w:szCs w:val="48"/>
        </w:rPr>
        <w:t>9</w:t>
      </w:r>
      <w:r w:rsidR="00F669CB" w:rsidRPr="008A67FD">
        <w:rPr>
          <w:rFonts w:ascii="Arial" w:hAnsi="Arial" w:cs="Arial"/>
          <w:b/>
          <w:bCs/>
          <w:sz w:val="48"/>
          <w:szCs w:val="48"/>
        </w:rPr>
        <w:t>a</w:t>
      </w:r>
      <w:r w:rsidRPr="008A67FD">
        <w:rPr>
          <w:rFonts w:ascii="Arial" w:hAnsi="Arial" w:cs="Arial"/>
          <w:b/>
          <w:bCs/>
          <w:sz w:val="48"/>
          <w:szCs w:val="48"/>
        </w:rPr>
        <w:t xml:space="preserve"> -</w:t>
      </w:r>
      <w:r w:rsidR="00EA2DDF" w:rsidRPr="008A67FD">
        <w:rPr>
          <w:rFonts w:ascii="Arial" w:hAnsi="Arial" w:cs="Arial"/>
          <w:b/>
          <w:bCs/>
          <w:sz w:val="48"/>
          <w:szCs w:val="48"/>
        </w:rPr>
        <w:t xml:space="preserve"> Subcontractor </w:t>
      </w:r>
    </w:p>
    <w:p w14:paraId="7C7D7797" w14:textId="44DC21AA" w:rsidR="00C9230D" w:rsidRPr="008A67FD" w:rsidRDefault="00EA2DDF" w:rsidP="00C9230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A67FD">
        <w:rPr>
          <w:rFonts w:ascii="Arial" w:hAnsi="Arial" w:cs="Arial"/>
          <w:b/>
          <w:bCs/>
          <w:sz w:val="48"/>
          <w:szCs w:val="48"/>
        </w:rPr>
        <w:t>or Consortium Member</w:t>
      </w:r>
    </w:p>
    <w:p w14:paraId="7461CCB2" w14:textId="77777777" w:rsidR="00C9230D" w:rsidRPr="008A67FD" w:rsidRDefault="00C9230D" w:rsidP="00C9230D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8A67FD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______________________</w:t>
      </w:r>
      <w:r w:rsidRPr="008A67FD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</w:r>
      <w:r w:rsidRPr="008A67FD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  <w:t>___</w:t>
      </w:r>
    </w:p>
    <w:p w14:paraId="66F6CEB5" w14:textId="77777777" w:rsidR="00C9230D" w:rsidRPr="008A67FD" w:rsidRDefault="00C9230D" w:rsidP="00C9230D">
      <w:pPr>
        <w:rPr>
          <w:rFonts w:ascii="Arial" w:hAnsi="Arial" w:cs="Arial"/>
        </w:rPr>
      </w:pPr>
    </w:p>
    <w:p w14:paraId="2564F44F" w14:textId="22476796" w:rsidR="00C9230D" w:rsidRPr="008A67FD" w:rsidRDefault="00D70181" w:rsidP="00D70181">
      <w:pPr>
        <w:jc w:val="center"/>
        <w:rPr>
          <w:rFonts w:ascii="Arial" w:hAnsi="Arial" w:cs="Arial"/>
          <w:sz w:val="24"/>
          <w:szCs w:val="24"/>
        </w:rPr>
      </w:pPr>
      <w:r w:rsidRPr="008A67FD">
        <w:rPr>
          <w:rFonts w:ascii="Arial" w:hAnsi="Arial" w:cs="Arial"/>
          <w:sz w:val="24"/>
          <w:szCs w:val="24"/>
        </w:rPr>
        <w:t>FOR</w:t>
      </w:r>
    </w:p>
    <w:p w14:paraId="2CFD4C86" w14:textId="77777777" w:rsidR="00C9230D" w:rsidRPr="008C272F" w:rsidRDefault="00C9230D" w:rsidP="008C272F">
      <w:pPr>
        <w:jc w:val="center"/>
        <w:rPr>
          <w:rFonts w:ascii="Arial" w:hAnsi="Arial" w:cs="Arial"/>
          <w:szCs w:val="28"/>
        </w:rPr>
      </w:pPr>
    </w:p>
    <w:p w14:paraId="0C038413" w14:textId="77777777" w:rsidR="00A111B5" w:rsidRPr="00D67E2F" w:rsidRDefault="00A111B5" w:rsidP="00A111B5">
      <w:pPr>
        <w:ind w:left="851" w:hanging="851"/>
        <w:jc w:val="center"/>
        <w:rPr>
          <w:b/>
          <w:bCs/>
          <w:sz w:val="36"/>
          <w:szCs w:val="36"/>
        </w:rPr>
      </w:pPr>
      <w:r w:rsidRPr="00D67E2F">
        <w:rPr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b/>
          <w:bCs/>
          <w:sz w:val="36"/>
          <w:szCs w:val="36"/>
        </w:rPr>
        <w:t xml:space="preserve"> Project</w:t>
      </w:r>
    </w:p>
    <w:p w14:paraId="7DEE8D7D" w14:textId="77777777" w:rsidR="00A111B5" w:rsidRDefault="00A111B5" w:rsidP="00A111B5">
      <w:pPr>
        <w:jc w:val="center"/>
      </w:pPr>
    </w:p>
    <w:p w14:paraId="74E500CB" w14:textId="77777777" w:rsidR="00A111B5" w:rsidRDefault="00A111B5" w:rsidP="00A111B5">
      <w:pPr>
        <w:jc w:val="center"/>
      </w:pPr>
    </w:p>
    <w:p w14:paraId="43D16498" w14:textId="77777777" w:rsidR="00A111B5" w:rsidRPr="005B5BB7" w:rsidRDefault="00A111B5" w:rsidP="00A111B5">
      <w:pPr>
        <w:jc w:val="center"/>
      </w:pPr>
    </w:p>
    <w:p w14:paraId="01B2C4D9" w14:textId="26FE97B0" w:rsidR="00836E4E" w:rsidRPr="008A67FD" w:rsidRDefault="00836E4E" w:rsidP="00A8799F">
      <w:pPr>
        <w:jc w:val="center"/>
        <w:rPr>
          <w:rFonts w:ascii="Arial" w:hAnsi="Arial" w:cs="Arial"/>
          <w:b/>
          <w:color w:val="244061" w:themeColor="accent1" w:themeShade="80"/>
          <w:szCs w:val="28"/>
        </w:rPr>
      </w:pPr>
      <w:r w:rsidRPr="008A67FD">
        <w:rPr>
          <w:rFonts w:ascii="Arial" w:hAnsi="Arial" w:cs="Arial"/>
          <w:b/>
          <w:color w:val="244061" w:themeColor="accent1" w:themeShade="80"/>
          <w:szCs w:val="28"/>
        </w:rPr>
        <w:t xml:space="preserve">SUBCONTRACTOR </w:t>
      </w:r>
      <w:r w:rsidR="008D1BD0" w:rsidRPr="008A67FD">
        <w:rPr>
          <w:rFonts w:ascii="Arial" w:hAnsi="Arial" w:cs="Arial"/>
          <w:b/>
          <w:color w:val="244061" w:themeColor="accent1" w:themeShade="80"/>
          <w:szCs w:val="28"/>
        </w:rPr>
        <w:t xml:space="preserve">OR CONSORTIUM MEMBER </w:t>
      </w:r>
      <w:r w:rsidRPr="008A67FD">
        <w:rPr>
          <w:rFonts w:ascii="Arial" w:hAnsi="Arial" w:cs="Arial"/>
          <w:b/>
          <w:color w:val="244061" w:themeColor="accent1" w:themeShade="80"/>
          <w:szCs w:val="28"/>
        </w:rPr>
        <w:t>AUTHORISATION FORM</w:t>
      </w:r>
    </w:p>
    <w:p w14:paraId="01B2C4DA" w14:textId="77777777" w:rsidR="007B5378" w:rsidRPr="008A67FD" w:rsidRDefault="007B5378" w:rsidP="00836E4E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01B2C4DB" w14:textId="77777777" w:rsidR="00836E4E" w:rsidRPr="008A67FD" w:rsidRDefault="007B5378" w:rsidP="00B4378D">
      <w:pPr>
        <w:rPr>
          <w:rFonts w:ascii="Arial" w:hAnsi="Arial" w:cs="Arial"/>
          <w:sz w:val="24"/>
          <w:szCs w:val="24"/>
        </w:rPr>
      </w:pPr>
      <w:r w:rsidRPr="008A67FD">
        <w:rPr>
          <w:rFonts w:ascii="Arial" w:hAnsi="Arial" w:cs="Arial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A67FD">
        <w:rPr>
          <w:rFonts w:ascii="Arial" w:hAnsi="Arial" w:cs="Arial"/>
          <w:sz w:val="36"/>
          <w:szCs w:val="36"/>
        </w:rPr>
        <w:instrText xml:space="preserve"> FORMCHECKBOX </w:instrText>
      </w:r>
      <w:r w:rsidR="00000000">
        <w:rPr>
          <w:rFonts w:ascii="Arial" w:hAnsi="Arial" w:cs="Arial"/>
          <w:sz w:val="36"/>
          <w:szCs w:val="36"/>
        </w:rPr>
      </w:r>
      <w:r w:rsidR="00000000">
        <w:rPr>
          <w:rFonts w:ascii="Arial" w:hAnsi="Arial" w:cs="Arial"/>
          <w:sz w:val="36"/>
          <w:szCs w:val="36"/>
        </w:rPr>
        <w:fldChar w:fldCharType="separate"/>
      </w:r>
      <w:r w:rsidRPr="008A67FD">
        <w:rPr>
          <w:rFonts w:ascii="Arial" w:hAnsi="Arial" w:cs="Arial"/>
          <w:sz w:val="36"/>
          <w:szCs w:val="36"/>
        </w:rPr>
        <w:fldChar w:fldCharType="end"/>
      </w:r>
      <w:bookmarkEnd w:id="0"/>
      <w:r w:rsidRPr="008A67FD">
        <w:rPr>
          <w:rFonts w:ascii="Arial" w:hAnsi="Arial" w:cs="Arial"/>
          <w:sz w:val="36"/>
          <w:szCs w:val="36"/>
        </w:rPr>
        <w:t xml:space="preserve"> </w:t>
      </w:r>
      <w:r w:rsidRPr="008A67FD">
        <w:rPr>
          <w:rFonts w:ascii="Arial" w:hAnsi="Arial" w:cs="Arial"/>
          <w:sz w:val="24"/>
          <w:szCs w:val="24"/>
        </w:rPr>
        <w:t>No subcontractors</w:t>
      </w:r>
      <w:r w:rsidR="00E05988" w:rsidRPr="008A67FD">
        <w:rPr>
          <w:rFonts w:ascii="Arial" w:hAnsi="Arial" w:cs="Arial"/>
          <w:sz w:val="24"/>
          <w:szCs w:val="24"/>
        </w:rPr>
        <w:t xml:space="preserve">/consortia </w:t>
      </w:r>
      <w:r w:rsidRPr="008A67FD">
        <w:rPr>
          <w:rFonts w:ascii="Arial" w:hAnsi="Arial" w:cs="Arial"/>
          <w:sz w:val="24"/>
          <w:szCs w:val="24"/>
        </w:rPr>
        <w:t>will be used in this contract.</w:t>
      </w:r>
    </w:p>
    <w:p w14:paraId="01B2C4DC" w14:textId="77777777" w:rsidR="007B5378" w:rsidRPr="008A67FD" w:rsidRDefault="007B5378" w:rsidP="007B537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1B2C4DD" w14:textId="77777777" w:rsidR="007B5378" w:rsidRPr="008A67FD" w:rsidRDefault="007B5378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DE" w14:textId="77777777" w:rsidR="007B5378" w:rsidRPr="008A67FD" w:rsidRDefault="007B5378" w:rsidP="007B5378">
      <w:pPr>
        <w:rPr>
          <w:rFonts w:ascii="Arial" w:hAnsi="Arial" w:cs="Arial"/>
          <w:sz w:val="24"/>
          <w:szCs w:val="24"/>
        </w:rPr>
      </w:pPr>
      <w:r w:rsidRPr="008A67FD">
        <w:rPr>
          <w:rFonts w:ascii="Arial" w:hAnsi="Arial" w:cs="Arial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67FD">
        <w:rPr>
          <w:rFonts w:ascii="Arial" w:hAnsi="Arial" w:cs="Arial"/>
          <w:sz w:val="36"/>
          <w:szCs w:val="36"/>
        </w:rPr>
        <w:instrText xml:space="preserve"> FORMCHECKBOX </w:instrText>
      </w:r>
      <w:r w:rsidR="00000000">
        <w:rPr>
          <w:rFonts w:ascii="Arial" w:hAnsi="Arial" w:cs="Arial"/>
          <w:sz w:val="36"/>
          <w:szCs w:val="36"/>
        </w:rPr>
      </w:r>
      <w:r w:rsidR="00000000">
        <w:rPr>
          <w:rFonts w:ascii="Arial" w:hAnsi="Arial" w:cs="Arial"/>
          <w:sz w:val="36"/>
          <w:szCs w:val="36"/>
        </w:rPr>
        <w:fldChar w:fldCharType="separate"/>
      </w:r>
      <w:r w:rsidRPr="008A67FD">
        <w:rPr>
          <w:rFonts w:ascii="Arial" w:hAnsi="Arial" w:cs="Arial"/>
          <w:sz w:val="36"/>
          <w:szCs w:val="36"/>
        </w:rPr>
        <w:fldChar w:fldCharType="end"/>
      </w:r>
      <w:r w:rsidRPr="008A67FD">
        <w:rPr>
          <w:rFonts w:ascii="Arial" w:hAnsi="Arial" w:cs="Arial"/>
          <w:sz w:val="36"/>
          <w:szCs w:val="36"/>
        </w:rPr>
        <w:t xml:space="preserve"> </w:t>
      </w:r>
      <w:r w:rsidRPr="008A67FD">
        <w:rPr>
          <w:rFonts w:ascii="Arial" w:hAnsi="Arial" w:cs="Arial"/>
          <w:sz w:val="24"/>
          <w:szCs w:val="24"/>
        </w:rPr>
        <w:t>The list of subcontractors</w:t>
      </w:r>
      <w:r w:rsidR="00E05988" w:rsidRPr="008A67FD">
        <w:rPr>
          <w:rFonts w:ascii="Arial" w:hAnsi="Arial" w:cs="Arial"/>
          <w:sz w:val="24"/>
          <w:szCs w:val="24"/>
        </w:rPr>
        <w:t>/consortia</w:t>
      </w:r>
      <w:r w:rsidRPr="008A67FD">
        <w:rPr>
          <w:rFonts w:ascii="Arial" w:hAnsi="Arial" w:cs="Arial"/>
          <w:sz w:val="24"/>
          <w:szCs w:val="24"/>
        </w:rPr>
        <w:t xml:space="preserve"> that will be used in this project is listed below.</w:t>
      </w:r>
    </w:p>
    <w:p w14:paraId="01B2C4DF" w14:textId="77777777" w:rsidR="00E05988" w:rsidRPr="008A67FD" w:rsidRDefault="00E05988" w:rsidP="007B5378">
      <w:pPr>
        <w:rPr>
          <w:rFonts w:ascii="Arial" w:hAnsi="Arial" w:cs="Arial"/>
          <w:sz w:val="24"/>
          <w:szCs w:val="24"/>
        </w:rPr>
      </w:pPr>
    </w:p>
    <w:p w14:paraId="01B2C4E0" w14:textId="77777777" w:rsidR="00E05988" w:rsidRPr="008A67FD" w:rsidRDefault="00E05988" w:rsidP="00E05988">
      <w:pPr>
        <w:tabs>
          <w:tab w:val="left" w:pos="1701"/>
        </w:tabs>
        <w:ind w:left="567"/>
        <w:rPr>
          <w:rFonts w:ascii="Arial" w:hAnsi="Arial" w:cs="Arial"/>
          <w:sz w:val="24"/>
          <w:szCs w:val="24"/>
        </w:rPr>
      </w:pPr>
      <w:r w:rsidRPr="008A67FD">
        <w:rPr>
          <w:rFonts w:ascii="Arial" w:hAnsi="Arial" w:cs="Arial"/>
          <w:sz w:val="24"/>
          <w:szCs w:val="24"/>
        </w:rPr>
        <w:t xml:space="preserve">In addition, </w:t>
      </w:r>
      <w:bookmarkStart w:id="1" w:name="0948a78d-628a-4555-8b91-62e8b632b369"/>
      <w:r w:rsidRPr="008A67FD">
        <w:rPr>
          <w:rFonts w:ascii="Arial" w:hAnsi="Arial" w:cs="Arial"/>
          <w:sz w:val="24"/>
          <w:szCs w:val="24"/>
        </w:rPr>
        <w:t xml:space="preserve">if you are proposing to form </w:t>
      </w:r>
      <w:r w:rsidR="00684279" w:rsidRPr="008A67FD">
        <w:rPr>
          <w:rFonts w:ascii="Arial" w:hAnsi="Arial" w:cs="Arial"/>
          <w:sz w:val="24"/>
          <w:szCs w:val="24"/>
        </w:rPr>
        <w:t>a consortium</w:t>
      </w:r>
      <w:r w:rsidRPr="008A67FD">
        <w:rPr>
          <w:rFonts w:ascii="Arial" w:hAnsi="Arial" w:cs="Arial"/>
          <w:sz w:val="24"/>
          <w:szCs w:val="24"/>
        </w:rPr>
        <w:t xml:space="preserve"> to deliver the services you must provide:</w:t>
      </w:r>
    </w:p>
    <w:p w14:paraId="01B2C4E1" w14:textId="77777777" w:rsidR="00E05988" w:rsidRPr="008A67FD" w:rsidRDefault="00E05988" w:rsidP="00E05988">
      <w:pPr>
        <w:tabs>
          <w:tab w:val="left" w:pos="1701"/>
        </w:tabs>
        <w:ind w:left="567"/>
        <w:rPr>
          <w:rFonts w:ascii="Arial" w:hAnsi="Arial" w:cs="Arial"/>
          <w:sz w:val="24"/>
          <w:szCs w:val="24"/>
        </w:rPr>
      </w:pPr>
    </w:p>
    <w:p w14:paraId="01B2C4E2" w14:textId="77777777" w:rsidR="0012334E" w:rsidRPr="008A67FD" w:rsidRDefault="00E05988" w:rsidP="00E05988">
      <w:pPr>
        <w:pStyle w:val="ListParagraph"/>
        <w:numPr>
          <w:ilvl w:val="0"/>
          <w:numId w:val="2"/>
        </w:numPr>
        <w:tabs>
          <w:tab w:val="left" w:pos="1701"/>
        </w:tabs>
        <w:rPr>
          <w:rFonts w:cs="Arial"/>
        </w:rPr>
      </w:pPr>
      <w:bookmarkStart w:id="2" w:name="6a4b5cc0-2d58-4f73-9f6b-7732a9d04d99"/>
      <w:bookmarkEnd w:id="1"/>
      <w:r w:rsidRPr="008A67FD">
        <w:rPr>
          <w:rFonts w:cs="Arial"/>
        </w:rPr>
        <w:t>The lead member of the consortium who will be contractually responsible for delivery of the contract (if a separate legal entity is not being created</w:t>
      </w:r>
      <w:proofErr w:type="gramStart"/>
      <w:r w:rsidRPr="008A67FD">
        <w:rPr>
          <w:rFonts w:cs="Arial"/>
        </w:rPr>
        <w:t>)</w:t>
      </w:r>
      <w:bookmarkStart w:id="3" w:name="b5ee6dff-d251-4752-b7f5-356e30464ac4"/>
      <w:bookmarkEnd w:id="2"/>
      <w:r w:rsidR="0012334E" w:rsidRPr="008A67FD">
        <w:rPr>
          <w:rFonts w:cs="Arial"/>
        </w:rPr>
        <w:t>;</w:t>
      </w:r>
      <w:proofErr w:type="gramEnd"/>
      <w:r w:rsidR="0012334E" w:rsidRPr="008A67FD">
        <w:rPr>
          <w:rFonts w:cs="Arial"/>
        </w:rPr>
        <w:t xml:space="preserve"> </w:t>
      </w:r>
    </w:p>
    <w:p w14:paraId="01B2C4E3" w14:textId="77777777" w:rsidR="00E05988" w:rsidRPr="008A67FD" w:rsidRDefault="00E05988" w:rsidP="00E05988">
      <w:pPr>
        <w:pStyle w:val="ListParagraph"/>
        <w:numPr>
          <w:ilvl w:val="0"/>
          <w:numId w:val="2"/>
        </w:numPr>
        <w:tabs>
          <w:tab w:val="left" w:pos="1701"/>
        </w:tabs>
        <w:rPr>
          <w:rFonts w:cs="Arial"/>
        </w:rPr>
      </w:pPr>
      <w:r w:rsidRPr="008A67FD">
        <w:rPr>
          <w:rFonts w:cs="Arial"/>
        </w:rPr>
        <w:t xml:space="preserve">If the consortium is not proposing to form a legal entity, full details of proposed arrangements within a separate </w:t>
      </w:r>
      <w:proofErr w:type="gramStart"/>
      <w:r w:rsidRPr="008A67FD">
        <w:rPr>
          <w:rFonts w:cs="Arial"/>
        </w:rPr>
        <w:t>appendix</w:t>
      </w:r>
      <w:bookmarkEnd w:id="3"/>
      <w:r w:rsidR="0012334E" w:rsidRPr="008A67FD">
        <w:rPr>
          <w:rFonts w:cs="Arial"/>
        </w:rPr>
        <w:t>;</w:t>
      </w:r>
      <w:proofErr w:type="gramEnd"/>
    </w:p>
    <w:p w14:paraId="01B2C4E4" w14:textId="77777777" w:rsidR="00E05988" w:rsidRPr="008A67FD" w:rsidRDefault="00E05988" w:rsidP="00E05988">
      <w:pPr>
        <w:pStyle w:val="ListParagraph"/>
        <w:numPr>
          <w:ilvl w:val="0"/>
          <w:numId w:val="2"/>
        </w:numPr>
        <w:tabs>
          <w:tab w:val="left" w:pos="1701"/>
        </w:tabs>
        <w:rPr>
          <w:rFonts w:cs="Arial"/>
        </w:rPr>
      </w:pPr>
      <w:r w:rsidRPr="008A67FD">
        <w:rPr>
          <w:rFonts w:cs="Arial"/>
        </w:rPr>
        <w:t>Reasons for the exclusion or addition of any new member.</w:t>
      </w:r>
    </w:p>
    <w:p w14:paraId="01B2C4E5" w14:textId="77777777" w:rsidR="00E05988" w:rsidRPr="008A67FD" w:rsidRDefault="00E05988" w:rsidP="0012334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1B2C4E6" w14:textId="77777777" w:rsidR="007B5378" w:rsidRPr="008A67FD" w:rsidRDefault="007B5378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E7" w14:textId="77777777" w:rsidR="008D1BD0" w:rsidRPr="008A67FD" w:rsidRDefault="008D1BD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lastRenderedPageBreak/>
        <w:t xml:space="preserve">Name of the subcontractor/consortium member: </w:t>
      </w: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01B2C4E8" w14:textId="77777777" w:rsidR="008D1BD0" w:rsidRPr="008A67FD" w:rsidRDefault="008D1BD0" w:rsidP="00B4378D">
      <w:pPr>
        <w:rPr>
          <w:rFonts w:ascii="Arial" w:hAnsi="Arial" w:cs="Arial"/>
          <w:sz w:val="22"/>
          <w:szCs w:val="22"/>
        </w:rPr>
      </w:pPr>
    </w:p>
    <w:p w14:paraId="01B2C4E9" w14:textId="77777777" w:rsidR="008D1BD0" w:rsidRPr="008A67FD" w:rsidRDefault="008D1BD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Registered Address: </w:t>
      </w: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1B2C4EA" w14:textId="77777777" w:rsidR="008D1BD0" w:rsidRPr="008A67FD" w:rsidRDefault="008D1BD0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EB" w14:textId="77777777" w:rsidR="008D1BD0" w:rsidRPr="008A67FD" w:rsidRDefault="008D1BD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>Registered company number:</w:t>
      </w:r>
      <w:r w:rsidRPr="008A6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Pr="008A67FD">
        <w:rPr>
          <w:rFonts w:ascii="Arial" w:hAnsi="Arial" w:cs="Arial"/>
          <w:sz w:val="22"/>
          <w:szCs w:val="22"/>
        </w:rPr>
        <w:t>…..</w:t>
      </w:r>
      <w:proofErr w:type="gramEnd"/>
    </w:p>
    <w:p w14:paraId="01B2C4EC" w14:textId="77777777" w:rsidR="008D1BD0" w:rsidRPr="008A67FD" w:rsidRDefault="008D1BD0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ED" w14:textId="77777777" w:rsidR="008D1BD0" w:rsidRPr="008A67FD" w:rsidRDefault="008D1BD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>Register Charity Number:</w:t>
      </w:r>
      <w:r w:rsidRPr="008A6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01B2C4EE" w14:textId="77777777" w:rsidR="008D1BD0" w:rsidRPr="008A67FD" w:rsidRDefault="008D1BD0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EF" w14:textId="77777777" w:rsidR="008D1BD0" w:rsidRPr="008A67FD" w:rsidRDefault="008D1BD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Vat Number: </w:t>
      </w:r>
      <w:r w:rsidRPr="008A67FD">
        <w:rPr>
          <w:rFonts w:ascii="Arial" w:hAnsi="Arial" w:cs="Arial"/>
          <w:sz w:val="22"/>
          <w:szCs w:val="22"/>
        </w:rPr>
        <w:t>…………………………….</w:t>
      </w:r>
    </w:p>
    <w:p w14:paraId="01B2C4F0" w14:textId="77777777" w:rsidR="008D1BD0" w:rsidRPr="008A67FD" w:rsidRDefault="008D1BD0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F1" w14:textId="77777777" w:rsidR="008D1BD0" w:rsidRPr="008A67FD" w:rsidRDefault="008D1BD0" w:rsidP="00B4378D">
      <w:pPr>
        <w:rPr>
          <w:rFonts w:ascii="Arial" w:hAnsi="Arial" w:cs="Arial"/>
          <w:sz w:val="22"/>
          <w:szCs w:val="22"/>
          <w:u w:val="single"/>
        </w:rPr>
      </w:pPr>
    </w:p>
    <w:p w14:paraId="01B2C4F2" w14:textId="77777777" w:rsidR="00831090" w:rsidRPr="008A67FD" w:rsidRDefault="00831090" w:rsidP="00B4378D">
      <w:pPr>
        <w:rPr>
          <w:rFonts w:ascii="Arial" w:hAnsi="Arial" w:cs="Arial"/>
          <w:sz w:val="22"/>
          <w:szCs w:val="22"/>
          <w:u w:val="single"/>
        </w:rPr>
      </w:pPr>
      <w:r w:rsidRPr="008A67FD">
        <w:rPr>
          <w:rFonts w:ascii="Arial" w:hAnsi="Arial" w:cs="Arial"/>
          <w:sz w:val="22"/>
          <w:szCs w:val="22"/>
          <w:u w:val="single"/>
        </w:rPr>
        <w:t>Description of works to be sublet</w:t>
      </w:r>
      <w:r w:rsidR="008D1BD0" w:rsidRPr="008A67FD">
        <w:rPr>
          <w:rFonts w:ascii="Arial" w:hAnsi="Arial" w:cs="Arial"/>
          <w:sz w:val="22"/>
          <w:szCs w:val="22"/>
          <w:u w:val="single"/>
        </w:rPr>
        <w:t xml:space="preserve"> or provided by the consortium </w:t>
      </w:r>
      <w:proofErr w:type="gramStart"/>
      <w:r w:rsidR="008D1BD0" w:rsidRPr="008A67FD">
        <w:rPr>
          <w:rFonts w:ascii="Arial" w:hAnsi="Arial" w:cs="Arial"/>
          <w:sz w:val="22"/>
          <w:szCs w:val="22"/>
          <w:u w:val="single"/>
        </w:rPr>
        <w:t>member</w:t>
      </w:r>
      <w:proofErr w:type="gramEnd"/>
    </w:p>
    <w:p w14:paraId="01B2C4F3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</w:p>
    <w:p w14:paraId="01B2C4F4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4F5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</w:p>
    <w:p w14:paraId="01B2C4F6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4F7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</w:p>
    <w:p w14:paraId="01B2C4F8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4F9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</w:p>
    <w:p w14:paraId="01B2C4FA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4FB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</w:p>
    <w:p w14:paraId="01B2C4FC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Value …………………………………………………………………………………………………………………….</w:t>
      </w:r>
    </w:p>
    <w:p w14:paraId="01B2C4FD" w14:textId="77777777" w:rsidR="007B5378" w:rsidRPr="008A67FD" w:rsidRDefault="007B5378" w:rsidP="00B4378D">
      <w:pPr>
        <w:rPr>
          <w:rFonts w:ascii="Arial" w:hAnsi="Arial" w:cs="Arial"/>
          <w:sz w:val="22"/>
          <w:szCs w:val="22"/>
        </w:rPr>
      </w:pPr>
    </w:p>
    <w:p w14:paraId="01B2C4FE" w14:textId="77777777" w:rsidR="00831090" w:rsidRPr="008A67FD" w:rsidRDefault="007B5378" w:rsidP="00B4378D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A67F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A67FD">
        <w:rPr>
          <w:rFonts w:ascii="Arial" w:hAnsi="Arial" w:cs="Arial"/>
          <w:sz w:val="22"/>
          <w:szCs w:val="22"/>
        </w:rPr>
        <w:fldChar w:fldCharType="end"/>
      </w:r>
      <w:bookmarkEnd w:id="4"/>
      <w:r w:rsidRPr="008A67FD">
        <w:rPr>
          <w:rFonts w:ascii="Arial" w:hAnsi="Arial" w:cs="Arial"/>
          <w:sz w:val="22"/>
          <w:szCs w:val="22"/>
        </w:rPr>
        <w:t xml:space="preserve"> This subcontractor will be collecting, </w:t>
      </w:r>
      <w:proofErr w:type="gramStart"/>
      <w:r w:rsidRPr="008A67FD">
        <w:rPr>
          <w:rFonts w:ascii="Arial" w:hAnsi="Arial" w:cs="Arial"/>
          <w:sz w:val="22"/>
          <w:szCs w:val="22"/>
        </w:rPr>
        <w:t>processing</w:t>
      </w:r>
      <w:proofErr w:type="gramEnd"/>
      <w:r w:rsidRPr="008A67FD">
        <w:rPr>
          <w:rFonts w:ascii="Arial" w:hAnsi="Arial" w:cs="Arial"/>
          <w:sz w:val="22"/>
          <w:szCs w:val="22"/>
        </w:rPr>
        <w:t xml:space="preserve"> or storing personal data in the delivery of the matter subject of the contract. </w:t>
      </w:r>
    </w:p>
    <w:p w14:paraId="01B2C4FF" w14:textId="77777777" w:rsidR="00831090" w:rsidRPr="008A67FD" w:rsidRDefault="00831090" w:rsidP="00B4378D">
      <w:pPr>
        <w:rPr>
          <w:rFonts w:ascii="Arial" w:hAnsi="Arial" w:cs="Arial"/>
          <w:sz w:val="22"/>
          <w:szCs w:val="22"/>
        </w:rPr>
      </w:pPr>
    </w:p>
    <w:p w14:paraId="01B2C500" w14:textId="77777777" w:rsidR="008D1BD0" w:rsidRPr="008A67FD" w:rsidRDefault="008D1BD0" w:rsidP="008D1BD0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1B2C501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Name of the subcontractor/consortium member: </w:t>
      </w: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01B2C502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03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Registered Address: </w:t>
      </w: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1B2C504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05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>Registered company number:</w:t>
      </w:r>
      <w:r w:rsidRPr="008A6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Pr="008A67FD">
        <w:rPr>
          <w:rFonts w:ascii="Arial" w:hAnsi="Arial" w:cs="Arial"/>
          <w:sz w:val="22"/>
          <w:szCs w:val="22"/>
        </w:rPr>
        <w:t>…..</w:t>
      </w:r>
      <w:proofErr w:type="gramEnd"/>
    </w:p>
    <w:p w14:paraId="01B2C506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07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>Register Charity Number:</w:t>
      </w:r>
      <w:r w:rsidRPr="008A6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01B2C508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09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Vat Number: </w:t>
      </w:r>
      <w:r w:rsidRPr="008A67FD">
        <w:rPr>
          <w:rFonts w:ascii="Arial" w:hAnsi="Arial" w:cs="Arial"/>
          <w:sz w:val="22"/>
          <w:szCs w:val="22"/>
        </w:rPr>
        <w:t>…………………………….</w:t>
      </w:r>
    </w:p>
    <w:p w14:paraId="01B2C50A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0B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0C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Description of works to be sublet or provided by the consortium </w:t>
      </w:r>
      <w:proofErr w:type="gramStart"/>
      <w:r w:rsidRPr="008A67FD">
        <w:rPr>
          <w:rFonts w:ascii="Arial" w:hAnsi="Arial" w:cs="Arial"/>
          <w:sz w:val="22"/>
          <w:szCs w:val="22"/>
          <w:u w:val="single"/>
        </w:rPr>
        <w:t>member</w:t>
      </w:r>
      <w:proofErr w:type="gramEnd"/>
    </w:p>
    <w:p w14:paraId="01B2C50D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0E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0F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10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11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12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13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14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15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16" w14:textId="77777777" w:rsidR="008D1BD0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Value …………………………………………………………………………………………………………………….</w:t>
      </w:r>
    </w:p>
    <w:p w14:paraId="01B2C517" w14:textId="77777777" w:rsidR="007B5378" w:rsidRPr="008A67FD" w:rsidRDefault="007B5378" w:rsidP="00BB5BA1">
      <w:pPr>
        <w:rPr>
          <w:rFonts w:ascii="Arial" w:hAnsi="Arial" w:cs="Arial"/>
          <w:sz w:val="22"/>
          <w:szCs w:val="22"/>
        </w:rPr>
      </w:pPr>
    </w:p>
    <w:p w14:paraId="01B2C518" w14:textId="77777777" w:rsidR="007B5378" w:rsidRPr="008A67FD" w:rsidRDefault="007B5378" w:rsidP="007B5378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7F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A67FD">
        <w:rPr>
          <w:rFonts w:ascii="Arial" w:hAnsi="Arial" w:cs="Arial"/>
          <w:sz w:val="22"/>
          <w:szCs w:val="22"/>
        </w:rPr>
        <w:fldChar w:fldCharType="end"/>
      </w:r>
      <w:r w:rsidRPr="008A67FD">
        <w:rPr>
          <w:rFonts w:ascii="Arial" w:hAnsi="Arial" w:cs="Arial"/>
          <w:sz w:val="22"/>
          <w:szCs w:val="22"/>
        </w:rPr>
        <w:t xml:space="preserve"> This subcontractor will be collecting, </w:t>
      </w:r>
      <w:proofErr w:type="gramStart"/>
      <w:r w:rsidRPr="008A67FD">
        <w:rPr>
          <w:rFonts w:ascii="Arial" w:hAnsi="Arial" w:cs="Arial"/>
          <w:sz w:val="22"/>
          <w:szCs w:val="22"/>
        </w:rPr>
        <w:t>processing</w:t>
      </w:r>
      <w:proofErr w:type="gramEnd"/>
      <w:r w:rsidRPr="008A67FD">
        <w:rPr>
          <w:rFonts w:ascii="Arial" w:hAnsi="Arial" w:cs="Arial"/>
          <w:sz w:val="22"/>
          <w:szCs w:val="22"/>
        </w:rPr>
        <w:t xml:space="preserve"> or storing personal data in the delivery of the matter subject of the contract. </w:t>
      </w:r>
    </w:p>
    <w:p w14:paraId="01B2C519" w14:textId="77777777" w:rsidR="007B5378" w:rsidRPr="008A67FD" w:rsidRDefault="007B5378" w:rsidP="00BB5BA1">
      <w:pPr>
        <w:rPr>
          <w:rFonts w:ascii="Arial" w:hAnsi="Arial" w:cs="Arial"/>
          <w:sz w:val="22"/>
          <w:szCs w:val="22"/>
        </w:rPr>
      </w:pPr>
    </w:p>
    <w:p w14:paraId="01B2C51A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1B" w14:textId="77777777" w:rsidR="00BB5BA1" w:rsidRPr="008A67FD" w:rsidRDefault="00BB5BA1" w:rsidP="00BB5BA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1B2C51C" w14:textId="77777777" w:rsidR="00BB5BA1" w:rsidRPr="008A67FD" w:rsidRDefault="00BB5BA1" w:rsidP="00BB5BA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1B2C51D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Name of the subcontractor/consortium member: </w:t>
      </w: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01B2C51E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1F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Registered Address: </w:t>
      </w: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01B2C520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21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>Registered company number:</w:t>
      </w:r>
      <w:r w:rsidRPr="008A6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Pr="008A67FD">
        <w:rPr>
          <w:rFonts w:ascii="Arial" w:hAnsi="Arial" w:cs="Arial"/>
          <w:sz w:val="22"/>
          <w:szCs w:val="22"/>
        </w:rPr>
        <w:t>…..</w:t>
      </w:r>
      <w:proofErr w:type="gramEnd"/>
    </w:p>
    <w:p w14:paraId="01B2C522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23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>Register Charity Number:</w:t>
      </w:r>
      <w:r w:rsidRPr="008A6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…………………………………………………………………………………………….</w:t>
      </w:r>
    </w:p>
    <w:p w14:paraId="01B2C524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25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Vat Number: </w:t>
      </w:r>
      <w:r w:rsidRPr="008A67FD">
        <w:rPr>
          <w:rFonts w:ascii="Arial" w:hAnsi="Arial" w:cs="Arial"/>
          <w:sz w:val="22"/>
          <w:szCs w:val="22"/>
        </w:rPr>
        <w:t>…………………………….</w:t>
      </w:r>
    </w:p>
    <w:p w14:paraId="01B2C526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27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</w:p>
    <w:p w14:paraId="01B2C528" w14:textId="77777777" w:rsidR="00BB5BA1" w:rsidRPr="008A67FD" w:rsidRDefault="00BB5BA1" w:rsidP="00BB5BA1">
      <w:pPr>
        <w:rPr>
          <w:rFonts w:ascii="Arial" w:hAnsi="Arial" w:cs="Arial"/>
          <w:sz w:val="22"/>
          <w:szCs w:val="22"/>
          <w:u w:val="single"/>
        </w:rPr>
      </w:pPr>
      <w:r w:rsidRPr="008A67FD">
        <w:rPr>
          <w:rFonts w:ascii="Arial" w:hAnsi="Arial" w:cs="Arial"/>
          <w:sz w:val="22"/>
          <w:szCs w:val="22"/>
          <w:u w:val="single"/>
        </w:rPr>
        <w:t xml:space="preserve">Description of works to be sublet or provided by the consortium </w:t>
      </w:r>
      <w:proofErr w:type="gramStart"/>
      <w:r w:rsidRPr="008A67FD">
        <w:rPr>
          <w:rFonts w:ascii="Arial" w:hAnsi="Arial" w:cs="Arial"/>
          <w:sz w:val="22"/>
          <w:szCs w:val="22"/>
          <w:u w:val="single"/>
        </w:rPr>
        <w:t>member</w:t>
      </w:r>
      <w:proofErr w:type="gramEnd"/>
    </w:p>
    <w:p w14:paraId="01B2C529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2A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2B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2C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2D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2E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2F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30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1B2C531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</w:p>
    <w:p w14:paraId="01B2C532" w14:textId="77777777" w:rsidR="00BB5BA1" w:rsidRPr="008A67FD" w:rsidRDefault="00BB5BA1" w:rsidP="00BB5BA1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t>Value …………………………………………………………………………………………………………………….</w:t>
      </w:r>
    </w:p>
    <w:p w14:paraId="01B2C533" w14:textId="77777777" w:rsidR="007B5378" w:rsidRPr="008A67FD" w:rsidRDefault="007B5378" w:rsidP="00BB5BA1">
      <w:pPr>
        <w:rPr>
          <w:rFonts w:ascii="Arial" w:hAnsi="Arial" w:cs="Arial"/>
          <w:sz w:val="22"/>
          <w:szCs w:val="22"/>
        </w:rPr>
      </w:pPr>
    </w:p>
    <w:p w14:paraId="01B2C534" w14:textId="77777777" w:rsidR="007B5378" w:rsidRPr="008A67FD" w:rsidRDefault="007B5378" w:rsidP="007B5378">
      <w:pPr>
        <w:rPr>
          <w:rFonts w:ascii="Arial" w:hAnsi="Arial" w:cs="Arial"/>
          <w:sz w:val="22"/>
          <w:szCs w:val="22"/>
        </w:rPr>
      </w:pPr>
      <w:r w:rsidRPr="008A67F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67F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A67FD">
        <w:rPr>
          <w:rFonts w:ascii="Arial" w:hAnsi="Arial" w:cs="Arial"/>
          <w:sz w:val="22"/>
          <w:szCs w:val="22"/>
        </w:rPr>
        <w:fldChar w:fldCharType="end"/>
      </w:r>
      <w:r w:rsidRPr="008A67FD">
        <w:rPr>
          <w:rFonts w:ascii="Arial" w:hAnsi="Arial" w:cs="Arial"/>
          <w:sz w:val="22"/>
          <w:szCs w:val="22"/>
        </w:rPr>
        <w:t xml:space="preserve"> This subcontractor will be collecting, </w:t>
      </w:r>
      <w:proofErr w:type="gramStart"/>
      <w:r w:rsidRPr="008A67FD">
        <w:rPr>
          <w:rFonts w:ascii="Arial" w:hAnsi="Arial" w:cs="Arial"/>
          <w:sz w:val="22"/>
          <w:szCs w:val="22"/>
        </w:rPr>
        <w:t>processing</w:t>
      </w:r>
      <w:proofErr w:type="gramEnd"/>
      <w:r w:rsidRPr="008A67FD">
        <w:rPr>
          <w:rFonts w:ascii="Arial" w:hAnsi="Arial" w:cs="Arial"/>
          <w:sz w:val="22"/>
          <w:szCs w:val="22"/>
        </w:rPr>
        <w:t xml:space="preserve"> or storing personal data in the delivery of the matter subject of the contract. </w:t>
      </w:r>
    </w:p>
    <w:p w14:paraId="01B2C535" w14:textId="77777777" w:rsidR="007B5378" w:rsidRPr="008A67FD" w:rsidRDefault="007B5378" w:rsidP="00BB5BA1">
      <w:pPr>
        <w:rPr>
          <w:rFonts w:ascii="Arial" w:hAnsi="Arial" w:cs="Arial"/>
          <w:sz w:val="22"/>
          <w:szCs w:val="22"/>
        </w:rPr>
      </w:pPr>
    </w:p>
    <w:p w14:paraId="01B2C536" w14:textId="77777777" w:rsidR="00DE541D" w:rsidRPr="008A67FD" w:rsidRDefault="00DE541D" w:rsidP="00BB5BA1">
      <w:pPr>
        <w:rPr>
          <w:rFonts w:ascii="Arial" w:hAnsi="Arial" w:cs="Arial"/>
          <w:sz w:val="22"/>
          <w:szCs w:val="22"/>
        </w:rPr>
      </w:pPr>
    </w:p>
    <w:p w14:paraId="01B2C537" w14:textId="77777777" w:rsidR="00DE541D" w:rsidRPr="008A67FD" w:rsidRDefault="00DE541D" w:rsidP="00DE541D">
      <w:pPr>
        <w:pStyle w:val="ListParagraph"/>
        <w:autoSpaceDE w:val="0"/>
        <w:autoSpaceDN w:val="0"/>
        <w:adjustRightInd w:val="0"/>
        <w:ind w:left="851"/>
        <w:outlineLvl w:val="1"/>
        <w:rPr>
          <w:rFonts w:eastAsiaTheme="minorHAnsi" w:cs="Arial"/>
          <w:color w:val="365F91" w:themeColor="accent1" w:themeShade="BF"/>
        </w:rPr>
      </w:pPr>
      <w:r w:rsidRPr="008A67FD">
        <w:rPr>
          <w:rFonts w:cs="Arial"/>
          <w:sz w:val="22"/>
          <w:szCs w:val="22"/>
        </w:rPr>
        <w:t xml:space="preserve">By proposing the above list of subcontractors or consortia members you confirm that none of the listed parties fall within the grounds for mandatory or discretionary exclusions as set out on </w:t>
      </w:r>
      <w:bookmarkStart w:id="5" w:name="_Toc13127427"/>
      <w:bookmarkStart w:id="6" w:name="_Toc16681113"/>
      <w:bookmarkStart w:id="7" w:name="_Toc25064390"/>
      <w:bookmarkStart w:id="8" w:name="_Toc27034467"/>
      <w:r w:rsidRPr="008A67FD">
        <w:rPr>
          <w:rFonts w:cs="Arial"/>
          <w:b/>
          <w:color w:val="365F91" w:themeColor="accent1" w:themeShade="BF"/>
        </w:rPr>
        <w:t xml:space="preserve">Grounds for Mandatory Exclusions – Regulations 57(1) and (2), </w:t>
      </w:r>
      <w:r w:rsidRPr="008A67FD">
        <w:rPr>
          <w:rFonts w:eastAsia="Arial" w:cs="Arial"/>
          <w:b/>
          <w:color w:val="365F91" w:themeColor="accent1" w:themeShade="BF"/>
        </w:rPr>
        <w:t>Regulation 57(3)</w:t>
      </w:r>
      <w:r w:rsidRPr="008A67FD">
        <w:rPr>
          <w:rFonts w:cs="Arial"/>
          <w:b/>
          <w:color w:val="365F91" w:themeColor="accent1" w:themeShade="BF"/>
        </w:rPr>
        <w:t xml:space="preserve"> PCR 2015</w:t>
      </w:r>
      <w:bookmarkEnd w:id="5"/>
      <w:bookmarkEnd w:id="6"/>
      <w:bookmarkEnd w:id="7"/>
      <w:bookmarkEnd w:id="8"/>
      <w:r w:rsidRPr="008A67FD">
        <w:rPr>
          <w:rFonts w:cs="Arial"/>
          <w:b/>
          <w:color w:val="365F91" w:themeColor="accent1" w:themeShade="BF"/>
        </w:rPr>
        <w:t xml:space="preserve"> </w:t>
      </w:r>
      <w:proofErr w:type="gramStart"/>
      <w:r w:rsidRPr="008A67FD">
        <w:rPr>
          <w:rFonts w:cs="Arial"/>
          <w:b/>
          <w:color w:val="365F91" w:themeColor="accent1" w:themeShade="BF"/>
        </w:rPr>
        <w:t xml:space="preserve">and  </w:t>
      </w:r>
      <w:bookmarkStart w:id="9" w:name="_Toc13127428"/>
      <w:bookmarkStart w:id="10" w:name="_Toc16681114"/>
      <w:bookmarkStart w:id="11" w:name="_Toc25064391"/>
      <w:bookmarkStart w:id="12" w:name="_Toc27034468"/>
      <w:r w:rsidRPr="008A67FD">
        <w:rPr>
          <w:rFonts w:cs="Arial"/>
          <w:b/>
          <w:color w:val="365F91" w:themeColor="accent1" w:themeShade="BF"/>
        </w:rPr>
        <w:t>Grounds</w:t>
      </w:r>
      <w:proofErr w:type="gramEnd"/>
      <w:r w:rsidRPr="008A67FD">
        <w:rPr>
          <w:rFonts w:cs="Arial"/>
          <w:b/>
          <w:color w:val="365F91" w:themeColor="accent1" w:themeShade="BF"/>
        </w:rPr>
        <w:t xml:space="preserve"> for Discretionary Exclusion - </w:t>
      </w:r>
      <w:r w:rsidRPr="008A67FD">
        <w:rPr>
          <w:rFonts w:eastAsia="Arial" w:cs="Arial"/>
          <w:b/>
          <w:color w:val="365F91" w:themeColor="accent1" w:themeShade="BF"/>
        </w:rPr>
        <w:t>Regulation 57 (8)</w:t>
      </w:r>
      <w:bookmarkEnd w:id="9"/>
      <w:bookmarkEnd w:id="10"/>
      <w:bookmarkEnd w:id="11"/>
      <w:bookmarkEnd w:id="12"/>
    </w:p>
    <w:p w14:paraId="01B2C538" w14:textId="77777777" w:rsidR="00DE541D" w:rsidRPr="008A67FD" w:rsidRDefault="00DE541D" w:rsidP="00BB5BA1">
      <w:pPr>
        <w:rPr>
          <w:rFonts w:ascii="Arial" w:hAnsi="Arial" w:cs="Arial"/>
          <w:sz w:val="22"/>
          <w:szCs w:val="22"/>
        </w:rPr>
      </w:pPr>
    </w:p>
    <w:sectPr w:rsidR="00DE541D" w:rsidRPr="008A67FD" w:rsidSect="003C1E09">
      <w:headerReference w:type="default" r:id="rId11"/>
      <w:footerReference w:type="first" r:id="rId12"/>
      <w:pgSz w:w="12240" w:h="15840"/>
      <w:pgMar w:top="1440" w:right="851" w:bottom="1440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553" w14:textId="77777777" w:rsidR="00B42672" w:rsidRDefault="00B42672">
      <w:r>
        <w:separator/>
      </w:r>
    </w:p>
  </w:endnote>
  <w:endnote w:type="continuationSeparator" w:id="0">
    <w:p w14:paraId="3D2E9B39" w14:textId="77777777" w:rsidR="00B42672" w:rsidRDefault="00B4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CE0C" w14:textId="2020C499" w:rsidR="00192385" w:rsidRPr="007B5823" w:rsidRDefault="00192385">
    <w:pPr>
      <w:pStyle w:val="Footer"/>
      <w:rPr>
        <w:rFonts w:ascii="Arial" w:hAnsi="Arial" w:cs="Arial"/>
        <w:sz w:val="18"/>
        <w:szCs w:val="18"/>
      </w:rPr>
    </w:pPr>
    <w:r w:rsidRPr="007B5823">
      <w:rPr>
        <w:rFonts w:ascii="Arial" w:hAnsi="Arial" w:cs="Arial"/>
        <w:sz w:val="18"/>
        <w:szCs w:val="18"/>
      </w:rPr>
      <w:t>Document 11a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4CEB" w14:textId="77777777" w:rsidR="00B42672" w:rsidRDefault="00B42672">
      <w:r>
        <w:separator/>
      </w:r>
    </w:p>
  </w:footnote>
  <w:footnote w:type="continuationSeparator" w:id="0">
    <w:p w14:paraId="47C2D1CF" w14:textId="77777777" w:rsidR="00B42672" w:rsidRDefault="00B4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C53E" w14:textId="77777777" w:rsidR="00831090" w:rsidRDefault="00831090" w:rsidP="00B4378D">
    <w:pPr>
      <w:pStyle w:val="Header"/>
    </w:pPr>
  </w:p>
  <w:p w14:paraId="01B2C53F" w14:textId="77777777" w:rsidR="00831090" w:rsidRDefault="00831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53E"/>
    <w:multiLevelType w:val="hybridMultilevel"/>
    <w:tmpl w:val="A170B4A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3D17C6"/>
    <w:multiLevelType w:val="multilevel"/>
    <w:tmpl w:val="B14E7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3494D"/>
    <w:multiLevelType w:val="multilevel"/>
    <w:tmpl w:val="83A4C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  <w:color w:val="365F91" w:themeColor="accent1" w:themeShade="BF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34733813">
    <w:abstractNumId w:val="1"/>
  </w:num>
  <w:num w:numId="2" w16cid:durableId="259801420">
    <w:abstractNumId w:val="0"/>
  </w:num>
  <w:num w:numId="3" w16cid:durableId="1810434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8D"/>
    <w:rsid w:val="000C5C60"/>
    <w:rsid w:val="0012334E"/>
    <w:rsid w:val="0016333B"/>
    <w:rsid w:val="00192385"/>
    <w:rsid w:val="00320EB6"/>
    <w:rsid w:val="00376C3E"/>
    <w:rsid w:val="00386E38"/>
    <w:rsid w:val="0039685F"/>
    <w:rsid w:val="003C1E09"/>
    <w:rsid w:val="004222EC"/>
    <w:rsid w:val="004911C1"/>
    <w:rsid w:val="00495BF1"/>
    <w:rsid w:val="004F2897"/>
    <w:rsid w:val="004F7770"/>
    <w:rsid w:val="006032A9"/>
    <w:rsid w:val="0060516F"/>
    <w:rsid w:val="00643CF8"/>
    <w:rsid w:val="00684279"/>
    <w:rsid w:val="006B0596"/>
    <w:rsid w:val="00743E09"/>
    <w:rsid w:val="007B47F8"/>
    <w:rsid w:val="007B5378"/>
    <w:rsid w:val="007B5823"/>
    <w:rsid w:val="007D0E70"/>
    <w:rsid w:val="00831090"/>
    <w:rsid w:val="00836E4E"/>
    <w:rsid w:val="00891F2D"/>
    <w:rsid w:val="008A0373"/>
    <w:rsid w:val="008A67FD"/>
    <w:rsid w:val="008C272F"/>
    <w:rsid w:val="008D1BD0"/>
    <w:rsid w:val="00A111B5"/>
    <w:rsid w:val="00A54B63"/>
    <w:rsid w:val="00A70C4B"/>
    <w:rsid w:val="00A8799F"/>
    <w:rsid w:val="00AE72A9"/>
    <w:rsid w:val="00B42672"/>
    <w:rsid w:val="00B4378D"/>
    <w:rsid w:val="00B7513E"/>
    <w:rsid w:val="00B96FC1"/>
    <w:rsid w:val="00BB5BA1"/>
    <w:rsid w:val="00BC6970"/>
    <w:rsid w:val="00C9230D"/>
    <w:rsid w:val="00CA6CD7"/>
    <w:rsid w:val="00D1758D"/>
    <w:rsid w:val="00D23314"/>
    <w:rsid w:val="00D50C35"/>
    <w:rsid w:val="00D70181"/>
    <w:rsid w:val="00DE541D"/>
    <w:rsid w:val="00DF440A"/>
    <w:rsid w:val="00E05988"/>
    <w:rsid w:val="00E4281D"/>
    <w:rsid w:val="00E8322E"/>
    <w:rsid w:val="00EA2DDF"/>
    <w:rsid w:val="00ED2753"/>
    <w:rsid w:val="00F669CB"/>
    <w:rsid w:val="00FD0C6B"/>
    <w:rsid w:val="00FE3F8F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2C4D5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78D"/>
    <w:rPr>
      <w:sz w:val="28"/>
    </w:rPr>
  </w:style>
  <w:style w:type="paragraph" w:styleId="Heading2">
    <w:name w:val="heading 2"/>
    <w:basedOn w:val="Normal"/>
    <w:link w:val="Heading2Char"/>
    <w:uiPriority w:val="1"/>
    <w:qFormat/>
    <w:rsid w:val="00C9230D"/>
    <w:pPr>
      <w:widowControl w:val="0"/>
      <w:spacing w:before="166"/>
      <w:ind w:left="110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78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4378D"/>
    <w:pPr>
      <w:spacing w:before="100" w:after="100"/>
    </w:pPr>
    <w:rPr>
      <w:color w:val="000000"/>
      <w:sz w:val="24"/>
    </w:rPr>
  </w:style>
  <w:style w:type="character" w:styleId="Hyperlink">
    <w:name w:val="Hyperlink"/>
    <w:rsid w:val="00B43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E0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7B537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05988"/>
    <w:pPr>
      <w:ind w:left="720"/>
      <w:contextualSpacing/>
    </w:pPr>
    <w:rPr>
      <w:rFonts w:ascii="Arial" w:hAnsi="Arial"/>
      <w:sz w:val="24"/>
      <w:szCs w:val="24"/>
    </w:rPr>
  </w:style>
  <w:style w:type="character" w:customStyle="1" w:styleId="BodyDefinitionTerm">
    <w:name w:val="Body Definition Term"/>
    <w:basedOn w:val="DefaultParagraphFont"/>
    <w:rsid w:val="00E05988"/>
    <w:rPr>
      <w:rFonts w:ascii="Arial" w:hAnsi="Arial"/>
      <w:sz w:val="24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5988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230D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50C35"/>
    <w:pPr>
      <w:widowControl w:val="0"/>
      <w:ind w:left="2366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0C35"/>
    <w:rPr>
      <w:rFonts w:ascii="Arial" w:eastAsia="Arial" w:hAnsi="Arial" w:cstheme="minorBidi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428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5EBAD-E788-44B0-9B26-34948BF7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746FA-2D61-4DEB-9C33-EFAF97F25AF1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3.xml><?xml version="1.0" encoding="utf-8"?>
<ds:datastoreItem xmlns:ds="http://schemas.openxmlformats.org/officeDocument/2006/customXml" ds:itemID="{82D36CD9-74A3-438D-AE42-B620C6559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Staff</vt:lpstr>
    </vt:vector>
  </TitlesOfParts>
  <Company>London Borough Of TowerHamlets</Company>
  <LinksUpToDate>false</LinksUpToDate>
  <CharactersWithSpaces>3455</CharactersWithSpaces>
  <SharedDoc>false</SharedDoc>
  <HLinks>
    <vt:vector size="6" baseType="variant">
      <vt:variant>
        <vt:i4>4522076</vt:i4>
      </vt:variant>
      <vt:variant>
        <vt:i4>3151</vt:i4>
      </vt:variant>
      <vt:variant>
        <vt:i4>1025</vt:i4>
      </vt:variant>
      <vt:variant>
        <vt:i4>1</vt:i4>
      </vt:variant>
      <vt:variant>
        <vt:lpwstr>http://thhome/NR/rdonlyres/22E4488B-513D-4859-ADAB-E62AF309C42B/0/THTopRight.jpg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Staff</dc:title>
  <dc:creator>HEIDI</dc:creator>
  <cp:lastModifiedBy>Michel Ngue-Awane</cp:lastModifiedBy>
  <cp:revision>32</cp:revision>
  <dcterms:created xsi:type="dcterms:W3CDTF">2019-10-11T10:29:00Z</dcterms:created>
  <dcterms:modified xsi:type="dcterms:W3CDTF">2023-05-24T09:50:00Z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43000</vt:r8>
  </property>
  <property fmtid="{D5CDD505-2E9C-101B-9397-08002B2CF9AE}" pid="4" name="MediaServiceImageTags">
    <vt:lpwstr/>
  </property>
</Properties>
</file>