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659" w:rsidRDefault="00A030D1" w:rsidP="00293369">
      <w:pPr>
        <w:rPr>
          <w:rFonts w:ascii="Arial" w:hAnsi="Arial" w:cs="Arial"/>
          <w:b/>
          <w:bCs/>
          <w:color w:val="FFFFFF" w:themeColor="background1"/>
          <w:sz w:val="28"/>
          <w:szCs w:val="28"/>
        </w:rPr>
      </w:pPr>
      <w:bookmarkStart w:id="0" w:name="_GoBack"/>
      <w:bookmarkEnd w:id="0"/>
      <w:r w:rsidRPr="00155BAB">
        <w:rPr>
          <w:noProof/>
          <w:sz w:val="28"/>
          <w:szCs w:val="28"/>
          <w:lang w:eastAsia="en-GB"/>
        </w:rPr>
        <w:drawing>
          <wp:anchor distT="0" distB="0" distL="114300" distR="114300" simplePos="0" relativeHeight="251658240" behindDoc="1" locked="0" layoutInCell="1" allowOverlap="1" wp14:anchorId="6C9C21EF" wp14:editId="2170FD0F">
            <wp:simplePos x="0" y="0"/>
            <wp:positionH relativeFrom="page">
              <wp:posOffset>-69215</wp:posOffset>
            </wp:positionH>
            <wp:positionV relativeFrom="paragraph">
              <wp:posOffset>-467995</wp:posOffset>
            </wp:positionV>
            <wp:extent cx="7267575" cy="10439400"/>
            <wp:effectExtent l="0" t="0" r="9525" b="0"/>
            <wp:wrapNone/>
            <wp:docPr id="1" name="Picture 1" descr="A4_Document_Cover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2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67575" cy="1043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BAB">
        <w:rPr>
          <w:rFonts w:ascii="Arial" w:hAnsi="Arial" w:cs="Arial"/>
          <w:b/>
          <w:color w:val="FFFFFF" w:themeColor="background1"/>
          <w:sz w:val="28"/>
          <w:szCs w:val="28"/>
        </w:rPr>
        <w:t xml:space="preserve">The London Borough of Croydon invites </w:t>
      </w:r>
      <w:r w:rsidR="006C773B">
        <w:rPr>
          <w:rFonts w:ascii="Arial" w:hAnsi="Arial" w:cs="Arial"/>
          <w:b/>
          <w:color w:val="FFFFFF" w:themeColor="background1"/>
          <w:sz w:val="28"/>
          <w:szCs w:val="28"/>
        </w:rPr>
        <w:t xml:space="preserve">interested </w:t>
      </w:r>
      <w:r w:rsidR="006C773B" w:rsidRPr="00155BAB">
        <w:rPr>
          <w:rFonts w:ascii="Arial" w:hAnsi="Arial" w:cs="Arial"/>
          <w:b/>
          <w:color w:val="FFFFFF" w:themeColor="background1"/>
          <w:sz w:val="28"/>
          <w:szCs w:val="28"/>
        </w:rPr>
        <w:t>Providers</w:t>
      </w:r>
      <w:r w:rsidR="00395725">
        <w:rPr>
          <w:rFonts w:ascii="Arial" w:hAnsi="Arial" w:cs="Arial"/>
          <w:b/>
          <w:bCs/>
          <w:color w:val="FFFFFF" w:themeColor="background1"/>
          <w:sz w:val="28"/>
          <w:szCs w:val="28"/>
        </w:rPr>
        <w:t xml:space="preserve"> of </w:t>
      </w:r>
      <w:r w:rsidR="00DF6659">
        <w:rPr>
          <w:rFonts w:ascii="Arial" w:hAnsi="Arial" w:cs="Arial"/>
          <w:b/>
          <w:bCs/>
          <w:color w:val="FFFFFF" w:themeColor="background1"/>
          <w:sz w:val="28"/>
          <w:szCs w:val="28"/>
        </w:rPr>
        <w:t>C</w:t>
      </w:r>
      <w:r w:rsidR="00FD4838">
        <w:rPr>
          <w:rFonts w:ascii="Arial" w:hAnsi="Arial" w:cs="Arial"/>
          <w:b/>
          <w:bCs/>
          <w:color w:val="FFFFFF" w:themeColor="background1"/>
          <w:sz w:val="28"/>
          <w:szCs w:val="28"/>
        </w:rPr>
        <w:t>are &amp; Support in the Home</w:t>
      </w:r>
      <w:r w:rsidR="00DF6659">
        <w:rPr>
          <w:rFonts w:ascii="Arial" w:hAnsi="Arial" w:cs="Arial"/>
          <w:b/>
          <w:bCs/>
          <w:color w:val="FFFFFF" w:themeColor="background1"/>
          <w:sz w:val="28"/>
          <w:szCs w:val="28"/>
        </w:rPr>
        <w:t xml:space="preserve"> &amp; Active Lives services to</w:t>
      </w:r>
      <w:r w:rsidR="001E6A4E">
        <w:rPr>
          <w:rFonts w:ascii="Arial" w:hAnsi="Arial" w:cs="Arial"/>
          <w:b/>
          <w:bCs/>
          <w:color w:val="FFFFFF" w:themeColor="background1"/>
          <w:sz w:val="28"/>
          <w:szCs w:val="28"/>
        </w:rPr>
        <w:t xml:space="preserve"> a </w:t>
      </w:r>
      <w:r w:rsidR="00702849">
        <w:rPr>
          <w:rFonts w:ascii="Arial" w:hAnsi="Arial" w:cs="Arial"/>
          <w:b/>
          <w:bCs/>
          <w:color w:val="FFFFFF" w:themeColor="background1"/>
          <w:sz w:val="28"/>
          <w:szCs w:val="28"/>
        </w:rPr>
        <w:t>Workshop on the application process for DPS</w:t>
      </w:r>
      <w:r w:rsidR="00395725">
        <w:rPr>
          <w:rFonts w:ascii="Arial" w:hAnsi="Arial" w:cs="Arial"/>
          <w:b/>
          <w:bCs/>
          <w:color w:val="FFFFFF" w:themeColor="background1"/>
          <w:sz w:val="28"/>
          <w:szCs w:val="28"/>
        </w:rPr>
        <w:t xml:space="preserve"> </w:t>
      </w:r>
      <w:r w:rsidR="00A83883">
        <w:rPr>
          <w:rFonts w:ascii="Arial" w:hAnsi="Arial" w:cs="Arial"/>
          <w:b/>
          <w:bCs/>
          <w:color w:val="FFFFFF" w:themeColor="background1"/>
          <w:sz w:val="28"/>
          <w:szCs w:val="28"/>
        </w:rPr>
        <w:t>1</w:t>
      </w:r>
      <w:r w:rsidR="00395725">
        <w:rPr>
          <w:rFonts w:ascii="Arial" w:hAnsi="Arial" w:cs="Arial"/>
          <w:b/>
          <w:bCs/>
          <w:color w:val="FFFFFF" w:themeColor="background1"/>
          <w:sz w:val="28"/>
          <w:szCs w:val="28"/>
        </w:rPr>
        <w:t xml:space="preserve">- </w:t>
      </w:r>
      <w:r w:rsidR="00A83883">
        <w:rPr>
          <w:rFonts w:ascii="Arial" w:hAnsi="Arial" w:cs="Arial"/>
          <w:b/>
          <w:bCs/>
          <w:color w:val="FFFFFF" w:themeColor="background1"/>
          <w:sz w:val="28"/>
          <w:szCs w:val="28"/>
        </w:rPr>
        <w:t>C</w:t>
      </w:r>
      <w:r w:rsidR="00FD4838">
        <w:rPr>
          <w:rFonts w:ascii="Arial" w:hAnsi="Arial" w:cs="Arial"/>
          <w:b/>
          <w:bCs/>
          <w:color w:val="FFFFFF" w:themeColor="background1"/>
          <w:sz w:val="28"/>
          <w:szCs w:val="28"/>
        </w:rPr>
        <w:t>are &amp; Support in the Home &amp;</w:t>
      </w:r>
      <w:r w:rsidR="00A83883">
        <w:rPr>
          <w:rFonts w:ascii="Arial" w:hAnsi="Arial" w:cs="Arial"/>
          <w:b/>
          <w:bCs/>
          <w:color w:val="FFFFFF" w:themeColor="background1"/>
          <w:sz w:val="28"/>
          <w:szCs w:val="28"/>
        </w:rPr>
        <w:t xml:space="preserve"> Active </w:t>
      </w:r>
      <w:r w:rsidR="00DF6659">
        <w:rPr>
          <w:rFonts w:ascii="Arial" w:hAnsi="Arial" w:cs="Arial"/>
          <w:b/>
          <w:bCs/>
          <w:color w:val="FFFFFF" w:themeColor="background1"/>
          <w:sz w:val="28"/>
          <w:szCs w:val="28"/>
        </w:rPr>
        <w:t>Lives</w:t>
      </w:r>
      <w:r w:rsidR="00DF6659" w:rsidRPr="00155BAB">
        <w:rPr>
          <w:rFonts w:ascii="Arial" w:hAnsi="Arial" w:cs="Arial"/>
          <w:b/>
          <w:bCs/>
          <w:color w:val="FFFFFF" w:themeColor="background1"/>
          <w:sz w:val="28"/>
          <w:szCs w:val="28"/>
        </w:rPr>
        <w:t>:</w:t>
      </w:r>
      <w:r w:rsidR="00DF6659" w:rsidRPr="00DF6659">
        <w:rPr>
          <w:rFonts w:ascii="Arial" w:hAnsi="Arial" w:cs="Arial"/>
          <w:b/>
          <w:bCs/>
          <w:color w:val="FFFFFF" w:themeColor="background1"/>
          <w:sz w:val="28"/>
          <w:szCs w:val="28"/>
        </w:rPr>
        <w:t xml:space="preserve"> </w:t>
      </w:r>
    </w:p>
    <w:p w:rsidR="00DF6659" w:rsidRDefault="00DF6659" w:rsidP="00293369">
      <w:pPr>
        <w:rPr>
          <w:rFonts w:ascii="Arial" w:hAnsi="Arial" w:cs="Arial"/>
          <w:b/>
          <w:bCs/>
          <w:color w:val="FFFFFF" w:themeColor="background1"/>
          <w:sz w:val="28"/>
          <w:szCs w:val="28"/>
        </w:rPr>
      </w:pPr>
    </w:p>
    <w:p w:rsidR="00A52533" w:rsidRDefault="00DF6659" w:rsidP="00293369">
      <w:pPr>
        <w:rPr>
          <w:rFonts w:ascii="Arial" w:hAnsi="Arial" w:cs="Arial"/>
          <w:b/>
          <w:bCs/>
          <w:color w:val="FFFFFF" w:themeColor="background1"/>
          <w:sz w:val="28"/>
          <w:szCs w:val="28"/>
        </w:rPr>
      </w:pPr>
      <w:r>
        <w:rPr>
          <w:rFonts w:ascii="Arial" w:hAnsi="Arial" w:cs="Arial"/>
          <w:b/>
          <w:bCs/>
          <w:color w:val="FFFFFF" w:themeColor="background1"/>
          <w:sz w:val="28"/>
          <w:szCs w:val="28"/>
        </w:rPr>
        <w:t xml:space="preserve">                LOT 1 ONLY: Care and Support in the Home</w:t>
      </w:r>
    </w:p>
    <w:p w:rsidR="00317FBD" w:rsidRDefault="0036393F" w:rsidP="00FD4838">
      <w:pPr>
        <w:ind w:left="720"/>
        <w:contextualSpacing/>
        <w:jc w:val="center"/>
        <w:rPr>
          <w:rFonts w:ascii="Arial" w:hAnsi="Arial" w:cs="Arial"/>
          <w:b/>
          <w:color w:val="FFFFFF" w:themeColor="background1"/>
          <w:sz w:val="28"/>
          <w:szCs w:val="28"/>
        </w:rPr>
      </w:pPr>
      <w:r>
        <w:rPr>
          <w:rFonts w:ascii="Arial" w:hAnsi="Arial" w:cs="Arial"/>
          <w:b/>
          <w:bCs/>
          <w:color w:val="FFFFFF" w:themeColor="background1"/>
          <w:sz w:val="28"/>
          <w:szCs w:val="28"/>
        </w:rPr>
        <w:t xml:space="preserve">Monday </w:t>
      </w:r>
      <w:r w:rsidR="00A83883">
        <w:rPr>
          <w:rFonts w:ascii="Arial" w:hAnsi="Arial" w:cs="Arial"/>
          <w:b/>
          <w:bCs/>
          <w:color w:val="FFFFFF" w:themeColor="background1"/>
          <w:sz w:val="28"/>
          <w:szCs w:val="28"/>
        </w:rPr>
        <w:t xml:space="preserve">16 </w:t>
      </w:r>
      <w:r w:rsidR="00DF6659">
        <w:rPr>
          <w:rFonts w:ascii="Arial" w:hAnsi="Arial" w:cs="Arial"/>
          <w:b/>
          <w:bCs/>
          <w:color w:val="FFFFFF" w:themeColor="background1"/>
          <w:sz w:val="28"/>
          <w:szCs w:val="28"/>
        </w:rPr>
        <w:t>December 2019</w:t>
      </w:r>
      <w:r w:rsidR="006C773B" w:rsidRPr="00155BAB">
        <w:rPr>
          <w:rFonts w:ascii="Arial" w:hAnsi="Arial" w:cs="Arial"/>
          <w:b/>
          <w:bCs/>
          <w:color w:val="FFFFFF" w:themeColor="background1"/>
          <w:sz w:val="28"/>
          <w:szCs w:val="28"/>
        </w:rPr>
        <w:t xml:space="preserve">, </w:t>
      </w:r>
      <w:r>
        <w:rPr>
          <w:rFonts w:ascii="Arial" w:hAnsi="Arial" w:cs="Arial"/>
          <w:b/>
          <w:bCs/>
          <w:color w:val="FFFFFF" w:themeColor="background1"/>
          <w:sz w:val="28"/>
          <w:szCs w:val="28"/>
        </w:rPr>
        <w:t xml:space="preserve">from </w:t>
      </w:r>
      <w:r w:rsidR="006C773B" w:rsidRPr="00155BAB">
        <w:rPr>
          <w:rFonts w:ascii="Arial" w:hAnsi="Arial" w:cs="Arial"/>
          <w:b/>
          <w:bCs/>
          <w:color w:val="FFFFFF" w:themeColor="background1"/>
          <w:sz w:val="28"/>
          <w:szCs w:val="28"/>
        </w:rPr>
        <w:t>11.00</w:t>
      </w:r>
      <w:r>
        <w:rPr>
          <w:rFonts w:ascii="Arial" w:hAnsi="Arial" w:cs="Arial"/>
          <w:b/>
          <w:bCs/>
          <w:color w:val="FFFFFF" w:themeColor="background1"/>
          <w:sz w:val="28"/>
          <w:szCs w:val="28"/>
        </w:rPr>
        <w:t xml:space="preserve">am to </w:t>
      </w:r>
      <w:r w:rsidR="00395725">
        <w:rPr>
          <w:rFonts w:ascii="Arial" w:hAnsi="Arial" w:cs="Arial"/>
          <w:b/>
          <w:bCs/>
          <w:color w:val="FFFFFF" w:themeColor="background1"/>
          <w:sz w:val="28"/>
          <w:szCs w:val="28"/>
        </w:rPr>
        <w:t>13</w:t>
      </w:r>
      <w:r w:rsidR="00D60063">
        <w:rPr>
          <w:rFonts w:ascii="Arial" w:hAnsi="Arial" w:cs="Arial"/>
          <w:b/>
          <w:bCs/>
          <w:color w:val="FFFFFF" w:themeColor="background1"/>
          <w:sz w:val="28"/>
          <w:szCs w:val="28"/>
        </w:rPr>
        <w:t>.00</w:t>
      </w:r>
      <w:r w:rsidR="00395725">
        <w:rPr>
          <w:rFonts w:ascii="Arial" w:hAnsi="Arial" w:cs="Arial"/>
          <w:b/>
          <w:bCs/>
          <w:color w:val="FFFFFF" w:themeColor="background1"/>
          <w:sz w:val="28"/>
          <w:szCs w:val="28"/>
        </w:rPr>
        <w:t>pm</w:t>
      </w:r>
      <w:r w:rsidR="00395725" w:rsidRPr="00155BAB">
        <w:rPr>
          <w:rFonts w:ascii="Arial" w:hAnsi="Arial" w:cs="Arial"/>
          <w:b/>
          <w:bCs/>
          <w:color w:val="FFFFFF" w:themeColor="background1"/>
          <w:sz w:val="28"/>
          <w:szCs w:val="28"/>
        </w:rPr>
        <w:t xml:space="preserve"> </w:t>
      </w:r>
      <w:r w:rsidR="00FD4838">
        <w:rPr>
          <w:rFonts w:ascii="Arial" w:hAnsi="Arial" w:cs="Arial"/>
          <w:b/>
          <w:bCs/>
          <w:color w:val="FFFFFF" w:themeColor="background1"/>
          <w:sz w:val="28"/>
          <w:szCs w:val="28"/>
        </w:rPr>
        <w:t xml:space="preserve">                    </w:t>
      </w:r>
      <w:r w:rsidR="00317FBD">
        <w:rPr>
          <w:rFonts w:ascii="Arial" w:hAnsi="Arial" w:cs="Arial"/>
          <w:b/>
          <w:color w:val="FFFFFF" w:themeColor="background1"/>
          <w:sz w:val="28"/>
          <w:szCs w:val="28"/>
        </w:rPr>
        <w:t xml:space="preserve">Registration: </w:t>
      </w:r>
      <w:r w:rsidR="001E6A4E">
        <w:rPr>
          <w:rFonts w:ascii="Arial" w:hAnsi="Arial" w:cs="Arial"/>
          <w:b/>
          <w:color w:val="FFFFFF" w:themeColor="background1"/>
          <w:sz w:val="28"/>
          <w:szCs w:val="28"/>
        </w:rPr>
        <w:t>10</w:t>
      </w:r>
      <w:r w:rsidR="00317FBD">
        <w:rPr>
          <w:rFonts w:ascii="Arial" w:hAnsi="Arial" w:cs="Arial"/>
          <w:b/>
          <w:color w:val="FFFFFF" w:themeColor="background1"/>
          <w:sz w:val="28"/>
          <w:szCs w:val="28"/>
        </w:rPr>
        <w:t>.30 – 1</w:t>
      </w:r>
      <w:r w:rsidR="001E6A4E">
        <w:rPr>
          <w:rFonts w:ascii="Arial" w:hAnsi="Arial" w:cs="Arial"/>
          <w:b/>
          <w:color w:val="FFFFFF" w:themeColor="background1"/>
          <w:sz w:val="28"/>
          <w:szCs w:val="28"/>
        </w:rPr>
        <w:t>1</w:t>
      </w:r>
      <w:r w:rsidR="00317FBD">
        <w:rPr>
          <w:rFonts w:ascii="Arial" w:hAnsi="Arial" w:cs="Arial"/>
          <w:b/>
          <w:color w:val="FFFFFF" w:themeColor="background1"/>
          <w:sz w:val="28"/>
          <w:szCs w:val="28"/>
        </w:rPr>
        <w:t>.00</w:t>
      </w:r>
      <w:r>
        <w:rPr>
          <w:rFonts w:ascii="Arial" w:hAnsi="Arial" w:cs="Arial"/>
          <w:b/>
          <w:color w:val="FFFFFF" w:themeColor="background1"/>
          <w:sz w:val="28"/>
          <w:szCs w:val="28"/>
        </w:rPr>
        <w:t>am</w:t>
      </w:r>
    </w:p>
    <w:p w:rsidR="00293369" w:rsidRPr="00155BAB" w:rsidRDefault="00317FBD" w:rsidP="00293369">
      <w:pPr>
        <w:contextualSpacing/>
        <w:rPr>
          <w:rFonts w:ascii="Arial" w:hAnsi="Arial" w:cs="Arial"/>
          <w:b/>
          <w:bCs/>
          <w:color w:val="FFFFFF" w:themeColor="background1"/>
          <w:sz w:val="28"/>
          <w:szCs w:val="28"/>
          <w:u w:val="single"/>
        </w:rPr>
      </w:pPr>
      <w:r>
        <w:rPr>
          <w:rFonts w:ascii="Arial" w:hAnsi="Arial" w:cs="Arial"/>
          <w:b/>
          <w:color w:val="FFFFFF" w:themeColor="background1"/>
          <w:sz w:val="28"/>
          <w:szCs w:val="28"/>
        </w:rPr>
        <w:t xml:space="preserve">  </w:t>
      </w:r>
      <w:r w:rsidR="00293369" w:rsidRPr="00155BAB">
        <w:rPr>
          <w:rFonts w:ascii="Arial" w:hAnsi="Arial" w:cs="Arial"/>
          <w:b/>
          <w:bCs/>
          <w:color w:val="FFFFFF" w:themeColor="background1"/>
          <w:sz w:val="28"/>
          <w:szCs w:val="28"/>
          <w:u w:val="single"/>
        </w:rPr>
        <w:t>Venue:  C</w:t>
      </w:r>
      <w:r w:rsidR="00357B5F">
        <w:rPr>
          <w:rFonts w:ascii="Arial" w:hAnsi="Arial" w:cs="Arial"/>
          <w:b/>
          <w:bCs/>
          <w:color w:val="FFFFFF" w:themeColor="background1"/>
          <w:sz w:val="28"/>
          <w:szCs w:val="28"/>
          <w:u w:val="single"/>
        </w:rPr>
        <w:t>roydon Conference Centre, 5- 9 Surrey St, CR0 1RG</w:t>
      </w:r>
    </w:p>
    <w:p w:rsidR="006F1821" w:rsidRPr="006F1821" w:rsidRDefault="006F1821" w:rsidP="00B32CE5">
      <w:pPr>
        <w:tabs>
          <w:tab w:val="center" w:pos="4513"/>
        </w:tabs>
        <w:rPr>
          <w:rFonts w:ascii="Arial" w:hAnsi="Arial" w:cs="Arial"/>
          <w:b/>
          <w:color w:val="FFFFFF" w:themeColor="background1"/>
          <w:sz w:val="32"/>
          <w:szCs w:val="32"/>
        </w:rPr>
      </w:pPr>
    </w:p>
    <w:p w:rsidR="00293369" w:rsidRDefault="00293369" w:rsidP="006F1821">
      <w:pPr>
        <w:rPr>
          <w:rFonts w:ascii="Arial" w:hAnsi="Arial" w:cs="Arial"/>
          <w:b/>
          <w:color w:val="FFFFFF" w:themeColor="background1"/>
          <w:sz w:val="32"/>
          <w:szCs w:val="32"/>
        </w:rPr>
      </w:pPr>
    </w:p>
    <w:p w:rsidR="00980C1D" w:rsidRPr="00421CF1" w:rsidRDefault="00980C1D" w:rsidP="00980C1D">
      <w:pPr>
        <w:rPr>
          <w:rFonts w:ascii="Arial" w:hAnsi="Arial" w:cs="Arial"/>
          <w:b/>
          <w:szCs w:val="24"/>
        </w:rPr>
      </w:pPr>
    </w:p>
    <w:p w:rsidR="00A52533" w:rsidRDefault="00980C1D" w:rsidP="00980C1D">
      <w:pPr>
        <w:rPr>
          <w:rFonts w:ascii="Arial" w:hAnsi="Arial" w:cs="Arial"/>
          <w:szCs w:val="24"/>
        </w:rPr>
      </w:pPr>
      <w:r w:rsidRPr="00421CF1">
        <w:rPr>
          <w:rFonts w:ascii="Arial" w:hAnsi="Arial" w:cs="Arial"/>
          <w:b/>
          <w:szCs w:val="24"/>
        </w:rPr>
        <w:t>Croydon Council</w:t>
      </w:r>
      <w:r w:rsidRPr="00421CF1">
        <w:rPr>
          <w:rFonts w:ascii="Arial" w:hAnsi="Arial" w:cs="Arial"/>
          <w:szCs w:val="24"/>
        </w:rPr>
        <w:t xml:space="preserve"> </w:t>
      </w:r>
      <w:r w:rsidR="006E5D1F">
        <w:rPr>
          <w:rFonts w:ascii="Arial" w:hAnsi="Arial" w:cs="Arial"/>
          <w:szCs w:val="24"/>
        </w:rPr>
        <w:t>ha</w:t>
      </w:r>
      <w:r w:rsidR="002721D3">
        <w:rPr>
          <w:rFonts w:ascii="Arial" w:hAnsi="Arial" w:cs="Arial"/>
          <w:szCs w:val="24"/>
        </w:rPr>
        <w:t>s</w:t>
      </w:r>
      <w:r w:rsidR="006E5D1F">
        <w:rPr>
          <w:rFonts w:ascii="Arial" w:hAnsi="Arial" w:cs="Arial"/>
          <w:szCs w:val="24"/>
        </w:rPr>
        <w:t xml:space="preserve"> arranged a workshop </w:t>
      </w:r>
      <w:r w:rsidR="006811FF">
        <w:rPr>
          <w:rFonts w:ascii="Arial" w:hAnsi="Arial" w:cs="Arial"/>
          <w:szCs w:val="24"/>
        </w:rPr>
        <w:t xml:space="preserve">on the application process </w:t>
      </w:r>
      <w:r w:rsidR="006E5D1F">
        <w:rPr>
          <w:rFonts w:ascii="Arial" w:hAnsi="Arial" w:cs="Arial"/>
          <w:szCs w:val="24"/>
        </w:rPr>
        <w:t>for providers who wish to apply to join the DPS</w:t>
      </w:r>
      <w:r w:rsidR="00A52533">
        <w:rPr>
          <w:rFonts w:ascii="Arial" w:hAnsi="Arial" w:cs="Arial"/>
          <w:szCs w:val="24"/>
        </w:rPr>
        <w:t xml:space="preserve"> 1: C</w:t>
      </w:r>
      <w:r w:rsidR="00FD4838">
        <w:rPr>
          <w:rFonts w:ascii="Arial" w:hAnsi="Arial" w:cs="Arial"/>
          <w:szCs w:val="24"/>
        </w:rPr>
        <w:t xml:space="preserve">are and Support in the Home </w:t>
      </w:r>
      <w:r w:rsidR="00A52533">
        <w:rPr>
          <w:rFonts w:ascii="Arial" w:hAnsi="Arial" w:cs="Arial"/>
          <w:szCs w:val="24"/>
        </w:rPr>
        <w:t>&amp; Active Lives:</w:t>
      </w:r>
    </w:p>
    <w:p w:rsidR="00A52533" w:rsidRDefault="00A52533" w:rsidP="00980C1D">
      <w:pPr>
        <w:rPr>
          <w:rFonts w:ascii="Arial" w:hAnsi="Arial" w:cs="Arial"/>
          <w:szCs w:val="24"/>
        </w:rPr>
      </w:pPr>
      <w:r>
        <w:rPr>
          <w:rFonts w:ascii="Arial" w:hAnsi="Arial" w:cs="Arial"/>
          <w:szCs w:val="24"/>
        </w:rPr>
        <w:t xml:space="preserve">            </w:t>
      </w:r>
    </w:p>
    <w:p w:rsidR="006E5D1F" w:rsidRPr="00E35F9E" w:rsidRDefault="00A52533" w:rsidP="00980C1D">
      <w:pPr>
        <w:rPr>
          <w:rFonts w:ascii="Arial" w:hAnsi="Arial" w:cs="Arial"/>
          <w:b/>
          <w:szCs w:val="24"/>
        </w:rPr>
      </w:pPr>
      <w:r>
        <w:rPr>
          <w:rFonts w:ascii="Arial" w:hAnsi="Arial" w:cs="Arial"/>
          <w:szCs w:val="24"/>
        </w:rPr>
        <w:t xml:space="preserve">               </w:t>
      </w:r>
      <w:r w:rsidRPr="00E35F9E">
        <w:rPr>
          <w:rFonts w:ascii="Arial" w:hAnsi="Arial" w:cs="Arial"/>
          <w:b/>
          <w:szCs w:val="24"/>
        </w:rPr>
        <w:t>LOT 1 only: Care and Support in the Home</w:t>
      </w:r>
      <w:r w:rsidR="006E5D1F" w:rsidRPr="00E35F9E">
        <w:rPr>
          <w:rFonts w:ascii="Arial" w:hAnsi="Arial" w:cs="Arial"/>
          <w:b/>
          <w:szCs w:val="24"/>
        </w:rPr>
        <w:t xml:space="preserve">.  </w:t>
      </w:r>
    </w:p>
    <w:p w:rsidR="006E5D1F" w:rsidRDefault="006E5D1F" w:rsidP="00980C1D">
      <w:pPr>
        <w:rPr>
          <w:rFonts w:ascii="Arial" w:hAnsi="Arial" w:cs="Arial"/>
          <w:szCs w:val="24"/>
        </w:rPr>
      </w:pPr>
    </w:p>
    <w:p w:rsidR="00702849" w:rsidRDefault="006E5D1F" w:rsidP="00980C1D">
      <w:pPr>
        <w:rPr>
          <w:rFonts w:ascii="Arial" w:hAnsi="Arial" w:cs="Arial"/>
          <w:szCs w:val="24"/>
        </w:rPr>
      </w:pPr>
      <w:r>
        <w:rPr>
          <w:rFonts w:ascii="Arial" w:hAnsi="Arial" w:cs="Arial"/>
          <w:szCs w:val="24"/>
        </w:rPr>
        <w:t xml:space="preserve">This event is optional and </w:t>
      </w:r>
      <w:r w:rsidR="002721D3">
        <w:rPr>
          <w:rFonts w:ascii="Arial" w:hAnsi="Arial" w:cs="Arial"/>
          <w:szCs w:val="24"/>
        </w:rPr>
        <w:t>has been arranged</w:t>
      </w:r>
      <w:r>
        <w:rPr>
          <w:rFonts w:ascii="Arial" w:hAnsi="Arial" w:cs="Arial"/>
          <w:szCs w:val="24"/>
        </w:rPr>
        <w:t xml:space="preserve"> for providers </w:t>
      </w:r>
      <w:r w:rsidR="002721D3">
        <w:rPr>
          <w:rFonts w:ascii="Arial" w:hAnsi="Arial" w:cs="Arial"/>
          <w:szCs w:val="24"/>
        </w:rPr>
        <w:t>who need</w:t>
      </w:r>
      <w:r>
        <w:rPr>
          <w:rFonts w:ascii="Arial" w:hAnsi="Arial" w:cs="Arial"/>
          <w:szCs w:val="24"/>
        </w:rPr>
        <w:t xml:space="preserve"> </w:t>
      </w:r>
      <w:r w:rsidR="002721D3">
        <w:rPr>
          <w:rFonts w:ascii="Arial" w:hAnsi="Arial" w:cs="Arial"/>
          <w:szCs w:val="24"/>
        </w:rPr>
        <w:t>further guidance on how</w:t>
      </w:r>
      <w:r>
        <w:rPr>
          <w:rFonts w:ascii="Arial" w:hAnsi="Arial" w:cs="Arial"/>
          <w:szCs w:val="24"/>
        </w:rPr>
        <w:t xml:space="preserve"> to apply to join the DPS </w:t>
      </w:r>
      <w:r w:rsidR="002721D3">
        <w:rPr>
          <w:rFonts w:ascii="Arial" w:hAnsi="Arial" w:cs="Arial"/>
          <w:szCs w:val="24"/>
        </w:rPr>
        <w:t>and complete the</w:t>
      </w:r>
      <w:r>
        <w:rPr>
          <w:rFonts w:ascii="Arial" w:hAnsi="Arial" w:cs="Arial"/>
          <w:szCs w:val="24"/>
        </w:rPr>
        <w:t xml:space="preserve"> Selection Questionnaire</w:t>
      </w:r>
      <w:r w:rsidR="00980C1D" w:rsidRPr="00421CF1">
        <w:rPr>
          <w:rFonts w:ascii="Arial" w:hAnsi="Arial" w:cs="Arial"/>
          <w:szCs w:val="24"/>
        </w:rPr>
        <w:t xml:space="preserve"> </w:t>
      </w:r>
    </w:p>
    <w:p w:rsidR="00A83883" w:rsidRDefault="00A83883" w:rsidP="00980C1D">
      <w:pPr>
        <w:rPr>
          <w:rFonts w:ascii="Arial" w:hAnsi="Arial" w:cs="Arial"/>
          <w:szCs w:val="24"/>
        </w:rPr>
      </w:pPr>
    </w:p>
    <w:p w:rsidR="00DF6659" w:rsidRDefault="00DF6659" w:rsidP="00980C1D">
      <w:pPr>
        <w:rPr>
          <w:rFonts w:ascii="Arial" w:hAnsi="Arial" w:cs="Arial"/>
          <w:b/>
          <w:szCs w:val="24"/>
        </w:rPr>
      </w:pPr>
    </w:p>
    <w:p w:rsidR="00A52533" w:rsidRDefault="00DF6659" w:rsidP="00980C1D">
      <w:pPr>
        <w:rPr>
          <w:rFonts w:ascii="Arial" w:hAnsi="Arial" w:cs="Arial"/>
          <w:szCs w:val="24"/>
        </w:rPr>
      </w:pPr>
      <w:r w:rsidRPr="00DF6659">
        <w:rPr>
          <w:rFonts w:ascii="Arial" w:hAnsi="Arial" w:cs="Arial"/>
          <w:b/>
          <w:szCs w:val="24"/>
        </w:rPr>
        <w:t>Care and Support in the Home</w:t>
      </w:r>
      <w:r>
        <w:rPr>
          <w:rFonts w:ascii="Arial" w:hAnsi="Arial" w:cs="Arial"/>
          <w:szCs w:val="24"/>
        </w:rPr>
        <w:t xml:space="preserve">: </w:t>
      </w:r>
      <w:r w:rsidR="00A52533">
        <w:rPr>
          <w:rFonts w:ascii="Arial" w:hAnsi="Arial" w:cs="Arial"/>
          <w:szCs w:val="24"/>
        </w:rPr>
        <w:t xml:space="preserve">To </w:t>
      </w:r>
      <w:r w:rsidR="00FE5C66">
        <w:rPr>
          <w:rFonts w:ascii="Arial" w:hAnsi="Arial" w:cs="Arial"/>
          <w:szCs w:val="24"/>
        </w:rPr>
        <w:t>p</w:t>
      </w:r>
      <w:r w:rsidR="00A52533">
        <w:rPr>
          <w:rFonts w:ascii="Arial" w:hAnsi="Arial" w:cs="Arial"/>
          <w:szCs w:val="24"/>
        </w:rPr>
        <w:t xml:space="preserve">rovide </w:t>
      </w:r>
      <w:r w:rsidR="00FE5C66">
        <w:rPr>
          <w:rFonts w:ascii="Arial" w:hAnsi="Arial" w:cs="Arial"/>
          <w:szCs w:val="24"/>
        </w:rPr>
        <w:t xml:space="preserve">Home </w:t>
      </w:r>
      <w:r w:rsidR="00A52533">
        <w:rPr>
          <w:rFonts w:ascii="Arial" w:hAnsi="Arial" w:cs="Arial"/>
          <w:szCs w:val="24"/>
        </w:rPr>
        <w:t xml:space="preserve">Care and Reablement </w:t>
      </w:r>
      <w:r w:rsidR="00FE5C66">
        <w:rPr>
          <w:rFonts w:ascii="Arial" w:hAnsi="Arial" w:cs="Arial"/>
          <w:szCs w:val="24"/>
        </w:rPr>
        <w:t xml:space="preserve">services </w:t>
      </w:r>
      <w:r w:rsidR="00A52533">
        <w:rPr>
          <w:rFonts w:ascii="Arial" w:hAnsi="Arial" w:cs="Arial"/>
          <w:szCs w:val="24"/>
        </w:rPr>
        <w:t xml:space="preserve">within the community </w:t>
      </w:r>
      <w:r w:rsidR="00FE5C66">
        <w:rPr>
          <w:rFonts w:ascii="Arial" w:hAnsi="Arial" w:cs="Arial"/>
          <w:szCs w:val="24"/>
        </w:rPr>
        <w:t xml:space="preserve">including </w:t>
      </w:r>
      <w:r w:rsidR="00A52533">
        <w:rPr>
          <w:rFonts w:ascii="Arial" w:hAnsi="Arial" w:cs="Arial"/>
          <w:szCs w:val="24"/>
        </w:rPr>
        <w:t xml:space="preserve">personal </w:t>
      </w:r>
      <w:r w:rsidR="00FE5C66">
        <w:rPr>
          <w:rFonts w:ascii="Arial" w:hAnsi="Arial" w:cs="Arial"/>
          <w:szCs w:val="24"/>
        </w:rPr>
        <w:t xml:space="preserve">care </w:t>
      </w:r>
      <w:r w:rsidR="00A52533">
        <w:rPr>
          <w:rFonts w:ascii="Arial" w:hAnsi="Arial" w:cs="Arial"/>
          <w:szCs w:val="24"/>
        </w:rPr>
        <w:t xml:space="preserve">and practical support </w:t>
      </w:r>
      <w:r w:rsidR="00FE5C66">
        <w:rPr>
          <w:rFonts w:ascii="Arial" w:hAnsi="Arial" w:cs="Arial"/>
          <w:szCs w:val="24"/>
        </w:rPr>
        <w:t xml:space="preserve">to </w:t>
      </w:r>
      <w:r w:rsidR="00A52533">
        <w:rPr>
          <w:rFonts w:ascii="Arial" w:hAnsi="Arial" w:cs="Arial"/>
          <w:szCs w:val="24"/>
        </w:rPr>
        <w:t>enabl</w:t>
      </w:r>
      <w:r w:rsidR="00FE5C66">
        <w:rPr>
          <w:rFonts w:ascii="Arial" w:hAnsi="Arial" w:cs="Arial"/>
          <w:szCs w:val="24"/>
        </w:rPr>
        <w:t>e</w:t>
      </w:r>
      <w:r w:rsidR="00A52533">
        <w:rPr>
          <w:rFonts w:ascii="Arial" w:hAnsi="Arial" w:cs="Arial"/>
          <w:szCs w:val="24"/>
        </w:rPr>
        <w:t xml:space="preserve"> people to remain in their own home whilst promoting independence and maintaining quality of life</w:t>
      </w:r>
    </w:p>
    <w:p w:rsidR="00A83883" w:rsidRDefault="00A83883" w:rsidP="00980C1D">
      <w:pPr>
        <w:rPr>
          <w:rFonts w:ascii="Arial" w:hAnsi="Arial" w:cs="Arial"/>
          <w:szCs w:val="24"/>
        </w:rPr>
      </w:pPr>
    </w:p>
    <w:p w:rsidR="00A83883" w:rsidRDefault="00A83883" w:rsidP="00980C1D">
      <w:pPr>
        <w:rPr>
          <w:rFonts w:ascii="Arial" w:hAnsi="Arial" w:cs="Arial"/>
          <w:szCs w:val="24"/>
        </w:rPr>
      </w:pPr>
    </w:p>
    <w:p w:rsidR="00702849" w:rsidRDefault="00702849" w:rsidP="00980C1D">
      <w:pPr>
        <w:rPr>
          <w:rFonts w:ascii="Arial" w:hAnsi="Arial" w:cs="Arial"/>
          <w:b/>
          <w:color w:val="FF0000"/>
          <w:szCs w:val="24"/>
        </w:rPr>
      </w:pPr>
    </w:p>
    <w:p w:rsidR="001E6A4E" w:rsidRDefault="001E6A4E" w:rsidP="001E6A4E">
      <w:pPr>
        <w:rPr>
          <w:rFonts w:ascii="Arial" w:hAnsi="Arial" w:cs="Arial"/>
          <w:color w:val="1F497D"/>
          <w:szCs w:val="24"/>
        </w:rPr>
      </w:pPr>
    </w:p>
    <w:p w:rsidR="004D46E5" w:rsidRDefault="004D46E5" w:rsidP="004D46E5">
      <w:pPr>
        <w:rPr>
          <w:rFonts w:ascii="Arial" w:hAnsi="Arial" w:cs="Arial"/>
          <w:szCs w:val="24"/>
        </w:rPr>
      </w:pPr>
      <w:r>
        <w:rPr>
          <w:rFonts w:ascii="Arial" w:hAnsi="Arial" w:cs="Arial"/>
          <w:b/>
          <w:szCs w:val="24"/>
        </w:rPr>
        <w:t>To</w:t>
      </w:r>
      <w:r w:rsidRPr="00B11AC7">
        <w:rPr>
          <w:rFonts w:ascii="Arial" w:hAnsi="Arial" w:cs="Arial"/>
          <w:b/>
          <w:szCs w:val="24"/>
        </w:rPr>
        <w:t xml:space="preserve"> register your at</w:t>
      </w:r>
      <w:r>
        <w:rPr>
          <w:rFonts w:ascii="Arial" w:hAnsi="Arial" w:cs="Arial"/>
          <w:b/>
          <w:szCs w:val="24"/>
        </w:rPr>
        <w:t>tendance at this event please e</w:t>
      </w:r>
      <w:r w:rsidRPr="00B11AC7">
        <w:rPr>
          <w:rFonts w:ascii="Arial" w:hAnsi="Arial" w:cs="Arial"/>
          <w:b/>
          <w:szCs w:val="24"/>
        </w:rPr>
        <w:t xml:space="preserve">mail </w:t>
      </w:r>
      <w:hyperlink r:id="rId11" w:history="1">
        <w:r w:rsidRPr="000C34CA">
          <w:rPr>
            <w:rStyle w:val="Hyperlink"/>
            <w:rFonts w:ascii="Arial" w:hAnsi="Arial" w:cs="Arial"/>
            <w:b/>
            <w:szCs w:val="24"/>
          </w:rPr>
          <w:t>healthandsocialcaredps@croydon.gov.uk</w:t>
        </w:r>
      </w:hyperlink>
      <w:r w:rsidRPr="00B11AC7">
        <w:rPr>
          <w:rFonts w:ascii="Arial" w:hAnsi="Arial" w:cs="Arial"/>
          <w:b/>
          <w:szCs w:val="24"/>
        </w:rPr>
        <w:t xml:space="preserve"> with the name of y</w:t>
      </w:r>
      <w:r>
        <w:rPr>
          <w:rFonts w:ascii="Arial" w:hAnsi="Arial" w:cs="Arial"/>
          <w:b/>
          <w:szCs w:val="24"/>
        </w:rPr>
        <w:t xml:space="preserve">our company and the names of the </w:t>
      </w:r>
      <w:r w:rsidRPr="00B11AC7">
        <w:rPr>
          <w:rFonts w:ascii="Arial" w:hAnsi="Arial" w:cs="Arial"/>
          <w:b/>
          <w:szCs w:val="24"/>
        </w:rPr>
        <w:t>delegates you wish to attend</w:t>
      </w:r>
      <w:r w:rsidR="00C178CD">
        <w:rPr>
          <w:rFonts w:ascii="Arial" w:hAnsi="Arial" w:cs="Arial"/>
          <w:b/>
          <w:szCs w:val="24"/>
        </w:rPr>
        <w:t xml:space="preserve"> </w:t>
      </w:r>
      <w:r w:rsidR="006C773B">
        <w:rPr>
          <w:rFonts w:ascii="Arial" w:hAnsi="Arial" w:cs="Arial"/>
          <w:b/>
          <w:szCs w:val="24"/>
        </w:rPr>
        <w:t>and a</w:t>
      </w:r>
      <w:r w:rsidRPr="00652FF4">
        <w:rPr>
          <w:rFonts w:ascii="Arial" w:hAnsi="Arial" w:cs="Arial"/>
          <w:b/>
          <w:szCs w:val="24"/>
        </w:rPr>
        <w:t xml:space="preserve"> contact e-mail address.</w:t>
      </w:r>
      <w:r w:rsidR="001B3BEB">
        <w:rPr>
          <w:rFonts w:ascii="Arial" w:hAnsi="Arial" w:cs="Arial"/>
          <w:b/>
          <w:szCs w:val="24"/>
        </w:rPr>
        <w:t xml:space="preserve"> (</w:t>
      </w:r>
      <w:r w:rsidR="00DE3C69">
        <w:rPr>
          <w:rFonts w:ascii="Arial" w:hAnsi="Arial" w:cs="Arial"/>
          <w:b/>
          <w:szCs w:val="24"/>
        </w:rPr>
        <w:t>Maximum 2</w:t>
      </w:r>
      <w:r w:rsidR="001B3BEB">
        <w:rPr>
          <w:rFonts w:ascii="Arial" w:hAnsi="Arial" w:cs="Arial"/>
          <w:b/>
          <w:szCs w:val="24"/>
        </w:rPr>
        <w:t xml:space="preserve"> delegate</w:t>
      </w:r>
      <w:r w:rsidR="006E5D1F">
        <w:rPr>
          <w:rFonts w:ascii="Arial" w:hAnsi="Arial" w:cs="Arial"/>
          <w:b/>
          <w:szCs w:val="24"/>
        </w:rPr>
        <w:t>s</w:t>
      </w:r>
      <w:r w:rsidR="001B3BEB">
        <w:rPr>
          <w:rFonts w:ascii="Arial" w:hAnsi="Arial" w:cs="Arial"/>
          <w:b/>
          <w:szCs w:val="24"/>
        </w:rPr>
        <w:t xml:space="preserve"> per </w:t>
      </w:r>
      <w:r w:rsidR="00DE3C69">
        <w:rPr>
          <w:rFonts w:ascii="Arial" w:hAnsi="Arial" w:cs="Arial"/>
          <w:b/>
          <w:szCs w:val="24"/>
        </w:rPr>
        <w:t>organisation. However, we may restrict this to 1 delegate per organisation depending on demand</w:t>
      </w:r>
      <w:r w:rsidR="001B3BEB">
        <w:rPr>
          <w:rFonts w:ascii="Arial" w:hAnsi="Arial" w:cs="Arial"/>
          <w:b/>
          <w:szCs w:val="24"/>
        </w:rPr>
        <w:t>).</w:t>
      </w:r>
      <w:r w:rsidRPr="00652FF4">
        <w:rPr>
          <w:rFonts w:ascii="Arial" w:hAnsi="Arial" w:cs="Arial"/>
          <w:b/>
          <w:szCs w:val="24"/>
        </w:rPr>
        <w:t xml:space="preserve"> Following this, we will send an agenda to all organisations responding to this notice</w:t>
      </w:r>
    </w:p>
    <w:p w:rsidR="00CE2D0B" w:rsidRDefault="00CE2D0B" w:rsidP="00196E33">
      <w:pPr>
        <w:rPr>
          <w:rFonts w:ascii="Arial" w:hAnsi="Arial" w:cs="Arial"/>
          <w:szCs w:val="24"/>
        </w:rPr>
      </w:pPr>
    </w:p>
    <w:p w:rsidR="00702849" w:rsidRDefault="00702849" w:rsidP="00702849">
      <w:pPr>
        <w:rPr>
          <w:rFonts w:ascii="Arial" w:hAnsi="Arial" w:cs="Arial"/>
          <w:szCs w:val="24"/>
        </w:rPr>
      </w:pPr>
      <w:r w:rsidRPr="006F1821">
        <w:rPr>
          <w:rFonts w:ascii="Arial" w:hAnsi="Arial" w:cs="Arial"/>
          <w:szCs w:val="24"/>
        </w:rPr>
        <w:t>The Council is not liable for any costs, fees or expenses incurred by any party participating in this exercise. Any procurement of any services, supplies or works by the Council in due course will be carried out strictly in accordance with the provisions in the UK and EU Procurement Regulations.</w:t>
      </w:r>
    </w:p>
    <w:p w:rsidR="00196E33" w:rsidRPr="009F1544" w:rsidRDefault="00196E33" w:rsidP="00196E33">
      <w:pPr>
        <w:ind w:left="1080"/>
        <w:rPr>
          <w:rFonts w:ascii="Arial" w:hAnsi="Arial" w:cs="Arial"/>
          <w:color w:val="800080"/>
          <w:szCs w:val="24"/>
          <w:lang w:val="en-US"/>
        </w:rPr>
      </w:pPr>
    </w:p>
    <w:sectPr w:rsidR="00196E33" w:rsidRPr="009F1544" w:rsidSect="00583EF7">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52680"/>
    <w:multiLevelType w:val="hybridMultilevel"/>
    <w:tmpl w:val="4E5A2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F3297C"/>
    <w:multiLevelType w:val="hybridMultilevel"/>
    <w:tmpl w:val="61160E9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4C3A0859"/>
    <w:multiLevelType w:val="hybridMultilevel"/>
    <w:tmpl w:val="DC62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6B0EAD"/>
    <w:multiLevelType w:val="hybridMultilevel"/>
    <w:tmpl w:val="705A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B532F2"/>
    <w:multiLevelType w:val="hybridMultilevel"/>
    <w:tmpl w:val="753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782434"/>
    <w:multiLevelType w:val="hybridMultilevel"/>
    <w:tmpl w:val="72409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D1"/>
    <w:rsid w:val="00004541"/>
    <w:rsid w:val="000127DC"/>
    <w:rsid w:val="00085BC3"/>
    <w:rsid w:val="001229D4"/>
    <w:rsid w:val="00125FCA"/>
    <w:rsid w:val="00155BAB"/>
    <w:rsid w:val="00196E33"/>
    <w:rsid w:val="001A21EA"/>
    <w:rsid w:val="001A6A62"/>
    <w:rsid w:val="001B3BEB"/>
    <w:rsid w:val="001C7B74"/>
    <w:rsid w:val="001E6A4E"/>
    <w:rsid w:val="0023440E"/>
    <w:rsid w:val="00252593"/>
    <w:rsid w:val="00264AD5"/>
    <w:rsid w:val="002721D3"/>
    <w:rsid w:val="00293369"/>
    <w:rsid w:val="002F21D3"/>
    <w:rsid w:val="00317FBD"/>
    <w:rsid w:val="0035145A"/>
    <w:rsid w:val="003521EC"/>
    <w:rsid w:val="00357B5F"/>
    <w:rsid w:val="0036393F"/>
    <w:rsid w:val="00395725"/>
    <w:rsid w:val="003C0A5A"/>
    <w:rsid w:val="0040689D"/>
    <w:rsid w:val="00486A04"/>
    <w:rsid w:val="004D46E5"/>
    <w:rsid w:val="005075F0"/>
    <w:rsid w:val="00541038"/>
    <w:rsid w:val="00583C03"/>
    <w:rsid w:val="00583EF7"/>
    <w:rsid w:val="005C234B"/>
    <w:rsid w:val="005D2663"/>
    <w:rsid w:val="006202D9"/>
    <w:rsid w:val="006354D9"/>
    <w:rsid w:val="00652FF4"/>
    <w:rsid w:val="006811FF"/>
    <w:rsid w:val="006C773B"/>
    <w:rsid w:val="006E5D1F"/>
    <w:rsid w:val="006F1821"/>
    <w:rsid w:val="00702849"/>
    <w:rsid w:val="00747AB0"/>
    <w:rsid w:val="00791423"/>
    <w:rsid w:val="00797A59"/>
    <w:rsid w:val="007F5957"/>
    <w:rsid w:val="00815CA7"/>
    <w:rsid w:val="0083275A"/>
    <w:rsid w:val="00857BB6"/>
    <w:rsid w:val="00865C99"/>
    <w:rsid w:val="008C4A6C"/>
    <w:rsid w:val="008D1396"/>
    <w:rsid w:val="00906B6A"/>
    <w:rsid w:val="009160B0"/>
    <w:rsid w:val="00944926"/>
    <w:rsid w:val="00980C1D"/>
    <w:rsid w:val="00983B50"/>
    <w:rsid w:val="009B057D"/>
    <w:rsid w:val="009F1544"/>
    <w:rsid w:val="00A030D1"/>
    <w:rsid w:val="00A12F88"/>
    <w:rsid w:val="00A34EDE"/>
    <w:rsid w:val="00A52533"/>
    <w:rsid w:val="00A828E9"/>
    <w:rsid w:val="00A83883"/>
    <w:rsid w:val="00AC693D"/>
    <w:rsid w:val="00B05DE2"/>
    <w:rsid w:val="00B32CE5"/>
    <w:rsid w:val="00BA4BA1"/>
    <w:rsid w:val="00BA4FA5"/>
    <w:rsid w:val="00C05E89"/>
    <w:rsid w:val="00C178CD"/>
    <w:rsid w:val="00C973B5"/>
    <w:rsid w:val="00CD3E36"/>
    <w:rsid w:val="00CE16F7"/>
    <w:rsid w:val="00CE2D0B"/>
    <w:rsid w:val="00D30B2D"/>
    <w:rsid w:val="00D60063"/>
    <w:rsid w:val="00D977E6"/>
    <w:rsid w:val="00DB1C4C"/>
    <w:rsid w:val="00DC4D4A"/>
    <w:rsid w:val="00DE3C69"/>
    <w:rsid w:val="00DF6659"/>
    <w:rsid w:val="00E24FDA"/>
    <w:rsid w:val="00E34338"/>
    <w:rsid w:val="00E35566"/>
    <w:rsid w:val="00E35F9E"/>
    <w:rsid w:val="00E916C1"/>
    <w:rsid w:val="00EA16B4"/>
    <w:rsid w:val="00FC05E6"/>
    <w:rsid w:val="00FD4838"/>
    <w:rsid w:val="00FE5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0CE86-D2EA-409E-880E-ED0E25D5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0D1"/>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030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0D1"/>
    <w:rPr>
      <w:rFonts w:ascii="Tahoma" w:hAnsi="Tahoma" w:cs="Tahoma"/>
      <w:sz w:val="16"/>
      <w:szCs w:val="16"/>
    </w:rPr>
  </w:style>
  <w:style w:type="character" w:customStyle="1" w:styleId="BalloonTextChar">
    <w:name w:val="Balloon Text Char"/>
    <w:basedOn w:val="DefaultParagraphFont"/>
    <w:link w:val="BalloonText"/>
    <w:uiPriority w:val="99"/>
    <w:semiHidden/>
    <w:rsid w:val="00A030D1"/>
    <w:rPr>
      <w:rFonts w:ascii="Tahoma" w:hAnsi="Tahoma" w:cs="Tahoma"/>
      <w:sz w:val="16"/>
      <w:szCs w:val="16"/>
    </w:rPr>
  </w:style>
  <w:style w:type="character" w:customStyle="1" w:styleId="Heading3Char">
    <w:name w:val="Heading 3 Char"/>
    <w:basedOn w:val="DefaultParagraphFont"/>
    <w:link w:val="Heading3"/>
    <w:rsid w:val="00A030D1"/>
    <w:rPr>
      <w:rFonts w:ascii="Arial" w:eastAsia="Times New Roman" w:hAnsi="Arial" w:cs="Arial"/>
      <w:b/>
      <w:bCs/>
      <w:sz w:val="26"/>
      <w:szCs w:val="26"/>
    </w:rPr>
  </w:style>
  <w:style w:type="paragraph" w:customStyle="1" w:styleId="H2">
    <w:name w:val="H2"/>
    <w:basedOn w:val="Normal"/>
    <w:next w:val="Normal"/>
    <w:rsid w:val="00A030D1"/>
    <w:pPr>
      <w:keepNext/>
      <w:spacing w:before="100" w:after="100"/>
      <w:outlineLvl w:val="2"/>
    </w:pPr>
    <w:rPr>
      <w:b/>
      <w:snapToGrid w:val="0"/>
      <w:sz w:val="36"/>
    </w:rPr>
  </w:style>
  <w:style w:type="character" w:styleId="Hyperlink">
    <w:name w:val="Hyperlink"/>
    <w:basedOn w:val="DefaultParagraphFont"/>
    <w:rsid w:val="00A030D1"/>
    <w:rPr>
      <w:color w:val="0000FF"/>
      <w:u w:val="single"/>
    </w:rPr>
  </w:style>
  <w:style w:type="paragraph" w:styleId="ListParagraph">
    <w:name w:val="List Paragraph"/>
    <w:basedOn w:val="Normal"/>
    <w:uiPriority w:val="34"/>
    <w:qFormat/>
    <w:rsid w:val="00BA4FA5"/>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41038"/>
    <w:rPr>
      <w:sz w:val="16"/>
      <w:szCs w:val="16"/>
    </w:rPr>
  </w:style>
  <w:style w:type="paragraph" w:styleId="CommentText">
    <w:name w:val="annotation text"/>
    <w:basedOn w:val="Normal"/>
    <w:link w:val="CommentTextChar"/>
    <w:uiPriority w:val="99"/>
    <w:semiHidden/>
    <w:unhideWhenUsed/>
    <w:rsid w:val="00541038"/>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41038"/>
    <w:rPr>
      <w:sz w:val="20"/>
      <w:szCs w:val="20"/>
    </w:rPr>
  </w:style>
  <w:style w:type="paragraph" w:styleId="CommentSubject">
    <w:name w:val="annotation subject"/>
    <w:basedOn w:val="CommentText"/>
    <w:next w:val="CommentText"/>
    <w:link w:val="CommentSubjectChar"/>
    <w:uiPriority w:val="99"/>
    <w:semiHidden/>
    <w:unhideWhenUsed/>
    <w:rsid w:val="00906B6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06B6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826634">
      <w:bodyDiv w:val="1"/>
      <w:marLeft w:val="0"/>
      <w:marRight w:val="0"/>
      <w:marTop w:val="0"/>
      <w:marBottom w:val="0"/>
      <w:divBdr>
        <w:top w:val="none" w:sz="0" w:space="0" w:color="auto"/>
        <w:left w:val="none" w:sz="0" w:space="0" w:color="auto"/>
        <w:bottom w:val="none" w:sz="0" w:space="0" w:color="auto"/>
        <w:right w:val="none" w:sz="0" w:space="0" w:color="auto"/>
      </w:divBdr>
    </w:div>
    <w:div w:id="1683121748">
      <w:bodyDiv w:val="1"/>
      <w:marLeft w:val="0"/>
      <w:marRight w:val="0"/>
      <w:marTop w:val="0"/>
      <w:marBottom w:val="0"/>
      <w:divBdr>
        <w:top w:val="none" w:sz="0" w:space="0" w:color="auto"/>
        <w:left w:val="none" w:sz="0" w:space="0" w:color="auto"/>
        <w:bottom w:val="none" w:sz="0" w:space="0" w:color="auto"/>
        <w:right w:val="none" w:sz="0" w:space="0" w:color="auto"/>
      </w:divBdr>
    </w:div>
    <w:div w:id="182041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healthandsocialcaredps@croydon.gov.uk"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6B28096DF54843B7230B12BA0311A9" ma:contentTypeVersion="6" ma:contentTypeDescription="Create a new document." ma:contentTypeScope="" ma:versionID="ab7762ae8fd04c5a7877ff9f0098fb73">
  <xsd:schema xmlns:xsd="http://www.w3.org/2001/XMLSchema" xmlns:xs="http://www.w3.org/2001/XMLSchema" xmlns:p="http://schemas.microsoft.com/office/2006/metadata/properties" xmlns:ns2="d5388253-b154-42c3-90e7-661d191d3910" xmlns:ns3="e4ee1351-6712-4df0-b39f-026aba693b5d" xmlns:ns4="299e9bb1-c380-4086-bad8-d8471915ec23" targetNamespace="http://schemas.microsoft.com/office/2006/metadata/properties" ma:root="true" ma:fieldsID="40646687eb6e5499c49d319ef42f54cb" ns2:_="" ns3:_="" ns4:_="">
    <xsd:import namespace="d5388253-b154-42c3-90e7-661d191d3910"/>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88253-b154-42c3-90e7-661d191d3910"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db5118a0-527c-4eeb-addc-44fcb60ecdd2}" ma:internalName="TaxCatchAll" ma:showField="CatchAllData" ma:web="d5388253-b154-42c3-90e7-661d191d391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db5118a0-527c-4eeb-addc-44fcb60ecdd2}" ma:internalName="TaxCatchAllLabel" ma:readOnly="true" ma:showField="CatchAllDataLabel" ma:web="d5388253-b154-42c3-90e7-661d191d3910">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4ee1351-6712-4df0-b39f-026aba693b5d"/>
    <DocumentDescription xmlns="d5388253-b154-42c3-90e7-661d191d3910" xsi:nil="true"/>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DocumentAuthor xmlns="d5388253-b154-42c3-90e7-661d191d3910">
      <UserInfo>
        <DisplayName/>
        <AccountId/>
        <AccountType/>
      </UserInfo>
    </DocumentAuthor>
    <ProtectiveClassification xmlns="d5388253-b154-42c3-90e7-661d191d3910"/>
    <febcb389c47c4530afe6acfa103de16c xmlns="e4ee1351-6712-4df0-b39f-026aba693b5d">
      <Terms xmlns="http://schemas.microsoft.com/office/infopath/2007/PartnerControls"/>
    </febcb389c47c4530afe6acfa103de16c>
  </documentManagement>
</p:properties>
</file>

<file path=customXml/item4.xml><?xml version="1.0" encoding="utf-8"?>
<?mso-contentType ?>
<SharedContentType xmlns="Microsoft.SharePoint.Taxonomy.ContentTypeSync" SourceId="09b920bb-4f15-4fae-9738-82eeb8e0e1a0"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D70D2-7AA9-4AA3-B0BF-ABC70A7B3CA2}">
  <ds:schemaRefs>
    <ds:schemaRef ds:uri="http://schemas.microsoft.com/sharepoint/v3/contenttype/forms"/>
  </ds:schemaRefs>
</ds:datastoreItem>
</file>

<file path=customXml/itemProps2.xml><?xml version="1.0" encoding="utf-8"?>
<ds:datastoreItem xmlns:ds="http://schemas.openxmlformats.org/officeDocument/2006/customXml" ds:itemID="{5983E7A9-0BB8-449E-B194-3BD2A8249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88253-b154-42c3-90e7-661d191d3910"/>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08C79-5F85-4E9F-B7FE-79165E8C38D7}">
  <ds:schemaRefs>
    <ds:schemaRef ds:uri="http://schemas.microsoft.com/office/2006/metadata/properties"/>
    <ds:schemaRef ds:uri="http://schemas.microsoft.com/office/infopath/2007/PartnerControls"/>
    <ds:schemaRef ds:uri="e4ee1351-6712-4df0-b39f-026aba693b5d"/>
    <ds:schemaRef ds:uri="d5388253-b154-42c3-90e7-661d191d3910"/>
    <ds:schemaRef ds:uri="299e9bb1-c380-4086-bad8-d8471915ec23"/>
  </ds:schemaRefs>
</ds:datastoreItem>
</file>

<file path=customXml/itemProps4.xml><?xml version="1.0" encoding="utf-8"?>
<ds:datastoreItem xmlns:ds="http://schemas.openxmlformats.org/officeDocument/2006/customXml" ds:itemID="{C7B65047-71AE-4DE4-A3A2-D28937682FB6}">
  <ds:schemaRefs>
    <ds:schemaRef ds:uri="Microsoft.SharePoint.Taxonomy.ContentTypeSync"/>
  </ds:schemaRefs>
</ds:datastoreItem>
</file>

<file path=customXml/itemProps5.xml><?xml version="1.0" encoding="utf-8"?>
<ds:datastoreItem xmlns:ds="http://schemas.openxmlformats.org/officeDocument/2006/customXml" ds:itemID="{CFF05CBF-1D10-46F9-9E8A-448DEAC5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Preparation</vt:lpstr>
    </vt:vector>
  </TitlesOfParts>
  <Company>London Borough of Croydon</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dc:title>
  <dc:subject/>
  <dc:creator>White,Natalie</dc:creator>
  <cp:keywords/>
  <dc:description/>
  <cp:lastModifiedBy>Hagan, Charles</cp:lastModifiedBy>
  <cp:revision>2</cp:revision>
  <cp:lastPrinted>2019-09-10T15:49:00Z</cp:lastPrinted>
  <dcterms:created xsi:type="dcterms:W3CDTF">2019-11-18T10:00:00Z</dcterms:created>
  <dcterms:modified xsi:type="dcterms:W3CDTF">2019-11-18T10:00:00Z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ganisationalUnit">
    <vt:lpwstr>2;#SCPP for CF＆L|228627db-836b-462c-b590-8e11ca6f5510</vt:lpwstr>
  </property>
  <property fmtid="{D5CDD505-2E9C-101B-9397-08002B2CF9AE}" pid="4" name="ContentTypeId">
    <vt:lpwstr>0x010100D26B28096DF54843B7230B12BA0311A9</vt:lpwstr>
  </property>
</Properties>
</file>