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E9" w:rsidRPr="00492959" w:rsidRDefault="00844CE9" w:rsidP="00844CE9">
      <w:pPr>
        <w:rPr>
          <w:b/>
          <w:color w:val="000000"/>
        </w:rPr>
      </w:pPr>
      <w:r w:rsidRPr="00492959">
        <w:rPr>
          <w:b/>
          <w:color w:val="000000"/>
        </w:rPr>
        <w:t xml:space="preserve">28 </w:t>
      </w:r>
      <w:proofErr w:type="gramStart"/>
      <w:r w:rsidRPr="00492959">
        <w:rPr>
          <w:b/>
          <w:color w:val="000000"/>
        </w:rPr>
        <w:t>male</w:t>
      </w:r>
      <w:proofErr w:type="gramEnd"/>
      <w:r w:rsidRPr="00492959">
        <w:rPr>
          <w:b/>
          <w:color w:val="000000"/>
        </w:rPr>
        <w:t xml:space="preserve"> with</w:t>
      </w:r>
      <w:r w:rsidR="004D3C52" w:rsidRPr="00492959">
        <w:rPr>
          <w:b/>
          <w:color w:val="000000"/>
        </w:rPr>
        <w:t xml:space="preserve"> an established diagnosis of Autistic Spectrum Disorder, learning disabilities and challenging behaviour</w:t>
      </w:r>
      <w:r w:rsidR="00DC0315" w:rsidRPr="00492959">
        <w:rPr>
          <w:b/>
          <w:color w:val="000000"/>
        </w:rPr>
        <w:t>.</w:t>
      </w:r>
    </w:p>
    <w:p w:rsidR="00DC0315" w:rsidRDefault="00DC0315" w:rsidP="00844CE9">
      <w:pPr>
        <w:rPr>
          <w:color w:val="000000"/>
        </w:rPr>
      </w:pPr>
      <w:r>
        <w:rPr>
          <w:color w:val="000000"/>
        </w:rPr>
        <w:t>Accommodation required is a single occupancy.</w:t>
      </w:r>
    </w:p>
    <w:p w:rsidR="00844CE9" w:rsidRDefault="00844CE9" w:rsidP="00844CE9">
      <w:pPr>
        <w:rPr>
          <w:color w:val="000000"/>
        </w:rPr>
      </w:pPr>
      <w:r>
        <w:rPr>
          <w:color w:val="000000"/>
        </w:rPr>
        <w:t>C</w:t>
      </w:r>
      <w:r w:rsidR="00F14BFA">
        <w:rPr>
          <w:color w:val="000000"/>
        </w:rPr>
        <w:t xml:space="preserve">urrently in </w:t>
      </w:r>
      <w:r>
        <w:rPr>
          <w:color w:val="000000"/>
        </w:rPr>
        <w:t>a supporting living accommodation sharing with 6 other people</w:t>
      </w:r>
    </w:p>
    <w:p w:rsidR="00844CE9" w:rsidRDefault="00844CE9" w:rsidP="00844CE9">
      <w:pPr>
        <w:rPr>
          <w:color w:val="000000"/>
        </w:rPr>
      </w:pPr>
      <w:r w:rsidRPr="00844CE9">
        <w:rPr>
          <w:color w:val="000000"/>
        </w:rPr>
        <w:t xml:space="preserve"> </w:t>
      </w:r>
      <w:r>
        <w:rPr>
          <w:color w:val="000000"/>
        </w:rPr>
        <w:t>Care Needs;</w:t>
      </w:r>
    </w:p>
    <w:p w:rsidR="00844CE9" w:rsidRDefault="00844CE9" w:rsidP="00844CE9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</w:t>
      </w:r>
      <w:r w:rsidRPr="004D3C52">
        <w:rPr>
          <w:color w:val="000000"/>
        </w:rPr>
        <w:t>are and support needs arise from his challenging behaviour attributed to his Autism Diagnosis.</w:t>
      </w:r>
      <w:r>
        <w:rPr>
          <w:color w:val="000000"/>
        </w:rPr>
        <w:t xml:space="preserve"> </w:t>
      </w:r>
    </w:p>
    <w:p w:rsidR="00844CE9" w:rsidRDefault="00844CE9" w:rsidP="00844CE9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He has previously had a long stay in a residential hospital for people with learning disability due to his behaviour which could not be managed in a community setting.</w:t>
      </w:r>
    </w:p>
    <w:p w:rsidR="00844CE9" w:rsidRPr="008E56BF" w:rsidRDefault="00844CE9" w:rsidP="00844CE9">
      <w:pPr>
        <w:pStyle w:val="ListParagraph"/>
        <w:numPr>
          <w:ilvl w:val="0"/>
          <w:numId w:val="2"/>
        </w:numPr>
      </w:pPr>
      <w:r>
        <w:rPr>
          <w:color w:val="000000"/>
        </w:rPr>
        <w:t>Client has a h</w:t>
      </w:r>
      <w:r w:rsidRPr="008E56BF">
        <w:rPr>
          <w:color w:val="000000"/>
        </w:rPr>
        <w:t xml:space="preserve">istory of abnormal aggression towards other service users, staff and family members hence the need for a single occupancy accommodation. </w:t>
      </w:r>
      <w:r>
        <w:rPr>
          <w:color w:val="000000"/>
        </w:rPr>
        <w:t xml:space="preserve">Currently struggling in a multi-occupancy setting. </w:t>
      </w:r>
      <w:r w:rsidRPr="008E56BF">
        <w:rPr>
          <w:color w:val="000000"/>
        </w:rPr>
        <w:t xml:space="preserve">Last 2 residential placements </w:t>
      </w:r>
      <w:r w:rsidR="00DC0315">
        <w:rPr>
          <w:color w:val="000000"/>
        </w:rPr>
        <w:t xml:space="preserve">leading up to his admission in hospital </w:t>
      </w:r>
      <w:r w:rsidRPr="008E56BF">
        <w:rPr>
          <w:color w:val="000000"/>
        </w:rPr>
        <w:t>were unsustainable due to the risk of harm to other service users</w:t>
      </w:r>
      <w:r w:rsidR="00DC0315">
        <w:rPr>
          <w:color w:val="000000"/>
        </w:rPr>
        <w:t>, all happening within</w:t>
      </w:r>
      <w:r>
        <w:rPr>
          <w:color w:val="000000"/>
        </w:rPr>
        <w:t xml:space="preserve"> a space of a month. Professionals and family all agree that it is in </w:t>
      </w:r>
      <w:r w:rsidR="0039103C">
        <w:rPr>
          <w:color w:val="000000"/>
        </w:rPr>
        <w:t>client’s</w:t>
      </w:r>
      <w:r>
        <w:rPr>
          <w:color w:val="000000"/>
        </w:rPr>
        <w:t xml:space="preserve"> best interest to have his own flat.</w:t>
      </w:r>
    </w:p>
    <w:p w:rsidR="00844CE9" w:rsidRDefault="00DC0315" w:rsidP="00844CE9">
      <w:pPr>
        <w:pStyle w:val="ListParagraph"/>
        <w:numPr>
          <w:ilvl w:val="0"/>
          <w:numId w:val="2"/>
        </w:numPr>
      </w:pPr>
      <w:r>
        <w:rPr>
          <w:color w:val="000000"/>
        </w:rPr>
        <w:t>Client</w:t>
      </w:r>
      <w:r w:rsidR="00844CE9" w:rsidRPr="008E56BF">
        <w:rPr>
          <w:color w:val="000000"/>
        </w:rPr>
        <w:t xml:space="preserve"> requires a skilled support network to effectively manage his anxiety and challenging behaviours. He requires </w:t>
      </w:r>
      <w:r w:rsidR="00844CE9">
        <w:rPr>
          <w:color w:val="000000"/>
        </w:rPr>
        <w:t>structure and routine to his day, due to his autistic traits.</w:t>
      </w:r>
    </w:p>
    <w:p w:rsidR="00492959" w:rsidRPr="00492959" w:rsidRDefault="00844CE9" w:rsidP="00844CE9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He requires </w:t>
      </w:r>
      <w:r w:rsidRPr="008E56BF">
        <w:rPr>
          <w:color w:val="000000"/>
        </w:rPr>
        <w:t xml:space="preserve">intensive </w:t>
      </w:r>
      <w:r>
        <w:rPr>
          <w:color w:val="000000"/>
        </w:rPr>
        <w:t>behaviour support to manage his behaviours.</w:t>
      </w:r>
    </w:p>
    <w:p w:rsidR="00844CE9" w:rsidRDefault="00844CE9" w:rsidP="00492959">
      <w:pPr>
        <w:pStyle w:val="ListParagraph"/>
      </w:pPr>
      <w:r w:rsidRPr="008E56BF">
        <w:rPr>
          <w:color w:val="000000"/>
        </w:rPr>
        <w:br/>
      </w:r>
    </w:p>
    <w:p w:rsidR="0039103C" w:rsidRPr="00492959" w:rsidRDefault="00DC0315" w:rsidP="00263B85">
      <w:pPr>
        <w:rPr>
          <w:b/>
          <w:color w:val="000000"/>
        </w:rPr>
      </w:pPr>
      <w:proofErr w:type="gramStart"/>
      <w:r w:rsidRPr="00492959">
        <w:rPr>
          <w:b/>
          <w:color w:val="000000"/>
        </w:rPr>
        <w:t>35 year old</w:t>
      </w:r>
      <w:proofErr w:type="gramEnd"/>
      <w:r w:rsidRPr="00492959">
        <w:rPr>
          <w:b/>
          <w:color w:val="000000"/>
        </w:rPr>
        <w:t xml:space="preserve"> female with</w:t>
      </w:r>
      <w:r w:rsidR="00361D99" w:rsidRPr="00492959">
        <w:rPr>
          <w:b/>
          <w:color w:val="000000"/>
        </w:rPr>
        <w:t xml:space="preserve"> moderate to severe l</w:t>
      </w:r>
      <w:r w:rsidR="00A17635" w:rsidRPr="00492959">
        <w:rPr>
          <w:b/>
          <w:color w:val="000000"/>
        </w:rPr>
        <w:t>earning disability, history of d</w:t>
      </w:r>
      <w:r w:rsidR="00361D99" w:rsidRPr="00492959">
        <w:rPr>
          <w:b/>
          <w:color w:val="000000"/>
        </w:rPr>
        <w:t xml:space="preserve">epressive symptoms and </w:t>
      </w:r>
      <w:r w:rsidR="00A17635" w:rsidRPr="00492959">
        <w:rPr>
          <w:b/>
          <w:color w:val="000000"/>
        </w:rPr>
        <w:t>self-harm</w:t>
      </w:r>
      <w:r w:rsidR="00361D99" w:rsidRPr="00492959">
        <w:rPr>
          <w:b/>
          <w:color w:val="000000"/>
        </w:rPr>
        <w:t>, Bipolar Disorder and congenital blindnes</w:t>
      </w:r>
      <w:r w:rsidR="00A17635" w:rsidRPr="00492959">
        <w:rPr>
          <w:b/>
          <w:color w:val="000000"/>
        </w:rPr>
        <w:t xml:space="preserve">s. </w:t>
      </w:r>
    </w:p>
    <w:p w:rsidR="00DC0315" w:rsidRDefault="00DC0315" w:rsidP="00263B85">
      <w:pPr>
        <w:rPr>
          <w:color w:val="000000"/>
        </w:rPr>
      </w:pPr>
      <w:r>
        <w:rPr>
          <w:color w:val="000000"/>
        </w:rPr>
        <w:t>Client</w:t>
      </w:r>
      <w:r w:rsidR="00361D99">
        <w:rPr>
          <w:color w:val="000000"/>
        </w:rPr>
        <w:t xml:space="preserve"> is registered blind and has limited verbal communication skills. </w:t>
      </w:r>
    </w:p>
    <w:p w:rsidR="00DC0315" w:rsidRDefault="00DC0315" w:rsidP="00263B85">
      <w:pPr>
        <w:rPr>
          <w:color w:val="000000"/>
        </w:rPr>
      </w:pPr>
      <w:r>
        <w:rPr>
          <w:color w:val="000000"/>
        </w:rPr>
        <w:t>Accommodation need is a single occupancy flat.</w:t>
      </w:r>
    </w:p>
    <w:p w:rsidR="00361D99" w:rsidRDefault="00A17635" w:rsidP="00263B85">
      <w:pPr>
        <w:rPr>
          <w:color w:val="000000"/>
        </w:rPr>
      </w:pPr>
      <w:r>
        <w:rPr>
          <w:color w:val="000000"/>
        </w:rPr>
        <w:t>Care needs;</w:t>
      </w:r>
    </w:p>
    <w:p w:rsidR="00361D99" w:rsidRDefault="00361D99" w:rsidP="00361D99">
      <w:pPr>
        <w:pStyle w:val="ListParagraph"/>
        <w:numPr>
          <w:ilvl w:val="0"/>
          <w:numId w:val="1"/>
        </w:numPr>
        <w:rPr>
          <w:color w:val="000000"/>
        </w:rPr>
      </w:pPr>
      <w:r w:rsidRPr="00361D99">
        <w:rPr>
          <w:color w:val="000000"/>
        </w:rPr>
        <w:t>Continued risk of injury due to her</w:t>
      </w:r>
      <w:bookmarkStart w:id="0" w:name="_GoBack"/>
      <w:bookmarkEnd w:id="0"/>
      <w:r w:rsidRPr="00361D99">
        <w:rPr>
          <w:color w:val="000000"/>
        </w:rPr>
        <w:t>self injurious behaviour precipitated by noises from other service users</w:t>
      </w:r>
      <w:r w:rsidR="00110417">
        <w:rPr>
          <w:color w:val="000000"/>
        </w:rPr>
        <w:t xml:space="preserve"> or the fact that they are in her immediate space</w:t>
      </w:r>
      <w:r w:rsidRPr="00361D99">
        <w:rPr>
          <w:color w:val="000000"/>
        </w:rPr>
        <w:t>.</w:t>
      </w:r>
    </w:p>
    <w:p w:rsidR="00110417" w:rsidRDefault="00110417" w:rsidP="00C67342">
      <w:pPr>
        <w:pStyle w:val="ListParagraph"/>
        <w:numPr>
          <w:ilvl w:val="0"/>
          <w:numId w:val="1"/>
        </w:numPr>
        <w:rPr>
          <w:color w:val="000000"/>
        </w:rPr>
      </w:pPr>
      <w:r w:rsidRPr="00110417">
        <w:rPr>
          <w:color w:val="000000"/>
        </w:rPr>
        <w:t>Best interest decision is that she will require</w:t>
      </w:r>
      <w:r w:rsidR="00DC0315">
        <w:rPr>
          <w:color w:val="000000"/>
        </w:rPr>
        <w:t>s</w:t>
      </w:r>
      <w:r w:rsidRPr="00110417">
        <w:rPr>
          <w:color w:val="000000"/>
        </w:rPr>
        <w:t xml:space="preserve"> a flat of her own where she can be in control of the noise levels. She struggles when there are many different sound sources at th</w:t>
      </w:r>
      <w:r>
        <w:rPr>
          <w:color w:val="000000"/>
        </w:rPr>
        <w:t>e same time.</w:t>
      </w:r>
    </w:p>
    <w:p w:rsidR="00DC0315" w:rsidRPr="00DC0315" w:rsidRDefault="00DC0315" w:rsidP="00DC031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Currently in a shared supported living accommodation and will wait till all service users have left a room before feeling comfortable enough to access the area such as communal areas. </w:t>
      </w:r>
    </w:p>
    <w:p w:rsidR="00361D99" w:rsidRPr="00110417" w:rsidRDefault="00361D99" w:rsidP="00110417">
      <w:pPr>
        <w:pStyle w:val="ListParagraph"/>
        <w:numPr>
          <w:ilvl w:val="0"/>
          <w:numId w:val="1"/>
        </w:numPr>
        <w:rPr>
          <w:color w:val="000000"/>
        </w:rPr>
      </w:pPr>
      <w:r w:rsidRPr="00110417">
        <w:rPr>
          <w:color w:val="000000"/>
        </w:rPr>
        <w:t>Requires a bespoke service with staff who are confident in instilling boundaries</w:t>
      </w:r>
      <w:r w:rsidR="00110417" w:rsidRPr="00110417">
        <w:rPr>
          <w:color w:val="000000"/>
        </w:rPr>
        <w:t>, structure and are trained in dealing with people with a sensory impairment.</w:t>
      </w:r>
    </w:p>
    <w:p w:rsidR="00110417" w:rsidRDefault="00110417" w:rsidP="007822A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To lessen the challenging behaviours such as </w:t>
      </w:r>
      <w:r w:rsidR="00361D99" w:rsidRPr="00110417">
        <w:rPr>
          <w:color w:val="000000"/>
        </w:rPr>
        <w:t>screaming, hitting o</w:t>
      </w:r>
      <w:r>
        <w:rPr>
          <w:color w:val="000000"/>
        </w:rPr>
        <w:t xml:space="preserve">bjects including staff, </w:t>
      </w:r>
      <w:r w:rsidR="00361D99" w:rsidRPr="00110417">
        <w:rPr>
          <w:color w:val="000000"/>
        </w:rPr>
        <w:t>punching and banging walls</w:t>
      </w:r>
      <w:r>
        <w:rPr>
          <w:color w:val="000000"/>
        </w:rPr>
        <w:t xml:space="preserve">; </w:t>
      </w:r>
      <w:r w:rsidR="00DC0315">
        <w:rPr>
          <w:color w:val="000000"/>
        </w:rPr>
        <w:t>client</w:t>
      </w:r>
      <w:r>
        <w:rPr>
          <w:color w:val="000000"/>
        </w:rPr>
        <w:t xml:space="preserve"> will require a single occupancy service.</w:t>
      </w:r>
    </w:p>
    <w:p w:rsidR="00361D99" w:rsidRDefault="00361D99" w:rsidP="004D3C52">
      <w:pPr>
        <w:pStyle w:val="ListParagraph"/>
        <w:numPr>
          <w:ilvl w:val="0"/>
          <w:numId w:val="1"/>
        </w:numPr>
        <w:rPr>
          <w:color w:val="000000"/>
        </w:rPr>
      </w:pPr>
      <w:r w:rsidRPr="004D3C52">
        <w:rPr>
          <w:color w:val="000000"/>
        </w:rPr>
        <w:t>She will require a robust Positive Behaviour Approach where staff are able to work towards managing her different behaviours.</w:t>
      </w:r>
    </w:p>
    <w:p w:rsidR="00DC0315" w:rsidRPr="004D3C52" w:rsidRDefault="00DC0315" w:rsidP="004D3C5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Family maintain contact every week, so accommodation needs to be easily accessibly to family. Ideal location would be in Hounslow however immediate neighbouring boroughs would be acceptable.</w:t>
      </w:r>
    </w:p>
    <w:p w:rsidR="00361D99" w:rsidRDefault="00361D99" w:rsidP="00263B85">
      <w:pPr>
        <w:rPr>
          <w:color w:val="000000"/>
        </w:rPr>
      </w:pPr>
    </w:p>
    <w:p w:rsidR="00263B85" w:rsidRDefault="00263B85" w:rsidP="00263B85"/>
    <w:p w:rsidR="00263B85" w:rsidRDefault="00263B85"/>
    <w:sectPr w:rsidR="0026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0ED9"/>
    <w:multiLevelType w:val="hybridMultilevel"/>
    <w:tmpl w:val="8022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692A"/>
    <w:multiLevelType w:val="hybridMultilevel"/>
    <w:tmpl w:val="77D8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C0"/>
    <w:rsid w:val="00110417"/>
    <w:rsid w:val="00263B85"/>
    <w:rsid w:val="00361D99"/>
    <w:rsid w:val="0039103C"/>
    <w:rsid w:val="00492959"/>
    <w:rsid w:val="004B26C0"/>
    <w:rsid w:val="004D3C52"/>
    <w:rsid w:val="005377EF"/>
    <w:rsid w:val="007B09A5"/>
    <w:rsid w:val="007E5399"/>
    <w:rsid w:val="00844CE9"/>
    <w:rsid w:val="008E56BF"/>
    <w:rsid w:val="00A17635"/>
    <w:rsid w:val="00DC0315"/>
    <w:rsid w:val="00F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C7C7"/>
  <w15:chartTrackingRefBased/>
  <w15:docId w15:val="{D97D7397-8E85-4F79-BE2A-4AE25B0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Masaba</dc:creator>
  <cp:keywords/>
  <dc:description/>
  <cp:lastModifiedBy>Nadia Fensom</cp:lastModifiedBy>
  <cp:revision>5</cp:revision>
  <dcterms:created xsi:type="dcterms:W3CDTF">2019-09-11T10:23:00Z</dcterms:created>
  <dcterms:modified xsi:type="dcterms:W3CDTF">2019-09-11T10:59:00Z</dcterms:modified>
</cp:coreProperties>
</file>