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F13" w:rsidRPr="009B3578" w:rsidRDefault="00131F13" w:rsidP="00131F13">
      <w:pPr>
        <w:jc w:val="center"/>
        <w:rPr>
          <w:rFonts w:ascii="Times New Roman" w:hAnsi="Times New Roman" w:cs="Times New Roman"/>
          <w:b/>
          <w:sz w:val="24"/>
          <w:szCs w:val="24"/>
        </w:rPr>
      </w:pPr>
      <w:r w:rsidRPr="009B3578">
        <w:rPr>
          <w:rFonts w:ascii="Times New Roman" w:hAnsi="Times New Roman" w:cs="Times New Roman"/>
          <w:b/>
          <w:sz w:val="24"/>
          <w:szCs w:val="24"/>
        </w:rPr>
        <w:t>DRAFT – SPECIFICATION (Subject to change)</w:t>
      </w:r>
    </w:p>
    <w:p w:rsidR="00131F13" w:rsidRPr="009B3578" w:rsidRDefault="00131F13" w:rsidP="00CB1F92">
      <w:pPr>
        <w:jc w:val="both"/>
        <w:rPr>
          <w:rFonts w:ascii="Times New Roman" w:hAnsi="Times New Roman" w:cs="Times New Roman"/>
          <w:b/>
          <w:sz w:val="24"/>
          <w:szCs w:val="24"/>
        </w:rPr>
      </w:pPr>
      <w:r w:rsidRPr="009B3578">
        <w:rPr>
          <w:rFonts w:ascii="Times New Roman" w:hAnsi="Times New Roman" w:cs="Times New Roman"/>
          <w:b/>
          <w:sz w:val="24"/>
          <w:szCs w:val="24"/>
        </w:rPr>
        <w:t>1.0</w:t>
      </w:r>
      <w:r w:rsidRPr="009B3578">
        <w:rPr>
          <w:rFonts w:ascii="Times New Roman" w:hAnsi="Times New Roman" w:cs="Times New Roman"/>
          <w:b/>
          <w:sz w:val="24"/>
          <w:szCs w:val="24"/>
        </w:rPr>
        <w:tab/>
        <w:t>INTRODUCTION</w:t>
      </w:r>
    </w:p>
    <w:p w:rsidR="00131F13" w:rsidRPr="009B3578" w:rsidRDefault="00131F13" w:rsidP="00CB1F92">
      <w:pPr>
        <w:ind w:left="720" w:hanging="720"/>
        <w:jc w:val="both"/>
        <w:rPr>
          <w:rFonts w:ascii="Times New Roman" w:hAnsi="Times New Roman" w:cs="Times New Roman"/>
          <w:sz w:val="24"/>
          <w:szCs w:val="24"/>
        </w:rPr>
      </w:pPr>
      <w:r w:rsidRPr="009B3578">
        <w:rPr>
          <w:rFonts w:ascii="Times New Roman" w:hAnsi="Times New Roman" w:cs="Times New Roman"/>
          <w:sz w:val="24"/>
          <w:szCs w:val="24"/>
        </w:rPr>
        <w:t>1.1</w:t>
      </w:r>
      <w:r w:rsidRPr="009B3578">
        <w:rPr>
          <w:rFonts w:ascii="Times New Roman" w:hAnsi="Times New Roman" w:cs="Times New Roman"/>
          <w:sz w:val="24"/>
          <w:szCs w:val="24"/>
        </w:rPr>
        <w:tab/>
        <w:t xml:space="preserve">The Felixstowe Dock and Railway Company requires a managed service to ensure licensing deployments and compliance is tracked for the lifecycle of software in use. The </w:t>
      </w:r>
      <w:r w:rsidR="00CB1F92">
        <w:rPr>
          <w:rFonts w:ascii="Times New Roman" w:hAnsi="Times New Roman" w:cs="Times New Roman"/>
          <w:sz w:val="24"/>
          <w:szCs w:val="24"/>
        </w:rPr>
        <w:t>potential provider</w:t>
      </w:r>
      <w:r w:rsidRPr="009B3578">
        <w:rPr>
          <w:rFonts w:ascii="Times New Roman" w:hAnsi="Times New Roman" w:cs="Times New Roman"/>
          <w:sz w:val="24"/>
          <w:szCs w:val="24"/>
        </w:rPr>
        <w:t xml:space="preserve"> </w:t>
      </w:r>
      <w:r w:rsidR="0099380C">
        <w:rPr>
          <w:rFonts w:ascii="Times New Roman" w:hAnsi="Times New Roman" w:cs="Times New Roman"/>
          <w:sz w:val="24"/>
          <w:szCs w:val="24"/>
        </w:rPr>
        <w:t>will</w:t>
      </w:r>
      <w:r w:rsidR="00CB1F92">
        <w:rPr>
          <w:rFonts w:ascii="Times New Roman" w:hAnsi="Times New Roman" w:cs="Times New Roman"/>
          <w:sz w:val="24"/>
          <w:szCs w:val="24"/>
        </w:rPr>
        <w:t xml:space="preserve"> be required to </w:t>
      </w:r>
      <w:r w:rsidRPr="009B3578">
        <w:rPr>
          <w:rFonts w:ascii="Times New Roman" w:hAnsi="Times New Roman" w:cs="Times New Roman"/>
          <w:sz w:val="24"/>
          <w:szCs w:val="24"/>
        </w:rPr>
        <w:t>provide licensing intelligence to enable the pro-active management of software assets to enable decisions to mitigate compliance risks and ultimately drive cost saving through the management and recommendation of re-harvesting of underutilised softwar</w:t>
      </w:r>
      <w:bookmarkStart w:id="0" w:name="_GoBack"/>
      <w:bookmarkEnd w:id="0"/>
      <w:r w:rsidRPr="009B3578">
        <w:rPr>
          <w:rFonts w:ascii="Times New Roman" w:hAnsi="Times New Roman" w:cs="Times New Roman"/>
          <w:sz w:val="24"/>
          <w:szCs w:val="24"/>
        </w:rPr>
        <w:t>e assets.</w:t>
      </w:r>
    </w:p>
    <w:p w:rsidR="00131F13" w:rsidRPr="009B3578" w:rsidRDefault="00131F13" w:rsidP="00CB1F92">
      <w:pPr>
        <w:ind w:left="720" w:hanging="720"/>
        <w:jc w:val="both"/>
        <w:rPr>
          <w:rFonts w:ascii="Times New Roman" w:hAnsi="Times New Roman" w:cs="Times New Roman"/>
          <w:sz w:val="24"/>
          <w:szCs w:val="24"/>
        </w:rPr>
      </w:pPr>
      <w:r w:rsidRPr="009B3578">
        <w:rPr>
          <w:rFonts w:ascii="Times New Roman" w:hAnsi="Times New Roman" w:cs="Times New Roman"/>
          <w:sz w:val="24"/>
          <w:szCs w:val="24"/>
        </w:rPr>
        <w:t>1.2</w:t>
      </w:r>
      <w:r w:rsidRPr="009B3578">
        <w:rPr>
          <w:rFonts w:ascii="Times New Roman" w:hAnsi="Times New Roman" w:cs="Times New Roman"/>
          <w:sz w:val="24"/>
          <w:szCs w:val="24"/>
        </w:rPr>
        <w:tab/>
        <w:t xml:space="preserve">The solution is required to be a cloud based fully managed service with software collectors, or agents deployed within the estate reporting back deployed software and maintaining usage records to enable the re-harvesting of underutilised assets. Access to the system should be via a web-based portal with access to user intuitive interfaces to access reporting features. </w:t>
      </w:r>
    </w:p>
    <w:p w:rsidR="00131F13" w:rsidRPr="009B3578" w:rsidRDefault="00131F13" w:rsidP="00CB1F92">
      <w:pPr>
        <w:ind w:left="720" w:hanging="720"/>
        <w:jc w:val="both"/>
        <w:rPr>
          <w:rFonts w:ascii="Times New Roman" w:hAnsi="Times New Roman" w:cs="Times New Roman"/>
          <w:sz w:val="24"/>
          <w:szCs w:val="24"/>
        </w:rPr>
      </w:pPr>
      <w:r w:rsidRPr="009B3578">
        <w:rPr>
          <w:rFonts w:ascii="Times New Roman" w:hAnsi="Times New Roman" w:cs="Times New Roman"/>
          <w:sz w:val="24"/>
          <w:szCs w:val="24"/>
        </w:rPr>
        <w:t>1.3</w:t>
      </w:r>
      <w:r w:rsidRPr="009B3578">
        <w:rPr>
          <w:rFonts w:ascii="Times New Roman" w:hAnsi="Times New Roman" w:cs="Times New Roman"/>
          <w:sz w:val="24"/>
          <w:szCs w:val="24"/>
        </w:rPr>
        <w:tab/>
        <w:t>The software recognition service should be fully automated providing a constantly updated library of software signatures and the ability to recognise known software, or update efficiently for new or unknown applications across the estate</w:t>
      </w:r>
    </w:p>
    <w:p w:rsidR="00131F13" w:rsidRPr="009B3578" w:rsidRDefault="00131F13" w:rsidP="00CB1F92">
      <w:pPr>
        <w:ind w:left="720" w:hanging="720"/>
        <w:jc w:val="both"/>
        <w:rPr>
          <w:rFonts w:ascii="Times New Roman" w:hAnsi="Times New Roman" w:cs="Times New Roman"/>
          <w:sz w:val="24"/>
          <w:szCs w:val="24"/>
        </w:rPr>
      </w:pPr>
      <w:r w:rsidRPr="009B3578">
        <w:rPr>
          <w:rFonts w:ascii="Times New Roman" w:hAnsi="Times New Roman" w:cs="Times New Roman"/>
          <w:sz w:val="24"/>
          <w:szCs w:val="24"/>
        </w:rPr>
        <w:t>1.4</w:t>
      </w:r>
      <w:r w:rsidRPr="009B3578">
        <w:rPr>
          <w:rFonts w:ascii="Times New Roman" w:hAnsi="Times New Roman" w:cs="Times New Roman"/>
          <w:sz w:val="24"/>
          <w:szCs w:val="24"/>
        </w:rPr>
        <w:tab/>
        <w:t>The solution needs to fully integrate with Active Directory (AD) to discover all computer, workstations and servers in the estate. The inventory collection method needs to be capable of auto discovery and auto deployment for all network accessible devices. It needs to support standard connectors, including and not limited to; Microsoft 365, Microsoft Hyper-V, VMware and ESX hypervisor.</w:t>
      </w:r>
    </w:p>
    <w:p w:rsidR="00131F13" w:rsidRPr="009B3578" w:rsidRDefault="00131F13" w:rsidP="00CB1F92">
      <w:pPr>
        <w:ind w:left="720" w:hanging="720"/>
        <w:jc w:val="both"/>
        <w:rPr>
          <w:rFonts w:ascii="Times New Roman" w:hAnsi="Times New Roman" w:cs="Times New Roman"/>
          <w:sz w:val="24"/>
          <w:szCs w:val="24"/>
        </w:rPr>
      </w:pPr>
      <w:r w:rsidRPr="009B3578">
        <w:rPr>
          <w:rFonts w:ascii="Times New Roman" w:hAnsi="Times New Roman" w:cs="Times New Roman"/>
          <w:sz w:val="24"/>
          <w:szCs w:val="24"/>
        </w:rPr>
        <w:t>1.5</w:t>
      </w:r>
      <w:r w:rsidRPr="009B3578">
        <w:rPr>
          <w:rFonts w:ascii="Times New Roman" w:hAnsi="Times New Roman" w:cs="Times New Roman"/>
          <w:sz w:val="24"/>
          <w:szCs w:val="24"/>
        </w:rPr>
        <w:tab/>
        <w:t>The response also needs to include access to a Software Asset Management (SAM) advisory helpdesk to assist with planning, understanding and optimising the deployment of software. This includes the use of perpetual, subscription based models and cloud services including SASS.</w:t>
      </w:r>
    </w:p>
    <w:p w:rsidR="00131F13" w:rsidRPr="009B3578" w:rsidRDefault="00131F13" w:rsidP="00CB1F92">
      <w:pPr>
        <w:ind w:left="720" w:hanging="720"/>
        <w:jc w:val="both"/>
        <w:rPr>
          <w:rFonts w:ascii="Times New Roman" w:hAnsi="Times New Roman" w:cs="Times New Roman"/>
          <w:sz w:val="24"/>
          <w:szCs w:val="24"/>
        </w:rPr>
      </w:pPr>
      <w:r w:rsidRPr="009B3578">
        <w:rPr>
          <w:rFonts w:ascii="Times New Roman" w:hAnsi="Times New Roman" w:cs="Times New Roman"/>
          <w:sz w:val="24"/>
          <w:szCs w:val="24"/>
        </w:rPr>
        <w:t>1.6</w:t>
      </w:r>
      <w:r w:rsidRPr="009B3578">
        <w:rPr>
          <w:rFonts w:ascii="Times New Roman" w:hAnsi="Times New Roman" w:cs="Times New Roman"/>
          <w:sz w:val="24"/>
          <w:szCs w:val="24"/>
        </w:rPr>
        <w:tab/>
        <w:t>The response also needs to include access to a Software Asset Management (SAM) advisory helpdesk to assist with planning, understanding and optimising the deployment of software. This includes the use of perpetual, subscription based models and cloud services including SASS.</w:t>
      </w:r>
    </w:p>
    <w:p w:rsidR="00131F13" w:rsidRPr="009B3578" w:rsidRDefault="00131F13" w:rsidP="00CB1F92">
      <w:pPr>
        <w:ind w:left="720" w:hanging="720"/>
        <w:jc w:val="both"/>
        <w:rPr>
          <w:rFonts w:ascii="Times New Roman" w:hAnsi="Times New Roman" w:cs="Times New Roman"/>
          <w:sz w:val="24"/>
          <w:szCs w:val="24"/>
        </w:rPr>
      </w:pPr>
      <w:r w:rsidRPr="009B3578">
        <w:rPr>
          <w:rFonts w:ascii="Times New Roman" w:hAnsi="Times New Roman" w:cs="Times New Roman"/>
          <w:sz w:val="24"/>
          <w:szCs w:val="24"/>
        </w:rPr>
        <w:t>1.7</w:t>
      </w:r>
      <w:r w:rsidRPr="009B3578">
        <w:rPr>
          <w:rFonts w:ascii="Times New Roman" w:hAnsi="Times New Roman" w:cs="Times New Roman"/>
          <w:sz w:val="24"/>
          <w:szCs w:val="24"/>
        </w:rPr>
        <w:tab/>
        <w:t xml:space="preserve">The management of the relationship </w:t>
      </w:r>
      <w:r w:rsidR="0099380C">
        <w:rPr>
          <w:rFonts w:ascii="Times New Roman" w:hAnsi="Times New Roman" w:cs="Times New Roman"/>
          <w:sz w:val="24"/>
          <w:szCs w:val="24"/>
        </w:rPr>
        <w:t xml:space="preserve">is </w:t>
      </w:r>
      <w:r w:rsidRPr="009B3578">
        <w:rPr>
          <w:rFonts w:ascii="Times New Roman" w:hAnsi="Times New Roman" w:cs="Times New Roman"/>
          <w:sz w:val="24"/>
          <w:szCs w:val="24"/>
        </w:rPr>
        <w:t xml:space="preserve">to be via a named Service Manager who will in turn handle monthly service reports including KPIs and account management. </w:t>
      </w:r>
      <w:r w:rsidR="0099380C">
        <w:rPr>
          <w:rFonts w:ascii="Times New Roman" w:hAnsi="Times New Roman" w:cs="Times New Roman"/>
          <w:sz w:val="24"/>
          <w:szCs w:val="24"/>
        </w:rPr>
        <w:t xml:space="preserve">Please note that the </w:t>
      </w:r>
      <w:r w:rsidRPr="009B3578">
        <w:rPr>
          <w:rFonts w:ascii="Times New Roman" w:hAnsi="Times New Roman" w:cs="Times New Roman"/>
          <w:sz w:val="24"/>
          <w:szCs w:val="24"/>
        </w:rPr>
        <w:t xml:space="preserve">Service Manager </w:t>
      </w:r>
      <w:r w:rsidR="0099380C">
        <w:rPr>
          <w:rFonts w:ascii="Times New Roman" w:hAnsi="Times New Roman" w:cs="Times New Roman"/>
          <w:sz w:val="24"/>
          <w:szCs w:val="24"/>
        </w:rPr>
        <w:t xml:space="preserve">is </w:t>
      </w:r>
      <w:r w:rsidRPr="009B3578">
        <w:rPr>
          <w:rFonts w:ascii="Times New Roman" w:hAnsi="Times New Roman" w:cs="Times New Roman"/>
          <w:sz w:val="24"/>
          <w:szCs w:val="24"/>
        </w:rPr>
        <w:t xml:space="preserve">to act as a single point of contact for service issues or escalation. </w:t>
      </w:r>
    </w:p>
    <w:p w:rsidR="00131F13" w:rsidRPr="009B3578" w:rsidRDefault="00131F13" w:rsidP="00CB1F92">
      <w:pPr>
        <w:ind w:left="720" w:hanging="720"/>
        <w:jc w:val="both"/>
        <w:rPr>
          <w:rFonts w:ascii="Times New Roman" w:hAnsi="Times New Roman" w:cs="Times New Roman"/>
          <w:sz w:val="24"/>
          <w:szCs w:val="24"/>
        </w:rPr>
      </w:pPr>
      <w:r w:rsidRPr="009B3578">
        <w:rPr>
          <w:rFonts w:ascii="Times New Roman" w:hAnsi="Times New Roman" w:cs="Times New Roman"/>
          <w:sz w:val="24"/>
          <w:szCs w:val="24"/>
        </w:rPr>
        <w:t>1.8</w:t>
      </w:r>
      <w:r w:rsidRPr="009B3578">
        <w:rPr>
          <w:rFonts w:ascii="Times New Roman" w:hAnsi="Times New Roman" w:cs="Times New Roman"/>
          <w:sz w:val="24"/>
          <w:szCs w:val="24"/>
        </w:rPr>
        <w:tab/>
        <w:t xml:space="preserve">All Services are required as a minimum to meet </w:t>
      </w:r>
      <w:r w:rsidR="00CB1F92" w:rsidRPr="00CB1F92">
        <w:rPr>
          <w:rFonts w:ascii="Times New Roman" w:hAnsi="Times New Roman" w:cs="Times New Roman"/>
          <w:sz w:val="24"/>
          <w:szCs w:val="24"/>
        </w:rPr>
        <w:t>The Feli</w:t>
      </w:r>
      <w:r w:rsidR="00CB1F92">
        <w:rPr>
          <w:rFonts w:ascii="Times New Roman" w:hAnsi="Times New Roman" w:cs="Times New Roman"/>
          <w:sz w:val="24"/>
          <w:szCs w:val="24"/>
        </w:rPr>
        <w:t xml:space="preserve">xstowe Dock and Railway Company’s </w:t>
      </w:r>
      <w:r w:rsidRPr="009B3578">
        <w:rPr>
          <w:rFonts w:ascii="Times New Roman" w:hAnsi="Times New Roman" w:cs="Times New Roman"/>
          <w:sz w:val="24"/>
          <w:szCs w:val="24"/>
        </w:rPr>
        <w:t>statutory duties under the Health and Safety at Work Act 1974, Management of Health and Safety at Work Regulations 1999 and the Provision and Use of Work Equipment Regulations 1998 (‘PUWER’) and the methods carried out to support and maintain the Equipment must also comply with all relevant standards.</w:t>
      </w:r>
    </w:p>
    <w:p w:rsidR="00131F13" w:rsidRPr="009B3578" w:rsidRDefault="00131F13" w:rsidP="00CB1F92">
      <w:pPr>
        <w:ind w:left="720" w:hanging="720"/>
        <w:jc w:val="both"/>
        <w:rPr>
          <w:rFonts w:ascii="Times New Roman" w:hAnsi="Times New Roman" w:cs="Times New Roman"/>
          <w:sz w:val="24"/>
          <w:szCs w:val="24"/>
        </w:rPr>
      </w:pPr>
      <w:r w:rsidRPr="009B3578">
        <w:rPr>
          <w:rFonts w:ascii="Times New Roman" w:hAnsi="Times New Roman" w:cs="Times New Roman"/>
          <w:b/>
          <w:sz w:val="24"/>
          <w:szCs w:val="24"/>
        </w:rPr>
        <w:lastRenderedPageBreak/>
        <w:t>2.0</w:t>
      </w:r>
      <w:r w:rsidRPr="009B3578">
        <w:rPr>
          <w:rFonts w:ascii="Times New Roman" w:hAnsi="Times New Roman" w:cs="Times New Roman"/>
          <w:b/>
          <w:sz w:val="24"/>
          <w:szCs w:val="24"/>
        </w:rPr>
        <w:tab/>
        <w:t>ONGOING MANAGEMENT AND REPORTING OF SOFTWARE UTILISATION</w:t>
      </w:r>
      <w:r w:rsidRPr="009B3578">
        <w:rPr>
          <w:rFonts w:ascii="Times New Roman" w:hAnsi="Times New Roman" w:cs="Times New Roman"/>
          <w:sz w:val="24"/>
          <w:szCs w:val="24"/>
        </w:rPr>
        <w:t xml:space="preserve">:       </w:t>
      </w:r>
    </w:p>
    <w:p w:rsidR="00131F13" w:rsidRPr="009B3578" w:rsidRDefault="00131F13" w:rsidP="00CB1F92">
      <w:pPr>
        <w:ind w:left="720" w:hanging="720"/>
        <w:jc w:val="both"/>
        <w:rPr>
          <w:rFonts w:ascii="Times New Roman" w:hAnsi="Times New Roman" w:cs="Times New Roman"/>
          <w:sz w:val="24"/>
          <w:szCs w:val="24"/>
        </w:rPr>
      </w:pPr>
      <w:r w:rsidRPr="009B3578">
        <w:rPr>
          <w:rFonts w:ascii="Times New Roman" w:hAnsi="Times New Roman" w:cs="Times New Roman"/>
          <w:sz w:val="24"/>
          <w:szCs w:val="24"/>
        </w:rPr>
        <w:t>2.1</w:t>
      </w:r>
      <w:r w:rsidRPr="009B3578">
        <w:rPr>
          <w:rFonts w:ascii="Times New Roman" w:hAnsi="Times New Roman" w:cs="Times New Roman"/>
          <w:sz w:val="24"/>
          <w:szCs w:val="24"/>
        </w:rPr>
        <w:tab/>
        <w:t>The solution needs to be able to discover assets within the network and enable the collection and collation of data of software assets installed across the campus estate at the following locations:</w:t>
      </w:r>
    </w:p>
    <w:p w:rsidR="00131F13" w:rsidRPr="009B3578" w:rsidRDefault="00131F13" w:rsidP="00CB1F92">
      <w:pPr>
        <w:spacing w:after="0"/>
        <w:ind w:left="1134" w:hanging="425"/>
        <w:jc w:val="both"/>
        <w:rPr>
          <w:rFonts w:ascii="Times New Roman" w:hAnsi="Times New Roman" w:cs="Times New Roman"/>
          <w:sz w:val="24"/>
          <w:szCs w:val="24"/>
        </w:rPr>
      </w:pPr>
      <w:r w:rsidRPr="009B3578">
        <w:rPr>
          <w:rFonts w:ascii="Times New Roman" w:hAnsi="Times New Roman" w:cs="Times New Roman"/>
          <w:sz w:val="24"/>
          <w:szCs w:val="24"/>
        </w:rPr>
        <w:t>•</w:t>
      </w:r>
      <w:r w:rsidRPr="009B3578">
        <w:rPr>
          <w:rFonts w:ascii="Times New Roman" w:hAnsi="Times New Roman" w:cs="Times New Roman"/>
          <w:sz w:val="24"/>
          <w:szCs w:val="24"/>
        </w:rPr>
        <w:tab/>
        <w:t>Felixstowe</w:t>
      </w:r>
    </w:p>
    <w:p w:rsidR="00131F13" w:rsidRPr="009B3578" w:rsidRDefault="00131F13" w:rsidP="00CB1F92">
      <w:pPr>
        <w:spacing w:after="0"/>
        <w:ind w:left="1134" w:hanging="425"/>
        <w:jc w:val="both"/>
        <w:rPr>
          <w:rFonts w:ascii="Times New Roman" w:hAnsi="Times New Roman" w:cs="Times New Roman"/>
          <w:sz w:val="24"/>
          <w:szCs w:val="24"/>
        </w:rPr>
      </w:pPr>
      <w:r w:rsidRPr="009B3578">
        <w:rPr>
          <w:rFonts w:ascii="Times New Roman" w:hAnsi="Times New Roman" w:cs="Times New Roman"/>
          <w:sz w:val="24"/>
          <w:szCs w:val="24"/>
        </w:rPr>
        <w:t>•</w:t>
      </w:r>
      <w:r w:rsidRPr="009B3578">
        <w:rPr>
          <w:rFonts w:ascii="Times New Roman" w:hAnsi="Times New Roman" w:cs="Times New Roman"/>
          <w:sz w:val="24"/>
          <w:szCs w:val="24"/>
        </w:rPr>
        <w:tab/>
      </w:r>
      <w:proofErr w:type="spellStart"/>
      <w:r w:rsidRPr="009B3578">
        <w:rPr>
          <w:rFonts w:ascii="Times New Roman" w:hAnsi="Times New Roman" w:cs="Times New Roman"/>
          <w:sz w:val="24"/>
          <w:szCs w:val="24"/>
        </w:rPr>
        <w:t>Thamesport</w:t>
      </w:r>
      <w:proofErr w:type="spellEnd"/>
    </w:p>
    <w:p w:rsidR="00131F13" w:rsidRPr="009B3578" w:rsidRDefault="00131F13" w:rsidP="00CB1F92">
      <w:pPr>
        <w:spacing w:after="0"/>
        <w:ind w:left="1134" w:hanging="425"/>
        <w:jc w:val="both"/>
        <w:rPr>
          <w:rFonts w:ascii="Times New Roman" w:hAnsi="Times New Roman" w:cs="Times New Roman"/>
          <w:sz w:val="24"/>
          <w:szCs w:val="24"/>
        </w:rPr>
      </w:pPr>
      <w:r w:rsidRPr="009B3578">
        <w:rPr>
          <w:rFonts w:ascii="Times New Roman" w:hAnsi="Times New Roman" w:cs="Times New Roman"/>
          <w:sz w:val="24"/>
          <w:szCs w:val="24"/>
        </w:rPr>
        <w:t>•</w:t>
      </w:r>
      <w:r w:rsidRPr="009B3578">
        <w:rPr>
          <w:rFonts w:ascii="Times New Roman" w:hAnsi="Times New Roman" w:cs="Times New Roman"/>
          <w:sz w:val="24"/>
          <w:szCs w:val="24"/>
        </w:rPr>
        <w:tab/>
        <w:t>Harwich</w:t>
      </w:r>
    </w:p>
    <w:p w:rsidR="00131F13" w:rsidRPr="009B3578" w:rsidRDefault="00131F13" w:rsidP="00CB1F92">
      <w:pPr>
        <w:spacing w:after="0"/>
        <w:ind w:left="1134" w:hanging="425"/>
        <w:jc w:val="both"/>
        <w:rPr>
          <w:rFonts w:ascii="Times New Roman" w:hAnsi="Times New Roman" w:cs="Times New Roman"/>
          <w:sz w:val="24"/>
          <w:szCs w:val="24"/>
        </w:rPr>
      </w:pPr>
      <w:r w:rsidRPr="009B3578">
        <w:rPr>
          <w:rFonts w:ascii="Times New Roman" w:hAnsi="Times New Roman" w:cs="Times New Roman"/>
          <w:sz w:val="24"/>
          <w:szCs w:val="24"/>
        </w:rPr>
        <w:t>•</w:t>
      </w:r>
      <w:r w:rsidRPr="009B3578">
        <w:rPr>
          <w:rFonts w:ascii="Times New Roman" w:hAnsi="Times New Roman" w:cs="Times New Roman"/>
          <w:sz w:val="24"/>
          <w:szCs w:val="24"/>
        </w:rPr>
        <w:tab/>
        <w:t>Cambridge</w:t>
      </w:r>
    </w:p>
    <w:p w:rsidR="00131F13" w:rsidRPr="009B3578" w:rsidRDefault="00131F13" w:rsidP="00CB1F92">
      <w:pPr>
        <w:spacing w:after="0"/>
        <w:ind w:left="1134" w:hanging="425"/>
        <w:jc w:val="both"/>
        <w:rPr>
          <w:rFonts w:ascii="Times New Roman" w:hAnsi="Times New Roman" w:cs="Times New Roman"/>
          <w:sz w:val="24"/>
          <w:szCs w:val="24"/>
        </w:rPr>
      </w:pPr>
      <w:r w:rsidRPr="009B3578">
        <w:rPr>
          <w:rFonts w:ascii="Times New Roman" w:hAnsi="Times New Roman" w:cs="Times New Roman"/>
          <w:sz w:val="24"/>
          <w:szCs w:val="24"/>
        </w:rPr>
        <w:t>•</w:t>
      </w:r>
      <w:r w:rsidRPr="009B3578">
        <w:rPr>
          <w:rFonts w:ascii="Times New Roman" w:hAnsi="Times New Roman" w:cs="Times New Roman"/>
          <w:sz w:val="24"/>
          <w:szCs w:val="24"/>
        </w:rPr>
        <w:tab/>
        <w:t>Battersea</w:t>
      </w:r>
    </w:p>
    <w:p w:rsidR="00131F13" w:rsidRPr="009B3578" w:rsidRDefault="00131F13" w:rsidP="00CB1F92">
      <w:pPr>
        <w:spacing w:after="0"/>
        <w:ind w:left="709" w:hanging="709"/>
        <w:jc w:val="both"/>
        <w:rPr>
          <w:rFonts w:ascii="Times New Roman" w:hAnsi="Times New Roman" w:cs="Times New Roman"/>
          <w:sz w:val="24"/>
          <w:szCs w:val="24"/>
        </w:rPr>
      </w:pPr>
    </w:p>
    <w:p w:rsidR="00131F13" w:rsidRPr="009B3578" w:rsidRDefault="00131F13" w:rsidP="00CB1F92">
      <w:pPr>
        <w:ind w:left="709" w:hanging="709"/>
        <w:jc w:val="both"/>
        <w:rPr>
          <w:rFonts w:ascii="Times New Roman" w:hAnsi="Times New Roman" w:cs="Times New Roman"/>
          <w:sz w:val="24"/>
          <w:szCs w:val="24"/>
        </w:rPr>
      </w:pPr>
      <w:r w:rsidRPr="009B3578">
        <w:rPr>
          <w:rFonts w:ascii="Times New Roman" w:hAnsi="Times New Roman" w:cs="Times New Roman"/>
          <w:sz w:val="24"/>
          <w:szCs w:val="24"/>
        </w:rPr>
        <w:t>2.2</w:t>
      </w:r>
      <w:r w:rsidRPr="009B3578">
        <w:rPr>
          <w:rFonts w:ascii="Times New Roman" w:hAnsi="Times New Roman" w:cs="Times New Roman"/>
          <w:sz w:val="24"/>
          <w:szCs w:val="24"/>
        </w:rPr>
        <w:tab/>
        <w:t xml:space="preserve">The sites are interconnected via MPLS with a single internet breakout point requiring efficient and low bandwidth collection and updating of the repository. Where an agent or collector cannot be installed the solution needs to support the capability to monitor a network ingress or egress point. The platform must be maintained with the latest revision of software including major upgrades and patches to the platform. </w:t>
      </w:r>
    </w:p>
    <w:p w:rsidR="00131F13" w:rsidRPr="009B3578" w:rsidRDefault="00131F13" w:rsidP="00CB1F92">
      <w:pPr>
        <w:ind w:firstLine="709"/>
        <w:jc w:val="both"/>
        <w:rPr>
          <w:rFonts w:ascii="Times New Roman" w:hAnsi="Times New Roman" w:cs="Times New Roman"/>
          <w:sz w:val="24"/>
          <w:szCs w:val="24"/>
        </w:rPr>
      </w:pPr>
      <w:r w:rsidRPr="009B3578">
        <w:rPr>
          <w:rFonts w:ascii="Times New Roman" w:hAnsi="Times New Roman" w:cs="Times New Roman"/>
          <w:sz w:val="24"/>
          <w:szCs w:val="24"/>
        </w:rPr>
        <w:t>The management repository needs to include:</w:t>
      </w:r>
    </w:p>
    <w:p w:rsidR="00131F13" w:rsidRPr="009B3578" w:rsidRDefault="00131F13" w:rsidP="00CB1F92">
      <w:pPr>
        <w:numPr>
          <w:ilvl w:val="0"/>
          <w:numId w:val="2"/>
        </w:numPr>
        <w:spacing w:after="0"/>
        <w:jc w:val="both"/>
        <w:rPr>
          <w:rFonts w:ascii="Times New Roman" w:hAnsi="Times New Roman" w:cs="Times New Roman"/>
          <w:sz w:val="24"/>
          <w:szCs w:val="24"/>
        </w:rPr>
      </w:pPr>
      <w:r w:rsidRPr="009B3578">
        <w:rPr>
          <w:rFonts w:ascii="Times New Roman" w:hAnsi="Times New Roman" w:cs="Times New Roman"/>
          <w:sz w:val="24"/>
          <w:szCs w:val="24"/>
        </w:rPr>
        <w:t>The ability to record all licences held by the organisation</w:t>
      </w:r>
    </w:p>
    <w:p w:rsidR="00131F13" w:rsidRPr="009B3578" w:rsidRDefault="00131F13" w:rsidP="00CB1F92">
      <w:pPr>
        <w:numPr>
          <w:ilvl w:val="0"/>
          <w:numId w:val="2"/>
        </w:numPr>
        <w:spacing w:after="0"/>
        <w:jc w:val="both"/>
        <w:rPr>
          <w:rFonts w:ascii="Times New Roman" w:hAnsi="Times New Roman" w:cs="Times New Roman"/>
          <w:sz w:val="24"/>
          <w:szCs w:val="24"/>
        </w:rPr>
      </w:pPr>
      <w:r w:rsidRPr="009B3578">
        <w:rPr>
          <w:rFonts w:ascii="Times New Roman" w:hAnsi="Times New Roman" w:cs="Times New Roman"/>
          <w:sz w:val="24"/>
          <w:szCs w:val="24"/>
        </w:rPr>
        <w:t>The ability to identify what software is installed on individual devices (physically or virtually),</w:t>
      </w:r>
    </w:p>
    <w:p w:rsidR="00131F13" w:rsidRPr="009B3578" w:rsidRDefault="00131F13" w:rsidP="00CB1F92">
      <w:pPr>
        <w:numPr>
          <w:ilvl w:val="0"/>
          <w:numId w:val="2"/>
        </w:numPr>
        <w:spacing w:after="0"/>
        <w:jc w:val="both"/>
        <w:rPr>
          <w:rFonts w:ascii="Times New Roman" w:hAnsi="Times New Roman" w:cs="Times New Roman"/>
          <w:sz w:val="24"/>
          <w:szCs w:val="24"/>
        </w:rPr>
      </w:pPr>
      <w:r w:rsidRPr="009B3578">
        <w:rPr>
          <w:rFonts w:ascii="Times New Roman" w:hAnsi="Times New Roman" w:cs="Times New Roman"/>
          <w:sz w:val="24"/>
          <w:szCs w:val="24"/>
        </w:rPr>
        <w:t>A physical device may be a server, laptop, desktop or PC</w:t>
      </w:r>
    </w:p>
    <w:p w:rsidR="00131F13" w:rsidRPr="009B3578" w:rsidRDefault="00131F13" w:rsidP="00CB1F92">
      <w:pPr>
        <w:numPr>
          <w:ilvl w:val="0"/>
          <w:numId w:val="2"/>
        </w:numPr>
        <w:spacing w:after="0"/>
        <w:jc w:val="both"/>
        <w:rPr>
          <w:rFonts w:ascii="Times New Roman" w:hAnsi="Times New Roman" w:cs="Times New Roman"/>
          <w:sz w:val="24"/>
          <w:szCs w:val="24"/>
        </w:rPr>
      </w:pPr>
      <w:r w:rsidRPr="009B3578">
        <w:rPr>
          <w:rFonts w:ascii="Times New Roman" w:hAnsi="Times New Roman" w:cs="Times New Roman"/>
          <w:sz w:val="24"/>
          <w:szCs w:val="24"/>
        </w:rPr>
        <w:t>The ability to extract asset information of virtual machines via their host</w:t>
      </w:r>
    </w:p>
    <w:p w:rsidR="00131F13" w:rsidRPr="009B3578" w:rsidRDefault="00131F13" w:rsidP="00CB1F92">
      <w:pPr>
        <w:numPr>
          <w:ilvl w:val="0"/>
          <w:numId w:val="2"/>
        </w:numPr>
        <w:spacing w:after="0"/>
        <w:jc w:val="both"/>
        <w:rPr>
          <w:rFonts w:ascii="Times New Roman" w:hAnsi="Times New Roman" w:cs="Times New Roman"/>
          <w:sz w:val="24"/>
          <w:szCs w:val="24"/>
        </w:rPr>
      </w:pPr>
      <w:r w:rsidRPr="009B3578">
        <w:rPr>
          <w:rFonts w:ascii="Times New Roman" w:hAnsi="Times New Roman" w:cs="Times New Roman"/>
          <w:sz w:val="24"/>
          <w:szCs w:val="24"/>
        </w:rPr>
        <w:t>The ability to reconcile the licensing and installed assets intelligently taking into account the licensing rules associated with individual pieces of software,</w:t>
      </w:r>
    </w:p>
    <w:p w:rsidR="00131F13" w:rsidRPr="009B3578" w:rsidRDefault="00131F13" w:rsidP="00CB1F92">
      <w:pPr>
        <w:numPr>
          <w:ilvl w:val="0"/>
          <w:numId w:val="2"/>
        </w:numPr>
        <w:spacing w:after="0"/>
        <w:jc w:val="both"/>
        <w:rPr>
          <w:rFonts w:ascii="Times New Roman" w:hAnsi="Times New Roman" w:cs="Times New Roman"/>
          <w:sz w:val="24"/>
          <w:szCs w:val="24"/>
        </w:rPr>
      </w:pPr>
      <w:r w:rsidRPr="009B3578">
        <w:rPr>
          <w:rFonts w:ascii="Times New Roman" w:hAnsi="Times New Roman" w:cs="Times New Roman"/>
          <w:sz w:val="24"/>
          <w:szCs w:val="24"/>
        </w:rPr>
        <w:t>Functionality for the interrogation and reporting of the information required.</w:t>
      </w:r>
    </w:p>
    <w:p w:rsidR="00131F13" w:rsidRPr="009B3578" w:rsidRDefault="00131F13" w:rsidP="00CB1F92">
      <w:pPr>
        <w:spacing w:after="0"/>
        <w:ind w:left="1144"/>
        <w:jc w:val="both"/>
        <w:rPr>
          <w:rFonts w:ascii="Times New Roman" w:hAnsi="Times New Roman" w:cs="Times New Roman"/>
          <w:sz w:val="24"/>
          <w:szCs w:val="24"/>
        </w:rPr>
      </w:pPr>
    </w:p>
    <w:p w:rsidR="00131F13" w:rsidRPr="009B3578" w:rsidRDefault="00131F13" w:rsidP="00CB1F92">
      <w:pPr>
        <w:jc w:val="both"/>
        <w:rPr>
          <w:rFonts w:ascii="Times New Roman" w:hAnsi="Times New Roman" w:cs="Times New Roman"/>
          <w:b/>
          <w:sz w:val="24"/>
          <w:szCs w:val="24"/>
        </w:rPr>
      </w:pPr>
      <w:r w:rsidRPr="009B3578">
        <w:rPr>
          <w:rFonts w:ascii="Times New Roman" w:hAnsi="Times New Roman" w:cs="Times New Roman"/>
          <w:b/>
          <w:sz w:val="24"/>
          <w:szCs w:val="24"/>
        </w:rPr>
        <w:t>3.0</w:t>
      </w:r>
      <w:r w:rsidRPr="009B3578">
        <w:rPr>
          <w:rFonts w:ascii="Times New Roman" w:hAnsi="Times New Roman" w:cs="Times New Roman"/>
          <w:b/>
          <w:sz w:val="24"/>
          <w:szCs w:val="24"/>
        </w:rPr>
        <w:tab/>
        <w:t>REPORTING REQUIREMENTS</w:t>
      </w:r>
    </w:p>
    <w:p w:rsidR="00131F13" w:rsidRPr="009B3578" w:rsidRDefault="00131F13" w:rsidP="00CB1F92">
      <w:pPr>
        <w:spacing w:after="0"/>
        <w:ind w:left="720" w:hanging="720"/>
        <w:jc w:val="both"/>
        <w:rPr>
          <w:rFonts w:ascii="Times New Roman" w:hAnsi="Times New Roman" w:cs="Times New Roman"/>
          <w:sz w:val="24"/>
          <w:szCs w:val="24"/>
        </w:rPr>
      </w:pPr>
      <w:r w:rsidRPr="009B3578">
        <w:rPr>
          <w:rFonts w:ascii="Times New Roman" w:hAnsi="Times New Roman" w:cs="Times New Roman"/>
          <w:sz w:val="24"/>
          <w:szCs w:val="24"/>
        </w:rPr>
        <w:t xml:space="preserve">3. 1 </w:t>
      </w:r>
      <w:r w:rsidRPr="009B3578">
        <w:rPr>
          <w:rFonts w:ascii="Times New Roman" w:hAnsi="Times New Roman" w:cs="Times New Roman"/>
          <w:sz w:val="24"/>
          <w:szCs w:val="24"/>
        </w:rPr>
        <w:tab/>
        <w:t xml:space="preserve">Vendors are to be broken down into two tiers. Tier 1 vendor will be </w:t>
      </w:r>
      <w:proofErr w:type="gramStart"/>
      <w:r w:rsidRPr="009B3578">
        <w:rPr>
          <w:rFonts w:ascii="Times New Roman" w:hAnsi="Times New Roman" w:cs="Times New Roman"/>
          <w:sz w:val="24"/>
          <w:szCs w:val="24"/>
        </w:rPr>
        <w:t>Microsoft,</w:t>
      </w:r>
      <w:proofErr w:type="gramEnd"/>
      <w:r w:rsidRPr="009B3578">
        <w:rPr>
          <w:rFonts w:ascii="Times New Roman" w:hAnsi="Times New Roman" w:cs="Times New Roman"/>
          <w:sz w:val="24"/>
          <w:szCs w:val="24"/>
        </w:rPr>
        <w:t xml:space="preserve"> there is not a requirement to include license position for Oracle within this tender. Other vendors will fall into Tier 2</w:t>
      </w:r>
    </w:p>
    <w:p w:rsidR="00131F13" w:rsidRPr="009B3578" w:rsidRDefault="00131F13" w:rsidP="00CB1F92">
      <w:pPr>
        <w:spacing w:after="0"/>
        <w:ind w:left="720" w:hanging="720"/>
        <w:jc w:val="both"/>
        <w:rPr>
          <w:rFonts w:ascii="Times New Roman" w:hAnsi="Times New Roman" w:cs="Times New Roman"/>
          <w:sz w:val="24"/>
          <w:szCs w:val="24"/>
        </w:rPr>
      </w:pPr>
    </w:p>
    <w:p w:rsidR="00131F13" w:rsidRPr="009B3578" w:rsidRDefault="00131F13" w:rsidP="00CB1F92">
      <w:pPr>
        <w:ind w:firstLine="720"/>
        <w:jc w:val="both"/>
        <w:rPr>
          <w:rFonts w:ascii="Times New Roman" w:hAnsi="Times New Roman" w:cs="Times New Roman"/>
          <w:sz w:val="24"/>
          <w:szCs w:val="24"/>
        </w:rPr>
      </w:pPr>
      <w:r w:rsidRPr="009B3578">
        <w:rPr>
          <w:rFonts w:ascii="Times New Roman" w:hAnsi="Times New Roman" w:cs="Times New Roman"/>
          <w:sz w:val="24"/>
          <w:szCs w:val="24"/>
        </w:rPr>
        <w:t>The requirement for reporting will be as follows:</w:t>
      </w:r>
    </w:p>
    <w:p w:rsidR="00131F13" w:rsidRPr="009B3578" w:rsidRDefault="00131F13" w:rsidP="00CB1F92">
      <w:pPr>
        <w:ind w:firstLine="720"/>
        <w:jc w:val="both"/>
        <w:rPr>
          <w:rFonts w:ascii="Times New Roman" w:hAnsi="Times New Roman" w:cs="Times New Roman"/>
          <w:b/>
          <w:sz w:val="24"/>
          <w:szCs w:val="24"/>
        </w:rPr>
      </w:pPr>
      <w:r w:rsidRPr="009B3578">
        <w:rPr>
          <w:rFonts w:ascii="Times New Roman" w:hAnsi="Times New Roman" w:cs="Times New Roman"/>
          <w:b/>
          <w:sz w:val="24"/>
          <w:szCs w:val="24"/>
        </w:rPr>
        <w:t xml:space="preserve">Tier 1 </w:t>
      </w:r>
    </w:p>
    <w:p w:rsidR="00131F13" w:rsidRPr="009B3578" w:rsidRDefault="00131F13" w:rsidP="00CB1F92">
      <w:pPr>
        <w:numPr>
          <w:ilvl w:val="0"/>
          <w:numId w:val="3"/>
        </w:numPr>
        <w:spacing w:after="0"/>
        <w:ind w:left="1134" w:hanging="425"/>
        <w:jc w:val="both"/>
        <w:rPr>
          <w:rFonts w:ascii="Times New Roman" w:hAnsi="Times New Roman" w:cs="Times New Roman"/>
          <w:sz w:val="24"/>
          <w:szCs w:val="24"/>
        </w:rPr>
      </w:pPr>
      <w:r w:rsidRPr="009B3578">
        <w:rPr>
          <w:rFonts w:ascii="Times New Roman" w:hAnsi="Times New Roman" w:cs="Times New Roman"/>
          <w:sz w:val="24"/>
          <w:szCs w:val="24"/>
        </w:rPr>
        <w:t>Maintained database holding entitlement information in the information repository.</w:t>
      </w:r>
    </w:p>
    <w:p w:rsidR="00131F13" w:rsidRPr="009B3578" w:rsidRDefault="00131F13" w:rsidP="00CB1F92">
      <w:pPr>
        <w:numPr>
          <w:ilvl w:val="0"/>
          <w:numId w:val="3"/>
        </w:numPr>
        <w:spacing w:after="0"/>
        <w:ind w:left="1134" w:hanging="425"/>
        <w:jc w:val="both"/>
        <w:rPr>
          <w:rFonts w:ascii="Times New Roman" w:hAnsi="Times New Roman" w:cs="Times New Roman"/>
          <w:sz w:val="24"/>
          <w:szCs w:val="24"/>
        </w:rPr>
      </w:pPr>
      <w:r w:rsidRPr="009B3578">
        <w:rPr>
          <w:rFonts w:ascii="Times New Roman" w:hAnsi="Times New Roman" w:cs="Times New Roman"/>
          <w:sz w:val="24"/>
          <w:szCs w:val="24"/>
        </w:rPr>
        <w:t xml:space="preserve">Effective License Position (ELP) required on a bi-annual basis </w:t>
      </w:r>
    </w:p>
    <w:p w:rsidR="00131F13" w:rsidRPr="009B3578" w:rsidRDefault="00131F13" w:rsidP="00CB1F92">
      <w:pPr>
        <w:numPr>
          <w:ilvl w:val="0"/>
          <w:numId w:val="3"/>
        </w:numPr>
        <w:spacing w:after="0"/>
        <w:ind w:left="1134" w:hanging="425"/>
        <w:jc w:val="both"/>
        <w:rPr>
          <w:rFonts w:ascii="Times New Roman" w:hAnsi="Times New Roman" w:cs="Times New Roman"/>
          <w:sz w:val="24"/>
          <w:szCs w:val="24"/>
        </w:rPr>
      </w:pPr>
      <w:r w:rsidRPr="009B3578">
        <w:rPr>
          <w:rFonts w:ascii="Times New Roman" w:hAnsi="Times New Roman" w:cs="Times New Roman"/>
          <w:sz w:val="24"/>
          <w:szCs w:val="24"/>
        </w:rPr>
        <w:t>Warning of upcoming renewals</w:t>
      </w:r>
    </w:p>
    <w:p w:rsidR="00131F13" w:rsidRPr="009B3578" w:rsidRDefault="00131F13" w:rsidP="00CB1F92">
      <w:pPr>
        <w:numPr>
          <w:ilvl w:val="0"/>
          <w:numId w:val="3"/>
        </w:numPr>
        <w:spacing w:after="0"/>
        <w:ind w:left="1134" w:hanging="425"/>
        <w:jc w:val="both"/>
        <w:rPr>
          <w:rFonts w:ascii="Times New Roman" w:hAnsi="Times New Roman" w:cs="Times New Roman"/>
          <w:sz w:val="24"/>
          <w:szCs w:val="24"/>
        </w:rPr>
      </w:pPr>
      <w:r w:rsidRPr="009B3578">
        <w:rPr>
          <w:rFonts w:ascii="Times New Roman" w:hAnsi="Times New Roman" w:cs="Times New Roman"/>
          <w:sz w:val="24"/>
          <w:szCs w:val="24"/>
        </w:rPr>
        <w:t>Ad hoc license reports including compliance</w:t>
      </w:r>
    </w:p>
    <w:p w:rsidR="00131F13" w:rsidRDefault="00131F13" w:rsidP="00CB1F92">
      <w:pPr>
        <w:numPr>
          <w:ilvl w:val="0"/>
          <w:numId w:val="3"/>
        </w:numPr>
        <w:spacing w:after="0"/>
        <w:ind w:left="1134" w:hanging="425"/>
        <w:jc w:val="both"/>
        <w:rPr>
          <w:rFonts w:ascii="Times New Roman" w:hAnsi="Times New Roman" w:cs="Times New Roman"/>
          <w:sz w:val="24"/>
          <w:szCs w:val="24"/>
        </w:rPr>
      </w:pPr>
      <w:r w:rsidRPr="009B3578">
        <w:rPr>
          <w:rFonts w:ascii="Times New Roman" w:hAnsi="Times New Roman" w:cs="Times New Roman"/>
          <w:sz w:val="24"/>
          <w:szCs w:val="24"/>
        </w:rPr>
        <w:t xml:space="preserve">Advice on changes to license models and the impact </w:t>
      </w:r>
    </w:p>
    <w:p w:rsidR="00131F13" w:rsidRPr="009B3578" w:rsidRDefault="00131F13" w:rsidP="00CB1F92">
      <w:pPr>
        <w:ind w:left="1134" w:hanging="425"/>
        <w:jc w:val="both"/>
        <w:rPr>
          <w:rFonts w:ascii="Times New Roman" w:hAnsi="Times New Roman" w:cs="Times New Roman"/>
          <w:b/>
          <w:sz w:val="24"/>
          <w:szCs w:val="24"/>
        </w:rPr>
      </w:pPr>
      <w:r w:rsidRPr="009B3578">
        <w:rPr>
          <w:rFonts w:ascii="Times New Roman" w:hAnsi="Times New Roman" w:cs="Times New Roman"/>
          <w:b/>
          <w:sz w:val="24"/>
          <w:szCs w:val="24"/>
        </w:rPr>
        <w:lastRenderedPageBreak/>
        <w:t>Tier 2</w:t>
      </w:r>
    </w:p>
    <w:p w:rsidR="00131F13" w:rsidRPr="009B3578" w:rsidRDefault="00131F13" w:rsidP="00CB1F92">
      <w:pPr>
        <w:ind w:left="1134" w:hanging="425"/>
        <w:jc w:val="both"/>
        <w:rPr>
          <w:rFonts w:ascii="Times New Roman" w:hAnsi="Times New Roman" w:cs="Times New Roman"/>
          <w:sz w:val="24"/>
          <w:szCs w:val="24"/>
        </w:rPr>
      </w:pPr>
      <w:r w:rsidRPr="009B3578">
        <w:rPr>
          <w:rFonts w:ascii="Times New Roman" w:hAnsi="Times New Roman" w:cs="Times New Roman"/>
          <w:sz w:val="24"/>
          <w:szCs w:val="24"/>
        </w:rPr>
        <w:t xml:space="preserve">The following information is required to be stored: </w:t>
      </w:r>
    </w:p>
    <w:p w:rsidR="00131F13" w:rsidRPr="009B3578" w:rsidRDefault="00131F13" w:rsidP="00CB1F92">
      <w:pPr>
        <w:numPr>
          <w:ilvl w:val="0"/>
          <w:numId w:val="4"/>
        </w:numPr>
        <w:spacing w:after="0"/>
        <w:ind w:left="1134" w:hanging="425"/>
        <w:jc w:val="both"/>
        <w:rPr>
          <w:rFonts w:ascii="Times New Roman" w:hAnsi="Times New Roman" w:cs="Times New Roman"/>
          <w:sz w:val="24"/>
          <w:szCs w:val="24"/>
        </w:rPr>
      </w:pPr>
      <w:r w:rsidRPr="009B3578">
        <w:rPr>
          <w:rFonts w:ascii="Times New Roman" w:hAnsi="Times New Roman" w:cs="Times New Roman"/>
          <w:sz w:val="24"/>
          <w:szCs w:val="24"/>
        </w:rPr>
        <w:t xml:space="preserve">Name of license </w:t>
      </w:r>
    </w:p>
    <w:p w:rsidR="00131F13" w:rsidRPr="009B3578" w:rsidRDefault="00131F13" w:rsidP="00CB1F92">
      <w:pPr>
        <w:numPr>
          <w:ilvl w:val="0"/>
          <w:numId w:val="4"/>
        </w:numPr>
        <w:spacing w:after="0"/>
        <w:ind w:left="1134" w:hanging="425"/>
        <w:jc w:val="both"/>
        <w:rPr>
          <w:rFonts w:ascii="Times New Roman" w:hAnsi="Times New Roman" w:cs="Times New Roman"/>
          <w:sz w:val="24"/>
          <w:szCs w:val="24"/>
        </w:rPr>
      </w:pPr>
      <w:r w:rsidRPr="009B3578">
        <w:rPr>
          <w:rFonts w:ascii="Times New Roman" w:hAnsi="Times New Roman" w:cs="Times New Roman"/>
          <w:sz w:val="24"/>
          <w:szCs w:val="24"/>
        </w:rPr>
        <w:t xml:space="preserve">Quantity </w:t>
      </w:r>
    </w:p>
    <w:p w:rsidR="00131F13" w:rsidRPr="009B3578" w:rsidRDefault="00131F13" w:rsidP="00CB1F92">
      <w:pPr>
        <w:numPr>
          <w:ilvl w:val="0"/>
          <w:numId w:val="4"/>
        </w:numPr>
        <w:spacing w:after="0"/>
        <w:ind w:left="1134" w:hanging="425"/>
        <w:jc w:val="both"/>
        <w:rPr>
          <w:rFonts w:ascii="Times New Roman" w:hAnsi="Times New Roman" w:cs="Times New Roman"/>
          <w:sz w:val="24"/>
          <w:szCs w:val="24"/>
        </w:rPr>
      </w:pPr>
      <w:r w:rsidRPr="009B3578">
        <w:rPr>
          <w:rFonts w:ascii="Times New Roman" w:hAnsi="Times New Roman" w:cs="Times New Roman"/>
          <w:sz w:val="24"/>
          <w:szCs w:val="24"/>
        </w:rPr>
        <w:t xml:space="preserve">License model </w:t>
      </w:r>
    </w:p>
    <w:p w:rsidR="00131F13" w:rsidRPr="009B3578" w:rsidRDefault="00131F13" w:rsidP="00CB1F92">
      <w:pPr>
        <w:numPr>
          <w:ilvl w:val="0"/>
          <w:numId w:val="4"/>
        </w:numPr>
        <w:spacing w:after="0"/>
        <w:ind w:left="1134" w:hanging="425"/>
        <w:jc w:val="both"/>
        <w:rPr>
          <w:rFonts w:ascii="Times New Roman" w:hAnsi="Times New Roman" w:cs="Times New Roman"/>
          <w:sz w:val="24"/>
          <w:szCs w:val="24"/>
        </w:rPr>
      </w:pPr>
      <w:r w:rsidRPr="009B3578">
        <w:rPr>
          <w:rFonts w:ascii="Times New Roman" w:hAnsi="Times New Roman" w:cs="Times New Roman"/>
          <w:sz w:val="24"/>
          <w:szCs w:val="24"/>
        </w:rPr>
        <w:t xml:space="preserve">Renewal &amp; expiry dates (including alerts) </w:t>
      </w:r>
    </w:p>
    <w:p w:rsidR="00131F13" w:rsidRPr="009B3578" w:rsidRDefault="00131F13" w:rsidP="00CB1F92">
      <w:pPr>
        <w:numPr>
          <w:ilvl w:val="0"/>
          <w:numId w:val="4"/>
        </w:numPr>
        <w:spacing w:after="0"/>
        <w:ind w:left="1134" w:hanging="425"/>
        <w:jc w:val="both"/>
        <w:rPr>
          <w:rFonts w:ascii="Times New Roman" w:hAnsi="Times New Roman" w:cs="Times New Roman"/>
          <w:sz w:val="24"/>
          <w:szCs w:val="24"/>
        </w:rPr>
      </w:pPr>
      <w:r w:rsidRPr="009B3578">
        <w:rPr>
          <w:rFonts w:ascii="Times New Roman" w:hAnsi="Times New Roman" w:cs="Times New Roman"/>
          <w:sz w:val="24"/>
          <w:szCs w:val="24"/>
        </w:rPr>
        <w:t xml:space="preserve">Commercials </w:t>
      </w:r>
    </w:p>
    <w:p w:rsidR="00131F13" w:rsidRPr="009B3578" w:rsidRDefault="00131F13" w:rsidP="00CB1F92">
      <w:pPr>
        <w:numPr>
          <w:ilvl w:val="0"/>
          <w:numId w:val="4"/>
        </w:numPr>
        <w:spacing w:after="0"/>
        <w:ind w:left="1134" w:hanging="425"/>
        <w:jc w:val="both"/>
        <w:rPr>
          <w:rFonts w:ascii="Times New Roman" w:hAnsi="Times New Roman" w:cs="Times New Roman"/>
          <w:sz w:val="24"/>
          <w:szCs w:val="24"/>
        </w:rPr>
      </w:pPr>
      <w:r w:rsidRPr="009B3578">
        <w:rPr>
          <w:rFonts w:ascii="Times New Roman" w:hAnsi="Times New Roman" w:cs="Times New Roman"/>
          <w:sz w:val="24"/>
          <w:szCs w:val="24"/>
        </w:rPr>
        <w:t xml:space="preserve">Allocation of license to OU (where advised) </w:t>
      </w:r>
    </w:p>
    <w:p w:rsidR="00131F13" w:rsidRPr="009B3578" w:rsidRDefault="00131F13" w:rsidP="00CB1F92">
      <w:pPr>
        <w:numPr>
          <w:ilvl w:val="0"/>
          <w:numId w:val="4"/>
        </w:numPr>
        <w:spacing w:after="0"/>
        <w:ind w:left="1134" w:hanging="425"/>
        <w:jc w:val="both"/>
        <w:rPr>
          <w:rFonts w:ascii="Times New Roman" w:hAnsi="Times New Roman" w:cs="Times New Roman"/>
          <w:sz w:val="24"/>
          <w:szCs w:val="24"/>
        </w:rPr>
      </w:pPr>
      <w:r w:rsidRPr="009B3578">
        <w:rPr>
          <w:rFonts w:ascii="Times New Roman" w:hAnsi="Times New Roman" w:cs="Times New Roman"/>
          <w:sz w:val="24"/>
          <w:szCs w:val="24"/>
        </w:rPr>
        <w:t xml:space="preserve">Scan and upload of license </w:t>
      </w:r>
    </w:p>
    <w:p w:rsidR="00131F13" w:rsidRPr="009B3578" w:rsidRDefault="00131F13" w:rsidP="00CB1F92">
      <w:pPr>
        <w:numPr>
          <w:ilvl w:val="0"/>
          <w:numId w:val="4"/>
        </w:numPr>
        <w:spacing w:after="0"/>
        <w:ind w:left="1134" w:hanging="425"/>
        <w:jc w:val="both"/>
        <w:rPr>
          <w:rFonts w:ascii="Times New Roman" w:hAnsi="Times New Roman" w:cs="Times New Roman"/>
          <w:sz w:val="24"/>
          <w:szCs w:val="24"/>
        </w:rPr>
      </w:pPr>
      <w:r w:rsidRPr="009B3578">
        <w:rPr>
          <w:rFonts w:ascii="Times New Roman" w:hAnsi="Times New Roman" w:cs="Times New Roman"/>
          <w:sz w:val="24"/>
          <w:szCs w:val="24"/>
        </w:rPr>
        <w:t>Any other supporting license information made available by client.</w:t>
      </w:r>
    </w:p>
    <w:p w:rsidR="00131F13" w:rsidRPr="009B3578" w:rsidRDefault="00131F13" w:rsidP="00CB1F92">
      <w:pPr>
        <w:spacing w:after="0"/>
        <w:jc w:val="both"/>
        <w:rPr>
          <w:rFonts w:ascii="Times New Roman" w:hAnsi="Times New Roman" w:cs="Times New Roman"/>
          <w:sz w:val="24"/>
          <w:szCs w:val="24"/>
        </w:rPr>
      </w:pPr>
    </w:p>
    <w:p w:rsidR="00131F13" w:rsidRPr="009B3578" w:rsidRDefault="00131F13" w:rsidP="00CB1F92">
      <w:pPr>
        <w:spacing w:after="0"/>
        <w:jc w:val="both"/>
        <w:rPr>
          <w:rFonts w:ascii="Times New Roman" w:hAnsi="Times New Roman" w:cs="Times New Roman"/>
          <w:b/>
          <w:sz w:val="24"/>
          <w:szCs w:val="24"/>
        </w:rPr>
      </w:pPr>
      <w:r w:rsidRPr="009B3578">
        <w:rPr>
          <w:rFonts w:ascii="Times New Roman" w:hAnsi="Times New Roman" w:cs="Times New Roman"/>
          <w:b/>
          <w:sz w:val="24"/>
          <w:szCs w:val="24"/>
        </w:rPr>
        <w:t>4.0</w:t>
      </w:r>
      <w:r w:rsidRPr="009B3578">
        <w:rPr>
          <w:rFonts w:ascii="Times New Roman" w:hAnsi="Times New Roman" w:cs="Times New Roman"/>
          <w:b/>
          <w:sz w:val="24"/>
          <w:szCs w:val="24"/>
        </w:rPr>
        <w:tab/>
        <w:t>CLOUD SOFTWARE ASSET MANAGEMENT</w:t>
      </w:r>
    </w:p>
    <w:p w:rsidR="00131F13" w:rsidRPr="009B3578" w:rsidRDefault="00131F13" w:rsidP="00CB1F92">
      <w:pPr>
        <w:spacing w:after="0"/>
        <w:jc w:val="both"/>
        <w:rPr>
          <w:rFonts w:ascii="Times New Roman" w:hAnsi="Times New Roman" w:cs="Times New Roman"/>
          <w:b/>
          <w:sz w:val="24"/>
          <w:szCs w:val="24"/>
        </w:rPr>
      </w:pPr>
    </w:p>
    <w:p w:rsidR="00131F13" w:rsidRPr="009B3578" w:rsidRDefault="00131F13" w:rsidP="00CB1F92">
      <w:pPr>
        <w:ind w:left="720" w:hanging="720"/>
        <w:jc w:val="both"/>
        <w:rPr>
          <w:rFonts w:ascii="Times New Roman" w:hAnsi="Times New Roman" w:cs="Times New Roman"/>
          <w:sz w:val="24"/>
          <w:szCs w:val="24"/>
        </w:rPr>
      </w:pPr>
      <w:r w:rsidRPr="009B3578">
        <w:rPr>
          <w:rFonts w:ascii="Times New Roman" w:hAnsi="Times New Roman" w:cs="Times New Roman"/>
          <w:sz w:val="24"/>
          <w:szCs w:val="24"/>
        </w:rPr>
        <w:t>4.1</w:t>
      </w:r>
      <w:r w:rsidRPr="009B3578">
        <w:rPr>
          <w:rFonts w:ascii="Times New Roman" w:hAnsi="Times New Roman" w:cs="Times New Roman"/>
          <w:sz w:val="24"/>
          <w:szCs w:val="24"/>
        </w:rPr>
        <w:tab/>
      </w:r>
      <w:r w:rsidR="00CB1F92" w:rsidRPr="00CB1F92">
        <w:rPr>
          <w:rFonts w:ascii="Times New Roman" w:hAnsi="Times New Roman" w:cs="Times New Roman"/>
          <w:sz w:val="24"/>
          <w:szCs w:val="24"/>
        </w:rPr>
        <w:t>The Felixstowe Dock and Railway Company</w:t>
      </w:r>
      <w:r w:rsidRPr="009B3578">
        <w:rPr>
          <w:rFonts w:ascii="Times New Roman" w:hAnsi="Times New Roman" w:cs="Times New Roman"/>
          <w:sz w:val="24"/>
          <w:szCs w:val="24"/>
        </w:rPr>
        <w:t xml:space="preserve"> is starting the journey to the cloud. Whilst there is currently no requirement for cloud usage consumption reporting the </w:t>
      </w:r>
      <w:r w:rsidR="00CB1F92">
        <w:rPr>
          <w:rFonts w:ascii="Times New Roman" w:hAnsi="Times New Roman" w:cs="Times New Roman"/>
          <w:sz w:val="24"/>
          <w:szCs w:val="24"/>
        </w:rPr>
        <w:t>potential provider</w:t>
      </w:r>
      <w:r w:rsidRPr="009B3578">
        <w:rPr>
          <w:rFonts w:ascii="Times New Roman" w:hAnsi="Times New Roman" w:cs="Times New Roman"/>
          <w:sz w:val="24"/>
          <w:szCs w:val="24"/>
        </w:rPr>
        <w:t xml:space="preserve"> needs to be able to demonstrate future capability in the following areas:</w:t>
      </w:r>
    </w:p>
    <w:p w:rsidR="00131F13" w:rsidRPr="009B3578" w:rsidRDefault="00131F13" w:rsidP="00CB1F92">
      <w:pPr>
        <w:spacing w:after="0"/>
        <w:ind w:left="1134" w:hanging="425"/>
        <w:jc w:val="both"/>
        <w:rPr>
          <w:rFonts w:ascii="Times New Roman" w:hAnsi="Times New Roman" w:cs="Times New Roman"/>
          <w:sz w:val="24"/>
          <w:szCs w:val="24"/>
        </w:rPr>
      </w:pPr>
      <w:r w:rsidRPr="009B3578">
        <w:rPr>
          <w:rFonts w:ascii="Times New Roman" w:hAnsi="Times New Roman" w:cs="Times New Roman"/>
          <w:sz w:val="24"/>
          <w:szCs w:val="24"/>
        </w:rPr>
        <w:t>•</w:t>
      </w:r>
      <w:r w:rsidRPr="009B3578">
        <w:rPr>
          <w:rFonts w:ascii="Times New Roman" w:hAnsi="Times New Roman" w:cs="Times New Roman"/>
          <w:sz w:val="24"/>
          <w:szCs w:val="24"/>
        </w:rPr>
        <w:tab/>
        <w:t>The ability to monitor and manage the consumption of resources in the cloud (Azure).</w:t>
      </w:r>
    </w:p>
    <w:p w:rsidR="00131F13" w:rsidRPr="009B3578" w:rsidRDefault="00131F13" w:rsidP="00CB1F92">
      <w:pPr>
        <w:spacing w:after="0"/>
        <w:ind w:left="1134" w:hanging="425"/>
        <w:jc w:val="both"/>
        <w:rPr>
          <w:rFonts w:ascii="Times New Roman" w:hAnsi="Times New Roman" w:cs="Times New Roman"/>
          <w:sz w:val="24"/>
          <w:szCs w:val="24"/>
        </w:rPr>
      </w:pPr>
      <w:r w:rsidRPr="009B3578">
        <w:rPr>
          <w:rFonts w:ascii="Times New Roman" w:hAnsi="Times New Roman" w:cs="Times New Roman"/>
          <w:sz w:val="24"/>
          <w:szCs w:val="24"/>
        </w:rPr>
        <w:t>•</w:t>
      </w:r>
      <w:r w:rsidRPr="009B3578">
        <w:rPr>
          <w:rFonts w:ascii="Times New Roman" w:hAnsi="Times New Roman" w:cs="Times New Roman"/>
          <w:sz w:val="24"/>
          <w:szCs w:val="24"/>
        </w:rPr>
        <w:tab/>
        <w:t>Offer full visibility of all cloud activity and assets via dashboard.</w:t>
      </w:r>
    </w:p>
    <w:p w:rsidR="00131F13" w:rsidRPr="009B3578" w:rsidRDefault="00131F13" w:rsidP="00CB1F92">
      <w:pPr>
        <w:spacing w:after="0"/>
        <w:ind w:left="1134" w:hanging="425"/>
        <w:jc w:val="both"/>
        <w:rPr>
          <w:rFonts w:ascii="Times New Roman" w:hAnsi="Times New Roman" w:cs="Times New Roman"/>
          <w:sz w:val="24"/>
          <w:szCs w:val="24"/>
        </w:rPr>
      </w:pPr>
      <w:r w:rsidRPr="009B3578">
        <w:rPr>
          <w:rFonts w:ascii="Times New Roman" w:hAnsi="Times New Roman" w:cs="Times New Roman"/>
          <w:sz w:val="24"/>
          <w:szCs w:val="24"/>
        </w:rPr>
        <w:t>•</w:t>
      </w:r>
      <w:r w:rsidRPr="009B3578">
        <w:rPr>
          <w:rFonts w:ascii="Times New Roman" w:hAnsi="Times New Roman" w:cs="Times New Roman"/>
          <w:sz w:val="24"/>
          <w:szCs w:val="24"/>
        </w:rPr>
        <w:tab/>
        <w:t xml:space="preserve">Effective and simple on </w:t>
      </w:r>
      <w:proofErr w:type="gramStart"/>
      <w:r w:rsidRPr="009B3578">
        <w:rPr>
          <w:rFonts w:ascii="Times New Roman" w:hAnsi="Times New Roman" w:cs="Times New Roman"/>
          <w:sz w:val="24"/>
          <w:szCs w:val="24"/>
        </w:rPr>
        <w:t>boarding .</w:t>
      </w:r>
      <w:proofErr w:type="gramEnd"/>
    </w:p>
    <w:p w:rsidR="00131F13" w:rsidRPr="009B3578" w:rsidRDefault="00131F13" w:rsidP="00CB1F92">
      <w:pPr>
        <w:spacing w:after="0"/>
        <w:ind w:left="1134" w:hanging="425"/>
        <w:jc w:val="both"/>
        <w:rPr>
          <w:rFonts w:ascii="Times New Roman" w:hAnsi="Times New Roman" w:cs="Times New Roman"/>
          <w:sz w:val="24"/>
          <w:szCs w:val="24"/>
        </w:rPr>
      </w:pPr>
      <w:r w:rsidRPr="009B3578">
        <w:rPr>
          <w:rFonts w:ascii="Times New Roman" w:hAnsi="Times New Roman" w:cs="Times New Roman"/>
          <w:sz w:val="24"/>
          <w:szCs w:val="24"/>
        </w:rPr>
        <w:t>•</w:t>
      </w:r>
      <w:r w:rsidRPr="009B3578">
        <w:rPr>
          <w:rFonts w:ascii="Times New Roman" w:hAnsi="Times New Roman" w:cs="Times New Roman"/>
          <w:sz w:val="24"/>
          <w:szCs w:val="24"/>
        </w:rPr>
        <w:tab/>
        <w:t>Customisable dashboards displaying relevant data clearly.</w:t>
      </w:r>
    </w:p>
    <w:p w:rsidR="00131F13" w:rsidRPr="009B3578" w:rsidRDefault="00131F13" w:rsidP="00CB1F92">
      <w:pPr>
        <w:spacing w:after="0"/>
        <w:ind w:left="1134" w:hanging="425"/>
        <w:jc w:val="both"/>
        <w:rPr>
          <w:rFonts w:ascii="Times New Roman" w:hAnsi="Times New Roman" w:cs="Times New Roman"/>
          <w:sz w:val="24"/>
          <w:szCs w:val="24"/>
        </w:rPr>
      </w:pPr>
      <w:r w:rsidRPr="009B3578">
        <w:rPr>
          <w:rFonts w:ascii="Times New Roman" w:hAnsi="Times New Roman" w:cs="Times New Roman"/>
          <w:sz w:val="24"/>
          <w:szCs w:val="24"/>
        </w:rPr>
        <w:t>•</w:t>
      </w:r>
      <w:r w:rsidRPr="009B3578">
        <w:rPr>
          <w:rFonts w:ascii="Times New Roman" w:hAnsi="Times New Roman" w:cs="Times New Roman"/>
          <w:sz w:val="24"/>
          <w:szCs w:val="24"/>
        </w:rPr>
        <w:tab/>
        <w:t>Cloud management tools enabling easy and efficient estate governance and automation.</w:t>
      </w:r>
    </w:p>
    <w:p w:rsidR="0066239C" w:rsidRPr="009B3578" w:rsidRDefault="00131F13" w:rsidP="00CB1F92">
      <w:pPr>
        <w:spacing w:after="0"/>
        <w:ind w:left="1134" w:hanging="425"/>
        <w:jc w:val="both"/>
        <w:rPr>
          <w:rFonts w:ascii="Times New Roman" w:hAnsi="Times New Roman" w:cs="Times New Roman"/>
          <w:sz w:val="24"/>
          <w:szCs w:val="24"/>
        </w:rPr>
      </w:pPr>
      <w:r w:rsidRPr="009B3578">
        <w:rPr>
          <w:rFonts w:ascii="Times New Roman" w:hAnsi="Times New Roman" w:cs="Times New Roman"/>
          <w:sz w:val="24"/>
          <w:szCs w:val="24"/>
        </w:rPr>
        <w:t>•</w:t>
      </w:r>
      <w:r w:rsidRPr="009B3578">
        <w:rPr>
          <w:rFonts w:ascii="Times New Roman" w:hAnsi="Times New Roman" w:cs="Times New Roman"/>
          <w:sz w:val="24"/>
          <w:szCs w:val="24"/>
        </w:rPr>
        <w:tab/>
        <w:t xml:space="preserve">Assist and offer the visibility and reporting required to actively manage cloud infrastructure; along with optional expert guidance and advice.  </w:t>
      </w:r>
    </w:p>
    <w:sectPr w:rsidR="0066239C" w:rsidRPr="009B35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DD1"/>
    <w:multiLevelType w:val="hybridMultilevel"/>
    <w:tmpl w:val="784A54A0"/>
    <w:lvl w:ilvl="0" w:tplc="914C94DA">
      <w:numFmt w:val="bullet"/>
      <w:lvlText w:val="•"/>
      <w:lvlJc w:val="left"/>
      <w:pPr>
        <w:ind w:left="1853" w:hanging="435"/>
      </w:pPr>
      <w:rPr>
        <w:rFonts w:ascii="Times New Roman" w:eastAsiaTheme="minorHAnsi" w:hAnsi="Times New Roman" w:cs="Times New Roman"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1">
    <w:nsid w:val="41DB3680"/>
    <w:multiLevelType w:val="hybridMultilevel"/>
    <w:tmpl w:val="DA769E1C"/>
    <w:lvl w:ilvl="0" w:tplc="914C94DA">
      <w:numFmt w:val="bullet"/>
      <w:lvlText w:val="•"/>
      <w:lvlJc w:val="left"/>
      <w:pPr>
        <w:ind w:left="1144" w:hanging="435"/>
      </w:pPr>
      <w:rPr>
        <w:rFonts w:ascii="Times New Roman" w:eastAsiaTheme="minorHAnsi"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
    <w:nsid w:val="5F1457D8"/>
    <w:multiLevelType w:val="hybridMultilevel"/>
    <w:tmpl w:val="7A7432A0"/>
    <w:lvl w:ilvl="0" w:tplc="914C94DA">
      <w:numFmt w:val="bullet"/>
      <w:lvlText w:val="•"/>
      <w:lvlJc w:val="left"/>
      <w:pPr>
        <w:ind w:left="1493" w:hanging="435"/>
      </w:pPr>
      <w:rPr>
        <w:rFonts w:ascii="Times New Roman" w:eastAsiaTheme="minorHAnsi"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3">
    <w:nsid w:val="68BF24B7"/>
    <w:multiLevelType w:val="multilevel"/>
    <w:tmpl w:val="94F02A14"/>
    <w:lvl w:ilvl="0">
      <w:start w:val="1"/>
      <w:numFmt w:val="decimal"/>
      <w:lvlText w:val="%1."/>
      <w:lvlJc w:val="left"/>
      <w:pPr>
        <w:ind w:left="720" w:hanging="360"/>
      </w:pPr>
    </w:lvl>
    <w:lvl w:ilvl="1">
      <w:start w:val="10"/>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13"/>
    <w:rsid w:val="00131F13"/>
    <w:rsid w:val="0066239C"/>
    <w:rsid w:val="0099380C"/>
    <w:rsid w:val="009B3578"/>
    <w:rsid w:val="00CB1F92"/>
    <w:rsid w:val="00F13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Port of Felixstowe</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Werrett, Matthew</dc:creator>
  <cp:lastModifiedBy>Werrett, Matthew</cp:lastModifiedBy>
  <cp:revision>5</cp:revision>
  <dcterms:created xsi:type="dcterms:W3CDTF">2021-07-23T14:34:00Z</dcterms:created>
  <dcterms:modified xsi:type="dcterms:W3CDTF">2021-07-23T14:54:00Z</dcterms:modified>
</cp:coreProperties>
</file>