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92FE4" w14:textId="64E4BE8E" w:rsidR="00791BD8" w:rsidRDefault="00791BD8" w:rsidP="00791BD8">
      <w:pPr>
        <w:pStyle w:val="aaStyle1"/>
        <w:numPr>
          <w:ilvl w:val="0"/>
          <w:numId w:val="0"/>
        </w:numPr>
        <w:ind w:left="360" w:hanging="360"/>
        <w:jc w:val="center"/>
      </w:pPr>
      <w:r w:rsidRPr="001A613A">
        <w:rPr>
          <w:noProof/>
          <w:lang w:eastAsia="en-GB"/>
        </w:rPr>
        <w:drawing>
          <wp:inline distT="0" distB="0" distL="0" distR="0" wp14:anchorId="366F3D61" wp14:editId="64928C60">
            <wp:extent cx="2162175" cy="46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8C169" w14:textId="77777777" w:rsidR="00791BD8" w:rsidRDefault="00791BD8" w:rsidP="00453DF6">
      <w:pPr>
        <w:pStyle w:val="aaStyle1"/>
        <w:numPr>
          <w:ilvl w:val="0"/>
          <w:numId w:val="0"/>
        </w:numPr>
        <w:ind w:left="360" w:hanging="360"/>
      </w:pPr>
    </w:p>
    <w:p w14:paraId="77D846BA" w14:textId="77777777" w:rsidR="00791BD8" w:rsidRDefault="00791BD8" w:rsidP="00453DF6">
      <w:pPr>
        <w:pStyle w:val="aaStyle1"/>
        <w:numPr>
          <w:ilvl w:val="0"/>
          <w:numId w:val="0"/>
        </w:numPr>
        <w:ind w:left="360" w:hanging="360"/>
      </w:pPr>
    </w:p>
    <w:p w14:paraId="7487636D" w14:textId="77777777" w:rsidR="00791BD8" w:rsidRPr="00791BD8" w:rsidRDefault="00791BD8" w:rsidP="00791BD8">
      <w:pPr>
        <w:spacing w:after="0" w:line="240" w:lineRule="auto"/>
        <w:jc w:val="center"/>
        <w:rPr>
          <w:rFonts w:cs="Arial"/>
          <w:b/>
          <w:bCs/>
          <w:szCs w:val="24"/>
          <w:u w:val="single"/>
        </w:rPr>
      </w:pPr>
      <w:r w:rsidRPr="00791BD8">
        <w:rPr>
          <w:rFonts w:cs="Arial"/>
          <w:b/>
          <w:bCs/>
          <w:szCs w:val="24"/>
          <w:u w:val="single"/>
        </w:rPr>
        <w:t>DIRECT PAYMENTS SUPPORT SERVICES</w:t>
      </w:r>
    </w:p>
    <w:p w14:paraId="64524936" w14:textId="77777777" w:rsidR="00791BD8" w:rsidRDefault="00791BD8" w:rsidP="00453DF6">
      <w:pPr>
        <w:pStyle w:val="aaStyle1"/>
        <w:numPr>
          <w:ilvl w:val="0"/>
          <w:numId w:val="0"/>
        </w:numPr>
        <w:ind w:left="360" w:hanging="360"/>
      </w:pPr>
    </w:p>
    <w:p w14:paraId="74E14890" w14:textId="77777777" w:rsidR="00791BD8" w:rsidRDefault="00791BD8" w:rsidP="00453DF6">
      <w:pPr>
        <w:pStyle w:val="aaStyle1"/>
        <w:numPr>
          <w:ilvl w:val="0"/>
          <w:numId w:val="0"/>
        </w:numPr>
        <w:ind w:left="360" w:hanging="360"/>
      </w:pPr>
    </w:p>
    <w:p w14:paraId="334659EA" w14:textId="201230A7" w:rsidR="00453DF6" w:rsidRDefault="00453DF6" w:rsidP="00453DF6">
      <w:pPr>
        <w:pStyle w:val="aaStyle1"/>
        <w:numPr>
          <w:ilvl w:val="0"/>
          <w:numId w:val="0"/>
        </w:numPr>
        <w:ind w:left="360" w:hanging="360"/>
      </w:pPr>
      <w:r>
        <w:t>E</w:t>
      </w:r>
      <w:bookmarkStart w:id="0" w:name="_GoBack"/>
      <w:bookmarkEnd w:id="0"/>
      <w:r>
        <w:t>VALUATION</w:t>
      </w:r>
      <w:r w:rsidRPr="0030349E">
        <w:t xml:space="preserve"> CRITERIA</w:t>
      </w:r>
    </w:p>
    <w:p w14:paraId="0A6AAF52" w14:textId="77777777" w:rsidR="00453DF6" w:rsidRDefault="00453DF6" w:rsidP="00453DF6">
      <w:pPr>
        <w:pStyle w:val="aaStyle1"/>
        <w:numPr>
          <w:ilvl w:val="0"/>
          <w:numId w:val="0"/>
        </w:numPr>
        <w:ind w:left="360" w:hanging="360"/>
      </w:pPr>
    </w:p>
    <w:p w14:paraId="3557B7E5" w14:textId="7E1F9518" w:rsidR="00453DF6" w:rsidRDefault="00453DF6" w:rsidP="00791BD8">
      <w:pPr>
        <w:pStyle w:val="aaStyle1"/>
        <w:numPr>
          <w:ilvl w:val="0"/>
          <w:numId w:val="0"/>
        </w:numPr>
        <w:rPr>
          <w:b w:val="0"/>
          <w:bCs/>
        </w:rPr>
      </w:pPr>
      <w:r w:rsidRPr="00453DF6">
        <w:rPr>
          <w:b w:val="0"/>
          <w:bCs/>
        </w:rPr>
        <w:t xml:space="preserve">Providers will need to </w:t>
      </w:r>
      <w:r w:rsidR="005D65C4">
        <w:rPr>
          <w:b w:val="0"/>
          <w:bCs/>
        </w:rPr>
        <w:t xml:space="preserve">be able to answer ‘yes’ to all questions </w:t>
      </w:r>
      <w:r w:rsidRPr="00453DF6">
        <w:rPr>
          <w:b w:val="0"/>
          <w:bCs/>
        </w:rPr>
        <w:t>to be included on the</w:t>
      </w:r>
      <w:r w:rsidR="00F94CB8">
        <w:rPr>
          <w:b w:val="0"/>
          <w:bCs/>
        </w:rPr>
        <w:t xml:space="preserve"> </w:t>
      </w:r>
      <w:r w:rsidRPr="00453DF6">
        <w:rPr>
          <w:b w:val="0"/>
          <w:bCs/>
        </w:rPr>
        <w:t xml:space="preserve">Approved Provider List in Oxfordshire. </w:t>
      </w:r>
    </w:p>
    <w:p w14:paraId="14CE10F6" w14:textId="439DA090" w:rsidR="00514ACE" w:rsidRDefault="00514ACE" w:rsidP="00791BD8">
      <w:pPr>
        <w:pStyle w:val="aaStyle1"/>
        <w:numPr>
          <w:ilvl w:val="0"/>
          <w:numId w:val="0"/>
        </w:numPr>
        <w:rPr>
          <w:b w:val="0"/>
          <w:bCs/>
        </w:rPr>
      </w:pPr>
    </w:p>
    <w:p w14:paraId="5CDA7147" w14:textId="57DD4238" w:rsidR="00514ACE" w:rsidRPr="00514ACE" w:rsidRDefault="00514ACE" w:rsidP="00514ACE">
      <w:pPr>
        <w:pStyle w:val="FootnoteText"/>
        <w:rPr>
          <w:rFonts w:ascii="Arial" w:hAnsi="Arial" w:cstheme="minorBidi"/>
          <w:bCs/>
          <w:sz w:val="24"/>
          <w:szCs w:val="22"/>
          <w:lang w:eastAsia="en-US"/>
        </w:rPr>
      </w:pPr>
      <w:r w:rsidRPr="00514ACE">
        <w:rPr>
          <w:rFonts w:ascii="Arial" w:hAnsi="Arial" w:cstheme="minorBidi"/>
          <w:bCs/>
          <w:sz w:val="24"/>
          <w:szCs w:val="22"/>
          <w:lang w:eastAsia="en-US"/>
        </w:rPr>
        <w:t xml:space="preserve">No exclusivity or volume guarantee on appointment is given by Oxfordshire County Council on appointment to the </w:t>
      </w:r>
      <w:bookmarkStart w:id="1" w:name="_Hlk65221375"/>
      <w:r w:rsidR="00445769" w:rsidRPr="00445769">
        <w:rPr>
          <w:rFonts w:ascii="Arial" w:hAnsi="Arial" w:cstheme="minorBidi"/>
          <w:bCs/>
          <w:sz w:val="24"/>
          <w:szCs w:val="22"/>
          <w:lang w:eastAsia="en-US"/>
        </w:rPr>
        <w:t>Approved Provider List</w:t>
      </w:r>
      <w:r w:rsidR="00445769" w:rsidRPr="00453DF6">
        <w:rPr>
          <w:bCs/>
        </w:rPr>
        <w:t xml:space="preserve"> </w:t>
      </w:r>
      <w:bookmarkEnd w:id="1"/>
      <w:r w:rsidRPr="00514ACE">
        <w:rPr>
          <w:rFonts w:ascii="Arial" w:hAnsi="Arial" w:cstheme="minorBidi"/>
          <w:bCs/>
          <w:sz w:val="24"/>
          <w:szCs w:val="22"/>
          <w:lang w:eastAsia="en-US"/>
        </w:rPr>
        <w:t xml:space="preserve">as use of the services will be determined solely by End User Beneficiaries. There will, be no direct payment service contract between OCC and the Provider as to </w:t>
      </w:r>
      <w:r w:rsidR="00F03DCD" w:rsidRPr="00445769">
        <w:rPr>
          <w:rFonts w:ascii="Arial" w:hAnsi="Arial" w:cstheme="minorBidi"/>
          <w:bCs/>
          <w:sz w:val="24"/>
          <w:szCs w:val="22"/>
          <w:lang w:eastAsia="en-US"/>
        </w:rPr>
        <w:t>Approved Provider List</w:t>
      </w:r>
      <w:r w:rsidR="00F03DCD">
        <w:rPr>
          <w:bCs/>
        </w:rPr>
        <w:t xml:space="preserve"> </w:t>
      </w:r>
      <w:r w:rsidRPr="00514ACE">
        <w:rPr>
          <w:rFonts w:ascii="Arial" w:hAnsi="Arial" w:cstheme="minorBidi"/>
          <w:bCs/>
          <w:sz w:val="24"/>
          <w:szCs w:val="22"/>
          <w:lang w:eastAsia="en-US"/>
        </w:rPr>
        <w:t>appointees.</w:t>
      </w:r>
    </w:p>
    <w:p w14:paraId="11257A60" w14:textId="77777777" w:rsidR="00514ACE" w:rsidRDefault="00514ACE" w:rsidP="00791BD8">
      <w:pPr>
        <w:pStyle w:val="aaStyle1"/>
        <w:numPr>
          <w:ilvl w:val="0"/>
          <w:numId w:val="0"/>
        </w:numPr>
        <w:rPr>
          <w:b w:val="0"/>
          <w:bCs/>
        </w:rPr>
      </w:pPr>
    </w:p>
    <w:p w14:paraId="470DC7ED" w14:textId="1DFAA815" w:rsidR="00453DF6" w:rsidRPr="008C2D41" w:rsidRDefault="00453DF6" w:rsidP="00453DF6">
      <w:pPr>
        <w:tabs>
          <w:tab w:val="left" w:pos="1260"/>
        </w:tabs>
        <w:spacing w:after="0" w:line="240" w:lineRule="auto"/>
        <w:jc w:val="both"/>
        <w:rPr>
          <w:rFonts w:eastAsia="Times New Roman" w:cs="Arial"/>
          <w:b/>
          <w:szCs w:val="24"/>
        </w:rPr>
      </w:pPr>
      <w:r w:rsidRPr="008C2D41">
        <w:rPr>
          <w:rFonts w:eastAsia="Times New Roman" w:cs="Arial"/>
          <w:b/>
          <w:szCs w:val="24"/>
        </w:rPr>
        <w:t xml:space="preserve">Please note that if there are any mandatory requirements in the </w:t>
      </w:r>
      <w:r>
        <w:rPr>
          <w:rFonts w:eastAsia="Times New Roman" w:cs="Arial"/>
          <w:b/>
          <w:szCs w:val="24"/>
        </w:rPr>
        <w:t>S</w:t>
      </w:r>
      <w:r w:rsidRPr="008C2D41">
        <w:rPr>
          <w:rFonts w:eastAsia="Times New Roman" w:cs="Arial"/>
          <w:b/>
          <w:szCs w:val="24"/>
        </w:rPr>
        <w:t xml:space="preserve">pecification which are not met, the Council will treat your </w:t>
      </w:r>
      <w:r w:rsidR="00372C99">
        <w:rPr>
          <w:rFonts w:eastAsia="Times New Roman" w:cs="Arial"/>
          <w:b/>
          <w:szCs w:val="24"/>
        </w:rPr>
        <w:t>application</w:t>
      </w:r>
      <w:r>
        <w:rPr>
          <w:rFonts w:eastAsia="Times New Roman" w:cs="Arial"/>
          <w:b/>
          <w:szCs w:val="24"/>
        </w:rPr>
        <w:t xml:space="preserve"> as</w:t>
      </w:r>
      <w:r w:rsidRPr="008C2D41">
        <w:rPr>
          <w:rFonts w:eastAsia="Times New Roman" w:cs="Arial"/>
          <w:b/>
          <w:szCs w:val="24"/>
        </w:rPr>
        <w:t xml:space="preserve"> non-compliant.</w:t>
      </w:r>
    </w:p>
    <w:p w14:paraId="76BB9FA4" w14:textId="77777777" w:rsidR="00453DF6" w:rsidRDefault="00453DF6" w:rsidP="00453DF6">
      <w:pPr>
        <w:tabs>
          <w:tab w:val="left" w:pos="1260"/>
        </w:tabs>
        <w:spacing w:after="0" w:line="240" w:lineRule="auto"/>
        <w:ind w:left="540"/>
        <w:jc w:val="both"/>
        <w:rPr>
          <w:rFonts w:eastAsia="Times New Roman" w:cs="Arial"/>
          <w:szCs w:val="24"/>
          <w:u w:val="single"/>
        </w:rPr>
      </w:pPr>
    </w:p>
    <w:p w14:paraId="2353EAF9" w14:textId="501933CF" w:rsidR="005D65C4" w:rsidRPr="00791BD8" w:rsidRDefault="005D65C4" w:rsidP="00791BD8">
      <w:pPr>
        <w:tabs>
          <w:tab w:val="left" w:pos="1260"/>
        </w:tabs>
        <w:spacing w:after="0" w:line="240" w:lineRule="auto"/>
        <w:jc w:val="both"/>
        <w:rPr>
          <w:rFonts w:eastAsia="Times New Roman" w:cs="Arial"/>
          <w:b/>
          <w:szCs w:val="24"/>
          <w:u w:val="single"/>
        </w:rPr>
      </w:pPr>
      <w:r w:rsidRPr="00791BD8">
        <w:rPr>
          <w:rFonts w:eastAsia="Times New Roman" w:cs="Arial"/>
          <w:b/>
          <w:szCs w:val="24"/>
          <w:u w:val="single"/>
        </w:rPr>
        <w:t xml:space="preserve">Yes/No questions to be evaluated where a response of ‘no’ </w:t>
      </w:r>
      <w:r w:rsidR="00F03DCD">
        <w:rPr>
          <w:rFonts w:eastAsia="Times New Roman" w:cs="Arial"/>
          <w:b/>
          <w:szCs w:val="24"/>
          <w:u w:val="single"/>
        </w:rPr>
        <w:t xml:space="preserve">(unless stated otherwise) </w:t>
      </w:r>
      <w:r w:rsidRPr="00791BD8">
        <w:rPr>
          <w:rFonts w:eastAsia="Times New Roman" w:cs="Arial"/>
          <w:b/>
          <w:szCs w:val="24"/>
          <w:u w:val="single"/>
        </w:rPr>
        <w:t>will exclude providers fr</w:t>
      </w:r>
      <w:r w:rsidR="00F03DCD">
        <w:rPr>
          <w:rFonts w:eastAsia="Times New Roman" w:cs="Arial"/>
          <w:b/>
          <w:szCs w:val="24"/>
          <w:u w:val="single"/>
        </w:rPr>
        <w:t>o</w:t>
      </w:r>
      <w:r w:rsidRPr="00791BD8">
        <w:rPr>
          <w:rFonts w:eastAsia="Times New Roman" w:cs="Arial"/>
          <w:b/>
          <w:szCs w:val="24"/>
          <w:u w:val="single"/>
        </w:rPr>
        <w:t xml:space="preserve">m being included on the </w:t>
      </w:r>
      <w:r w:rsidR="007A059D">
        <w:rPr>
          <w:rFonts w:eastAsia="Times New Roman" w:cs="Arial"/>
          <w:b/>
          <w:szCs w:val="24"/>
          <w:u w:val="single"/>
        </w:rPr>
        <w:t>A</w:t>
      </w:r>
      <w:r w:rsidRPr="00791BD8">
        <w:rPr>
          <w:rFonts w:eastAsia="Times New Roman" w:cs="Arial"/>
          <w:b/>
          <w:szCs w:val="24"/>
          <w:u w:val="single"/>
        </w:rPr>
        <w:t>pproved Provider List.</w:t>
      </w:r>
    </w:p>
    <w:p w14:paraId="30F0C24C" w14:textId="77777777" w:rsidR="005D65C4" w:rsidRDefault="005D65C4" w:rsidP="009E6137">
      <w:pPr>
        <w:tabs>
          <w:tab w:val="left" w:pos="1260"/>
        </w:tabs>
        <w:spacing w:after="0" w:line="240" w:lineRule="auto"/>
        <w:jc w:val="both"/>
        <w:rPr>
          <w:rFonts w:eastAsia="Times New Roman" w:cs="Arial"/>
          <w:b/>
          <w:szCs w:val="24"/>
          <w:u w:val="single"/>
        </w:rPr>
      </w:pPr>
    </w:p>
    <w:p w14:paraId="10523A6B" w14:textId="77777777" w:rsidR="00453DF6" w:rsidRDefault="00453DF6" w:rsidP="00453DF6">
      <w:pPr>
        <w:tabs>
          <w:tab w:val="left" w:pos="1260"/>
        </w:tabs>
        <w:spacing w:after="0" w:line="240" w:lineRule="auto"/>
        <w:ind w:left="540"/>
        <w:jc w:val="both"/>
        <w:rPr>
          <w:rFonts w:eastAsia="Times New Roman" w:cs="Arial"/>
          <w:szCs w:val="24"/>
        </w:rPr>
      </w:pPr>
    </w:p>
    <w:p w14:paraId="3D97DE62" w14:textId="7A9E029B" w:rsidR="00453DF6" w:rsidRPr="002A04FE" w:rsidRDefault="00453DF6" w:rsidP="00453DF6">
      <w:pPr>
        <w:tabs>
          <w:tab w:val="left" w:pos="1260"/>
        </w:tabs>
        <w:spacing w:after="0" w:line="240" w:lineRule="auto"/>
        <w:jc w:val="both"/>
        <w:rPr>
          <w:rFonts w:eastAsia="Times New Roman" w:cs="Arial"/>
          <w:bCs/>
          <w:szCs w:val="24"/>
        </w:rPr>
      </w:pPr>
      <w:r w:rsidRPr="002A04FE">
        <w:rPr>
          <w:rFonts w:eastAsia="Times New Roman" w:cs="Arial"/>
          <w:bCs/>
          <w:szCs w:val="24"/>
        </w:rPr>
        <w:t xml:space="preserve"> </w:t>
      </w:r>
    </w:p>
    <w:sectPr w:rsidR="00453DF6" w:rsidRPr="002A04FE" w:rsidSect="00791B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9A6BA" w14:textId="77777777" w:rsidR="00930B67" w:rsidRDefault="00930B67" w:rsidP="00453DF6">
      <w:pPr>
        <w:spacing w:after="0" w:line="240" w:lineRule="auto"/>
      </w:pPr>
      <w:r>
        <w:separator/>
      </w:r>
    </w:p>
  </w:endnote>
  <w:endnote w:type="continuationSeparator" w:id="0">
    <w:p w14:paraId="1E25A5CF" w14:textId="77777777" w:rsidR="00930B67" w:rsidRDefault="00930B67" w:rsidP="0045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D36FD" w14:textId="77777777" w:rsidR="00930B67" w:rsidRDefault="00930B67" w:rsidP="00453DF6">
      <w:pPr>
        <w:spacing w:after="0" w:line="240" w:lineRule="auto"/>
      </w:pPr>
      <w:r>
        <w:separator/>
      </w:r>
    </w:p>
  </w:footnote>
  <w:footnote w:type="continuationSeparator" w:id="0">
    <w:p w14:paraId="29831186" w14:textId="77777777" w:rsidR="00930B67" w:rsidRDefault="00930B67" w:rsidP="0045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2211B"/>
    <w:multiLevelType w:val="hybridMultilevel"/>
    <w:tmpl w:val="B7DC1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35D60"/>
    <w:multiLevelType w:val="multilevel"/>
    <w:tmpl w:val="392CB270"/>
    <w:lvl w:ilvl="0">
      <w:start w:val="1"/>
      <w:numFmt w:val="decimal"/>
      <w:pStyle w:val="aaStyle1"/>
      <w:lvlText w:val="%1."/>
      <w:lvlJc w:val="left"/>
      <w:pPr>
        <w:ind w:left="360" w:hanging="360"/>
      </w:pPr>
    </w:lvl>
    <w:lvl w:ilvl="1">
      <w:start w:val="1"/>
      <w:numFmt w:val="decimal"/>
      <w:pStyle w:val="aStyle1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F6"/>
    <w:rsid w:val="00083F46"/>
    <w:rsid w:val="000B4310"/>
    <w:rsid w:val="000E1CA1"/>
    <w:rsid w:val="002449AD"/>
    <w:rsid w:val="00372C99"/>
    <w:rsid w:val="003C7A59"/>
    <w:rsid w:val="004000D7"/>
    <w:rsid w:val="00445769"/>
    <w:rsid w:val="00453DF6"/>
    <w:rsid w:val="00504E43"/>
    <w:rsid w:val="00514ACE"/>
    <w:rsid w:val="00514CB1"/>
    <w:rsid w:val="005D65C4"/>
    <w:rsid w:val="006E1567"/>
    <w:rsid w:val="007806DD"/>
    <w:rsid w:val="007908F4"/>
    <w:rsid w:val="00791BD8"/>
    <w:rsid w:val="007A059D"/>
    <w:rsid w:val="007E4CC0"/>
    <w:rsid w:val="008C12CF"/>
    <w:rsid w:val="00906CFB"/>
    <w:rsid w:val="00930B67"/>
    <w:rsid w:val="00946433"/>
    <w:rsid w:val="009E6137"/>
    <w:rsid w:val="00BD2338"/>
    <w:rsid w:val="00C60C72"/>
    <w:rsid w:val="00E805D4"/>
    <w:rsid w:val="00F03DCD"/>
    <w:rsid w:val="00F31B09"/>
    <w:rsid w:val="00F94CB8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2D281"/>
  <w15:chartTrackingRefBased/>
  <w15:docId w15:val="{9D6ABF3A-21E3-4036-97AD-B1572070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DF6"/>
    <w:pPr>
      <w:spacing w:after="200" w:line="276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tyle1">
    <w:name w:val="aStyle1"/>
    <w:basedOn w:val="aaStyle1"/>
    <w:link w:val="aStyle1Char"/>
    <w:qFormat/>
    <w:rsid w:val="00453DF6"/>
    <w:pPr>
      <w:numPr>
        <w:ilvl w:val="1"/>
      </w:numPr>
      <w:tabs>
        <w:tab w:val="num" w:pos="360"/>
      </w:tabs>
      <w:ind w:left="567" w:hanging="567"/>
    </w:pPr>
    <w:rPr>
      <w:b w:val="0"/>
    </w:rPr>
  </w:style>
  <w:style w:type="paragraph" w:customStyle="1" w:styleId="aaStyle1">
    <w:name w:val="aaStyle1"/>
    <w:basedOn w:val="ListParagraph"/>
    <w:link w:val="aaStyle1Char"/>
    <w:qFormat/>
    <w:rsid w:val="00453DF6"/>
    <w:pPr>
      <w:keepNext/>
      <w:numPr>
        <w:numId w:val="1"/>
      </w:numPr>
      <w:spacing w:after="0" w:line="240" w:lineRule="auto"/>
      <w:jc w:val="both"/>
      <w:outlineLvl w:val="3"/>
    </w:pPr>
    <w:rPr>
      <w:rFonts w:eastAsia="Times New Roman"/>
      <w:b/>
    </w:rPr>
  </w:style>
  <w:style w:type="character" w:customStyle="1" w:styleId="aStyle1Char">
    <w:name w:val="aStyle1 Char"/>
    <w:basedOn w:val="DefaultParagraphFont"/>
    <w:link w:val="aStyle1"/>
    <w:rsid w:val="00453DF6"/>
    <w:rPr>
      <w:rFonts w:eastAsia="Times New Roman" w:cstheme="minorBidi"/>
      <w:szCs w:val="22"/>
    </w:rPr>
  </w:style>
  <w:style w:type="character" w:customStyle="1" w:styleId="aaStyle1Char">
    <w:name w:val="aaStyle1 Char"/>
    <w:basedOn w:val="DefaultParagraphFont"/>
    <w:link w:val="aaStyle1"/>
    <w:rsid w:val="00453DF6"/>
    <w:rPr>
      <w:rFonts w:eastAsia="Times New Roman" w:cstheme="minorBidi"/>
      <w:b/>
      <w:szCs w:val="22"/>
    </w:rPr>
  </w:style>
  <w:style w:type="paragraph" w:styleId="ListParagraph">
    <w:name w:val="List Paragraph"/>
    <w:basedOn w:val="Normal"/>
    <w:uiPriority w:val="34"/>
    <w:qFormat/>
    <w:rsid w:val="00453DF6"/>
    <w:pPr>
      <w:ind w:left="720"/>
      <w:contextualSpacing/>
    </w:pPr>
  </w:style>
  <w:style w:type="character" w:styleId="FootnoteReference">
    <w:name w:val="footnote reference"/>
    <w:semiHidden/>
    <w:rsid w:val="00453DF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53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453DF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Char">
    <w:name w:val="Char"/>
    <w:basedOn w:val="Normal"/>
    <w:rsid w:val="00453D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99"/>
    <w:rPr>
      <w:rFonts w:ascii="Segoe UI" w:hAnsi="Segoe UI" w:cs="Segoe UI"/>
      <w:sz w:val="18"/>
      <w:szCs w:val="18"/>
    </w:rPr>
  </w:style>
  <w:style w:type="paragraph" w:customStyle="1" w:styleId="Char0">
    <w:name w:val="Char"/>
    <w:basedOn w:val="Normal"/>
    <w:rsid w:val="00372C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EE982-E80C-4F54-B5D0-C624070F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Lanchbury, Rebecca - Commissioning</dc:creator>
  <cp:keywords/>
  <dc:description/>
  <cp:lastModifiedBy>Robinson, Simon - Corporate Services</cp:lastModifiedBy>
  <cp:revision>7</cp:revision>
  <dcterms:created xsi:type="dcterms:W3CDTF">2021-02-25T11:17:00Z</dcterms:created>
  <dcterms:modified xsi:type="dcterms:W3CDTF">2021-02-26T08:43:00Z</dcterms:modified>
</cp:coreProperties>
</file>