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18" w:rsidRDefault="00C5168D" w:rsidP="00C516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168D">
        <w:rPr>
          <w:rFonts w:ascii="Arial" w:hAnsi="Arial" w:cs="Arial"/>
          <w:b/>
          <w:sz w:val="24"/>
          <w:szCs w:val="24"/>
        </w:rPr>
        <w:t>Complex Care Market Engagement</w:t>
      </w:r>
    </w:p>
    <w:p w:rsidR="00C5168D" w:rsidRPr="00C5168D" w:rsidRDefault="00C5168D" w:rsidP="00C516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168D" w:rsidRDefault="00C5168D" w:rsidP="00C516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168D">
        <w:rPr>
          <w:rFonts w:ascii="Arial" w:hAnsi="Arial" w:cs="Arial"/>
          <w:b/>
          <w:sz w:val="24"/>
          <w:szCs w:val="24"/>
        </w:rPr>
        <w:t>Note following Market Engagement Event undertaken 16 July 2019</w:t>
      </w:r>
    </w:p>
    <w:p w:rsidR="00C5168D" w:rsidRPr="00C5168D" w:rsidRDefault="00C5168D" w:rsidP="00C516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168D" w:rsidRDefault="00C5168D" w:rsidP="00C51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to all </w:t>
      </w:r>
      <w:r>
        <w:rPr>
          <w:rFonts w:ascii="Arial" w:hAnsi="Arial" w:cs="Arial"/>
          <w:sz w:val="24"/>
          <w:szCs w:val="24"/>
        </w:rPr>
        <w:t xml:space="preserve">those providers that attended </w:t>
      </w:r>
      <w:r w:rsidRPr="00C5168D">
        <w:rPr>
          <w:rFonts w:ascii="Arial" w:hAnsi="Arial" w:cs="Arial"/>
          <w:sz w:val="24"/>
          <w:szCs w:val="24"/>
        </w:rPr>
        <w:t>the market engagement event</w:t>
      </w:r>
      <w:r>
        <w:rPr>
          <w:rFonts w:ascii="Arial" w:hAnsi="Arial" w:cs="Arial"/>
          <w:sz w:val="24"/>
          <w:szCs w:val="24"/>
        </w:rPr>
        <w:t xml:space="preserve"> held today.  Attached is </w:t>
      </w:r>
      <w:r w:rsidRPr="00C5168D">
        <w:rPr>
          <w:rFonts w:ascii="Arial" w:hAnsi="Arial" w:cs="Arial"/>
          <w:sz w:val="24"/>
          <w:szCs w:val="24"/>
        </w:rPr>
        <w:t>a copy of the presentation</w:t>
      </w:r>
      <w:r>
        <w:rPr>
          <w:rFonts w:ascii="Arial" w:hAnsi="Arial" w:cs="Arial"/>
          <w:sz w:val="24"/>
          <w:szCs w:val="24"/>
        </w:rPr>
        <w:t xml:space="preserve"> slides for information</w:t>
      </w:r>
      <w:r w:rsidRPr="00C5168D">
        <w:rPr>
          <w:rFonts w:ascii="Arial" w:hAnsi="Arial" w:cs="Arial"/>
          <w:sz w:val="24"/>
          <w:szCs w:val="24"/>
        </w:rPr>
        <w:t xml:space="preserve">.  </w:t>
      </w:r>
    </w:p>
    <w:p w:rsidR="00C5168D" w:rsidRDefault="00C5168D" w:rsidP="00C51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68D" w:rsidRDefault="00C5168D" w:rsidP="00C51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input and feedback received during this event was very informative and we will take this into account when finalising the service model and procurement documentation.</w:t>
      </w:r>
    </w:p>
    <w:p w:rsidR="00C5168D" w:rsidRDefault="00C5168D" w:rsidP="00C51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68D" w:rsidRDefault="00C5168D" w:rsidP="00C516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68D">
        <w:rPr>
          <w:rFonts w:ascii="Arial" w:hAnsi="Arial" w:cs="Arial"/>
          <w:sz w:val="24"/>
          <w:szCs w:val="24"/>
        </w:rPr>
        <w:t>We are in the process of pulling together answers to the questions raised during</w:t>
      </w:r>
      <w:r>
        <w:rPr>
          <w:rFonts w:ascii="Arial" w:hAnsi="Arial" w:cs="Arial"/>
          <w:sz w:val="24"/>
          <w:szCs w:val="24"/>
        </w:rPr>
        <w:t xml:space="preserve"> today’s </w:t>
      </w:r>
      <w:r w:rsidRPr="00C5168D">
        <w:rPr>
          <w:rFonts w:ascii="Arial" w:hAnsi="Arial" w:cs="Arial"/>
          <w:sz w:val="24"/>
          <w:szCs w:val="24"/>
        </w:rPr>
        <w:t xml:space="preserve">session and </w:t>
      </w:r>
      <w:r>
        <w:rPr>
          <w:rFonts w:ascii="Arial" w:hAnsi="Arial" w:cs="Arial"/>
          <w:sz w:val="24"/>
          <w:szCs w:val="24"/>
        </w:rPr>
        <w:t>I will circulate these</w:t>
      </w:r>
      <w:r w:rsidRPr="00C5168D">
        <w:rPr>
          <w:rFonts w:ascii="Arial" w:hAnsi="Arial" w:cs="Arial"/>
          <w:sz w:val="24"/>
          <w:szCs w:val="24"/>
        </w:rPr>
        <w:t xml:space="preserve"> </w:t>
      </w:r>
      <w:r w:rsidR="00C34490">
        <w:rPr>
          <w:rFonts w:ascii="Arial" w:hAnsi="Arial" w:cs="Arial"/>
          <w:sz w:val="24"/>
          <w:szCs w:val="24"/>
        </w:rPr>
        <w:t>by the end of the week</w:t>
      </w:r>
      <w:bookmarkStart w:id="0" w:name="_GoBack"/>
      <w:bookmarkEnd w:id="0"/>
      <w:r w:rsidRPr="00C5168D">
        <w:rPr>
          <w:rFonts w:ascii="Arial" w:hAnsi="Arial" w:cs="Arial"/>
          <w:sz w:val="24"/>
          <w:szCs w:val="24"/>
        </w:rPr>
        <w:t>.</w:t>
      </w:r>
    </w:p>
    <w:p w:rsidR="00C5168D" w:rsidRDefault="00C5168D" w:rsidP="00C51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68D" w:rsidRDefault="00C5168D" w:rsidP="00C516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you have any further comments / suggestions for improvement, could you please send these through the Messaging Area of the NEPO Portal by 12 noon Friday 26 July </w:t>
      </w:r>
      <w:proofErr w:type="gramStart"/>
      <w:r>
        <w:rPr>
          <w:rFonts w:ascii="Arial" w:hAnsi="Arial" w:cs="Arial"/>
          <w:sz w:val="24"/>
          <w:szCs w:val="24"/>
        </w:rPr>
        <w:t>2019.</w:t>
      </w:r>
      <w:proofErr w:type="gramEnd"/>
    </w:p>
    <w:p w:rsidR="00C5168D" w:rsidRDefault="00C5168D" w:rsidP="00C51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68D" w:rsidRDefault="00C5168D" w:rsidP="00C51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68D" w:rsidRPr="00C5168D" w:rsidRDefault="00C5168D">
      <w:pPr>
        <w:rPr>
          <w:rFonts w:ascii="Arial" w:hAnsi="Arial" w:cs="Arial"/>
          <w:sz w:val="24"/>
          <w:szCs w:val="24"/>
        </w:rPr>
      </w:pPr>
    </w:p>
    <w:sectPr w:rsidR="00C5168D" w:rsidRPr="00C51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D"/>
    <w:rsid w:val="001D04F4"/>
    <w:rsid w:val="00725A6B"/>
    <w:rsid w:val="00C34490"/>
    <w:rsid w:val="00C5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Dixon</dc:creator>
  <cp:lastModifiedBy>Karen Dixon</cp:lastModifiedBy>
  <cp:revision>2</cp:revision>
  <dcterms:created xsi:type="dcterms:W3CDTF">2019-07-16T13:10:00Z</dcterms:created>
  <dcterms:modified xsi:type="dcterms:W3CDTF">2019-07-16T13:20:00Z</dcterms:modified>
</cp:coreProperties>
</file>