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23" w:rsidRPr="00461823" w:rsidRDefault="00461823" w:rsidP="00707B9F">
      <w:pPr>
        <w:jc w:val="center"/>
        <w:rPr>
          <w:rFonts w:ascii="Verdana" w:hAnsi="Verdana"/>
          <w:b/>
        </w:rPr>
      </w:pPr>
    </w:p>
    <w:p w:rsidR="00530D52" w:rsidRPr="004C5500" w:rsidRDefault="00530D52" w:rsidP="004C5500">
      <w:pPr>
        <w:jc w:val="center"/>
        <w:rPr>
          <w:b/>
          <w:lang w:val="en-US"/>
        </w:rPr>
      </w:pPr>
      <w:r w:rsidRPr="00FD614B">
        <w:rPr>
          <w:rFonts w:ascii="Verdana" w:hAnsi="Verdana"/>
          <w:b/>
          <w:color w:val="FF0000"/>
          <w:sz w:val="44"/>
          <w:szCs w:val="48"/>
        </w:rPr>
        <w:br/>
      </w:r>
      <w:r w:rsidR="004C5500" w:rsidRPr="004C5500">
        <w:rPr>
          <w:b/>
          <w:sz w:val="32"/>
          <w:lang w:val="en-US"/>
        </w:rPr>
        <w:t>SUPPLY &amp; DELIVERY OF BEDFRAMES &amp; MATTRESSES</w:t>
      </w:r>
    </w:p>
    <w:p w:rsidR="00530D52" w:rsidRDefault="00530D52" w:rsidP="00530D52">
      <w:pPr>
        <w:rPr>
          <w:rFonts w:ascii="Verdana" w:hAnsi="Verdana"/>
        </w:rPr>
      </w:pPr>
      <w:bookmarkStart w:id="0" w:name="_GoBack"/>
      <w:bookmarkEnd w:id="0"/>
    </w:p>
    <w:p w:rsidR="00530D52" w:rsidRPr="00530D52" w:rsidRDefault="00530D52" w:rsidP="00530D52">
      <w:pPr>
        <w:rPr>
          <w:rFonts w:ascii="Verdana" w:hAnsi="Verdana"/>
        </w:rPr>
      </w:pPr>
    </w:p>
    <w:p w:rsidR="00530D52" w:rsidRDefault="00530D52" w:rsidP="00107FC1">
      <w:pPr>
        <w:jc w:val="center"/>
        <w:rPr>
          <w:rFonts w:ascii="Verdana" w:hAnsi="Verdana"/>
          <w:b/>
          <w:sz w:val="44"/>
          <w:szCs w:val="48"/>
        </w:rPr>
      </w:pPr>
      <w:r w:rsidRPr="00530D52">
        <w:rPr>
          <w:rFonts w:ascii="Verdana" w:hAnsi="Verdana"/>
          <w:b/>
          <w:sz w:val="44"/>
          <w:szCs w:val="48"/>
        </w:rPr>
        <w:t>REQUEST FOR PRICE VARIATIONS</w:t>
      </w:r>
    </w:p>
    <w:p w:rsidR="00107FC1" w:rsidRPr="00107FC1" w:rsidRDefault="00107FC1" w:rsidP="00107FC1">
      <w:pPr>
        <w:jc w:val="center"/>
        <w:rPr>
          <w:rFonts w:ascii="Verdana" w:hAnsi="Verdana"/>
          <w:b/>
          <w:sz w:val="44"/>
          <w:szCs w:val="4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640"/>
      </w:tblGrid>
      <w:tr w:rsidR="00530D52" w:rsidRPr="00461823" w:rsidTr="00A63782">
        <w:tc>
          <w:tcPr>
            <w:tcW w:w="3118" w:type="dxa"/>
          </w:tcPr>
          <w:p w:rsidR="00530D52" w:rsidRPr="00461823" w:rsidRDefault="00530D52" w:rsidP="00A6378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Company</w:t>
            </w:r>
            <w:r w:rsidRPr="00461823">
              <w:rPr>
                <w:rFonts w:ascii="Verdana" w:hAnsi="Verdana"/>
              </w:rPr>
              <w:t xml:space="preserve"> Name: </w:t>
            </w:r>
          </w:p>
        </w:tc>
        <w:tc>
          <w:tcPr>
            <w:tcW w:w="5640" w:type="dxa"/>
          </w:tcPr>
          <w:p w:rsidR="00530D52" w:rsidRDefault="00530D52" w:rsidP="00A6378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530D52" w:rsidRPr="00461823" w:rsidRDefault="00530D52" w:rsidP="00A6378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530D52" w:rsidRPr="00461823" w:rsidTr="00A63782">
        <w:tc>
          <w:tcPr>
            <w:tcW w:w="3118" w:type="dxa"/>
          </w:tcPr>
          <w:p w:rsidR="00530D52" w:rsidRPr="00461823" w:rsidRDefault="00530D52" w:rsidP="00A63782">
            <w:pPr>
              <w:spacing w:after="0" w:line="240" w:lineRule="auto"/>
              <w:rPr>
                <w:rFonts w:ascii="Verdana" w:hAnsi="Verdana"/>
              </w:rPr>
            </w:pPr>
            <w:r w:rsidRPr="00461823">
              <w:rPr>
                <w:rFonts w:ascii="Verdana" w:hAnsi="Verdana"/>
              </w:rPr>
              <w:t xml:space="preserve">Supplier Contact completing this proposal: </w:t>
            </w:r>
          </w:p>
        </w:tc>
        <w:tc>
          <w:tcPr>
            <w:tcW w:w="5640" w:type="dxa"/>
          </w:tcPr>
          <w:p w:rsidR="00530D52" w:rsidRPr="00461823" w:rsidRDefault="00530D52" w:rsidP="00A6378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530D52" w:rsidRPr="00461823" w:rsidTr="00A63782">
        <w:tc>
          <w:tcPr>
            <w:tcW w:w="3118" w:type="dxa"/>
          </w:tcPr>
          <w:p w:rsidR="00530D52" w:rsidRPr="00461823" w:rsidRDefault="00530D52" w:rsidP="00A63782">
            <w:pPr>
              <w:spacing w:after="0" w:line="240" w:lineRule="auto"/>
              <w:rPr>
                <w:rFonts w:ascii="Verdana" w:hAnsi="Verdana"/>
              </w:rPr>
            </w:pPr>
            <w:r w:rsidRPr="00461823">
              <w:rPr>
                <w:rFonts w:ascii="Verdana" w:hAnsi="Verdana"/>
              </w:rPr>
              <w:t xml:space="preserve">Telephone Number: </w:t>
            </w:r>
          </w:p>
        </w:tc>
        <w:tc>
          <w:tcPr>
            <w:tcW w:w="5640" w:type="dxa"/>
          </w:tcPr>
          <w:p w:rsidR="00530D52" w:rsidRPr="00461823" w:rsidRDefault="00530D52" w:rsidP="00A6378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530D52" w:rsidRPr="00461823" w:rsidTr="00A63782">
        <w:tc>
          <w:tcPr>
            <w:tcW w:w="3118" w:type="dxa"/>
          </w:tcPr>
          <w:p w:rsidR="00530D52" w:rsidRPr="00461823" w:rsidRDefault="00530D52" w:rsidP="00A63782">
            <w:pPr>
              <w:spacing w:after="0" w:line="240" w:lineRule="auto"/>
              <w:rPr>
                <w:rFonts w:ascii="Verdana" w:hAnsi="Verdana"/>
              </w:rPr>
            </w:pPr>
            <w:r w:rsidRPr="00461823">
              <w:rPr>
                <w:rFonts w:ascii="Verdana" w:hAnsi="Verdana"/>
              </w:rPr>
              <w:t xml:space="preserve">E-mail Address: </w:t>
            </w:r>
          </w:p>
        </w:tc>
        <w:tc>
          <w:tcPr>
            <w:tcW w:w="5640" w:type="dxa"/>
          </w:tcPr>
          <w:p w:rsidR="00530D52" w:rsidRPr="00461823" w:rsidRDefault="00530D52" w:rsidP="00A6378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82599" w:rsidRPr="00461823" w:rsidTr="00A63782">
        <w:tc>
          <w:tcPr>
            <w:tcW w:w="3118" w:type="dxa"/>
          </w:tcPr>
          <w:p w:rsidR="00682599" w:rsidRPr="00461823" w:rsidRDefault="00682599" w:rsidP="00A6378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of Application:</w:t>
            </w:r>
          </w:p>
        </w:tc>
        <w:tc>
          <w:tcPr>
            <w:tcW w:w="5640" w:type="dxa"/>
          </w:tcPr>
          <w:p w:rsidR="00682599" w:rsidRPr="00461823" w:rsidRDefault="00682599" w:rsidP="00A6378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530D52" w:rsidRPr="00530D52" w:rsidRDefault="00530D52" w:rsidP="00530D52">
      <w:pPr>
        <w:rPr>
          <w:rFonts w:ascii="Verdana" w:hAnsi="Verdana"/>
        </w:rPr>
      </w:pPr>
    </w:p>
    <w:p w:rsidR="00530D52" w:rsidRPr="00CA754E" w:rsidRDefault="00530D52" w:rsidP="007538BD">
      <w:pPr>
        <w:spacing w:before="600" w:after="60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PLEASE SUBMIT YOUR </w:t>
      </w:r>
      <w:r w:rsidRPr="00CA754E">
        <w:rPr>
          <w:rFonts w:ascii="Verdana" w:hAnsi="Verdana"/>
          <w:b/>
          <w:sz w:val="24"/>
          <w:szCs w:val="24"/>
        </w:rPr>
        <w:t xml:space="preserve">COMPLETED </w:t>
      </w:r>
      <w:bookmarkStart w:id="1" w:name="_Toc284338402"/>
      <w:bookmarkStart w:id="2" w:name="_Toc284400197"/>
      <w:bookmarkStart w:id="3" w:name="_Toc285454389"/>
      <w:r>
        <w:rPr>
          <w:rFonts w:ascii="Verdana" w:hAnsi="Verdana"/>
          <w:b/>
          <w:sz w:val="24"/>
          <w:szCs w:val="24"/>
        </w:rPr>
        <w:t xml:space="preserve">FORM TO </w:t>
      </w:r>
      <w:bookmarkEnd w:id="1"/>
      <w:bookmarkEnd w:id="2"/>
      <w:bookmarkEnd w:id="3"/>
      <w:r w:rsidR="009D2AB8">
        <w:rPr>
          <w:rFonts w:ascii="Verdana" w:hAnsi="Verdana"/>
          <w:b/>
          <w:sz w:val="24"/>
          <w:szCs w:val="24"/>
        </w:rPr>
        <w:t>GOSPORT BOROUGH</w:t>
      </w:r>
      <w:r>
        <w:rPr>
          <w:rFonts w:ascii="Verdana" w:hAnsi="Verdana"/>
          <w:b/>
          <w:sz w:val="24"/>
          <w:szCs w:val="24"/>
        </w:rPr>
        <w:t xml:space="preserve"> </w:t>
      </w:r>
      <w:r w:rsidR="009D2AB8">
        <w:rPr>
          <w:rFonts w:ascii="Verdana" w:hAnsi="Verdana"/>
          <w:b/>
          <w:sz w:val="24"/>
          <w:szCs w:val="24"/>
        </w:rPr>
        <w:t>COUNCIL AUTHORISED OFFICER</w:t>
      </w:r>
      <w:r>
        <w:rPr>
          <w:rFonts w:ascii="Verdana" w:hAnsi="Verdana"/>
          <w:b/>
          <w:sz w:val="24"/>
          <w:szCs w:val="24"/>
        </w:rPr>
        <w:t xml:space="preserve"> FOR THE </w:t>
      </w:r>
      <w:r w:rsidR="009D2AB8">
        <w:rPr>
          <w:rFonts w:ascii="Verdana" w:hAnsi="Verdana"/>
          <w:b/>
          <w:sz w:val="24"/>
          <w:szCs w:val="24"/>
        </w:rPr>
        <w:t>CONTRACT</w:t>
      </w:r>
    </w:p>
    <w:p w:rsidR="00645833" w:rsidRDefault="00645833" w:rsidP="006D72AE">
      <w:pPr>
        <w:ind w:left="426" w:right="146"/>
        <w:jc w:val="center"/>
        <w:rPr>
          <w:rFonts w:ascii="Verdana" w:hAnsi="Verdana"/>
          <w:b/>
        </w:rPr>
      </w:pPr>
      <w:bookmarkStart w:id="4" w:name="_Toc379828815"/>
      <w:bookmarkStart w:id="5" w:name="_Toc379829175"/>
      <w:bookmarkStart w:id="6" w:name="_Toc380409656"/>
      <w:r>
        <w:rPr>
          <w:rFonts w:ascii="Verdana" w:hAnsi="Verdana"/>
          <w:b/>
        </w:rPr>
        <w:t xml:space="preserve">PRICE VARIATIONS WILL ONLY BE CONSIDERED ONCE THIS FORM HAS BEEN FULLY COMPLETED WITH SUPPORTING EVIDENCE AND JUSTIFICATION.  APPLICATIONS FOR VARIATIONS MADE VIA ANY OTHER MEANS WILL </w:t>
      </w:r>
      <w:r w:rsidRPr="00682599">
        <w:rPr>
          <w:rFonts w:ascii="Verdana" w:hAnsi="Verdana"/>
          <w:b/>
          <w:u w:val="single"/>
        </w:rPr>
        <w:t>NOT</w:t>
      </w:r>
      <w:r>
        <w:rPr>
          <w:rFonts w:ascii="Verdana" w:hAnsi="Verdana"/>
          <w:b/>
        </w:rPr>
        <w:t xml:space="preserve"> BE CONSIDERED.</w:t>
      </w:r>
    </w:p>
    <w:p w:rsidR="009F69D0" w:rsidRPr="009F69D0" w:rsidRDefault="00B23881" w:rsidP="00F14AC8">
      <w:pPr>
        <w:pStyle w:val="Heading1"/>
        <w:keepNext/>
        <w:widowControl w:val="0"/>
        <w:numPr>
          <w:ilvl w:val="0"/>
          <w:numId w:val="0"/>
        </w:numPr>
        <w:pBdr>
          <w:bottom w:val="single" w:sz="12" w:space="0" w:color="auto"/>
        </w:pBdr>
        <w:overflowPunct w:val="0"/>
        <w:autoSpaceDE w:val="0"/>
        <w:autoSpaceDN w:val="0"/>
        <w:ind w:left="-284"/>
        <w:jc w:val="left"/>
        <w:rPr>
          <w:rFonts w:ascii="Verdana" w:hAnsi="Verdana"/>
          <w:sz w:val="28"/>
          <w:u w:val="none"/>
        </w:rPr>
      </w:pPr>
      <w:r>
        <w:rPr>
          <w:rFonts w:ascii="Verdana" w:hAnsi="Verdana"/>
          <w:sz w:val="28"/>
          <w:u w:val="none"/>
        </w:rPr>
        <w:br w:type="page"/>
      </w:r>
      <w:r w:rsidR="009F69D0" w:rsidRPr="009F69D0">
        <w:rPr>
          <w:rFonts w:ascii="Verdana" w:hAnsi="Verdana"/>
          <w:sz w:val="28"/>
          <w:u w:val="none"/>
        </w:rPr>
        <w:lastRenderedPageBreak/>
        <w:t>INTRODUCTION</w:t>
      </w:r>
      <w:bookmarkEnd w:id="4"/>
      <w:bookmarkEnd w:id="5"/>
      <w:bookmarkEnd w:id="6"/>
    </w:p>
    <w:p w:rsidR="00530D52" w:rsidRDefault="00411D84" w:rsidP="009D2AB8">
      <w:pPr>
        <w:ind w:left="-284"/>
        <w:jc w:val="both"/>
        <w:rPr>
          <w:rFonts w:ascii="Verdana" w:hAnsi="Verdana"/>
        </w:rPr>
      </w:pPr>
      <w:r w:rsidRPr="00461823">
        <w:rPr>
          <w:rFonts w:ascii="Verdana" w:hAnsi="Verdana"/>
        </w:rPr>
        <w:t>This form should be used in the event that a supplier/se</w:t>
      </w:r>
      <w:r w:rsidR="004D528B">
        <w:rPr>
          <w:rFonts w:ascii="Verdana" w:hAnsi="Verdana"/>
        </w:rPr>
        <w:t>rvice provider wishes to seek</w:t>
      </w:r>
      <w:r w:rsidRPr="00461823">
        <w:rPr>
          <w:rFonts w:ascii="Verdana" w:hAnsi="Verdana"/>
        </w:rPr>
        <w:t xml:space="preserve"> </w:t>
      </w:r>
      <w:r w:rsidR="009B3E6D">
        <w:rPr>
          <w:rFonts w:ascii="Verdana" w:hAnsi="Verdana"/>
        </w:rPr>
        <w:t>a price variation</w:t>
      </w:r>
      <w:r w:rsidR="00530D52">
        <w:rPr>
          <w:rFonts w:ascii="Verdana" w:hAnsi="Verdana"/>
        </w:rPr>
        <w:t xml:space="preserve">. </w:t>
      </w:r>
    </w:p>
    <w:p w:rsidR="00530D52" w:rsidRDefault="00E509C9" w:rsidP="009D2AB8">
      <w:pPr>
        <w:ind w:left="-284"/>
        <w:jc w:val="both"/>
        <w:rPr>
          <w:rFonts w:ascii="Verdana" w:hAnsi="Verdana"/>
        </w:rPr>
      </w:pPr>
      <w:r w:rsidRPr="00461823">
        <w:rPr>
          <w:rFonts w:ascii="Verdana" w:hAnsi="Verdana"/>
        </w:rPr>
        <w:t>Please consult the guidance given in each of the sections (A-</w:t>
      </w:r>
      <w:r w:rsidR="00CD53F4">
        <w:rPr>
          <w:rFonts w:ascii="Verdana" w:hAnsi="Verdana"/>
        </w:rPr>
        <w:t>B</w:t>
      </w:r>
      <w:r w:rsidRPr="00461823">
        <w:rPr>
          <w:rFonts w:ascii="Verdana" w:hAnsi="Verdana"/>
        </w:rPr>
        <w:t>) that follow which apply depending on whether you are making a p</w:t>
      </w:r>
      <w:r w:rsidR="00533D70">
        <w:rPr>
          <w:rFonts w:ascii="Verdana" w:hAnsi="Verdana"/>
        </w:rPr>
        <w:t>roposal to decrease your prices or</w:t>
      </w:r>
      <w:r w:rsidRPr="00461823">
        <w:rPr>
          <w:rFonts w:ascii="Verdana" w:hAnsi="Verdana"/>
        </w:rPr>
        <w:t xml:space="preserve"> increa</w:t>
      </w:r>
      <w:r w:rsidR="00533D70">
        <w:rPr>
          <w:rFonts w:ascii="Verdana" w:hAnsi="Verdana"/>
        </w:rPr>
        <w:t>se your prices.</w:t>
      </w:r>
    </w:p>
    <w:p w:rsidR="0042419F" w:rsidRPr="00461823" w:rsidRDefault="0042419F" w:rsidP="009D2AB8">
      <w:pPr>
        <w:ind w:left="-284"/>
        <w:jc w:val="both"/>
        <w:rPr>
          <w:rFonts w:ascii="Verdana" w:hAnsi="Verdana"/>
        </w:rPr>
      </w:pPr>
      <w:r w:rsidRPr="00461823">
        <w:rPr>
          <w:rFonts w:ascii="Verdana" w:hAnsi="Verdana"/>
        </w:rPr>
        <w:t xml:space="preserve">Please confirm </w:t>
      </w:r>
      <w:r w:rsidR="00716344">
        <w:rPr>
          <w:rFonts w:ascii="Verdana" w:hAnsi="Verdana"/>
        </w:rPr>
        <w:t>in the table below what variation</w:t>
      </w:r>
      <w:r w:rsidRPr="00461823">
        <w:rPr>
          <w:rFonts w:ascii="Verdana" w:hAnsi="Verdana"/>
        </w:rPr>
        <w:t xml:space="preserve"> your organisation is</w:t>
      </w:r>
      <w:r w:rsidR="00716344">
        <w:rPr>
          <w:rFonts w:ascii="Verdana" w:hAnsi="Verdana"/>
        </w:rPr>
        <w:t xml:space="preserve"> submitting </w:t>
      </w:r>
      <w:r w:rsidRPr="00461823">
        <w:rPr>
          <w:rFonts w:ascii="Verdana" w:hAnsi="Verdana"/>
        </w:rPr>
        <w:t>(please delete as appropriate)</w:t>
      </w:r>
      <w:r w:rsidR="00461823">
        <w:rPr>
          <w:rFonts w:ascii="Verdana" w:hAnsi="Verdana"/>
        </w:rPr>
        <w:t>.</w:t>
      </w:r>
    </w:p>
    <w:tbl>
      <w:tblPr>
        <w:tblpPr w:leftFromText="180" w:rightFromText="180" w:vertAnchor="text" w:horzAnchor="page" w:tblpXSpec="center" w:tblpY="239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1139"/>
        <w:gridCol w:w="4852"/>
      </w:tblGrid>
      <w:tr w:rsidR="00E509C9" w:rsidRPr="00461823" w:rsidTr="00F14AC8">
        <w:trPr>
          <w:trHeight w:val="1228"/>
        </w:trPr>
        <w:tc>
          <w:tcPr>
            <w:tcW w:w="3913" w:type="dxa"/>
            <w:vAlign w:val="center"/>
          </w:tcPr>
          <w:p w:rsidR="00E509C9" w:rsidRPr="00E05B37" w:rsidRDefault="00E509C9" w:rsidP="00594304">
            <w:pPr>
              <w:spacing w:after="0" w:line="240" w:lineRule="auto"/>
              <w:ind w:left="-284" w:firstLine="284"/>
              <w:jc w:val="center"/>
              <w:rPr>
                <w:rFonts w:ascii="Verdana" w:hAnsi="Verdana"/>
              </w:rPr>
            </w:pPr>
            <w:r w:rsidRPr="00E05B37">
              <w:rPr>
                <w:rFonts w:ascii="Verdana" w:hAnsi="Verdana"/>
              </w:rPr>
              <w:t>Price Decrease</w:t>
            </w:r>
          </w:p>
        </w:tc>
        <w:tc>
          <w:tcPr>
            <w:tcW w:w="1139" w:type="dxa"/>
            <w:vAlign w:val="center"/>
          </w:tcPr>
          <w:p w:rsidR="00E509C9" w:rsidRPr="00E05B37" w:rsidRDefault="00E509C9" w:rsidP="00AC51A1">
            <w:pPr>
              <w:spacing w:after="0" w:line="240" w:lineRule="auto"/>
              <w:ind w:left="-284" w:firstLine="284"/>
              <w:jc w:val="center"/>
              <w:rPr>
                <w:rFonts w:ascii="Verdana" w:hAnsi="Verdana"/>
              </w:rPr>
            </w:pPr>
            <w:r w:rsidRPr="00E05B37">
              <w:rPr>
                <w:rFonts w:ascii="Verdana" w:hAnsi="Verdana"/>
              </w:rPr>
              <w:t>YES/NO</w:t>
            </w:r>
          </w:p>
        </w:tc>
        <w:tc>
          <w:tcPr>
            <w:tcW w:w="4852" w:type="dxa"/>
            <w:vAlign w:val="center"/>
          </w:tcPr>
          <w:p w:rsidR="00E509C9" w:rsidRPr="00E05B37" w:rsidRDefault="00E509C9" w:rsidP="00AC51A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E05B37">
              <w:rPr>
                <w:rFonts w:ascii="Verdana" w:hAnsi="Verdana"/>
              </w:rPr>
              <w:t>If pr</w:t>
            </w:r>
            <w:r w:rsidR="00461823" w:rsidRPr="00E05B37">
              <w:rPr>
                <w:rFonts w:ascii="Verdana" w:hAnsi="Verdana"/>
              </w:rPr>
              <w:t>ice decrease complete Section A</w:t>
            </w:r>
          </w:p>
        </w:tc>
      </w:tr>
      <w:tr w:rsidR="00E509C9" w:rsidRPr="00461823" w:rsidTr="00F14AC8">
        <w:trPr>
          <w:trHeight w:val="1228"/>
        </w:trPr>
        <w:tc>
          <w:tcPr>
            <w:tcW w:w="3913" w:type="dxa"/>
            <w:vAlign w:val="center"/>
          </w:tcPr>
          <w:p w:rsidR="00E509C9" w:rsidRPr="00E05B37" w:rsidRDefault="00E509C9" w:rsidP="00594304">
            <w:pPr>
              <w:spacing w:after="0" w:line="240" w:lineRule="auto"/>
              <w:ind w:left="-284" w:firstLine="284"/>
              <w:jc w:val="center"/>
              <w:rPr>
                <w:rFonts w:ascii="Verdana" w:hAnsi="Verdana"/>
              </w:rPr>
            </w:pPr>
            <w:r w:rsidRPr="00E05B37">
              <w:rPr>
                <w:rFonts w:ascii="Verdana" w:hAnsi="Verdana"/>
              </w:rPr>
              <w:t>Price Increase</w:t>
            </w:r>
          </w:p>
        </w:tc>
        <w:tc>
          <w:tcPr>
            <w:tcW w:w="1139" w:type="dxa"/>
            <w:vAlign w:val="center"/>
          </w:tcPr>
          <w:p w:rsidR="00E509C9" w:rsidRPr="00E05B37" w:rsidRDefault="00E509C9" w:rsidP="00AC51A1">
            <w:pPr>
              <w:spacing w:after="0" w:line="240" w:lineRule="auto"/>
              <w:ind w:left="-284" w:firstLine="284"/>
              <w:jc w:val="center"/>
              <w:rPr>
                <w:rFonts w:ascii="Verdana" w:hAnsi="Verdana"/>
              </w:rPr>
            </w:pPr>
            <w:r w:rsidRPr="00E05B37">
              <w:rPr>
                <w:rFonts w:ascii="Verdana" w:hAnsi="Verdana"/>
              </w:rPr>
              <w:t>YES/NO</w:t>
            </w:r>
          </w:p>
        </w:tc>
        <w:tc>
          <w:tcPr>
            <w:tcW w:w="4852" w:type="dxa"/>
            <w:vAlign w:val="center"/>
          </w:tcPr>
          <w:p w:rsidR="00E509C9" w:rsidRPr="00E05B37" w:rsidRDefault="00E05B37" w:rsidP="00AC51A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E05B37">
              <w:rPr>
                <w:rFonts w:ascii="Verdana" w:hAnsi="Verdana"/>
              </w:rPr>
              <w:t>If there is a price increase please complete Section B</w:t>
            </w:r>
          </w:p>
        </w:tc>
      </w:tr>
    </w:tbl>
    <w:p w:rsidR="00530D52" w:rsidRDefault="00530D52" w:rsidP="00461840">
      <w:pPr>
        <w:rPr>
          <w:rFonts w:ascii="Verdana" w:hAnsi="Verdana"/>
          <w:b/>
        </w:rPr>
      </w:pPr>
    </w:p>
    <w:p w:rsidR="00CD53F4" w:rsidRDefault="00CD53F4" w:rsidP="00461840">
      <w:pPr>
        <w:rPr>
          <w:rFonts w:ascii="Verdana" w:hAnsi="Verdana"/>
          <w:b/>
        </w:rPr>
      </w:pPr>
    </w:p>
    <w:p w:rsidR="00CD53F4" w:rsidRDefault="00CD53F4" w:rsidP="00461840">
      <w:pPr>
        <w:rPr>
          <w:rFonts w:ascii="Verdana" w:hAnsi="Verdana"/>
          <w:b/>
        </w:rPr>
      </w:pPr>
    </w:p>
    <w:p w:rsidR="00CC6BA7" w:rsidRDefault="00AC23E0" w:rsidP="009B3E6D">
      <w:pPr>
        <w:ind w:left="-284"/>
        <w:jc w:val="both"/>
        <w:rPr>
          <w:rFonts w:ascii="Verdana" w:hAnsi="Verdana"/>
          <w:b/>
        </w:rPr>
      </w:pPr>
      <w:r w:rsidRPr="00461823">
        <w:rPr>
          <w:rFonts w:ascii="Verdana" w:hAnsi="Verdana"/>
          <w:b/>
        </w:rPr>
        <w:t xml:space="preserve">In </w:t>
      </w:r>
      <w:r w:rsidR="00461823" w:rsidRPr="00461823">
        <w:rPr>
          <w:rFonts w:ascii="Verdana" w:hAnsi="Verdana"/>
          <w:b/>
        </w:rPr>
        <w:t>addition</w:t>
      </w:r>
      <w:r w:rsidRPr="00461823">
        <w:rPr>
          <w:rFonts w:ascii="Verdana" w:hAnsi="Verdana"/>
          <w:b/>
        </w:rPr>
        <w:t xml:space="preserve"> to </w:t>
      </w:r>
      <w:r w:rsidR="0042419F" w:rsidRPr="00461823">
        <w:rPr>
          <w:rFonts w:ascii="Verdana" w:hAnsi="Verdana"/>
          <w:b/>
        </w:rPr>
        <w:t>completing the relevant sections above, plea</w:t>
      </w:r>
      <w:r w:rsidR="00362F50" w:rsidRPr="00461823">
        <w:rPr>
          <w:rFonts w:ascii="Verdana" w:hAnsi="Verdana"/>
          <w:b/>
        </w:rPr>
        <w:t xml:space="preserve">se ensure you </w:t>
      </w:r>
      <w:r w:rsidR="007538BD">
        <w:rPr>
          <w:rFonts w:ascii="Verdana" w:hAnsi="Verdana"/>
          <w:b/>
        </w:rPr>
        <w:t>c</w:t>
      </w:r>
      <w:r w:rsidR="00362F50" w:rsidRPr="00461823">
        <w:rPr>
          <w:rFonts w:ascii="Verdana" w:hAnsi="Verdana"/>
          <w:b/>
        </w:rPr>
        <w:t xml:space="preserve">omplete Section </w:t>
      </w:r>
      <w:r w:rsidR="00CD53F4">
        <w:rPr>
          <w:rFonts w:ascii="Verdana" w:hAnsi="Verdana"/>
          <w:b/>
        </w:rPr>
        <w:t>C</w:t>
      </w:r>
      <w:r w:rsidR="004B2E67" w:rsidRPr="00461823">
        <w:rPr>
          <w:rFonts w:ascii="Verdana" w:hAnsi="Verdana"/>
          <w:b/>
        </w:rPr>
        <w:t xml:space="preserve"> </w:t>
      </w:r>
      <w:r w:rsidR="00682599">
        <w:rPr>
          <w:rFonts w:ascii="Verdana" w:hAnsi="Verdana"/>
          <w:b/>
        </w:rPr>
        <w:t xml:space="preserve">(Declaration) </w:t>
      </w:r>
      <w:r w:rsidR="004B2E67" w:rsidRPr="00461823">
        <w:rPr>
          <w:rFonts w:ascii="Verdana" w:hAnsi="Verdana"/>
          <w:b/>
        </w:rPr>
        <w:t>in all instances</w:t>
      </w:r>
      <w:r w:rsidR="00E5201C" w:rsidRPr="00461823">
        <w:rPr>
          <w:rFonts w:ascii="Verdana" w:hAnsi="Verdana"/>
          <w:b/>
        </w:rPr>
        <w:t>,</w:t>
      </w:r>
      <w:r w:rsidR="0042419F" w:rsidRPr="00461823">
        <w:rPr>
          <w:rFonts w:ascii="Verdana" w:hAnsi="Verdana"/>
          <w:b/>
        </w:rPr>
        <w:t xml:space="preserve"> </w:t>
      </w:r>
      <w:r w:rsidRPr="00461823">
        <w:rPr>
          <w:rFonts w:ascii="Verdana" w:hAnsi="Verdana"/>
          <w:b/>
        </w:rPr>
        <w:t xml:space="preserve">with name printed, date and signature clearly visible. </w:t>
      </w:r>
    </w:p>
    <w:p w:rsidR="0042419F" w:rsidRPr="009F69D0" w:rsidRDefault="00CC6BA7" w:rsidP="00F14AC8">
      <w:pPr>
        <w:pStyle w:val="Heading1"/>
        <w:keepNext/>
        <w:widowControl w:val="0"/>
        <w:numPr>
          <w:ilvl w:val="0"/>
          <w:numId w:val="0"/>
        </w:numPr>
        <w:pBdr>
          <w:bottom w:val="single" w:sz="12" w:space="0" w:color="auto"/>
        </w:pBdr>
        <w:overflowPunct w:val="0"/>
        <w:autoSpaceDE w:val="0"/>
        <w:autoSpaceDN w:val="0"/>
        <w:ind w:hanging="284"/>
        <w:jc w:val="left"/>
        <w:rPr>
          <w:rFonts w:ascii="Verdana" w:hAnsi="Verdana"/>
          <w:sz w:val="28"/>
          <w:u w:val="none"/>
        </w:rPr>
      </w:pPr>
      <w:r>
        <w:rPr>
          <w:rFonts w:ascii="Verdana" w:hAnsi="Verdana"/>
          <w:b w:val="0"/>
        </w:rPr>
        <w:br w:type="page"/>
      </w:r>
      <w:r w:rsidR="0042419F" w:rsidRPr="009F69D0">
        <w:rPr>
          <w:rFonts w:ascii="Verdana" w:hAnsi="Verdana"/>
          <w:sz w:val="28"/>
          <w:u w:val="none"/>
        </w:rPr>
        <w:lastRenderedPageBreak/>
        <w:t xml:space="preserve">SECTION A: PRICE DECREASES  </w:t>
      </w:r>
    </w:p>
    <w:p w:rsidR="00E509C9" w:rsidRPr="00461823" w:rsidRDefault="00E509C9" w:rsidP="009D2AB8">
      <w:pPr>
        <w:ind w:left="-284"/>
        <w:jc w:val="both"/>
        <w:rPr>
          <w:rFonts w:ascii="Verdana" w:hAnsi="Verdana"/>
        </w:rPr>
      </w:pPr>
      <w:r w:rsidRPr="00461823">
        <w:rPr>
          <w:rFonts w:ascii="Verdana" w:hAnsi="Verdana"/>
        </w:rPr>
        <w:t>This section should be completed if you a</w:t>
      </w:r>
      <w:r w:rsidR="00BC2884">
        <w:rPr>
          <w:rFonts w:ascii="Verdana" w:hAnsi="Verdana"/>
        </w:rPr>
        <w:t>re</w:t>
      </w:r>
      <w:r w:rsidRPr="00461823">
        <w:rPr>
          <w:rFonts w:ascii="Verdana" w:hAnsi="Verdana"/>
        </w:rPr>
        <w:t xml:space="preserve"> proposing to decreas</w:t>
      </w:r>
      <w:r w:rsidR="002F370A">
        <w:rPr>
          <w:rFonts w:ascii="Verdana" w:hAnsi="Verdana"/>
        </w:rPr>
        <w:t xml:space="preserve">e any of your existing prices. </w:t>
      </w:r>
      <w:r w:rsidRPr="00461823">
        <w:rPr>
          <w:rFonts w:ascii="Verdana" w:hAnsi="Verdana"/>
        </w:rPr>
        <w:t>You must make clear exactly which products/services the proposed decreases apply to and make clear from what date the decreases will be effective</w:t>
      </w:r>
      <w:r w:rsidR="00484EA6" w:rsidRPr="00461823">
        <w:rPr>
          <w:rFonts w:ascii="Verdana" w:hAnsi="Verdana"/>
        </w:rPr>
        <w:t xml:space="preserve"> from</w:t>
      </w:r>
      <w:r w:rsidRPr="00461823">
        <w:rPr>
          <w:rFonts w:ascii="Verdana" w:hAnsi="Verdana"/>
        </w:rPr>
        <w:t>.</w:t>
      </w:r>
    </w:p>
    <w:p w:rsidR="004B2E67" w:rsidRDefault="004B2E67" w:rsidP="009D2AB8">
      <w:pPr>
        <w:ind w:left="-284"/>
        <w:jc w:val="both"/>
        <w:rPr>
          <w:rFonts w:ascii="Verdana" w:hAnsi="Verdana"/>
        </w:rPr>
      </w:pPr>
      <w:r w:rsidRPr="00461823">
        <w:rPr>
          <w:rFonts w:ascii="Verdana" w:hAnsi="Verdana"/>
        </w:rPr>
        <w:t>The table below must be completed in full, with as much supporting detail as required provided.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544"/>
        <w:gridCol w:w="1491"/>
        <w:gridCol w:w="1449"/>
        <w:gridCol w:w="1250"/>
        <w:gridCol w:w="1253"/>
        <w:gridCol w:w="1253"/>
      </w:tblGrid>
      <w:tr w:rsidR="009D2AB8" w:rsidRPr="004F7687" w:rsidTr="004F7687">
        <w:tc>
          <w:tcPr>
            <w:tcW w:w="1686" w:type="dxa"/>
            <w:shd w:val="clear" w:color="auto" w:fill="D0CECE"/>
          </w:tcPr>
          <w:p w:rsidR="009D2AB8" w:rsidRPr="004F7687" w:rsidRDefault="009D2AB8" w:rsidP="004F768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687">
              <w:rPr>
                <w:rFonts w:ascii="Verdana" w:hAnsi="Verdana"/>
                <w:b/>
                <w:sz w:val="16"/>
                <w:szCs w:val="16"/>
              </w:rPr>
              <w:t>Product Description</w:t>
            </w:r>
          </w:p>
        </w:tc>
        <w:tc>
          <w:tcPr>
            <w:tcW w:w="1583" w:type="dxa"/>
            <w:shd w:val="clear" w:color="auto" w:fill="D0CECE"/>
          </w:tcPr>
          <w:p w:rsidR="009D2AB8" w:rsidRPr="004F7687" w:rsidRDefault="009D2AB8" w:rsidP="004F768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687">
              <w:rPr>
                <w:rFonts w:ascii="Verdana" w:hAnsi="Verdana"/>
                <w:b/>
                <w:sz w:val="16"/>
                <w:szCs w:val="16"/>
              </w:rPr>
              <w:t>Supplier reference Code</w:t>
            </w:r>
          </w:p>
        </w:tc>
        <w:tc>
          <w:tcPr>
            <w:tcW w:w="1533" w:type="dxa"/>
            <w:shd w:val="clear" w:color="auto" w:fill="D0CECE"/>
          </w:tcPr>
          <w:p w:rsidR="009D2AB8" w:rsidRPr="004F7687" w:rsidRDefault="009D2AB8" w:rsidP="004F768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687">
              <w:rPr>
                <w:rFonts w:ascii="Verdana" w:hAnsi="Verdana"/>
                <w:b/>
                <w:sz w:val="16"/>
                <w:szCs w:val="16"/>
              </w:rPr>
              <w:t>Quantity</w:t>
            </w:r>
          </w:p>
        </w:tc>
        <w:tc>
          <w:tcPr>
            <w:tcW w:w="1492" w:type="dxa"/>
            <w:shd w:val="clear" w:color="auto" w:fill="D0CECE"/>
          </w:tcPr>
          <w:p w:rsidR="009D2AB8" w:rsidRPr="004F7687" w:rsidRDefault="009D2AB8" w:rsidP="004F768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687">
              <w:rPr>
                <w:rFonts w:ascii="Verdana" w:hAnsi="Verdana"/>
                <w:b/>
                <w:sz w:val="16"/>
                <w:szCs w:val="16"/>
              </w:rPr>
              <w:t>Existing GBC Price to GBC</w:t>
            </w:r>
          </w:p>
        </w:tc>
        <w:tc>
          <w:tcPr>
            <w:tcW w:w="1299" w:type="dxa"/>
            <w:shd w:val="clear" w:color="auto" w:fill="D0CECE"/>
          </w:tcPr>
          <w:p w:rsidR="009D2AB8" w:rsidRPr="004F7687" w:rsidRDefault="009D2AB8" w:rsidP="004F768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687">
              <w:rPr>
                <w:rFonts w:ascii="Verdana" w:hAnsi="Verdana"/>
                <w:b/>
                <w:sz w:val="16"/>
                <w:szCs w:val="16"/>
              </w:rPr>
              <w:t>New Price to GBC</w:t>
            </w:r>
          </w:p>
        </w:tc>
        <w:tc>
          <w:tcPr>
            <w:tcW w:w="1262" w:type="dxa"/>
            <w:shd w:val="clear" w:color="auto" w:fill="D0CECE"/>
          </w:tcPr>
          <w:p w:rsidR="009D2AB8" w:rsidRPr="004F7687" w:rsidRDefault="009D2AB8" w:rsidP="004F768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687">
              <w:rPr>
                <w:rFonts w:ascii="Verdana" w:hAnsi="Verdana"/>
                <w:b/>
                <w:sz w:val="16"/>
                <w:szCs w:val="16"/>
              </w:rPr>
              <w:t>Cost Difference</w:t>
            </w:r>
          </w:p>
        </w:tc>
        <w:tc>
          <w:tcPr>
            <w:tcW w:w="1262" w:type="dxa"/>
            <w:shd w:val="clear" w:color="auto" w:fill="D0CECE"/>
          </w:tcPr>
          <w:p w:rsidR="009D2AB8" w:rsidRPr="004F7687" w:rsidRDefault="009D2AB8" w:rsidP="004F768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687">
              <w:rPr>
                <w:rFonts w:ascii="Verdana" w:hAnsi="Verdana"/>
                <w:b/>
                <w:sz w:val="16"/>
                <w:szCs w:val="16"/>
              </w:rPr>
              <w:t>% Difference</w:t>
            </w:r>
          </w:p>
        </w:tc>
      </w:tr>
      <w:tr w:rsidR="009D2AB8" w:rsidRPr="004F7687" w:rsidTr="004F7687">
        <w:tc>
          <w:tcPr>
            <w:tcW w:w="1686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D2AB8" w:rsidRPr="004F7687" w:rsidTr="004F7687">
        <w:tc>
          <w:tcPr>
            <w:tcW w:w="1686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D2AB8" w:rsidRPr="004F7687" w:rsidTr="004F7687">
        <w:tc>
          <w:tcPr>
            <w:tcW w:w="1686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D2AB8" w:rsidRPr="004F7687" w:rsidTr="004F7687">
        <w:tc>
          <w:tcPr>
            <w:tcW w:w="1686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D2AB8" w:rsidRPr="004F7687" w:rsidTr="004F7687">
        <w:tc>
          <w:tcPr>
            <w:tcW w:w="1686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D2AB8" w:rsidRPr="004F7687" w:rsidTr="004F7687">
        <w:tc>
          <w:tcPr>
            <w:tcW w:w="1686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D2AB8" w:rsidRPr="004F7687" w:rsidTr="004F7687">
        <w:tc>
          <w:tcPr>
            <w:tcW w:w="1686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D2AB8" w:rsidRPr="004F7687" w:rsidTr="004F7687">
        <w:tc>
          <w:tcPr>
            <w:tcW w:w="1686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9D2AB8" w:rsidRPr="004F7687" w:rsidRDefault="009D2AB8" w:rsidP="004F768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D2AB8" w:rsidRPr="009D2AB8" w:rsidRDefault="009D2AB8" w:rsidP="009D2AB8">
      <w:pPr>
        <w:ind w:left="-284"/>
        <w:jc w:val="both"/>
        <w:rPr>
          <w:rFonts w:ascii="Verdana" w:hAnsi="Verdana"/>
          <w:sz w:val="16"/>
          <w:szCs w:val="16"/>
        </w:rPr>
      </w:pPr>
    </w:p>
    <w:p w:rsidR="007538BD" w:rsidRDefault="009D2AB8" w:rsidP="00F14AC8">
      <w:pPr>
        <w:ind w:left="-284"/>
        <w:rPr>
          <w:rFonts w:ascii="Verdana" w:hAnsi="Verdana"/>
        </w:rPr>
      </w:pPr>
      <w:r w:rsidRPr="00461823">
        <w:rPr>
          <w:rFonts w:ascii="Verdana" w:hAnsi="Verdana"/>
        </w:rPr>
        <w:t xml:space="preserve"> </w:t>
      </w:r>
      <w:r w:rsidR="0042419F" w:rsidRPr="00461823">
        <w:rPr>
          <w:rFonts w:ascii="Verdana" w:hAnsi="Verdana"/>
        </w:rPr>
        <w:t>(</w:t>
      </w:r>
      <w:r w:rsidR="00CC6BA7" w:rsidRPr="00461823">
        <w:rPr>
          <w:rFonts w:ascii="Verdana" w:hAnsi="Verdana"/>
        </w:rPr>
        <w:t>Extend</w:t>
      </w:r>
      <w:r w:rsidR="0042419F" w:rsidRPr="00461823">
        <w:rPr>
          <w:rFonts w:ascii="Verdana" w:hAnsi="Verdana"/>
        </w:rPr>
        <w:t xml:space="preserve"> and continue table if necessary</w:t>
      </w:r>
      <w:r w:rsidR="007538BD">
        <w:rPr>
          <w:rFonts w:ascii="Verdana" w:hAnsi="Verdana"/>
        </w:rPr>
        <w:t>)</w:t>
      </w:r>
    </w:p>
    <w:p w:rsidR="007538BD" w:rsidRDefault="007538BD" w:rsidP="00F14AC8">
      <w:pPr>
        <w:ind w:left="-284"/>
        <w:rPr>
          <w:rFonts w:ascii="Verdana" w:hAnsi="Verdana"/>
        </w:rPr>
      </w:pPr>
    </w:p>
    <w:p w:rsidR="007538BD" w:rsidRDefault="00487DF4" w:rsidP="00F14AC8">
      <w:pPr>
        <w:ind w:left="-284"/>
        <w:rPr>
          <w:rFonts w:ascii="Verdana" w:hAnsi="Verdana"/>
        </w:rPr>
      </w:pPr>
      <w:r>
        <w:rPr>
          <w:rFonts w:ascii="Verdana" w:hAnsi="Verdana"/>
        </w:rPr>
        <w:t>Price decrease</w:t>
      </w:r>
      <w:r w:rsidRPr="00461823">
        <w:rPr>
          <w:rFonts w:ascii="Verdana" w:hAnsi="Verdana"/>
        </w:rPr>
        <w:t xml:space="preserve"> effective date: </w:t>
      </w:r>
      <w:r w:rsidR="00A81507">
        <w:rPr>
          <w:rFonts w:ascii="Verdana" w:hAnsi="Verdana"/>
        </w:rPr>
        <w:t xml:space="preserve"> </w:t>
      </w:r>
      <w:proofErr w:type="spellStart"/>
      <w:r w:rsidRPr="00487DF4">
        <w:rPr>
          <w:rFonts w:ascii="Verdana" w:hAnsi="Verdana"/>
          <w:highlight w:val="yellow"/>
        </w:rPr>
        <w:t>dd</w:t>
      </w:r>
      <w:proofErr w:type="spellEnd"/>
      <w:r w:rsidRPr="00487DF4">
        <w:rPr>
          <w:rFonts w:ascii="Verdana" w:hAnsi="Verdana"/>
          <w:highlight w:val="yellow"/>
        </w:rPr>
        <w:t>/mm/</w:t>
      </w:r>
      <w:proofErr w:type="spellStart"/>
      <w:r w:rsidRPr="00487DF4">
        <w:rPr>
          <w:rFonts w:ascii="Verdana" w:hAnsi="Verdana"/>
          <w:highlight w:val="yellow"/>
        </w:rPr>
        <w:t>yy</w:t>
      </w:r>
      <w:proofErr w:type="spellEnd"/>
    </w:p>
    <w:p w:rsidR="00682599" w:rsidRPr="00461823" w:rsidRDefault="00682599" w:rsidP="00F14AC8">
      <w:pPr>
        <w:ind w:left="-284"/>
        <w:rPr>
          <w:rFonts w:ascii="Verdana" w:hAnsi="Verdana"/>
        </w:rPr>
      </w:pPr>
      <w:r>
        <w:rPr>
          <w:rFonts w:ascii="Verdana" w:hAnsi="Verdana"/>
        </w:rPr>
        <w:t xml:space="preserve">Price decrease firm until date: </w:t>
      </w:r>
      <w:proofErr w:type="spellStart"/>
      <w:r w:rsidRPr="00487DF4">
        <w:rPr>
          <w:rFonts w:ascii="Verdana" w:hAnsi="Verdana"/>
          <w:highlight w:val="yellow"/>
        </w:rPr>
        <w:t>dd</w:t>
      </w:r>
      <w:proofErr w:type="spellEnd"/>
      <w:r w:rsidRPr="00487DF4">
        <w:rPr>
          <w:rFonts w:ascii="Verdana" w:hAnsi="Verdana"/>
          <w:highlight w:val="yellow"/>
        </w:rPr>
        <w:t>/mm/</w:t>
      </w:r>
      <w:proofErr w:type="spellStart"/>
      <w:r w:rsidRPr="00487DF4">
        <w:rPr>
          <w:rFonts w:ascii="Verdana" w:hAnsi="Verdana"/>
          <w:highlight w:val="yellow"/>
        </w:rPr>
        <w:t>yy</w:t>
      </w:r>
      <w:proofErr w:type="spellEnd"/>
    </w:p>
    <w:p w:rsidR="0042419F" w:rsidRPr="007323BE" w:rsidRDefault="00AA427D" w:rsidP="00F14AC8">
      <w:pPr>
        <w:ind w:left="-284" w:firstLine="284"/>
        <w:rPr>
          <w:rFonts w:ascii="Verdana" w:hAnsi="Verdana"/>
        </w:rPr>
      </w:pPr>
      <w:r w:rsidRPr="00461823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222885</wp:posOffset>
                </wp:positionV>
                <wp:extent cx="6518910" cy="2593340"/>
                <wp:effectExtent l="5715" t="508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259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0A" w:rsidRPr="00E173A1" w:rsidRDefault="002F370A" w:rsidP="00906F23">
                            <w:pPr>
                              <w:ind w:right="-108"/>
                              <w:rPr>
                                <w:rFonts w:ascii="Verdana" w:hAnsi="Verdana"/>
                              </w:rPr>
                            </w:pPr>
                            <w:r w:rsidRPr="00E173A1">
                              <w:rPr>
                                <w:rFonts w:ascii="Verdana" w:hAnsi="Verdana"/>
                              </w:rPr>
                              <w:t>Please state the reasons for the decrease(s) and please provide supporting evidence to substantiate that the price decrease is sustainable.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55pt;margin-top:17.55pt;width:513.3pt;height:20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">
                <v:textbox>
                  <w:txbxContent>
                    <w:p w:rsidR="002F370A" w:rsidRPr="00E173A1" w:rsidRDefault="002F370A" w:rsidP="00906F23">
                      <w:pPr>
                        <w:ind w:right="-108"/>
                        <w:rPr>
                          <w:rFonts w:ascii="Verdana" w:hAnsi="Verdana"/>
                        </w:rPr>
                      </w:pPr>
                      <w:r w:rsidRPr="00E173A1">
                        <w:rPr>
                          <w:rFonts w:ascii="Verdana" w:hAnsi="Verdana"/>
                        </w:rPr>
                        <w:t>Please state the reasons for the decrease(s) and please provide supporting evidence to substantiate that the price decrease is sustainable.</w:t>
                      </w:r>
                    </w:p>
                  </w:txbxContent>
                </v:textbox>
              </v:shape>
            </w:pict>
          </mc:Fallback>
        </mc:AlternateContent>
      </w:r>
    </w:p>
    <w:p w:rsidR="0042419F" w:rsidRPr="00461823" w:rsidRDefault="0042419F" w:rsidP="00461840">
      <w:pPr>
        <w:rPr>
          <w:rFonts w:ascii="Verdana" w:hAnsi="Verdana"/>
          <w:b/>
        </w:rPr>
      </w:pPr>
    </w:p>
    <w:p w:rsidR="0042419F" w:rsidRPr="00461823" w:rsidRDefault="0042419F" w:rsidP="00461840">
      <w:pPr>
        <w:rPr>
          <w:rFonts w:ascii="Verdana" w:hAnsi="Verdana"/>
          <w:b/>
        </w:rPr>
      </w:pPr>
    </w:p>
    <w:p w:rsidR="00CC6BA7" w:rsidRPr="009F69D0" w:rsidRDefault="007323BE" w:rsidP="009F69D0">
      <w:pPr>
        <w:pStyle w:val="Heading1"/>
        <w:keepNext/>
        <w:widowControl w:val="0"/>
        <w:numPr>
          <w:ilvl w:val="0"/>
          <w:numId w:val="0"/>
        </w:numPr>
        <w:pBdr>
          <w:bottom w:val="single" w:sz="12" w:space="0" w:color="auto"/>
        </w:pBdr>
        <w:overflowPunct w:val="0"/>
        <w:autoSpaceDE w:val="0"/>
        <w:autoSpaceDN w:val="0"/>
        <w:jc w:val="left"/>
        <w:rPr>
          <w:rFonts w:ascii="Verdana" w:hAnsi="Verdana"/>
          <w:sz w:val="28"/>
          <w:u w:val="none"/>
        </w:rPr>
      </w:pPr>
      <w:r>
        <w:rPr>
          <w:rFonts w:ascii="Verdana" w:hAnsi="Verdana"/>
          <w:b w:val="0"/>
        </w:rPr>
        <w:br w:type="page"/>
      </w:r>
      <w:r w:rsidR="00CC6BA7" w:rsidRPr="009F69D0">
        <w:rPr>
          <w:rFonts w:ascii="Verdana" w:hAnsi="Verdana"/>
          <w:sz w:val="28"/>
          <w:u w:val="none"/>
        </w:rPr>
        <w:lastRenderedPageBreak/>
        <w:t xml:space="preserve">SECTION B: PRICE INCREASES </w:t>
      </w:r>
    </w:p>
    <w:p w:rsidR="00682599" w:rsidRPr="00461823" w:rsidRDefault="00CC6BA7" w:rsidP="009D2AB8">
      <w:pPr>
        <w:jc w:val="both"/>
        <w:rPr>
          <w:rFonts w:ascii="Verdana" w:hAnsi="Verdana"/>
        </w:rPr>
      </w:pPr>
      <w:r w:rsidRPr="00CC6BA7">
        <w:rPr>
          <w:rFonts w:ascii="Verdana" w:hAnsi="Verdana"/>
        </w:rPr>
        <w:t xml:space="preserve">Below are some guidance notes to support your request for an increase. </w:t>
      </w:r>
      <w:r w:rsidR="009D2AB8" w:rsidRPr="00C82E68">
        <w:rPr>
          <w:rFonts w:ascii="Verdana" w:hAnsi="Verdana"/>
          <w:b/>
        </w:rPr>
        <w:t xml:space="preserve">The </w:t>
      </w:r>
      <w:r w:rsidRPr="00C82E68">
        <w:rPr>
          <w:rFonts w:ascii="Verdana" w:hAnsi="Verdana"/>
          <w:b/>
        </w:rPr>
        <w:t xml:space="preserve">Supplier must note that </w:t>
      </w:r>
      <w:r w:rsidR="00A81507" w:rsidRPr="00C82E68">
        <w:rPr>
          <w:rFonts w:ascii="Verdana" w:hAnsi="Verdana"/>
          <w:b/>
        </w:rPr>
        <w:t xml:space="preserve">not </w:t>
      </w:r>
      <w:r w:rsidRPr="00C82E68">
        <w:rPr>
          <w:rFonts w:ascii="Verdana" w:hAnsi="Verdana"/>
          <w:b/>
        </w:rPr>
        <w:t xml:space="preserve">all the points listed below </w:t>
      </w:r>
      <w:r w:rsidR="00A81507" w:rsidRPr="00C82E68">
        <w:rPr>
          <w:rFonts w:ascii="Verdana" w:hAnsi="Verdana"/>
          <w:b/>
        </w:rPr>
        <w:t xml:space="preserve">will </w:t>
      </w:r>
      <w:r w:rsidRPr="00C82E68">
        <w:rPr>
          <w:rFonts w:ascii="Verdana" w:hAnsi="Verdana"/>
          <w:b/>
        </w:rPr>
        <w:t xml:space="preserve">be applicable for the price </w:t>
      </w:r>
      <w:r w:rsidR="00E20BD4" w:rsidRPr="00C82E68">
        <w:rPr>
          <w:rFonts w:ascii="Verdana" w:hAnsi="Verdana"/>
          <w:b/>
        </w:rPr>
        <w:t>increase;</w:t>
      </w:r>
      <w:r w:rsidRPr="00C82E68">
        <w:rPr>
          <w:rFonts w:ascii="Verdana" w:hAnsi="Verdana"/>
          <w:b/>
        </w:rPr>
        <w:t xml:space="preserve"> however you </w:t>
      </w:r>
      <w:r w:rsidR="00A81507" w:rsidRPr="00C82E68">
        <w:rPr>
          <w:rFonts w:ascii="Verdana" w:hAnsi="Verdana"/>
          <w:b/>
        </w:rPr>
        <w:t xml:space="preserve">must </w:t>
      </w:r>
      <w:r w:rsidRPr="00C82E68">
        <w:rPr>
          <w:rFonts w:ascii="Verdana" w:hAnsi="Verdana"/>
          <w:b/>
        </w:rPr>
        <w:t>provide us with</w:t>
      </w:r>
      <w:r w:rsidR="005937D5" w:rsidRPr="00C82E68">
        <w:rPr>
          <w:rFonts w:ascii="Verdana" w:hAnsi="Verdana"/>
          <w:b/>
        </w:rPr>
        <w:t xml:space="preserve"> as</w:t>
      </w:r>
      <w:r w:rsidRPr="00C82E68">
        <w:rPr>
          <w:rFonts w:ascii="Verdana" w:hAnsi="Verdana"/>
          <w:b/>
        </w:rPr>
        <w:t xml:space="preserve"> much information as possible so that we are able to ratify the price increase</w:t>
      </w:r>
      <w:r w:rsidRPr="00583ABB">
        <w:rPr>
          <w:rFonts w:ascii="Verdana" w:hAnsi="Verdana"/>
          <w:b/>
        </w:rPr>
        <w:t>.</w:t>
      </w:r>
      <w:r w:rsidRPr="00CC6BA7">
        <w:rPr>
          <w:rFonts w:ascii="Verdana" w:hAnsi="Verdana"/>
        </w:rPr>
        <w:t xml:space="preserve"> </w:t>
      </w:r>
      <w:r w:rsidR="005937D5">
        <w:rPr>
          <w:rFonts w:ascii="Verdana" w:hAnsi="Verdana"/>
        </w:rPr>
        <w:t>Price increase</w:t>
      </w:r>
      <w:r w:rsidR="00682599" w:rsidRPr="00461823">
        <w:rPr>
          <w:rFonts w:ascii="Verdana" w:hAnsi="Verdana"/>
        </w:rPr>
        <w:t xml:space="preserve"> requests that are not supported by sufficient evidence will not be reviewed.</w:t>
      </w:r>
    </w:p>
    <w:p w:rsidR="00682599" w:rsidRDefault="00682599" w:rsidP="009D2AB8">
      <w:pPr>
        <w:jc w:val="both"/>
        <w:rPr>
          <w:rFonts w:ascii="Verdana" w:hAnsi="Verdana"/>
        </w:rPr>
      </w:pPr>
      <w:r w:rsidRPr="00461823">
        <w:rPr>
          <w:rFonts w:ascii="Verdana" w:hAnsi="Verdana"/>
        </w:rPr>
        <w:t>Supplie</w:t>
      </w:r>
      <w:r w:rsidR="005937D5">
        <w:rPr>
          <w:rFonts w:ascii="Verdana" w:hAnsi="Verdana"/>
        </w:rPr>
        <w:t xml:space="preserve">rs are reminded that </w:t>
      </w:r>
      <w:r w:rsidR="009B3E6D">
        <w:rPr>
          <w:rFonts w:ascii="Verdana" w:hAnsi="Verdana"/>
        </w:rPr>
        <w:t xml:space="preserve">GBC </w:t>
      </w:r>
      <w:r w:rsidRPr="00461823">
        <w:rPr>
          <w:rFonts w:ascii="Verdana" w:hAnsi="Verdana"/>
        </w:rPr>
        <w:t xml:space="preserve">requires written evidence of the justification </w:t>
      </w:r>
      <w:r w:rsidR="00533D70">
        <w:rPr>
          <w:rFonts w:ascii="Verdana" w:hAnsi="Verdana"/>
        </w:rPr>
        <w:t xml:space="preserve">for each price review, with at least 3 months’ notice. </w:t>
      </w:r>
      <w:r>
        <w:rPr>
          <w:rFonts w:ascii="Verdana" w:hAnsi="Verdana"/>
        </w:rPr>
        <w:t xml:space="preserve">  </w:t>
      </w:r>
    </w:p>
    <w:p w:rsidR="00682599" w:rsidRDefault="00682599" w:rsidP="009D2AB8">
      <w:pPr>
        <w:jc w:val="both"/>
        <w:rPr>
          <w:rFonts w:ascii="Verdana" w:hAnsi="Verdana"/>
        </w:rPr>
      </w:pPr>
      <w:r>
        <w:rPr>
          <w:rFonts w:ascii="Verdana" w:hAnsi="Verdana"/>
        </w:rPr>
        <w:t>The evidence/justification provided must include the following:</w:t>
      </w:r>
    </w:p>
    <w:p w:rsidR="00682599" w:rsidRPr="00461823" w:rsidRDefault="00682599" w:rsidP="009D2AB8">
      <w:pPr>
        <w:numPr>
          <w:ilvl w:val="0"/>
          <w:numId w:val="23"/>
        </w:numPr>
        <w:tabs>
          <w:tab w:val="left" w:pos="851"/>
        </w:tabs>
        <w:ind w:left="851" w:hanging="425"/>
        <w:jc w:val="both"/>
        <w:rPr>
          <w:rFonts w:ascii="Verdana" w:hAnsi="Verdana"/>
        </w:rPr>
      </w:pPr>
      <w:r w:rsidRPr="00461823">
        <w:rPr>
          <w:rFonts w:ascii="Verdana" w:hAnsi="Verdana"/>
        </w:rPr>
        <w:t>a breakdown of the profit and cost components that comprise the relevant Price</w:t>
      </w:r>
      <w:r w:rsidR="0036491A">
        <w:rPr>
          <w:rFonts w:ascii="Verdana" w:hAnsi="Verdana"/>
        </w:rPr>
        <w:t xml:space="preserve"> (Section B1)</w:t>
      </w:r>
      <w:r w:rsidRPr="00461823">
        <w:rPr>
          <w:rFonts w:ascii="Verdana" w:hAnsi="Verdana"/>
        </w:rPr>
        <w:t>;</w:t>
      </w:r>
    </w:p>
    <w:p w:rsidR="00682599" w:rsidRPr="00461823" w:rsidRDefault="00682599" w:rsidP="009D2AB8">
      <w:pPr>
        <w:numPr>
          <w:ilvl w:val="0"/>
          <w:numId w:val="23"/>
        </w:numPr>
        <w:tabs>
          <w:tab w:val="left" w:pos="851"/>
        </w:tabs>
        <w:ind w:left="851" w:hanging="425"/>
        <w:jc w:val="both"/>
        <w:rPr>
          <w:rFonts w:ascii="Verdana" w:hAnsi="Verdana"/>
        </w:rPr>
      </w:pPr>
      <w:r w:rsidRPr="00461823">
        <w:rPr>
          <w:rFonts w:ascii="Verdana" w:hAnsi="Verdana"/>
        </w:rPr>
        <w:t>details of the movement in the different identified cost components of the relevant Price</w:t>
      </w:r>
      <w:r w:rsidR="00766E8A">
        <w:rPr>
          <w:rFonts w:ascii="Verdana" w:hAnsi="Verdana"/>
        </w:rPr>
        <w:t xml:space="preserve"> (Section B1)</w:t>
      </w:r>
      <w:r w:rsidRPr="00461823">
        <w:rPr>
          <w:rFonts w:ascii="Verdana" w:hAnsi="Verdana"/>
        </w:rPr>
        <w:t>;</w:t>
      </w:r>
    </w:p>
    <w:p w:rsidR="00682599" w:rsidRPr="00461823" w:rsidRDefault="00682599" w:rsidP="009D2AB8">
      <w:pPr>
        <w:numPr>
          <w:ilvl w:val="0"/>
          <w:numId w:val="23"/>
        </w:numPr>
        <w:tabs>
          <w:tab w:val="left" w:pos="851"/>
        </w:tabs>
        <w:ind w:left="851" w:hanging="425"/>
        <w:jc w:val="both"/>
        <w:rPr>
          <w:rFonts w:ascii="Verdana" w:hAnsi="Verdana"/>
        </w:rPr>
      </w:pPr>
      <w:r w:rsidRPr="00461823">
        <w:rPr>
          <w:rFonts w:ascii="Verdana" w:hAnsi="Verdana"/>
        </w:rPr>
        <w:t>reasons for the movement in the different identified cost components of the relevant Price</w:t>
      </w:r>
      <w:r w:rsidR="00766E8A">
        <w:rPr>
          <w:rFonts w:ascii="Verdana" w:hAnsi="Verdana"/>
        </w:rPr>
        <w:t xml:space="preserve"> (Section B2)</w:t>
      </w:r>
      <w:r w:rsidRPr="00461823">
        <w:rPr>
          <w:rFonts w:ascii="Verdana" w:hAnsi="Verdana"/>
        </w:rPr>
        <w:t>; and</w:t>
      </w:r>
    </w:p>
    <w:p w:rsidR="00682599" w:rsidRDefault="00682599" w:rsidP="009D2AB8">
      <w:pPr>
        <w:numPr>
          <w:ilvl w:val="0"/>
          <w:numId w:val="23"/>
        </w:numPr>
        <w:tabs>
          <w:tab w:val="left" w:pos="851"/>
        </w:tabs>
        <w:ind w:left="851" w:hanging="425"/>
        <w:jc w:val="both"/>
        <w:rPr>
          <w:rFonts w:ascii="Verdana" w:hAnsi="Verdana"/>
        </w:rPr>
      </w:pPr>
      <w:proofErr w:type="gramStart"/>
      <w:r w:rsidRPr="00461823">
        <w:rPr>
          <w:rFonts w:ascii="Verdana" w:hAnsi="Verdana"/>
        </w:rPr>
        <w:t>evidence</w:t>
      </w:r>
      <w:proofErr w:type="gramEnd"/>
      <w:r w:rsidRPr="00461823">
        <w:rPr>
          <w:rFonts w:ascii="Verdana" w:hAnsi="Verdana"/>
        </w:rPr>
        <w:t xml:space="preserve"> that the Supplier has attempted to mitigate against the increase in the relevant cost components</w:t>
      </w:r>
      <w:r w:rsidR="00766E8A">
        <w:rPr>
          <w:rFonts w:ascii="Verdana" w:hAnsi="Verdana"/>
        </w:rPr>
        <w:t xml:space="preserve"> (Section B3)</w:t>
      </w:r>
      <w:r w:rsidRPr="00461823">
        <w:rPr>
          <w:rFonts w:ascii="Verdana" w:hAnsi="Verdana"/>
        </w:rPr>
        <w:t>.</w:t>
      </w:r>
    </w:p>
    <w:p w:rsidR="00766E8A" w:rsidRPr="00461823" w:rsidRDefault="00533D70" w:rsidP="009D2AB8">
      <w:pPr>
        <w:numPr>
          <w:ilvl w:val="0"/>
          <w:numId w:val="23"/>
        </w:numPr>
        <w:tabs>
          <w:tab w:val="left" w:pos="851"/>
        </w:tabs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Confirmation of revised</w:t>
      </w:r>
      <w:r w:rsidR="00766E8A">
        <w:rPr>
          <w:rFonts w:ascii="Verdana" w:hAnsi="Verdana"/>
        </w:rPr>
        <w:t xml:space="preserve"> prices (Section B4)</w:t>
      </w:r>
    </w:p>
    <w:p w:rsidR="00682599" w:rsidRDefault="00682599" w:rsidP="009D2AB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 addition to the above, suppliers </w:t>
      </w:r>
      <w:r w:rsidR="00C030DE">
        <w:rPr>
          <w:rFonts w:ascii="Verdana" w:hAnsi="Verdana"/>
        </w:rPr>
        <w:t xml:space="preserve">should </w:t>
      </w:r>
      <w:r>
        <w:rPr>
          <w:rFonts w:ascii="Verdana" w:hAnsi="Verdana"/>
        </w:rPr>
        <w:t>provide the following information in support of their price increase application:</w:t>
      </w:r>
    </w:p>
    <w:p w:rsidR="00CC6BA7" w:rsidRDefault="00682599" w:rsidP="009D2AB8">
      <w:pPr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CC6BA7" w:rsidRPr="00461823">
        <w:rPr>
          <w:rFonts w:ascii="Verdana" w:hAnsi="Verdana"/>
        </w:rPr>
        <w:t>ny other relevant information to support this request e.g. market reports and index data.</w:t>
      </w:r>
    </w:p>
    <w:p w:rsidR="005937D5" w:rsidRDefault="00C030DE" w:rsidP="009D2AB8">
      <w:pPr>
        <w:jc w:val="both"/>
        <w:rPr>
          <w:rFonts w:ascii="Verdana" w:hAnsi="Verdana"/>
          <w:b/>
        </w:rPr>
      </w:pPr>
      <w:r w:rsidRPr="003D0931">
        <w:rPr>
          <w:rFonts w:ascii="Verdana" w:hAnsi="Verdana"/>
          <w:u w:val="single"/>
        </w:rPr>
        <w:t>Note</w:t>
      </w:r>
      <w:r w:rsidR="003D0931" w:rsidRPr="003D0931">
        <w:rPr>
          <w:rFonts w:ascii="Verdana" w:hAnsi="Verdana"/>
          <w:u w:val="single"/>
        </w:rPr>
        <w:t>:</w:t>
      </w:r>
      <w:r w:rsidR="009B3E6D">
        <w:rPr>
          <w:rFonts w:ascii="Verdana" w:hAnsi="Verdana"/>
        </w:rPr>
        <w:t xml:space="preserve"> GBC</w:t>
      </w:r>
      <w:r>
        <w:rPr>
          <w:rFonts w:ascii="Verdana" w:hAnsi="Verdana"/>
        </w:rPr>
        <w:t xml:space="preserve"> may seek to clarify aspects of the price variation request where </w:t>
      </w:r>
      <w:r w:rsidR="009B3E6D">
        <w:rPr>
          <w:rFonts w:ascii="Verdana" w:hAnsi="Verdana"/>
        </w:rPr>
        <w:t>insufficient information has been submitted to enable GBC</w:t>
      </w:r>
      <w:r>
        <w:rPr>
          <w:rFonts w:ascii="Verdana" w:hAnsi="Verdana"/>
        </w:rPr>
        <w:t xml:space="preserve"> to make a decisio</w:t>
      </w:r>
      <w:r w:rsidR="009B3E6D">
        <w:rPr>
          <w:rFonts w:ascii="Verdana" w:hAnsi="Verdana"/>
        </w:rPr>
        <w:t xml:space="preserve">n in relation to your request. </w:t>
      </w:r>
      <w:r>
        <w:rPr>
          <w:rFonts w:ascii="Verdana" w:hAnsi="Verdana"/>
        </w:rPr>
        <w:t>This may impact on the date of your application.</w:t>
      </w:r>
      <w:r w:rsidR="005937D5">
        <w:rPr>
          <w:rFonts w:ascii="Verdana" w:hAnsi="Verdana"/>
          <w:b/>
        </w:rPr>
        <w:br w:type="page"/>
      </w:r>
      <w:r w:rsidR="005937D5">
        <w:rPr>
          <w:rFonts w:ascii="Verdana" w:hAnsi="Verdana"/>
          <w:b/>
        </w:rPr>
        <w:lastRenderedPageBreak/>
        <w:t xml:space="preserve">B.1 Please provide a cost </w:t>
      </w:r>
      <w:r w:rsidR="002829C0">
        <w:rPr>
          <w:rFonts w:ascii="Verdana" w:hAnsi="Verdana"/>
          <w:b/>
        </w:rPr>
        <w:t xml:space="preserve">and profit </w:t>
      </w:r>
      <w:r w:rsidR="005937D5">
        <w:rPr>
          <w:rFonts w:ascii="Verdana" w:hAnsi="Verdana"/>
          <w:b/>
        </w:rPr>
        <w:t>breakdown.</w:t>
      </w:r>
    </w:p>
    <w:p w:rsidR="005937D5" w:rsidRPr="00227654" w:rsidRDefault="005937D5" w:rsidP="009B3E6D">
      <w:pPr>
        <w:jc w:val="both"/>
        <w:rPr>
          <w:rFonts w:ascii="Verdana" w:hAnsi="Verdana"/>
        </w:rPr>
      </w:pPr>
      <w:r w:rsidRPr="00227654">
        <w:rPr>
          <w:rFonts w:ascii="Verdana" w:hAnsi="Verdana"/>
        </w:rPr>
        <w:t xml:space="preserve">Please complete the cost element table below for the products/services you are proposing to increase the prices for; </w:t>
      </w:r>
    </w:p>
    <w:p w:rsidR="005937D5" w:rsidRDefault="005937D5" w:rsidP="009B3E6D">
      <w:pPr>
        <w:pStyle w:val="ListParagraph"/>
        <w:ind w:left="0"/>
        <w:jc w:val="both"/>
        <w:rPr>
          <w:rFonts w:ascii="Verdana" w:hAnsi="Verdana"/>
        </w:rPr>
      </w:pPr>
      <w:r w:rsidRPr="00CC6BA7">
        <w:rPr>
          <w:rFonts w:ascii="Verdana" w:hAnsi="Verdana"/>
        </w:rPr>
        <w:t>Please</w:t>
      </w:r>
      <w:r>
        <w:rPr>
          <w:rFonts w:ascii="Verdana" w:hAnsi="Verdana"/>
        </w:rPr>
        <w:t xml:space="preserve"> also</w:t>
      </w:r>
      <w:r w:rsidRPr="00CC6BA7">
        <w:rPr>
          <w:rFonts w:ascii="Verdana" w:hAnsi="Verdana"/>
        </w:rPr>
        <w:t xml:space="preserve"> indicate in the table below other factors (with evidence supporting any statements)</w:t>
      </w:r>
      <w:r>
        <w:rPr>
          <w:rFonts w:ascii="Verdana" w:hAnsi="Verdana"/>
        </w:rPr>
        <w:t xml:space="preserve"> that are contributing to any</w:t>
      </w:r>
      <w:r w:rsidRPr="00CC6BA7">
        <w:rPr>
          <w:rFonts w:ascii="Verdana" w:hAnsi="Verdana"/>
        </w:rPr>
        <w:t xml:space="preserve"> requests for price increases in relation to the delivery of this </w:t>
      </w:r>
      <w:r w:rsidR="00533D70">
        <w:rPr>
          <w:rFonts w:ascii="Verdana" w:hAnsi="Verdana"/>
        </w:rPr>
        <w:t>product/service</w:t>
      </w:r>
      <w:r w:rsidRPr="00CC6BA7">
        <w:rPr>
          <w:rFonts w:ascii="Verdana" w:hAnsi="Verdana"/>
        </w:rPr>
        <w:t>:</w:t>
      </w:r>
    </w:p>
    <w:p w:rsidR="005937D5" w:rsidRPr="00CC6BA7" w:rsidRDefault="005937D5" w:rsidP="005937D5">
      <w:pPr>
        <w:pStyle w:val="ListParagraph"/>
        <w:ind w:left="0"/>
        <w:rPr>
          <w:rFonts w:ascii="Verdana" w:hAnsi="Verdana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153"/>
        <w:gridCol w:w="1152"/>
        <w:gridCol w:w="1294"/>
        <w:gridCol w:w="1012"/>
        <w:gridCol w:w="1152"/>
        <w:gridCol w:w="1153"/>
        <w:gridCol w:w="1153"/>
      </w:tblGrid>
      <w:tr w:rsidR="0036491A" w:rsidRPr="008725CC" w:rsidTr="00F14AC8">
        <w:trPr>
          <w:jc w:val="center"/>
        </w:trPr>
        <w:tc>
          <w:tcPr>
            <w:tcW w:w="1449" w:type="dxa"/>
            <w:shd w:val="clear" w:color="auto" w:fill="F2F2F2"/>
            <w:vAlign w:val="center"/>
          </w:tcPr>
          <w:p w:rsidR="0036491A" w:rsidRPr="008725CC" w:rsidRDefault="0036491A" w:rsidP="00766E8A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Cost component</w:t>
            </w:r>
          </w:p>
        </w:tc>
        <w:tc>
          <w:tcPr>
            <w:tcW w:w="1153" w:type="dxa"/>
            <w:shd w:val="clear" w:color="auto" w:fill="F2F2F2"/>
            <w:vAlign w:val="center"/>
          </w:tcPr>
          <w:p w:rsidR="0036491A" w:rsidRPr="008725CC" w:rsidRDefault="0036491A" w:rsidP="00766E8A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725CC">
              <w:rPr>
                <w:rFonts w:ascii="Calibri" w:hAnsi="Calibri"/>
                <w:b/>
                <w:sz w:val="16"/>
                <w:szCs w:val="16"/>
              </w:rPr>
              <w:t>Unit of measurement (UOM)</w:t>
            </w:r>
          </w:p>
        </w:tc>
        <w:tc>
          <w:tcPr>
            <w:tcW w:w="1152" w:type="dxa"/>
            <w:shd w:val="clear" w:color="auto" w:fill="F2F2F2"/>
            <w:vAlign w:val="center"/>
          </w:tcPr>
          <w:p w:rsidR="0036491A" w:rsidRPr="008725CC" w:rsidRDefault="0036491A" w:rsidP="00766E8A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725CC">
              <w:rPr>
                <w:rFonts w:ascii="Calibri" w:hAnsi="Calibri"/>
                <w:b/>
                <w:sz w:val="16"/>
                <w:szCs w:val="16"/>
              </w:rPr>
              <w:t>Current price per UOM £ as at DD/MM/YYYY</w:t>
            </w:r>
          </w:p>
        </w:tc>
        <w:tc>
          <w:tcPr>
            <w:tcW w:w="1294" w:type="dxa"/>
            <w:shd w:val="clear" w:color="auto" w:fill="F2F2F2"/>
            <w:vAlign w:val="center"/>
          </w:tcPr>
          <w:p w:rsidR="0036491A" w:rsidRPr="008725CC" w:rsidRDefault="0036491A" w:rsidP="00766E8A">
            <w:pPr>
              <w:pStyle w:val="ListParagraph"/>
              <w:spacing w:after="0" w:line="240" w:lineRule="auto"/>
              <w:ind w:left="-14" w:firstLine="1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Increased</w:t>
            </w:r>
            <w:r w:rsidRPr="008725CC">
              <w:rPr>
                <w:rFonts w:ascii="Calibri" w:hAnsi="Calibri"/>
                <w:b/>
                <w:sz w:val="16"/>
                <w:szCs w:val="16"/>
              </w:rPr>
              <w:t xml:space="preserve"> price per UOM £ as at DD/MM/YYYY</w:t>
            </w:r>
          </w:p>
        </w:tc>
        <w:tc>
          <w:tcPr>
            <w:tcW w:w="1012" w:type="dxa"/>
            <w:shd w:val="clear" w:color="auto" w:fill="F2F2F2"/>
            <w:vAlign w:val="center"/>
          </w:tcPr>
          <w:p w:rsidR="0036491A" w:rsidRPr="008725CC" w:rsidRDefault="0036491A" w:rsidP="00766E8A">
            <w:pPr>
              <w:pStyle w:val="ListParagraph"/>
              <w:spacing w:after="0" w:line="240" w:lineRule="auto"/>
              <w:ind w:left="-51" w:firstLine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725CC">
              <w:rPr>
                <w:rFonts w:ascii="Calibri" w:hAnsi="Calibri"/>
                <w:b/>
                <w:sz w:val="16"/>
                <w:szCs w:val="16"/>
              </w:rPr>
              <w:t>% difference</w:t>
            </w:r>
          </w:p>
        </w:tc>
        <w:tc>
          <w:tcPr>
            <w:tcW w:w="1152" w:type="dxa"/>
            <w:shd w:val="clear" w:color="auto" w:fill="F2F2F2"/>
            <w:vAlign w:val="center"/>
          </w:tcPr>
          <w:p w:rsidR="0036491A" w:rsidRPr="008725CC" w:rsidRDefault="0036491A" w:rsidP="00766E8A">
            <w:pPr>
              <w:pStyle w:val="ListParagraph"/>
              <w:spacing w:after="0" w:line="240" w:lineRule="auto"/>
              <w:ind w:left="-9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725CC">
              <w:rPr>
                <w:rFonts w:ascii="Calibri" w:hAnsi="Calibri"/>
                <w:b/>
                <w:sz w:val="16"/>
                <w:szCs w:val="16"/>
              </w:rPr>
              <w:t>Total impact £’s per month</w:t>
            </w:r>
          </w:p>
        </w:tc>
        <w:tc>
          <w:tcPr>
            <w:tcW w:w="1153" w:type="dxa"/>
            <w:shd w:val="clear" w:color="auto" w:fill="F2F2F2"/>
            <w:vAlign w:val="center"/>
          </w:tcPr>
          <w:p w:rsidR="0036491A" w:rsidRPr="008725CC" w:rsidRDefault="0036491A" w:rsidP="00766E8A">
            <w:pPr>
              <w:pStyle w:val="ListParagraph"/>
              <w:spacing w:after="0" w:line="240" w:lineRule="auto"/>
              <w:ind w:left="-120" w:right="-108" w:firstLine="36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725CC">
              <w:rPr>
                <w:rFonts w:ascii="Calibri" w:hAnsi="Calibri"/>
                <w:b/>
                <w:sz w:val="16"/>
                <w:szCs w:val="16"/>
              </w:rPr>
              <w:t>% of Total Cost</w:t>
            </w:r>
          </w:p>
        </w:tc>
        <w:tc>
          <w:tcPr>
            <w:tcW w:w="1153" w:type="dxa"/>
            <w:shd w:val="clear" w:color="auto" w:fill="F2F2F2"/>
            <w:vAlign w:val="center"/>
          </w:tcPr>
          <w:p w:rsidR="0036491A" w:rsidRPr="008725CC" w:rsidRDefault="0036491A" w:rsidP="009B3E6D">
            <w:pPr>
              <w:pStyle w:val="ListParagraph"/>
              <w:spacing w:after="0" w:line="240" w:lineRule="auto"/>
              <w:ind w:left="-51" w:firstLine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% Profit Margin </w:t>
            </w:r>
            <w:r w:rsidR="002829C0">
              <w:rPr>
                <w:rFonts w:ascii="Calibri" w:hAnsi="Calibri"/>
                <w:b/>
                <w:sz w:val="16"/>
                <w:szCs w:val="16"/>
              </w:rPr>
              <w:t>on cost prices</w:t>
            </w:r>
          </w:p>
        </w:tc>
      </w:tr>
      <w:tr w:rsidR="0036491A" w:rsidRPr="00461823" w:rsidTr="00F14AC8">
        <w:trPr>
          <w:jc w:val="center"/>
        </w:trPr>
        <w:tc>
          <w:tcPr>
            <w:tcW w:w="1449" w:type="dxa"/>
            <w:shd w:val="clear" w:color="auto" w:fill="BFBFBF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61823">
              <w:rPr>
                <w:rFonts w:ascii="Verdana" w:hAnsi="Verdana"/>
                <w:i/>
                <w:sz w:val="16"/>
                <w:szCs w:val="16"/>
              </w:rPr>
              <w:t>Diesel cost increase</w:t>
            </w:r>
          </w:p>
        </w:tc>
        <w:tc>
          <w:tcPr>
            <w:tcW w:w="1153" w:type="dxa"/>
            <w:shd w:val="clear" w:color="auto" w:fill="BFBFBF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61823">
              <w:rPr>
                <w:rFonts w:ascii="Verdana" w:hAnsi="Verdana"/>
                <w:i/>
                <w:sz w:val="16"/>
                <w:szCs w:val="16"/>
              </w:rPr>
              <w:t>Litre</w:t>
            </w:r>
          </w:p>
        </w:tc>
        <w:tc>
          <w:tcPr>
            <w:tcW w:w="1152" w:type="dxa"/>
            <w:shd w:val="clear" w:color="auto" w:fill="BFBFBF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61823">
              <w:rPr>
                <w:rFonts w:ascii="Verdana" w:hAnsi="Verdana"/>
                <w:i/>
                <w:sz w:val="16"/>
                <w:szCs w:val="16"/>
              </w:rPr>
              <w:t>£1.00</w:t>
            </w:r>
          </w:p>
        </w:tc>
        <w:tc>
          <w:tcPr>
            <w:tcW w:w="1294" w:type="dxa"/>
            <w:shd w:val="clear" w:color="auto" w:fill="BFBFBF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61823">
              <w:rPr>
                <w:rFonts w:ascii="Verdana" w:hAnsi="Verdana"/>
                <w:i/>
                <w:sz w:val="16"/>
                <w:szCs w:val="16"/>
              </w:rPr>
              <w:t>£1.35</w:t>
            </w:r>
          </w:p>
        </w:tc>
        <w:tc>
          <w:tcPr>
            <w:tcW w:w="1012" w:type="dxa"/>
            <w:shd w:val="clear" w:color="auto" w:fill="BFBFBF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61823">
              <w:rPr>
                <w:rFonts w:ascii="Verdana" w:hAnsi="Verdana"/>
                <w:i/>
                <w:sz w:val="16"/>
                <w:szCs w:val="16"/>
              </w:rPr>
              <w:t>35%</w:t>
            </w:r>
          </w:p>
        </w:tc>
        <w:tc>
          <w:tcPr>
            <w:tcW w:w="1152" w:type="dxa"/>
            <w:shd w:val="clear" w:color="auto" w:fill="BFBFBF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61823">
              <w:rPr>
                <w:rFonts w:ascii="Verdana" w:hAnsi="Verdana"/>
                <w:i/>
                <w:sz w:val="16"/>
                <w:szCs w:val="16"/>
              </w:rPr>
              <w:t>£350</w:t>
            </w:r>
          </w:p>
        </w:tc>
        <w:tc>
          <w:tcPr>
            <w:tcW w:w="1153" w:type="dxa"/>
            <w:shd w:val="clear" w:color="auto" w:fill="BFBFBF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20%</w:t>
            </w:r>
          </w:p>
        </w:tc>
        <w:tc>
          <w:tcPr>
            <w:tcW w:w="1153" w:type="dxa"/>
            <w:shd w:val="clear" w:color="auto" w:fill="BFBFBF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6491A" w:rsidRPr="00461823" w:rsidTr="00F14AC8">
        <w:trPr>
          <w:trHeight w:hRule="exact" w:val="567"/>
          <w:jc w:val="center"/>
        </w:trPr>
        <w:tc>
          <w:tcPr>
            <w:tcW w:w="1449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491A" w:rsidRPr="00461823" w:rsidTr="00F14AC8">
        <w:trPr>
          <w:trHeight w:hRule="exact" w:val="567"/>
          <w:jc w:val="center"/>
        </w:trPr>
        <w:tc>
          <w:tcPr>
            <w:tcW w:w="1449" w:type="dxa"/>
            <w:vAlign w:val="center"/>
          </w:tcPr>
          <w:p w:rsidR="0036491A" w:rsidRPr="00461823" w:rsidRDefault="0036491A" w:rsidP="00F14AC8">
            <w:pPr>
              <w:pStyle w:val="ListParagraph"/>
              <w:spacing w:after="0" w:line="240" w:lineRule="auto"/>
              <w:ind w:left="-284" w:right="108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491A" w:rsidRPr="00461823" w:rsidTr="00F14AC8">
        <w:trPr>
          <w:trHeight w:hRule="exact" w:val="567"/>
          <w:jc w:val="center"/>
        </w:trPr>
        <w:tc>
          <w:tcPr>
            <w:tcW w:w="1449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491A" w:rsidRPr="00461823" w:rsidTr="00F14AC8">
        <w:trPr>
          <w:trHeight w:hRule="exact" w:val="567"/>
          <w:jc w:val="center"/>
        </w:trPr>
        <w:tc>
          <w:tcPr>
            <w:tcW w:w="1449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491A" w:rsidRPr="00461823" w:rsidTr="00F14AC8">
        <w:trPr>
          <w:trHeight w:hRule="exact" w:val="567"/>
          <w:jc w:val="center"/>
        </w:trPr>
        <w:tc>
          <w:tcPr>
            <w:tcW w:w="1449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491A" w:rsidRPr="00461823" w:rsidTr="00F14AC8">
        <w:trPr>
          <w:trHeight w:hRule="exact" w:val="567"/>
          <w:jc w:val="center"/>
        </w:trPr>
        <w:tc>
          <w:tcPr>
            <w:tcW w:w="1449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491A" w:rsidRPr="00461823" w:rsidTr="00F14AC8">
        <w:trPr>
          <w:trHeight w:hRule="exact" w:val="567"/>
          <w:jc w:val="center"/>
        </w:trPr>
        <w:tc>
          <w:tcPr>
            <w:tcW w:w="1449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491A" w:rsidRPr="00461823" w:rsidTr="00F14AC8">
        <w:trPr>
          <w:trHeight w:hRule="exact" w:val="567"/>
          <w:jc w:val="center"/>
        </w:trPr>
        <w:tc>
          <w:tcPr>
            <w:tcW w:w="1449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491A" w:rsidRPr="00461823" w:rsidTr="00F14AC8">
        <w:trPr>
          <w:trHeight w:hRule="exact" w:val="567"/>
          <w:jc w:val="center"/>
        </w:trPr>
        <w:tc>
          <w:tcPr>
            <w:tcW w:w="1449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491A" w:rsidRPr="00461823" w:rsidTr="00F14AC8">
        <w:trPr>
          <w:trHeight w:hRule="exact" w:val="567"/>
          <w:jc w:val="center"/>
        </w:trPr>
        <w:tc>
          <w:tcPr>
            <w:tcW w:w="1449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491A" w:rsidRPr="00461823" w:rsidTr="00F14AC8">
        <w:trPr>
          <w:trHeight w:hRule="exact" w:val="567"/>
          <w:jc w:val="center"/>
        </w:trPr>
        <w:tc>
          <w:tcPr>
            <w:tcW w:w="1449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491A" w:rsidRPr="00461823" w:rsidTr="00F14AC8">
        <w:trPr>
          <w:trHeight w:hRule="exact" w:val="567"/>
          <w:jc w:val="center"/>
        </w:trPr>
        <w:tc>
          <w:tcPr>
            <w:tcW w:w="1449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284"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36491A" w:rsidRPr="00461823" w:rsidRDefault="0036491A" w:rsidP="00766E8A">
            <w:pPr>
              <w:pStyle w:val="ListParagraph"/>
              <w:spacing w:after="0" w:line="240" w:lineRule="auto"/>
              <w:ind w:left="-120" w:firstLine="3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37D5" w:rsidRPr="00461823" w:rsidRDefault="005937D5" w:rsidP="005937D5">
      <w:pPr>
        <w:rPr>
          <w:rFonts w:ascii="Verdana" w:hAnsi="Verdana"/>
        </w:rPr>
      </w:pPr>
      <w:r w:rsidRPr="00461823">
        <w:rPr>
          <w:rFonts w:ascii="Verdana" w:hAnsi="Verdana"/>
        </w:rPr>
        <w:t>(Extend and continue table if necessary)</w:t>
      </w:r>
    </w:p>
    <w:p w:rsidR="001140AE" w:rsidRDefault="001140AE" w:rsidP="001140AE">
      <w:pPr>
        <w:rPr>
          <w:rFonts w:ascii="Verdana" w:hAnsi="Verdana"/>
          <w:b/>
        </w:rPr>
      </w:pPr>
    </w:p>
    <w:p w:rsidR="003D0931" w:rsidRDefault="003D093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1140AE" w:rsidRPr="00AD3094" w:rsidRDefault="0036491A" w:rsidP="00DE19C7">
      <w:pPr>
        <w:pStyle w:val="ListParagraph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B.2</w:t>
      </w:r>
      <w:r w:rsidR="001140AE" w:rsidRPr="00AD3094">
        <w:rPr>
          <w:rFonts w:ascii="Verdana" w:hAnsi="Verdana"/>
          <w:b/>
        </w:rPr>
        <w:t xml:space="preserve"> Please explain in the box below your reasons for submitting a price increase </w:t>
      </w:r>
    </w:p>
    <w:p w:rsidR="001140AE" w:rsidRPr="00461823" w:rsidRDefault="001140AE" w:rsidP="001140AE">
      <w:pPr>
        <w:pStyle w:val="ListParagraph"/>
        <w:ind w:left="0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1140AE" w:rsidRPr="00461823" w:rsidTr="00F14AC8">
        <w:trPr>
          <w:trHeight w:val="1593"/>
          <w:jc w:val="center"/>
        </w:trPr>
        <w:tc>
          <w:tcPr>
            <w:tcW w:w="9460" w:type="dxa"/>
          </w:tcPr>
          <w:p w:rsidR="001140AE" w:rsidRPr="00461823" w:rsidRDefault="001140AE" w:rsidP="0051439C">
            <w:pPr>
              <w:pStyle w:val="ListParagraph"/>
              <w:spacing w:after="0" w:line="240" w:lineRule="auto"/>
              <w:ind w:left="-284" w:firstLine="284"/>
              <w:rPr>
                <w:rFonts w:ascii="Verdana" w:hAnsi="Verdana"/>
              </w:rPr>
            </w:pPr>
          </w:p>
        </w:tc>
      </w:tr>
    </w:tbl>
    <w:p w:rsidR="00766E8A" w:rsidRDefault="00766E8A" w:rsidP="00766E8A">
      <w:pPr>
        <w:spacing w:after="0" w:line="240" w:lineRule="auto"/>
        <w:rPr>
          <w:rFonts w:ascii="Verdana" w:hAnsi="Verdana"/>
          <w:b/>
        </w:rPr>
      </w:pPr>
    </w:p>
    <w:p w:rsidR="0036491A" w:rsidRPr="002829C0" w:rsidRDefault="0036491A" w:rsidP="0064475B">
      <w:pPr>
        <w:jc w:val="both"/>
        <w:rPr>
          <w:rFonts w:ascii="Verdana" w:hAnsi="Verdana"/>
        </w:rPr>
      </w:pPr>
      <w:r w:rsidRPr="002829C0">
        <w:rPr>
          <w:rFonts w:ascii="Verdana" w:hAnsi="Verdana"/>
        </w:rPr>
        <w:t>Please ensure that you provide supporting evidence in relation to the increase e.g. invoices.</w:t>
      </w:r>
      <w:r w:rsidR="00766E8A" w:rsidRPr="002829C0">
        <w:rPr>
          <w:rFonts w:ascii="Verdana" w:hAnsi="Verdana"/>
        </w:rPr>
        <w:t xml:space="preserve"> Failure to provide sufficient supporting evidence </w:t>
      </w:r>
      <w:r w:rsidR="00533D70">
        <w:rPr>
          <w:rFonts w:ascii="Verdana" w:hAnsi="Verdana"/>
        </w:rPr>
        <w:t>may</w:t>
      </w:r>
      <w:r w:rsidR="00766E8A" w:rsidRPr="002829C0">
        <w:rPr>
          <w:rFonts w:ascii="Verdana" w:hAnsi="Verdana"/>
        </w:rPr>
        <w:t xml:space="preserve"> result in your price increase application being rejected by</w:t>
      </w:r>
      <w:r w:rsidR="0064475B">
        <w:rPr>
          <w:rFonts w:ascii="Verdana" w:hAnsi="Verdana"/>
        </w:rPr>
        <w:t xml:space="preserve"> GBC</w:t>
      </w:r>
      <w:r w:rsidR="00766E8A" w:rsidRPr="002829C0">
        <w:rPr>
          <w:rFonts w:ascii="Verdana" w:hAnsi="Verdana"/>
        </w:rPr>
        <w:t xml:space="preserve">. </w:t>
      </w:r>
    </w:p>
    <w:p w:rsidR="00766E8A" w:rsidRPr="00766E8A" w:rsidRDefault="00766E8A" w:rsidP="0064475B">
      <w:pPr>
        <w:jc w:val="both"/>
        <w:rPr>
          <w:rFonts w:ascii="Verdana" w:hAnsi="Verdana"/>
          <w:b/>
        </w:rPr>
      </w:pPr>
      <w:r w:rsidRPr="00766E8A">
        <w:rPr>
          <w:rFonts w:ascii="Verdana" w:hAnsi="Verdana"/>
          <w:b/>
        </w:rPr>
        <w:t>B.3 Please detail below the mitigating actions your organisation has undertaken to reduce the impact of the price increase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2"/>
      </w:tblGrid>
      <w:tr w:rsidR="00766E8A" w:rsidRPr="00461823" w:rsidTr="00F14AC8">
        <w:trPr>
          <w:trHeight w:val="1593"/>
          <w:jc w:val="center"/>
        </w:trPr>
        <w:tc>
          <w:tcPr>
            <w:tcW w:w="9512" w:type="dxa"/>
          </w:tcPr>
          <w:p w:rsidR="00766E8A" w:rsidRPr="00461823" w:rsidRDefault="00766E8A" w:rsidP="00AA6F1F">
            <w:pPr>
              <w:pStyle w:val="ListParagraph"/>
              <w:spacing w:after="0" w:line="240" w:lineRule="auto"/>
              <w:ind w:left="-284" w:firstLine="284"/>
              <w:rPr>
                <w:rFonts w:ascii="Verdana" w:hAnsi="Verdana"/>
              </w:rPr>
            </w:pPr>
          </w:p>
        </w:tc>
      </w:tr>
    </w:tbl>
    <w:p w:rsidR="00766E8A" w:rsidRDefault="00766E8A" w:rsidP="00766E8A">
      <w:pPr>
        <w:spacing w:after="0" w:line="240" w:lineRule="auto"/>
        <w:rPr>
          <w:rFonts w:ascii="Verdana" w:hAnsi="Verdana"/>
          <w:b/>
        </w:rPr>
      </w:pPr>
    </w:p>
    <w:p w:rsidR="00CC6BA7" w:rsidRDefault="00766E8A" w:rsidP="00CC6BA7">
      <w:pPr>
        <w:rPr>
          <w:rFonts w:ascii="Verdana" w:hAnsi="Verdana"/>
          <w:b/>
        </w:rPr>
      </w:pPr>
      <w:r>
        <w:rPr>
          <w:rFonts w:ascii="Verdana" w:hAnsi="Verdana"/>
          <w:b/>
        </w:rPr>
        <w:t>B.4</w:t>
      </w:r>
      <w:r w:rsidR="00AE75EC" w:rsidRPr="00AE75EC">
        <w:rPr>
          <w:rFonts w:ascii="Verdana" w:hAnsi="Verdana"/>
          <w:b/>
        </w:rPr>
        <w:t xml:space="preserve"> </w:t>
      </w:r>
      <w:r w:rsidR="00AE75EC">
        <w:rPr>
          <w:rFonts w:ascii="Verdana" w:hAnsi="Verdana"/>
          <w:b/>
        </w:rPr>
        <w:t>Using the table below, p</w:t>
      </w:r>
      <w:r w:rsidR="00AE75EC" w:rsidRPr="00AE75EC">
        <w:rPr>
          <w:rFonts w:ascii="Verdana" w:hAnsi="Verdana"/>
          <w:b/>
        </w:rPr>
        <w:t>lease list the products that you intend to increase the prices for.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523"/>
        <w:gridCol w:w="1521"/>
        <w:gridCol w:w="1232"/>
        <w:gridCol w:w="1146"/>
        <w:gridCol w:w="1146"/>
        <w:gridCol w:w="1304"/>
      </w:tblGrid>
      <w:tr w:rsidR="00953B46" w:rsidRPr="00ED0668" w:rsidTr="00ED0668">
        <w:trPr>
          <w:trHeight w:val="752"/>
          <w:jc w:val="center"/>
        </w:trPr>
        <w:tc>
          <w:tcPr>
            <w:tcW w:w="1785" w:type="dxa"/>
            <w:shd w:val="clear" w:color="auto" w:fill="auto"/>
          </w:tcPr>
          <w:p w:rsidR="00953B46" w:rsidRPr="00ED0668" w:rsidRDefault="00953B46" w:rsidP="00ED06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D0668">
              <w:rPr>
                <w:rFonts w:ascii="Verdana" w:hAnsi="Verdana"/>
                <w:b/>
                <w:sz w:val="16"/>
                <w:szCs w:val="16"/>
              </w:rPr>
              <w:t>Product Name</w:t>
            </w:r>
          </w:p>
        </w:tc>
        <w:tc>
          <w:tcPr>
            <w:tcW w:w="1560" w:type="dxa"/>
            <w:shd w:val="clear" w:color="auto" w:fill="auto"/>
          </w:tcPr>
          <w:p w:rsidR="00953B46" w:rsidRPr="00ED0668" w:rsidRDefault="00953B46" w:rsidP="00ED06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D0668">
              <w:rPr>
                <w:rFonts w:ascii="Verdana" w:hAnsi="Verdana"/>
                <w:b/>
                <w:sz w:val="16"/>
                <w:szCs w:val="16"/>
              </w:rPr>
              <w:t>Product Ref Code</w:t>
            </w:r>
          </w:p>
        </w:tc>
        <w:tc>
          <w:tcPr>
            <w:tcW w:w="1559" w:type="dxa"/>
            <w:shd w:val="clear" w:color="auto" w:fill="auto"/>
          </w:tcPr>
          <w:p w:rsidR="00953B46" w:rsidRPr="00ED0668" w:rsidRDefault="00953B46" w:rsidP="00ED06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D0668">
              <w:rPr>
                <w:rFonts w:ascii="Verdana" w:hAnsi="Verdana"/>
                <w:b/>
                <w:sz w:val="16"/>
                <w:szCs w:val="16"/>
              </w:rPr>
              <w:t>Current Price</w:t>
            </w:r>
          </w:p>
        </w:tc>
        <w:tc>
          <w:tcPr>
            <w:tcW w:w="1267" w:type="dxa"/>
            <w:shd w:val="clear" w:color="auto" w:fill="auto"/>
          </w:tcPr>
          <w:p w:rsidR="00953B46" w:rsidRPr="00ED0668" w:rsidRDefault="00953B46" w:rsidP="00953B4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D0668">
              <w:rPr>
                <w:rFonts w:ascii="Verdana" w:hAnsi="Verdana"/>
                <w:b/>
                <w:sz w:val="16"/>
                <w:szCs w:val="16"/>
              </w:rPr>
              <w:t>New Price</w:t>
            </w:r>
          </w:p>
        </w:tc>
        <w:tc>
          <w:tcPr>
            <w:tcW w:w="1146" w:type="dxa"/>
            <w:shd w:val="clear" w:color="auto" w:fill="auto"/>
          </w:tcPr>
          <w:p w:rsidR="00953B46" w:rsidRPr="00ED0668" w:rsidRDefault="00953B46" w:rsidP="00ED06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D0668">
              <w:rPr>
                <w:rFonts w:ascii="Verdana" w:hAnsi="Verdana"/>
                <w:b/>
                <w:sz w:val="16"/>
                <w:szCs w:val="16"/>
              </w:rPr>
              <w:t>Cost Difference £</w:t>
            </w:r>
          </w:p>
        </w:tc>
        <w:tc>
          <w:tcPr>
            <w:tcW w:w="1146" w:type="dxa"/>
            <w:shd w:val="clear" w:color="auto" w:fill="auto"/>
          </w:tcPr>
          <w:p w:rsidR="00953B46" w:rsidRPr="00ED0668" w:rsidRDefault="00953B46" w:rsidP="00ED06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D0668">
              <w:rPr>
                <w:rFonts w:ascii="Verdana" w:hAnsi="Verdana"/>
                <w:b/>
                <w:sz w:val="16"/>
                <w:szCs w:val="16"/>
              </w:rPr>
              <w:t>Difference %</w:t>
            </w:r>
          </w:p>
          <w:p w:rsidR="00953B46" w:rsidRPr="00ED0668" w:rsidRDefault="00953B46" w:rsidP="00ED06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22" w:type="dxa"/>
            <w:shd w:val="clear" w:color="auto" w:fill="auto"/>
          </w:tcPr>
          <w:p w:rsidR="00953B46" w:rsidRPr="00ED0668" w:rsidRDefault="00953B46" w:rsidP="00ED06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D0668">
              <w:rPr>
                <w:rFonts w:ascii="Verdana" w:hAnsi="Verdana"/>
                <w:b/>
                <w:sz w:val="16"/>
                <w:szCs w:val="16"/>
              </w:rPr>
              <w:t>Evidence Provided YES/NO</w:t>
            </w:r>
          </w:p>
        </w:tc>
      </w:tr>
      <w:tr w:rsidR="00953B46" w:rsidRPr="00ED0668" w:rsidTr="00ED0668">
        <w:trPr>
          <w:trHeight w:val="574"/>
          <w:jc w:val="center"/>
        </w:trPr>
        <w:tc>
          <w:tcPr>
            <w:tcW w:w="1785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953B46" w:rsidRPr="00ED0668" w:rsidRDefault="00953B46" w:rsidP="00ED066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322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</w:tr>
      <w:tr w:rsidR="00953B46" w:rsidRPr="00ED0668" w:rsidTr="00ED0668">
        <w:trPr>
          <w:trHeight w:val="574"/>
          <w:jc w:val="center"/>
        </w:trPr>
        <w:tc>
          <w:tcPr>
            <w:tcW w:w="1785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953B46" w:rsidRPr="00ED0668" w:rsidRDefault="00953B46" w:rsidP="00ED066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322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</w:tr>
      <w:tr w:rsidR="00953B46" w:rsidRPr="00ED0668" w:rsidTr="00ED0668">
        <w:trPr>
          <w:trHeight w:val="574"/>
          <w:jc w:val="center"/>
        </w:trPr>
        <w:tc>
          <w:tcPr>
            <w:tcW w:w="1785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953B46" w:rsidRPr="00ED0668" w:rsidRDefault="00953B46" w:rsidP="00ED066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322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</w:tr>
      <w:tr w:rsidR="00953B46" w:rsidRPr="00ED0668" w:rsidTr="00ED0668">
        <w:trPr>
          <w:trHeight w:val="574"/>
          <w:jc w:val="center"/>
        </w:trPr>
        <w:tc>
          <w:tcPr>
            <w:tcW w:w="1785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953B46" w:rsidRPr="00ED0668" w:rsidRDefault="00953B46" w:rsidP="00ED066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322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</w:tr>
      <w:tr w:rsidR="00953B46" w:rsidRPr="00ED0668" w:rsidTr="00ED0668">
        <w:trPr>
          <w:trHeight w:val="574"/>
          <w:jc w:val="center"/>
        </w:trPr>
        <w:tc>
          <w:tcPr>
            <w:tcW w:w="1785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953B46" w:rsidRPr="00ED0668" w:rsidRDefault="00953B46" w:rsidP="00ED066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  <w:tc>
          <w:tcPr>
            <w:tcW w:w="1322" w:type="dxa"/>
            <w:shd w:val="clear" w:color="auto" w:fill="auto"/>
          </w:tcPr>
          <w:p w:rsidR="00953B46" w:rsidRPr="00ED0668" w:rsidRDefault="00953B46" w:rsidP="0064475B">
            <w:pPr>
              <w:rPr>
                <w:rFonts w:ascii="Verdana" w:hAnsi="Verdana"/>
                <w:b/>
              </w:rPr>
            </w:pPr>
          </w:p>
        </w:tc>
      </w:tr>
    </w:tbl>
    <w:p w:rsidR="00CC6BA7" w:rsidRDefault="00953B46" w:rsidP="00CC6BA7">
      <w:pPr>
        <w:rPr>
          <w:rFonts w:ascii="Verdana" w:hAnsi="Verdana"/>
        </w:rPr>
      </w:pPr>
      <w:r w:rsidRPr="00461823">
        <w:rPr>
          <w:rFonts w:ascii="Verdana" w:hAnsi="Verdana"/>
        </w:rPr>
        <w:t xml:space="preserve"> </w:t>
      </w:r>
      <w:r w:rsidR="00CC6BA7" w:rsidRPr="00461823">
        <w:rPr>
          <w:rFonts w:ascii="Verdana" w:hAnsi="Verdana"/>
        </w:rPr>
        <w:t>(</w:t>
      </w:r>
      <w:r w:rsidR="00E20BD4" w:rsidRPr="00461823">
        <w:rPr>
          <w:rFonts w:ascii="Verdana" w:hAnsi="Verdana"/>
        </w:rPr>
        <w:t>Extend</w:t>
      </w:r>
      <w:r w:rsidR="00CC6BA7" w:rsidRPr="00461823">
        <w:rPr>
          <w:rFonts w:ascii="Verdana" w:hAnsi="Verdana"/>
        </w:rPr>
        <w:t xml:space="preserve"> and continue table if necessary)</w:t>
      </w:r>
    </w:p>
    <w:p w:rsidR="00CC6BA7" w:rsidRDefault="00CC6BA7" w:rsidP="00CC6BA7">
      <w:pPr>
        <w:rPr>
          <w:rFonts w:ascii="Verdana" w:hAnsi="Verdana"/>
        </w:rPr>
      </w:pPr>
      <w:r w:rsidRPr="00461823">
        <w:rPr>
          <w:rFonts w:ascii="Verdana" w:hAnsi="Verdana"/>
        </w:rPr>
        <w:t xml:space="preserve">Price increase effective date: </w:t>
      </w:r>
      <w:proofErr w:type="spellStart"/>
      <w:r w:rsidRPr="00487DF4">
        <w:rPr>
          <w:rFonts w:ascii="Verdana" w:hAnsi="Verdana"/>
          <w:highlight w:val="yellow"/>
        </w:rPr>
        <w:t>dd</w:t>
      </w:r>
      <w:proofErr w:type="spellEnd"/>
      <w:r w:rsidRPr="00487DF4">
        <w:rPr>
          <w:rFonts w:ascii="Verdana" w:hAnsi="Verdana"/>
          <w:highlight w:val="yellow"/>
        </w:rPr>
        <w:t>/mm/</w:t>
      </w:r>
      <w:proofErr w:type="spellStart"/>
      <w:r w:rsidRPr="00487DF4">
        <w:rPr>
          <w:rFonts w:ascii="Verdana" w:hAnsi="Verdana"/>
          <w:highlight w:val="yellow"/>
        </w:rPr>
        <w:t>yy</w:t>
      </w:r>
      <w:proofErr w:type="spellEnd"/>
    </w:p>
    <w:p w:rsidR="00C030DE" w:rsidRPr="00766E8A" w:rsidRDefault="00C030DE" w:rsidP="00C030DE">
      <w:pPr>
        <w:rPr>
          <w:rFonts w:ascii="Verdana" w:hAnsi="Verdana"/>
          <w:b/>
        </w:rPr>
      </w:pPr>
      <w:r w:rsidRPr="00766E8A">
        <w:rPr>
          <w:rFonts w:ascii="Verdana" w:hAnsi="Verdana"/>
          <w:b/>
        </w:rPr>
        <w:lastRenderedPageBreak/>
        <w:t>B.</w:t>
      </w:r>
      <w:r>
        <w:rPr>
          <w:rFonts w:ascii="Verdana" w:hAnsi="Verdana"/>
          <w:b/>
        </w:rPr>
        <w:t>5</w:t>
      </w:r>
      <w:r w:rsidRPr="00766E8A">
        <w:rPr>
          <w:rFonts w:ascii="Verdana" w:hAnsi="Verdana"/>
          <w:b/>
        </w:rPr>
        <w:t xml:space="preserve"> Please detail below </w:t>
      </w:r>
      <w:r>
        <w:rPr>
          <w:rFonts w:ascii="Verdana" w:hAnsi="Verdana"/>
          <w:b/>
        </w:rPr>
        <w:t>anything else in support of your request not already captured in B1 to B4 above.</w:t>
      </w:r>
      <w:r w:rsidRPr="00766E8A">
        <w:rPr>
          <w:rFonts w:ascii="Verdana" w:hAnsi="Verdan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2"/>
      </w:tblGrid>
      <w:tr w:rsidR="00C030DE" w:rsidRPr="00461823" w:rsidTr="00EA216F">
        <w:trPr>
          <w:trHeight w:val="1593"/>
          <w:jc w:val="center"/>
        </w:trPr>
        <w:tc>
          <w:tcPr>
            <w:tcW w:w="9512" w:type="dxa"/>
          </w:tcPr>
          <w:p w:rsidR="00C030DE" w:rsidRPr="00461823" w:rsidRDefault="00C030DE" w:rsidP="00EA216F">
            <w:pPr>
              <w:pStyle w:val="ListParagraph"/>
              <w:spacing w:after="0" w:line="240" w:lineRule="auto"/>
              <w:ind w:left="-284" w:firstLine="284"/>
              <w:rPr>
                <w:rFonts w:ascii="Verdana" w:hAnsi="Verdana"/>
              </w:rPr>
            </w:pPr>
          </w:p>
        </w:tc>
      </w:tr>
    </w:tbl>
    <w:p w:rsidR="00C030DE" w:rsidRDefault="00C030DE" w:rsidP="00C030DE">
      <w:pPr>
        <w:spacing w:after="0" w:line="240" w:lineRule="auto"/>
        <w:rPr>
          <w:rFonts w:ascii="Verdana" w:hAnsi="Verdana"/>
          <w:b/>
        </w:rPr>
      </w:pPr>
    </w:p>
    <w:p w:rsidR="00C030DE" w:rsidRPr="008C5328" w:rsidRDefault="00C030DE" w:rsidP="00CC6BA7">
      <w:pPr>
        <w:rPr>
          <w:rFonts w:ascii="Verdana" w:hAnsi="Verdana"/>
        </w:rPr>
      </w:pPr>
    </w:p>
    <w:p w:rsidR="0042419F" w:rsidRPr="00107FC1" w:rsidRDefault="000F6373" w:rsidP="00594304">
      <w:pPr>
        <w:pStyle w:val="Heading1"/>
        <w:keepNext/>
        <w:widowControl w:val="0"/>
        <w:numPr>
          <w:ilvl w:val="0"/>
          <w:numId w:val="0"/>
        </w:numPr>
        <w:pBdr>
          <w:bottom w:val="single" w:sz="12" w:space="0" w:color="auto"/>
        </w:pBdr>
        <w:overflowPunct w:val="0"/>
        <w:autoSpaceDE w:val="0"/>
        <w:autoSpaceDN w:val="0"/>
        <w:jc w:val="left"/>
        <w:rPr>
          <w:rFonts w:ascii="Verdana" w:hAnsi="Verdana"/>
          <w:sz w:val="28"/>
          <w:u w:val="none"/>
        </w:rPr>
      </w:pPr>
      <w:r w:rsidRPr="00107FC1">
        <w:rPr>
          <w:rFonts w:ascii="Verdana" w:hAnsi="Verdana"/>
          <w:sz w:val="28"/>
          <w:u w:val="none"/>
        </w:rPr>
        <w:t>S</w:t>
      </w:r>
      <w:r w:rsidR="006E3E38" w:rsidRPr="00107FC1">
        <w:rPr>
          <w:rFonts w:ascii="Verdana" w:hAnsi="Verdana"/>
          <w:sz w:val="28"/>
          <w:u w:val="none"/>
        </w:rPr>
        <w:t xml:space="preserve">ECTION </w:t>
      </w:r>
      <w:r w:rsidR="00CD53F4">
        <w:rPr>
          <w:rFonts w:ascii="Verdana" w:hAnsi="Verdana"/>
          <w:sz w:val="28"/>
          <w:u w:val="none"/>
        </w:rPr>
        <w:t>C</w:t>
      </w:r>
      <w:r w:rsidR="0042419F" w:rsidRPr="00107FC1">
        <w:rPr>
          <w:rFonts w:ascii="Verdana" w:hAnsi="Verdana"/>
          <w:sz w:val="28"/>
          <w:u w:val="none"/>
        </w:rPr>
        <w:t xml:space="preserve">: DECLARATION </w:t>
      </w:r>
    </w:p>
    <w:p w:rsidR="00B23881" w:rsidRPr="00CD107D" w:rsidRDefault="00227654" w:rsidP="009341E4">
      <w:pPr>
        <w:rPr>
          <w:rFonts w:ascii="Verdana" w:hAnsi="Verdana"/>
          <w:b/>
        </w:rPr>
      </w:pPr>
      <w:r w:rsidRPr="00CD107D">
        <w:rPr>
          <w:rFonts w:ascii="Verdana" w:hAnsi="Verdana"/>
          <w:b/>
        </w:rPr>
        <w:t xml:space="preserve">Guidance: </w:t>
      </w:r>
    </w:p>
    <w:p w:rsidR="005A0A20" w:rsidRPr="00461823" w:rsidRDefault="005A0A20" w:rsidP="00953B46">
      <w:pPr>
        <w:jc w:val="both"/>
        <w:rPr>
          <w:rFonts w:ascii="Verdana" w:hAnsi="Verdana"/>
        </w:rPr>
      </w:pPr>
      <w:r w:rsidRPr="00461823">
        <w:rPr>
          <w:rFonts w:ascii="Verdana" w:hAnsi="Verdana"/>
        </w:rPr>
        <w:t xml:space="preserve">This </w:t>
      </w:r>
      <w:r w:rsidR="00F8623B">
        <w:rPr>
          <w:rFonts w:ascii="Verdana" w:hAnsi="Verdana"/>
        </w:rPr>
        <w:t>declaration</w:t>
      </w:r>
      <w:r w:rsidRPr="00461823">
        <w:rPr>
          <w:rFonts w:ascii="Verdana" w:hAnsi="Verdana"/>
        </w:rPr>
        <w:t xml:space="preserve"> must be completed</w:t>
      </w:r>
      <w:r w:rsidR="00F8623B">
        <w:rPr>
          <w:rFonts w:ascii="Verdana" w:hAnsi="Verdana"/>
        </w:rPr>
        <w:t xml:space="preserve"> and signed by a Director, Partner or other senior authorised representative in </w:t>
      </w:r>
      <w:r w:rsidR="00533D70">
        <w:rPr>
          <w:rFonts w:ascii="Verdana" w:hAnsi="Verdana"/>
        </w:rPr>
        <w:t>their</w:t>
      </w:r>
      <w:r w:rsidR="00F8623B">
        <w:rPr>
          <w:rFonts w:ascii="Verdana" w:hAnsi="Verdana"/>
        </w:rPr>
        <w:t xml:space="preserve"> own name and </w:t>
      </w:r>
      <w:r w:rsidR="00574FCA">
        <w:rPr>
          <w:rFonts w:ascii="Verdana" w:hAnsi="Verdana"/>
        </w:rPr>
        <w:t>on behalf of the organisation</w:t>
      </w:r>
      <w:r w:rsidRPr="00461823">
        <w:rPr>
          <w:rFonts w:ascii="Verdana" w:hAnsi="Verdana"/>
        </w:rPr>
        <w:t xml:space="preserve">. </w:t>
      </w:r>
    </w:p>
    <w:p w:rsidR="00533D70" w:rsidRDefault="00533D70" w:rsidP="00953B46">
      <w:pPr>
        <w:jc w:val="both"/>
        <w:rPr>
          <w:rFonts w:ascii="Verdana" w:hAnsi="Verdana"/>
        </w:rPr>
      </w:pPr>
    </w:p>
    <w:p w:rsidR="00533D70" w:rsidRDefault="00533D70" w:rsidP="00953B46">
      <w:pPr>
        <w:jc w:val="both"/>
        <w:rPr>
          <w:rFonts w:ascii="Verdana" w:hAnsi="Verdana"/>
        </w:rPr>
      </w:pPr>
    </w:p>
    <w:p w:rsidR="0042419F" w:rsidRPr="00461823" w:rsidRDefault="0042419F" w:rsidP="00953B46">
      <w:pPr>
        <w:jc w:val="both"/>
        <w:rPr>
          <w:rFonts w:ascii="Verdana" w:hAnsi="Verdana"/>
        </w:rPr>
      </w:pPr>
      <w:r w:rsidRPr="00461823">
        <w:rPr>
          <w:rFonts w:ascii="Verdana" w:hAnsi="Verdana"/>
        </w:rPr>
        <w:t xml:space="preserve">I confirm that all of the information in this </w:t>
      </w:r>
      <w:r w:rsidR="00D81D8F" w:rsidRPr="00461823">
        <w:rPr>
          <w:rFonts w:ascii="Verdana" w:hAnsi="Verdana"/>
        </w:rPr>
        <w:t>request for a variation</w:t>
      </w:r>
      <w:r w:rsidRPr="00461823">
        <w:rPr>
          <w:rFonts w:ascii="Verdana" w:hAnsi="Verdana"/>
        </w:rPr>
        <w:t xml:space="preserve"> is a true and accurate account of my organisation</w:t>
      </w:r>
      <w:r w:rsidR="00D54C24" w:rsidRPr="00461823">
        <w:rPr>
          <w:rFonts w:ascii="Verdana" w:hAnsi="Verdana"/>
        </w:rPr>
        <w:t>’</w:t>
      </w:r>
      <w:r w:rsidRPr="00461823">
        <w:rPr>
          <w:rFonts w:ascii="Verdana" w:hAnsi="Verdana"/>
        </w:rPr>
        <w:t xml:space="preserve">s current circumstances. </w:t>
      </w:r>
    </w:p>
    <w:p w:rsidR="0042419F" w:rsidRPr="00461823" w:rsidRDefault="0042419F" w:rsidP="007359DA">
      <w:pPr>
        <w:ind w:left="-284" w:firstLine="993"/>
        <w:rPr>
          <w:rFonts w:ascii="Verdana" w:hAnsi="Verdana"/>
        </w:rPr>
      </w:pPr>
    </w:p>
    <w:p w:rsidR="004652C0" w:rsidRDefault="004652C0" w:rsidP="004652C0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Verdana" w:hAnsi="Verdana"/>
        </w:rPr>
      </w:pPr>
    </w:p>
    <w:p w:rsidR="004652C0" w:rsidRDefault="0042419F" w:rsidP="004652C0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Verdana" w:hAnsi="Verdana"/>
        </w:rPr>
      </w:pPr>
      <w:r w:rsidRPr="00461823">
        <w:rPr>
          <w:rFonts w:ascii="Verdana" w:hAnsi="Verdana"/>
        </w:rPr>
        <w:t>NAME</w:t>
      </w:r>
      <w:r w:rsidR="004652C0">
        <w:rPr>
          <w:rFonts w:ascii="Verdana" w:hAnsi="Verdana"/>
        </w:rPr>
        <w:tab/>
      </w:r>
      <w:r w:rsidR="004652C0">
        <w:rPr>
          <w:rFonts w:ascii="Verdana" w:hAnsi="Verdana"/>
        </w:rPr>
        <w:tab/>
        <w:t>……………………………………………………………………………………………………………..</w:t>
      </w:r>
      <w:r w:rsidR="004652C0">
        <w:rPr>
          <w:rFonts w:ascii="Verdana" w:hAnsi="Verdana"/>
        </w:rPr>
        <w:tab/>
      </w:r>
    </w:p>
    <w:p w:rsidR="004652C0" w:rsidRDefault="00461823" w:rsidP="004652C0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POSITION</w:t>
      </w:r>
      <w:r w:rsidR="004652C0">
        <w:rPr>
          <w:rFonts w:ascii="Verdana" w:hAnsi="Verdana"/>
        </w:rPr>
        <w:tab/>
        <w:t>……………………………………………………………………………………………………………..</w:t>
      </w:r>
    </w:p>
    <w:p w:rsidR="004652C0" w:rsidRDefault="0042419F" w:rsidP="004652C0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Verdana" w:hAnsi="Verdana"/>
        </w:rPr>
      </w:pPr>
      <w:r w:rsidRPr="00461823">
        <w:rPr>
          <w:rFonts w:ascii="Verdana" w:hAnsi="Verdana"/>
        </w:rPr>
        <w:t>SIGNATURE</w:t>
      </w:r>
      <w:r w:rsidR="004652C0">
        <w:rPr>
          <w:rFonts w:ascii="Verdana" w:hAnsi="Verdana"/>
        </w:rPr>
        <w:tab/>
        <w:t>……………………………………………………………………………………………………………..</w:t>
      </w:r>
    </w:p>
    <w:p w:rsidR="004652C0" w:rsidRDefault="0042419F" w:rsidP="004652C0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Verdana" w:hAnsi="Verdana"/>
        </w:rPr>
      </w:pPr>
      <w:r w:rsidRPr="00461823">
        <w:rPr>
          <w:rFonts w:ascii="Verdana" w:hAnsi="Verdana"/>
        </w:rPr>
        <w:t>DATE</w:t>
      </w:r>
      <w:r w:rsidR="004652C0">
        <w:rPr>
          <w:rFonts w:ascii="Verdana" w:hAnsi="Verdana"/>
        </w:rPr>
        <w:tab/>
      </w:r>
      <w:r w:rsidR="004652C0">
        <w:rPr>
          <w:rFonts w:ascii="Verdana" w:hAnsi="Verdana"/>
        </w:rPr>
        <w:tab/>
        <w:t>……………………………………………………………………………………………………………..</w:t>
      </w:r>
    </w:p>
    <w:p w:rsidR="004652C0" w:rsidRDefault="004652C0" w:rsidP="00F14AC8">
      <w:pPr>
        <w:rPr>
          <w:rFonts w:ascii="Verdana" w:hAnsi="Verdana"/>
        </w:rPr>
      </w:pPr>
    </w:p>
    <w:p w:rsidR="0042419F" w:rsidRPr="00461823" w:rsidRDefault="0042419F" w:rsidP="00F14AC8">
      <w:pPr>
        <w:rPr>
          <w:rFonts w:ascii="Verdana" w:hAnsi="Verdana"/>
        </w:rPr>
      </w:pPr>
    </w:p>
    <w:p w:rsidR="0042419F" w:rsidRPr="00461823" w:rsidRDefault="0042419F" w:rsidP="00FE73C5">
      <w:pPr>
        <w:ind w:left="-284" w:firstLine="284"/>
        <w:rPr>
          <w:rFonts w:ascii="Verdana" w:hAnsi="Verdana"/>
        </w:rPr>
      </w:pPr>
    </w:p>
    <w:sectPr w:rsidR="0042419F" w:rsidRPr="00461823" w:rsidSect="007538BD">
      <w:footerReference w:type="default" r:id="rId8"/>
      <w:headerReference w:type="first" r:id="rId9"/>
      <w:pgSz w:w="12240" w:h="15840"/>
      <w:pgMar w:top="1440" w:right="1183" w:bottom="1440" w:left="1440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0A" w:rsidRDefault="002F370A" w:rsidP="00636E06">
      <w:pPr>
        <w:spacing w:after="0" w:line="240" w:lineRule="auto"/>
      </w:pPr>
      <w:r>
        <w:separator/>
      </w:r>
    </w:p>
  </w:endnote>
  <w:endnote w:type="continuationSeparator" w:id="0">
    <w:p w:rsidR="002F370A" w:rsidRDefault="002F370A" w:rsidP="0063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70A" w:rsidRDefault="002F370A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C550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C5500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2F370A" w:rsidRDefault="002F3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0A" w:rsidRDefault="002F370A" w:rsidP="00636E06">
      <w:pPr>
        <w:spacing w:after="0" w:line="240" w:lineRule="auto"/>
      </w:pPr>
      <w:r>
        <w:separator/>
      </w:r>
    </w:p>
  </w:footnote>
  <w:footnote w:type="continuationSeparator" w:id="0">
    <w:p w:rsidR="002F370A" w:rsidRDefault="002F370A" w:rsidP="0063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70A" w:rsidRDefault="00533D70" w:rsidP="00533D70">
    <w:pPr>
      <w:pStyle w:val="Header"/>
      <w:tabs>
        <w:tab w:val="left" w:pos="7785"/>
      </w:tabs>
    </w:pPr>
    <w:r>
      <w:tab/>
    </w:r>
    <w:r>
      <w:tab/>
    </w:r>
    <w:r>
      <w:rPr>
        <w:noProof/>
        <w:lang w:eastAsia="en-GB"/>
      </w:rPr>
      <w:drawing>
        <wp:inline distT="0" distB="0" distL="0" distR="0" wp14:anchorId="729DACBF" wp14:editId="25F91E83">
          <wp:extent cx="800100" cy="685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383" cy="687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BEA"/>
    <w:multiLevelType w:val="multilevel"/>
    <w:tmpl w:val="C8D07B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05AC455D"/>
    <w:multiLevelType w:val="multilevel"/>
    <w:tmpl w:val="739A5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F0078D"/>
    <w:multiLevelType w:val="hybridMultilevel"/>
    <w:tmpl w:val="A9AA5D6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895792"/>
    <w:multiLevelType w:val="multilevel"/>
    <w:tmpl w:val="8084BA3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Verdana" w:eastAsia="STZhongsong" w:hAnsi="Verdana" w:cs="Times New Roman" w:hint="default"/>
        <w:b/>
        <w:color w:val="auto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color w:val="auto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ascii="Verdana" w:hAnsi="Verdana" w:cs="Arial" w:hint="default"/>
        <w:b w:val="0"/>
        <w:i w:val="0"/>
        <w:sz w:val="22"/>
        <w:szCs w:val="22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F732E9B"/>
    <w:multiLevelType w:val="hybridMultilevel"/>
    <w:tmpl w:val="FA7C251C"/>
    <w:lvl w:ilvl="0" w:tplc="7020EA60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19F140F"/>
    <w:multiLevelType w:val="hybridMultilevel"/>
    <w:tmpl w:val="6B14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5587"/>
    <w:multiLevelType w:val="multilevel"/>
    <w:tmpl w:val="E7C06E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406444"/>
    <w:multiLevelType w:val="hybridMultilevel"/>
    <w:tmpl w:val="8C8AF1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7680097"/>
    <w:multiLevelType w:val="hybridMultilevel"/>
    <w:tmpl w:val="33FC9C56"/>
    <w:lvl w:ilvl="0" w:tplc="3E862A7C">
      <w:start w:val="3"/>
      <w:numFmt w:val="decimal"/>
      <w:lvlText w:val="%1."/>
      <w:lvlJc w:val="left"/>
      <w:pPr>
        <w:ind w:left="245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1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3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14" w:hanging="180"/>
      </w:pPr>
      <w:rPr>
        <w:rFonts w:cs="Times New Roman"/>
      </w:rPr>
    </w:lvl>
  </w:abstractNum>
  <w:abstractNum w:abstractNumId="9" w15:restartNumberingAfterBreak="0">
    <w:nsid w:val="28197CDB"/>
    <w:multiLevelType w:val="multilevel"/>
    <w:tmpl w:val="6D641AE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283114F3"/>
    <w:multiLevelType w:val="hybridMultilevel"/>
    <w:tmpl w:val="E8964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8108A"/>
    <w:multiLevelType w:val="multilevel"/>
    <w:tmpl w:val="449A5C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 w15:restartNumberingAfterBreak="0">
    <w:nsid w:val="37404BAF"/>
    <w:multiLevelType w:val="multilevel"/>
    <w:tmpl w:val="66428A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8E1477A"/>
    <w:multiLevelType w:val="hybridMultilevel"/>
    <w:tmpl w:val="BB00878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CC199F"/>
    <w:multiLevelType w:val="multilevel"/>
    <w:tmpl w:val="7AEC3D2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5" w15:restartNumberingAfterBreak="0">
    <w:nsid w:val="46AB5FA2"/>
    <w:multiLevelType w:val="multilevel"/>
    <w:tmpl w:val="8D80E130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6" w15:restartNumberingAfterBreak="0">
    <w:nsid w:val="4BDC7757"/>
    <w:multiLevelType w:val="multilevel"/>
    <w:tmpl w:val="0F06C4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D5864C6"/>
    <w:multiLevelType w:val="multilevel"/>
    <w:tmpl w:val="6276B342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2962"/>
        </w:tabs>
        <w:ind w:left="2962" w:hanging="720"/>
      </w:pPr>
      <w:rPr>
        <w:rFonts w:ascii="Verdana" w:eastAsia="STZhongsong" w:hAnsi="Verdana" w:cs="Times New Roman"/>
        <w:b/>
        <w:color w:val="auto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132"/>
        </w:tabs>
        <w:ind w:left="3132" w:hanging="720"/>
      </w:pPr>
      <w:rPr>
        <w:rFonts w:hint="default"/>
        <w:b w:val="0"/>
        <w:i w:val="0"/>
        <w:color w:val="auto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90"/>
        </w:tabs>
        <w:ind w:left="7290" w:hanging="720"/>
      </w:pPr>
      <w:rPr>
        <w:rFonts w:ascii="Verdana" w:hAnsi="Verdana" w:cs="Arial" w:hint="default"/>
        <w:b w:val="0"/>
        <w:i w:val="0"/>
        <w:sz w:val="22"/>
        <w:szCs w:val="22"/>
        <w:effect w:val="no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4582"/>
        </w:tabs>
        <w:ind w:left="4582" w:hanging="720"/>
      </w:pPr>
      <w:rPr>
        <w:rFonts w:hint="default"/>
        <w:effect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302"/>
        </w:tabs>
        <w:ind w:left="5302" w:hanging="720"/>
      </w:pPr>
      <w:rPr>
        <w:rFonts w:hint="default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6022"/>
        </w:tabs>
        <w:ind w:left="6022" w:hanging="720"/>
      </w:pPr>
      <w:rPr>
        <w:rFonts w:hint="default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6742"/>
        </w:tabs>
        <w:ind w:left="6742" w:hanging="720"/>
      </w:pPr>
      <w:rPr>
        <w:rFonts w:hint="default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4582"/>
        </w:tabs>
        <w:ind w:left="45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42"/>
        </w:tabs>
        <w:ind w:left="4942" w:hanging="360"/>
      </w:pPr>
      <w:rPr>
        <w:rFonts w:hint="default"/>
      </w:rPr>
    </w:lvl>
  </w:abstractNum>
  <w:abstractNum w:abstractNumId="18" w15:restartNumberingAfterBreak="0">
    <w:nsid w:val="5D83412F"/>
    <w:multiLevelType w:val="multilevel"/>
    <w:tmpl w:val="F45C06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DDB5D1D"/>
    <w:multiLevelType w:val="hybridMultilevel"/>
    <w:tmpl w:val="1B3AF614"/>
    <w:lvl w:ilvl="0" w:tplc="7682E0D6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EBF0D4A"/>
    <w:multiLevelType w:val="multilevel"/>
    <w:tmpl w:val="7AEC3D2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21" w15:restartNumberingAfterBreak="0">
    <w:nsid w:val="618D2BE9"/>
    <w:multiLevelType w:val="hybridMultilevel"/>
    <w:tmpl w:val="8D7A2AC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8B711EB"/>
    <w:multiLevelType w:val="multilevel"/>
    <w:tmpl w:val="4FFE32A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3" w15:restartNumberingAfterBreak="0">
    <w:nsid w:val="7E80447B"/>
    <w:multiLevelType w:val="hybridMultilevel"/>
    <w:tmpl w:val="35C8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4E2129"/>
    <w:multiLevelType w:val="multilevel"/>
    <w:tmpl w:val="C1DCD1C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3"/>
  </w:num>
  <w:num w:numId="2">
    <w:abstractNumId w:val="21"/>
  </w:num>
  <w:num w:numId="3">
    <w:abstractNumId w:val="7"/>
  </w:num>
  <w:num w:numId="4">
    <w:abstractNumId w:val="4"/>
  </w:num>
  <w:num w:numId="5">
    <w:abstractNumId w:val="20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14"/>
  </w:num>
  <w:num w:numId="11">
    <w:abstractNumId w:val="15"/>
  </w:num>
  <w:num w:numId="12">
    <w:abstractNumId w:val="16"/>
  </w:num>
  <w:num w:numId="13">
    <w:abstractNumId w:val="22"/>
  </w:num>
  <w:num w:numId="14">
    <w:abstractNumId w:val="24"/>
  </w:num>
  <w:num w:numId="15">
    <w:abstractNumId w:val="19"/>
  </w:num>
  <w:num w:numId="16">
    <w:abstractNumId w:val="8"/>
  </w:num>
  <w:num w:numId="17">
    <w:abstractNumId w:val="12"/>
  </w:num>
  <w:num w:numId="18">
    <w:abstractNumId w:val="6"/>
  </w:num>
  <w:num w:numId="19">
    <w:abstractNumId w:val="18"/>
  </w:num>
  <w:num w:numId="20">
    <w:abstractNumId w:val="10"/>
  </w:num>
  <w:num w:numId="21">
    <w:abstractNumId w:val="17"/>
  </w:num>
  <w:num w:numId="22">
    <w:abstractNumId w:val="3"/>
  </w:num>
  <w:num w:numId="23">
    <w:abstractNumId w:val="13"/>
  </w:num>
  <w:num w:numId="24">
    <w:abstractNumId w:val="0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61"/>
    <w:rsid w:val="00002FD8"/>
    <w:rsid w:val="0002299C"/>
    <w:rsid w:val="00034A33"/>
    <w:rsid w:val="00037274"/>
    <w:rsid w:val="00063F51"/>
    <w:rsid w:val="000839D3"/>
    <w:rsid w:val="000B0FCC"/>
    <w:rsid w:val="000B1793"/>
    <w:rsid w:val="000B4952"/>
    <w:rsid w:val="000C332E"/>
    <w:rsid w:val="000C4618"/>
    <w:rsid w:val="000C50F9"/>
    <w:rsid w:val="000C6335"/>
    <w:rsid w:val="000D4102"/>
    <w:rsid w:val="000E0AA9"/>
    <w:rsid w:val="000F6373"/>
    <w:rsid w:val="00107FC1"/>
    <w:rsid w:val="001140AE"/>
    <w:rsid w:val="00121EE1"/>
    <w:rsid w:val="00123C46"/>
    <w:rsid w:val="00137B82"/>
    <w:rsid w:val="00143F03"/>
    <w:rsid w:val="00152D6C"/>
    <w:rsid w:val="00171782"/>
    <w:rsid w:val="00185A7B"/>
    <w:rsid w:val="00187143"/>
    <w:rsid w:val="00187FDA"/>
    <w:rsid w:val="00197A53"/>
    <w:rsid w:val="001B3F4F"/>
    <w:rsid w:val="001F1B65"/>
    <w:rsid w:val="001F3DCE"/>
    <w:rsid w:val="0020457E"/>
    <w:rsid w:val="0021005F"/>
    <w:rsid w:val="00227115"/>
    <w:rsid w:val="00227654"/>
    <w:rsid w:val="002400F4"/>
    <w:rsid w:val="00252EC0"/>
    <w:rsid w:val="002562E2"/>
    <w:rsid w:val="00264727"/>
    <w:rsid w:val="00280445"/>
    <w:rsid w:val="00280F1D"/>
    <w:rsid w:val="002829C0"/>
    <w:rsid w:val="002A554E"/>
    <w:rsid w:val="002B6205"/>
    <w:rsid w:val="002C129A"/>
    <w:rsid w:val="002F370A"/>
    <w:rsid w:val="002F508F"/>
    <w:rsid w:val="003002E3"/>
    <w:rsid w:val="003253F1"/>
    <w:rsid w:val="00362F50"/>
    <w:rsid w:val="0036491A"/>
    <w:rsid w:val="0036507C"/>
    <w:rsid w:val="00380F84"/>
    <w:rsid w:val="0038534E"/>
    <w:rsid w:val="003C74D6"/>
    <w:rsid w:val="003D0931"/>
    <w:rsid w:val="003D1ACE"/>
    <w:rsid w:val="003E3EE5"/>
    <w:rsid w:val="003F27D7"/>
    <w:rsid w:val="0040342E"/>
    <w:rsid w:val="0040662B"/>
    <w:rsid w:val="00411D84"/>
    <w:rsid w:val="00421CC9"/>
    <w:rsid w:val="00422E0E"/>
    <w:rsid w:val="0042419F"/>
    <w:rsid w:val="00425C47"/>
    <w:rsid w:val="00430C09"/>
    <w:rsid w:val="00431870"/>
    <w:rsid w:val="00461823"/>
    <w:rsid w:val="00461840"/>
    <w:rsid w:val="004626FC"/>
    <w:rsid w:val="004652C0"/>
    <w:rsid w:val="0047630D"/>
    <w:rsid w:val="00484EA6"/>
    <w:rsid w:val="00487DF4"/>
    <w:rsid w:val="00495212"/>
    <w:rsid w:val="004A5621"/>
    <w:rsid w:val="004B1C67"/>
    <w:rsid w:val="004B2E67"/>
    <w:rsid w:val="004B61F1"/>
    <w:rsid w:val="004B6833"/>
    <w:rsid w:val="004C2160"/>
    <w:rsid w:val="004C34BB"/>
    <w:rsid w:val="004C5500"/>
    <w:rsid w:val="004D2411"/>
    <w:rsid w:val="004D2728"/>
    <w:rsid w:val="004D528B"/>
    <w:rsid w:val="004F7687"/>
    <w:rsid w:val="0050560C"/>
    <w:rsid w:val="00512E24"/>
    <w:rsid w:val="0051439C"/>
    <w:rsid w:val="00525180"/>
    <w:rsid w:val="005252AB"/>
    <w:rsid w:val="00530D52"/>
    <w:rsid w:val="00533D70"/>
    <w:rsid w:val="00537C16"/>
    <w:rsid w:val="00550BAE"/>
    <w:rsid w:val="0056256C"/>
    <w:rsid w:val="00562EED"/>
    <w:rsid w:val="005716AA"/>
    <w:rsid w:val="00572140"/>
    <w:rsid w:val="00574930"/>
    <w:rsid w:val="00574FCA"/>
    <w:rsid w:val="00582A8E"/>
    <w:rsid w:val="00583ABB"/>
    <w:rsid w:val="005937D5"/>
    <w:rsid w:val="00594304"/>
    <w:rsid w:val="005A0A20"/>
    <w:rsid w:val="005A2C83"/>
    <w:rsid w:val="005B344E"/>
    <w:rsid w:val="005B79CC"/>
    <w:rsid w:val="00604981"/>
    <w:rsid w:val="0062065B"/>
    <w:rsid w:val="00636E06"/>
    <w:rsid w:val="0064475B"/>
    <w:rsid w:val="00645833"/>
    <w:rsid w:val="006612E9"/>
    <w:rsid w:val="00674299"/>
    <w:rsid w:val="00677AB9"/>
    <w:rsid w:val="00682599"/>
    <w:rsid w:val="00693C9D"/>
    <w:rsid w:val="006C6D5A"/>
    <w:rsid w:val="006D54C7"/>
    <w:rsid w:val="006D5B74"/>
    <w:rsid w:val="006D72AE"/>
    <w:rsid w:val="006E0088"/>
    <w:rsid w:val="006E3E38"/>
    <w:rsid w:val="00707B9F"/>
    <w:rsid w:val="00716344"/>
    <w:rsid w:val="007323BE"/>
    <w:rsid w:val="007359DA"/>
    <w:rsid w:val="007379DD"/>
    <w:rsid w:val="0074198F"/>
    <w:rsid w:val="00753027"/>
    <w:rsid w:val="007538BD"/>
    <w:rsid w:val="00762962"/>
    <w:rsid w:val="00766E8A"/>
    <w:rsid w:val="007943D9"/>
    <w:rsid w:val="007B5518"/>
    <w:rsid w:val="007C41FF"/>
    <w:rsid w:val="007C7A25"/>
    <w:rsid w:val="007D3C4D"/>
    <w:rsid w:val="007D7422"/>
    <w:rsid w:val="007F0C97"/>
    <w:rsid w:val="007F2237"/>
    <w:rsid w:val="00802173"/>
    <w:rsid w:val="00802BA9"/>
    <w:rsid w:val="008154EB"/>
    <w:rsid w:val="008314DF"/>
    <w:rsid w:val="00843E30"/>
    <w:rsid w:val="0085798B"/>
    <w:rsid w:val="0086566F"/>
    <w:rsid w:val="008725CC"/>
    <w:rsid w:val="0087296E"/>
    <w:rsid w:val="00897ADC"/>
    <w:rsid w:val="008A65A6"/>
    <w:rsid w:val="008B4498"/>
    <w:rsid w:val="008C5328"/>
    <w:rsid w:val="008C7B95"/>
    <w:rsid w:val="008D60F3"/>
    <w:rsid w:val="008E1D0B"/>
    <w:rsid w:val="008F1F05"/>
    <w:rsid w:val="008F7989"/>
    <w:rsid w:val="00906F23"/>
    <w:rsid w:val="00916DD0"/>
    <w:rsid w:val="00920161"/>
    <w:rsid w:val="009341E4"/>
    <w:rsid w:val="00953B46"/>
    <w:rsid w:val="00962641"/>
    <w:rsid w:val="00971A06"/>
    <w:rsid w:val="00975684"/>
    <w:rsid w:val="009B07F6"/>
    <w:rsid w:val="009B3E6D"/>
    <w:rsid w:val="009B40DA"/>
    <w:rsid w:val="009C4627"/>
    <w:rsid w:val="009C4CA3"/>
    <w:rsid w:val="009C5552"/>
    <w:rsid w:val="009D2AB8"/>
    <w:rsid w:val="009E31F6"/>
    <w:rsid w:val="009E7475"/>
    <w:rsid w:val="009E7E04"/>
    <w:rsid w:val="009F69D0"/>
    <w:rsid w:val="009F7B75"/>
    <w:rsid w:val="009F7E8D"/>
    <w:rsid w:val="00A23B2C"/>
    <w:rsid w:val="00A30CEB"/>
    <w:rsid w:val="00A63782"/>
    <w:rsid w:val="00A778DD"/>
    <w:rsid w:val="00A81507"/>
    <w:rsid w:val="00A90C74"/>
    <w:rsid w:val="00A90C82"/>
    <w:rsid w:val="00AA427D"/>
    <w:rsid w:val="00AA6F1F"/>
    <w:rsid w:val="00AC23E0"/>
    <w:rsid w:val="00AC51A1"/>
    <w:rsid w:val="00AD3094"/>
    <w:rsid w:val="00AD5169"/>
    <w:rsid w:val="00AE344F"/>
    <w:rsid w:val="00AE3948"/>
    <w:rsid w:val="00AE75EC"/>
    <w:rsid w:val="00AF4852"/>
    <w:rsid w:val="00AF6D26"/>
    <w:rsid w:val="00AF737B"/>
    <w:rsid w:val="00B00E32"/>
    <w:rsid w:val="00B02D34"/>
    <w:rsid w:val="00B132EB"/>
    <w:rsid w:val="00B23881"/>
    <w:rsid w:val="00B25C65"/>
    <w:rsid w:val="00B31155"/>
    <w:rsid w:val="00B3414D"/>
    <w:rsid w:val="00B35D39"/>
    <w:rsid w:val="00B44E50"/>
    <w:rsid w:val="00B50CE6"/>
    <w:rsid w:val="00B840EF"/>
    <w:rsid w:val="00B874A5"/>
    <w:rsid w:val="00BB519F"/>
    <w:rsid w:val="00BC2884"/>
    <w:rsid w:val="00BC5E00"/>
    <w:rsid w:val="00BE149D"/>
    <w:rsid w:val="00BF72DC"/>
    <w:rsid w:val="00C030DE"/>
    <w:rsid w:val="00C0473E"/>
    <w:rsid w:val="00C4018A"/>
    <w:rsid w:val="00C43770"/>
    <w:rsid w:val="00C64D95"/>
    <w:rsid w:val="00C73092"/>
    <w:rsid w:val="00C82E68"/>
    <w:rsid w:val="00C8456F"/>
    <w:rsid w:val="00C90EAF"/>
    <w:rsid w:val="00C9182D"/>
    <w:rsid w:val="00CA7DCD"/>
    <w:rsid w:val="00CC2AA7"/>
    <w:rsid w:val="00CC2AF8"/>
    <w:rsid w:val="00CC6BA7"/>
    <w:rsid w:val="00CC7DB1"/>
    <w:rsid w:val="00CD0FE4"/>
    <w:rsid w:val="00CD107D"/>
    <w:rsid w:val="00CD53F4"/>
    <w:rsid w:val="00CF332B"/>
    <w:rsid w:val="00D106ED"/>
    <w:rsid w:val="00D14BBE"/>
    <w:rsid w:val="00D3376E"/>
    <w:rsid w:val="00D3423A"/>
    <w:rsid w:val="00D54C24"/>
    <w:rsid w:val="00D81D8F"/>
    <w:rsid w:val="00D868D5"/>
    <w:rsid w:val="00DB1CA7"/>
    <w:rsid w:val="00DC55A2"/>
    <w:rsid w:val="00DD2648"/>
    <w:rsid w:val="00DD3C8F"/>
    <w:rsid w:val="00DE19C7"/>
    <w:rsid w:val="00E03FF5"/>
    <w:rsid w:val="00E05B37"/>
    <w:rsid w:val="00E10651"/>
    <w:rsid w:val="00E173A1"/>
    <w:rsid w:val="00E17BC7"/>
    <w:rsid w:val="00E20BD4"/>
    <w:rsid w:val="00E509C9"/>
    <w:rsid w:val="00E5201C"/>
    <w:rsid w:val="00E73817"/>
    <w:rsid w:val="00EA216F"/>
    <w:rsid w:val="00EA3BC9"/>
    <w:rsid w:val="00EB4E79"/>
    <w:rsid w:val="00EC6E93"/>
    <w:rsid w:val="00ED0668"/>
    <w:rsid w:val="00ED2617"/>
    <w:rsid w:val="00ED54CC"/>
    <w:rsid w:val="00F14AC8"/>
    <w:rsid w:val="00F32595"/>
    <w:rsid w:val="00F632CC"/>
    <w:rsid w:val="00F71CF1"/>
    <w:rsid w:val="00F73332"/>
    <w:rsid w:val="00F7572C"/>
    <w:rsid w:val="00F8583B"/>
    <w:rsid w:val="00F8623B"/>
    <w:rsid w:val="00F96F67"/>
    <w:rsid w:val="00FB1EF1"/>
    <w:rsid w:val="00FD614B"/>
    <w:rsid w:val="00FD648B"/>
    <w:rsid w:val="00FE73C5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B933A23"/>
  <w15:chartTrackingRefBased/>
  <w15:docId w15:val="{53F38385-7651-46AE-A791-DCC4B5EB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DCD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BC5E00"/>
    <w:pPr>
      <w:numPr>
        <w:numId w:val="21"/>
      </w:numPr>
      <w:adjustRightInd w:val="0"/>
      <w:spacing w:after="240" w:line="240" w:lineRule="auto"/>
      <w:jc w:val="both"/>
      <w:outlineLvl w:val="0"/>
    </w:pPr>
    <w:rPr>
      <w:rFonts w:eastAsia="STZhongsong"/>
      <w:b/>
      <w:kern w:val="28"/>
      <w:szCs w:val="20"/>
      <w:u w:val="single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BC5E00"/>
    <w:pPr>
      <w:numPr>
        <w:ilvl w:val="1"/>
        <w:numId w:val="21"/>
      </w:numPr>
      <w:adjustRightInd w:val="0"/>
      <w:spacing w:after="240" w:line="240" w:lineRule="auto"/>
      <w:jc w:val="both"/>
      <w:outlineLvl w:val="1"/>
    </w:pPr>
    <w:rPr>
      <w:rFonts w:eastAsia="STZhongsong"/>
      <w:kern w:val="28"/>
      <w:szCs w:val="20"/>
      <w:lang w:eastAsia="zh-CN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,Mia,ni3"/>
    <w:basedOn w:val="Normal"/>
    <w:link w:val="Heading3Char"/>
    <w:qFormat/>
    <w:rsid w:val="00BC5E00"/>
    <w:pPr>
      <w:numPr>
        <w:ilvl w:val="2"/>
        <w:numId w:val="21"/>
      </w:numPr>
      <w:tabs>
        <w:tab w:val="clear" w:pos="7290"/>
        <w:tab w:val="num" w:pos="2138"/>
        <w:tab w:val="num" w:pos="2422"/>
      </w:tabs>
      <w:adjustRightInd w:val="0"/>
      <w:spacing w:after="240" w:line="240" w:lineRule="auto"/>
      <w:ind w:left="2138"/>
      <w:jc w:val="both"/>
      <w:outlineLvl w:val="2"/>
    </w:pPr>
    <w:rPr>
      <w:rFonts w:eastAsia="STZhongsong"/>
      <w:kern w:val="28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14,l4"/>
    <w:basedOn w:val="Normal"/>
    <w:link w:val="Heading4Char"/>
    <w:qFormat/>
    <w:rsid w:val="00BC5E00"/>
    <w:pPr>
      <w:numPr>
        <w:ilvl w:val="3"/>
        <w:numId w:val="21"/>
      </w:numPr>
      <w:adjustRightInd w:val="0"/>
      <w:spacing w:after="240" w:line="240" w:lineRule="auto"/>
      <w:jc w:val="both"/>
      <w:outlineLvl w:val="3"/>
    </w:pPr>
    <w:rPr>
      <w:rFonts w:eastAsia="STZhongsong"/>
      <w:kern w:val="28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Heading"/>
    <w:basedOn w:val="Normal"/>
    <w:link w:val="Heading5Char"/>
    <w:qFormat/>
    <w:rsid w:val="00BC5E00"/>
    <w:pPr>
      <w:numPr>
        <w:ilvl w:val="4"/>
        <w:numId w:val="21"/>
      </w:numPr>
      <w:adjustRightInd w:val="0"/>
      <w:spacing w:after="240" w:line="240" w:lineRule="auto"/>
      <w:jc w:val="both"/>
      <w:outlineLvl w:val="4"/>
    </w:pPr>
    <w:rPr>
      <w:rFonts w:eastAsia="STZhongsong"/>
      <w:kern w:val="28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bullet2,Blank 2,h6,H62,H63,H64,H65,H66,H67,H68,H69,H610,H611,H612,H613,H614,H615,H616,H617,H618"/>
    <w:basedOn w:val="Normal"/>
    <w:link w:val="Heading6Char"/>
    <w:qFormat/>
    <w:rsid w:val="00BC5E00"/>
    <w:pPr>
      <w:numPr>
        <w:ilvl w:val="5"/>
        <w:numId w:val="21"/>
      </w:numPr>
      <w:adjustRightInd w:val="0"/>
      <w:spacing w:after="240" w:line="240" w:lineRule="auto"/>
      <w:jc w:val="both"/>
      <w:outlineLvl w:val="5"/>
    </w:pPr>
    <w:rPr>
      <w:rFonts w:eastAsia="STZhongsong"/>
      <w:kern w:val="28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,Blank 3"/>
    <w:basedOn w:val="Normal"/>
    <w:link w:val="Heading7Char"/>
    <w:qFormat/>
    <w:rsid w:val="00BC5E00"/>
    <w:pPr>
      <w:numPr>
        <w:ilvl w:val="6"/>
        <w:numId w:val="21"/>
      </w:numPr>
      <w:adjustRightInd w:val="0"/>
      <w:spacing w:after="240" w:line="240" w:lineRule="auto"/>
      <w:jc w:val="both"/>
      <w:outlineLvl w:val="6"/>
    </w:pPr>
    <w:rPr>
      <w:rFonts w:eastAsia="STZhongsong"/>
      <w:kern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61"/>
    <w:pPr>
      <w:ind w:left="720"/>
      <w:contextualSpacing/>
    </w:pPr>
  </w:style>
  <w:style w:type="table" w:styleId="TableGrid">
    <w:name w:val="Table Grid"/>
    <w:basedOn w:val="TableNormal"/>
    <w:uiPriority w:val="59"/>
    <w:rsid w:val="0092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1D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B4952"/>
    <w:rPr>
      <w:strike w:val="0"/>
      <w:dstrike w:val="0"/>
      <w:color w:val="428BCA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636E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36E06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6E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36E06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50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9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09C9"/>
    <w:rPr>
      <w:rFonts w:ascii="Arial" w:hAnsi="Arial"/>
      <w:lang w:eastAsia="en-US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link w:val="Heading1"/>
    <w:rsid w:val="00BC5E00"/>
    <w:rPr>
      <w:rFonts w:ascii="Arial" w:eastAsia="STZhongsong" w:hAnsi="Arial"/>
      <w:b/>
      <w:kern w:val="28"/>
      <w:sz w:val="22"/>
      <w:u w:val="single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BC5E00"/>
    <w:rPr>
      <w:rFonts w:ascii="Arial" w:eastAsia="STZhongsong" w:hAnsi="Arial"/>
      <w:kern w:val="28"/>
      <w:sz w:val="22"/>
      <w:lang w:eastAsia="zh-CN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BC5E00"/>
    <w:rPr>
      <w:rFonts w:ascii="Arial" w:eastAsia="STZhongsong" w:hAnsi="Arial"/>
      <w:kern w:val="28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link w:val="Heading4"/>
    <w:rsid w:val="00BC5E00"/>
    <w:rPr>
      <w:rFonts w:ascii="Arial" w:eastAsia="STZhongsong" w:hAnsi="Arial"/>
      <w:kern w:val="28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BC5E00"/>
    <w:rPr>
      <w:rFonts w:ascii="Arial" w:eastAsia="STZhongsong" w:hAnsi="Arial"/>
      <w:kern w:val="28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,bullet2 Char,Blank 2 Char,h6 Char"/>
    <w:link w:val="Heading6"/>
    <w:rsid w:val="00BC5E00"/>
    <w:rPr>
      <w:rFonts w:ascii="Arial" w:eastAsia="STZhongsong" w:hAnsi="Arial"/>
      <w:kern w:val="28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,Blank 3 Char"/>
    <w:link w:val="Heading7"/>
    <w:rsid w:val="00BC5E00"/>
    <w:rPr>
      <w:rFonts w:ascii="Arial" w:eastAsia="STZhongsong" w:hAnsi="Arial"/>
      <w:kern w:val="28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F138-B0FB-4FAD-838E-CDD3B7D6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825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Shires Purchasing Organisation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Byrne</dc:creator>
  <cp:keywords/>
  <cp:lastModifiedBy>Bell, Emily</cp:lastModifiedBy>
  <cp:revision>3</cp:revision>
  <cp:lastPrinted>2017-03-07T10:49:00Z</cp:lastPrinted>
  <dcterms:created xsi:type="dcterms:W3CDTF">2024-01-24T12:43:00Z</dcterms:created>
  <dcterms:modified xsi:type="dcterms:W3CDTF">2024-01-24T12:44:00Z</dcterms:modified>
</cp:coreProperties>
</file>