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5F" w:rsidRPr="00851B9D" w:rsidRDefault="00455C6F" w:rsidP="009E35B0">
      <w:pPr>
        <w:pStyle w:val="InvisibleSpace"/>
        <w:jc w:val="both"/>
        <w:rPr>
          <w:rFonts w:cs="Arial"/>
        </w:rPr>
      </w:pPr>
      <w:r w:rsidRPr="00851B9D">
        <w:rPr>
          <w:rFonts w:cs="Arial"/>
        </w:rPr>
        <w:softHyphen/>
      </w:r>
    </w:p>
    <w:sdt>
      <w:sdtPr>
        <w:rPr>
          <w:rFonts w:cs="Arial"/>
        </w:rPr>
        <w:id w:val="19109235"/>
        <w:lock w:val="sdtLocked"/>
        <w:placeholder>
          <w:docPart w:val="6C77D101E12649A49E68B98F220C7F83"/>
        </w:placeholder>
      </w:sdtPr>
      <w:sdtEndPr/>
      <w:sdtContent>
        <w:tbl>
          <w:tblPr>
            <w:tblW w:w="9985" w:type="dxa"/>
            <w:tblLook w:val="04A0" w:firstRow="1" w:lastRow="0" w:firstColumn="1" w:lastColumn="0" w:noHBand="0" w:noVBand="1"/>
          </w:tblPr>
          <w:tblGrid>
            <w:gridCol w:w="3936"/>
            <w:gridCol w:w="261"/>
            <w:gridCol w:w="5788"/>
          </w:tblGrid>
          <w:tr w:rsidR="001635EA" w:rsidRPr="00851B9D" w:rsidTr="008D275F">
            <w:trPr>
              <w:trHeight w:val="765"/>
            </w:trPr>
            <w:tc>
              <w:tcPr>
                <w:tcW w:w="3815" w:type="dxa"/>
                <w:hideMark/>
              </w:tcPr>
              <w:p w:rsidR="001635EA" w:rsidRPr="00851B9D" w:rsidRDefault="001635EA" w:rsidP="009E35B0">
                <w:pPr>
                  <w:spacing w:line="240" w:lineRule="auto"/>
                  <w:jc w:val="both"/>
                  <w:rPr>
                    <w:rFonts w:cs="Arial"/>
                  </w:rPr>
                </w:pPr>
                <w:r w:rsidRPr="00851B9D">
                  <w:rPr>
                    <w:rFonts w:cs="Arial"/>
                    <w:noProof/>
                  </w:rPr>
                  <w:drawing>
                    <wp:inline distT="0" distB="0" distL="0" distR="0" wp14:anchorId="763EF4C1" wp14:editId="68408E4A">
                      <wp:extent cx="2343150" cy="447675"/>
                      <wp:effectExtent l="19050" t="0" r="0" b="0"/>
                      <wp:docPr id="5" name="Picture 4" descr="BoE logo_A4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E logo_A4 master"/>
                              <pic:cNvPicPr>
                                <a:picLocks noChangeAspect="1" noChangeArrowheads="1"/>
                              </pic:cNvPicPr>
                            </pic:nvPicPr>
                            <pic:blipFill>
                              <a:blip r:embed="rId10"/>
                              <a:srcRect/>
                              <a:stretch>
                                <a:fillRect/>
                              </a:stretch>
                            </pic:blipFill>
                            <pic:spPr bwMode="auto">
                              <a:xfrm>
                                <a:off x="0" y="0"/>
                                <a:ext cx="2343150" cy="447675"/>
                              </a:xfrm>
                              <a:prstGeom prst="rect">
                                <a:avLst/>
                              </a:prstGeom>
                              <a:noFill/>
                              <a:ln w="9525">
                                <a:noFill/>
                                <a:miter lim="800000"/>
                                <a:headEnd/>
                                <a:tailEnd/>
                              </a:ln>
                            </pic:spPr>
                          </pic:pic>
                        </a:graphicData>
                      </a:graphic>
                    </wp:inline>
                  </w:drawing>
                </w:r>
              </w:p>
            </w:tc>
            <w:tc>
              <w:tcPr>
                <w:tcW w:w="262" w:type="dxa"/>
              </w:tcPr>
              <w:p w:rsidR="001635EA" w:rsidRPr="00851B9D" w:rsidRDefault="001635EA" w:rsidP="009E35B0">
                <w:pPr>
                  <w:spacing w:line="240" w:lineRule="auto"/>
                  <w:jc w:val="both"/>
                  <w:rPr>
                    <w:rFonts w:cs="Arial"/>
                  </w:rPr>
                </w:pPr>
              </w:p>
            </w:tc>
            <w:tc>
              <w:tcPr>
                <w:tcW w:w="5908" w:type="dxa"/>
              </w:tcPr>
              <w:p w:rsidR="001635EA" w:rsidRPr="00851B9D" w:rsidRDefault="001635EA" w:rsidP="009E35B0">
                <w:pPr>
                  <w:pStyle w:val="SecurityClassification"/>
                  <w:jc w:val="both"/>
                  <w:rPr>
                    <w:rFonts w:cs="Arial"/>
                  </w:rPr>
                </w:pPr>
              </w:p>
            </w:tc>
          </w:tr>
        </w:tbl>
        <w:p w:rsidR="004E6ED1" w:rsidRPr="00851B9D" w:rsidRDefault="00A2485B" w:rsidP="009E35B0">
          <w:pPr>
            <w:jc w:val="both"/>
            <w:rPr>
              <w:rFonts w:cs="Arial"/>
            </w:rPr>
          </w:pPr>
        </w:p>
      </w:sdtContent>
    </w:sdt>
    <w:p w:rsidR="004E6ED1" w:rsidRPr="00851B9D" w:rsidRDefault="004E6ED1" w:rsidP="009E35B0">
      <w:pPr>
        <w:jc w:val="both"/>
        <w:rPr>
          <w:rFonts w:cs="Arial"/>
        </w:rPr>
      </w:pPr>
    </w:p>
    <w:p w:rsidR="004E6ED1" w:rsidRPr="00851B9D" w:rsidRDefault="004E6ED1" w:rsidP="009E35B0">
      <w:pPr>
        <w:jc w:val="both"/>
        <w:rPr>
          <w:rFonts w:cs="Arial"/>
        </w:rPr>
      </w:pPr>
    </w:p>
    <w:p w:rsidR="00AE51F2" w:rsidRPr="00851B9D" w:rsidRDefault="00AE51F2" w:rsidP="00AE51F2">
      <w:pPr>
        <w:pStyle w:val="Title"/>
        <w:rPr>
          <w:rFonts w:ascii="Arial" w:hAnsi="Arial" w:cs="Arial"/>
          <w:sz w:val="44"/>
          <w:szCs w:val="44"/>
        </w:rPr>
      </w:pPr>
      <w:r w:rsidRPr="00851B9D">
        <w:rPr>
          <w:rFonts w:ascii="Arial" w:hAnsi="Arial" w:cs="Arial"/>
          <w:sz w:val="44"/>
          <w:szCs w:val="44"/>
        </w:rPr>
        <w:t>Bank of England</w:t>
      </w:r>
    </w:p>
    <w:p w:rsidR="00AE51F2" w:rsidRPr="00851B9D" w:rsidRDefault="00AE51F2" w:rsidP="00AE51F2">
      <w:pPr>
        <w:pStyle w:val="Title"/>
        <w:rPr>
          <w:rFonts w:ascii="Arial" w:hAnsi="Arial" w:cs="Arial"/>
          <w:sz w:val="44"/>
          <w:szCs w:val="44"/>
        </w:rPr>
      </w:pPr>
      <w:r w:rsidRPr="00851B9D">
        <w:rPr>
          <w:rFonts w:ascii="Arial" w:hAnsi="Arial" w:cs="Arial"/>
          <w:sz w:val="44"/>
          <w:szCs w:val="44"/>
        </w:rPr>
        <w:t xml:space="preserve">XBRL </w:t>
      </w:r>
      <w:r w:rsidR="00D16CB3" w:rsidRPr="00851B9D">
        <w:rPr>
          <w:rFonts w:ascii="Arial" w:hAnsi="Arial" w:cs="Arial"/>
          <w:sz w:val="44"/>
          <w:szCs w:val="44"/>
        </w:rPr>
        <w:t>Processor</w:t>
      </w:r>
      <w:r w:rsidR="00D11E0F">
        <w:rPr>
          <w:rFonts w:ascii="Arial" w:hAnsi="Arial" w:cs="Arial"/>
          <w:sz w:val="44"/>
          <w:szCs w:val="44"/>
        </w:rPr>
        <w:t xml:space="preserve"> with s</w:t>
      </w:r>
      <w:r w:rsidR="00DC0D5C">
        <w:rPr>
          <w:rFonts w:ascii="Arial" w:hAnsi="Arial" w:cs="Arial"/>
          <w:sz w:val="44"/>
          <w:szCs w:val="44"/>
        </w:rPr>
        <w:t xml:space="preserve">upport </w:t>
      </w:r>
      <w:r w:rsidR="00D11E0F">
        <w:rPr>
          <w:rFonts w:ascii="Arial" w:hAnsi="Arial" w:cs="Arial"/>
          <w:sz w:val="44"/>
          <w:szCs w:val="44"/>
        </w:rPr>
        <w:t>services</w:t>
      </w:r>
    </w:p>
    <w:p w:rsidR="004E6ED1" w:rsidRPr="00851B9D" w:rsidRDefault="004E6ED1" w:rsidP="009E35B0">
      <w:pPr>
        <w:jc w:val="both"/>
        <w:rPr>
          <w:rFonts w:cs="Arial"/>
        </w:rPr>
      </w:pPr>
    </w:p>
    <w:p w:rsidR="002131F9" w:rsidRPr="00851B9D" w:rsidRDefault="00B709EC" w:rsidP="009E35B0">
      <w:pPr>
        <w:pStyle w:val="SheetTitle"/>
        <w:spacing w:line="240" w:lineRule="auto"/>
        <w:jc w:val="both"/>
        <w:rPr>
          <w:rFonts w:cs="Arial"/>
          <w:sz w:val="36"/>
          <w:szCs w:val="36"/>
        </w:rPr>
      </w:pPr>
      <w:r>
        <w:rPr>
          <w:rFonts w:cs="Arial"/>
          <w:sz w:val="36"/>
          <w:szCs w:val="36"/>
        </w:rPr>
        <w:t>Standard Selection</w:t>
      </w:r>
      <w:r w:rsidR="00AE51F2" w:rsidRPr="00851B9D">
        <w:rPr>
          <w:rFonts w:cs="Arial"/>
          <w:sz w:val="36"/>
          <w:szCs w:val="36"/>
        </w:rPr>
        <w:t xml:space="preserve"> Questionnaire</w:t>
      </w:r>
      <w:r>
        <w:rPr>
          <w:rFonts w:cs="Arial"/>
          <w:sz w:val="36"/>
          <w:szCs w:val="36"/>
        </w:rPr>
        <w:t xml:space="preserve"> and Guidance</w:t>
      </w:r>
    </w:p>
    <w:p w:rsidR="00AE51F2" w:rsidRPr="00851B9D" w:rsidRDefault="00AE51F2" w:rsidP="009E35B0">
      <w:pPr>
        <w:jc w:val="both"/>
        <w:rPr>
          <w:rFonts w:cs="Arial"/>
          <w:b/>
          <w:sz w:val="28"/>
          <w:szCs w:val="28"/>
        </w:rPr>
      </w:pPr>
    </w:p>
    <w:p w:rsidR="002C56B2" w:rsidRPr="00851B9D" w:rsidRDefault="002C56B2" w:rsidP="009E35B0">
      <w:pPr>
        <w:jc w:val="both"/>
        <w:rPr>
          <w:rFonts w:cs="Arial"/>
          <w:sz w:val="28"/>
          <w:szCs w:val="28"/>
        </w:rPr>
      </w:pPr>
      <w:r w:rsidRPr="00851B9D">
        <w:rPr>
          <w:rFonts w:cs="Arial"/>
          <w:b/>
          <w:sz w:val="28"/>
          <w:szCs w:val="28"/>
        </w:rPr>
        <w:t>Procurement contact</w:t>
      </w:r>
      <w:r w:rsidRPr="00851B9D">
        <w:rPr>
          <w:rFonts w:cs="Arial"/>
          <w:sz w:val="28"/>
          <w:szCs w:val="28"/>
        </w:rPr>
        <w:t xml:space="preserve"> – </w:t>
      </w:r>
      <w:r w:rsidR="0012748B" w:rsidRPr="00851B9D">
        <w:rPr>
          <w:rFonts w:cs="Arial"/>
          <w:sz w:val="28"/>
          <w:szCs w:val="28"/>
        </w:rPr>
        <w:t>Stephen Green</w:t>
      </w:r>
    </w:p>
    <w:p w:rsidR="002C56B2" w:rsidRPr="00851B9D" w:rsidRDefault="00CA3B84" w:rsidP="009E35B0">
      <w:pPr>
        <w:jc w:val="both"/>
        <w:rPr>
          <w:rFonts w:cs="Arial"/>
          <w:sz w:val="28"/>
          <w:szCs w:val="28"/>
        </w:rPr>
      </w:pPr>
      <w:r w:rsidRPr="00851B9D">
        <w:rPr>
          <w:rFonts w:cs="Arial"/>
          <w:b/>
          <w:sz w:val="28"/>
          <w:szCs w:val="28"/>
        </w:rPr>
        <w:t>Authority</w:t>
      </w:r>
      <w:r w:rsidR="002C56B2" w:rsidRPr="00851B9D">
        <w:rPr>
          <w:rFonts w:cs="Arial"/>
          <w:b/>
          <w:sz w:val="28"/>
          <w:szCs w:val="28"/>
        </w:rPr>
        <w:t xml:space="preserve"> reference</w:t>
      </w:r>
      <w:r w:rsidR="002C56B2" w:rsidRPr="00851B9D">
        <w:rPr>
          <w:rFonts w:cs="Arial"/>
          <w:sz w:val="28"/>
          <w:szCs w:val="28"/>
        </w:rPr>
        <w:t xml:space="preserve"> – </w:t>
      </w:r>
      <w:r w:rsidR="00AE51F2" w:rsidRPr="00851B9D">
        <w:rPr>
          <w:rFonts w:cs="Arial"/>
          <w:sz w:val="28"/>
          <w:szCs w:val="28"/>
        </w:rPr>
        <w:t>SG/459</w:t>
      </w:r>
    </w:p>
    <w:p w:rsidR="001635EA" w:rsidRPr="00851B9D" w:rsidRDefault="001635EA" w:rsidP="009E35B0">
      <w:pPr>
        <w:jc w:val="both"/>
        <w:rPr>
          <w:rFonts w:cs="Arial"/>
        </w:rPr>
      </w:pPr>
    </w:p>
    <w:p w:rsidR="001635EA" w:rsidRPr="00851B9D" w:rsidRDefault="001635EA" w:rsidP="009E35B0">
      <w:pPr>
        <w:jc w:val="both"/>
        <w:rPr>
          <w:rFonts w:cs="Arial"/>
        </w:rPr>
      </w:pPr>
    </w:p>
    <w:p w:rsidR="001635EA" w:rsidRPr="00851B9D" w:rsidRDefault="001635EA" w:rsidP="009E35B0">
      <w:pPr>
        <w:jc w:val="both"/>
        <w:rPr>
          <w:rFonts w:cs="Arial"/>
        </w:rPr>
      </w:pPr>
    </w:p>
    <w:p w:rsidR="001635EA" w:rsidRPr="00851B9D" w:rsidRDefault="001635EA" w:rsidP="009E35B0">
      <w:pPr>
        <w:jc w:val="both"/>
        <w:rPr>
          <w:rFonts w:cs="Arial"/>
        </w:rPr>
      </w:pPr>
    </w:p>
    <w:p w:rsidR="001635EA" w:rsidRPr="00851B9D" w:rsidRDefault="001635EA" w:rsidP="009E35B0">
      <w:pPr>
        <w:jc w:val="both"/>
        <w:rPr>
          <w:rFonts w:cs="Arial"/>
        </w:rPr>
      </w:pPr>
    </w:p>
    <w:p w:rsidR="001635EA" w:rsidRPr="00851B9D" w:rsidRDefault="001635EA" w:rsidP="009E35B0">
      <w:pPr>
        <w:jc w:val="both"/>
        <w:rPr>
          <w:rFonts w:cs="Arial"/>
        </w:rPr>
      </w:pPr>
    </w:p>
    <w:p w:rsidR="001635EA" w:rsidRPr="00851B9D" w:rsidRDefault="001635EA" w:rsidP="009E35B0">
      <w:pPr>
        <w:jc w:val="both"/>
        <w:rPr>
          <w:rFonts w:cs="Arial"/>
        </w:rPr>
      </w:pPr>
    </w:p>
    <w:p w:rsidR="001635EA" w:rsidRPr="00851B9D" w:rsidRDefault="001635EA" w:rsidP="009E35B0">
      <w:pPr>
        <w:jc w:val="both"/>
        <w:rPr>
          <w:rFonts w:cs="Arial"/>
        </w:rPr>
      </w:pPr>
    </w:p>
    <w:p w:rsidR="003B179B" w:rsidRPr="00851B9D" w:rsidRDefault="003B179B">
      <w:pPr>
        <w:spacing w:before="0" w:after="200" w:line="276" w:lineRule="auto"/>
        <w:rPr>
          <w:rFonts w:cs="Arial"/>
        </w:rPr>
      </w:pPr>
      <w:r w:rsidRPr="00851B9D">
        <w:rPr>
          <w:rFonts w:cs="Arial"/>
        </w:rPr>
        <w:br w:type="page"/>
      </w:r>
    </w:p>
    <w:p w:rsidR="00851B9D" w:rsidRPr="00577F72" w:rsidRDefault="00851B9D" w:rsidP="00851B9D">
      <w:pPr>
        <w:pStyle w:val="TOC1"/>
        <w:spacing w:line="240" w:lineRule="auto"/>
        <w:rPr>
          <w:rFonts w:cs="Arial"/>
          <w:sz w:val="28"/>
          <w:u w:val="single"/>
        </w:rPr>
      </w:pPr>
      <w:r w:rsidRPr="00577F72">
        <w:rPr>
          <w:rFonts w:cs="Arial"/>
          <w:sz w:val="28"/>
          <w:u w:val="single"/>
        </w:rPr>
        <w:t>Contents</w:t>
      </w:r>
    </w:p>
    <w:p w:rsidR="00851B9D" w:rsidRPr="00577F72" w:rsidRDefault="00851B9D" w:rsidP="00851B9D">
      <w:pPr>
        <w:pStyle w:val="TOC1"/>
        <w:spacing w:line="240" w:lineRule="auto"/>
        <w:rPr>
          <w:rFonts w:cs="Arial"/>
          <w:szCs w:val="20"/>
        </w:rPr>
      </w:pPr>
    </w:p>
    <w:p w:rsidR="00FB3F75" w:rsidRPr="0087123B" w:rsidRDefault="00851B9D" w:rsidP="00FB3F75">
      <w:pPr>
        <w:pStyle w:val="TOC1"/>
        <w:tabs>
          <w:tab w:val="right" w:leader="dot" w:pos="9017"/>
        </w:tabs>
        <w:spacing w:line="240" w:lineRule="auto"/>
        <w:rPr>
          <w:rFonts w:cs="Arial"/>
          <w:noProof/>
          <w:szCs w:val="20"/>
        </w:rPr>
      </w:pPr>
      <w:r w:rsidRPr="00FC3434">
        <w:rPr>
          <w:rFonts w:cs="Arial"/>
          <w:szCs w:val="20"/>
          <w:highlight w:val="yellow"/>
        </w:rPr>
        <w:fldChar w:fldCharType="begin"/>
      </w:r>
      <w:r w:rsidRPr="00FC3434">
        <w:rPr>
          <w:rFonts w:cs="Arial"/>
          <w:szCs w:val="20"/>
          <w:highlight w:val="yellow"/>
        </w:rPr>
        <w:instrText xml:space="preserve"> TOC \o "1-4" \h \z \u \t "Heading 7,1,Heading 8,2" </w:instrText>
      </w:r>
      <w:r w:rsidRPr="00FC3434">
        <w:rPr>
          <w:rFonts w:cs="Arial"/>
          <w:szCs w:val="20"/>
          <w:highlight w:val="yellow"/>
        </w:rPr>
        <w:fldChar w:fldCharType="separate"/>
      </w:r>
      <w:hyperlink w:anchor="_Toc484898342" w:history="1">
        <w:r w:rsidR="00FB3F75" w:rsidRPr="0087123B">
          <w:rPr>
            <w:rStyle w:val="Hyperlink"/>
            <w:rFonts w:cs="Arial"/>
            <w:noProof/>
            <w:szCs w:val="20"/>
          </w:rPr>
          <w:t>Glossary</w:t>
        </w:r>
        <w:r w:rsidR="00FB3F75" w:rsidRPr="0087123B">
          <w:rPr>
            <w:rFonts w:cs="Arial"/>
            <w:noProof/>
            <w:webHidden/>
            <w:szCs w:val="20"/>
          </w:rPr>
          <w:tab/>
        </w:r>
        <w:r w:rsidR="00FB3F75" w:rsidRPr="0087123B">
          <w:rPr>
            <w:rFonts w:cs="Arial"/>
            <w:noProof/>
            <w:webHidden/>
            <w:szCs w:val="20"/>
          </w:rPr>
          <w:fldChar w:fldCharType="begin"/>
        </w:r>
        <w:r w:rsidR="00FB3F75" w:rsidRPr="0087123B">
          <w:rPr>
            <w:rFonts w:cs="Arial"/>
            <w:noProof/>
            <w:webHidden/>
            <w:szCs w:val="20"/>
          </w:rPr>
          <w:instrText xml:space="preserve"> PAGEREF _Toc484898342 \h </w:instrText>
        </w:r>
        <w:r w:rsidR="00FB3F75" w:rsidRPr="0087123B">
          <w:rPr>
            <w:rFonts w:cs="Arial"/>
            <w:noProof/>
            <w:webHidden/>
            <w:szCs w:val="20"/>
          </w:rPr>
        </w:r>
        <w:r w:rsidR="00FB3F75" w:rsidRPr="0087123B">
          <w:rPr>
            <w:rFonts w:cs="Arial"/>
            <w:noProof/>
            <w:webHidden/>
            <w:szCs w:val="20"/>
          </w:rPr>
          <w:fldChar w:fldCharType="separate"/>
        </w:r>
        <w:r w:rsidR="004E4227" w:rsidRPr="0087123B">
          <w:rPr>
            <w:rFonts w:cs="Arial"/>
            <w:noProof/>
            <w:webHidden/>
            <w:szCs w:val="20"/>
          </w:rPr>
          <w:t>3</w:t>
        </w:r>
        <w:r w:rsidR="00FB3F75" w:rsidRPr="0087123B">
          <w:rPr>
            <w:rFonts w:cs="Arial"/>
            <w:noProof/>
            <w:webHidden/>
            <w:szCs w:val="20"/>
          </w:rPr>
          <w:fldChar w:fldCharType="end"/>
        </w:r>
      </w:hyperlink>
    </w:p>
    <w:p w:rsidR="00FB3F75" w:rsidRPr="0087123B" w:rsidRDefault="00A2485B" w:rsidP="00FB3F75">
      <w:pPr>
        <w:pStyle w:val="TOC1"/>
        <w:tabs>
          <w:tab w:val="left" w:pos="440"/>
          <w:tab w:val="right" w:leader="dot" w:pos="9017"/>
        </w:tabs>
        <w:spacing w:line="240" w:lineRule="auto"/>
        <w:rPr>
          <w:rFonts w:cs="Arial"/>
          <w:noProof/>
          <w:szCs w:val="20"/>
        </w:rPr>
      </w:pPr>
      <w:hyperlink w:anchor="_Toc484898345" w:history="1">
        <w:r w:rsidR="00FB3F75" w:rsidRPr="0087123B">
          <w:rPr>
            <w:rStyle w:val="Hyperlink"/>
            <w:rFonts w:cs="Arial"/>
            <w:noProof/>
            <w:szCs w:val="20"/>
          </w:rPr>
          <w:t>1.</w:t>
        </w:r>
        <w:r w:rsidR="00FB3F75" w:rsidRPr="0087123B">
          <w:rPr>
            <w:rFonts w:cs="Arial"/>
            <w:noProof/>
            <w:szCs w:val="20"/>
          </w:rPr>
          <w:tab/>
        </w:r>
        <w:r w:rsidR="00FB3F75" w:rsidRPr="0087123B">
          <w:rPr>
            <w:rStyle w:val="Hyperlink"/>
            <w:rFonts w:cs="Arial"/>
            <w:noProof/>
            <w:szCs w:val="20"/>
          </w:rPr>
          <w:t>Introduction</w:t>
        </w:r>
        <w:r w:rsidR="00FB3F75" w:rsidRPr="0087123B">
          <w:rPr>
            <w:rFonts w:cs="Arial"/>
            <w:noProof/>
            <w:webHidden/>
            <w:szCs w:val="20"/>
          </w:rPr>
          <w:tab/>
        </w:r>
        <w:r w:rsidR="00FB3F75" w:rsidRPr="0087123B">
          <w:rPr>
            <w:rFonts w:cs="Arial"/>
            <w:noProof/>
            <w:webHidden/>
            <w:szCs w:val="20"/>
          </w:rPr>
          <w:fldChar w:fldCharType="begin"/>
        </w:r>
        <w:r w:rsidR="00FB3F75" w:rsidRPr="0087123B">
          <w:rPr>
            <w:rFonts w:cs="Arial"/>
            <w:noProof/>
            <w:webHidden/>
            <w:szCs w:val="20"/>
          </w:rPr>
          <w:instrText xml:space="preserve"> PAGEREF _Toc484898345 \h </w:instrText>
        </w:r>
        <w:r w:rsidR="00FB3F75" w:rsidRPr="0087123B">
          <w:rPr>
            <w:rFonts w:cs="Arial"/>
            <w:noProof/>
            <w:webHidden/>
            <w:szCs w:val="20"/>
          </w:rPr>
        </w:r>
        <w:r w:rsidR="00FB3F75" w:rsidRPr="0087123B">
          <w:rPr>
            <w:rFonts w:cs="Arial"/>
            <w:noProof/>
            <w:webHidden/>
            <w:szCs w:val="20"/>
          </w:rPr>
          <w:fldChar w:fldCharType="separate"/>
        </w:r>
        <w:r w:rsidR="004E4227" w:rsidRPr="0087123B">
          <w:rPr>
            <w:rFonts w:cs="Arial"/>
            <w:noProof/>
            <w:webHidden/>
            <w:szCs w:val="20"/>
          </w:rPr>
          <w:t>6</w:t>
        </w:r>
        <w:r w:rsidR="00FB3F75" w:rsidRPr="0087123B">
          <w:rPr>
            <w:rFonts w:cs="Arial"/>
            <w:noProof/>
            <w:webHidden/>
            <w:szCs w:val="20"/>
          </w:rPr>
          <w:fldChar w:fldCharType="end"/>
        </w:r>
      </w:hyperlink>
    </w:p>
    <w:p w:rsidR="00FB3F75" w:rsidRPr="0087123B" w:rsidRDefault="00A2485B" w:rsidP="00FB3F75">
      <w:pPr>
        <w:pStyle w:val="TOC2"/>
        <w:spacing w:line="240" w:lineRule="auto"/>
        <w:rPr>
          <w:rFonts w:ascii="Arial" w:eastAsiaTheme="minorEastAsia" w:hAnsi="Arial" w:cs="Arial"/>
          <w:noProof/>
          <w:sz w:val="20"/>
          <w:szCs w:val="20"/>
          <w:lang w:eastAsia="en-GB"/>
        </w:rPr>
      </w:pPr>
      <w:hyperlink w:anchor="_Toc484898349" w:history="1">
        <w:r w:rsidR="00FB3F75" w:rsidRPr="0087123B">
          <w:rPr>
            <w:rStyle w:val="Hyperlink"/>
            <w:rFonts w:ascii="Arial" w:hAnsi="Arial" w:cs="Arial"/>
            <w:noProof/>
            <w:sz w:val="20"/>
            <w:szCs w:val="20"/>
          </w:rPr>
          <w:t>2.</w:t>
        </w:r>
        <w:r w:rsidR="00FB3F75" w:rsidRPr="0087123B">
          <w:rPr>
            <w:rFonts w:ascii="Arial" w:eastAsiaTheme="minorEastAsia" w:hAnsi="Arial" w:cs="Arial"/>
            <w:noProof/>
            <w:sz w:val="20"/>
            <w:szCs w:val="20"/>
            <w:lang w:eastAsia="en-GB"/>
          </w:rPr>
          <w:t xml:space="preserve">    </w:t>
        </w:r>
        <w:r w:rsidR="00FB3F75" w:rsidRPr="0087123B">
          <w:rPr>
            <w:rStyle w:val="Hyperlink"/>
            <w:rFonts w:ascii="Arial" w:hAnsi="Arial" w:cs="Arial"/>
            <w:noProof/>
            <w:sz w:val="20"/>
            <w:szCs w:val="20"/>
          </w:rPr>
          <w:t>The Requirement</w:t>
        </w:r>
        <w:r w:rsidR="00FB3F75" w:rsidRPr="0087123B">
          <w:rPr>
            <w:rFonts w:ascii="Arial" w:hAnsi="Arial" w:cs="Arial"/>
            <w:noProof/>
            <w:webHidden/>
            <w:sz w:val="20"/>
            <w:szCs w:val="20"/>
          </w:rPr>
          <w:tab/>
        </w:r>
        <w:r w:rsidR="00FB3F75" w:rsidRPr="0087123B">
          <w:rPr>
            <w:rFonts w:ascii="Arial" w:hAnsi="Arial" w:cs="Arial"/>
            <w:noProof/>
            <w:webHidden/>
            <w:sz w:val="20"/>
            <w:szCs w:val="20"/>
          </w:rPr>
          <w:fldChar w:fldCharType="begin"/>
        </w:r>
        <w:r w:rsidR="00FB3F75" w:rsidRPr="0087123B">
          <w:rPr>
            <w:rFonts w:ascii="Arial" w:hAnsi="Arial" w:cs="Arial"/>
            <w:noProof/>
            <w:webHidden/>
            <w:sz w:val="20"/>
            <w:szCs w:val="20"/>
          </w:rPr>
          <w:instrText xml:space="preserve"> PAGEREF _Toc484898349 \h </w:instrText>
        </w:r>
        <w:r w:rsidR="00FB3F75" w:rsidRPr="0087123B">
          <w:rPr>
            <w:rFonts w:ascii="Arial" w:hAnsi="Arial" w:cs="Arial"/>
            <w:noProof/>
            <w:webHidden/>
            <w:sz w:val="20"/>
            <w:szCs w:val="20"/>
          </w:rPr>
        </w:r>
        <w:r w:rsidR="00FB3F75" w:rsidRPr="0087123B">
          <w:rPr>
            <w:rFonts w:ascii="Arial" w:hAnsi="Arial" w:cs="Arial"/>
            <w:noProof/>
            <w:webHidden/>
            <w:sz w:val="20"/>
            <w:szCs w:val="20"/>
          </w:rPr>
          <w:fldChar w:fldCharType="separate"/>
        </w:r>
        <w:r w:rsidR="004E4227" w:rsidRPr="0087123B">
          <w:rPr>
            <w:rFonts w:ascii="Arial" w:hAnsi="Arial" w:cs="Arial"/>
            <w:noProof/>
            <w:webHidden/>
            <w:sz w:val="20"/>
            <w:szCs w:val="20"/>
          </w:rPr>
          <w:t>6</w:t>
        </w:r>
        <w:r w:rsidR="00FB3F75" w:rsidRPr="0087123B">
          <w:rPr>
            <w:rFonts w:ascii="Arial" w:hAnsi="Arial" w:cs="Arial"/>
            <w:noProof/>
            <w:webHidden/>
            <w:sz w:val="20"/>
            <w:szCs w:val="20"/>
          </w:rPr>
          <w:fldChar w:fldCharType="end"/>
        </w:r>
      </w:hyperlink>
    </w:p>
    <w:p w:rsidR="00FB3F75" w:rsidRPr="0087123B" w:rsidRDefault="00A2485B" w:rsidP="00FB3F75">
      <w:pPr>
        <w:pStyle w:val="TOC2"/>
        <w:spacing w:line="240" w:lineRule="auto"/>
        <w:rPr>
          <w:rFonts w:ascii="Arial" w:eastAsiaTheme="minorEastAsia" w:hAnsi="Arial" w:cs="Arial"/>
          <w:noProof/>
          <w:sz w:val="20"/>
          <w:szCs w:val="20"/>
          <w:lang w:eastAsia="en-GB"/>
        </w:rPr>
      </w:pPr>
      <w:hyperlink w:anchor="_Toc484898352" w:history="1">
        <w:r w:rsidR="00FB3F75" w:rsidRPr="0087123B">
          <w:rPr>
            <w:rStyle w:val="Hyperlink"/>
            <w:rFonts w:ascii="Arial" w:hAnsi="Arial" w:cs="Arial"/>
            <w:noProof/>
            <w:sz w:val="20"/>
            <w:szCs w:val="20"/>
          </w:rPr>
          <w:t>3.</w:t>
        </w:r>
        <w:r w:rsidR="00FB3F75" w:rsidRPr="0087123B">
          <w:rPr>
            <w:rFonts w:ascii="Arial" w:eastAsiaTheme="minorEastAsia" w:hAnsi="Arial" w:cs="Arial"/>
            <w:noProof/>
            <w:sz w:val="20"/>
            <w:szCs w:val="20"/>
            <w:lang w:eastAsia="en-GB"/>
          </w:rPr>
          <w:t xml:space="preserve">    </w:t>
        </w:r>
        <w:r w:rsidR="00FB3F75" w:rsidRPr="0087123B">
          <w:rPr>
            <w:rStyle w:val="Hyperlink"/>
            <w:rFonts w:ascii="Arial" w:hAnsi="Arial" w:cs="Arial"/>
            <w:noProof/>
            <w:sz w:val="20"/>
            <w:szCs w:val="20"/>
          </w:rPr>
          <w:t>Timetable for Process</w:t>
        </w:r>
        <w:r w:rsidR="00FB3F75" w:rsidRPr="0087123B">
          <w:rPr>
            <w:rFonts w:ascii="Arial" w:hAnsi="Arial" w:cs="Arial"/>
            <w:noProof/>
            <w:webHidden/>
            <w:sz w:val="20"/>
            <w:szCs w:val="20"/>
          </w:rPr>
          <w:tab/>
        </w:r>
        <w:r w:rsidR="00FB3F75" w:rsidRPr="0087123B">
          <w:rPr>
            <w:rFonts w:ascii="Arial" w:hAnsi="Arial" w:cs="Arial"/>
            <w:noProof/>
            <w:webHidden/>
            <w:sz w:val="20"/>
            <w:szCs w:val="20"/>
          </w:rPr>
          <w:fldChar w:fldCharType="begin"/>
        </w:r>
        <w:r w:rsidR="00FB3F75" w:rsidRPr="0087123B">
          <w:rPr>
            <w:rFonts w:ascii="Arial" w:hAnsi="Arial" w:cs="Arial"/>
            <w:noProof/>
            <w:webHidden/>
            <w:sz w:val="20"/>
            <w:szCs w:val="20"/>
          </w:rPr>
          <w:instrText xml:space="preserve"> PAGEREF _Toc484898352 \h </w:instrText>
        </w:r>
        <w:r w:rsidR="00FB3F75" w:rsidRPr="0087123B">
          <w:rPr>
            <w:rFonts w:ascii="Arial" w:hAnsi="Arial" w:cs="Arial"/>
            <w:noProof/>
            <w:webHidden/>
            <w:sz w:val="20"/>
            <w:szCs w:val="20"/>
          </w:rPr>
        </w:r>
        <w:r w:rsidR="00FB3F75" w:rsidRPr="0087123B">
          <w:rPr>
            <w:rFonts w:ascii="Arial" w:hAnsi="Arial" w:cs="Arial"/>
            <w:noProof/>
            <w:webHidden/>
            <w:sz w:val="20"/>
            <w:szCs w:val="20"/>
          </w:rPr>
          <w:fldChar w:fldCharType="separate"/>
        </w:r>
        <w:r w:rsidR="004E4227" w:rsidRPr="0087123B">
          <w:rPr>
            <w:rFonts w:ascii="Arial" w:hAnsi="Arial" w:cs="Arial"/>
            <w:noProof/>
            <w:webHidden/>
            <w:sz w:val="20"/>
            <w:szCs w:val="20"/>
          </w:rPr>
          <w:t>7</w:t>
        </w:r>
        <w:r w:rsidR="00FB3F75" w:rsidRPr="0087123B">
          <w:rPr>
            <w:rFonts w:ascii="Arial" w:hAnsi="Arial" w:cs="Arial"/>
            <w:noProof/>
            <w:webHidden/>
            <w:sz w:val="20"/>
            <w:szCs w:val="20"/>
          </w:rPr>
          <w:fldChar w:fldCharType="end"/>
        </w:r>
      </w:hyperlink>
    </w:p>
    <w:p w:rsidR="00FB3F75" w:rsidRPr="0087123B" w:rsidRDefault="00A2485B" w:rsidP="00FB3F75">
      <w:pPr>
        <w:pStyle w:val="TOC1"/>
        <w:tabs>
          <w:tab w:val="left" w:pos="440"/>
          <w:tab w:val="right" w:leader="dot" w:pos="9017"/>
        </w:tabs>
        <w:spacing w:line="240" w:lineRule="auto"/>
        <w:rPr>
          <w:rFonts w:cs="Arial"/>
          <w:noProof/>
          <w:szCs w:val="20"/>
        </w:rPr>
      </w:pPr>
      <w:hyperlink w:anchor="_Toc484898354" w:history="1">
        <w:r w:rsidR="00FB3F75" w:rsidRPr="0087123B">
          <w:rPr>
            <w:rStyle w:val="Hyperlink"/>
            <w:rFonts w:cs="Arial"/>
            <w:noProof/>
            <w:szCs w:val="20"/>
          </w:rPr>
          <w:t>4.</w:t>
        </w:r>
        <w:r w:rsidR="00FB3F75" w:rsidRPr="0087123B">
          <w:rPr>
            <w:rFonts w:cs="Arial"/>
            <w:noProof/>
            <w:szCs w:val="20"/>
          </w:rPr>
          <w:tab/>
        </w:r>
        <w:r w:rsidR="00FB3F75" w:rsidRPr="0087123B">
          <w:rPr>
            <w:rStyle w:val="Hyperlink"/>
            <w:rFonts w:cs="Arial"/>
            <w:noProof/>
            <w:szCs w:val="20"/>
          </w:rPr>
          <w:t>Instructions for Completion</w:t>
        </w:r>
        <w:r w:rsidR="00FB3F75" w:rsidRPr="0087123B">
          <w:rPr>
            <w:rFonts w:cs="Arial"/>
            <w:noProof/>
            <w:webHidden/>
            <w:szCs w:val="20"/>
          </w:rPr>
          <w:tab/>
        </w:r>
        <w:r w:rsidR="00FB3F75" w:rsidRPr="0087123B">
          <w:rPr>
            <w:rFonts w:cs="Arial"/>
            <w:noProof/>
            <w:webHidden/>
            <w:szCs w:val="20"/>
          </w:rPr>
          <w:fldChar w:fldCharType="begin"/>
        </w:r>
        <w:r w:rsidR="00FB3F75" w:rsidRPr="0087123B">
          <w:rPr>
            <w:rFonts w:cs="Arial"/>
            <w:noProof/>
            <w:webHidden/>
            <w:szCs w:val="20"/>
          </w:rPr>
          <w:instrText xml:space="preserve"> PAGEREF _Toc484898354 \h </w:instrText>
        </w:r>
        <w:r w:rsidR="00FB3F75" w:rsidRPr="0087123B">
          <w:rPr>
            <w:rFonts w:cs="Arial"/>
            <w:noProof/>
            <w:webHidden/>
            <w:szCs w:val="20"/>
          </w:rPr>
        </w:r>
        <w:r w:rsidR="00FB3F75" w:rsidRPr="0087123B">
          <w:rPr>
            <w:rFonts w:cs="Arial"/>
            <w:noProof/>
            <w:webHidden/>
            <w:szCs w:val="20"/>
          </w:rPr>
          <w:fldChar w:fldCharType="separate"/>
        </w:r>
        <w:r w:rsidR="004E4227" w:rsidRPr="0087123B">
          <w:rPr>
            <w:rFonts w:cs="Arial"/>
            <w:noProof/>
            <w:webHidden/>
            <w:szCs w:val="20"/>
          </w:rPr>
          <w:t>8</w:t>
        </w:r>
        <w:r w:rsidR="00FB3F75" w:rsidRPr="0087123B">
          <w:rPr>
            <w:rFonts w:cs="Arial"/>
            <w:noProof/>
            <w:webHidden/>
            <w:szCs w:val="20"/>
          </w:rPr>
          <w:fldChar w:fldCharType="end"/>
        </w:r>
      </w:hyperlink>
    </w:p>
    <w:p w:rsidR="00FB3F75" w:rsidRPr="0087123B" w:rsidRDefault="00A2485B" w:rsidP="00FB3F75">
      <w:pPr>
        <w:pStyle w:val="TOC1"/>
        <w:tabs>
          <w:tab w:val="left" w:pos="440"/>
          <w:tab w:val="right" w:leader="dot" w:pos="9017"/>
        </w:tabs>
        <w:spacing w:line="240" w:lineRule="auto"/>
        <w:rPr>
          <w:rFonts w:cs="Arial"/>
          <w:noProof/>
          <w:szCs w:val="20"/>
        </w:rPr>
      </w:pPr>
      <w:hyperlink w:anchor="_Toc484898384" w:history="1">
        <w:r w:rsidR="00FB3F75" w:rsidRPr="0087123B">
          <w:rPr>
            <w:rStyle w:val="Hyperlink"/>
            <w:rFonts w:cs="Arial"/>
            <w:noProof/>
            <w:szCs w:val="20"/>
          </w:rPr>
          <w:t>5.</w:t>
        </w:r>
        <w:r w:rsidR="00FB3F75" w:rsidRPr="0087123B">
          <w:rPr>
            <w:rFonts w:cs="Arial"/>
            <w:noProof/>
            <w:szCs w:val="20"/>
          </w:rPr>
          <w:tab/>
        </w:r>
        <w:r w:rsidR="00FB3F75" w:rsidRPr="0087123B">
          <w:rPr>
            <w:rStyle w:val="Hyperlink"/>
            <w:rFonts w:cs="Arial"/>
            <w:noProof/>
            <w:szCs w:val="20"/>
          </w:rPr>
          <w:t>Confidentiality, Freedom of Information and Data Protection</w:t>
        </w:r>
        <w:r w:rsidR="00FB3F75" w:rsidRPr="0087123B">
          <w:rPr>
            <w:rFonts w:cs="Arial"/>
            <w:noProof/>
            <w:webHidden/>
            <w:szCs w:val="20"/>
          </w:rPr>
          <w:tab/>
        </w:r>
        <w:r w:rsidR="00FB3F75" w:rsidRPr="0087123B">
          <w:rPr>
            <w:rFonts w:cs="Arial"/>
            <w:noProof/>
            <w:webHidden/>
            <w:szCs w:val="20"/>
          </w:rPr>
          <w:fldChar w:fldCharType="begin"/>
        </w:r>
        <w:r w:rsidR="00FB3F75" w:rsidRPr="0087123B">
          <w:rPr>
            <w:rFonts w:cs="Arial"/>
            <w:noProof/>
            <w:webHidden/>
            <w:szCs w:val="20"/>
          </w:rPr>
          <w:instrText xml:space="preserve"> PAGEREF _Toc484898384 \h </w:instrText>
        </w:r>
        <w:r w:rsidR="00FB3F75" w:rsidRPr="0087123B">
          <w:rPr>
            <w:rFonts w:cs="Arial"/>
            <w:noProof/>
            <w:webHidden/>
            <w:szCs w:val="20"/>
          </w:rPr>
        </w:r>
        <w:r w:rsidR="00FB3F75" w:rsidRPr="0087123B">
          <w:rPr>
            <w:rFonts w:cs="Arial"/>
            <w:noProof/>
            <w:webHidden/>
            <w:szCs w:val="20"/>
          </w:rPr>
          <w:fldChar w:fldCharType="separate"/>
        </w:r>
        <w:r w:rsidR="004E4227" w:rsidRPr="0087123B">
          <w:rPr>
            <w:rFonts w:cs="Arial"/>
            <w:noProof/>
            <w:webHidden/>
            <w:szCs w:val="20"/>
          </w:rPr>
          <w:t>10</w:t>
        </w:r>
        <w:r w:rsidR="00FB3F75" w:rsidRPr="0087123B">
          <w:rPr>
            <w:rFonts w:cs="Arial"/>
            <w:noProof/>
            <w:webHidden/>
            <w:szCs w:val="20"/>
          </w:rPr>
          <w:fldChar w:fldCharType="end"/>
        </w:r>
      </w:hyperlink>
    </w:p>
    <w:p w:rsidR="00FB3F75" w:rsidRPr="0087123B" w:rsidRDefault="00A2485B" w:rsidP="00FB3F75">
      <w:pPr>
        <w:pStyle w:val="TOC1"/>
        <w:tabs>
          <w:tab w:val="left" w:pos="440"/>
          <w:tab w:val="right" w:leader="dot" w:pos="9017"/>
        </w:tabs>
        <w:spacing w:line="240" w:lineRule="auto"/>
        <w:rPr>
          <w:rFonts w:cs="Arial"/>
          <w:noProof/>
          <w:szCs w:val="20"/>
        </w:rPr>
      </w:pPr>
      <w:hyperlink w:anchor="_Toc484898397" w:history="1">
        <w:r w:rsidR="00FB3F75" w:rsidRPr="0087123B">
          <w:rPr>
            <w:rStyle w:val="Hyperlink"/>
            <w:rFonts w:cs="Arial"/>
            <w:noProof/>
            <w:szCs w:val="20"/>
          </w:rPr>
          <w:t>6.</w:t>
        </w:r>
        <w:r w:rsidR="00FB3F75" w:rsidRPr="0087123B">
          <w:rPr>
            <w:rFonts w:cs="Arial"/>
            <w:noProof/>
            <w:szCs w:val="20"/>
          </w:rPr>
          <w:tab/>
        </w:r>
        <w:r w:rsidR="00FB3F75" w:rsidRPr="0087123B">
          <w:rPr>
            <w:rStyle w:val="Hyperlink"/>
            <w:rFonts w:cs="Arial"/>
            <w:noProof/>
            <w:szCs w:val="20"/>
          </w:rPr>
          <w:t>Supplier Selection</w:t>
        </w:r>
        <w:r w:rsidR="00FB3F75" w:rsidRPr="0087123B">
          <w:rPr>
            <w:rFonts w:cs="Arial"/>
            <w:noProof/>
            <w:webHidden/>
            <w:szCs w:val="20"/>
          </w:rPr>
          <w:tab/>
        </w:r>
        <w:r w:rsidR="00FB3F75" w:rsidRPr="0087123B">
          <w:rPr>
            <w:rFonts w:cs="Arial"/>
            <w:noProof/>
            <w:webHidden/>
            <w:szCs w:val="20"/>
          </w:rPr>
          <w:fldChar w:fldCharType="begin"/>
        </w:r>
        <w:r w:rsidR="00FB3F75" w:rsidRPr="0087123B">
          <w:rPr>
            <w:rFonts w:cs="Arial"/>
            <w:noProof/>
            <w:webHidden/>
            <w:szCs w:val="20"/>
          </w:rPr>
          <w:instrText xml:space="preserve"> PAGEREF _Toc484898397 \h </w:instrText>
        </w:r>
        <w:r w:rsidR="00FB3F75" w:rsidRPr="0087123B">
          <w:rPr>
            <w:rFonts w:cs="Arial"/>
            <w:noProof/>
            <w:webHidden/>
            <w:szCs w:val="20"/>
          </w:rPr>
        </w:r>
        <w:r w:rsidR="00FB3F75" w:rsidRPr="0087123B">
          <w:rPr>
            <w:rFonts w:cs="Arial"/>
            <w:noProof/>
            <w:webHidden/>
            <w:szCs w:val="20"/>
          </w:rPr>
          <w:fldChar w:fldCharType="separate"/>
        </w:r>
        <w:r w:rsidR="004E4227" w:rsidRPr="0087123B">
          <w:rPr>
            <w:rFonts w:cs="Arial"/>
            <w:noProof/>
            <w:webHidden/>
            <w:szCs w:val="20"/>
          </w:rPr>
          <w:t>11</w:t>
        </w:r>
        <w:r w:rsidR="00FB3F75" w:rsidRPr="0087123B">
          <w:rPr>
            <w:rFonts w:cs="Arial"/>
            <w:noProof/>
            <w:webHidden/>
            <w:szCs w:val="20"/>
          </w:rPr>
          <w:fldChar w:fldCharType="end"/>
        </w:r>
      </w:hyperlink>
    </w:p>
    <w:p w:rsidR="00FB3F75" w:rsidRPr="0087123B" w:rsidRDefault="00A2485B" w:rsidP="00FB3F75">
      <w:pPr>
        <w:pStyle w:val="TOC2"/>
        <w:spacing w:line="240" w:lineRule="auto"/>
        <w:rPr>
          <w:rFonts w:ascii="Arial" w:eastAsiaTheme="minorEastAsia" w:hAnsi="Arial" w:cs="Arial"/>
          <w:noProof/>
          <w:sz w:val="20"/>
          <w:szCs w:val="20"/>
          <w:lang w:eastAsia="en-GB"/>
        </w:rPr>
      </w:pPr>
      <w:hyperlink w:anchor="_Toc484898403" w:history="1">
        <w:r w:rsidR="00FB3F75" w:rsidRPr="0087123B">
          <w:rPr>
            <w:rStyle w:val="Hyperlink"/>
            <w:rFonts w:ascii="Arial" w:hAnsi="Arial" w:cs="Arial"/>
            <w:noProof/>
            <w:sz w:val="20"/>
            <w:szCs w:val="20"/>
          </w:rPr>
          <w:t>7.</w:t>
        </w:r>
        <w:r w:rsidR="00AF698F" w:rsidRPr="0087123B">
          <w:rPr>
            <w:rFonts w:ascii="Arial" w:eastAsiaTheme="minorEastAsia" w:hAnsi="Arial" w:cs="Arial"/>
            <w:noProof/>
            <w:sz w:val="20"/>
            <w:szCs w:val="20"/>
            <w:lang w:eastAsia="en-GB"/>
          </w:rPr>
          <w:t xml:space="preserve">    </w:t>
        </w:r>
        <w:r w:rsidR="00FB3F75" w:rsidRPr="0087123B">
          <w:rPr>
            <w:rStyle w:val="Hyperlink"/>
            <w:rFonts w:ascii="Arial" w:hAnsi="Arial" w:cs="Arial"/>
            <w:noProof/>
            <w:sz w:val="20"/>
            <w:szCs w:val="20"/>
          </w:rPr>
          <w:t>Scoring Criteria</w:t>
        </w:r>
        <w:r w:rsidR="00FB3F75" w:rsidRPr="0087123B">
          <w:rPr>
            <w:rFonts w:ascii="Arial" w:hAnsi="Arial" w:cs="Arial"/>
            <w:noProof/>
            <w:webHidden/>
            <w:sz w:val="20"/>
            <w:szCs w:val="20"/>
          </w:rPr>
          <w:tab/>
        </w:r>
        <w:r w:rsidR="00FB3F75" w:rsidRPr="0087123B">
          <w:rPr>
            <w:rFonts w:ascii="Arial" w:hAnsi="Arial" w:cs="Arial"/>
            <w:noProof/>
            <w:webHidden/>
            <w:sz w:val="20"/>
            <w:szCs w:val="20"/>
          </w:rPr>
          <w:fldChar w:fldCharType="begin"/>
        </w:r>
        <w:r w:rsidR="00FB3F75" w:rsidRPr="0087123B">
          <w:rPr>
            <w:rFonts w:ascii="Arial" w:hAnsi="Arial" w:cs="Arial"/>
            <w:noProof/>
            <w:webHidden/>
            <w:sz w:val="20"/>
            <w:szCs w:val="20"/>
          </w:rPr>
          <w:instrText xml:space="preserve"> PAGEREF _Toc484898403 \h </w:instrText>
        </w:r>
        <w:r w:rsidR="00FB3F75" w:rsidRPr="0087123B">
          <w:rPr>
            <w:rFonts w:ascii="Arial" w:hAnsi="Arial" w:cs="Arial"/>
            <w:noProof/>
            <w:webHidden/>
            <w:sz w:val="20"/>
            <w:szCs w:val="20"/>
          </w:rPr>
        </w:r>
        <w:r w:rsidR="00FB3F75" w:rsidRPr="0087123B">
          <w:rPr>
            <w:rFonts w:ascii="Arial" w:hAnsi="Arial" w:cs="Arial"/>
            <w:noProof/>
            <w:webHidden/>
            <w:sz w:val="20"/>
            <w:szCs w:val="20"/>
          </w:rPr>
          <w:fldChar w:fldCharType="separate"/>
        </w:r>
        <w:r w:rsidR="004E4227" w:rsidRPr="0087123B">
          <w:rPr>
            <w:rFonts w:ascii="Arial" w:hAnsi="Arial" w:cs="Arial"/>
            <w:noProof/>
            <w:webHidden/>
            <w:sz w:val="20"/>
            <w:szCs w:val="20"/>
          </w:rPr>
          <w:t>11</w:t>
        </w:r>
        <w:r w:rsidR="00FB3F75" w:rsidRPr="0087123B">
          <w:rPr>
            <w:rFonts w:ascii="Arial" w:hAnsi="Arial" w:cs="Arial"/>
            <w:noProof/>
            <w:webHidden/>
            <w:sz w:val="20"/>
            <w:szCs w:val="20"/>
          </w:rPr>
          <w:fldChar w:fldCharType="end"/>
        </w:r>
      </w:hyperlink>
    </w:p>
    <w:p w:rsidR="00FB3F75" w:rsidRPr="0087123B" w:rsidRDefault="00A2485B" w:rsidP="00FB3F75">
      <w:pPr>
        <w:pStyle w:val="TOC1"/>
        <w:tabs>
          <w:tab w:val="left" w:pos="440"/>
          <w:tab w:val="right" w:leader="dot" w:pos="9017"/>
        </w:tabs>
        <w:spacing w:line="240" w:lineRule="auto"/>
        <w:rPr>
          <w:rFonts w:cs="Arial"/>
          <w:noProof/>
          <w:szCs w:val="20"/>
        </w:rPr>
      </w:pPr>
      <w:hyperlink w:anchor="_Toc484898405" w:history="1">
        <w:r w:rsidR="00FB3F75" w:rsidRPr="0087123B">
          <w:rPr>
            <w:rStyle w:val="Hyperlink"/>
            <w:rFonts w:cs="Arial"/>
            <w:noProof/>
            <w:szCs w:val="20"/>
          </w:rPr>
          <w:t>8.</w:t>
        </w:r>
        <w:r w:rsidR="00FB3F75" w:rsidRPr="0087123B">
          <w:rPr>
            <w:rFonts w:cs="Arial"/>
            <w:noProof/>
            <w:szCs w:val="20"/>
          </w:rPr>
          <w:tab/>
        </w:r>
        <w:r w:rsidR="00FB3F75" w:rsidRPr="0087123B">
          <w:rPr>
            <w:rStyle w:val="Hyperlink"/>
            <w:rFonts w:cs="Arial"/>
            <w:noProof/>
            <w:szCs w:val="20"/>
          </w:rPr>
          <w:t>Evaluation Methodology</w:t>
        </w:r>
        <w:r w:rsidR="00FB3F75" w:rsidRPr="0087123B">
          <w:rPr>
            <w:rFonts w:cs="Arial"/>
            <w:noProof/>
            <w:webHidden/>
            <w:szCs w:val="20"/>
          </w:rPr>
          <w:tab/>
        </w:r>
        <w:r w:rsidR="00FB3F75" w:rsidRPr="0087123B">
          <w:rPr>
            <w:rFonts w:cs="Arial"/>
            <w:noProof/>
            <w:webHidden/>
            <w:szCs w:val="20"/>
          </w:rPr>
          <w:fldChar w:fldCharType="begin"/>
        </w:r>
        <w:r w:rsidR="00FB3F75" w:rsidRPr="0087123B">
          <w:rPr>
            <w:rFonts w:cs="Arial"/>
            <w:noProof/>
            <w:webHidden/>
            <w:szCs w:val="20"/>
          </w:rPr>
          <w:instrText xml:space="preserve"> PAGEREF _Toc484898405 \h </w:instrText>
        </w:r>
        <w:r w:rsidR="00FB3F75" w:rsidRPr="0087123B">
          <w:rPr>
            <w:rFonts w:cs="Arial"/>
            <w:noProof/>
            <w:webHidden/>
            <w:szCs w:val="20"/>
          </w:rPr>
        </w:r>
        <w:r w:rsidR="00FB3F75" w:rsidRPr="0087123B">
          <w:rPr>
            <w:rFonts w:cs="Arial"/>
            <w:noProof/>
            <w:webHidden/>
            <w:szCs w:val="20"/>
          </w:rPr>
          <w:fldChar w:fldCharType="separate"/>
        </w:r>
        <w:r w:rsidR="004E4227" w:rsidRPr="0087123B">
          <w:rPr>
            <w:rFonts w:cs="Arial"/>
            <w:noProof/>
            <w:webHidden/>
            <w:szCs w:val="20"/>
          </w:rPr>
          <w:t>12</w:t>
        </w:r>
        <w:r w:rsidR="00FB3F75" w:rsidRPr="0087123B">
          <w:rPr>
            <w:rFonts w:cs="Arial"/>
            <w:noProof/>
            <w:webHidden/>
            <w:szCs w:val="20"/>
          </w:rPr>
          <w:fldChar w:fldCharType="end"/>
        </w:r>
      </w:hyperlink>
    </w:p>
    <w:p w:rsidR="00FB3F75" w:rsidRPr="0087123B" w:rsidRDefault="00A2485B" w:rsidP="00FB3F75">
      <w:pPr>
        <w:pStyle w:val="TOC1"/>
        <w:tabs>
          <w:tab w:val="right" w:leader="dot" w:pos="9017"/>
        </w:tabs>
        <w:spacing w:line="240" w:lineRule="auto"/>
        <w:rPr>
          <w:rFonts w:cs="Arial"/>
          <w:noProof/>
          <w:szCs w:val="20"/>
        </w:rPr>
      </w:pPr>
      <w:hyperlink w:anchor="_Toc484898419" w:history="1">
        <w:r w:rsidR="00FB3F75" w:rsidRPr="0087123B">
          <w:rPr>
            <w:rStyle w:val="Hyperlink"/>
            <w:rFonts w:cs="Arial"/>
            <w:noProof/>
            <w:szCs w:val="20"/>
          </w:rPr>
          <w:t>Appendix A: Standard Selection Questionnaire (SQ)</w:t>
        </w:r>
        <w:r w:rsidR="00FB3F75" w:rsidRPr="0087123B">
          <w:rPr>
            <w:rFonts w:cs="Arial"/>
            <w:noProof/>
            <w:webHidden/>
            <w:szCs w:val="20"/>
          </w:rPr>
          <w:tab/>
        </w:r>
        <w:r w:rsidR="00FB3F75" w:rsidRPr="0087123B">
          <w:rPr>
            <w:rFonts w:cs="Arial"/>
            <w:noProof/>
            <w:webHidden/>
            <w:szCs w:val="20"/>
          </w:rPr>
          <w:fldChar w:fldCharType="begin"/>
        </w:r>
        <w:r w:rsidR="00FB3F75" w:rsidRPr="0087123B">
          <w:rPr>
            <w:rFonts w:cs="Arial"/>
            <w:noProof/>
            <w:webHidden/>
            <w:szCs w:val="20"/>
          </w:rPr>
          <w:instrText xml:space="preserve"> PAGEREF _Toc484898419 \h </w:instrText>
        </w:r>
        <w:r w:rsidR="00FB3F75" w:rsidRPr="0087123B">
          <w:rPr>
            <w:rFonts w:cs="Arial"/>
            <w:noProof/>
            <w:webHidden/>
            <w:szCs w:val="20"/>
          </w:rPr>
        </w:r>
        <w:r w:rsidR="00FB3F75" w:rsidRPr="0087123B">
          <w:rPr>
            <w:rFonts w:cs="Arial"/>
            <w:noProof/>
            <w:webHidden/>
            <w:szCs w:val="20"/>
          </w:rPr>
          <w:fldChar w:fldCharType="separate"/>
        </w:r>
        <w:r w:rsidR="004E4227" w:rsidRPr="0087123B">
          <w:rPr>
            <w:rFonts w:cs="Arial"/>
            <w:noProof/>
            <w:webHidden/>
            <w:szCs w:val="20"/>
          </w:rPr>
          <w:t>16</w:t>
        </w:r>
        <w:r w:rsidR="00FB3F75" w:rsidRPr="0087123B">
          <w:rPr>
            <w:rFonts w:cs="Arial"/>
            <w:noProof/>
            <w:webHidden/>
            <w:szCs w:val="20"/>
          </w:rPr>
          <w:fldChar w:fldCharType="end"/>
        </w:r>
      </w:hyperlink>
    </w:p>
    <w:p w:rsidR="00FB3F75" w:rsidRPr="0087123B" w:rsidRDefault="00A2485B" w:rsidP="00FB3F75">
      <w:pPr>
        <w:pStyle w:val="TOC2"/>
        <w:spacing w:line="240" w:lineRule="auto"/>
        <w:rPr>
          <w:rFonts w:ascii="Arial" w:eastAsiaTheme="minorEastAsia" w:hAnsi="Arial" w:cs="Arial"/>
          <w:noProof/>
          <w:sz w:val="20"/>
          <w:szCs w:val="20"/>
          <w:lang w:eastAsia="en-GB"/>
        </w:rPr>
      </w:pPr>
      <w:hyperlink w:anchor="_Toc484898421" w:history="1">
        <w:r w:rsidR="00FB3F75" w:rsidRPr="0087123B">
          <w:rPr>
            <w:rStyle w:val="Hyperlink"/>
            <w:rFonts w:ascii="Arial" w:hAnsi="Arial" w:cs="Arial"/>
            <w:noProof/>
            <w:sz w:val="20"/>
            <w:szCs w:val="20"/>
          </w:rPr>
          <w:t>Part 1: Supplier Information</w:t>
        </w:r>
        <w:r w:rsidR="00FB3F75" w:rsidRPr="0087123B">
          <w:rPr>
            <w:rFonts w:ascii="Arial" w:hAnsi="Arial" w:cs="Arial"/>
            <w:noProof/>
            <w:webHidden/>
            <w:sz w:val="20"/>
            <w:szCs w:val="20"/>
          </w:rPr>
          <w:tab/>
        </w:r>
        <w:r w:rsidR="00FB3F75" w:rsidRPr="0087123B">
          <w:rPr>
            <w:rFonts w:ascii="Arial" w:hAnsi="Arial" w:cs="Arial"/>
            <w:noProof/>
            <w:webHidden/>
            <w:sz w:val="20"/>
            <w:szCs w:val="20"/>
          </w:rPr>
          <w:fldChar w:fldCharType="begin"/>
        </w:r>
        <w:r w:rsidR="00FB3F75" w:rsidRPr="0087123B">
          <w:rPr>
            <w:rFonts w:ascii="Arial" w:hAnsi="Arial" w:cs="Arial"/>
            <w:noProof/>
            <w:webHidden/>
            <w:sz w:val="20"/>
            <w:szCs w:val="20"/>
          </w:rPr>
          <w:instrText xml:space="preserve"> PAGEREF _Toc484898421 \h </w:instrText>
        </w:r>
        <w:r w:rsidR="00FB3F75" w:rsidRPr="0087123B">
          <w:rPr>
            <w:rFonts w:ascii="Arial" w:hAnsi="Arial" w:cs="Arial"/>
            <w:noProof/>
            <w:webHidden/>
            <w:sz w:val="20"/>
            <w:szCs w:val="20"/>
          </w:rPr>
        </w:r>
        <w:r w:rsidR="00FB3F75" w:rsidRPr="0087123B">
          <w:rPr>
            <w:rFonts w:ascii="Arial" w:hAnsi="Arial" w:cs="Arial"/>
            <w:noProof/>
            <w:webHidden/>
            <w:sz w:val="20"/>
            <w:szCs w:val="20"/>
          </w:rPr>
          <w:fldChar w:fldCharType="separate"/>
        </w:r>
        <w:r w:rsidR="004E4227" w:rsidRPr="0087123B">
          <w:rPr>
            <w:rFonts w:ascii="Arial" w:hAnsi="Arial" w:cs="Arial"/>
            <w:noProof/>
            <w:webHidden/>
            <w:sz w:val="20"/>
            <w:szCs w:val="20"/>
          </w:rPr>
          <w:t>18</w:t>
        </w:r>
        <w:r w:rsidR="00FB3F75" w:rsidRPr="0087123B">
          <w:rPr>
            <w:rFonts w:ascii="Arial" w:hAnsi="Arial" w:cs="Arial"/>
            <w:noProof/>
            <w:webHidden/>
            <w:sz w:val="20"/>
            <w:szCs w:val="20"/>
          </w:rPr>
          <w:fldChar w:fldCharType="end"/>
        </w:r>
      </w:hyperlink>
    </w:p>
    <w:p w:rsidR="00FB3F75" w:rsidRPr="0087123B" w:rsidRDefault="00A2485B" w:rsidP="00FB3F75">
      <w:pPr>
        <w:pStyle w:val="TOC2"/>
        <w:spacing w:line="240" w:lineRule="auto"/>
        <w:rPr>
          <w:rFonts w:ascii="Arial" w:eastAsiaTheme="minorEastAsia" w:hAnsi="Arial" w:cs="Arial"/>
          <w:noProof/>
          <w:sz w:val="20"/>
          <w:szCs w:val="20"/>
          <w:lang w:eastAsia="en-GB"/>
        </w:rPr>
      </w:pPr>
      <w:hyperlink w:anchor="_Toc484898422" w:history="1">
        <w:r w:rsidR="00FB3F75" w:rsidRPr="0087123B">
          <w:rPr>
            <w:rStyle w:val="Hyperlink"/>
            <w:rFonts w:ascii="Arial" w:hAnsi="Arial" w:cs="Arial"/>
            <w:noProof/>
            <w:sz w:val="20"/>
            <w:szCs w:val="20"/>
          </w:rPr>
          <w:t>Part 2: Exclusion Grounds</w:t>
        </w:r>
        <w:r w:rsidR="00FB3F75" w:rsidRPr="0087123B">
          <w:rPr>
            <w:rFonts w:ascii="Arial" w:hAnsi="Arial" w:cs="Arial"/>
            <w:noProof/>
            <w:webHidden/>
            <w:sz w:val="20"/>
            <w:szCs w:val="20"/>
          </w:rPr>
          <w:tab/>
        </w:r>
        <w:r w:rsidR="00FB3F75" w:rsidRPr="0087123B">
          <w:rPr>
            <w:rFonts w:ascii="Arial" w:hAnsi="Arial" w:cs="Arial"/>
            <w:noProof/>
            <w:webHidden/>
            <w:sz w:val="20"/>
            <w:szCs w:val="20"/>
          </w:rPr>
          <w:fldChar w:fldCharType="begin"/>
        </w:r>
        <w:r w:rsidR="00FB3F75" w:rsidRPr="0087123B">
          <w:rPr>
            <w:rFonts w:ascii="Arial" w:hAnsi="Arial" w:cs="Arial"/>
            <w:noProof/>
            <w:webHidden/>
            <w:sz w:val="20"/>
            <w:szCs w:val="20"/>
          </w:rPr>
          <w:instrText xml:space="preserve"> PAGEREF _Toc484898422 \h </w:instrText>
        </w:r>
        <w:r w:rsidR="00FB3F75" w:rsidRPr="0087123B">
          <w:rPr>
            <w:rFonts w:ascii="Arial" w:hAnsi="Arial" w:cs="Arial"/>
            <w:noProof/>
            <w:webHidden/>
            <w:sz w:val="20"/>
            <w:szCs w:val="20"/>
          </w:rPr>
        </w:r>
        <w:r w:rsidR="00FB3F75" w:rsidRPr="0087123B">
          <w:rPr>
            <w:rFonts w:ascii="Arial" w:hAnsi="Arial" w:cs="Arial"/>
            <w:noProof/>
            <w:webHidden/>
            <w:sz w:val="20"/>
            <w:szCs w:val="20"/>
          </w:rPr>
          <w:fldChar w:fldCharType="separate"/>
        </w:r>
        <w:r w:rsidR="004E4227" w:rsidRPr="0087123B">
          <w:rPr>
            <w:rFonts w:ascii="Arial" w:hAnsi="Arial" w:cs="Arial"/>
            <w:noProof/>
            <w:webHidden/>
            <w:sz w:val="20"/>
            <w:szCs w:val="20"/>
          </w:rPr>
          <w:t>23</w:t>
        </w:r>
        <w:r w:rsidR="00FB3F75" w:rsidRPr="0087123B">
          <w:rPr>
            <w:rFonts w:ascii="Arial" w:hAnsi="Arial" w:cs="Arial"/>
            <w:noProof/>
            <w:webHidden/>
            <w:sz w:val="20"/>
            <w:szCs w:val="20"/>
          </w:rPr>
          <w:fldChar w:fldCharType="end"/>
        </w:r>
      </w:hyperlink>
    </w:p>
    <w:p w:rsidR="00FB3F75" w:rsidRPr="0087123B" w:rsidRDefault="00A2485B" w:rsidP="00FB3F75">
      <w:pPr>
        <w:pStyle w:val="TOC2"/>
        <w:spacing w:line="240" w:lineRule="auto"/>
        <w:rPr>
          <w:rFonts w:ascii="Arial" w:eastAsiaTheme="minorEastAsia" w:hAnsi="Arial" w:cs="Arial"/>
          <w:noProof/>
          <w:sz w:val="20"/>
          <w:szCs w:val="20"/>
          <w:lang w:eastAsia="en-GB"/>
        </w:rPr>
      </w:pPr>
      <w:hyperlink w:anchor="_Toc484898423" w:history="1">
        <w:r w:rsidR="00FB3F75" w:rsidRPr="0087123B">
          <w:rPr>
            <w:rStyle w:val="Hyperlink"/>
            <w:rFonts w:ascii="Arial" w:hAnsi="Arial" w:cs="Arial"/>
            <w:noProof/>
            <w:sz w:val="20"/>
            <w:szCs w:val="20"/>
          </w:rPr>
          <w:t>Part 3 – Selection Questions</w:t>
        </w:r>
        <w:r w:rsidR="00FB3F75" w:rsidRPr="0087123B">
          <w:rPr>
            <w:rFonts w:ascii="Arial" w:hAnsi="Arial" w:cs="Arial"/>
            <w:noProof/>
            <w:webHidden/>
            <w:sz w:val="20"/>
            <w:szCs w:val="20"/>
          </w:rPr>
          <w:tab/>
        </w:r>
        <w:r w:rsidR="00FB3F75" w:rsidRPr="0087123B">
          <w:rPr>
            <w:rFonts w:ascii="Arial" w:hAnsi="Arial" w:cs="Arial"/>
            <w:noProof/>
            <w:webHidden/>
            <w:sz w:val="20"/>
            <w:szCs w:val="20"/>
          </w:rPr>
          <w:fldChar w:fldCharType="begin"/>
        </w:r>
        <w:r w:rsidR="00FB3F75" w:rsidRPr="0087123B">
          <w:rPr>
            <w:rFonts w:ascii="Arial" w:hAnsi="Arial" w:cs="Arial"/>
            <w:noProof/>
            <w:webHidden/>
            <w:sz w:val="20"/>
            <w:szCs w:val="20"/>
          </w:rPr>
          <w:instrText xml:space="preserve"> PAGEREF _Toc484898423 \h </w:instrText>
        </w:r>
        <w:r w:rsidR="00FB3F75" w:rsidRPr="0087123B">
          <w:rPr>
            <w:rFonts w:ascii="Arial" w:hAnsi="Arial" w:cs="Arial"/>
            <w:noProof/>
            <w:webHidden/>
            <w:sz w:val="20"/>
            <w:szCs w:val="20"/>
          </w:rPr>
        </w:r>
        <w:r w:rsidR="00FB3F75" w:rsidRPr="0087123B">
          <w:rPr>
            <w:rFonts w:ascii="Arial" w:hAnsi="Arial" w:cs="Arial"/>
            <w:noProof/>
            <w:webHidden/>
            <w:sz w:val="20"/>
            <w:szCs w:val="20"/>
          </w:rPr>
          <w:fldChar w:fldCharType="separate"/>
        </w:r>
        <w:r w:rsidR="004E4227" w:rsidRPr="0087123B">
          <w:rPr>
            <w:rFonts w:ascii="Arial" w:hAnsi="Arial" w:cs="Arial"/>
            <w:noProof/>
            <w:webHidden/>
            <w:sz w:val="20"/>
            <w:szCs w:val="20"/>
          </w:rPr>
          <w:t>28</w:t>
        </w:r>
        <w:r w:rsidR="00FB3F75" w:rsidRPr="0087123B">
          <w:rPr>
            <w:rFonts w:ascii="Arial" w:hAnsi="Arial" w:cs="Arial"/>
            <w:noProof/>
            <w:webHidden/>
            <w:sz w:val="20"/>
            <w:szCs w:val="20"/>
          </w:rPr>
          <w:fldChar w:fldCharType="end"/>
        </w:r>
      </w:hyperlink>
    </w:p>
    <w:p w:rsidR="00851B9D" w:rsidRDefault="00851B9D" w:rsidP="00FB3F75">
      <w:pPr>
        <w:pStyle w:val="Heading1"/>
        <w:spacing w:after="120" w:line="240" w:lineRule="auto"/>
        <w:jc w:val="both"/>
        <w:rPr>
          <w:rFonts w:cs="Arial"/>
          <w:sz w:val="32"/>
          <w:szCs w:val="32"/>
        </w:rPr>
      </w:pPr>
      <w:r w:rsidRPr="00FC3434">
        <w:rPr>
          <w:rFonts w:cs="Arial"/>
          <w:b w:val="0"/>
          <w:sz w:val="20"/>
          <w:szCs w:val="20"/>
          <w:highlight w:val="yellow"/>
        </w:rPr>
        <w:fldChar w:fldCharType="end"/>
      </w:r>
    </w:p>
    <w:p w:rsidR="00851B9D" w:rsidRDefault="00851B9D" w:rsidP="009E35B0">
      <w:pPr>
        <w:pStyle w:val="Heading1"/>
        <w:spacing w:after="120"/>
        <w:jc w:val="both"/>
        <w:rPr>
          <w:rFonts w:cs="Arial"/>
          <w:sz w:val="32"/>
          <w:szCs w:val="32"/>
        </w:rPr>
      </w:pPr>
    </w:p>
    <w:p w:rsidR="000773F6" w:rsidRDefault="000773F6" w:rsidP="000773F6"/>
    <w:p w:rsidR="000773F6" w:rsidRPr="000773F6" w:rsidRDefault="000773F6" w:rsidP="000773F6"/>
    <w:p w:rsidR="00851B9D" w:rsidRDefault="00851B9D" w:rsidP="009E35B0">
      <w:pPr>
        <w:pStyle w:val="Heading1"/>
        <w:spacing w:after="120"/>
        <w:jc w:val="both"/>
        <w:rPr>
          <w:rFonts w:cs="Arial"/>
          <w:sz w:val="32"/>
          <w:szCs w:val="32"/>
        </w:rPr>
      </w:pPr>
    </w:p>
    <w:p w:rsidR="00851B9D" w:rsidRDefault="00851B9D" w:rsidP="009E35B0">
      <w:pPr>
        <w:pStyle w:val="Heading1"/>
        <w:spacing w:after="120"/>
        <w:jc w:val="both"/>
        <w:rPr>
          <w:rFonts w:cs="Arial"/>
          <w:sz w:val="32"/>
          <w:szCs w:val="32"/>
        </w:rPr>
      </w:pPr>
    </w:p>
    <w:p w:rsidR="00317C6E" w:rsidRDefault="00317C6E" w:rsidP="00317C6E"/>
    <w:p w:rsidR="00317C6E" w:rsidRDefault="00317C6E" w:rsidP="00317C6E"/>
    <w:p w:rsidR="00317C6E" w:rsidRDefault="00317C6E" w:rsidP="00317C6E"/>
    <w:p w:rsidR="00317C6E" w:rsidRDefault="00317C6E" w:rsidP="00317C6E"/>
    <w:p w:rsidR="00AF698F" w:rsidRDefault="00AF698F" w:rsidP="00317C6E"/>
    <w:p w:rsidR="00AF698F" w:rsidRDefault="00AF698F" w:rsidP="00317C6E"/>
    <w:p w:rsidR="00AF698F" w:rsidRPr="00317C6E" w:rsidRDefault="00AF698F" w:rsidP="00317C6E"/>
    <w:p w:rsidR="00851B9D" w:rsidRDefault="00851B9D" w:rsidP="00851B9D"/>
    <w:p w:rsidR="002520B5" w:rsidRPr="00851B9D" w:rsidRDefault="002520B5" w:rsidP="00851B9D"/>
    <w:p w:rsidR="008E4258" w:rsidRPr="00851B9D" w:rsidRDefault="009D113D" w:rsidP="00851B9D">
      <w:pPr>
        <w:pStyle w:val="Heading1"/>
        <w:spacing w:after="120"/>
        <w:jc w:val="both"/>
        <w:rPr>
          <w:rFonts w:cs="Arial"/>
          <w:color w:val="auto"/>
          <w:sz w:val="32"/>
          <w:szCs w:val="32"/>
        </w:rPr>
      </w:pPr>
      <w:bookmarkStart w:id="0" w:name="_Toc484898342"/>
      <w:r w:rsidRPr="00851B9D">
        <w:rPr>
          <w:rFonts w:cs="Arial"/>
          <w:color w:val="auto"/>
          <w:sz w:val="32"/>
          <w:szCs w:val="32"/>
        </w:rPr>
        <w:t>Glossary</w:t>
      </w:r>
      <w:bookmarkEnd w:id="0"/>
    </w:p>
    <w:tbl>
      <w:tblPr>
        <w:tblStyle w:val="TableGrid12"/>
        <w:tblW w:w="8613" w:type="dxa"/>
        <w:tblLook w:val="01E0" w:firstRow="1" w:lastRow="1" w:firstColumn="1" w:lastColumn="1" w:noHBand="0" w:noVBand="0"/>
      </w:tblPr>
      <w:tblGrid>
        <w:gridCol w:w="2530"/>
        <w:gridCol w:w="6083"/>
      </w:tblGrid>
      <w:tr w:rsidR="00BC4D1A" w:rsidRPr="00851B9D" w:rsidTr="008C46CD">
        <w:tc>
          <w:tcPr>
            <w:tcW w:w="2530" w:type="dxa"/>
            <w:shd w:val="clear" w:color="auto" w:fill="auto"/>
          </w:tcPr>
          <w:p w:rsidR="00BC4D1A" w:rsidRPr="008C46CD" w:rsidRDefault="00BC4D1A" w:rsidP="00F31462">
            <w:pPr>
              <w:spacing w:line="240" w:lineRule="auto"/>
              <w:jc w:val="both"/>
              <w:rPr>
                <w:rFonts w:cs="Arial"/>
                <w:b/>
              </w:rPr>
            </w:pPr>
            <w:r w:rsidRPr="008C46CD">
              <w:rPr>
                <w:rFonts w:cs="Arial"/>
                <w:b/>
              </w:rPr>
              <w:t>Term</w:t>
            </w:r>
          </w:p>
        </w:tc>
        <w:tc>
          <w:tcPr>
            <w:tcW w:w="6083" w:type="dxa"/>
            <w:shd w:val="clear" w:color="auto" w:fill="auto"/>
          </w:tcPr>
          <w:p w:rsidR="00BC4D1A" w:rsidRPr="008C46CD" w:rsidRDefault="00BC4D1A" w:rsidP="00F31462">
            <w:pPr>
              <w:spacing w:line="240" w:lineRule="auto"/>
              <w:jc w:val="both"/>
              <w:rPr>
                <w:rFonts w:eastAsia="Arial" w:cs="Arial"/>
                <w:b/>
              </w:rPr>
            </w:pPr>
            <w:r w:rsidRPr="008C46CD">
              <w:rPr>
                <w:rFonts w:eastAsia="Arial" w:cs="Arial"/>
                <w:b/>
              </w:rPr>
              <w:t>Definition</w:t>
            </w:r>
          </w:p>
        </w:tc>
      </w:tr>
      <w:tr w:rsidR="00DB56E9" w:rsidRPr="00851B9D" w:rsidTr="00193D4B">
        <w:tc>
          <w:tcPr>
            <w:tcW w:w="2530" w:type="dxa"/>
          </w:tcPr>
          <w:p w:rsidR="00DB56E9" w:rsidRPr="00851B9D" w:rsidRDefault="00DB56E9" w:rsidP="00F31462">
            <w:pPr>
              <w:spacing w:line="240" w:lineRule="auto"/>
              <w:rPr>
                <w:rFonts w:cs="Arial"/>
              </w:rPr>
            </w:pPr>
            <w:r w:rsidRPr="00851B9D">
              <w:rPr>
                <w:rFonts w:cs="Arial"/>
              </w:rPr>
              <w:t>Authority</w:t>
            </w:r>
            <w:r w:rsidR="00C54642">
              <w:rPr>
                <w:rFonts w:cs="Arial"/>
              </w:rPr>
              <w:t>/Bank</w:t>
            </w:r>
          </w:p>
        </w:tc>
        <w:tc>
          <w:tcPr>
            <w:tcW w:w="6083" w:type="dxa"/>
          </w:tcPr>
          <w:p w:rsidR="00DB56E9" w:rsidRPr="00851B9D" w:rsidRDefault="00DB56E9" w:rsidP="00F31462">
            <w:pPr>
              <w:spacing w:line="240" w:lineRule="auto"/>
              <w:jc w:val="both"/>
              <w:rPr>
                <w:rFonts w:cs="Arial"/>
              </w:rPr>
            </w:pPr>
            <w:r w:rsidRPr="00851B9D">
              <w:rPr>
                <w:rFonts w:eastAsia="Arial" w:cs="Arial"/>
              </w:rPr>
              <w:t xml:space="preserve">Means the Bank of England, or anyone acting on behalf of the Bank of England, that is seeking to invite suitable Suppliers to participate in this procurement process. </w:t>
            </w:r>
          </w:p>
        </w:tc>
      </w:tr>
      <w:tr w:rsidR="00DB56E9" w:rsidRPr="00851B9D" w:rsidTr="00193D4B">
        <w:tc>
          <w:tcPr>
            <w:tcW w:w="2530" w:type="dxa"/>
          </w:tcPr>
          <w:p w:rsidR="00DB56E9" w:rsidRPr="00851B9D" w:rsidRDefault="00DB56E9" w:rsidP="00F31462">
            <w:pPr>
              <w:spacing w:line="240" w:lineRule="auto"/>
              <w:rPr>
                <w:rFonts w:cs="Arial"/>
              </w:rPr>
            </w:pPr>
            <w:r w:rsidRPr="00851B9D">
              <w:rPr>
                <w:rFonts w:cs="Arial"/>
              </w:rPr>
              <w:t>Clarification Deadline</w:t>
            </w:r>
          </w:p>
        </w:tc>
        <w:tc>
          <w:tcPr>
            <w:tcW w:w="6083" w:type="dxa"/>
          </w:tcPr>
          <w:p w:rsidR="00DB56E9" w:rsidRPr="00851B9D" w:rsidRDefault="00DB56E9" w:rsidP="00F31462">
            <w:pPr>
              <w:spacing w:line="240" w:lineRule="auto"/>
              <w:jc w:val="both"/>
              <w:rPr>
                <w:rFonts w:cs="Arial"/>
              </w:rPr>
            </w:pPr>
            <w:r w:rsidRPr="00851B9D">
              <w:rPr>
                <w:rFonts w:cs="Arial"/>
              </w:rPr>
              <w:t>The final date whereby questions clarifying the Procurement Materials must be made.</w:t>
            </w:r>
          </w:p>
        </w:tc>
      </w:tr>
      <w:tr w:rsidR="00DB56E9" w:rsidRPr="00851B9D" w:rsidTr="00F31462">
        <w:trPr>
          <w:trHeight w:val="501"/>
        </w:trPr>
        <w:tc>
          <w:tcPr>
            <w:tcW w:w="2530" w:type="dxa"/>
          </w:tcPr>
          <w:p w:rsidR="00DB56E9" w:rsidRPr="00851B9D" w:rsidRDefault="00DB56E9" w:rsidP="00F31462">
            <w:pPr>
              <w:spacing w:line="240" w:lineRule="auto"/>
              <w:rPr>
                <w:rFonts w:cs="Arial"/>
              </w:rPr>
            </w:pPr>
            <w:r w:rsidRPr="00851B9D">
              <w:rPr>
                <w:rFonts w:cs="Arial"/>
              </w:rPr>
              <w:t>Consortium Members</w:t>
            </w:r>
          </w:p>
        </w:tc>
        <w:tc>
          <w:tcPr>
            <w:tcW w:w="6083" w:type="dxa"/>
          </w:tcPr>
          <w:p w:rsidR="00DB56E9" w:rsidRPr="00851B9D" w:rsidRDefault="00DB56E9" w:rsidP="00F31462">
            <w:pPr>
              <w:spacing w:line="240" w:lineRule="auto"/>
              <w:jc w:val="both"/>
              <w:rPr>
                <w:rFonts w:cs="Arial"/>
              </w:rPr>
            </w:pPr>
            <w:r w:rsidRPr="00851B9D">
              <w:rPr>
                <w:rFonts w:cs="Arial"/>
              </w:rPr>
              <w:t xml:space="preserve">All legal entities, including the Supplier, bidding as part of a consortium. </w:t>
            </w:r>
          </w:p>
        </w:tc>
      </w:tr>
      <w:tr w:rsidR="00DB56E9" w:rsidRPr="00851B9D" w:rsidTr="00F31462">
        <w:trPr>
          <w:trHeight w:val="199"/>
        </w:trPr>
        <w:tc>
          <w:tcPr>
            <w:tcW w:w="2530" w:type="dxa"/>
          </w:tcPr>
          <w:p w:rsidR="00DB56E9" w:rsidRPr="00851B9D" w:rsidRDefault="00DB56E9" w:rsidP="00F31462">
            <w:pPr>
              <w:spacing w:line="240" w:lineRule="auto"/>
              <w:rPr>
                <w:rFonts w:cs="Arial"/>
              </w:rPr>
            </w:pPr>
            <w:r w:rsidRPr="00851B9D">
              <w:rPr>
                <w:rFonts w:cs="Arial"/>
              </w:rPr>
              <w:t>Contract</w:t>
            </w:r>
          </w:p>
        </w:tc>
        <w:tc>
          <w:tcPr>
            <w:tcW w:w="6083" w:type="dxa"/>
          </w:tcPr>
          <w:p w:rsidR="00DB56E9" w:rsidRPr="00851B9D" w:rsidRDefault="00DB56E9" w:rsidP="00F31462">
            <w:pPr>
              <w:spacing w:line="240" w:lineRule="auto"/>
              <w:jc w:val="both"/>
              <w:rPr>
                <w:rFonts w:cs="Arial"/>
              </w:rPr>
            </w:pPr>
            <w:r w:rsidRPr="00851B9D">
              <w:rPr>
                <w:rFonts w:cs="Arial"/>
              </w:rPr>
              <w:t>The contract which the Authority intends to enter into with the winning Supplier at the conclusion of the Process in respect of the Project</w:t>
            </w:r>
          </w:p>
        </w:tc>
      </w:tr>
      <w:tr w:rsidR="00DB56E9" w:rsidRPr="00851B9D" w:rsidTr="00193D4B">
        <w:tc>
          <w:tcPr>
            <w:tcW w:w="2530" w:type="dxa"/>
          </w:tcPr>
          <w:p w:rsidR="00DB56E9" w:rsidRPr="00851B9D" w:rsidRDefault="00DB56E9" w:rsidP="00F31462">
            <w:pPr>
              <w:spacing w:line="240" w:lineRule="auto"/>
              <w:rPr>
                <w:rFonts w:cs="Arial"/>
              </w:rPr>
            </w:pPr>
            <w:r w:rsidRPr="00851B9D">
              <w:rPr>
                <w:rFonts w:cs="Arial"/>
              </w:rPr>
              <w:t>Disclosure Obligations</w:t>
            </w:r>
          </w:p>
        </w:tc>
        <w:tc>
          <w:tcPr>
            <w:tcW w:w="6083" w:type="dxa"/>
          </w:tcPr>
          <w:p w:rsidR="00DB56E9" w:rsidRPr="00851B9D" w:rsidRDefault="00DB56E9" w:rsidP="00F31462">
            <w:pPr>
              <w:pStyle w:val="Heading2"/>
              <w:spacing w:before="120" w:line="240" w:lineRule="auto"/>
              <w:jc w:val="both"/>
              <w:outlineLvl w:val="1"/>
              <w:rPr>
                <w:rFonts w:cs="Arial"/>
                <w:color w:val="auto"/>
                <w:sz w:val="20"/>
                <w:szCs w:val="20"/>
              </w:rPr>
            </w:pPr>
            <w:bookmarkStart w:id="1" w:name="_Toc484198295"/>
            <w:bookmarkStart w:id="2" w:name="_Toc484198409"/>
            <w:bookmarkStart w:id="3" w:name="_Toc484898343"/>
            <w:r w:rsidRPr="00851B9D">
              <w:rPr>
                <w:rFonts w:cs="Arial"/>
                <w:color w:val="auto"/>
                <w:sz w:val="20"/>
                <w:szCs w:val="20"/>
              </w:rPr>
              <w:t>The Freedom of Information Act 2000 (“FOIA”), Environmental Information Regulations 2004 (“EIR”), and public sector transparency policies.</w:t>
            </w:r>
            <w:bookmarkEnd w:id="1"/>
            <w:bookmarkEnd w:id="2"/>
            <w:bookmarkEnd w:id="3"/>
          </w:p>
        </w:tc>
      </w:tr>
      <w:tr w:rsidR="00DB56E9" w:rsidRPr="00851B9D" w:rsidTr="00193D4B">
        <w:tc>
          <w:tcPr>
            <w:tcW w:w="2530" w:type="dxa"/>
          </w:tcPr>
          <w:p w:rsidR="00DB56E9" w:rsidRPr="00851B9D" w:rsidRDefault="00DB56E9" w:rsidP="00F31462">
            <w:pPr>
              <w:spacing w:line="240" w:lineRule="auto"/>
              <w:rPr>
                <w:rFonts w:cs="Arial"/>
              </w:rPr>
            </w:pPr>
            <w:r w:rsidRPr="00851B9D">
              <w:rPr>
                <w:rFonts w:cs="Arial"/>
              </w:rPr>
              <w:t>Financial Criteria</w:t>
            </w:r>
          </w:p>
        </w:tc>
        <w:tc>
          <w:tcPr>
            <w:tcW w:w="6083" w:type="dxa"/>
          </w:tcPr>
          <w:p w:rsidR="00DB56E9" w:rsidRPr="00851B9D" w:rsidRDefault="00DB56E9" w:rsidP="00F31462">
            <w:pPr>
              <w:pStyle w:val="Heading2"/>
              <w:spacing w:before="120" w:line="240" w:lineRule="auto"/>
              <w:jc w:val="both"/>
              <w:outlineLvl w:val="1"/>
              <w:rPr>
                <w:rFonts w:cs="Arial"/>
                <w:color w:val="auto"/>
                <w:sz w:val="20"/>
                <w:szCs w:val="20"/>
              </w:rPr>
            </w:pPr>
            <w:bookmarkStart w:id="4" w:name="_Toc484198296"/>
            <w:bookmarkStart w:id="5" w:name="_Toc484198410"/>
            <w:bookmarkStart w:id="6" w:name="_Toc484898344"/>
            <w:r w:rsidRPr="00851B9D">
              <w:rPr>
                <w:rFonts w:cs="Arial"/>
                <w:color w:val="auto"/>
                <w:sz w:val="20"/>
                <w:szCs w:val="20"/>
              </w:rPr>
              <w:t>Shall have the meaning given to it in paragraph 8.4.3</w:t>
            </w:r>
            <w:bookmarkEnd w:id="4"/>
            <w:bookmarkEnd w:id="5"/>
            <w:bookmarkEnd w:id="6"/>
          </w:p>
        </w:tc>
      </w:tr>
      <w:tr w:rsidR="00DB56E9" w:rsidRPr="00851B9D" w:rsidTr="00193D4B">
        <w:tc>
          <w:tcPr>
            <w:tcW w:w="2530" w:type="dxa"/>
          </w:tcPr>
          <w:p w:rsidR="00DB56E9" w:rsidRPr="00851B9D" w:rsidRDefault="00DB56E9" w:rsidP="00F31462">
            <w:pPr>
              <w:spacing w:line="240" w:lineRule="auto"/>
              <w:rPr>
                <w:rFonts w:cs="Arial"/>
              </w:rPr>
            </w:pPr>
            <w:r w:rsidRPr="00851B9D">
              <w:rPr>
                <w:rFonts w:cs="Arial"/>
              </w:rPr>
              <w:t>OJEU</w:t>
            </w:r>
          </w:p>
        </w:tc>
        <w:tc>
          <w:tcPr>
            <w:tcW w:w="6083" w:type="dxa"/>
          </w:tcPr>
          <w:p w:rsidR="00DB56E9" w:rsidRPr="00851B9D" w:rsidRDefault="00DB56E9" w:rsidP="00F31462">
            <w:pPr>
              <w:spacing w:line="240" w:lineRule="auto"/>
              <w:jc w:val="both"/>
              <w:rPr>
                <w:rFonts w:cs="Arial"/>
              </w:rPr>
            </w:pPr>
            <w:r w:rsidRPr="00851B9D">
              <w:rPr>
                <w:rFonts w:cs="Arial"/>
              </w:rPr>
              <w:t>Official Journal of the European Union.</w:t>
            </w:r>
          </w:p>
        </w:tc>
      </w:tr>
      <w:tr w:rsidR="00DB56E9" w:rsidRPr="00851B9D" w:rsidTr="00193D4B">
        <w:tc>
          <w:tcPr>
            <w:tcW w:w="2530" w:type="dxa"/>
          </w:tcPr>
          <w:p w:rsidR="00DB56E9" w:rsidRPr="00851B9D" w:rsidRDefault="00DB56E9" w:rsidP="00F31462">
            <w:pPr>
              <w:spacing w:line="240" w:lineRule="auto"/>
              <w:rPr>
                <w:rFonts w:cs="Arial"/>
              </w:rPr>
            </w:pPr>
            <w:r w:rsidRPr="00851B9D">
              <w:rPr>
                <w:rFonts w:cs="Arial"/>
              </w:rPr>
              <w:t>OJEU Contract Notice</w:t>
            </w:r>
          </w:p>
        </w:tc>
        <w:tc>
          <w:tcPr>
            <w:tcW w:w="6083" w:type="dxa"/>
          </w:tcPr>
          <w:p w:rsidR="00DB56E9" w:rsidRPr="00851B9D" w:rsidRDefault="00DB56E9" w:rsidP="00F31462">
            <w:pPr>
              <w:spacing w:line="240" w:lineRule="auto"/>
              <w:jc w:val="both"/>
              <w:rPr>
                <w:rFonts w:cs="Arial"/>
              </w:rPr>
            </w:pPr>
            <w:r w:rsidRPr="00851B9D">
              <w:rPr>
                <w:rFonts w:cs="Arial"/>
              </w:rPr>
              <w:t>The Authority’s notice in relation to the Project advertised in the OJEU.</w:t>
            </w:r>
          </w:p>
        </w:tc>
      </w:tr>
      <w:tr w:rsidR="00DB56E9" w:rsidRPr="00851B9D" w:rsidTr="00193D4B">
        <w:tc>
          <w:tcPr>
            <w:tcW w:w="2530" w:type="dxa"/>
          </w:tcPr>
          <w:p w:rsidR="00DB56E9" w:rsidRPr="00851B9D" w:rsidRDefault="00DB56E9" w:rsidP="00F31462">
            <w:pPr>
              <w:spacing w:line="240" w:lineRule="auto"/>
              <w:rPr>
                <w:rFonts w:cs="Arial"/>
              </w:rPr>
            </w:pPr>
            <w:r w:rsidRPr="00851B9D">
              <w:rPr>
                <w:rFonts w:cs="Arial"/>
              </w:rPr>
              <w:t>Process</w:t>
            </w:r>
          </w:p>
        </w:tc>
        <w:tc>
          <w:tcPr>
            <w:tcW w:w="6083" w:type="dxa"/>
          </w:tcPr>
          <w:p w:rsidR="00DB56E9" w:rsidRPr="00851B9D" w:rsidRDefault="00DB56E9" w:rsidP="00F31462">
            <w:pPr>
              <w:spacing w:line="240" w:lineRule="auto"/>
              <w:jc w:val="both"/>
              <w:rPr>
                <w:rFonts w:cs="Arial"/>
              </w:rPr>
            </w:pPr>
            <w:r w:rsidRPr="00851B9D">
              <w:rPr>
                <w:rFonts w:cs="Arial"/>
              </w:rPr>
              <w:t>The procurement process being followed for this Project.</w:t>
            </w:r>
          </w:p>
        </w:tc>
      </w:tr>
      <w:tr w:rsidR="00DB56E9" w:rsidRPr="00851B9D" w:rsidTr="00193D4B">
        <w:tc>
          <w:tcPr>
            <w:tcW w:w="2530" w:type="dxa"/>
          </w:tcPr>
          <w:p w:rsidR="00DB56E9" w:rsidRPr="00BE1CDF" w:rsidRDefault="00DB56E9" w:rsidP="00BE1CDF">
            <w:pPr>
              <w:spacing w:line="240" w:lineRule="auto"/>
              <w:rPr>
                <w:rFonts w:cs="Arial"/>
              </w:rPr>
            </w:pPr>
            <w:r w:rsidRPr="00BE1CDF">
              <w:rPr>
                <w:rFonts w:cs="Arial"/>
              </w:rPr>
              <w:t>Procurement Materials</w:t>
            </w:r>
          </w:p>
        </w:tc>
        <w:tc>
          <w:tcPr>
            <w:tcW w:w="6083" w:type="dxa"/>
          </w:tcPr>
          <w:p w:rsidR="00DB56E9" w:rsidRPr="00BE1CDF" w:rsidRDefault="00DB56E9" w:rsidP="00BE1CDF">
            <w:pPr>
              <w:spacing w:line="240" w:lineRule="auto"/>
              <w:jc w:val="both"/>
            </w:pPr>
            <w:r w:rsidRPr="00BE1CDF">
              <w:t>The entire procurement documents created and issued as part of this exercise. Namely:</w:t>
            </w:r>
          </w:p>
          <w:p w:rsidR="00DB56E9" w:rsidRPr="00BE1CDF" w:rsidRDefault="00DB56E9" w:rsidP="00BE1CDF">
            <w:pPr>
              <w:pStyle w:val="ListParagraph"/>
              <w:numPr>
                <w:ilvl w:val="0"/>
                <w:numId w:val="33"/>
              </w:numPr>
              <w:spacing w:line="240" w:lineRule="auto"/>
              <w:jc w:val="both"/>
            </w:pPr>
            <w:r w:rsidRPr="00BE1CDF">
              <w:t>OJEU Contract Notice.</w:t>
            </w:r>
          </w:p>
          <w:p w:rsidR="00DB56E9" w:rsidRPr="00BE1CDF" w:rsidRDefault="00DB56E9" w:rsidP="00BE1CDF">
            <w:pPr>
              <w:pStyle w:val="ListParagraph"/>
              <w:numPr>
                <w:ilvl w:val="0"/>
                <w:numId w:val="33"/>
              </w:numPr>
              <w:spacing w:line="240" w:lineRule="auto"/>
              <w:jc w:val="both"/>
            </w:pPr>
            <w:r w:rsidRPr="00BE1CDF">
              <w:t>SQ.</w:t>
            </w:r>
          </w:p>
          <w:p w:rsidR="00DB56E9" w:rsidRPr="00BE1CDF" w:rsidRDefault="00DB56E9" w:rsidP="00BE1CDF">
            <w:pPr>
              <w:pStyle w:val="ListParagraph"/>
              <w:numPr>
                <w:ilvl w:val="0"/>
                <w:numId w:val="33"/>
              </w:numPr>
              <w:spacing w:line="240" w:lineRule="auto"/>
              <w:jc w:val="both"/>
            </w:pPr>
            <w:r w:rsidRPr="00BE1CDF">
              <w:t>Instructions to Suppliers.</w:t>
            </w:r>
          </w:p>
          <w:p w:rsidR="00DB56E9" w:rsidRPr="00BE1CDF" w:rsidRDefault="00DB56E9" w:rsidP="00BE1CDF">
            <w:pPr>
              <w:pStyle w:val="ListParagraph"/>
              <w:numPr>
                <w:ilvl w:val="0"/>
                <w:numId w:val="33"/>
              </w:numPr>
              <w:spacing w:line="240" w:lineRule="auto"/>
              <w:jc w:val="both"/>
            </w:pPr>
            <w:r w:rsidRPr="00BE1CDF">
              <w:t>SOUR.</w:t>
            </w:r>
          </w:p>
          <w:p w:rsidR="00DB56E9" w:rsidRPr="00BE1CDF" w:rsidRDefault="00DB56E9" w:rsidP="00BE1CDF">
            <w:pPr>
              <w:pStyle w:val="ListParagraph"/>
              <w:numPr>
                <w:ilvl w:val="0"/>
                <w:numId w:val="33"/>
              </w:numPr>
              <w:spacing w:line="240" w:lineRule="auto"/>
              <w:jc w:val="both"/>
            </w:pPr>
            <w:r w:rsidRPr="00BE1CDF">
              <w:t>Pricing Schedule.</w:t>
            </w:r>
          </w:p>
          <w:p w:rsidR="00DB56E9" w:rsidRPr="00BE1CDF" w:rsidRDefault="00DB56E9" w:rsidP="00BE1CDF">
            <w:pPr>
              <w:pStyle w:val="ListParagraph"/>
              <w:numPr>
                <w:ilvl w:val="0"/>
                <w:numId w:val="33"/>
              </w:numPr>
              <w:spacing w:line="240" w:lineRule="auto"/>
              <w:jc w:val="both"/>
            </w:pPr>
            <w:r w:rsidRPr="00BE1CDF">
              <w:t>Pricing Guidance.</w:t>
            </w:r>
          </w:p>
          <w:p w:rsidR="00DB56E9" w:rsidRPr="00BE1CDF" w:rsidRDefault="00DB56E9" w:rsidP="00BE1CDF">
            <w:pPr>
              <w:pStyle w:val="ListParagraph"/>
              <w:numPr>
                <w:ilvl w:val="0"/>
                <w:numId w:val="33"/>
              </w:numPr>
              <w:spacing w:line="240" w:lineRule="auto"/>
              <w:jc w:val="both"/>
            </w:pPr>
            <w:r w:rsidRPr="00BE1CDF">
              <w:t>Contract.</w:t>
            </w:r>
          </w:p>
        </w:tc>
      </w:tr>
      <w:tr w:rsidR="00DB56E9" w:rsidRPr="00851B9D" w:rsidTr="00193D4B">
        <w:tc>
          <w:tcPr>
            <w:tcW w:w="2530" w:type="dxa"/>
          </w:tcPr>
          <w:p w:rsidR="00DB56E9" w:rsidRPr="00851B9D" w:rsidRDefault="00DB56E9" w:rsidP="00F31462">
            <w:pPr>
              <w:spacing w:line="240" w:lineRule="auto"/>
              <w:rPr>
                <w:rFonts w:cs="Arial"/>
              </w:rPr>
            </w:pPr>
            <w:r w:rsidRPr="00851B9D">
              <w:rPr>
                <w:rFonts w:cs="Arial"/>
              </w:rPr>
              <w:t>Project</w:t>
            </w:r>
          </w:p>
        </w:tc>
        <w:tc>
          <w:tcPr>
            <w:tcW w:w="6083" w:type="dxa"/>
          </w:tcPr>
          <w:p w:rsidR="00DB56E9" w:rsidRPr="00851B9D" w:rsidRDefault="00DB56E9" w:rsidP="00F31462">
            <w:pPr>
              <w:spacing w:line="240" w:lineRule="auto"/>
              <w:jc w:val="both"/>
              <w:rPr>
                <w:rFonts w:cs="Arial"/>
              </w:rPr>
            </w:pPr>
            <w:r w:rsidRPr="00851B9D">
              <w:rPr>
                <w:rFonts w:cs="Arial"/>
              </w:rPr>
              <w:t xml:space="preserve">The project referred </w:t>
            </w:r>
            <w:r>
              <w:rPr>
                <w:rFonts w:cs="Arial"/>
              </w:rPr>
              <w:t>to on the front page of this SQ</w:t>
            </w:r>
            <w:r w:rsidRPr="00851B9D">
              <w:rPr>
                <w:rFonts w:cs="Arial"/>
              </w:rPr>
              <w:t>.</w:t>
            </w:r>
          </w:p>
        </w:tc>
      </w:tr>
      <w:tr w:rsidR="00DB56E9" w:rsidRPr="00851B9D" w:rsidTr="00193D4B">
        <w:tc>
          <w:tcPr>
            <w:tcW w:w="2530" w:type="dxa"/>
          </w:tcPr>
          <w:p w:rsidR="00DB56E9" w:rsidRPr="00851B9D" w:rsidRDefault="00DB56E9" w:rsidP="00F31462">
            <w:pPr>
              <w:spacing w:line="240" w:lineRule="auto"/>
              <w:rPr>
                <w:rFonts w:cs="Arial"/>
              </w:rPr>
            </w:pPr>
            <w:r w:rsidRPr="00851B9D">
              <w:rPr>
                <w:rFonts w:cs="Arial"/>
              </w:rPr>
              <w:t>Regulations</w:t>
            </w:r>
          </w:p>
        </w:tc>
        <w:tc>
          <w:tcPr>
            <w:tcW w:w="6083" w:type="dxa"/>
          </w:tcPr>
          <w:p w:rsidR="00DB56E9" w:rsidRPr="00851B9D" w:rsidRDefault="00DB56E9" w:rsidP="00F31462">
            <w:pPr>
              <w:spacing w:line="240" w:lineRule="auto"/>
              <w:jc w:val="both"/>
              <w:rPr>
                <w:rFonts w:cs="Arial"/>
              </w:rPr>
            </w:pPr>
            <w:r w:rsidRPr="00851B9D">
              <w:rPr>
                <w:rFonts w:cs="Arial"/>
              </w:rPr>
              <w:t>The Public Contracts Regulations 2015.</w:t>
            </w:r>
          </w:p>
        </w:tc>
      </w:tr>
      <w:tr w:rsidR="00DB56E9" w:rsidRPr="00851B9D" w:rsidTr="00193D4B">
        <w:tc>
          <w:tcPr>
            <w:tcW w:w="2530" w:type="dxa"/>
          </w:tcPr>
          <w:p w:rsidR="00DB56E9" w:rsidRPr="00851B9D" w:rsidRDefault="00DB56E9" w:rsidP="00F31462">
            <w:pPr>
              <w:spacing w:line="240" w:lineRule="auto"/>
              <w:rPr>
                <w:rFonts w:cs="Arial"/>
              </w:rPr>
            </w:pPr>
            <w:r>
              <w:rPr>
                <w:rFonts w:cs="Arial"/>
              </w:rPr>
              <w:t>SOUR</w:t>
            </w:r>
          </w:p>
        </w:tc>
        <w:tc>
          <w:tcPr>
            <w:tcW w:w="6083" w:type="dxa"/>
          </w:tcPr>
          <w:p w:rsidR="00DB56E9" w:rsidRDefault="00DB56E9" w:rsidP="00F31462">
            <w:pPr>
              <w:spacing w:line="240" w:lineRule="auto"/>
              <w:jc w:val="both"/>
              <w:rPr>
                <w:rFonts w:cs="Arial"/>
              </w:rPr>
            </w:pPr>
            <w:r>
              <w:rPr>
                <w:rFonts w:cs="Arial"/>
              </w:rPr>
              <w:t>Statement of User Requirements</w:t>
            </w:r>
          </w:p>
          <w:p w:rsidR="00DB56E9" w:rsidRPr="00851B9D" w:rsidRDefault="00DB56E9" w:rsidP="00F31462">
            <w:pPr>
              <w:spacing w:line="240" w:lineRule="auto"/>
              <w:jc w:val="both"/>
              <w:rPr>
                <w:rFonts w:cs="Arial"/>
              </w:rPr>
            </w:pPr>
          </w:p>
        </w:tc>
      </w:tr>
      <w:tr w:rsidR="00DB56E9" w:rsidRPr="00851B9D" w:rsidTr="00193D4B">
        <w:tc>
          <w:tcPr>
            <w:tcW w:w="2530" w:type="dxa"/>
          </w:tcPr>
          <w:p w:rsidR="00DB56E9" w:rsidRPr="00851B9D" w:rsidRDefault="00DB56E9" w:rsidP="00F31462">
            <w:pPr>
              <w:spacing w:line="240" w:lineRule="auto"/>
              <w:rPr>
                <w:rFonts w:cs="Arial"/>
              </w:rPr>
            </w:pPr>
            <w:r>
              <w:rPr>
                <w:rFonts w:cs="Arial"/>
              </w:rPr>
              <w:t>SQ</w:t>
            </w:r>
            <w:r w:rsidRPr="00851B9D">
              <w:rPr>
                <w:rFonts w:cs="Arial"/>
              </w:rPr>
              <w:t xml:space="preserve"> Criteria </w:t>
            </w:r>
          </w:p>
        </w:tc>
        <w:tc>
          <w:tcPr>
            <w:tcW w:w="6083" w:type="dxa"/>
          </w:tcPr>
          <w:p w:rsidR="00DB56E9" w:rsidRPr="00851B9D" w:rsidRDefault="00DB56E9" w:rsidP="00F31462">
            <w:pPr>
              <w:spacing w:line="240" w:lineRule="auto"/>
              <w:jc w:val="both"/>
              <w:rPr>
                <w:rFonts w:cs="Arial"/>
              </w:rPr>
            </w:pPr>
            <w:r w:rsidRPr="00851B9D">
              <w:rPr>
                <w:rFonts w:cs="Arial"/>
              </w:rPr>
              <w:t xml:space="preserve">The criteria against which Supplier’s Response will be evaluated. </w:t>
            </w:r>
          </w:p>
        </w:tc>
      </w:tr>
      <w:tr w:rsidR="00DB56E9" w:rsidRPr="00851B9D" w:rsidTr="00193D4B">
        <w:tc>
          <w:tcPr>
            <w:tcW w:w="2530" w:type="dxa"/>
          </w:tcPr>
          <w:p w:rsidR="00DB56E9" w:rsidRPr="00851B9D" w:rsidRDefault="00DB56E9" w:rsidP="00F31462">
            <w:pPr>
              <w:spacing w:line="240" w:lineRule="auto"/>
              <w:rPr>
                <w:rFonts w:cs="Arial"/>
              </w:rPr>
            </w:pPr>
            <w:r w:rsidRPr="00851B9D">
              <w:rPr>
                <w:rFonts w:cs="Arial"/>
              </w:rPr>
              <w:t>SQ Guidance</w:t>
            </w:r>
          </w:p>
        </w:tc>
        <w:tc>
          <w:tcPr>
            <w:tcW w:w="6083" w:type="dxa"/>
          </w:tcPr>
          <w:p w:rsidR="00DB56E9" w:rsidRPr="00851B9D" w:rsidDel="0012054E" w:rsidRDefault="00DB56E9" w:rsidP="00F31462">
            <w:pPr>
              <w:spacing w:line="240" w:lineRule="auto"/>
              <w:jc w:val="both"/>
              <w:rPr>
                <w:rFonts w:cs="Arial"/>
              </w:rPr>
            </w:pPr>
            <w:r w:rsidRPr="00851B9D">
              <w:rPr>
                <w:rFonts w:cs="Arial"/>
              </w:rPr>
              <w:t>Guidance on c</w:t>
            </w:r>
            <w:r>
              <w:rPr>
                <w:rFonts w:cs="Arial"/>
              </w:rPr>
              <w:t>ompleting and submitting the SQ</w:t>
            </w:r>
            <w:r w:rsidRPr="00851B9D">
              <w:rPr>
                <w:rFonts w:cs="Arial"/>
              </w:rPr>
              <w:t xml:space="preserve"> as set out in this document. </w:t>
            </w:r>
          </w:p>
        </w:tc>
      </w:tr>
      <w:tr w:rsidR="00DB56E9" w:rsidRPr="00851B9D" w:rsidTr="00193D4B">
        <w:tc>
          <w:tcPr>
            <w:tcW w:w="2530" w:type="dxa"/>
          </w:tcPr>
          <w:p w:rsidR="00DB56E9" w:rsidRPr="00851B9D" w:rsidRDefault="00DB56E9" w:rsidP="00F31462">
            <w:pPr>
              <w:spacing w:line="240" w:lineRule="auto"/>
              <w:rPr>
                <w:rFonts w:cs="Arial"/>
              </w:rPr>
            </w:pPr>
            <w:r>
              <w:rPr>
                <w:rFonts w:cs="Arial"/>
              </w:rPr>
              <w:t xml:space="preserve">SQ </w:t>
            </w:r>
            <w:r w:rsidRPr="00851B9D">
              <w:rPr>
                <w:rFonts w:cs="Arial"/>
              </w:rPr>
              <w:t>Requirements</w:t>
            </w:r>
          </w:p>
        </w:tc>
        <w:tc>
          <w:tcPr>
            <w:tcW w:w="6083" w:type="dxa"/>
          </w:tcPr>
          <w:p w:rsidR="00DB56E9" w:rsidRPr="00851B9D" w:rsidRDefault="00DB56E9" w:rsidP="00F31462">
            <w:pPr>
              <w:spacing w:line="240" w:lineRule="auto"/>
              <w:jc w:val="both"/>
              <w:rPr>
                <w:rFonts w:cs="Arial"/>
              </w:rPr>
            </w:pPr>
            <w:r w:rsidRPr="00851B9D">
              <w:rPr>
                <w:rFonts w:cs="Arial"/>
              </w:rPr>
              <w:t xml:space="preserve">The Authority’s requirements, as set out in the relevant OJEU Contract </w:t>
            </w:r>
            <w:r>
              <w:rPr>
                <w:rFonts w:cs="Arial"/>
              </w:rPr>
              <w:t>Notice and section 2 of this SQ.</w:t>
            </w:r>
          </w:p>
        </w:tc>
      </w:tr>
      <w:tr w:rsidR="00DB56E9" w:rsidRPr="00851B9D" w:rsidTr="00193D4B">
        <w:tc>
          <w:tcPr>
            <w:tcW w:w="2530" w:type="dxa"/>
          </w:tcPr>
          <w:p w:rsidR="00DB56E9" w:rsidRPr="00851B9D" w:rsidRDefault="00DB56E9" w:rsidP="00F31462">
            <w:pPr>
              <w:spacing w:line="240" w:lineRule="auto"/>
              <w:rPr>
                <w:rFonts w:cs="Arial"/>
              </w:rPr>
            </w:pPr>
            <w:r>
              <w:rPr>
                <w:rFonts w:cs="Arial"/>
              </w:rPr>
              <w:t xml:space="preserve">SQ </w:t>
            </w:r>
            <w:r w:rsidRPr="00851B9D">
              <w:rPr>
                <w:rFonts w:cs="Arial"/>
              </w:rPr>
              <w:t>Response</w:t>
            </w:r>
          </w:p>
        </w:tc>
        <w:tc>
          <w:tcPr>
            <w:tcW w:w="6083" w:type="dxa"/>
          </w:tcPr>
          <w:p w:rsidR="00DB56E9" w:rsidRPr="00851B9D" w:rsidRDefault="00DB56E9" w:rsidP="00F31462">
            <w:pPr>
              <w:spacing w:line="240" w:lineRule="auto"/>
              <w:jc w:val="both"/>
              <w:rPr>
                <w:rFonts w:cs="Arial"/>
              </w:rPr>
            </w:pPr>
            <w:r w:rsidRPr="00851B9D">
              <w:rPr>
                <w:rFonts w:cs="Arial"/>
              </w:rPr>
              <w:t>T</w:t>
            </w:r>
            <w:r>
              <w:rPr>
                <w:rFonts w:cs="Arial"/>
              </w:rPr>
              <w:t>he Suppliers response to the SQ</w:t>
            </w:r>
            <w:r w:rsidRPr="00851B9D">
              <w:rPr>
                <w:rFonts w:cs="Arial"/>
              </w:rPr>
              <w:t xml:space="preserve"> including any accompanying documentation. </w:t>
            </w:r>
          </w:p>
        </w:tc>
      </w:tr>
      <w:tr w:rsidR="00DB56E9" w:rsidRPr="00851B9D" w:rsidTr="00193D4B">
        <w:tc>
          <w:tcPr>
            <w:tcW w:w="2530" w:type="dxa"/>
          </w:tcPr>
          <w:p w:rsidR="00DB56E9" w:rsidRPr="00851B9D" w:rsidRDefault="00DB56E9" w:rsidP="00F31462">
            <w:pPr>
              <w:spacing w:line="240" w:lineRule="auto"/>
              <w:rPr>
                <w:rFonts w:cs="Arial"/>
              </w:rPr>
            </w:pPr>
            <w:r w:rsidRPr="00851B9D">
              <w:rPr>
                <w:rFonts w:cs="Arial"/>
              </w:rPr>
              <w:t>SQ Response Deadline</w:t>
            </w:r>
          </w:p>
        </w:tc>
        <w:tc>
          <w:tcPr>
            <w:tcW w:w="6083" w:type="dxa"/>
          </w:tcPr>
          <w:p w:rsidR="00DB56E9" w:rsidRPr="00851B9D" w:rsidRDefault="00DB56E9" w:rsidP="00F31462">
            <w:pPr>
              <w:spacing w:line="240" w:lineRule="auto"/>
              <w:jc w:val="both"/>
              <w:rPr>
                <w:rFonts w:cs="Arial"/>
              </w:rPr>
            </w:pPr>
            <w:r w:rsidRPr="00851B9D">
              <w:rPr>
                <w:rFonts w:cs="Arial"/>
              </w:rPr>
              <w:t>The deadline for submission of completed Responses as set out in th</w:t>
            </w:r>
            <w:r>
              <w:rPr>
                <w:rFonts w:cs="Arial"/>
              </w:rPr>
              <w:t>e table in section 2 of this SQ</w:t>
            </w:r>
            <w:r w:rsidRPr="00851B9D">
              <w:rPr>
                <w:rFonts w:cs="Arial"/>
              </w:rPr>
              <w:t>.</w:t>
            </w:r>
          </w:p>
        </w:tc>
      </w:tr>
      <w:tr w:rsidR="00DB56E9" w:rsidRPr="00851B9D" w:rsidTr="00193D4B">
        <w:tc>
          <w:tcPr>
            <w:tcW w:w="2530" w:type="dxa"/>
          </w:tcPr>
          <w:p w:rsidR="00DB56E9" w:rsidRPr="00851B9D" w:rsidRDefault="00DB56E9" w:rsidP="00F31462">
            <w:pPr>
              <w:spacing w:line="240" w:lineRule="auto"/>
              <w:rPr>
                <w:rFonts w:cs="Arial"/>
              </w:rPr>
            </w:pPr>
            <w:r w:rsidRPr="00851B9D">
              <w:rPr>
                <w:rFonts w:cs="Arial"/>
              </w:rPr>
              <w:t>SQ/Selection Questionnaire</w:t>
            </w:r>
          </w:p>
        </w:tc>
        <w:tc>
          <w:tcPr>
            <w:tcW w:w="6083" w:type="dxa"/>
          </w:tcPr>
          <w:p w:rsidR="00DB56E9" w:rsidRPr="00851B9D" w:rsidRDefault="00DB56E9" w:rsidP="00F31462">
            <w:pPr>
              <w:spacing w:line="240" w:lineRule="auto"/>
              <w:jc w:val="both"/>
              <w:rPr>
                <w:rFonts w:cs="Arial"/>
              </w:rPr>
            </w:pPr>
            <w:r w:rsidRPr="00851B9D">
              <w:rPr>
                <w:rFonts w:cs="Arial"/>
              </w:rPr>
              <w:t>The Standard Selection Questionnaire at</w:t>
            </w:r>
            <w:r>
              <w:rPr>
                <w:rFonts w:cs="Arial"/>
              </w:rPr>
              <w:t>tached at Appendix A to this SQ</w:t>
            </w:r>
            <w:r w:rsidRPr="00851B9D">
              <w:rPr>
                <w:rFonts w:cs="Arial"/>
              </w:rPr>
              <w:t xml:space="preserve"> Guidance which must be completed and submitted by Suppliers</w:t>
            </w:r>
            <w:r>
              <w:rPr>
                <w:rFonts w:cs="Arial"/>
              </w:rPr>
              <w:t xml:space="preserve"> in order to respond to this SQ</w:t>
            </w:r>
            <w:r w:rsidRPr="00851B9D">
              <w:rPr>
                <w:rFonts w:cs="Arial"/>
              </w:rPr>
              <w:t>.</w:t>
            </w:r>
          </w:p>
        </w:tc>
      </w:tr>
      <w:tr w:rsidR="00DB56E9" w:rsidRPr="00851B9D" w:rsidTr="00193D4B">
        <w:tc>
          <w:tcPr>
            <w:tcW w:w="2530" w:type="dxa"/>
          </w:tcPr>
          <w:p w:rsidR="00DB56E9" w:rsidRPr="00851B9D" w:rsidRDefault="00DB56E9" w:rsidP="00F31462">
            <w:pPr>
              <w:spacing w:line="240" w:lineRule="auto"/>
              <w:rPr>
                <w:rFonts w:cs="Arial"/>
              </w:rPr>
            </w:pPr>
            <w:r w:rsidRPr="00851B9D">
              <w:rPr>
                <w:rFonts w:cs="Arial"/>
              </w:rPr>
              <w:t>Supplier/You/Your</w:t>
            </w:r>
          </w:p>
        </w:tc>
        <w:tc>
          <w:tcPr>
            <w:tcW w:w="6083" w:type="dxa"/>
          </w:tcPr>
          <w:p w:rsidR="00DB56E9" w:rsidRPr="00851B9D" w:rsidRDefault="00DB56E9" w:rsidP="00F31462">
            <w:pPr>
              <w:spacing w:line="240" w:lineRule="auto"/>
              <w:jc w:val="both"/>
              <w:rPr>
                <w:rFonts w:cs="Arial"/>
              </w:rPr>
            </w:pPr>
            <w:r w:rsidRPr="00851B9D">
              <w:rPr>
                <w:rFonts w:cs="Arial"/>
              </w:rPr>
              <w:t>Refers to the poten</w:t>
            </w:r>
            <w:r>
              <w:rPr>
                <w:rFonts w:cs="Arial"/>
              </w:rPr>
              <w:t>tial supplier completing the SQ</w:t>
            </w:r>
            <w:r w:rsidRPr="00851B9D">
              <w:rPr>
                <w:rFonts w:cs="Arial"/>
              </w:rPr>
              <w:t xml:space="preserve"> i.e. the legal entity responsible for the information provided. </w:t>
            </w:r>
          </w:p>
        </w:tc>
      </w:tr>
    </w:tbl>
    <w:p w:rsidR="00F31462" w:rsidRDefault="00F3146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C54642" w:rsidRDefault="00C54642" w:rsidP="00317C6E">
      <w:pPr>
        <w:spacing w:before="0" w:after="200" w:line="240" w:lineRule="auto"/>
        <w:jc w:val="both"/>
        <w:rPr>
          <w:rFonts w:cs="Arial"/>
          <w:b/>
          <w:sz w:val="24"/>
          <w:szCs w:val="24"/>
          <w:u w:val="single"/>
        </w:rPr>
      </w:pPr>
    </w:p>
    <w:p w:rsidR="00C54642" w:rsidRDefault="00C5464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F31462" w:rsidRDefault="00F31462" w:rsidP="00317C6E">
      <w:pPr>
        <w:spacing w:before="0" w:after="200" w:line="240" w:lineRule="auto"/>
        <w:jc w:val="both"/>
        <w:rPr>
          <w:rFonts w:cs="Arial"/>
          <w:b/>
          <w:sz w:val="24"/>
          <w:szCs w:val="24"/>
          <w:u w:val="single"/>
        </w:rPr>
      </w:pPr>
    </w:p>
    <w:p w:rsidR="00851B9D" w:rsidRPr="000420B9" w:rsidRDefault="00851B9D" w:rsidP="00317C6E">
      <w:pPr>
        <w:spacing w:before="0" w:after="200" w:line="240" w:lineRule="auto"/>
        <w:jc w:val="both"/>
        <w:rPr>
          <w:rFonts w:cs="Arial"/>
          <w:b/>
          <w:sz w:val="24"/>
          <w:szCs w:val="24"/>
          <w:u w:val="single"/>
        </w:rPr>
      </w:pPr>
      <w:r w:rsidRPr="000420B9">
        <w:rPr>
          <w:rFonts w:cs="Arial"/>
          <w:b/>
          <w:sz w:val="24"/>
          <w:szCs w:val="24"/>
          <w:u w:val="single"/>
        </w:rPr>
        <w:t>Structure of this D</w:t>
      </w:r>
      <w:r w:rsidR="00884379" w:rsidRPr="000420B9">
        <w:rPr>
          <w:rFonts w:cs="Arial"/>
          <w:b/>
          <w:sz w:val="24"/>
          <w:szCs w:val="24"/>
          <w:u w:val="single"/>
        </w:rPr>
        <w:t xml:space="preserve">ocument </w:t>
      </w:r>
    </w:p>
    <w:p w:rsidR="00884379" w:rsidRPr="00F745D3" w:rsidRDefault="00884379" w:rsidP="00317C6E">
      <w:pPr>
        <w:pStyle w:val="NoSpacing"/>
        <w:jc w:val="both"/>
        <w:rPr>
          <w:rFonts w:cs="Arial"/>
          <w:b/>
        </w:rPr>
      </w:pPr>
      <w:r w:rsidRPr="00F745D3">
        <w:rPr>
          <w:rFonts w:cs="Arial"/>
        </w:rPr>
        <w:t>This document has been divided into the following sections:</w:t>
      </w:r>
    </w:p>
    <w:p w:rsidR="00F745D3" w:rsidRDefault="00F745D3" w:rsidP="00317C6E">
      <w:pPr>
        <w:pStyle w:val="NoSpacing"/>
        <w:jc w:val="both"/>
        <w:rPr>
          <w:rFonts w:cs="Arial"/>
          <w:b/>
          <w:u w:val="single"/>
        </w:rPr>
      </w:pPr>
    </w:p>
    <w:p w:rsidR="00F745D3" w:rsidRPr="00F745D3" w:rsidRDefault="00884379" w:rsidP="00317C6E">
      <w:pPr>
        <w:pStyle w:val="NoSpacing"/>
        <w:jc w:val="both"/>
        <w:rPr>
          <w:rFonts w:cs="Arial"/>
          <w:b/>
          <w:u w:val="single"/>
        </w:rPr>
      </w:pPr>
      <w:r w:rsidRPr="00F745D3">
        <w:rPr>
          <w:rFonts w:cs="Arial"/>
          <w:b/>
          <w:u w:val="single"/>
        </w:rPr>
        <w:t xml:space="preserve">SQ Guidance: </w:t>
      </w:r>
    </w:p>
    <w:p w:rsidR="00884379" w:rsidRPr="00F745D3" w:rsidRDefault="00F745D3" w:rsidP="00317C6E">
      <w:pPr>
        <w:pStyle w:val="NoSpacing"/>
        <w:jc w:val="both"/>
        <w:rPr>
          <w:rFonts w:cs="Arial"/>
        </w:rPr>
      </w:pPr>
      <w:r>
        <w:rPr>
          <w:rFonts w:cs="Arial"/>
        </w:rPr>
        <w:t>P</w:t>
      </w:r>
      <w:r w:rsidR="00884379" w:rsidRPr="00F745D3">
        <w:rPr>
          <w:rFonts w:cs="Arial"/>
        </w:rPr>
        <w:t xml:space="preserve">rovides guidance and instruction to Suppliers for completion of the SQ. These are intended to assist the Suppliers in providing responses. </w:t>
      </w:r>
    </w:p>
    <w:p w:rsidR="00F745D3" w:rsidRDefault="00F745D3" w:rsidP="00317C6E">
      <w:pPr>
        <w:pStyle w:val="NoSpacing"/>
        <w:jc w:val="both"/>
      </w:pPr>
    </w:p>
    <w:tbl>
      <w:tblPr>
        <w:tblStyle w:val="TableGrid"/>
        <w:tblW w:w="0" w:type="auto"/>
        <w:tblLook w:val="04A0" w:firstRow="1" w:lastRow="0" w:firstColumn="1" w:lastColumn="0" w:noHBand="0" w:noVBand="1"/>
      </w:tblPr>
      <w:tblGrid>
        <w:gridCol w:w="1384"/>
        <w:gridCol w:w="7859"/>
      </w:tblGrid>
      <w:tr w:rsidR="00F745D3" w:rsidTr="00F745D3">
        <w:tc>
          <w:tcPr>
            <w:tcW w:w="1384" w:type="dxa"/>
          </w:tcPr>
          <w:p w:rsidR="00F745D3" w:rsidRPr="000420B9" w:rsidRDefault="00F745D3" w:rsidP="00317C6E">
            <w:pPr>
              <w:pStyle w:val="NoSpacing"/>
              <w:jc w:val="both"/>
              <w:rPr>
                <w:i/>
              </w:rPr>
            </w:pPr>
            <w:r w:rsidRPr="000420B9">
              <w:rPr>
                <w:i/>
              </w:rPr>
              <w:t>Section 1</w:t>
            </w:r>
          </w:p>
        </w:tc>
        <w:tc>
          <w:tcPr>
            <w:tcW w:w="7859" w:type="dxa"/>
          </w:tcPr>
          <w:p w:rsidR="00F745D3" w:rsidRDefault="00F745D3" w:rsidP="00317C6E">
            <w:pPr>
              <w:pStyle w:val="NoSpacing"/>
              <w:jc w:val="both"/>
            </w:pPr>
            <w:r>
              <w:t>Introduction.</w:t>
            </w:r>
          </w:p>
        </w:tc>
      </w:tr>
      <w:tr w:rsidR="00F745D3" w:rsidTr="00F745D3">
        <w:tc>
          <w:tcPr>
            <w:tcW w:w="1384" w:type="dxa"/>
          </w:tcPr>
          <w:p w:rsidR="00F745D3" w:rsidRPr="000420B9" w:rsidRDefault="00F745D3" w:rsidP="00317C6E">
            <w:pPr>
              <w:pStyle w:val="NoSpacing"/>
              <w:jc w:val="both"/>
              <w:rPr>
                <w:i/>
              </w:rPr>
            </w:pPr>
            <w:r w:rsidRPr="000420B9">
              <w:rPr>
                <w:i/>
              </w:rPr>
              <w:t>Section 2</w:t>
            </w:r>
          </w:p>
        </w:tc>
        <w:tc>
          <w:tcPr>
            <w:tcW w:w="7859" w:type="dxa"/>
          </w:tcPr>
          <w:p w:rsidR="00F745D3" w:rsidRDefault="00F745D3" w:rsidP="00317C6E">
            <w:pPr>
              <w:pStyle w:val="NoSpacing"/>
              <w:jc w:val="both"/>
            </w:pPr>
            <w:r>
              <w:t>Describes at high level the Authority’s Requirements.</w:t>
            </w:r>
          </w:p>
        </w:tc>
      </w:tr>
      <w:tr w:rsidR="00F745D3" w:rsidTr="00F745D3">
        <w:tc>
          <w:tcPr>
            <w:tcW w:w="1384" w:type="dxa"/>
          </w:tcPr>
          <w:p w:rsidR="00F745D3" w:rsidRPr="000420B9" w:rsidRDefault="00F745D3" w:rsidP="00317C6E">
            <w:pPr>
              <w:pStyle w:val="NoSpacing"/>
              <w:jc w:val="both"/>
              <w:rPr>
                <w:i/>
              </w:rPr>
            </w:pPr>
            <w:r w:rsidRPr="000420B9">
              <w:rPr>
                <w:i/>
              </w:rPr>
              <w:t>Section 3</w:t>
            </w:r>
          </w:p>
        </w:tc>
        <w:tc>
          <w:tcPr>
            <w:tcW w:w="7859" w:type="dxa"/>
          </w:tcPr>
          <w:p w:rsidR="00F745D3" w:rsidRDefault="00F745D3" w:rsidP="00317C6E">
            <w:pPr>
              <w:pStyle w:val="NoSpacing"/>
              <w:jc w:val="both"/>
            </w:pPr>
            <w:r>
              <w:t>Describes the timetable for this procurement process.</w:t>
            </w:r>
          </w:p>
        </w:tc>
      </w:tr>
      <w:tr w:rsidR="00F745D3" w:rsidTr="00F745D3">
        <w:tc>
          <w:tcPr>
            <w:tcW w:w="1384" w:type="dxa"/>
          </w:tcPr>
          <w:p w:rsidR="00F745D3" w:rsidRPr="000420B9" w:rsidRDefault="00F745D3" w:rsidP="00317C6E">
            <w:pPr>
              <w:pStyle w:val="NoSpacing"/>
              <w:jc w:val="both"/>
              <w:rPr>
                <w:i/>
              </w:rPr>
            </w:pPr>
            <w:r w:rsidRPr="000420B9">
              <w:rPr>
                <w:i/>
              </w:rPr>
              <w:t>Section 4</w:t>
            </w:r>
          </w:p>
        </w:tc>
        <w:tc>
          <w:tcPr>
            <w:tcW w:w="7859" w:type="dxa"/>
          </w:tcPr>
          <w:p w:rsidR="00F745D3" w:rsidRDefault="00F745D3" w:rsidP="00317C6E">
            <w:pPr>
              <w:pStyle w:val="NoSpacing"/>
              <w:jc w:val="both"/>
            </w:pPr>
            <w:r>
              <w:t>Describes how S</w:t>
            </w:r>
            <w:r w:rsidR="00B709EC">
              <w:t>uppliers should complete the SQ</w:t>
            </w:r>
            <w:r>
              <w:t>, and how/when to reply.</w:t>
            </w:r>
          </w:p>
        </w:tc>
      </w:tr>
      <w:tr w:rsidR="00F745D3" w:rsidTr="00F745D3">
        <w:tc>
          <w:tcPr>
            <w:tcW w:w="1384" w:type="dxa"/>
          </w:tcPr>
          <w:p w:rsidR="00F745D3" w:rsidRPr="000420B9" w:rsidRDefault="00F745D3" w:rsidP="00317C6E">
            <w:pPr>
              <w:pStyle w:val="NoSpacing"/>
              <w:jc w:val="both"/>
              <w:rPr>
                <w:i/>
              </w:rPr>
            </w:pPr>
            <w:r w:rsidRPr="000420B9">
              <w:rPr>
                <w:i/>
              </w:rPr>
              <w:t>Section 5</w:t>
            </w:r>
          </w:p>
        </w:tc>
        <w:tc>
          <w:tcPr>
            <w:tcW w:w="7859" w:type="dxa"/>
          </w:tcPr>
          <w:p w:rsidR="00F745D3" w:rsidRDefault="00F745D3" w:rsidP="00317C6E">
            <w:pPr>
              <w:pStyle w:val="NoSpacing"/>
              <w:jc w:val="both"/>
            </w:pPr>
            <w:r>
              <w:t>Describes the implications of the Freedom of Information Act and the Data Protection Act</w:t>
            </w:r>
          </w:p>
        </w:tc>
      </w:tr>
      <w:tr w:rsidR="00F745D3" w:rsidTr="00F745D3">
        <w:tc>
          <w:tcPr>
            <w:tcW w:w="1384" w:type="dxa"/>
          </w:tcPr>
          <w:p w:rsidR="00F745D3" w:rsidRPr="000420B9" w:rsidRDefault="00F745D3" w:rsidP="00317C6E">
            <w:pPr>
              <w:pStyle w:val="NoSpacing"/>
              <w:jc w:val="both"/>
              <w:rPr>
                <w:i/>
              </w:rPr>
            </w:pPr>
            <w:r w:rsidRPr="000420B9">
              <w:rPr>
                <w:i/>
              </w:rPr>
              <w:t>Section 6</w:t>
            </w:r>
          </w:p>
        </w:tc>
        <w:tc>
          <w:tcPr>
            <w:tcW w:w="7859" w:type="dxa"/>
          </w:tcPr>
          <w:p w:rsidR="00F745D3" w:rsidRDefault="00F745D3" w:rsidP="00317C6E">
            <w:pPr>
              <w:pStyle w:val="NoSpacing"/>
              <w:jc w:val="both"/>
            </w:pPr>
            <w:r>
              <w:t>Explains how Suppli</w:t>
            </w:r>
            <w:r w:rsidR="00B709EC">
              <w:t>ers will be evaluated at the SQ</w:t>
            </w:r>
            <w:r>
              <w:t xml:space="preserve"> stage.</w:t>
            </w:r>
          </w:p>
        </w:tc>
      </w:tr>
      <w:tr w:rsidR="00F745D3" w:rsidTr="00F745D3">
        <w:tc>
          <w:tcPr>
            <w:tcW w:w="1384" w:type="dxa"/>
          </w:tcPr>
          <w:p w:rsidR="00F745D3" w:rsidRPr="000420B9" w:rsidRDefault="00F745D3" w:rsidP="00317C6E">
            <w:pPr>
              <w:pStyle w:val="NoSpacing"/>
              <w:jc w:val="both"/>
              <w:rPr>
                <w:i/>
              </w:rPr>
            </w:pPr>
            <w:r w:rsidRPr="000420B9">
              <w:rPr>
                <w:i/>
              </w:rPr>
              <w:t>Section 7</w:t>
            </w:r>
          </w:p>
        </w:tc>
        <w:tc>
          <w:tcPr>
            <w:tcW w:w="7859" w:type="dxa"/>
          </w:tcPr>
          <w:p w:rsidR="00F745D3" w:rsidRDefault="009D668D" w:rsidP="009D668D">
            <w:pPr>
              <w:pStyle w:val="NoSpacing"/>
              <w:jc w:val="both"/>
            </w:pPr>
            <w:r>
              <w:t>States the scoring</w:t>
            </w:r>
            <w:r w:rsidR="00F745D3">
              <w:t xml:space="preserve"> criteria against which Suppliers will be assessed</w:t>
            </w:r>
            <w:r>
              <w:t>, and the relative weightings of those scoring criteria</w:t>
            </w:r>
            <w:r w:rsidR="00F745D3">
              <w:t>.</w:t>
            </w:r>
          </w:p>
        </w:tc>
      </w:tr>
      <w:tr w:rsidR="00F745D3" w:rsidTr="00F745D3">
        <w:tc>
          <w:tcPr>
            <w:tcW w:w="1384" w:type="dxa"/>
          </w:tcPr>
          <w:p w:rsidR="00F745D3" w:rsidRPr="000420B9" w:rsidRDefault="00F745D3" w:rsidP="00317C6E">
            <w:pPr>
              <w:pStyle w:val="NoSpacing"/>
              <w:jc w:val="both"/>
              <w:rPr>
                <w:i/>
              </w:rPr>
            </w:pPr>
            <w:r w:rsidRPr="000420B9">
              <w:rPr>
                <w:i/>
              </w:rPr>
              <w:t>Section 8</w:t>
            </w:r>
          </w:p>
        </w:tc>
        <w:tc>
          <w:tcPr>
            <w:tcW w:w="7859" w:type="dxa"/>
          </w:tcPr>
          <w:p w:rsidR="00F745D3" w:rsidRDefault="00F745D3" w:rsidP="00317C6E">
            <w:pPr>
              <w:pStyle w:val="NoSpacing"/>
              <w:jc w:val="both"/>
            </w:pPr>
            <w:r w:rsidRPr="00266820">
              <w:t>Sets out the evaluation methodology for how Responses will be assessed.</w:t>
            </w:r>
          </w:p>
        </w:tc>
      </w:tr>
    </w:tbl>
    <w:p w:rsidR="00F745D3" w:rsidRDefault="00F745D3" w:rsidP="00317C6E">
      <w:pPr>
        <w:pStyle w:val="NoSpacing"/>
        <w:jc w:val="both"/>
      </w:pPr>
    </w:p>
    <w:p w:rsidR="00F745D3" w:rsidRDefault="00F745D3" w:rsidP="00317C6E">
      <w:pPr>
        <w:pStyle w:val="NoSpacing"/>
        <w:jc w:val="both"/>
      </w:pPr>
    </w:p>
    <w:p w:rsidR="00F745D3" w:rsidRDefault="00CE2690" w:rsidP="00317C6E">
      <w:pPr>
        <w:pStyle w:val="NoSpacing"/>
        <w:jc w:val="both"/>
        <w:rPr>
          <w:rFonts w:cs="Arial"/>
        </w:rPr>
      </w:pPr>
      <w:r w:rsidRPr="00F745D3">
        <w:rPr>
          <w:rFonts w:cs="Arial"/>
          <w:b/>
          <w:u w:val="single"/>
        </w:rPr>
        <w:t xml:space="preserve">Appendix A: </w:t>
      </w:r>
      <w:r w:rsidR="00B709EC">
        <w:rPr>
          <w:rFonts w:cs="Arial"/>
          <w:b/>
          <w:u w:val="single"/>
        </w:rPr>
        <w:t>SQ</w:t>
      </w:r>
      <w:r w:rsidRPr="00F745D3">
        <w:rPr>
          <w:rFonts w:cs="Arial"/>
          <w:b/>
          <w:u w:val="single"/>
        </w:rPr>
        <w:t>:</w:t>
      </w:r>
      <w:r w:rsidRPr="00F745D3">
        <w:rPr>
          <w:rFonts w:cs="Arial"/>
          <w:b/>
        </w:rPr>
        <w:t xml:space="preserve"> </w:t>
      </w:r>
      <w:r w:rsidR="00884379" w:rsidRPr="00F745D3">
        <w:rPr>
          <w:rFonts w:cs="Arial"/>
        </w:rPr>
        <w:t xml:space="preserve"> </w:t>
      </w:r>
    </w:p>
    <w:p w:rsidR="00884379" w:rsidRPr="00F745D3" w:rsidRDefault="00F745D3" w:rsidP="00317C6E">
      <w:pPr>
        <w:pStyle w:val="NoSpacing"/>
        <w:jc w:val="both"/>
        <w:rPr>
          <w:rFonts w:cs="Arial"/>
        </w:rPr>
      </w:pPr>
      <w:r>
        <w:rPr>
          <w:rFonts w:cs="Arial"/>
        </w:rPr>
        <w:t>C</w:t>
      </w:r>
      <w:r w:rsidR="00884379" w:rsidRPr="00F745D3">
        <w:rPr>
          <w:rFonts w:cs="Arial"/>
        </w:rPr>
        <w:t xml:space="preserve">ontains the </w:t>
      </w:r>
      <w:r w:rsidR="00CE2690" w:rsidRPr="00F745D3">
        <w:rPr>
          <w:rFonts w:cs="Arial"/>
        </w:rPr>
        <w:t>standard selection questionnaire</w:t>
      </w:r>
      <w:r w:rsidR="00884379" w:rsidRPr="00F745D3">
        <w:rPr>
          <w:rFonts w:cs="Arial"/>
        </w:rPr>
        <w:t xml:space="preserve"> to be completed by the Supplier. </w:t>
      </w:r>
      <w:r w:rsidR="00181230" w:rsidRPr="00F745D3">
        <w:rPr>
          <w:rFonts w:cs="Arial"/>
        </w:rPr>
        <w:t>This</w:t>
      </w:r>
      <w:r w:rsidR="00884379" w:rsidRPr="00F745D3">
        <w:rPr>
          <w:rFonts w:cs="Arial"/>
        </w:rPr>
        <w:t xml:space="preserve"> should be completed and returned, along with supplementary information requested, before the </w:t>
      </w:r>
      <w:r w:rsidR="00B709EC">
        <w:rPr>
          <w:rFonts w:cs="Arial"/>
        </w:rPr>
        <w:t>SQ</w:t>
      </w:r>
      <w:r w:rsidR="00BE56D6" w:rsidRPr="00F745D3">
        <w:rPr>
          <w:rFonts w:cs="Arial"/>
        </w:rPr>
        <w:t xml:space="preserve"> Response D</w:t>
      </w:r>
      <w:r w:rsidR="00884379" w:rsidRPr="00F745D3">
        <w:rPr>
          <w:rFonts w:cs="Arial"/>
        </w:rPr>
        <w:t>eadline.</w:t>
      </w:r>
      <w:r w:rsidR="000F2F8D" w:rsidRPr="00F745D3">
        <w:rPr>
          <w:rFonts w:cs="Arial"/>
        </w:rPr>
        <w:t xml:space="preserve"> </w:t>
      </w:r>
    </w:p>
    <w:p w:rsidR="00F745D3" w:rsidRDefault="00F745D3" w:rsidP="00317C6E">
      <w:pPr>
        <w:pStyle w:val="NoSpacing"/>
        <w:jc w:val="both"/>
        <w:rPr>
          <w:rFonts w:cs="Arial"/>
          <w:highlight w:val="yellow"/>
        </w:rPr>
      </w:pPr>
    </w:p>
    <w:tbl>
      <w:tblPr>
        <w:tblStyle w:val="TableGrid"/>
        <w:tblW w:w="0" w:type="auto"/>
        <w:tblLook w:val="04A0" w:firstRow="1" w:lastRow="0" w:firstColumn="1" w:lastColumn="0" w:noHBand="0" w:noVBand="1"/>
      </w:tblPr>
      <w:tblGrid>
        <w:gridCol w:w="1384"/>
        <w:gridCol w:w="7859"/>
      </w:tblGrid>
      <w:tr w:rsidR="00F745D3" w:rsidTr="00317C6E">
        <w:tc>
          <w:tcPr>
            <w:tcW w:w="1384" w:type="dxa"/>
          </w:tcPr>
          <w:p w:rsidR="00F745D3" w:rsidRPr="000420B9" w:rsidRDefault="00F745D3" w:rsidP="00317C6E">
            <w:pPr>
              <w:pStyle w:val="NoSpacing"/>
              <w:jc w:val="both"/>
              <w:rPr>
                <w:i/>
              </w:rPr>
            </w:pPr>
            <w:r w:rsidRPr="000420B9">
              <w:rPr>
                <w:i/>
              </w:rPr>
              <w:t>Part 1</w:t>
            </w:r>
          </w:p>
        </w:tc>
        <w:tc>
          <w:tcPr>
            <w:tcW w:w="7859" w:type="dxa"/>
          </w:tcPr>
          <w:p w:rsidR="00F745D3" w:rsidRDefault="00F745D3" w:rsidP="00317C6E">
            <w:pPr>
              <w:pStyle w:val="NoSpacing"/>
              <w:jc w:val="both"/>
            </w:pPr>
            <w:r>
              <w:t>Contains a series of general questions regarding the Supplier.</w:t>
            </w:r>
          </w:p>
        </w:tc>
      </w:tr>
      <w:tr w:rsidR="00F745D3" w:rsidTr="00317C6E">
        <w:tc>
          <w:tcPr>
            <w:tcW w:w="1384" w:type="dxa"/>
          </w:tcPr>
          <w:p w:rsidR="00F745D3" w:rsidRPr="000420B9" w:rsidRDefault="00F745D3" w:rsidP="00317C6E">
            <w:pPr>
              <w:pStyle w:val="NoSpacing"/>
              <w:jc w:val="both"/>
              <w:rPr>
                <w:i/>
              </w:rPr>
            </w:pPr>
            <w:r w:rsidRPr="000420B9">
              <w:rPr>
                <w:i/>
              </w:rPr>
              <w:t>Part 2</w:t>
            </w:r>
          </w:p>
        </w:tc>
        <w:tc>
          <w:tcPr>
            <w:tcW w:w="7859" w:type="dxa"/>
          </w:tcPr>
          <w:p w:rsidR="00F745D3" w:rsidRDefault="00F745D3" w:rsidP="00317C6E">
            <w:pPr>
              <w:pStyle w:val="NoSpacing"/>
              <w:jc w:val="both"/>
            </w:pPr>
            <w:r>
              <w:t>Contains questions relating to the Suppliers’ good standing</w:t>
            </w:r>
            <w:r w:rsidR="00DB56E9">
              <w:t>.</w:t>
            </w:r>
          </w:p>
        </w:tc>
      </w:tr>
      <w:tr w:rsidR="00F745D3" w:rsidTr="00317C6E">
        <w:tc>
          <w:tcPr>
            <w:tcW w:w="1384" w:type="dxa"/>
          </w:tcPr>
          <w:p w:rsidR="00F745D3" w:rsidRPr="000420B9" w:rsidRDefault="00F745D3" w:rsidP="00317C6E">
            <w:pPr>
              <w:pStyle w:val="NoSpacing"/>
              <w:jc w:val="both"/>
              <w:rPr>
                <w:i/>
              </w:rPr>
            </w:pPr>
            <w:r w:rsidRPr="000420B9">
              <w:rPr>
                <w:i/>
              </w:rPr>
              <w:t>Part 3</w:t>
            </w:r>
          </w:p>
        </w:tc>
        <w:tc>
          <w:tcPr>
            <w:tcW w:w="7859" w:type="dxa"/>
          </w:tcPr>
          <w:p w:rsidR="00F745D3" w:rsidRDefault="00F745D3" w:rsidP="00317C6E">
            <w:pPr>
              <w:pStyle w:val="NoSpacing"/>
              <w:jc w:val="both"/>
            </w:pPr>
            <w:r w:rsidRPr="00F745D3">
              <w:rPr>
                <w:rFonts w:cs="Arial"/>
              </w:rPr>
              <w:t>Contains selection questions regarding the Supplier’s technical and professional ability and economic and financial standing.</w:t>
            </w:r>
          </w:p>
        </w:tc>
      </w:tr>
    </w:tbl>
    <w:p w:rsidR="00F745D3" w:rsidRDefault="00F745D3" w:rsidP="00F745D3">
      <w:pPr>
        <w:pStyle w:val="NoSpacing"/>
        <w:rPr>
          <w:rFonts w:cs="Arial"/>
          <w:highlight w:val="yellow"/>
        </w:rPr>
      </w:pPr>
    </w:p>
    <w:p w:rsidR="00F745D3" w:rsidRDefault="00F745D3" w:rsidP="00F745D3">
      <w:pPr>
        <w:pStyle w:val="NoSpacing"/>
        <w:rPr>
          <w:rFonts w:cs="Arial"/>
          <w:highlight w:val="yellow"/>
        </w:rPr>
      </w:pPr>
    </w:p>
    <w:p w:rsidR="005F7FB7" w:rsidRPr="00F745D3" w:rsidRDefault="005F7FB7" w:rsidP="00F745D3">
      <w:pPr>
        <w:pStyle w:val="NoSpacing"/>
        <w:rPr>
          <w:rFonts w:eastAsia="Times New Roman" w:cs="Arial"/>
          <w:highlight w:val="yellow"/>
          <w:lang w:eastAsia="en-US"/>
        </w:rPr>
      </w:pPr>
      <w:r w:rsidRPr="00F745D3">
        <w:rPr>
          <w:rFonts w:cs="Arial"/>
          <w:highlight w:val="yellow"/>
        </w:rPr>
        <w:br w:type="page"/>
      </w:r>
    </w:p>
    <w:p w:rsidR="00B05D2B" w:rsidRDefault="00CE2690" w:rsidP="0006215C">
      <w:pPr>
        <w:pStyle w:val="Heading1"/>
        <w:numPr>
          <w:ilvl w:val="0"/>
          <w:numId w:val="2"/>
        </w:numPr>
        <w:spacing w:line="240" w:lineRule="auto"/>
        <w:jc w:val="both"/>
        <w:rPr>
          <w:rFonts w:cs="Arial"/>
          <w:color w:val="auto"/>
          <w:sz w:val="32"/>
          <w:szCs w:val="32"/>
        </w:rPr>
      </w:pPr>
      <w:r w:rsidRPr="00851B9D">
        <w:rPr>
          <w:rFonts w:cs="Arial"/>
          <w:color w:val="auto"/>
          <w:sz w:val="32"/>
          <w:szCs w:val="32"/>
        </w:rPr>
        <w:tab/>
      </w:r>
      <w:bookmarkStart w:id="7" w:name="_Toc484898345"/>
      <w:r w:rsidR="001318DE" w:rsidRPr="00851B9D">
        <w:rPr>
          <w:rFonts w:cs="Arial"/>
          <w:color w:val="auto"/>
          <w:sz w:val="32"/>
          <w:szCs w:val="32"/>
        </w:rPr>
        <w:t>Introduction</w:t>
      </w:r>
      <w:bookmarkEnd w:id="7"/>
      <w:r w:rsidR="001318DE" w:rsidRPr="00851B9D">
        <w:rPr>
          <w:rFonts w:cs="Arial"/>
          <w:color w:val="auto"/>
          <w:sz w:val="32"/>
          <w:szCs w:val="32"/>
        </w:rPr>
        <w:t xml:space="preserve"> </w:t>
      </w:r>
    </w:p>
    <w:p w:rsidR="00EB4596" w:rsidRPr="00851B9D" w:rsidRDefault="00EB4596" w:rsidP="00851B9D">
      <w:pPr>
        <w:pStyle w:val="Heading2"/>
        <w:numPr>
          <w:ilvl w:val="1"/>
          <w:numId w:val="2"/>
        </w:numPr>
        <w:spacing w:before="120" w:line="240" w:lineRule="auto"/>
        <w:ind w:left="709" w:hanging="709"/>
        <w:jc w:val="both"/>
        <w:rPr>
          <w:rFonts w:cs="Arial"/>
          <w:color w:val="auto"/>
          <w:sz w:val="20"/>
          <w:szCs w:val="20"/>
        </w:rPr>
      </w:pPr>
      <w:bookmarkStart w:id="8" w:name="_Toc484198298"/>
      <w:bookmarkStart w:id="9" w:name="_Toc484198412"/>
      <w:bookmarkStart w:id="10" w:name="_Toc484898346"/>
      <w:r w:rsidRPr="00851B9D">
        <w:rPr>
          <w:rFonts w:cs="Arial"/>
          <w:color w:val="auto"/>
          <w:sz w:val="20"/>
          <w:szCs w:val="20"/>
        </w:rPr>
        <w:t xml:space="preserve">This </w:t>
      </w:r>
      <w:r w:rsidR="00B709EC">
        <w:rPr>
          <w:rFonts w:cs="Arial"/>
          <w:color w:val="auto"/>
          <w:sz w:val="20"/>
          <w:szCs w:val="20"/>
        </w:rPr>
        <w:t>SQ</w:t>
      </w:r>
      <w:r w:rsidRPr="00851B9D">
        <w:rPr>
          <w:rFonts w:cs="Arial"/>
          <w:color w:val="auto"/>
          <w:sz w:val="20"/>
          <w:szCs w:val="20"/>
        </w:rPr>
        <w:t xml:space="preserve"> is issued by the Authority in connection with the procurement of a</w:t>
      </w:r>
      <w:r w:rsidR="00D16CB3" w:rsidRPr="00851B9D">
        <w:rPr>
          <w:rFonts w:cs="Arial"/>
          <w:color w:val="auto"/>
          <w:sz w:val="20"/>
          <w:szCs w:val="20"/>
        </w:rPr>
        <w:t>n</w:t>
      </w:r>
      <w:r w:rsidRPr="00851B9D">
        <w:rPr>
          <w:rFonts w:cs="Arial"/>
          <w:color w:val="auto"/>
          <w:sz w:val="20"/>
          <w:szCs w:val="20"/>
        </w:rPr>
        <w:t xml:space="preserve"> </w:t>
      </w:r>
      <w:r w:rsidR="00DB56E9">
        <w:rPr>
          <w:rFonts w:cs="Arial"/>
          <w:color w:val="auto"/>
          <w:sz w:val="20"/>
          <w:szCs w:val="20"/>
        </w:rPr>
        <w:t>XBRL Processor with support services</w:t>
      </w:r>
      <w:r w:rsidRPr="00851B9D">
        <w:rPr>
          <w:rFonts w:cs="Arial"/>
          <w:color w:val="auto"/>
          <w:sz w:val="20"/>
          <w:szCs w:val="20"/>
        </w:rPr>
        <w:t xml:space="preserve"> following the </w:t>
      </w:r>
      <w:r w:rsidR="00DC0D5C">
        <w:rPr>
          <w:rFonts w:cs="Arial"/>
          <w:color w:val="auto"/>
          <w:sz w:val="20"/>
          <w:szCs w:val="20"/>
        </w:rPr>
        <w:t>Competitive</w:t>
      </w:r>
      <w:r w:rsidR="00FB31BB" w:rsidRPr="00851B9D">
        <w:rPr>
          <w:rFonts w:cs="Arial"/>
          <w:color w:val="auto"/>
          <w:sz w:val="20"/>
          <w:szCs w:val="20"/>
        </w:rPr>
        <w:t xml:space="preserve"> </w:t>
      </w:r>
      <w:r w:rsidR="00BE56D6" w:rsidRPr="00851B9D">
        <w:rPr>
          <w:rFonts w:cs="Arial"/>
          <w:color w:val="auto"/>
          <w:sz w:val="20"/>
          <w:szCs w:val="20"/>
        </w:rPr>
        <w:t>Procedure</w:t>
      </w:r>
      <w:r w:rsidR="00DC0D5C">
        <w:rPr>
          <w:rFonts w:cs="Arial"/>
          <w:color w:val="auto"/>
          <w:sz w:val="20"/>
          <w:szCs w:val="20"/>
        </w:rPr>
        <w:t xml:space="preserve"> with Negotiation</w:t>
      </w:r>
      <w:r w:rsidR="00BE56D6" w:rsidRPr="00851B9D">
        <w:rPr>
          <w:rFonts w:cs="Arial"/>
          <w:color w:val="auto"/>
          <w:sz w:val="20"/>
          <w:szCs w:val="20"/>
        </w:rPr>
        <w:t xml:space="preserve"> </w:t>
      </w:r>
      <w:r w:rsidRPr="00851B9D">
        <w:rPr>
          <w:rFonts w:cs="Arial"/>
          <w:color w:val="auto"/>
          <w:sz w:val="20"/>
          <w:szCs w:val="20"/>
        </w:rPr>
        <w:t>under the Public Contract Regulations 2015.</w:t>
      </w:r>
      <w:bookmarkEnd w:id="8"/>
      <w:bookmarkEnd w:id="9"/>
      <w:bookmarkEnd w:id="10"/>
      <w:r w:rsidRPr="00851B9D">
        <w:rPr>
          <w:rFonts w:cs="Arial"/>
          <w:color w:val="auto"/>
          <w:sz w:val="20"/>
          <w:szCs w:val="20"/>
        </w:rPr>
        <w:t xml:space="preserve"> </w:t>
      </w:r>
    </w:p>
    <w:p w:rsidR="00851B9D" w:rsidRDefault="00EB4596" w:rsidP="00851B9D">
      <w:pPr>
        <w:pStyle w:val="Heading2"/>
        <w:numPr>
          <w:ilvl w:val="1"/>
          <w:numId w:val="2"/>
        </w:numPr>
        <w:spacing w:before="120" w:line="240" w:lineRule="auto"/>
        <w:ind w:left="709" w:hanging="709"/>
        <w:jc w:val="both"/>
        <w:rPr>
          <w:rFonts w:cs="Arial"/>
          <w:color w:val="auto"/>
          <w:sz w:val="20"/>
          <w:szCs w:val="20"/>
        </w:rPr>
      </w:pPr>
      <w:bookmarkStart w:id="11" w:name="_Toc484198299"/>
      <w:bookmarkStart w:id="12" w:name="_Toc484198413"/>
      <w:bookmarkStart w:id="13" w:name="_Toc484898347"/>
      <w:r w:rsidRPr="00851B9D">
        <w:rPr>
          <w:rFonts w:cs="Arial"/>
          <w:color w:val="auto"/>
          <w:sz w:val="20"/>
          <w:szCs w:val="20"/>
        </w:rPr>
        <w:t xml:space="preserve">This SQ has been produced to enable the </w:t>
      </w:r>
      <w:r w:rsidR="00CA3B84" w:rsidRPr="00851B9D">
        <w:rPr>
          <w:rFonts w:cs="Arial"/>
          <w:color w:val="auto"/>
          <w:sz w:val="20"/>
          <w:szCs w:val="20"/>
        </w:rPr>
        <w:t>Authority</w:t>
      </w:r>
      <w:r w:rsidRPr="00851B9D">
        <w:rPr>
          <w:rFonts w:cs="Arial"/>
          <w:color w:val="auto"/>
          <w:sz w:val="20"/>
          <w:szCs w:val="20"/>
        </w:rPr>
        <w:t xml:space="preserve"> to evaluate the general standing, economic and financial standing, and technical and professional ability of those organisations that have expressed interest in the procurement in accordance with and in response to the </w:t>
      </w:r>
      <w:r w:rsidR="00F50DB1" w:rsidRPr="00851B9D">
        <w:rPr>
          <w:rFonts w:cs="Arial"/>
          <w:color w:val="auto"/>
          <w:sz w:val="20"/>
          <w:szCs w:val="20"/>
        </w:rPr>
        <w:t xml:space="preserve">OJEU </w:t>
      </w:r>
      <w:r w:rsidRPr="00851B9D">
        <w:rPr>
          <w:rFonts w:cs="Arial"/>
          <w:color w:val="auto"/>
          <w:sz w:val="20"/>
          <w:szCs w:val="20"/>
        </w:rPr>
        <w:t xml:space="preserve">Contract Notice published on or around the date of this </w:t>
      </w:r>
      <w:r w:rsidR="00B709EC">
        <w:rPr>
          <w:rFonts w:cs="Arial"/>
          <w:color w:val="auto"/>
          <w:sz w:val="20"/>
          <w:szCs w:val="20"/>
        </w:rPr>
        <w:t>SQ</w:t>
      </w:r>
      <w:r w:rsidRPr="00851B9D">
        <w:rPr>
          <w:rFonts w:cs="Arial"/>
          <w:color w:val="auto"/>
          <w:sz w:val="20"/>
          <w:szCs w:val="20"/>
        </w:rPr>
        <w:t>.</w:t>
      </w:r>
      <w:r w:rsidR="00181230" w:rsidRPr="00851B9D">
        <w:rPr>
          <w:rFonts w:cs="Arial"/>
          <w:color w:val="auto"/>
          <w:sz w:val="20"/>
          <w:szCs w:val="20"/>
        </w:rPr>
        <w:t xml:space="preserve"> This </w:t>
      </w:r>
      <w:r w:rsidR="00B709EC">
        <w:rPr>
          <w:rFonts w:cs="Arial"/>
          <w:color w:val="auto"/>
          <w:sz w:val="20"/>
          <w:szCs w:val="20"/>
        </w:rPr>
        <w:t>SQ</w:t>
      </w:r>
      <w:r w:rsidR="00181230" w:rsidRPr="00851B9D">
        <w:rPr>
          <w:rFonts w:cs="Arial"/>
          <w:color w:val="auto"/>
          <w:sz w:val="20"/>
          <w:szCs w:val="20"/>
        </w:rPr>
        <w:t xml:space="preserve"> is available to all parties who have an interest in tendering for the Requirements.</w:t>
      </w:r>
      <w:bookmarkEnd w:id="11"/>
      <w:bookmarkEnd w:id="12"/>
      <w:bookmarkEnd w:id="13"/>
    </w:p>
    <w:p w:rsidR="00981135" w:rsidRDefault="00981135" w:rsidP="00F745D3">
      <w:pPr>
        <w:pStyle w:val="Heading2"/>
        <w:numPr>
          <w:ilvl w:val="1"/>
          <w:numId w:val="2"/>
        </w:numPr>
        <w:spacing w:before="120" w:line="240" w:lineRule="auto"/>
        <w:ind w:left="709" w:hanging="709"/>
        <w:jc w:val="both"/>
        <w:rPr>
          <w:rFonts w:cs="Arial"/>
          <w:color w:val="auto"/>
          <w:sz w:val="20"/>
          <w:szCs w:val="20"/>
        </w:rPr>
      </w:pPr>
      <w:bookmarkStart w:id="14" w:name="_Toc484898348"/>
      <w:bookmarkStart w:id="15" w:name="_Toc484198300"/>
      <w:bookmarkStart w:id="16" w:name="_Toc484198414"/>
      <w:r>
        <w:rPr>
          <w:rFonts w:cs="Arial"/>
          <w:color w:val="auto"/>
          <w:sz w:val="20"/>
          <w:szCs w:val="20"/>
        </w:rPr>
        <w:t>Following completion of this SQ stage, the Bank’s intention is to have a shortlist of three qualified Suppliers who will progress to the next stage of this Process.</w:t>
      </w:r>
      <w:bookmarkEnd w:id="14"/>
    </w:p>
    <w:bookmarkEnd w:id="15"/>
    <w:bookmarkEnd w:id="16"/>
    <w:p w:rsidR="00F745D3" w:rsidRPr="00F745D3" w:rsidRDefault="00F745D3" w:rsidP="00F745D3"/>
    <w:p w:rsidR="00EB4596" w:rsidRPr="00981135" w:rsidRDefault="001C3A9D" w:rsidP="00F745D3">
      <w:pPr>
        <w:pStyle w:val="Heading2"/>
        <w:numPr>
          <w:ilvl w:val="0"/>
          <w:numId w:val="2"/>
        </w:numPr>
        <w:spacing w:before="120" w:line="240" w:lineRule="auto"/>
        <w:jc w:val="both"/>
        <w:rPr>
          <w:rFonts w:cs="Arial"/>
          <w:b/>
          <w:color w:val="auto"/>
          <w:sz w:val="32"/>
          <w:szCs w:val="32"/>
        </w:rPr>
      </w:pPr>
      <w:r>
        <w:rPr>
          <w:rFonts w:cs="Arial"/>
          <w:b/>
          <w:color w:val="auto"/>
          <w:sz w:val="32"/>
          <w:szCs w:val="32"/>
        </w:rPr>
        <w:t xml:space="preserve">    </w:t>
      </w:r>
      <w:bookmarkStart w:id="17" w:name="_Toc484898349"/>
      <w:r w:rsidR="00EB4596" w:rsidRPr="00F745D3">
        <w:rPr>
          <w:rFonts w:cs="Arial"/>
          <w:b/>
          <w:color w:val="auto"/>
          <w:sz w:val="32"/>
          <w:szCs w:val="32"/>
        </w:rPr>
        <w:t>The Requirement</w:t>
      </w:r>
      <w:bookmarkEnd w:id="17"/>
    </w:p>
    <w:p w:rsidR="00BE56D6" w:rsidRPr="00981135" w:rsidRDefault="00ED00AA" w:rsidP="00851B9D">
      <w:pPr>
        <w:pStyle w:val="Heading2"/>
        <w:numPr>
          <w:ilvl w:val="1"/>
          <w:numId w:val="2"/>
        </w:numPr>
        <w:spacing w:before="120" w:line="240" w:lineRule="auto"/>
        <w:ind w:left="709" w:hanging="709"/>
        <w:jc w:val="both"/>
        <w:rPr>
          <w:rFonts w:cs="Arial"/>
          <w:color w:val="auto"/>
          <w:sz w:val="20"/>
          <w:szCs w:val="20"/>
        </w:rPr>
      </w:pPr>
      <w:bookmarkStart w:id="18" w:name="_Toc484198416"/>
      <w:bookmarkStart w:id="19" w:name="_Toc484898350"/>
      <w:r w:rsidRPr="00981135">
        <w:rPr>
          <w:rFonts w:cs="Arial"/>
          <w:color w:val="auto"/>
          <w:sz w:val="20"/>
          <w:szCs w:val="20"/>
        </w:rPr>
        <w:t xml:space="preserve">The </w:t>
      </w:r>
      <w:r w:rsidR="00D448F3" w:rsidRPr="00981135">
        <w:rPr>
          <w:rFonts w:cs="Arial"/>
          <w:color w:val="auto"/>
          <w:sz w:val="20"/>
          <w:szCs w:val="20"/>
        </w:rPr>
        <w:t>Authority</w:t>
      </w:r>
      <w:r w:rsidRPr="00981135">
        <w:rPr>
          <w:rFonts w:cs="Arial"/>
          <w:color w:val="auto"/>
          <w:sz w:val="20"/>
          <w:szCs w:val="20"/>
        </w:rPr>
        <w:t xml:space="preserve"> is seeking a </w:t>
      </w:r>
      <w:r w:rsidR="00C74F02" w:rsidRPr="00981135">
        <w:rPr>
          <w:rFonts w:cs="Arial"/>
          <w:color w:val="auto"/>
          <w:sz w:val="20"/>
          <w:szCs w:val="20"/>
        </w:rPr>
        <w:t xml:space="preserve">suitable </w:t>
      </w:r>
      <w:r w:rsidR="00093255" w:rsidRPr="00981135">
        <w:rPr>
          <w:rFonts w:cs="Arial"/>
          <w:color w:val="auto"/>
          <w:sz w:val="20"/>
          <w:szCs w:val="20"/>
        </w:rPr>
        <w:t>S</w:t>
      </w:r>
      <w:r w:rsidRPr="00981135">
        <w:rPr>
          <w:rFonts w:cs="Arial"/>
          <w:color w:val="auto"/>
          <w:sz w:val="20"/>
          <w:szCs w:val="20"/>
        </w:rPr>
        <w:t>upplier to provid</w:t>
      </w:r>
      <w:r w:rsidR="00EB393E" w:rsidRPr="00981135">
        <w:rPr>
          <w:rFonts w:cs="Arial"/>
          <w:color w:val="auto"/>
          <w:sz w:val="20"/>
          <w:szCs w:val="20"/>
        </w:rPr>
        <w:t>e</w:t>
      </w:r>
      <w:r w:rsidR="00FE0167" w:rsidRPr="00981135">
        <w:rPr>
          <w:rFonts w:cs="Arial"/>
          <w:color w:val="auto"/>
          <w:sz w:val="20"/>
          <w:szCs w:val="20"/>
        </w:rPr>
        <w:t xml:space="preserve"> an XBRL Processor </w:t>
      </w:r>
      <w:r w:rsidR="00DB56E9">
        <w:rPr>
          <w:rFonts w:cs="Arial"/>
          <w:color w:val="auto"/>
          <w:sz w:val="20"/>
          <w:szCs w:val="20"/>
        </w:rPr>
        <w:t>with support services</w:t>
      </w:r>
      <w:r w:rsidR="00B36EAE" w:rsidRPr="00981135">
        <w:rPr>
          <w:rFonts w:cs="Arial"/>
          <w:color w:val="auto"/>
          <w:sz w:val="20"/>
          <w:szCs w:val="20"/>
        </w:rPr>
        <w:t>,</w:t>
      </w:r>
      <w:r w:rsidR="00EB393E" w:rsidRPr="00981135">
        <w:rPr>
          <w:rFonts w:cs="Arial"/>
          <w:color w:val="auto"/>
          <w:sz w:val="20"/>
          <w:szCs w:val="20"/>
        </w:rPr>
        <w:t xml:space="preserve"> to allow the </w:t>
      </w:r>
      <w:r w:rsidR="001318DE" w:rsidRPr="00981135">
        <w:rPr>
          <w:rFonts w:cs="Arial"/>
          <w:color w:val="auto"/>
          <w:sz w:val="20"/>
          <w:szCs w:val="20"/>
        </w:rPr>
        <w:t>A</w:t>
      </w:r>
      <w:r w:rsidR="00EB393E" w:rsidRPr="00981135">
        <w:rPr>
          <w:rFonts w:cs="Arial"/>
          <w:color w:val="auto"/>
          <w:sz w:val="20"/>
          <w:szCs w:val="20"/>
        </w:rPr>
        <w:t>u</w:t>
      </w:r>
      <w:r w:rsidR="0012054E" w:rsidRPr="00981135">
        <w:rPr>
          <w:rFonts w:cs="Arial"/>
          <w:color w:val="auto"/>
          <w:sz w:val="20"/>
          <w:szCs w:val="20"/>
        </w:rPr>
        <w:t>thority to</w:t>
      </w:r>
      <w:r w:rsidR="00DF44B5" w:rsidRPr="00981135">
        <w:rPr>
          <w:rFonts w:cs="Arial"/>
          <w:color w:val="auto"/>
          <w:sz w:val="20"/>
          <w:szCs w:val="20"/>
        </w:rPr>
        <w:t xml:space="preserve"> establish a</w:t>
      </w:r>
      <w:r w:rsidR="00981135" w:rsidRPr="00981135">
        <w:rPr>
          <w:rFonts w:cs="Arial"/>
          <w:color w:val="auto"/>
          <w:sz w:val="20"/>
          <w:szCs w:val="20"/>
        </w:rPr>
        <w:t>n</w:t>
      </w:r>
      <w:r w:rsidR="00DF44B5" w:rsidRPr="00981135">
        <w:rPr>
          <w:rFonts w:cs="Arial"/>
          <w:color w:val="auto"/>
          <w:sz w:val="20"/>
          <w:szCs w:val="20"/>
        </w:rPr>
        <w:t xml:space="preserve"> XBRL processing capability that will enable the Bank to meet current and future XBRL based data collection requirements</w:t>
      </w:r>
      <w:bookmarkEnd w:id="18"/>
      <w:r w:rsidR="00981135" w:rsidRPr="00981135">
        <w:rPr>
          <w:rFonts w:cs="Arial"/>
          <w:color w:val="auto"/>
          <w:sz w:val="20"/>
          <w:szCs w:val="20"/>
        </w:rPr>
        <w:t>.</w:t>
      </w:r>
      <w:bookmarkEnd w:id="19"/>
      <w:r w:rsidR="00EB393E" w:rsidRPr="00981135">
        <w:rPr>
          <w:rFonts w:cs="Arial"/>
          <w:color w:val="auto"/>
          <w:sz w:val="20"/>
          <w:szCs w:val="20"/>
        </w:rPr>
        <w:t xml:space="preserve"> </w:t>
      </w:r>
      <w:r w:rsidR="00921BDE" w:rsidRPr="00981135">
        <w:rPr>
          <w:rFonts w:cs="Arial"/>
          <w:color w:val="auto"/>
          <w:sz w:val="20"/>
          <w:szCs w:val="20"/>
        </w:rPr>
        <w:t xml:space="preserve"> </w:t>
      </w:r>
    </w:p>
    <w:p w:rsidR="00F745D3" w:rsidRDefault="00921BDE" w:rsidP="00F745D3">
      <w:pPr>
        <w:pStyle w:val="Heading2"/>
        <w:numPr>
          <w:ilvl w:val="1"/>
          <w:numId w:val="2"/>
        </w:numPr>
        <w:spacing w:before="120" w:line="240" w:lineRule="auto"/>
        <w:ind w:left="709" w:hanging="709"/>
        <w:jc w:val="both"/>
        <w:rPr>
          <w:rFonts w:cs="Arial"/>
          <w:color w:val="auto"/>
          <w:sz w:val="20"/>
          <w:szCs w:val="20"/>
        </w:rPr>
      </w:pPr>
      <w:bookmarkStart w:id="20" w:name="_Toc484198417"/>
      <w:bookmarkStart w:id="21" w:name="_Toc484898351"/>
      <w:r w:rsidRPr="00851B9D">
        <w:rPr>
          <w:rFonts w:cs="Arial"/>
          <w:color w:val="auto"/>
          <w:sz w:val="20"/>
          <w:szCs w:val="20"/>
        </w:rPr>
        <w:t>The</w:t>
      </w:r>
      <w:r w:rsidR="00ED00AA" w:rsidRPr="00851B9D">
        <w:rPr>
          <w:rFonts w:cs="Arial"/>
          <w:color w:val="auto"/>
          <w:sz w:val="20"/>
          <w:szCs w:val="20"/>
        </w:rPr>
        <w:t xml:space="preserve"> </w:t>
      </w:r>
      <w:r w:rsidRPr="00851B9D">
        <w:rPr>
          <w:rFonts w:cs="Arial"/>
          <w:color w:val="auto"/>
          <w:sz w:val="20"/>
          <w:szCs w:val="20"/>
        </w:rPr>
        <w:t>Requirements for that solution and supporting services are as set out in the Statement of User Requirements (SOUR) which has been published along</w:t>
      </w:r>
      <w:r w:rsidR="00181230" w:rsidRPr="00851B9D">
        <w:rPr>
          <w:rFonts w:cs="Arial"/>
          <w:color w:val="auto"/>
          <w:sz w:val="20"/>
          <w:szCs w:val="20"/>
        </w:rPr>
        <w:t>side</w:t>
      </w:r>
      <w:r w:rsidR="00731091" w:rsidRPr="00851B9D">
        <w:rPr>
          <w:rFonts w:cs="Arial"/>
          <w:color w:val="auto"/>
          <w:sz w:val="20"/>
          <w:szCs w:val="20"/>
        </w:rPr>
        <w:t xml:space="preserve"> this </w:t>
      </w:r>
      <w:r w:rsidR="00B709EC">
        <w:rPr>
          <w:rFonts w:cs="Arial"/>
          <w:color w:val="auto"/>
          <w:sz w:val="20"/>
          <w:szCs w:val="20"/>
        </w:rPr>
        <w:t>SQ</w:t>
      </w:r>
      <w:r w:rsidRPr="00851B9D">
        <w:rPr>
          <w:rFonts w:cs="Arial"/>
          <w:color w:val="auto"/>
          <w:sz w:val="20"/>
          <w:szCs w:val="20"/>
        </w:rPr>
        <w:t>.</w:t>
      </w:r>
      <w:bookmarkEnd w:id="20"/>
      <w:bookmarkEnd w:id="21"/>
      <w:r w:rsidRPr="00851B9D">
        <w:rPr>
          <w:rFonts w:cs="Arial"/>
          <w:color w:val="auto"/>
          <w:sz w:val="20"/>
          <w:szCs w:val="20"/>
        </w:rPr>
        <w:t xml:space="preserve"> </w:t>
      </w:r>
    </w:p>
    <w:p w:rsidR="00F745D3" w:rsidRDefault="00F745D3" w:rsidP="0006215C"/>
    <w:p w:rsidR="00FB3F75" w:rsidRDefault="00FB3F75" w:rsidP="0006215C"/>
    <w:p w:rsidR="00FB3F75" w:rsidRDefault="00FB3F75" w:rsidP="0006215C"/>
    <w:p w:rsidR="00FB3F75" w:rsidRDefault="00FB3F75" w:rsidP="0006215C"/>
    <w:p w:rsidR="00FB3F75" w:rsidRDefault="00FB3F75" w:rsidP="0006215C"/>
    <w:p w:rsidR="00FB3F75" w:rsidRDefault="00FB3F75" w:rsidP="0006215C"/>
    <w:p w:rsidR="00FB3F75" w:rsidRDefault="00FB3F75" w:rsidP="0006215C"/>
    <w:p w:rsidR="00FB3F75" w:rsidRDefault="00FB3F75" w:rsidP="0006215C"/>
    <w:p w:rsidR="00FB3F75" w:rsidRDefault="00FB3F75" w:rsidP="0006215C"/>
    <w:p w:rsidR="00FB3F75" w:rsidRDefault="00FB3F75" w:rsidP="0006215C"/>
    <w:p w:rsidR="00FB3F75" w:rsidRDefault="00FB3F75" w:rsidP="0006215C"/>
    <w:p w:rsidR="00FB3F75" w:rsidRDefault="00FB3F75" w:rsidP="0006215C"/>
    <w:p w:rsidR="00FB3F75" w:rsidRDefault="00FB3F75" w:rsidP="0006215C"/>
    <w:p w:rsidR="00FB3F75" w:rsidRDefault="00FB3F75" w:rsidP="0006215C"/>
    <w:p w:rsidR="00FB3F75" w:rsidRDefault="00FB3F75" w:rsidP="0006215C"/>
    <w:p w:rsidR="00FB3F75" w:rsidRDefault="00FB3F75" w:rsidP="0006215C"/>
    <w:p w:rsidR="00FB3F75" w:rsidRDefault="00FB3F75" w:rsidP="0006215C"/>
    <w:p w:rsidR="00FB3F75" w:rsidRDefault="00FB3F75" w:rsidP="0006215C"/>
    <w:p w:rsidR="006E68F6" w:rsidRDefault="001C3A9D" w:rsidP="00F745D3">
      <w:pPr>
        <w:pStyle w:val="Heading2"/>
        <w:numPr>
          <w:ilvl w:val="0"/>
          <w:numId w:val="2"/>
        </w:numPr>
        <w:spacing w:before="120" w:line="240" w:lineRule="auto"/>
        <w:jc w:val="both"/>
        <w:rPr>
          <w:rFonts w:cs="Arial"/>
          <w:b/>
          <w:color w:val="auto"/>
          <w:sz w:val="32"/>
          <w:szCs w:val="32"/>
        </w:rPr>
      </w:pPr>
      <w:r>
        <w:rPr>
          <w:rFonts w:cs="Arial"/>
          <w:b/>
          <w:color w:val="auto"/>
          <w:sz w:val="32"/>
          <w:szCs w:val="32"/>
        </w:rPr>
        <w:t xml:space="preserve">    </w:t>
      </w:r>
      <w:bookmarkStart w:id="22" w:name="_Toc484898352"/>
      <w:r w:rsidR="006E68F6" w:rsidRPr="00F745D3">
        <w:rPr>
          <w:rFonts w:cs="Arial"/>
          <w:b/>
          <w:color w:val="auto"/>
          <w:sz w:val="32"/>
          <w:szCs w:val="32"/>
        </w:rPr>
        <w:t xml:space="preserve">Timetable </w:t>
      </w:r>
      <w:r w:rsidR="00FC5C42" w:rsidRPr="00F745D3">
        <w:rPr>
          <w:rFonts w:cs="Arial"/>
          <w:b/>
          <w:color w:val="auto"/>
          <w:sz w:val="32"/>
          <w:szCs w:val="32"/>
        </w:rPr>
        <w:t>for Process</w:t>
      </w:r>
      <w:bookmarkEnd w:id="22"/>
    </w:p>
    <w:p w:rsidR="00AE1AB9" w:rsidRDefault="00EB4596" w:rsidP="00F745D3">
      <w:pPr>
        <w:pStyle w:val="Heading2"/>
        <w:numPr>
          <w:ilvl w:val="1"/>
          <w:numId w:val="2"/>
        </w:numPr>
        <w:tabs>
          <w:tab w:val="left" w:pos="709"/>
        </w:tabs>
        <w:spacing w:before="120" w:line="240" w:lineRule="auto"/>
        <w:ind w:left="709" w:hanging="709"/>
        <w:jc w:val="both"/>
        <w:rPr>
          <w:rFonts w:cs="Arial"/>
          <w:color w:val="auto"/>
          <w:sz w:val="20"/>
          <w:szCs w:val="20"/>
        </w:rPr>
      </w:pPr>
      <w:bookmarkStart w:id="23" w:name="_Toc484198419"/>
      <w:bookmarkStart w:id="24" w:name="_Toc484898353"/>
      <w:r w:rsidRPr="00F745D3">
        <w:rPr>
          <w:rFonts w:cs="Arial"/>
          <w:color w:val="auto"/>
          <w:sz w:val="20"/>
          <w:szCs w:val="20"/>
        </w:rPr>
        <w:t>The provisional timetable for this Process is set out below</w:t>
      </w:r>
      <w:r w:rsidR="00FC5C42" w:rsidRPr="00F745D3">
        <w:rPr>
          <w:rFonts w:cs="Arial"/>
          <w:color w:val="auto"/>
          <w:sz w:val="20"/>
          <w:szCs w:val="20"/>
        </w:rPr>
        <w:t>. This</w:t>
      </w:r>
      <w:r w:rsidR="00AE1AB9" w:rsidRPr="00F745D3">
        <w:rPr>
          <w:rFonts w:cs="Arial"/>
          <w:color w:val="auto"/>
          <w:sz w:val="20"/>
          <w:szCs w:val="20"/>
        </w:rPr>
        <w:t xml:space="preserve"> is intended as a guide</w:t>
      </w:r>
      <w:r w:rsidR="00FC5C42" w:rsidRPr="00F745D3">
        <w:rPr>
          <w:rFonts w:cs="Arial"/>
          <w:color w:val="auto"/>
          <w:sz w:val="20"/>
          <w:szCs w:val="20"/>
        </w:rPr>
        <w:t xml:space="preserve"> only</w:t>
      </w:r>
      <w:r w:rsidR="00AE1AB9" w:rsidRPr="00F745D3">
        <w:rPr>
          <w:rFonts w:cs="Arial"/>
          <w:color w:val="auto"/>
          <w:sz w:val="20"/>
          <w:szCs w:val="20"/>
        </w:rPr>
        <w:t xml:space="preserve"> and, whilst the </w:t>
      </w:r>
      <w:r w:rsidR="00D448F3" w:rsidRPr="00F745D3">
        <w:rPr>
          <w:rFonts w:cs="Arial"/>
          <w:color w:val="auto"/>
          <w:sz w:val="20"/>
          <w:szCs w:val="20"/>
        </w:rPr>
        <w:t>Authority</w:t>
      </w:r>
      <w:r w:rsidR="00AE1AB9" w:rsidRPr="00F745D3">
        <w:rPr>
          <w:rFonts w:cs="Arial"/>
          <w:color w:val="auto"/>
          <w:sz w:val="20"/>
          <w:szCs w:val="20"/>
        </w:rPr>
        <w:t xml:space="preserve"> does not intend to depart from the timetable, it reserves the right to do so.  </w:t>
      </w:r>
      <w:bookmarkEnd w:id="23"/>
      <w:bookmarkEnd w:id="24"/>
    </w:p>
    <w:tbl>
      <w:tblPr>
        <w:tblpPr w:leftFromText="180" w:rightFromText="180" w:vertAnchor="text" w:horzAnchor="page" w:tblpX="487" w:tblpY="236"/>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4834"/>
        <w:gridCol w:w="3176"/>
        <w:gridCol w:w="138"/>
        <w:gridCol w:w="3177"/>
      </w:tblGrid>
      <w:tr w:rsidR="00CC767D" w:rsidRPr="002D4900" w:rsidTr="00A24746">
        <w:trPr>
          <w:trHeight w:val="389"/>
          <w:tblHeader/>
        </w:trPr>
        <w:tc>
          <w:tcPr>
            <w:tcW w:w="4834" w:type="dxa"/>
            <w:shd w:val="clear" w:color="auto" w:fill="auto"/>
          </w:tcPr>
          <w:p w:rsidR="00CC767D" w:rsidRPr="002D4900" w:rsidRDefault="00CC767D" w:rsidP="00A24746">
            <w:pPr>
              <w:spacing w:line="240" w:lineRule="auto"/>
              <w:jc w:val="center"/>
              <w:rPr>
                <w:rFonts w:cs="Arial"/>
              </w:rPr>
            </w:pPr>
            <w:r w:rsidRPr="002D4900">
              <w:rPr>
                <w:rFonts w:cs="Arial"/>
                <w:b/>
              </w:rPr>
              <w:t>Event Description</w:t>
            </w:r>
          </w:p>
        </w:tc>
        <w:tc>
          <w:tcPr>
            <w:tcW w:w="3314" w:type="dxa"/>
            <w:gridSpan w:val="2"/>
            <w:shd w:val="clear" w:color="auto" w:fill="auto"/>
          </w:tcPr>
          <w:p w:rsidR="00CC767D" w:rsidRPr="002D4900" w:rsidRDefault="00CC767D" w:rsidP="00A24746">
            <w:pPr>
              <w:keepNext/>
              <w:spacing w:line="240" w:lineRule="auto"/>
              <w:jc w:val="center"/>
              <w:rPr>
                <w:rFonts w:cs="Arial"/>
              </w:rPr>
            </w:pPr>
            <w:r w:rsidRPr="002D4900">
              <w:rPr>
                <w:rFonts w:cs="Arial"/>
                <w:b/>
              </w:rPr>
              <w:t>Start Date</w:t>
            </w:r>
          </w:p>
        </w:tc>
        <w:tc>
          <w:tcPr>
            <w:tcW w:w="3176" w:type="dxa"/>
            <w:shd w:val="clear" w:color="auto" w:fill="auto"/>
          </w:tcPr>
          <w:p w:rsidR="00CC767D" w:rsidRPr="002D4900" w:rsidRDefault="00CC767D" w:rsidP="00A24746">
            <w:pPr>
              <w:keepNext/>
              <w:spacing w:line="240" w:lineRule="auto"/>
              <w:jc w:val="center"/>
              <w:rPr>
                <w:rFonts w:cs="Arial"/>
                <w:b/>
              </w:rPr>
            </w:pPr>
            <w:r w:rsidRPr="002D4900">
              <w:rPr>
                <w:rFonts w:cs="Arial"/>
                <w:b/>
              </w:rPr>
              <w:t>End Date</w:t>
            </w:r>
          </w:p>
        </w:tc>
      </w:tr>
      <w:tr w:rsidR="00CC767D" w:rsidRPr="002D4900" w:rsidTr="00A24746">
        <w:trPr>
          <w:trHeight w:val="245"/>
        </w:trPr>
        <w:tc>
          <w:tcPr>
            <w:tcW w:w="4834" w:type="dxa"/>
          </w:tcPr>
          <w:p w:rsidR="00CC767D" w:rsidRDefault="00CC767D" w:rsidP="00A24746">
            <w:pPr>
              <w:keepNext/>
              <w:spacing w:line="240" w:lineRule="auto"/>
              <w:jc w:val="both"/>
              <w:rPr>
                <w:rFonts w:cs="Arial"/>
              </w:rPr>
            </w:pPr>
            <w:r w:rsidRPr="002D4900">
              <w:rPr>
                <w:rFonts w:cs="Arial"/>
              </w:rPr>
              <w:t xml:space="preserve">Procurement Launch </w:t>
            </w:r>
            <w:r>
              <w:rPr>
                <w:rFonts w:cs="Arial"/>
              </w:rPr>
              <w:t>(consisting of):</w:t>
            </w:r>
          </w:p>
          <w:p w:rsidR="00CC767D" w:rsidRDefault="00CC767D" w:rsidP="00A24746">
            <w:pPr>
              <w:keepNext/>
              <w:spacing w:line="240" w:lineRule="auto"/>
              <w:jc w:val="both"/>
              <w:rPr>
                <w:rFonts w:cs="Arial"/>
              </w:rPr>
            </w:pPr>
          </w:p>
          <w:p w:rsidR="00CC767D" w:rsidRDefault="00CC767D" w:rsidP="00CC767D">
            <w:pPr>
              <w:pStyle w:val="ListParagraph"/>
              <w:keepNext/>
              <w:numPr>
                <w:ilvl w:val="0"/>
                <w:numId w:val="32"/>
              </w:numPr>
              <w:spacing w:before="0" w:after="0" w:line="240" w:lineRule="auto"/>
              <w:jc w:val="both"/>
              <w:rPr>
                <w:rFonts w:cs="Arial"/>
                <w:i/>
              </w:rPr>
            </w:pPr>
            <w:r w:rsidRPr="00BF2032">
              <w:rPr>
                <w:rFonts w:cs="Arial"/>
                <w:i/>
              </w:rPr>
              <w:t>OJEU Advert</w:t>
            </w:r>
            <w:r>
              <w:rPr>
                <w:rFonts w:cs="Arial"/>
                <w:i/>
              </w:rPr>
              <w:t>.</w:t>
            </w:r>
            <w:r w:rsidRPr="00BF2032">
              <w:rPr>
                <w:rFonts w:cs="Arial"/>
                <w:i/>
              </w:rPr>
              <w:t xml:space="preserve"> </w:t>
            </w:r>
          </w:p>
          <w:p w:rsidR="00CC767D" w:rsidRDefault="00CC767D" w:rsidP="00CC767D">
            <w:pPr>
              <w:pStyle w:val="ListParagraph"/>
              <w:keepNext/>
              <w:numPr>
                <w:ilvl w:val="0"/>
                <w:numId w:val="32"/>
              </w:numPr>
              <w:spacing w:before="0" w:after="0" w:line="240" w:lineRule="auto"/>
              <w:jc w:val="both"/>
              <w:rPr>
                <w:rFonts w:cs="Arial"/>
                <w:i/>
              </w:rPr>
            </w:pPr>
            <w:r>
              <w:rPr>
                <w:rFonts w:cs="Arial"/>
                <w:i/>
              </w:rPr>
              <w:t>Supplier Selection Questionnaire (SQ).</w:t>
            </w:r>
          </w:p>
          <w:p w:rsidR="00CC767D" w:rsidRDefault="00CC767D" w:rsidP="00CC767D">
            <w:pPr>
              <w:pStyle w:val="ListParagraph"/>
              <w:keepNext/>
              <w:numPr>
                <w:ilvl w:val="0"/>
                <w:numId w:val="32"/>
              </w:numPr>
              <w:spacing w:before="0" w:after="0" w:line="240" w:lineRule="auto"/>
              <w:jc w:val="both"/>
              <w:rPr>
                <w:rFonts w:cs="Arial"/>
                <w:i/>
              </w:rPr>
            </w:pPr>
            <w:r w:rsidRPr="00BF2032">
              <w:rPr>
                <w:rFonts w:cs="Arial"/>
                <w:i/>
              </w:rPr>
              <w:t>Instructions to Suppliers (ITS)</w:t>
            </w:r>
            <w:r>
              <w:rPr>
                <w:rFonts w:cs="Arial"/>
                <w:i/>
              </w:rPr>
              <w:t>.</w:t>
            </w:r>
          </w:p>
          <w:p w:rsidR="00CC767D" w:rsidRDefault="00CC767D" w:rsidP="00CC767D">
            <w:pPr>
              <w:pStyle w:val="ListParagraph"/>
              <w:keepNext/>
              <w:numPr>
                <w:ilvl w:val="0"/>
                <w:numId w:val="32"/>
              </w:numPr>
              <w:spacing w:before="0" w:after="0" w:line="240" w:lineRule="auto"/>
              <w:jc w:val="both"/>
              <w:rPr>
                <w:rFonts w:cs="Arial"/>
                <w:i/>
              </w:rPr>
            </w:pPr>
            <w:r w:rsidRPr="00BF2032">
              <w:rPr>
                <w:rFonts w:cs="Arial"/>
                <w:i/>
              </w:rPr>
              <w:t>Statement of User Requirements (SOUR)</w:t>
            </w:r>
            <w:r>
              <w:rPr>
                <w:rFonts w:cs="Arial"/>
                <w:i/>
              </w:rPr>
              <w:t>.</w:t>
            </w:r>
          </w:p>
          <w:p w:rsidR="00CC767D" w:rsidRDefault="00CC767D" w:rsidP="00CC767D">
            <w:pPr>
              <w:pStyle w:val="ListParagraph"/>
              <w:keepNext/>
              <w:numPr>
                <w:ilvl w:val="0"/>
                <w:numId w:val="32"/>
              </w:numPr>
              <w:spacing w:before="0" w:after="0" w:line="240" w:lineRule="auto"/>
              <w:jc w:val="both"/>
              <w:rPr>
                <w:rFonts w:cs="Arial"/>
                <w:i/>
              </w:rPr>
            </w:pPr>
            <w:r w:rsidRPr="00BF2032">
              <w:rPr>
                <w:rFonts w:cs="Arial"/>
                <w:i/>
              </w:rPr>
              <w:t>Pricing Schedule</w:t>
            </w:r>
            <w:r>
              <w:rPr>
                <w:rFonts w:cs="Arial"/>
                <w:i/>
              </w:rPr>
              <w:t>.</w:t>
            </w:r>
          </w:p>
          <w:p w:rsidR="00CC767D" w:rsidRDefault="00CC767D" w:rsidP="00CC767D">
            <w:pPr>
              <w:pStyle w:val="ListParagraph"/>
              <w:keepNext/>
              <w:numPr>
                <w:ilvl w:val="0"/>
                <w:numId w:val="32"/>
              </w:numPr>
              <w:spacing w:before="0" w:after="0" w:line="240" w:lineRule="auto"/>
              <w:jc w:val="both"/>
              <w:rPr>
                <w:rFonts w:cs="Arial"/>
                <w:i/>
              </w:rPr>
            </w:pPr>
            <w:r w:rsidRPr="00BF2032">
              <w:rPr>
                <w:rFonts w:cs="Arial"/>
                <w:i/>
              </w:rPr>
              <w:t>Pricing Guidance</w:t>
            </w:r>
            <w:r>
              <w:rPr>
                <w:rFonts w:cs="Arial"/>
                <w:i/>
              </w:rPr>
              <w:t>.</w:t>
            </w:r>
          </w:p>
          <w:p w:rsidR="00CC767D" w:rsidRPr="00BF2032" w:rsidRDefault="00CC767D" w:rsidP="00CC767D">
            <w:pPr>
              <w:pStyle w:val="ListParagraph"/>
              <w:keepNext/>
              <w:numPr>
                <w:ilvl w:val="0"/>
                <w:numId w:val="32"/>
              </w:numPr>
              <w:spacing w:before="0" w:after="0" w:line="240" w:lineRule="auto"/>
              <w:jc w:val="both"/>
              <w:rPr>
                <w:rFonts w:cs="Arial"/>
                <w:i/>
              </w:rPr>
            </w:pPr>
            <w:r w:rsidRPr="00BF2032">
              <w:rPr>
                <w:rFonts w:cs="Arial"/>
                <w:i/>
              </w:rPr>
              <w:t>C</w:t>
            </w:r>
            <w:r>
              <w:rPr>
                <w:rFonts w:cs="Arial"/>
                <w:i/>
              </w:rPr>
              <w:t>ontract.</w:t>
            </w:r>
          </w:p>
        </w:tc>
        <w:tc>
          <w:tcPr>
            <w:tcW w:w="6491" w:type="dxa"/>
            <w:gridSpan w:val="3"/>
            <w:vAlign w:val="center"/>
          </w:tcPr>
          <w:p w:rsidR="00CC767D" w:rsidRPr="002D4900" w:rsidRDefault="00CC767D" w:rsidP="00A24746">
            <w:pPr>
              <w:spacing w:line="240" w:lineRule="auto"/>
              <w:jc w:val="center"/>
              <w:rPr>
                <w:rFonts w:cs="Arial"/>
              </w:rPr>
            </w:pPr>
            <w:r>
              <w:rPr>
                <w:rFonts w:cs="Arial"/>
              </w:rPr>
              <w:t>Tuesday 1</w:t>
            </w:r>
            <w:r w:rsidRPr="00CC767D">
              <w:rPr>
                <w:rFonts w:cs="Arial"/>
                <w:vertAlign w:val="superscript"/>
              </w:rPr>
              <w:t>st</w:t>
            </w:r>
            <w:r>
              <w:rPr>
                <w:rFonts w:cs="Arial"/>
              </w:rPr>
              <w:t xml:space="preserve"> August 2017.</w:t>
            </w:r>
          </w:p>
        </w:tc>
      </w:tr>
      <w:tr w:rsidR="00CC767D" w:rsidTr="00A24746">
        <w:trPr>
          <w:trHeight w:val="245"/>
        </w:trPr>
        <w:tc>
          <w:tcPr>
            <w:tcW w:w="4834" w:type="dxa"/>
          </w:tcPr>
          <w:p w:rsidR="00CC767D" w:rsidRDefault="00CC767D" w:rsidP="00A24746">
            <w:pPr>
              <w:keepNext/>
              <w:spacing w:line="240" w:lineRule="auto"/>
              <w:jc w:val="both"/>
              <w:rPr>
                <w:rFonts w:cs="Arial"/>
              </w:rPr>
            </w:pPr>
            <w:r>
              <w:rPr>
                <w:rFonts w:cs="Arial"/>
              </w:rPr>
              <w:t>SQ Bidder Conference</w:t>
            </w:r>
          </w:p>
        </w:tc>
        <w:tc>
          <w:tcPr>
            <w:tcW w:w="6491" w:type="dxa"/>
            <w:gridSpan w:val="3"/>
            <w:vAlign w:val="center"/>
          </w:tcPr>
          <w:p w:rsidR="00CC767D" w:rsidRDefault="00CC767D" w:rsidP="00A24746">
            <w:pPr>
              <w:spacing w:line="240" w:lineRule="auto"/>
              <w:jc w:val="center"/>
              <w:rPr>
                <w:rFonts w:cs="Arial"/>
              </w:rPr>
            </w:pPr>
            <w:r>
              <w:rPr>
                <w:rFonts w:cs="Arial"/>
              </w:rPr>
              <w:t>Monday 14</w:t>
            </w:r>
            <w:r w:rsidRPr="00B158A5">
              <w:rPr>
                <w:rFonts w:cs="Arial"/>
                <w:vertAlign w:val="superscript"/>
              </w:rPr>
              <w:t>th</w:t>
            </w:r>
            <w:r>
              <w:rPr>
                <w:rFonts w:cs="Arial"/>
              </w:rPr>
              <w:t xml:space="preserve"> August 2017.</w:t>
            </w:r>
          </w:p>
        </w:tc>
      </w:tr>
      <w:tr w:rsidR="00CC767D" w:rsidTr="00A24746">
        <w:trPr>
          <w:trHeight w:val="245"/>
        </w:trPr>
        <w:tc>
          <w:tcPr>
            <w:tcW w:w="4834" w:type="dxa"/>
          </w:tcPr>
          <w:p w:rsidR="00CC767D" w:rsidRPr="002D4900" w:rsidRDefault="00CC767D" w:rsidP="00A24746">
            <w:pPr>
              <w:keepNext/>
              <w:spacing w:line="240" w:lineRule="auto"/>
              <w:jc w:val="both"/>
              <w:rPr>
                <w:rFonts w:cs="Arial"/>
              </w:rPr>
            </w:pPr>
            <w:r>
              <w:rPr>
                <w:rFonts w:cs="Arial"/>
              </w:rPr>
              <w:t>SQ Deadline.</w:t>
            </w:r>
          </w:p>
        </w:tc>
        <w:tc>
          <w:tcPr>
            <w:tcW w:w="6491" w:type="dxa"/>
            <w:gridSpan w:val="3"/>
            <w:vAlign w:val="center"/>
          </w:tcPr>
          <w:p w:rsidR="00CC767D" w:rsidRDefault="00CC767D" w:rsidP="00A24746">
            <w:pPr>
              <w:spacing w:line="240" w:lineRule="auto"/>
              <w:jc w:val="center"/>
              <w:rPr>
                <w:rFonts w:cs="Arial"/>
              </w:rPr>
            </w:pPr>
            <w:r>
              <w:rPr>
                <w:rFonts w:cs="Arial"/>
              </w:rPr>
              <w:t>Monday 4</w:t>
            </w:r>
            <w:r w:rsidRPr="00B158A5">
              <w:rPr>
                <w:rFonts w:cs="Arial"/>
                <w:vertAlign w:val="superscript"/>
              </w:rPr>
              <w:t>th</w:t>
            </w:r>
            <w:r>
              <w:rPr>
                <w:rFonts w:cs="Arial"/>
              </w:rPr>
              <w:t xml:space="preserve"> September 2017. </w:t>
            </w:r>
          </w:p>
        </w:tc>
      </w:tr>
      <w:tr w:rsidR="00CC767D" w:rsidTr="00A24746">
        <w:trPr>
          <w:trHeight w:val="245"/>
        </w:trPr>
        <w:tc>
          <w:tcPr>
            <w:tcW w:w="4834" w:type="dxa"/>
          </w:tcPr>
          <w:p w:rsidR="00CC767D" w:rsidRDefault="00CC767D" w:rsidP="00A24746">
            <w:pPr>
              <w:keepNext/>
              <w:spacing w:line="240" w:lineRule="auto"/>
              <w:jc w:val="both"/>
              <w:rPr>
                <w:rFonts w:cs="Arial"/>
              </w:rPr>
            </w:pPr>
            <w:r>
              <w:rPr>
                <w:rFonts w:cs="Arial"/>
              </w:rPr>
              <w:t>SQ Stage Evaluation.</w:t>
            </w:r>
          </w:p>
        </w:tc>
        <w:tc>
          <w:tcPr>
            <w:tcW w:w="6491" w:type="dxa"/>
            <w:gridSpan w:val="3"/>
            <w:vAlign w:val="center"/>
          </w:tcPr>
          <w:p w:rsidR="00CC767D" w:rsidRDefault="00CC767D" w:rsidP="00A24746">
            <w:pPr>
              <w:spacing w:line="240" w:lineRule="auto"/>
              <w:jc w:val="center"/>
              <w:rPr>
                <w:rFonts w:cs="Arial"/>
              </w:rPr>
            </w:pPr>
            <w:r>
              <w:rPr>
                <w:rFonts w:cs="Arial"/>
              </w:rPr>
              <w:t>Tuesday 12</w:t>
            </w:r>
            <w:r w:rsidRPr="00B158A5">
              <w:rPr>
                <w:rFonts w:cs="Arial"/>
                <w:vertAlign w:val="superscript"/>
              </w:rPr>
              <w:t>th</w:t>
            </w:r>
            <w:r>
              <w:rPr>
                <w:rFonts w:cs="Arial"/>
              </w:rPr>
              <w:t xml:space="preserve"> September 2017. </w:t>
            </w:r>
          </w:p>
        </w:tc>
      </w:tr>
      <w:tr w:rsidR="00CC767D" w:rsidTr="00A24746">
        <w:trPr>
          <w:trHeight w:val="245"/>
        </w:trPr>
        <w:tc>
          <w:tcPr>
            <w:tcW w:w="4834" w:type="dxa"/>
          </w:tcPr>
          <w:p w:rsidR="00CC767D" w:rsidRDefault="00CC767D" w:rsidP="00A24746">
            <w:pPr>
              <w:keepNext/>
              <w:spacing w:line="240" w:lineRule="auto"/>
              <w:jc w:val="both"/>
              <w:rPr>
                <w:rFonts w:cs="Arial"/>
              </w:rPr>
            </w:pPr>
            <w:r>
              <w:rPr>
                <w:rFonts w:cs="Arial"/>
              </w:rPr>
              <w:t>Invitation to Tender (ITT) Commencement.</w:t>
            </w:r>
          </w:p>
        </w:tc>
        <w:tc>
          <w:tcPr>
            <w:tcW w:w="6491" w:type="dxa"/>
            <w:gridSpan w:val="3"/>
            <w:vAlign w:val="center"/>
          </w:tcPr>
          <w:p w:rsidR="00CC767D" w:rsidRDefault="00CC767D" w:rsidP="00A24746">
            <w:pPr>
              <w:spacing w:line="240" w:lineRule="auto"/>
              <w:jc w:val="center"/>
              <w:rPr>
                <w:rFonts w:cs="Arial"/>
              </w:rPr>
            </w:pPr>
            <w:r>
              <w:rPr>
                <w:rFonts w:cs="Arial"/>
              </w:rPr>
              <w:t>Wednesday 13</w:t>
            </w:r>
            <w:r w:rsidRPr="003A520A">
              <w:rPr>
                <w:rFonts w:cs="Arial"/>
                <w:vertAlign w:val="superscript"/>
              </w:rPr>
              <w:t>th</w:t>
            </w:r>
            <w:r>
              <w:rPr>
                <w:rFonts w:cs="Arial"/>
              </w:rPr>
              <w:t xml:space="preserve"> September 2017.</w:t>
            </w:r>
          </w:p>
        </w:tc>
      </w:tr>
      <w:tr w:rsidR="00CC767D" w:rsidRPr="002D4900" w:rsidTr="00A24746">
        <w:trPr>
          <w:trHeight w:val="245"/>
        </w:trPr>
        <w:tc>
          <w:tcPr>
            <w:tcW w:w="4834" w:type="dxa"/>
          </w:tcPr>
          <w:p w:rsidR="00CC767D" w:rsidRPr="002D4900" w:rsidRDefault="00CC767D" w:rsidP="00A24746">
            <w:pPr>
              <w:keepNext/>
              <w:spacing w:line="240" w:lineRule="auto"/>
              <w:jc w:val="both"/>
              <w:rPr>
                <w:rFonts w:cs="Arial"/>
              </w:rPr>
            </w:pPr>
            <w:r>
              <w:rPr>
                <w:rFonts w:cs="Arial"/>
              </w:rPr>
              <w:t>ITT Bidder Conference</w:t>
            </w:r>
          </w:p>
        </w:tc>
        <w:tc>
          <w:tcPr>
            <w:tcW w:w="6491" w:type="dxa"/>
            <w:gridSpan w:val="3"/>
            <w:vAlign w:val="center"/>
          </w:tcPr>
          <w:p w:rsidR="00CC767D" w:rsidRDefault="00CC767D" w:rsidP="00A24746">
            <w:pPr>
              <w:spacing w:line="240" w:lineRule="auto"/>
              <w:jc w:val="center"/>
              <w:rPr>
                <w:rFonts w:cs="Arial"/>
              </w:rPr>
            </w:pPr>
            <w:r>
              <w:rPr>
                <w:rFonts w:cs="Arial"/>
              </w:rPr>
              <w:t>Wednesday 20</w:t>
            </w:r>
            <w:r w:rsidRPr="00B158A5">
              <w:rPr>
                <w:rFonts w:cs="Arial"/>
                <w:vertAlign w:val="superscript"/>
              </w:rPr>
              <w:t>th</w:t>
            </w:r>
            <w:r>
              <w:rPr>
                <w:rFonts w:cs="Arial"/>
              </w:rPr>
              <w:t xml:space="preserve"> September 2017.</w:t>
            </w:r>
          </w:p>
        </w:tc>
      </w:tr>
      <w:tr w:rsidR="00CC767D" w:rsidRPr="002D4900" w:rsidTr="00A24746">
        <w:trPr>
          <w:trHeight w:val="245"/>
        </w:trPr>
        <w:tc>
          <w:tcPr>
            <w:tcW w:w="4834" w:type="dxa"/>
          </w:tcPr>
          <w:p w:rsidR="00CC767D" w:rsidRPr="002D4900" w:rsidRDefault="00CC767D" w:rsidP="00A24746">
            <w:pPr>
              <w:keepNext/>
              <w:spacing w:line="240" w:lineRule="auto"/>
              <w:jc w:val="both"/>
              <w:rPr>
                <w:rFonts w:cs="Arial"/>
              </w:rPr>
            </w:pPr>
            <w:r>
              <w:rPr>
                <w:rFonts w:cs="Arial"/>
              </w:rPr>
              <w:t xml:space="preserve">ITT Initial </w:t>
            </w:r>
            <w:r w:rsidRPr="002D4900">
              <w:rPr>
                <w:rFonts w:cs="Arial"/>
              </w:rPr>
              <w:t>Response Deadline</w:t>
            </w:r>
            <w:r>
              <w:rPr>
                <w:rFonts w:cs="Arial"/>
              </w:rPr>
              <w:t>.</w:t>
            </w:r>
          </w:p>
        </w:tc>
        <w:tc>
          <w:tcPr>
            <w:tcW w:w="6491" w:type="dxa"/>
            <w:gridSpan w:val="3"/>
            <w:vAlign w:val="center"/>
          </w:tcPr>
          <w:p w:rsidR="00CC767D" w:rsidRPr="002D4900" w:rsidRDefault="00CC767D" w:rsidP="00A24746">
            <w:pPr>
              <w:spacing w:line="240" w:lineRule="auto"/>
              <w:jc w:val="center"/>
              <w:rPr>
                <w:rFonts w:cs="Arial"/>
              </w:rPr>
            </w:pPr>
            <w:r>
              <w:rPr>
                <w:rFonts w:cs="Arial"/>
              </w:rPr>
              <w:t>Thursday 19</w:t>
            </w:r>
            <w:r w:rsidRPr="003A520A">
              <w:rPr>
                <w:rFonts w:cs="Arial"/>
                <w:vertAlign w:val="superscript"/>
              </w:rPr>
              <w:t>th</w:t>
            </w:r>
            <w:r>
              <w:rPr>
                <w:rFonts w:cs="Arial"/>
              </w:rPr>
              <w:t xml:space="preserve"> October 2017.</w:t>
            </w:r>
          </w:p>
        </w:tc>
      </w:tr>
      <w:tr w:rsidR="00CC767D" w:rsidRPr="002D4900" w:rsidTr="00A24746">
        <w:trPr>
          <w:trHeight w:val="245"/>
        </w:trPr>
        <w:tc>
          <w:tcPr>
            <w:tcW w:w="4834" w:type="dxa"/>
          </w:tcPr>
          <w:p w:rsidR="00CC767D" w:rsidRPr="002D4900" w:rsidRDefault="00CC767D" w:rsidP="00A24746">
            <w:pPr>
              <w:keepNext/>
              <w:spacing w:line="240" w:lineRule="auto"/>
              <w:jc w:val="both"/>
              <w:rPr>
                <w:rFonts w:cs="Arial"/>
                <w:i/>
              </w:rPr>
            </w:pPr>
            <w:r>
              <w:rPr>
                <w:rFonts w:cs="Arial"/>
              </w:rPr>
              <w:t>ITT Stage Evaluation.</w:t>
            </w:r>
          </w:p>
        </w:tc>
        <w:tc>
          <w:tcPr>
            <w:tcW w:w="3314" w:type="dxa"/>
            <w:gridSpan w:val="2"/>
            <w:vAlign w:val="center"/>
          </w:tcPr>
          <w:p w:rsidR="00CC767D" w:rsidRPr="002D4900" w:rsidRDefault="00CC767D" w:rsidP="00A24746">
            <w:pPr>
              <w:spacing w:line="240" w:lineRule="auto"/>
              <w:jc w:val="center"/>
              <w:rPr>
                <w:rFonts w:cs="Arial"/>
              </w:rPr>
            </w:pPr>
            <w:r>
              <w:rPr>
                <w:rFonts w:cs="Arial"/>
              </w:rPr>
              <w:t>Friday 20</w:t>
            </w:r>
            <w:r w:rsidRPr="003A520A">
              <w:rPr>
                <w:rFonts w:cs="Arial"/>
                <w:vertAlign w:val="superscript"/>
              </w:rPr>
              <w:t>th</w:t>
            </w:r>
            <w:r>
              <w:rPr>
                <w:rFonts w:cs="Arial"/>
              </w:rPr>
              <w:t xml:space="preserve"> October 2017.</w:t>
            </w:r>
          </w:p>
        </w:tc>
        <w:tc>
          <w:tcPr>
            <w:tcW w:w="3176" w:type="dxa"/>
            <w:vAlign w:val="center"/>
          </w:tcPr>
          <w:p w:rsidR="00CC767D" w:rsidRPr="002D4900" w:rsidRDefault="00CC767D" w:rsidP="00A24746">
            <w:pPr>
              <w:spacing w:line="240" w:lineRule="auto"/>
              <w:jc w:val="center"/>
              <w:rPr>
                <w:rFonts w:cs="Arial"/>
              </w:rPr>
            </w:pPr>
            <w:r>
              <w:rPr>
                <w:rFonts w:cs="Arial"/>
              </w:rPr>
              <w:t>Friday 10</w:t>
            </w:r>
            <w:r w:rsidRPr="003A520A">
              <w:rPr>
                <w:rFonts w:cs="Arial"/>
                <w:vertAlign w:val="superscript"/>
              </w:rPr>
              <w:t>th</w:t>
            </w:r>
            <w:r>
              <w:rPr>
                <w:rFonts w:cs="Arial"/>
              </w:rPr>
              <w:t xml:space="preserve"> November 2017.</w:t>
            </w:r>
          </w:p>
        </w:tc>
      </w:tr>
      <w:tr w:rsidR="00CC767D" w:rsidRPr="002D4900" w:rsidTr="00A24746">
        <w:trPr>
          <w:trHeight w:val="245"/>
        </w:trPr>
        <w:tc>
          <w:tcPr>
            <w:tcW w:w="4834" w:type="dxa"/>
          </w:tcPr>
          <w:p w:rsidR="00CC767D" w:rsidRPr="003A520A" w:rsidRDefault="00CC767D" w:rsidP="00A24746">
            <w:pPr>
              <w:keepNext/>
              <w:spacing w:line="240" w:lineRule="auto"/>
              <w:jc w:val="both"/>
              <w:rPr>
                <w:rFonts w:cs="Arial"/>
              </w:rPr>
            </w:pPr>
            <w:r>
              <w:rPr>
                <w:rFonts w:cs="Arial"/>
              </w:rPr>
              <w:t>Product Assessment.</w:t>
            </w:r>
          </w:p>
        </w:tc>
        <w:tc>
          <w:tcPr>
            <w:tcW w:w="3314" w:type="dxa"/>
            <w:gridSpan w:val="2"/>
            <w:vAlign w:val="center"/>
          </w:tcPr>
          <w:p w:rsidR="00CC767D" w:rsidRPr="002D4900" w:rsidRDefault="00CC767D" w:rsidP="00A24746">
            <w:pPr>
              <w:spacing w:line="240" w:lineRule="auto"/>
              <w:jc w:val="center"/>
              <w:rPr>
                <w:rFonts w:cs="Arial"/>
              </w:rPr>
            </w:pPr>
            <w:r>
              <w:rPr>
                <w:rFonts w:cs="Arial"/>
              </w:rPr>
              <w:t>Monday 20</w:t>
            </w:r>
            <w:r w:rsidRPr="003A520A">
              <w:rPr>
                <w:rFonts w:cs="Arial"/>
                <w:vertAlign w:val="superscript"/>
              </w:rPr>
              <w:t>th</w:t>
            </w:r>
            <w:r>
              <w:rPr>
                <w:rFonts w:cs="Arial"/>
              </w:rPr>
              <w:t xml:space="preserve"> November 2017.</w:t>
            </w:r>
          </w:p>
        </w:tc>
        <w:tc>
          <w:tcPr>
            <w:tcW w:w="3176" w:type="dxa"/>
            <w:vAlign w:val="center"/>
          </w:tcPr>
          <w:p w:rsidR="00CC767D" w:rsidRPr="002D4900" w:rsidRDefault="00CC767D" w:rsidP="00A24746">
            <w:pPr>
              <w:spacing w:line="240" w:lineRule="auto"/>
              <w:jc w:val="center"/>
              <w:rPr>
                <w:rFonts w:cs="Arial"/>
              </w:rPr>
            </w:pPr>
            <w:r>
              <w:rPr>
                <w:rFonts w:cs="Arial"/>
              </w:rPr>
              <w:t>Friday 24</w:t>
            </w:r>
            <w:r w:rsidRPr="003A520A">
              <w:rPr>
                <w:rFonts w:cs="Arial"/>
                <w:vertAlign w:val="superscript"/>
              </w:rPr>
              <w:t>th</w:t>
            </w:r>
            <w:r>
              <w:rPr>
                <w:rFonts w:cs="Arial"/>
              </w:rPr>
              <w:t xml:space="preserve"> November 2017.</w:t>
            </w:r>
          </w:p>
        </w:tc>
      </w:tr>
      <w:tr w:rsidR="00CC767D" w:rsidTr="00A24746">
        <w:trPr>
          <w:trHeight w:val="209"/>
        </w:trPr>
        <w:tc>
          <w:tcPr>
            <w:tcW w:w="4834" w:type="dxa"/>
          </w:tcPr>
          <w:p w:rsidR="00CC767D" w:rsidRPr="002D4900" w:rsidRDefault="00CC767D" w:rsidP="00A24746">
            <w:pPr>
              <w:keepNext/>
              <w:spacing w:line="240" w:lineRule="auto"/>
              <w:jc w:val="both"/>
              <w:rPr>
                <w:rFonts w:cs="Arial"/>
              </w:rPr>
            </w:pPr>
            <w:r>
              <w:rPr>
                <w:rFonts w:cs="Arial"/>
              </w:rPr>
              <w:t>Negotiations Round(s) (assumes 3 iterations)</w:t>
            </w:r>
          </w:p>
        </w:tc>
        <w:tc>
          <w:tcPr>
            <w:tcW w:w="3314" w:type="dxa"/>
            <w:gridSpan w:val="2"/>
            <w:vAlign w:val="center"/>
          </w:tcPr>
          <w:p w:rsidR="00CC767D" w:rsidRDefault="00CC767D" w:rsidP="00A24746">
            <w:pPr>
              <w:spacing w:line="240" w:lineRule="auto"/>
              <w:jc w:val="center"/>
              <w:rPr>
                <w:rFonts w:cs="Arial"/>
              </w:rPr>
            </w:pPr>
            <w:r>
              <w:rPr>
                <w:rFonts w:cs="Arial"/>
              </w:rPr>
              <w:t>Monday 27</w:t>
            </w:r>
            <w:r w:rsidRPr="003A520A">
              <w:rPr>
                <w:rFonts w:cs="Arial"/>
                <w:vertAlign w:val="superscript"/>
              </w:rPr>
              <w:t>th</w:t>
            </w:r>
            <w:r>
              <w:rPr>
                <w:rFonts w:cs="Arial"/>
              </w:rPr>
              <w:t xml:space="preserve"> November 2017. </w:t>
            </w:r>
          </w:p>
        </w:tc>
        <w:tc>
          <w:tcPr>
            <w:tcW w:w="3176" w:type="dxa"/>
            <w:vAlign w:val="center"/>
          </w:tcPr>
          <w:p w:rsidR="00CC767D" w:rsidRDefault="00CC767D" w:rsidP="00A24746">
            <w:pPr>
              <w:spacing w:line="240" w:lineRule="auto"/>
              <w:jc w:val="center"/>
              <w:rPr>
                <w:rFonts w:cs="Arial"/>
              </w:rPr>
            </w:pPr>
            <w:r>
              <w:rPr>
                <w:rFonts w:cs="Arial"/>
              </w:rPr>
              <w:t>Wednesday 31</w:t>
            </w:r>
            <w:r w:rsidRPr="00B019B8">
              <w:rPr>
                <w:rFonts w:cs="Arial"/>
                <w:vertAlign w:val="superscript"/>
              </w:rPr>
              <w:t>st</w:t>
            </w:r>
            <w:r>
              <w:rPr>
                <w:rFonts w:cs="Arial"/>
              </w:rPr>
              <w:t xml:space="preserve"> January 2018.</w:t>
            </w:r>
          </w:p>
        </w:tc>
      </w:tr>
      <w:tr w:rsidR="00CC767D" w:rsidRPr="002D4900" w:rsidTr="00A24746">
        <w:trPr>
          <w:trHeight w:val="245"/>
        </w:trPr>
        <w:tc>
          <w:tcPr>
            <w:tcW w:w="4834" w:type="dxa"/>
          </w:tcPr>
          <w:p w:rsidR="00CC767D" w:rsidRPr="002D4900" w:rsidRDefault="00CC767D" w:rsidP="00A24746">
            <w:pPr>
              <w:keepNext/>
              <w:tabs>
                <w:tab w:val="center" w:pos="2513"/>
              </w:tabs>
              <w:spacing w:line="240" w:lineRule="auto"/>
              <w:jc w:val="both"/>
              <w:rPr>
                <w:rFonts w:cs="Arial"/>
              </w:rPr>
            </w:pPr>
            <w:r w:rsidRPr="002D4900">
              <w:rPr>
                <w:rFonts w:cs="Arial"/>
              </w:rPr>
              <w:t>Finalise Evaluation (including De-brief Letters)</w:t>
            </w:r>
            <w:r>
              <w:rPr>
                <w:rFonts w:cs="Arial"/>
              </w:rPr>
              <w:t>.</w:t>
            </w:r>
          </w:p>
        </w:tc>
        <w:tc>
          <w:tcPr>
            <w:tcW w:w="3314" w:type="dxa"/>
            <w:gridSpan w:val="2"/>
            <w:vAlign w:val="center"/>
          </w:tcPr>
          <w:p w:rsidR="00CC767D" w:rsidRPr="002D4900" w:rsidRDefault="00CC767D" w:rsidP="00A24746">
            <w:pPr>
              <w:spacing w:line="240" w:lineRule="auto"/>
              <w:jc w:val="center"/>
              <w:rPr>
                <w:rFonts w:cs="Arial"/>
              </w:rPr>
            </w:pPr>
            <w:r>
              <w:rPr>
                <w:rFonts w:cs="Arial"/>
              </w:rPr>
              <w:t>Thursday 1</w:t>
            </w:r>
            <w:r w:rsidRPr="00B019B8">
              <w:rPr>
                <w:rFonts w:cs="Arial"/>
                <w:vertAlign w:val="superscript"/>
              </w:rPr>
              <w:t>st</w:t>
            </w:r>
            <w:r>
              <w:rPr>
                <w:rFonts w:cs="Arial"/>
              </w:rPr>
              <w:t xml:space="preserve"> February 2018. </w:t>
            </w:r>
          </w:p>
        </w:tc>
        <w:tc>
          <w:tcPr>
            <w:tcW w:w="3176" w:type="dxa"/>
            <w:vAlign w:val="center"/>
          </w:tcPr>
          <w:p w:rsidR="00CC767D" w:rsidRPr="002D4900" w:rsidRDefault="00CC767D" w:rsidP="00A24746">
            <w:pPr>
              <w:spacing w:line="240" w:lineRule="auto"/>
              <w:jc w:val="center"/>
              <w:rPr>
                <w:rFonts w:cs="Arial"/>
              </w:rPr>
            </w:pPr>
            <w:r>
              <w:rPr>
                <w:rFonts w:cs="Arial"/>
              </w:rPr>
              <w:t>Friday 16</w:t>
            </w:r>
            <w:r w:rsidRPr="00B019B8">
              <w:rPr>
                <w:rFonts w:cs="Arial"/>
                <w:vertAlign w:val="superscript"/>
              </w:rPr>
              <w:t>th</w:t>
            </w:r>
            <w:r>
              <w:rPr>
                <w:rFonts w:cs="Arial"/>
              </w:rPr>
              <w:t xml:space="preserve"> February 2018.</w:t>
            </w:r>
          </w:p>
        </w:tc>
      </w:tr>
      <w:tr w:rsidR="00CC767D" w:rsidRPr="002D4900" w:rsidTr="00A24746">
        <w:trPr>
          <w:trHeight w:val="245"/>
        </w:trPr>
        <w:tc>
          <w:tcPr>
            <w:tcW w:w="4834" w:type="dxa"/>
          </w:tcPr>
          <w:p w:rsidR="00CC767D" w:rsidRPr="002D4900" w:rsidRDefault="00CC767D" w:rsidP="00A24746">
            <w:pPr>
              <w:keepNext/>
              <w:spacing w:line="240" w:lineRule="auto"/>
              <w:jc w:val="both"/>
              <w:rPr>
                <w:rFonts w:cs="Arial"/>
              </w:rPr>
            </w:pPr>
            <w:r w:rsidRPr="002D4900">
              <w:rPr>
                <w:rFonts w:cs="Arial"/>
              </w:rPr>
              <w:t>Award Announcement</w:t>
            </w:r>
            <w:r>
              <w:rPr>
                <w:rFonts w:cs="Arial"/>
              </w:rPr>
              <w:t>.</w:t>
            </w:r>
          </w:p>
        </w:tc>
        <w:tc>
          <w:tcPr>
            <w:tcW w:w="6491" w:type="dxa"/>
            <w:gridSpan w:val="3"/>
            <w:vAlign w:val="center"/>
          </w:tcPr>
          <w:p w:rsidR="00CC767D" w:rsidRPr="002D4900" w:rsidRDefault="00CC767D" w:rsidP="00A24746">
            <w:pPr>
              <w:spacing w:line="240" w:lineRule="auto"/>
              <w:jc w:val="center"/>
              <w:rPr>
                <w:rFonts w:cs="Arial"/>
              </w:rPr>
            </w:pPr>
            <w:r>
              <w:rPr>
                <w:rFonts w:cs="Arial"/>
              </w:rPr>
              <w:t>Wednesday 21</w:t>
            </w:r>
            <w:r w:rsidRPr="00B019B8">
              <w:rPr>
                <w:rFonts w:cs="Arial"/>
                <w:vertAlign w:val="superscript"/>
              </w:rPr>
              <w:t>st</w:t>
            </w:r>
            <w:r>
              <w:rPr>
                <w:rFonts w:cs="Arial"/>
              </w:rPr>
              <w:t xml:space="preserve"> February 2018.</w:t>
            </w:r>
          </w:p>
        </w:tc>
      </w:tr>
      <w:tr w:rsidR="00CC767D" w:rsidRPr="002D4900" w:rsidTr="00A24746">
        <w:trPr>
          <w:trHeight w:val="245"/>
        </w:trPr>
        <w:tc>
          <w:tcPr>
            <w:tcW w:w="4834" w:type="dxa"/>
          </w:tcPr>
          <w:p w:rsidR="00CC767D" w:rsidRPr="002D4900" w:rsidRDefault="00CC767D" w:rsidP="00A24746">
            <w:pPr>
              <w:keepNext/>
              <w:spacing w:line="240" w:lineRule="auto"/>
              <w:jc w:val="both"/>
              <w:rPr>
                <w:rFonts w:cs="Arial"/>
              </w:rPr>
            </w:pPr>
            <w:r w:rsidRPr="002D4900">
              <w:rPr>
                <w:rFonts w:cs="Arial"/>
              </w:rPr>
              <w:t xml:space="preserve">Contract </w:t>
            </w:r>
            <w:r>
              <w:rPr>
                <w:rFonts w:cs="Arial"/>
              </w:rPr>
              <w:t>Finalisation (population of Schedules only).</w:t>
            </w:r>
          </w:p>
        </w:tc>
        <w:tc>
          <w:tcPr>
            <w:tcW w:w="3176" w:type="dxa"/>
            <w:vAlign w:val="center"/>
          </w:tcPr>
          <w:p w:rsidR="00CC767D" w:rsidRPr="002D4900" w:rsidRDefault="00CC767D" w:rsidP="00A24746">
            <w:pPr>
              <w:spacing w:line="240" w:lineRule="auto"/>
              <w:jc w:val="center"/>
              <w:rPr>
                <w:rFonts w:cs="Arial"/>
              </w:rPr>
            </w:pPr>
            <w:r>
              <w:rPr>
                <w:rFonts w:cs="Arial"/>
              </w:rPr>
              <w:t>Thursday 22</w:t>
            </w:r>
            <w:r w:rsidRPr="00B019B8">
              <w:rPr>
                <w:rFonts w:cs="Arial"/>
                <w:vertAlign w:val="superscript"/>
              </w:rPr>
              <w:t>nd</w:t>
            </w:r>
            <w:r>
              <w:rPr>
                <w:rFonts w:cs="Arial"/>
              </w:rPr>
              <w:t xml:space="preserve"> February 2018.</w:t>
            </w:r>
          </w:p>
        </w:tc>
        <w:tc>
          <w:tcPr>
            <w:tcW w:w="3314" w:type="dxa"/>
            <w:gridSpan w:val="2"/>
            <w:vAlign w:val="center"/>
          </w:tcPr>
          <w:p w:rsidR="00CC767D" w:rsidRPr="002D4900" w:rsidRDefault="00CC767D" w:rsidP="00A24746">
            <w:pPr>
              <w:spacing w:line="240" w:lineRule="auto"/>
              <w:jc w:val="center"/>
              <w:rPr>
                <w:rFonts w:cs="Arial"/>
              </w:rPr>
            </w:pPr>
            <w:r>
              <w:rPr>
                <w:rFonts w:cs="Arial"/>
              </w:rPr>
              <w:t>Friday 23</w:t>
            </w:r>
            <w:r w:rsidRPr="00B019B8">
              <w:rPr>
                <w:rFonts w:cs="Arial"/>
                <w:vertAlign w:val="superscript"/>
              </w:rPr>
              <w:t>rd</w:t>
            </w:r>
            <w:r>
              <w:rPr>
                <w:rFonts w:cs="Arial"/>
              </w:rPr>
              <w:t xml:space="preserve"> March 2018.</w:t>
            </w:r>
          </w:p>
        </w:tc>
      </w:tr>
      <w:tr w:rsidR="00CC767D" w:rsidRPr="002D4900" w:rsidTr="00A24746">
        <w:trPr>
          <w:trHeight w:val="245"/>
        </w:trPr>
        <w:tc>
          <w:tcPr>
            <w:tcW w:w="4834" w:type="dxa"/>
          </w:tcPr>
          <w:p w:rsidR="00CC767D" w:rsidRPr="002D4900" w:rsidRDefault="00CC767D" w:rsidP="00A24746">
            <w:pPr>
              <w:keepNext/>
              <w:spacing w:line="240" w:lineRule="auto"/>
              <w:jc w:val="both"/>
              <w:rPr>
                <w:rFonts w:cs="Arial"/>
              </w:rPr>
            </w:pPr>
            <w:r>
              <w:rPr>
                <w:rFonts w:cs="Arial"/>
              </w:rPr>
              <w:t>Effective Date.</w:t>
            </w:r>
          </w:p>
        </w:tc>
        <w:tc>
          <w:tcPr>
            <w:tcW w:w="6491" w:type="dxa"/>
            <w:gridSpan w:val="3"/>
            <w:vAlign w:val="center"/>
          </w:tcPr>
          <w:p w:rsidR="00CC767D" w:rsidRPr="002D4900" w:rsidRDefault="00CC767D" w:rsidP="00A24746">
            <w:pPr>
              <w:spacing w:line="240" w:lineRule="auto"/>
              <w:jc w:val="center"/>
              <w:rPr>
                <w:rFonts w:cs="Arial"/>
              </w:rPr>
            </w:pPr>
            <w:r>
              <w:rPr>
                <w:rFonts w:cs="Arial"/>
              </w:rPr>
              <w:t>Monday 26</w:t>
            </w:r>
            <w:r w:rsidRPr="00B019B8">
              <w:rPr>
                <w:rFonts w:cs="Arial"/>
                <w:vertAlign w:val="superscript"/>
              </w:rPr>
              <w:t>t</w:t>
            </w:r>
            <w:r>
              <w:rPr>
                <w:rFonts w:cs="Arial"/>
                <w:vertAlign w:val="superscript"/>
              </w:rPr>
              <w:t>h</w:t>
            </w:r>
            <w:r>
              <w:rPr>
                <w:rFonts w:cs="Arial"/>
              </w:rPr>
              <w:t xml:space="preserve"> March 2018.</w:t>
            </w:r>
          </w:p>
        </w:tc>
      </w:tr>
    </w:tbl>
    <w:p w:rsidR="00FB3F75" w:rsidRPr="00FB3F75" w:rsidRDefault="00FB3F75" w:rsidP="00FB3F75"/>
    <w:p w:rsidR="00FB3F75" w:rsidRDefault="00FB3F75" w:rsidP="0006215C"/>
    <w:p w:rsidR="00FB3F75" w:rsidRDefault="00FB3F75" w:rsidP="0006215C"/>
    <w:p w:rsidR="00C70BC3" w:rsidRDefault="00C70BC3" w:rsidP="0006215C"/>
    <w:p w:rsidR="00C70BC3" w:rsidRDefault="00C70BC3" w:rsidP="0006215C"/>
    <w:p w:rsidR="00C70BC3" w:rsidRDefault="00C70BC3" w:rsidP="0006215C"/>
    <w:p w:rsidR="00B636F9" w:rsidRDefault="00B636F9" w:rsidP="0006215C">
      <w:pPr>
        <w:pStyle w:val="Heading1"/>
        <w:numPr>
          <w:ilvl w:val="0"/>
          <w:numId w:val="2"/>
        </w:numPr>
        <w:spacing w:line="240" w:lineRule="auto"/>
        <w:ind w:left="709" w:hanging="709"/>
        <w:jc w:val="both"/>
        <w:rPr>
          <w:rFonts w:cs="Arial"/>
          <w:color w:val="auto"/>
          <w:sz w:val="32"/>
          <w:szCs w:val="32"/>
        </w:rPr>
      </w:pPr>
      <w:bookmarkStart w:id="25" w:name="_Toc484898354"/>
      <w:r w:rsidRPr="0006215C">
        <w:rPr>
          <w:rFonts w:cs="Arial"/>
          <w:color w:val="auto"/>
          <w:sz w:val="32"/>
          <w:szCs w:val="32"/>
        </w:rPr>
        <w:t>Instructions for Completion</w:t>
      </w:r>
      <w:bookmarkEnd w:id="25"/>
    </w:p>
    <w:p w:rsidR="00EB4596" w:rsidRPr="00DB28F3" w:rsidRDefault="00EB4596" w:rsidP="0006215C">
      <w:pPr>
        <w:pStyle w:val="Heading2"/>
        <w:numPr>
          <w:ilvl w:val="1"/>
          <w:numId w:val="2"/>
        </w:numPr>
        <w:spacing w:before="120" w:line="240" w:lineRule="auto"/>
        <w:ind w:left="709" w:hanging="709"/>
        <w:jc w:val="both"/>
        <w:rPr>
          <w:rFonts w:cs="Arial"/>
          <w:color w:val="auto"/>
          <w:sz w:val="20"/>
          <w:szCs w:val="20"/>
        </w:rPr>
      </w:pPr>
      <w:bookmarkStart w:id="26" w:name="_Toc484198421"/>
      <w:bookmarkStart w:id="27" w:name="_Toc484898355"/>
      <w:r w:rsidRPr="00DB28F3">
        <w:rPr>
          <w:rFonts w:cs="Arial"/>
          <w:color w:val="auto"/>
          <w:sz w:val="20"/>
          <w:szCs w:val="20"/>
        </w:rPr>
        <w:t>How to submit a Response</w:t>
      </w:r>
      <w:bookmarkEnd w:id="26"/>
      <w:bookmarkEnd w:id="27"/>
    </w:p>
    <w:p w:rsidR="00395367" w:rsidRPr="0006215C" w:rsidRDefault="00772312" w:rsidP="0006215C">
      <w:pPr>
        <w:pStyle w:val="Heading2"/>
        <w:numPr>
          <w:ilvl w:val="2"/>
          <w:numId w:val="2"/>
        </w:numPr>
        <w:spacing w:before="120" w:line="240" w:lineRule="auto"/>
        <w:ind w:left="1418" w:hanging="709"/>
        <w:jc w:val="both"/>
        <w:rPr>
          <w:rFonts w:cs="Arial"/>
          <w:color w:val="auto"/>
          <w:sz w:val="20"/>
          <w:szCs w:val="20"/>
        </w:rPr>
      </w:pPr>
      <w:bookmarkStart w:id="28" w:name="_Toc484198422"/>
      <w:bookmarkStart w:id="29" w:name="_Toc484898356"/>
      <w:r w:rsidRPr="0006215C">
        <w:rPr>
          <w:rFonts w:cs="Arial"/>
          <w:color w:val="auto"/>
          <w:sz w:val="20"/>
          <w:szCs w:val="20"/>
        </w:rPr>
        <w:t xml:space="preserve">The </w:t>
      </w:r>
      <w:r w:rsidR="00B709EC">
        <w:rPr>
          <w:rFonts w:cs="Arial"/>
          <w:color w:val="auto"/>
          <w:sz w:val="20"/>
          <w:szCs w:val="20"/>
        </w:rPr>
        <w:t>SQ</w:t>
      </w:r>
      <w:r w:rsidR="000C427B" w:rsidRPr="0006215C">
        <w:rPr>
          <w:rFonts w:cs="Arial"/>
          <w:color w:val="auto"/>
          <w:sz w:val="20"/>
          <w:szCs w:val="20"/>
        </w:rPr>
        <w:t xml:space="preserve"> is</w:t>
      </w:r>
      <w:r w:rsidR="00EB393E" w:rsidRPr="0006215C">
        <w:rPr>
          <w:rFonts w:cs="Arial"/>
          <w:color w:val="auto"/>
          <w:sz w:val="20"/>
          <w:szCs w:val="20"/>
        </w:rPr>
        <w:t xml:space="preserve"> set out in Appendix A to this document.</w:t>
      </w:r>
      <w:r w:rsidR="00EB4596" w:rsidRPr="0006215C">
        <w:rPr>
          <w:rFonts w:cs="Arial"/>
          <w:color w:val="auto"/>
          <w:sz w:val="20"/>
          <w:szCs w:val="20"/>
        </w:rPr>
        <w:t xml:space="preserve"> </w:t>
      </w:r>
      <w:r w:rsidR="00FC5C42" w:rsidRPr="0006215C">
        <w:rPr>
          <w:rFonts w:cs="Arial"/>
          <w:color w:val="auto"/>
          <w:sz w:val="20"/>
          <w:szCs w:val="20"/>
        </w:rPr>
        <w:t xml:space="preserve">A completed version of the </w:t>
      </w:r>
      <w:r w:rsidR="00B709EC">
        <w:rPr>
          <w:rFonts w:cs="Arial"/>
          <w:color w:val="auto"/>
          <w:sz w:val="20"/>
          <w:szCs w:val="20"/>
        </w:rPr>
        <w:t>SQ</w:t>
      </w:r>
      <w:r w:rsidR="004A4DD4" w:rsidRPr="0006215C">
        <w:rPr>
          <w:rFonts w:cs="Arial"/>
          <w:color w:val="auto"/>
          <w:sz w:val="20"/>
          <w:szCs w:val="20"/>
        </w:rPr>
        <w:t xml:space="preserve"> and all supporting information</w:t>
      </w:r>
      <w:r w:rsidR="00EB393E" w:rsidRPr="0006215C">
        <w:rPr>
          <w:rFonts w:cs="Arial"/>
          <w:color w:val="auto"/>
          <w:sz w:val="20"/>
          <w:szCs w:val="20"/>
        </w:rPr>
        <w:t xml:space="preserve"> </w:t>
      </w:r>
      <w:r w:rsidR="004A4DD4" w:rsidRPr="0006215C">
        <w:rPr>
          <w:rFonts w:cs="Arial"/>
          <w:color w:val="auto"/>
          <w:sz w:val="20"/>
          <w:szCs w:val="20"/>
        </w:rPr>
        <w:t>r</w:t>
      </w:r>
      <w:r w:rsidR="00395367" w:rsidRPr="0006215C">
        <w:rPr>
          <w:rFonts w:cs="Arial"/>
          <w:color w:val="auto"/>
          <w:sz w:val="20"/>
          <w:szCs w:val="20"/>
        </w:rPr>
        <w:t xml:space="preserve">equested therein must be uploaded, and submitted on the </w:t>
      </w:r>
      <w:r w:rsidR="007A160A" w:rsidRPr="0006215C">
        <w:rPr>
          <w:rFonts w:cs="Arial"/>
          <w:color w:val="auto"/>
          <w:sz w:val="20"/>
          <w:szCs w:val="20"/>
        </w:rPr>
        <w:t xml:space="preserve">Authority’s </w:t>
      </w:r>
      <w:r w:rsidR="00395367" w:rsidRPr="0006215C">
        <w:rPr>
          <w:rFonts w:cs="Arial"/>
          <w:color w:val="auto"/>
          <w:sz w:val="20"/>
          <w:szCs w:val="20"/>
        </w:rPr>
        <w:t xml:space="preserve">eTendering tool, ProContract by </w:t>
      </w:r>
      <w:r w:rsidRPr="0006215C">
        <w:rPr>
          <w:rFonts w:cs="Arial"/>
          <w:color w:val="auto"/>
          <w:sz w:val="20"/>
          <w:szCs w:val="20"/>
        </w:rPr>
        <w:t xml:space="preserve">the </w:t>
      </w:r>
      <w:r w:rsidR="00CC767D">
        <w:rPr>
          <w:rFonts w:cs="Arial"/>
          <w:color w:val="auto"/>
          <w:sz w:val="20"/>
          <w:szCs w:val="20"/>
        </w:rPr>
        <w:t xml:space="preserve">SQ Response </w:t>
      </w:r>
      <w:r w:rsidRPr="0006215C">
        <w:rPr>
          <w:rFonts w:cs="Arial"/>
          <w:color w:val="auto"/>
          <w:sz w:val="20"/>
          <w:szCs w:val="20"/>
        </w:rPr>
        <w:t>Deadline</w:t>
      </w:r>
      <w:r w:rsidR="00395367" w:rsidRPr="0006215C">
        <w:rPr>
          <w:rFonts w:cs="Arial"/>
          <w:color w:val="auto"/>
          <w:sz w:val="20"/>
          <w:szCs w:val="20"/>
        </w:rPr>
        <w:t>.</w:t>
      </w:r>
      <w:bookmarkEnd w:id="28"/>
      <w:bookmarkEnd w:id="29"/>
      <w:r w:rsidR="00395367" w:rsidRPr="0006215C">
        <w:rPr>
          <w:rFonts w:cs="Arial"/>
          <w:color w:val="auto"/>
          <w:sz w:val="20"/>
          <w:szCs w:val="20"/>
        </w:rPr>
        <w:t xml:space="preserve"> </w:t>
      </w:r>
    </w:p>
    <w:p w:rsidR="00EB4596" w:rsidRPr="0006215C" w:rsidRDefault="00395367" w:rsidP="0006215C">
      <w:pPr>
        <w:pStyle w:val="Heading2"/>
        <w:numPr>
          <w:ilvl w:val="2"/>
          <w:numId w:val="2"/>
        </w:numPr>
        <w:spacing w:before="120" w:line="240" w:lineRule="auto"/>
        <w:ind w:left="1418" w:hanging="709"/>
        <w:jc w:val="both"/>
        <w:rPr>
          <w:rFonts w:cs="Arial"/>
          <w:color w:val="auto"/>
          <w:sz w:val="20"/>
          <w:szCs w:val="20"/>
        </w:rPr>
      </w:pPr>
      <w:bookmarkStart w:id="30" w:name="_Toc484198423"/>
      <w:bookmarkStart w:id="31" w:name="_Toc484898357"/>
      <w:r w:rsidRPr="0006215C">
        <w:rPr>
          <w:rFonts w:cs="Arial"/>
          <w:color w:val="auto"/>
          <w:sz w:val="20"/>
          <w:szCs w:val="20"/>
        </w:rPr>
        <w:t xml:space="preserve">It is the responsibility of the </w:t>
      </w:r>
      <w:r w:rsidR="00E421B9" w:rsidRPr="0006215C">
        <w:rPr>
          <w:rFonts w:cs="Arial"/>
          <w:color w:val="auto"/>
          <w:sz w:val="20"/>
          <w:szCs w:val="20"/>
        </w:rPr>
        <w:t>Supplier</w:t>
      </w:r>
      <w:r w:rsidRPr="0006215C">
        <w:rPr>
          <w:rFonts w:cs="Arial"/>
          <w:color w:val="auto"/>
          <w:sz w:val="20"/>
          <w:szCs w:val="20"/>
        </w:rPr>
        <w:t xml:space="preserve"> to ensure that their Response </w:t>
      </w:r>
      <w:r w:rsidR="00FC5C42" w:rsidRPr="0006215C">
        <w:rPr>
          <w:rFonts w:cs="Arial"/>
          <w:color w:val="auto"/>
          <w:sz w:val="20"/>
          <w:szCs w:val="20"/>
        </w:rPr>
        <w:t>is</w:t>
      </w:r>
      <w:r w:rsidRPr="0006215C">
        <w:rPr>
          <w:rFonts w:cs="Arial"/>
          <w:color w:val="auto"/>
          <w:sz w:val="20"/>
          <w:szCs w:val="20"/>
        </w:rPr>
        <w:t xml:space="preserve"> uploaded and submitted before the </w:t>
      </w:r>
      <w:r w:rsidR="006639BB">
        <w:rPr>
          <w:rFonts w:cs="Arial"/>
          <w:color w:val="auto"/>
          <w:sz w:val="20"/>
          <w:szCs w:val="20"/>
        </w:rPr>
        <w:t xml:space="preserve">SQ </w:t>
      </w:r>
      <w:r w:rsidRPr="0006215C">
        <w:rPr>
          <w:rFonts w:cs="Arial"/>
          <w:color w:val="auto"/>
          <w:sz w:val="20"/>
          <w:szCs w:val="20"/>
        </w:rPr>
        <w:t xml:space="preserve">Response Deadline. Responses received after the </w:t>
      </w:r>
      <w:r w:rsidR="006639BB">
        <w:rPr>
          <w:rFonts w:cs="Arial"/>
          <w:color w:val="auto"/>
          <w:sz w:val="20"/>
          <w:szCs w:val="20"/>
        </w:rPr>
        <w:t xml:space="preserve">SQ </w:t>
      </w:r>
      <w:r w:rsidRPr="0006215C">
        <w:rPr>
          <w:rFonts w:cs="Arial"/>
          <w:color w:val="auto"/>
          <w:sz w:val="20"/>
          <w:szCs w:val="20"/>
        </w:rPr>
        <w:t>Response Deadline may be disregarded and the Aut</w:t>
      </w:r>
      <w:r w:rsidR="00D448F3" w:rsidRPr="0006215C">
        <w:rPr>
          <w:rFonts w:cs="Arial"/>
          <w:color w:val="auto"/>
          <w:sz w:val="20"/>
          <w:szCs w:val="20"/>
        </w:rPr>
        <w:t>hority</w:t>
      </w:r>
      <w:r w:rsidRPr="0006215C">
        <w:rPr>
          <w:rFonts w:cs="Arial"/>
          <w:color w:val="auto"/>
          <w:sz w:val="20"/>
          <w:szCs w:val="20"/>
        </w:rPr>
        <w:t xml:space="preserve"> reserves the right not to evaluate any Response received after the </w:t>
      </w:r>
      <w:r w:rsidR="006639BB">
        <w:rPr>
          <w:rFonts w:cs="Arial"/>
          <w:color w:val="auto"/>
          <w:sz w:val="20"/>
          <w:szCs w:val="20"/>
        </w:rPr>
        <w:t xml:space="preserve">SQ </w:t>
      </w:r>
      <w:r w:rsidRPr="0006215C">
        <w:rPr>
          <w:rFonts w:cs="Arial"/>
          <w:color w:val="auto"/>
          <w:sz w:val="20"/>
          <w:szCs w:val="20"/>
        </w:rPr>
        <w:t>Response Deadline.</w:t>
      </w:r>
      <w:bookmarkEnd w:id="30"/>
      <w:bookmarkEnd w:id="31"/>
      <w:r w:rsidRPr="0006215C">
        <w:rPr>
          <w:rFonts w:cs="Arial"/>
          <w:color w:val="auto"/>
          <w:sz w:val="20"/>
          <w:szCs w:val="20"/>
        </w:rPr>
        <w:t xml:space="preserve"> </w:t>
      </w:r>
    </w:p>
    <w:p w:rsidR="00395367" w:rsidRPr="0006215C" w:rsidRDefault="00395367" w:rsidP="0006215C">
      <w:pPr>
        <w:pStyle w:val="Heading2"/>
        <w:numPr>
          <w:ilvl w:val="2"/>
          <w:numId w:val="2"/>
        </w:numPr>
        <w:spacing w:before="120" w:line="240" w:lineRule="auto"/>
        <w:ind w:left="1418" w:hanging="709"/>
        <w:jc w:val="both"/>
        <w:rPr>
          <w:rFonts w:cs="Arial"/>
          <w:color w:val="auto"/>
          <w:sz w:val="20"/>
          <w:szCs w:val="20"/>
        </w:rPr>
      </w:pPr>
      <w:bookmarkStart w:id="32" w:name="_Toc484198424"/>
      <w:bookmarkStart w:id="33" w:name="_Toc484898358"/>
      <w:r w:rsidRPr="0006215C">
        <w:rPr>
          <w:rFonts w:cs="Arial"/>
          <w:color w:val="auto"/>
          <w:sz w:val="20"/>
          <w:szCs w:val="20"/>
        </w:rPr>
        <w:t>If you have any doubt whatsoever as to the successful submission of you r</w:t>
      </w:r>
      <w:r w:rsidR="00E90DD3" w:rsidRPr="0006215C">
        <w:rPr>
          <w:rFonts w:cs="Arial"/>
          <w:color w:val="auto"/>
          <w:sz w:val="20"/>
          <w:szCs w:val="20"/>
        </w:rPr>
        <w:t>esponse, please contact the Pro</w:t>
      </w:r>
      <w:r w:rsidRPr="0006215C">
        <w:rPr>
          <w:rFonts w:cs="Arial"/>
          <w:color w:val="auto"/>
          <w:sz w:val="20"/>
          <w:szCs w:val="20"/>
        </w:rPr>
        <w:t>Contract helpdesk</w:t>
      </w:r>
      <w:r w:rsidR="00F50DB1" w:rsidRPr="0006215C">
        <w:rPr>
          <w:rFonts w:cs="Arial"/>
          <w:color w:val="auto"/>
          <w:sz w:val="20"/>
          <w:szCs w:val="20"/>
        </w:rPr>
        <w:t>:</w:t>
      </w:r>
      <w:r w:rsidR="001B52F0" w:rsidRPr="0006215C">
        <w:rPr>
          <w:rFonts w:cs="Arial"/>
          <w:color w:val="auto"/>
          <w:sz w:val="20"/>
          <w:szCs w:val="20"/>
        </w:rPr>
        <w:t xml:space="preserve"> </w:t>
      </w:r>
      <w:hyperlink r:id="rId11" w:history="1">
        <w:r w:rsidR="001B52F0" w:rsidRPr="0006215C">
          <w:rPr>
            <w:rStyle w:val="Hyperlink"/>
            <w:rFonts w:cs="Arial"/>
            <w:sz w:val="20"/>
            <w:szCs w:val="20"/>
          </w:rPr>
          <w:t>procontractsuppliers@proactis.com</w:t>
        </w:r>
      </w:hyperlink>
      <w:r w:rsidR="001B52F0" w:rsidRPr="0006215C">
        <w:rPr>
          <w:rFonts w:cs="Arial"/>
          <w:color w:val="auto"/>
          <w:sz w:val="20"/>
          <w:szCs w:val="20"/>
        </w:rPr>
        <w:t>.</w:t>
      </w:r>
      <w:bookmarkEnd w:id="32"/>
      <w:bookmarkEnd w:id="33"/>
      <w:r w:rsidR="001B52F0" w:rsidRPr="0006215C">
        <w:rPr>
          <w:rFonts w:cs="Arial"/>
          <w:color w:val="auto"/>
          <w:sz w:val="20"/>
          <w:szCs w:val="20"/>
        </w:rPr>
        <w:t xml:space="preserve"> </w:t>
      </w:r>
    </w:p>
    <w:p w:rsidR="00EB4596" w:rsidRPr="00DB28F3" w:rsidRDefault="008F6ECF" w:rsidP="0006215C">
      <w:pPr>
        <w:pStyle w:val="Heading2"/>
        <w:numPr>
          <w:ilvl w:val="1"/>
          <w:numId w:val="2"/>
        </w:numPr>
        <w:spacing w:before="120" w:line="240" w:lineRule="auto"/>
        <w:ind w:left="709" w:hanging="709"/>
        <w:jc w:val="both"/>
        <w:rPr>
          <w:rFonts w:cs="Arial"/>
          <w:color w:val="auto"/>
          <w:sz w:val="20"/>
          <w:szCs w:val="20"/>
        </w:rPr>
      </w:pPr>
      <w:bookmarkStart w:id="34" w:name="_Toc484198425"/>
      <w:bookmarkStart w:id="35" w:name="_Toc484898359"/>
      <w:r w:rsidRPr="00DB28F3">
        <w:rPr>
          <w:rFonts w:cs="Arial"/>
          <w:color w:val="auto"/>
          <w:sz w:val="20"/>
          <w:szCs w:val="20"/>
        </w:rPr>
        <w:t xml:space="preserve">Completion and Assessment of </w:t>
      </w:r>
      <w:r w:rsidR="00B709EC">
        <w:rPr>
          <w:rFonts w:cs="Arial"/>
          <w:color w:val="auto"/>
          <w:sz w:val="20"/>
          <w:szCs w:val="20"/>
        </w:rPr>
        <w:t>SQ</w:t>
      </w:r>
      <w:bookmarkEnd w:id="34"/>
      <w:bookmarkEnd w:id="35"/>
      <w:r w:rsidRPr="00DB28F3">
        <w:rPr>
          <w:rFonts w:cs="Arial"/>
          <w:color w:val="auto"/>
          <w:sz w:val="20"/>
          <w:szCs w:val="20"/>
        </w:rPr>
        <w:t xml:space="preserve"> </w:t>
      </w:r>
      <w:r w:rsidR="00EB4596" w:rsidRPr="00DB28F3">
        <w:rPr>
          <w:rFonts w:cs="Arial"/>
          <w:color w:val="auto"/>
          <w:sz w:val="20"/>
          <w:szCs w:val="20"/>
        </w:rPr>
        <w:t xml:space="preserve"> </w:t>
      </w:r>
    </w:p>
    <w:p w:rsidR="00395367" w:rsidRPr="0006215C" w:rsidRDefault="003F2570" w:rsidP="0006215C">
      <w:pPr>
        <w:pStyle w:val="Heading2"/>
        <w:numPr>
          <w:ilvl w:val="2"/>
          <w:numId w:val="2"/>
        </w:numPr>
        <w:spacing w:before="120" w:line="240" w:lineRule="auto"/>
        <w:ind w:left="1418" w:hanging="709"/>
        <w:jc w:val="both"/>
        <w:rPr>
          <w:rFonts w:cs="Arial"/>
          <w:color w:val="auto"/>
          <w:sz w:val="20"/>
          <w:szCs w:val="20"/>
        </w:rPr>
      </w:pPr>
      <w:bookmarkStart w:id="36" w:name="_Toc484198426"/>
      <w:bookmarkStart w:id="37" w:name="_Toc484898360"/>
      <w:r w:rsidRPr="0006215C">
        <w:rPr>
          <w:rFonts w:cs="Arial"/>
          <w:color w:val="auto"/>
          <w:sz w:val="20"/>
          <w:szCs w:val="20"/>
        </w:rPr>
        <w:t>Supplier</w:t>
      </w:r>
      <w:r w:rsidR="00395367" w:rsidRPr="0006215C">
        <w:rPr>
          <w:rFonts w:cs="Arial"/>
          <w:color w:val="auto"/>
          <w:sz w:val="20"/>
          <w:szCs w:val="20"/>
        </w:rPr>
        <w:t>s should answer all questions in</w:t>
      </w:r>
      <w:r w:rsidR="008F6ECF" w:rsidRPr="0006215C">
        <w:rPr>
          <w:rFonts w:cs="Arial"/>
          <w:color w:val="auto"/>
          <w:sz w:val="20"/>
          <w:szCs w:val="20"/>
        </w:rPr>
        <w:t xml:space="preserve"> the </w:t>
      </w:r>
      <w:r w:rsidR="00B709EC">
        <w:rPr>
          <w:rFonts w:cs="Arial"/>
          <w:color w:val="auto"/>
          <w:sz w:val="20"/>
          <w:szCs w:val="20"/>
        </w:rPr>
        <w:t>SQ</w:t>
      </w:r>
      <w:r w:rsidR="004839FE" w:rsidRPr="0006215C">
        <w:rPr>
          <w:rFonts w:cs="Arial"/>
          <w:color w:val="auto"/>
          <w:sz w:val="20"/>
          <w:szCs w:val="20"/>
        </w:rPr>
        <w:t xml:space="preserve"> in</w:t>
      </w:r>
      <w:r w:rsidR="00395367" w:rsidRPr="0006215C">
        <w:rPr>
          <w:rFonts w:cs="Arial"/>
          <w:color w:val="auto"/>
          <w:sz w:val="20"/>
          <w:szCs w:val="20"/>
        </w:rPr>
        <w:t xml:space="preserve"> English</w:t>
      </w:r>
      <w:r w:rsidR="00804F7D" w:rsidRPr="0006215C">
        <w:rPr>
          <w:rFonts w:cs="Arial"/>
          <w:color w:val="auto"/>
          <w:sz w:val="20"/>
          <w:szCs w:val="20"/>
        </w:rPr>
        <w:t xml:space="preserve"> (any liability for errors or omissions in translated documents will remain with the Supplier),</w:t>
      </w:r>
      <w:r w:rsidR="00395367" w:rsidRPr="0006215C">
        <w:rPr>
          <w:rFonts w:cs="Arial"/>
          <w:color w:val="auto"/>
          <w:sz w:val="20"/>
          <w:szCs w:val="20"/>
        </w:rPr>
        <w:t xml:space="preserve"> as accurately and concisely as possible</w:t>
      </w:r>
      <w:r w:rsidR="00804F7D" w:rsidRPr="0006215C">
        <w:rPr>
          <w:rFonts w:cs="Arial"/>
          <w:color w:val="auto"/>
          <w:sz w:val="20"/>
          <w:szCs w:val="20"/>
        </w:rPr>
        <w:t xml:space="preserve"> and in the same order as presented</w:t>
      </w:r>
      <w:r w:rsidR="00395367" w:rsidRPr="0006215C">
        <w:rPr>
          <w:rFonts w:cs="Arial"/>
          <w:color w:val="auto"/>
          <w:sz w:val="20"/>
          <w:szCs w:val="20"/>
        </w:rPr>
        <w:t xml:space="preserve">. Where a question is not relevant to the </w:t>
      </w:r>
      <w:r w:rsidRPr="0006215C">
        <w:rPr>
          <w:rFonts w:cs="Arial"/>
          <w:color w:val="auto"/>
          <w:sz w:val="20"/>
          <w:szCs w:val="20"/>
        </w:rPr>
        <w:t>Supplier</w:t>
      </w:r>
      <w:r w:rsidR="00395367" w:rsidRPr="0006215C">
        <w:rPr>
          <w:rFonts w:cs="Arial"/>
          <w:color w:val="auto"/>
          <w:sz w:val="20"/>
          <w:szCs w:val="20"/>
        </w:rPr>
        <w:t xml:space="preserve">’s organisation this should be indicated, with an explanation where this is required pursuant to the instructions in the </w:t>
      </w:r>
      <w:r w:rsidR="00B709EC">
        <w:rPr>
          <w:rFonts w:cs="Arial"/>
          <w:color w:val="auto"/>
          <w:sz w:val="20"/>
          <w:szCs w:val="20"/>
        </w:rPr>
        <w:t>SQ</w:t>
      </w:r>
      <w:r w:rsidR="00395367" w:rsidRPr="0006215C">
        <w:rPr>
          <w:rFonts w:cs="Arial"/>
          <w:color w:val="auto"/>
          <w:sz w:val="20"/>
          <w:szCs w:val="20"/>
        </w:rPr>
        <w:t>.</w:t>
      </w:r>
      <w:bookmarkEnd w:id="36"/>
      <w:bookmarkEnd w:id="37"/>
      <w:r w:rsidR="00395367" w:rsidRPr="0006215C">
        <w:rPr>
          <w:rFonts w:cs="Arial"/>
          <w:color w:val="auto"/>
          <w:sz w:val="20"/>
          <w:szCs w:val="20"/>
        </w:rPr>
        <w:t xml:space="preserve"> </w:t>
      </w:r>
    </w:p>
    <w:p w:rsidR="00804F7D" w:rsidRPr="0006215C" w:rsidRDefault="00804F7D" w:rsidP="0006215C">
      <w:pPr>
        <w:pStyle w:val="Heading2"/>
        <w:numPr>
          <w:ilvl w:val="2"/>
          <w:numId w:val="2"/>
        </w:numPr>
        <w:spacing w:before="120" w:line="240" w:lineRule="auto"/>
        <w:ind w:left="1418" w:hanging="709"/>
        <w:jc w:val="both"/>
        <w:rPr>
          <w:rFonts w:cs="Arial"/>
          <w:color w:val="auto"/>
          <w:sz w:val="20"/>
          <w:szCs w:val="20"/>
        </w:rPr>
      </w:pPr>
      <w:bookmarkStart w:id="38" w:name="_Toc484198427"/>
      <w:bookmarkStart w:id="39" w:name="_Toc484898361"/>
      <w:r w:rsidRPr="0006215C">
        <w:rPr>
          <w:rFonts w:cs="Arial"/>
          <w:color w:val="auto"/>
          <w:sz w:val="20"/>
          <w:szCs w:val="20"/>
        </w:rPr>
        <w:t xml:space="preserve">The </w:t>
      </w:r>
      <w:r w:rsidR="00CA3B84" w:rsidRPr="0006215C">
        <w:rPr>
          <w:rFonts w:cs="Arial"/>
          <w:color w:val="auto"/>
          <w:sz w:val="20"/>
          <w:szCs w:val="20"/>
        </w:rPr>
        <w:t>Authority</w:t>
      </w:r>
      <w:r w:rsidR="00181230" w:rsidRPr="0006215C">
        <w:rPr>
          <w:rFonts w:cs="Arial"/>
          <w:color w:val="auto"/>
          <w:sz w:val="20"/>
          <w:szCs w:val="20"/>
        </w:rPr>
        <w:t xml:space="preserve"> has not set out within this </w:t>
      </w:r>
      <w:r w:rsidR="00B709EC">
        <w:rPr>
          <w:rFonts w:cs="Arial"/>
          <w:color w:val="auto"/>
          <w:sz w:val="20"/>
          <w:szCs w:val="20"/>
        </w:rPr>
        <w:t>SQ</w:t>
      </w:r>
      <w:r w:rsidR="00181230" w:rsidRPr="0006215C">
        <w:rPr>
          <w:rFonts w:cs="Arial"/>
          <w:color w:val="auto"/>
          <w:sz w:val="20"/>
          <w:szCs w:val="20"/>
        </w:rPr>
        <w:t xml:space="preserve"> </w:t>
      </w:r>
      <w:r w:rsidRPr="0006215C">
        <w:rPr>
          <w:rFonts w:cs="Arial"/>
          <w:color w:val="auto"/>
          <w:sz w:val="20"/>
          <w:szCs w:val="20"/>
        </w:rPr>
        <w:t xml:space="preserve">its detailed requirements that will be required for the delivery of services under </w:t>
      </w:r>
      <w:r w:rsidR="00181230" w:rsidRPr="0006215C">
        <w:rPr>
          <w:rFonts w:cs="Arial"/>
          <w:color w:val="auto"/>
          <w:sz w:val="20"/>
          <w:szCs w:val="20"/>
        </w:rPr>
        <w:t>the Contract</w:t>
      </w:r>
      <w:r w:rsidRPr="0006215C">
        <w:rPr>
          <w:rFonts w:cs="Arial"/>
          <w:color w:val="auto"/>
          <w:sz w:val="20"/>
          <w:szCs w:val="20"/>
        </w:rPr>
        <w:t xml:space="preserve">.  This information is available in the other procurement documents published and in particular the SOUR and Suppliers should not set out their proposals in relation to the </w:t>
      </w:r>
      <w:r w:rsidR="00CA3B84" w:rsidRPr="0006215C">
        <w:rPr>
          <w:rFonts w:cs="Arial"/>
          <w:color w:val="auto"/>
          <w:sz w:val="20"/>
          <w:szCs w:val="20"/>
        </w:rPr>
        <w:t>Authority</w:t>
      </w:r>
      <w:r w:rsidRPr="0006215C">
        <w:rPr>
          <w:rFonts w:cs="Arial"/>
          <w:color w:val="auto"/>
          <w:sz w:val="20"/>
          <w:szCs w:val="20"/>
        </w:rPr>
        <w:t xml:space="preserve">’s detailed requirements in their </w:t>
      </w:r>
      <w:r w:rsidR="00B709EC">
        <w:rPr>
          <w:rFonts w:cs="Arial"/>
          <w:color w:val="auto"/>
          <w:sz w:val="20"/>
          <w:szCs w:val="20"/>
        </w:rPr>
        <w:t>SQ</w:t>
      </w:r>
      <w:r w:rsidRPr="0006215C">
        <w:rPr>
          <w:rFonts w:cs="Arial"/>
          <w:color w:val="auto"/>
          <w:sz w:val="20"/>
          <w:szCs w:val="20"/>
        </w:rPr>
        <w:t xml:space="preserve"> Response.</w:t>
      </w:r>
      <w:bookmarkEnd w:id="38"/>
      <w:bookmarkEnd w:id="39"/>
    </w:p>
    <w:p w:rsidR="00804F7D" w:rsidRPr="0006215C" w:rsidRDefault="00804F7D" w:rsidP="0006215C">
      <w:pPr>
        <w:pStyle w:val="Heading2"/>
        <w:numPr>
          <w:ilvl w:val="2"/>
          <w:numId w:val="2"/>
        </w:numPr>
        <w:spacing w:before="120" w:line="240" w:lineRule="auto"/>
        <w:ind w:left="1418" w:hanging="709"/>
        <w:jc w:val="both"/>
        <w:rPr>
          <w:rFonts w:cs="Arial"/>
          <w:color w:val="auto"/>
          <w:sz w:val="20"/>
          <w:szCs w:val="20"/>
        </w:rPr>
      </w:pPr>
      <w:bookmarkStart w:id="40" w:name="_Toc484198428"/>
      <w:bookmarkStart w:id="41" w:name="_Toc484898362"/>
      <w:r w:rsidRPr="0006215C">
        <w:rPr>
          <w:rFonts w:cs="Arial"/>
          <w:color w:val="auto"/>
          <w:sz w:val="20"/>
          <w:szCs w:val="20"/>
        </w:rPr>
        <w:t>Suppliers are responsible for analysing and reviewing al</w:t>
      </w:r>
      <w:r w:rsidR="00AC7BD1" w:rsidRPr="0006215C">
        <w:rPr>
          <w:rFonts w:cs="Arial"/>
          <w:color w:val="auto"/>
          <w:sz w:val="20"/>
          <w:szCs w:val="20"/>
        </w:rPr>
        <w:t xml:space="preserve">l information provided in this </w:t>
      </w:r>
      <w:r w:rsidR="00B709EC">
        <w:rPr>
          <w:rFonts w:cs="Arial"/>
          <w:color w:val="auto"/>
          <w:sz w:val="20"/>
          <w:szCs w:val="20"/>
        </w:rPr>
        <w:t>SQ</w:t>
      </w:r>
      <w:r w:rsidRPr="0006215C">
        <w:rPr>
          <w:rFonts w:cs="Arial"/>
          <w:color w:val="auto"/>
          <w:sz w:val="20"/>
          <w:szCs w:val="20"/>
        </w:rPr>
        <w:t xml:space="preserve"> and for forming their own opinions, and should notify the Authority promptly of any perceived ambiguity, inconsistency or omission in this </w:t>
      </w:r>
      <w:r w:rsidR="00B709EC">
        <w:rPr>
          <w:rFonts w:cs="Arial"/>
          <w:color w:val="auto"/>
          <w:sz w:val="20"/>
          <w:szCs w:val="20"/>
        </w:rPr>
        <w:t>SQ</w:t>
      </w:r>
      <w:r w:rsidRPr="0006215C">
        <w:rPr>
          <w:rFonts w:cs="Arial"/>
          <w:color w:val="auto"/>
          <w:sz w:val="20"/>
          <w:szCs w:val="20"/>
        </w:rPr>
        <w:t xml:space="preserve"> and/or any of its associated documents and/or any information provided to you as part of this Process.</w:t>
      </w:r>
      <w:bookmarkEnd w:id="40"/>
      <w:bookmarkEnd w:id="41"/>
    </w:p>
    <w:p w:rsidR="00804F7D" w:rsidRPr="0006215C" w:rsidRDefault="00804F7D" w:rsidP="0006215C">
      <w:pPr>
        <w:pStyle w:val="Heading2"/>
        <w:numPr>
          <w:ilvl w:val="2"/>
          <w:numId w:val="2"/>
        </w:numPr>
        <w:spacing w:before="120" w:line="240" w:lineRule="auto"/>
        <w:ind w:left="1418" w:hanging="709"/>
        <w:jc w:val="both"/>
        <w:rPr>
          <w:rFonts w:cs="Arial"/>
          <w:color w:val="auto"/>
          <w:sz w:val="20"/>
          <w:szCs w:val="20"/>
        </w:rPr>
      </w:pPr>
      <w:bookmarkStart w:id="42" w:name="_Toc484198429"/>
      <w:bookmarkStart w:id="43" w:name="_Toc484898363"/>
      <w:r w:rsidRPr="0006215C">
        <w:rPr>
          <w:rFonts w:cs="Arial"/>
          <w:color w:val="auto"/>
          <w:sz w:val="20"/>
          <w:szCs w:val="20"/>
        </w:rPr>
        <w:t xml:space="preserve">Responses must be explicit and comprehensive.  Except as set out in the </w:t>
      </w:r>
      <w:r w:rsidR="00B709EC">
        <w:rPr>
          <w:rFonts w:cs="Arial"/>
          <w:color w:val="auto"/>
          <w:sz w:val="20"/>
          <w:szCs w:val="20"/>
        </w:rPr>
        <w:t>SQ</w:t>
      </w:r>
      <w:r w:rsidRPr="0006215C">
        <w:rPr>
          <w:rFonts w:cs="Arial"/>
          <w:color w:val="auto"/>
          <w:sz w:val="20"/>
          <w:szCs w:val="20"/>
        </w:rPr>
        <w:t>/</w:t>
      </w:r>
      <w:r w:rsidR="00B709EC">
        <w:rPr>
          <w:rFonts w:cs="Arial"/>
          <w:color w:val="auto"/>
          <w:sz w:val="20"/>
          <w:szCs w:val="20"/>
        </w:rPr>
        <w:t>SQ</w:t>
      </w:r>
      <w:r w:rsidRPr="0006215C">
        <w:rPr>
          <w:rFonts w:cs="Arial"/>
          <w:color w:val="auto"/>
          <w:sz w:val="20"/>
          <w:szCs w:val="20"/>
        </w:rPr>
        <w:t xml:space="preserve"> Guidance or unless otherwise allowed by applicable law, the </w:t>
      </w:r>
      <w:r w:rsidR="006639BB">
        <w:rPr>
          <w:rFonts w:cs="Arial"/>
          <w:color w:val="auto"/>
          <w:sz w:val="20"/>
          <w:szCs w:val="20"/>
        </w:rPr>
        <w:t xml:space="preserve">SQ </w:t>
      </w:r>
      <w:r w:rsidRPr="0006215C">
        <w:rPr>
          <w:rFonts w:cs="Arial"/>
          <w:color w:val="auto"/>
          <w:sz w:val="20"/>
          <w:szCs w:val="20"/>
        </w:rPr>
        <w:t xml:space="preserve">Responses will be the single source of information used </w:t>
      </w:r>
      <w:r w:rsidR="00AC7BD1" w:rsidRPr="0006215C">
        <w:rPr>
          <w:rFonts w:cs="Arial"/>
          <w:color w:val="auto"/>
          <w:sz w:val="20"/>
          <w:szCs w:val="20"/>
        </w:rPr>
        <w:t xml:space="preserve">by the Bank in establishing if the </w:t>
      </w:r>
      <w:r w:rsidR="007B3CE9" w:rsidRPr="0006215C">
        <w:rPr>
          <w:rFonts w:cs="Arial"/>
          <w:color w:val="auto"/>
          <w:sz w:val="20"/>
          <w:szCs w:val="20"/>
        </w:rPr>
        <w:t>Suppliers</w:t>
      </w:r>
      <w:r w:rsidR="00AC7BD1" w:rsidRPr="0006215C">
        <w:rPr>
          <w:rFonts w:cs="Arial"/>
          <w:color w:val="auto"/>
          <w:sz w:val="20"/>
          <w:szCs w:val="20"/>
        </w:rPr>
        <w:t xml:space="preserve"> response to the </w:t>
      </w:r>
      <w:r w:rsidR="00B709EC">
        <w:rPr>
          <w:rFonts w:cs="Arial"/>
          <w:color w:val="auto"/>
          <w:sz w:val="20"/>
          <w:szCs w:val="20"/>
        </w:rPr>
        <w:t>SQ</w:t>
      </w:r>
      <w:r w:rsidR="00AC7BD1" w:rsidRPr="0006215C">
        <w:rPr>
          <w:rFonts w:cs="Arial"/>
          <w:color w:val="auto"/>
          <w:sz w:val="20"/>
          <w:szCs w:val="20"/>
        </w:rPr>
        <w:t xml:space="preserve"> is deemed to be acceptable (thus enabling the Suppliers response to the SOUR to be evaluated)</w:t>
      </w:r>
      <w:r w:rsidRPr="0006215C">
        <w:rPr>
          <w:rFonts w:cs="Arial"/>
          <w:color w:val="auto"/>
          <w:sz w:val="20"/>
          <w:szCs w:val="20"/>
        </w:rPr>
        <w:t xml:space="preserve">.  Suppliers are advised not to provide any information additional to that specifically requested in the </w:t>
      </w:r>
      <w:r w:rsidR="00B709EC">
        <w:rPr>
          <w:rFonts w:cs="Arial"/>
          <w:color w:val="auto"/>
          <w:sz w:val="20"/>
          <w:szCs w:val="20"/>
        </w:rPr>
        <w:t>SQ</w:t>
      </w:r>
      <w:r w:rsidR="00AC7BD1" w:rsidRPr="0006215C">
        <w:rPr>
          <w:rFonts w:cs="Arial"/>
          <w:color w:val="auto"/>
          <w:sz w:val="20"/>
          <w:szCs w:val="20"/>
        </w:rPr>
        <w:t xml:space="preserve"> within their </w:t>
      </w:r>
      <w:r w:rsidR="00B709EC">
        <w:rPr>
          <w:rFonts w:cs="Arial"/>
          <w:color w:val="auto"/>
          <w:sz w:val="20"/>
          <w:szCs w:val="20"/>
        </w:rPr>
        <w:t>SQ</w:t>
      </w:r>
      <w:r w:rsidR="006639BB">
        <w:rPr>
          <w:rFonts w:cs="Arial"/>
          <w:color w:val="auto"/>
          <w:sz w:val="20"/>
          <w:szCs w:val="20"/>
        </w:rPr>
        <w:t xml:space="preserve"> R</w:t>
      </w:r>
      <w:r w:rsidR="00AC7BD1" w:rsidRPr="0006215C">
        <w:rPr>
          <w:rFonts w:cs="Arial"/>
          <w:color w:val="auto"/>
          <w:sz w:val="20"/>
          <w:szCs w:val="20"/>
        </w:rPr>
        <w:t>esponse</w:t>
      </w:r>
      <w:r w:rsidRPr="0006215C">
        <w:rPr>
          <w:rFonts w:cs="Arial"/>
          <w:color w:val="auto"/>
          <w:sz w:val="20"/>
          <w:szCs w:val="20"/>
        </w:rPr>
        <w:t>.</w:t>
      </w:r>
      <w:bookmarkEnd w:id="42"/>
      <w:bookmarkEnd w:id="43"/>
    </w:p>
    <w:p w:rsidR="00395367" w:rsidRPr="0006215C" w:rsidRDefault="00395367" w:rsidP="0006215C">
      <w:pPr>
        <w:pStyle w:val="Heading2"/>
        <w:numPr>
          <w:ilvl w:val="2"/>
          <w:numId w:val="2"/>
        </w:numPr>
        <w:spacing w:before="120" w:line="240" w:lineRule="auto"/>
        <w:ind w:left="1418" w:hanging="709"/>
        <w:jc w:val="both"/>
        <w:rPr>
          <w:rFonts w:cs="Arial"/>
          <w:color w:val="auto"/>
          <w:sz w:val="20"/>
          <w:szCs w:val="20"/>
        </w:rPr>
      </w:pPr>
      <w:bookmarkStart w:id="44" w:name="_Toc484198430"/>
      <w:bookmarkStart w:id="45" w:name="_Toc484898364"/>
      <w:r w:rsidRPr="0006215C">
        <w:rPr>
          <w:rFonts w:cs="Arial"/>
          <w:color w:val="auto"/>
          <w:sz w:val="20"/>
          <w:szCs w:val="20"/>
        </w:rPr>
        <w:t>Supporting information should be presented in the same order as, and should be referenced to, the relevant question.</w:t>
      </w:r>
      <w:bookmarkEnd w:id="44"/>
      <w:bookmarkEnd w:id="45"/>
      <w:r w:rsidRPr="0006215C">
        <w:rPr>
          <w:rFonts w:cs="Arial"/>
          <w:color w:val="auto"/>
          <w:sz w:val="20"/>
          <w:szCs w:val="20"/>
        </w:rPr>
        <w:t xml:space="preserve"> </w:t>
      </w:r>
    </w:p>
    <w:p w:rsidR="00804F7D" w:rsidRPr="0006215C" w:rsidRDefault="00804F7D" w:rsidP="0006215C">
      <w:pPr>
        <w:pStyle w:val="Heading2"/>
        <w:numPr>
          <w:ilvl w:val="2"/>
          <w:numId w:val="2"/>
        </w:numPr>
        <w:spacing w:before="120" w:line="240" w:lineRule="auto"/>
        <w:ind w:left="1418" w:hanging="709"/>
        <w:jc w:val="both"/>
        <w:rPr>
          <w:rFonts w:cs="Arial"/>
          <w:color w:val="auto"/>
          <w:sz w:val="20"/>
          <w:szCs w:val="20"/>
        </w:rPr>
      </w:pPr>
      <w:bookmarkStart w:id="46" w:name="_Toc484198431"/>
      <w:bookmarkStart w:id="47" w:name="_Toc484898365"/>
      <w:r w:rsidRPr="0006215C">
        <w:rPr>
          <w:rFonts w:cs="Arial"/>
          <w:color w:val="auto"/>
          <w:sz w:val="20"/>
          <w:szCs w:val="20"/>
        </w:rPr>
        <w:t xml:space="preserve">If any of the information supplied in response to the </w:t>
      </w:r>
      <w:r w:rsidR="00B709EC">
        <w:rPr>
          <w:rFonts w:cs="Arial"/>
          <w:color w:val="auto"/>
          <w:sz w:val="20"/>
          <w:szCs w:val="20"/>
        </w:rPr>
        <w:t>SQ</w:t>
      </w:r>
      <w:r w:rsidRPr="0006215C">
        <w:rPr>
          <w:rFonts w:cs="Arial"/>
          <w:color w:val="auto"/>
          <w:sz w:val="20"/>
          <w:szCs w:val="20"/>
        </w:rPr>
        <w:t xml:space="preserve"> changes in the ensuing evaluation period or thereafter, the Supplier must provide the </w:t>
      </w:r>
      <w:r w:rsidR="00CA3B84" w:rsidRPr="0006215C">
        <w:rPr>
          <w:rFonts w:cs="Arial"/>
          <w:color w:val="auto"/>
          <w:sz w:val="20"/>
          <w:szCs w:val="20"/>
        </w:rPr>
        <w:t>Authority</w:t>
      </w:r>
      <w:r w:rsidRPr="0006215C">
        <w:rPr>
          <w:rFonts w:cs="Arial"/>
          <w:color w:val="auto"/>
          <w:sz w:val="20"/>
          <w:szCs w:val="20"/>
        </w:rPr>
        <w:t xml:space="preserve"> promptly with full written details of the relevant change(s). The </w:t>
      </w:r>
      <w:r w:rsidR="00CA3B84" w:rsidRPr="0006215C">
        <w:rPr>
          <w:rFonts w:cs="Arial"/>
          <w:color w:val="auto"/>
          <w:sz w:val="20"/>
          <w:szCs w:val="20"/>
        </w:rPr>
        <w:t>Authority</w:t>
      </w:r>
      <w:r w:rsidRPr="0006215C">
        <w:rPr>
          <w:rFonts w:cs="Arial"/>
          <w:color w:val="auto"/>
          <w:sz w:val="20"/>
          <w:szCs w:val="20"/>
        </w:rPr>
        <w:t xml:space="preserve"> may re-apply the </w:t>
      </w:r>
      <w:r w:rsidR="00B709EC">
        <w:rPr>
          <w:rFonts w:cs="Arial"/>
          <w:color w:val="auto"/>
          <w:sz w:val="20"/>
          <w:szCs w:val="20"/>
        </w:rPr>
        <w:t>SQ</w:t>
      </w:r>
      <w:r w:rsidRPr="0006215C">
        <w:rPr>
          <w:rFonts w:cs="Arial"/>
          <w:color w:val="auto"/>
          <w:sz w:val="20"/>
          <w:szCs w:val="20"/>
        </w:rPr>
        <w:t xml:space="preserve"> assessment at this point, regardless of what stage of the procurement, which may result in the Supplier being disqualified from the competition.</w:t>
      </w:r>
      <w:bookmarkEnd w:id="46"/>
      <w:bookmarkEnd w:id="47"/>
    </w:p>
    <w:p w:rsidR="00B456AA" w:rsidRPr="0006215C" w:rsidRDefault="00804F7D" w:rsidP="0006215C">
      <w:pPr>
        <w:pStyle w:val="Heading2"/>
        <w:numPr>
          <w:ilvl w:val="2"/>
          <w:numId w:val="2"/>
        </w:numPr>
        <w:spacing w:before="120" w:line="240" w:lineRule="auto"/>
        <w:ind w:left="1418" w:hanging="709"/>
        <w:jc w:val="both"/>
        <w:rPr>
          <w:rFonts w:cs="Arial"/>
          <w:color w:val="auto"/>
          <w:sz w:val="20"/>
          <w:szCs w:val="20"/>
        </w:rPr>
      </w:pPr>
      <w:bookmarkStart w:id="48" w:name="_Toc484198432"/>
      <w:bookmarkStart w:id="49" w:name="_Toc484898366"/>
      <w:r w:rsidRPr="0006215C">
        <w:rPr>
          <w:rFonts w:cs="Arial"/>
          <w:color w:val="auto"/>
          <w:sz w:val="20"/>
          <w:szCs w:val="20"/>
        </w:rPr>
        <w:t xml:space="preserve">The </w:t>
      </w:r>
      <w:r w:rsidR="00CA3B84" w:rsidRPr="0006215C">
        <w:rPr>
          <w:rFonts w:cs="Arial"/>
          <w:color w:val="auto"/>
          <w:sz w:val="20"/>
          <w:szCs w:val="20"/>
        </w:rPr>
        <w:t>Authority</w:t>
      </w:r>
      <w:r w:rsidRPr="0006215C">
        <w:rPr>
          <w:rFonts w:cs="Arial"/>
          <w:color w:val="auto"/>
          <w:sz w:val="20"/>
          <w:szCs w:val="20"/>
        </w:rPr>
        <w:t xml:space="preserve"> expressly reserves the right to ask clarification questions in relation to information provided in response to this </w:t>
      </w:r>
      <w:r w:rsidR="00B709EC">
        <w:rPr>
          <w:rFonts w:cs="Arial"/>
          <w:color w:val="auto"/>
          <w:sz w:val="20"/>
          <w:szCs w:val="20"/>
        </w:rPr>
        <w:t>SQ</w:t>
      </w:r>
      <w:r w:rsidRPr="0006215C">
        <w:rPr>
          <w:rFonts w:cs="Arial"/>
          <w:color w:val="auto"/>
          <w:sz w:val="20"/>
          <w:szCs w:val="20"/>
        </w:rPr>
        <w:t xml:space="preserve"> or to ask for supplementary information. </w:t>
      </w:r>
      <w:r w:rsidR="00395367" w:rsidRPr="0006215C">
        <w:rPr>
          <w:rFonts w:cs="Arial"/>
          <w:color w:val="auto"/>
          <w:sz w:val="20"/>
          <w:szCs w:val="20"/>
        </w:rPr>
        <w:t xml:space="preserve">Failure to furnish the required information, make a satisfactory response to any question, supply documentation referred to in responses within the specified timescale or fail to comply with any other instructions contained in this </w:t>
      </w:r>
      <w:r w:rsidR="00B709EC">
        <w:rPr>
          <w:rFonts w:cs="Arial"/>
          <w:color w:val="auto"/>
          <w:sz w:val="20"/>
          <w:szCs w:val="20"/>
        </w:rPr>
        <w:t>SQ</w:t>
      </w:r>
      <w:r w:rsidR="00FC5C42" w:rsidRPr="0006215C">
        <w:rPr>
          <w:rFonts w:cs="Arial"/>
          <w:color w:val="auto"/>
          <w:sz w:val="20"/>
          <w:szCs w:val="20"/>
        </w:rPr>
        <w:t xml:space="preserve"> Guidance and the </w:t>
      </w:r>
      <w:r w:rsidR="00B709EC">
        <w:rPr>
          <w:rFonts w:cs="Arial"/>
          <w:color w:val="auto"/>
          <w:sz w:val="20"/>
          <w:szCs w:val="20"/>
        </w:rPr>
        <w:t>SQ</w:t>
      </w:r>
      <w:r w:rsidR="00FC5C42" w:rsidRPr="0006215C">
        <w:rPr>
          <w:rFonts w:cs="Arial"/>
          <w:color w:val="auto"/>
          <w:sz w:val="20"/>
          <w:szCs w:val="20"/>
        </w:rPr>
        <w:t xml:space="preserve"> </w:t>
      </w:r>
      <w:r w:rsidR="00395367" w:rsidRPr="0006215C">
        <w:rPr>
          <w:rFonts w:cs="Arial"/>
          <w:color w:val="auto"/>
          <w:sz w:val="20"/>
          <w:szCs w:val="20"/>
        </w:rPr>
        <w:t xml:space="preserve">may mean that a </w:t>
      </w:r>
      <w:r w:rsidR="003F2570" w:rsidRPr="0006215C">
        <w:rPr>
          <w:rFonts w:cs="Arial"/>
          <w:color w:val="auto"/>
          <w:sz w:val="20"/>
          <w:szCs w:val="20"/>
        </w:rPr>
        <w:t>Supplier</w:t>
      </w:r>
      <w:r w:rsidR="00395367" w:rsidRPr="0006215C">
        <w:rPr>
          <w:rFonts w:cs="Arial"/>
          <w:color w:val="auto"/>
          <w:sz w:val="20"/>
          <w:szCs w:val="20"/>
        </w:rPr>
        <w:t xml:space="preserve"> is excluded from this Process and will not be invited to participate further.</w:t>
      </w:r>
      <w:bookmarkEnd w:id="48"/>
      <w:bookmarkEnd w:id="49"/>
      <w:r w:rsidR="00395367" w:rsidRPr="0006215C">
        <w:rPr>
          <w:rFonts w:cs="Arial"/>
          <w:color w:val="auto"/>
          <w:sz w:val="20"/>
          <w:szCs w:val="20"/>
        </w:rPr>
        <w:t xml:space="preserve"> </w:t>
      </w:r>
    </w:p>
    <w:p w:rsidR="00804F7D" w:rsidRPr="0006215C" w:rsidRDefault="00804F7D" w:rsidP="0006215C">
      <w:pPr>
        <w:pStyle w:val="Heading2"/>
        <w:numPr>
          <w:ilvl w:val="2"/>
          <w:numId w:val="2"/>
        </w:numPr>
        <w:spacing w:before="120" w:line="240" w:lineRule="auto"/>
        <w:ind w:left="1418" w:hanging="709"/>
        <w:jc w:val="both"/>
        <w:rPr>
          <w:rFonts w:cs="Arial"/>
          <w:color w:val="auto"/>
          <w:sz w:val="20"/>
          <w:szCs w:val="20"/>
        </w:rPr>
      </w:pPr>
      <w:bookmarkStart w:id="50" w:name="_Toc484198433"/>
      <w:bookmarkStart w:id="51" w:name="_Toc484898367"/>
      <w:r w:rsidRPr="0006215C">
        <w:rPr>
          <w:rFonts w:cs="Arial"/>
          <w:color w:val="auto"/>
          <w:sz w:val="20"/>
          <w:szCs w:val="20"/>
        </w:rPr>
        <w:t xml:space="preserve">Suppliers should identify a single contact point at the Supplier’s organisation in respect of their </w:t>
      </w:r>
      <w:r w:rsidR="00B709EC">
        <w:rPr>
          <w:rFonts w:cs="Arial"/>
          <w:color w:val="auto"/>
          <w:sz w:val="20"/>
          <w:szCs w:val="20"/>
        </w:rPr>
        <w:t>SQ</w:t>
      </w:r>
      <w:r w:rsidR="006639BB">
        <w:rPr>
          <w:rFonts w:cs="Arial"/>
          <w:color w:val="auto"/>
          <w:sz w:val="20"/>
          <w:szCs w:val="20"/>
        </w:rPr>
        <w:t xml:space="preserve"> Re</w:t>
      </w:r>
      <w:r w:rsidRPr="0006215C">
        <w:rPr>
          <w:rFonts w:cs="Arial"/>
          <w:color w:val="auto"/>
          <w:sz w:val="20"/>
          <w:szCs w:val="20"/>
        </w:rPr>
        <w:t>sponse.</w:t>
      </w:r>
      <w:bookmarkEnd w:id="50"/>
      <w:bookmarkEnd w:id="51"/>
    </w:p>
    <w:p w:rsidR="000420B9" w:rsidRDefault="00804F7D" w:rsidP="000420B9">
      <w:pPr>
        <w:pStyle w:val="Heading2"/>
        <w:numPr>
          <w:ilvl w:val="2"/>
          <w:numId w:val="2"/>
        </w:numPr>
        <w:spacing w:before="120" w:line="240" w:lineRule="auto"/>
        <w:ind w:left="1418" w:hanging="709"/>
        <w:jc w:val="both"/>
        <w:rPr>
          <w:rFonts w:cs="Arial"/>
          <w:color w:val="auto"/>
          <w:sz w:val="20"/>
          <w:szCs w:val="20"/>
        </w:rPr>
      </w:pPr>
      <w:bookmarkStart w:id="52" w:name="_Toc484198434"/>
      <w:bookmarkStart w:id="53" w:name="_Toc484898368"/>
      <w:r w:rsidRPr="0006215C">
        <w:rPr>
          <w:rFonts w:cs="Arial"/>
          <w:color w:val="auto"/>
          <w:sz w:val="20"/>
          <w:szCs w:val="20"/>
        </w:rPr>
        <w:t xml:space="preserve">Suppliers should keep their single point of contact details on ProContract up to date in order to ensure they will be able to receive communications from the </w:t>
      </w:r>
      <w:r w:rsidR="00CA3B84" w:rsidRPr="0006215C">
        <w:rPr>
          <w:rFonts w:cs="Arial"/>
          <w:color w:val="auto"/>
          <w:sz w:val="20"/>
          <w:szCs w:val="20"/>
        </w:rPr>
        <w:t>Authority</w:t>
      </w:r>
      <w:r w:rsidRPr="0006215C">
        <w:rPr>
          <w:rFonts w:cs="Arial"/>
          <w:color w:val="auto"/>
          <w:sz w:val="20"/>
          <w:szCs w:val="20"/>
        </w:rPr>
        <w:t>.</w:t>
      </w:r>
      <w:bookmarkEnd w:id="52"/>
      <w:bookmarkEnd w:id="53"/>
    </w:p>
    <w:p w:rsidR="000420B9" w:rsidRDefault="000420B9" w:rsidP="000420B9">
      <w:pPr>
        <w:jc w:val="right"/>
      </w:pPr>
    </w:p>
    <w:p w:rsidR="00DB28F3" w:rsidRPr="00DB28F3" w:rsidRDefault="00DB28F3" w:rsidP="00DB28F3">
      <w:pPr>
        <w:pStyle w:val="Heading2"/>
        <w:numPr>
          <w:ilvl w:val="1"/>
          <w:numId w:val="2"/>
        </w:numPr>
        <w:spacing w:before="120" w:line="240" w:lineRule="auto"/>
        <w:jc w:val="both"/>
        <w:rPr>
          <w:rFonts w:cs="Arial"/>
          <w:color w:val="auto"/>
          <w:sz w:val="20"/>
          <w:szCs w:val="20"/>
        </w:rPr>
      </w:pPr>
      <w:r>
        <w:rPr>
          <w:rFonts w:cs="Arial"/>
          <w:color w:val="auto"/>
          <w:sz w:val="20"/>
          <w:szCs w:val="20"/>
        </w:rPr>
        <w:t xml:space="preserve">    </w:t>
      </w:r>
      <w:bookmarkStart w:id="54" w:name="_Toc484198435"/>
      <w:bookmarkStart w:id="55" w:name="_Toc484898369"/>
      <w:r w:rsidR="00262D02" w:rsidRPr="00DB28F3">
        <w:rPr>
          <w:rFonts w:cs="Arial"/>
          <w:color w:val="auto"/>
          <w:sz w:val="20"/>
          <w:szCs w:val="20"/>
        </w:rPr>
        <w:t xml:space="preserve">Questions about the </w:t>
      </w:r>
      <w:r w:rsidR="00B709EC">
        <w:rPr>
          <w:rFonts w:cs="Arial"/>
          <w:color w:val="auto"/>
          <w:sz w:val="20"/>
          <w:szCs w:val="20"/>
        </w:rPr>
        <w:t>SQ</w:t>
      </w:r>
      <w:r w:rsidR="00804F7D" w:rsidRPr="00DB28F3">
        <w:rPr>
          <w:rFonts w:cs="Arial"/>
          <w:color w:val="auto"/>
          <w:sz w:val="20"/>
          <w:szCs w:val="20"/>
        </w:rPr>
        <w:t xml:space="preserve"> or the procuremen</w:t>
      </w:r>
      <w:r w:rsidRPr="00DB28F3">
        <w:rPr>
          <w:rFonts w:cs="Arial"/>
          <w:color w:val="auto"/>
          <w:sz w:val="20"/>
          <w:szCs w:val="20"/>
        </w:rPr>
        <w:t>t</w:t>
      </w:r>
      <w:bookmarkEnd w:id="54"/>
      <w:bookmarkEnd w:id="55"/>
    </w:p>
    <w:p w:rsidR="00804F7D" w:rsidRPr="0006215C" w:rsidRDefault="00804F7D" w:rsidP="0006215C">
      <w:pPr>
        <w:pStyle w:val="Heading2"/>
        <w:numPr>
          <w:ilvl w:val="2"/>
          <w:numId w:val="2"/>
        </w:numPr>
        <w:spacing w:before="120" w:line="240" w:lineRule="auto"/>
        <w:ind w:left="1418" w:hanging="709"/>
        <w:jc w:val="both"/>
        <w:rPr>
          <w:rFonts w:cs="Arial"/>
          <w:color w:val="auto"/>
          <w:sz w:val="20"/>
          <w:szCs w:val="20"/>
        </w:rPr>
      </w:pPr>
      <w:bookmarkStart w:id="56" w:name="_Toc484198436"/>
      <w:bookmarkStart w:id="57" w:name="_Toc484898370"/>
      <w:r w:rsidRPr="0006215C">
        <w:rPr>
          <w:rFonts w:cs="Arial"/>
          <w:color w:val="auto"/>
          <w:sz w:val="20"/>
          <w:szCs w:val="20"/>
        </w:rPr>
        <w:t xml:space="preserve">All questions must be submitted via ProContract.  Questions must be submitted on or before the Clarification Deadline set out in </w:t>
      </w:r>
      <w:r w:rsidR="00277AD0" w:rsidRPr="0006215C">
        <w:rPr>
          <w:rFonts w:cs="Arial"/>
          <w:color w:val="auto"/>
          <w:sz w:val="20"/>
          <w:szCs w:val="20"/>
        </w:rPr>
        <w:t xml:space="preserve">section 3 of this </w:t>
      </w:r>
      <w:r w:rsidR="00B709EC">
        <w:rPr>
          <w:rFonts w:cs="Arial"/>
          <w:color w:val="auto"/>
          <w:sz w:val="20"/>
          <w:szCs w:val="20"/>
        </w:rPr>
        <w:t>SQ</w:t>
      </w:r>
      <w:r w:rsidR="00277AD0" w:rsidRPr="0006215C">
        <w:rPr>
          <w:rFonts w:cs="Arial"/>
          <w:color w:val="auto"/>
          <w:sz w:val="20"/>
          <w:szCs w:val="20"/>
        </w:rPr>
        <w:t xml:space="preserve"> Guidance.</w:t>
      </w:r>
      <w:r w:rsidRPr="0006215C">
        <w:rPr>
          <w:rFonts w:cs="Arial"/>
          <w:color w:val="auto"/>
          <w:sz w:val="20"/>
          <w:szCs w:val="20"/>
        </w:rPr>
        <w:t xml:space="preserve">  No approach of any other kind in connection with this </w:t>
      </w:r>
      <w:r w:rsidR="00B709EC">
        <w:rPr>
          <w:rFonts w:cs="Arial"/>
          <w:color w:val="auto"/>
          <w:sz w:val="20"/>
          <w:szCs w:val="20"/>
        </w:rPr>
        <w:t>SQ</w:t>
      </w:r>
      <w:r w:rsidRPr="0006215C">
        <w:rPr>
          <w:rFonts w:cs="Arial"/>
          <w:color w:val="auto"/>
          <w:sz w:val="20"/>
          <w:szCs w:val="20"/>
        </w:rPr>
        <w:t xml:space="preserve"> should be made to any person within, or associated with, the </w:t>
      </w:r>
      <w:r w:rsidR="00CA3B84" w:rsidRPr="0006215C">
        <w:rPr>
          <w:rFonts w:cs="Arial"/>
          <w:color w:val="auto"/>
          <w:sz w:val="20"/>
          <w:szCs w:val="20"/>
        </w:rPr>
        <w:t>Authority</w:t>
      </w:r>
      <w:r w:rsidRPr="0006215C">
        <w:rPr>
          <w:rFonts w:cs="Arial"/>
          <w:color w:val="auto"/>
          <w:sz w:val="20"/>
          <w:szCs w:val="20"/>
        </w:rPr>
        <w:t>.</w:t>
      </w:r>
      <w:bookmarkEnd w:id="56"/>
      <w:bookmarkEnd w:id="57"/>
    </w:p>
    <w:p w:rsidR="00804F7D" w:rsidRPr="0006215C" w:rsidRDefault="00804F7D" w:rsidP="0006215C">
      <w:pPr>
        <w:pStyle w:val="Heading2"/>
        <w:numPr>
          <w:ilvl w:val="2"/>
          <w:numId w:val="2"/>
        </w:numPr>
        <w:spacing w:before="120" w:line="240" w:lineRule="auto"/>
        <w:ind w:left="1418" w:hanging="709"/>
        <w:jc w:val="both"/>
        <w:rPr>
          <w:rFonts w:cs="Arial"/>
          <w:color w:val="auto"/>
          <w:sz w:val="20"/>
          <w:szCs w:val="20"/>
        </w:rPr>
      </w:pPr>
      <w:bookmarkStart w:id="58" w:name="_Toc484198437"/>
      <w:bookmarkStart w:id="59" w:name="_Toc484898371"/>
      <w:r w:rsidRPr="0006215C">
        <w:rPr>
          <w:rFonts w:cs="Arial"/>
          <w:color w:val="auto"/>
          <w:sz w:val="20"/>
          <w:szCs w:val="20"/>
        </w:rPr>
        <w:t xml:space="preserve">The </w:t>
      </w:r>
      <w:r w:rsidR="00CA3B84" w:rsidRPr="0006215C">
        <w:rPr>
          <w:rFonts w:cs="Arial"/>
          <w:color w:val="auto"/>
          <w:sz w:val="20"/>
          <w:szCs w:val="20"/>
        </w:rPr>
        <w:t>Authority</w:t>
      </w:r>
      <w:r w:rsidRPr="0006215C">
        <w:rPr>
          <w:rFonts w:cs="Arial"/>
          <w:color w:val="auto"/>
          <w:sz w:val="20"/>
          <w:szCs w:val="20"/>
        </w:rPr>
        <w:t xml:space="preserve"> reserves the right to issue any question raised by you and the response, in a suitably anonymised form, to all Suppliers, unless you expressly notify the </w:t>
      </w:r>
      <w:r w:rsidR="00CA3B84" w:rsidRPr="0006215C">
        <w:rPr>
          <w:rFonts w:cs="Arial"/>
          <w:color w:val="auto"/>
          <w:sz w:val="20"/>
          <w:szCs w:val="20"/>
        </w:rPr>
        <w:t>Authority</w:t>
      </w:r>
      <w:r w:rsidRPr="0006215C">
        <w:rPr>
          <w:rFonts w:cs="Arial"/>
          <w:color w:val="auto"/>
          <w:sz w:val="20"/>
          <w:szCs w:val="20"/>
        </w:rPr>
        <w:t xml:space="preserve"> that you require it to be kept confidential at the time the question is raised.  If the </w:t>
      </w:r>
      <w:r w:rsidR="00CA3B84" w:rsidRPr="0006215C">
        <w:rPr>
          <w:rFonts w:cs="Arial"/>
          <w:color w:val="auto"/>
          <w:sz w:val="20"/>
          <w:szCs w:val="20"/>
        </w:rPr>
        <w:t>Authority</w:t>
      </w:r>
      <w:r w:rsidRPr="0006215C">
        <w:rPr>
          <w:rFonts w:cs="Arial"/>
          <w:color w:val="auto"/>
          <w:sz w:val="20"/>
          <w:szCs w:val="20"/>
        </w:rPr>
        <w:t xml:space="preserve"> considers the content of the question not to be confidential, it will inform you and you will have the opportunity to withdraw the question prior to the </w:t>
      </w:r>
      <w:r w:rsidR="00CA3B84" w:rsidRPr="0006215C">
        <w:rPr>
          <w:rFonts w:cs="Arial"/>
          <w:color w:val="auto"/>
          <w:sz w:val="20"/>
          <w:szCs w:val="20"/>
        </w:rPr>
        <w:t>Authority</w:t>
      </w:r>
      <w:r w:rsidRPr="0006215C">
        <w:rPr>
          <w:rFonts w:cs="Arial"/>
          <w:color w:val="auto"/>
          <w:sz w:val="20"/>
          <w:szCs w:val="20"/>
        </w:rPr>
        <w:t xml:space="preserve"> responding to you and the other Suppliers.</w:t>
      </w:r>
      <w:bookmarkEnd w:id="58"/>
      <w:bookmarkEnd w:id="59"/>
    </w:p>
    <w:p w:rsidR="00804F7D" w:rsidRPr="0006215C" w:rsidRDefault="00804F7D" w:rsidP="0006215C">
      <w:pPr>
        <w:pStyle w:val="Heading2"/>
        <w:numPr>
          <w:ilvl w:val="2"/>
          <w:numId w:val="2"/>
        </w:numPr>
        <w:spacing w:before="120" w:line="240" w:lineRule="auto"/>
        <w:ind w:left="1418" w:hanging="709"/>
        <w:jc w:val="both"/>
        <w:rPr>
          <w:rFonts w:cs="Arial"/>
          <w:color w:val="auto"/>
          <w:sz w:val="20"/>
          <w:szCs w:val="20"/>
        </w:rPr>
      </w:pPr>
      <w:bookmarkStart w:id="60" w:name="_Toc484198438"/>
      <w:bookmarkStart w:id="61" w:name="_Toc484898372"/>
      <w:r w:rsidRPr="0006215C">
        <w:rPr>
          <w:rFonts w:cs="Arial"/>
          <w:color w:val="auto"/>
          <w:sz w:val="20"/>
          <w:szCs w:val="20"/>
        </w:rPr>
        <w:t>We recommend that Sup</w:t>
      </w:r>
      <w:r w:rsidR="00262D02" w:rsidRPr="0006215C">
        <w:rPr>
          <w:rFonts w:cs="Arial"/>
          <w:color w:val="auto"/>
          <w:sz w:val="20"/>
          <w:szCs w:val="20"/>
        </w:rPr>
        <w:t xml:space="preserve">pliers start to complete their </w:t>
      </w:r>
      <w:r w:rsidR="00B709EC">
        <w:rPr>
          <w:rFonts w:cs="Arial"/>
          <w:color w:val="auto"/>
          <w:sz w:val="20"/>
          <w:szCs w:val="20"/>
        </w:rPr>
        <w:t>SQ</w:t>
      </w:r>
      <w:r w:rsidRPr="0006215C">
        <w:rPr>
          <w:rFonts w:cs="Arial"/>
          <w:color w:val="auto"/>
          <w:sz w:val="20"/>
          <w:szCs w:val="20"/>
        </w:rPr>
        <w:t xml:space="preserve"> responses promptly to allow as much time as possible to identify any questions they may have and to obtain help.</w:t>
      </w:r>
      <w:bookmarkEnd w:id="60"/>
      <w:bookmarkEnd w:id="61"/>
      <w:r w:rsidRPr="0006215C">
        <w:rPr>
          <w:rFonts w:cs="Arial"/>
          <w:color w:val="auto"/>
          <w:sz w:val="20"/>
          <w:szCs w:val="20"/>
        </w:rPr>
        <w:t xml:space="preserve">  </w:t>
      </w:r>
    </w:p>
    <w:p w:rsidR="00804F7D" w:rsidRDefault="00804F7D" w:rsidP="0006215C">
      <w:pPr>
        <w:pStyle w:val="Heading2"/>
        <w:numPr>
          <w:ilvl w:val="2"/>
          <w:numId w:val="2"/>
        </w:numPr>
        <w:spacing w:before="120" w:line="240" w:lineRule="auto"/>
        <w:ind w:left="1418" w:hanging="709"/>
        <w:jc w:val="both"/>
        <w:rPr>
          <w:rFonts w:cs="Arial"/>
          <w:color w:val="auto"/>
          <w:sz w:val="20"/>
          <w:szCs w:val="20"/>
        </w:rPr>
      </w:pPr>
      <w:bookmarkStart w:id="62" w:name="_Toc484198439"/>
      <w:bookmarkStart w:id="63" w:name="_Toc484898373"/>
      <w:r w:rsidRPr="0006215C">
        <w:rPr>
          <w:rFonts w:cs="Arial"/>
          <w:color w:val="auto"/>
          <w:sz w:val="20"/>
          <w:szCs w:val="20"/>
        </w:rPr>
        <w:t xml:space="preserve">Any question received by the </w:t>
      </w:r>
      <w:r w:rsidR="00CA3B84" w:rsidRPr="0006215C">
        <w:rPr>
          <w:rFonts w:cs="Arial"/>
          <w:color w:val="auto"/>
          <w:sz w:val="20"/>
          <w:szCs w:val="20"/>
        </w:rPr>
        <w:t>Authority</w:t>
      </w:r>
      <w:r w:rsidRPr="0006215C">
        <w:rPr>
          <w:rFonts w:cs="Arial"/>
          <w:color w:val="auto"/>
          <w:sz w:val="20"/>
          <w:szCs w:val="20"/>
        </w:rPr>
        <w:t xml:space="preserve"> will, as far as is practical, be responded to within </w:t>
      </w:r>
      <w:r w:rsidR="00262D02" w:rsidRPr="0006215C">
        <w:rPr>
          <w:rFonts w:cs="Arial"/>
          <w:color w:val="auto"/>
          <w:sz w:val="20"/>
          <w:szCs w:val="20"/>
        </w:rPr>
        <w:t xml:space="preserve">five </w:t>
      </w:r>
      <w:r w:rsidR="00D16CB3" w:rsidRPr="0006215C">
        <w:rPr>
          <w:rFonts w:cs="Arial"/>
          <w:color w:val="auto"/>
          <w:sz w:val="20"/>
          <w:szCs w:val="20"/>
        </w:rPr>
        <w:t>w</w:t>
      </w:r>
      <w:r w:rsidR="00262D02" w:rsidRPr="0006215C">
        <w:rPr>
          <w:rFonts w:cs="Arial"/>
          <w:color w:val="auto"/>
          <w:sz w:val="20"/>
          <w:szCs w:val="20"/>
        </w:rPr>
        <w:t xml:space="preserve">orking </w:t>
      </w:r>
      <w:r w:rsidR="00D16CB3" w:rsidRPr="0006215C">
        <w:rPr>
          <w:rFonts w:cs="Arial"/>
          <w:color w:val="auto"/>
          <w:sz w:val="20"/>
          <w:szCs w:val="20"/>
        </w:rPr>
        <w:t>d</w:t>
      </w:r>
      <w:r w:rsidR="00262D02" w:rsidRPr="0006215C">
        <w:rPr>
          <w:rFonts w:cs="Arial"/>
          <w:color w:val="auto"/>
          <w:sz w:val="20"/>
          <w:szCs w:val="20"/>
        </w:rPr>
        <w:t>ays</w:t>
      </w:r>
      <w:r w:rsidRPr="0006215C">
        <w:rPr>
          <w:rFonts w:cs="Arial"/>
          <w:color w:val="auto"/>
          <w:sz w:val="20"/>
          <w:szCs w:val="20"/>
        </w:rPr>
        <w:t>.</w:t>
      </w:r>
      <w:bookmarkEnd w:id="62"/>
      <w:bookmarkEnd w:id="63"/>
    </w:p>
    <w:p w:rsidR="00804F7D" w:rsidRPr="0075439B" w:rsidRDefault="00DB28F3" w:rsidP="0006215C">
      <w:pPr>
        <w:pStyle w:val="Heading2"/>
        <w:numPr>
          <w:ilvl w:val="1"/>
          <w:numId w:val="2"/>
        </w:numPr>
        <w:spacing w:before="120" w:line="240" w:lineRule="auto"/>
        <w:jc w:val="both"/>
        <w:rPr>
          <w:rFonts w:cs="Arial"/>
          <w:color w:val="auto"/>
          <w:sz w:val="20"/>
          <w:szCs w:val="20"/>
        </w:rPr>
      </w:pPr>
      <w:r>
        <w:rPr>
          <w:rFonts w:cs="Arial"/>
          <w:b/>
          <w:color w:val="auto"/>
          <w:szCs w:val="24"/>
        </w:rPr>
        <w:t xml:space="preserve">    </w:t>
      </w:r>
      <w:bookmarkStart w:id="64" w:name="_Toc484198440"/>
      <w:bookmarkStart w:id="65" w:name="_Toc484898374"/>
      <w:r w:rsidR="00804F7D" w:rsidRPr="0075439B">
        <w:rPr>
          <w:rFonts w:cs="Arial"/>
          <w:color w:val="auto"/>
          <w:sz w:val="20"/>
          <w:szCs w:val="20"/>
        </w:rPr>
        <w:t xml:space="preserve">What happens after a </w:t>
      </w:r>
      <w:r w:rsidR="00B709EC">
        <w:rPr>
          <w:rFonts w:cs="Arial"/>
          <w:color w:val="auto"/>
          <w:sz w:val="20"/>
          <w:szCs w:val="20"/>
        </w:rPr>
        <w:t>SQ</w:t>
      </w:r>
      <w:r w:rsidR="00804F7D" w:rsidRPr="0075439B">
        <w:rPr>
          <w:rFonts w:cs="Arial"/>
          <w:color w:val="auto"/>
          <w:sz w:val="20"/>
          <w:szCs w:val="20"/>
        </w:rPr>
        <w:t xml:space="preserve"> is submitted</w:t>
      </w:r>
      <w:r w:rsidR="00262D02" w:rsidRPr="0075439B">
        <w:rPr>
          <w:rFonts w:cs="Arial"/>
          <w:color w:val="auto"/>
          <w:sz w:val="20"/>
          <w:szCs w:val="20"/>
        </w:rPr>
        <w:t>?</w:t>
      </w:r>
      <w:bookmarkEnd w:id="64"/>
      <w:bookmarkEnd w:id="65"/>
    </w:p>
    <w:p w:rsidR="00804F7D" w:rsidRPr="0075439B" w:rsidRDefault="00804F7D" w:rsidP="0006215C">
      <w:pPr>
        <w:pStyle w:val="Heading2"/>
        <w:numPr>
          <w:ilvl w:val="2"/>
          <w:numId w:val="2"/>
        </w:numPr>
        <w:spacing w:before="120" w:line="240" w:lineRule="auto"/>
        <w:ind w:left="1418" w:hanging="709"/>
        <w:jc w:val="both"/>
        <w:rPr>
          <w:rFonts w:cs="Arial"/>
          <w:color w:val="auto"/>
          <w:sz w:val="20"/>
          <w:szCs w:val="20"/>
        </w:rPr>
      </w:pPr>
      <w:bookmarkStart w:id="66" w:name="_Toc484198441"/>
      <w:bookmarkStart w:id="67" w:name="_Toc484898375"/>
      <w:r w:rsidRPr="0075439B">
        <w:rPr>
          <w:rFonts w:cs="Arial"/>
          <w:color w:val="auto"/>
          <w:sz w:val="20"/>
          <w:szCs w:val="20"/>
        </w:rPr>
        <w:t xml:space="preserve">The </w:t>
      </w:r>
      <w:r w:rsidR="00CA3B84" w:rsidRPr="0075439B">
        <w:rPr>
          <w:rFonts w:cs="Arial"/>
          <w:color w:val="auto"/>
          <w:sz w:val="20"/>
          <w:szCs w:val="20"/>
        </w:rPr>
        <w:t>Authority</w:t>
      </w:r>
      <w:r w:rsidRPr="0075439B">
        <w:rPr>
          <w:rFonts w:cs="Arial"/>
          <w:color w:val="auto"/>
          <w:sz w:val="20"/>
          <w:szCs w:val="20"/>
        </w:rPr>
        <w:t xml:space="preserve"> will assess the </w:t>
      </w:r>
      <w:r w:rsidR="006639BB">
        <w:rPr>
          <w:rFonts w:cs="Arial"/>
          <w:color w:val="auto"/>
          <w:sz w:val="20"/>
          <w:szCs w:val="20"/>
        </w:rPr>
        <w:t xml:space="preserve">SQ </w:t>
      </w:r>
      <w:r w:rsidR="00CA3B84" w:rsidRPr="0075439B">
        <w:rPr>
          <w:rFonts w:cs="Arial"/>
          <w:color w:val="auto"/>
          <w:sz w:val="20"/>
          <w:szCs w:val="20"/>
        </w:rPr>
        <w:t>R</w:t>
      </w:r>
      <w:r w:rsidRPr="0075439B">
        <w:rPr>
          <w:rFonts w:cs="Arial"/>
          <w:color w:val="auto"/>
          <w:sz w:val="20"/>
          <w:szCs w:val="20"/>
        </w:rPr>
        <w:t>esponses and may undertake verification of any of the answers.</w:t>
      </w:r>
      <w:bookmarkEnd w:id="66"/>
      <w:bookmarkEnd w:id="67"/>
    </w:p>
    <w:p w:rsidR="00804F7D" w:rsidRPr="0075439B" w:rsidRDefault="00804F7D" w:rsidP="0006215C">
      <w:pPr>
        <w:pStyle w:val="Heading2"/>
        <w:numPr>
          <w:ilvl w:val="2"/>
          <w:numId w:val="2"/>
        </w:numPr>
        <w:spacing w:before="120" w:line="240" w:lineRule="auto"/>
        <w:ind w:left="1418" w:hanging="709"/>
        <w:jc w:val="both"/>
        <w:rPr>
          <w:rFonts w:cs="Arial"/>
          <w:color w:val="auto"/>
          <w:sz w:val="20"/>
          <w:szCs w:val="20"/>
        </w:rPr>
      </w:pPr>
      <w:bookmarkStart w:id="68" w:name="_Toc484198442"/>
      <w:bookmarkStart w:id="69" w:name="_Toc484898376"/>
      <w:r w:rsidRPr="0075439B">
        <w:rPr>
          <w:rFonts w:cs="Arial"/>
          <w:color w:val="auto"/>
          <w:sz w:val="20"/>
          <w:szCs w:val="20"/>
        </w:rPr>
        <w:t xml:space="preserve">The </w:t>
      </w:r>
      <w:r w:rsidR="00CA3B84" w:rsidRPr="0075439B">
        <w:rPr>
          <w:rFonts w:cs="Arial"/>
          <w:color w:val="auto"/>
          <w:sz w:val="20"/>
          <w:szCs w:val="20"/>
        </w:rPr>
        <w:t>Authority</w:t>
      </w:r>
      <w:r w:rsidRPr="0075439B">
        <w:rPr>
          <w:rFonts w:cs="Arial"/>
          <w:color w:val="auto"/>
          <w:sz w:val="20"/>
          <w:szCs w:val="20"/>
        </w:rPr>
        <w:t xml:space="preserve"> will make its assessment as set out in this </w:t>
      </w:r>
      <w:r w:rsidR="00B709EC">
        <w:rPr>
          <w:rFonts w:cs="Arial"/>
          <w:color w:val="auto"/>
          <w:sz w:val="20"/>
          <w:szCs w:val="20"/>
        </w:rPr>
        <w:t>SQ</w:t>
      </w:r>
      <w:r w:rsidRPr="0075439B">
        <w:rPr>
          <w:rFonts w:cs="Arial"/>
          <w:color w:val="auto"/>
          <w:sz w:val="20"/>
          <w:szCs w:val="20"/>
        </w:rPr>
        <w:t xml:space="preserve">.  Suppliers will be selected in accordance with the provisions of </w:t>
      </w:r>
      <w:r w:rsidR="00277AD0" w:rsidRPr="0075439B">
        <w:rPr>
          <w:rFonts w:cs="Arial"/>
          <w:color w:val="auto"/>
          <w:sz w:val="20"/>
          <w:szCs w:val="20"/>
        </w:rPr>
        <w:t>sectio</w:t>
      </w:r>
      <w:r w:rsidR="00181230" w:rsidRPr="0075439B">
        <w:rPr>
          <w:rFonts w:cs="Arial"/>
          <w:color w:val="auto"/>
          <w:sz w:val="20"/>
          <w:szCs w:val="20"/>
        </w:rPr>
        <w:t xml:space="preserve">ns 6, </w:t>
      </w:r>
      <w:r w:rsidR="00277AD0" w:rsidRPr="0075439B">
        <w:rPr>
          <w:rFonts w:cs="Arial"/>
          <w:color w:val="auto"/>
          <w:sz w:val="20"/>
          <w:szCs w:val="20"/>
        </w:rPr>
        <w:t xml:space="preserve">7 </w:t>
      </w:r>
      <w:r w:rsidR="00181230" w:rsidRPr="0075439B">
        <w:rPr>
          <w:rFonts w:cs="Arial"/>
          <w:color w:val="auto"/>
          <w:sz w:val="20"/>
          <w:szCs w:val="20"/>
        </w:rPr>
        <w:t xml:space="preserve">and 8 </w:t>
      </w:r>
      <w:r w:rsidR="00277AD0" w:rsidRPr="0075439B">
        <w:rPr>
          <w:rFonts w:cs="Arial"/>
          <w:color w:val="auto"/>
          <w:sz w:val="20"/>
          <w:szCs w:val="20"/>
        </w:rPr>
        <w:t xml:space="preserve">of this </w:t>
      </w:r>
      <w:r w:rsidR="00B709EC">
        <w:rPr>
          <w:rFonts w:cs="Arial"/>
          <w:color w:val="auto"/>
          <w:sz w:val="20"/>
          <w:szCs w:val="20"/>
        </w:rPr>
        <w:t>SQ</w:t>
      </w:r>
      <w:r w:rsidR="00277AD0" w:rsidRPr="0075439B">
        <w:rPr>
          <w:rFonts w:cs="Arial"/>
          <w:color w:val="auto"/>
          <w:sz w:val="20"/>
          <w:szCs w:val="20"/>
        </w:rPr>
        <w:t xml:space="preserve"> Guidance.</w:t>
      </w:r>
      <w:bookmarkEnd w:id="68"/>
      <w:bookmarkEnd w:id="69"/>
    </w:p>
    <w:p w:rsidR="00CA3B84" w:rsidRPr="00DB28F3" w:rsidRDefault="00DB28F3" w:rsidP="0006215C">
      <w:pPr>
        <w:pStyle w:val="Heading2"/>
        <w:numPr>
          <w:ilvl w:val="1"/>
          <w:numId w:val="2"/>
        </w:numPr>
        <w:spacing w:before="120" w:line="240" w:lineRule="auto"/>
        <w:jc w:val="both"/>
        <w:rPr>
          <w:rFonts w:cs="Arial"/>
          <w:color w:val="auto"/>
          <w:sz w:val="20"/>
          <w:szCs w:val="20"/>
        </w:rPr>
      </w:pPr>
      <w:r w:rsidRPr="00DB28F3">
        <w:rPr>
          <w:rFonts w:cs="Arial"/>
          <w:color w:val="auto"/>
          <w:sz w:val="20"/>
          <w:szCs w:val="20"/>
        </w:rPr>
        <w:t xml:space="preserve">    </w:t>
      </w:r>
      <w:bookmarkStart w:id="70" w:name="_Toc484198443"/>
      <w:bookmarkStart w:id="71" w:name="_Toc484898377"/>
      <w:r w:rsidR="00CA3B84" w:rsidRPr="00DB28F3">
        <w:rPr>
          <w:rFonts w:cs="Arial"/>
          <w:color w:val="auto"/>
          <w:sz w:val="20"/>
          <w:szCs w:val="20"/>
        </w:rPr>
        <w:t>Additional Terms of Procurement</w:t>
      </w:r>
      <w:bookmarkEnd w:id="70"/>
      <w:bookmarkEnd w:id="71"/>
    </w:p>
    <w:p w:rsidR="00CA3B84" w:rsidRPr="0006215C" w:rsidRDefault="00CA3B84" w:rsidP="0006215C">
      <w:pPr>
        <w:pStyle w:val="Heading2"/>
        <w:numPr>
          <w:ilvl w:val="2"/>
          <w:numId w:val="2"/>
        </w:numPr>
        <w:spacing w:before="120" w:line="240" w:lineRule="auto"/>
        <w:ind w:left="1418" w:hanging="709"/>
        <w:jc w:val="both"/>
        <w:rPr>
          <w:rFonts w:cs="Arial"/>
          <w:color w:val="auto"/>
          <w:sz w:val="20"/>
          <w:szCs w:val="20"/>
        </w:rPr>
      </w:pPr>
      <w:bookmarkStart w:id="72" w:name="_Toc484198444"/>
      <w:bookmarkStart w:id="73" w:name="_Toc484898378"/>
      <w:r w:rsidRPr="0006215C">
        <w:rPr>
          <w:rFonts w:cs="Arial"/>
          <w:color w:val="auto"/>
          <w:sz w:val="20"/>
          <w:szCs w:val="20"/>
        </w:rPr>
        <w:t xml:space="preserve">No information contained in the </w:t>
      </w:r>
      <w:r w:rsidR="00B709EC">
        <w:rPr>
          <w:rFonts w:cs="Arial"/>
          <w:color w:val="auto"/>
          <w:sz w:val="20"/>
          <w:szCs w:val="20"/>
        </w:rPr>
        <w:t>SQ</w:t>
      </w:r>
      <w:r w:rsidRPr="0006215C">
        <w:rPr>
          <w:rFonts w:cs="Arial"/>
          <w:color w:val="auto"/>
          <w:sz w:val="20"/>
          <w:szCs w:val="20"/>
        </w:rPr>
        <w:t>/</w:t>
      </w:r>
      <w:r w:rsidR="00487F36">
        <w:rPr>
          <w:rFonts w:cs="Arial"/>
          <w:color w:val="auto"/>
          <w:sz w:val="20"/>
          <w:szCs w:val="20"/>
        </w:rPr>
        <w:t>SQ</w:t>
      </w:r>
      <w:r w:rsidRPr="0006215C">
        <w:rPr>
          <w:rFonts w:cs="Arial"/>
          <w:color w:val="auto"/>
          <w:sz w:val="20"/>
          <w:szCs w:val="20"/>
        </w:rPr>
        <w:t xml:space="preserve"> Guidance or in any communication made between the Authority and any Supplier in connection with this </w:t>
      </w:r>
      <w:r w:rsidR="00B709EC">
        <w:rPr>
          <w:rFonts w:cs="Arial"/>
          <w:color w:val="auto"/>
          <w:sz w:val="20"/>
          <w:szCs w:val="20"/>
        </w:rPr>
        <w:t>SQ</w:t>
      </w:r>
      <w:r w:rsidRPr="0006215C">
        <w:rPr>
          <w:rFonts w:cs="Arial"/>
          <w:color w:val="auto"/>
          <w:sz w:val="20"/>
          <w:szCs w:val="20"/>
        </w:rPr>
        <w:t xml:space="preserve"> shall be relied upon as constituting a contract, agreement or representation that any contract shall be offered in accordance with this </w:t>
      </w:r>
      <w:r w:rsidR="00B709EC">
        <w:rPr>
          <w:rFonts w:cs="Arial"/>
          <w:color w:val="auto"/>
          <w:sz w:val="20"/>
          <w:szCs w:val="20"/>
        </w:rPr>
        <w:t>SQ</w:t>
      </w:r>
      <w:r w:rsidRPr="0006215C">
        <w:rPr>
          <w:rFonts w:cs="Arial"/>
          <w:color w:val="auto"/>
          <w:sz w:val="20"/>
          <w:szCs w:val="20"/>
        </w:rPr>
        <w:t>.</w:t>
      </w:r>
      <w:bookmarkEnd w:id="72"/>
      <w:bookmarkEnd w:id="73"/>
    </w:p>
    <w:p w:rsidR="00CA3B84" w:rsidRPr="0006215C" w:rsidRDefault="00CA3B84" w:rsidP="0006215C">
      <w:pPr>
        <w:pStyle w:val="Heading2"/>
        <w:numPr>
          <w:ilvl w:val="2"/>
          <w:numId w:val="2"/>
        </w:numPr>
        <w:spacing w:before="120" w:line="240" w:lineRule="auto"/>
        <w:ind w:left="1418" w:hanging="709"/>
        <w:jc w:val="both"/>
        <w:rPr>
          <w:rFonts w:cs="Arial"/>
          <w:color w:val="auto"/>
          <w:sz w:val="20"/>
          <w:szCs w:val="20"/>
        </w:rPr>
      </w:pPr>
      <w:bookmarkStart w:id="74" w:name="_Toc484198445"/>
      <w:bookmarkStart w:id="75" w:name="_Toc484898379"/>
      <w:r w:rsidRPr="0006215C">
        <w:rPr>
          <w:rFonts w:cs="Arial"/>
          <w:color w:val="auto"/>
          <w:sz w:val="20"/>
          <w:szCs w:val="20"/>
        </w:rPr>
        <w:t>The Authority reserves t</w:t>
      </w:r>
      <w:r w:rsidR="00262D02" w:rsidRPr="0006215C">
        <w:rPr>
          <w:rFonts w:cs="Arial"/>
          <w:color w:val="auto"/>
          <w:sz w:val="20"/>
          <w:szCs w:val="20"/>
        </w:rPr>
        <w:t xml:space="preserve">he right to vary or cancel the </w:t>
      </w:r>
      <w:r w:rsidR="00B709EC">
        <w:rPr>
          <w:rFonts w:cs="Arial"/>
          <w:color w:val="auto"/>
          <w:sz w:val="20"/>
          <w:szCs w:val="20"/>
        </w:rPr>
        <w:t>SQ</w:t>
      </w:r>
      <w:r w:rsidRPr="0006215C">
        <w:rPr>
          <w:rFonts w:cs="Arial"/>
          <w:color w:val="auto"/>
          <w:sz w:val="20"/>
          <w:szCs w:val="20"/>
        </w:rPr>
        <w:t xml:space="preserve"> stage and subsequent stages of the Process in their entirety or in part, and not to proceed to award the Contract or to suspend any stage of this procurement at any time at its absolute discretion.</w:t>
      </w:r>
      <w:bookmarkEnd w:id="74"/>
      <w:bookmarkEnd w:id="75"/>
      <w:r w:rsidRPr="0006215C">
        <w:rPr>
          <w:rFonts w:cs="Arial"/>
          <w:color w:val="auto"/>
          <w:sz w:val="20"/>
          <w:szCs w:val="20"/>
        </w:rPr>
        <w:t xml:space="preserve"> </w:t>
      </w:r>
    </w:p>
    <w:p w:rsidR="00CA3B84" w:rsidRPr="0006215C" w:rsidRDefault="00CA3B84" w:rsidP="0006215C">
      <w:pPr>
        <w:pStyle w:val="Heading2"/>
        <w:numPr>
          <w:ilvl w:val="2"/>
          <w:numId w:val="2"/>
        </w:numPr>
        <w:spacing w:before="120" w:line="240" w:lineRule="auto"/>
        <w:ind w:left="1418" w:hanging="709"/>
        <w:jc w:val="both"/>
        <w:rPr>
          <w:rFonts w:cs="Arial"/>
          <w:color w:val="auto"/>
          <w:sz w:val="20"/>
          <w:szCs w:val="20"/>
        </w:rPr>
      </w:pPr>
      <w:bookmarkStart w:id="76" w:name="_Toc484198446"/>
      <w:bookmarkStart w:id="77" w:name="_Toc484898380"/>
      <w:r w:rsidRPr="0006215C">
        <w:rPr>
          <w:rFonts w:cs="Arial"/>
          <w:color w:val="auto"/>
          <w:sz w:val="20"/>
          <w:szCs w:val="20"/>
        </w:rPr>
        <w:t>The Supplier is solely responsible for the costs and expenses incurred in connection with the preparation and submission of its</w:t>
      </w:r>
      <w:r w:rsidR="006639BB">
        <w:rPr>
          <w:rFonts w:cs="Arial"/>
          <w:color w:val="auto"/>
          <w:sz w:val="20"/>
          <w:szCs w:val="20"/>
        </w:rPr>
        <w:t xml:space="preserve"> SQ</w:t>
      </w:r>
      <w:r w:rsidRPr="0006215C">
        <w:rPr>
          <w:rFonts w:cs="Arial"/>
          <w:color w:val="auto"/>
          <w:sz w:val="20"/>
          <w:szCs w:val="20"/>
        </w:rPr>
        <w:t xml:space="preserve"> Response. Under no circumstances will the Authority incur any liability in respect of this </w:t>
      </w:r>
      <w:r w:rsidR="00B709EC">
        <w:rPr>
          <w:rFonts w:cs="Arial"/>
          <w:color w:val="auto"/>
          <w:sz w:val="20"/>
          <w:szCs w:val="20"/>
        </w:rPr>
        <w:t>SQ</w:t>
      </w:r>
      <w:r w:rsidRPr="0006215C">
        <w:rPr>
          <w:rFonts w:cs="Arial"/>
          <w:color w:val="auto"/>
          <w:sz w:val="20"/>
          <w:szCs w:val="20"/>
        </w:rPr>
        <w:t>/</w:t>
      </w:r>
      <w:r w:rsidR="00B709EC">
        <w:rPr>
          <w:rFonts w:cs="Arial"/>
          <w:color w:val="auto"/>
          <w:sz w:val="20"/>
          <w:szCs w:val="20"/>
        </w:rPr>
        <w:t>SQ</w:t>
      </w:r>
      <w:r w:rsidRPr="0006215C">
        <w:rPr>
          <w:rFonts w:cs="Arial"/>
          <w:color w:val="auto"/>
          <w:sz w:val="20"/>
          <w:szCs w:val="20"/>
        </w:rPr>
        <w:t xml:space="preserve"> Guidance or any supporting document or in respect of the Process (including where the Authority has acted as set out in the previous paragraph).</w:t>
      </w:r>
      <w:bookmarkEnd w:id="76"/>
      <w:bookmarkEnd w:id="77"/>
      <w:r w:rsidRPr="0006215C">
        <w:rPr>
          <w:rFonts w:cs="Arial"/>
          <w:color w:val="auto"/>
          <w:sz w:val="20"/>
          <w:szCs w:val="20"/>
        </w:rPr>
        <w:t xml:space="preserve"> </w:t>
      </w:r>
    </w:p>
    <w:p w:rsidR="00CA3B84" w:rsidRPr="0006215C" w:rsidRDefault="00CA3B84" w:rsidP="0006215C">
      <w:pPr>
        <w:pStyle w:val="Heading2"/>
        <w:numPr>
          <w:ilvl w:val="2"/>
          <w:numId w:val="2"/>
        </w:numPr>
        <w:spacing w:before="120" w:line="240" w:lineRule="auto"/>
        <w:ind w:left="1418" w:hanging="709"/>
        <w:jc w:val="both"/>
        <w:rPr>
          <w:rFonts w:cs="Arial"/>
          <w:color w:val="auto"/>
          <w:sz w:val="20"/>
          <w:szCs w:val="20"/>
        </w:rPr>
      </w:pPr>
      <w:bookmarkStart w:id="78" w:name="_Toc484198447"/>
      <w:bookmarkStart w:id="79" w:name="_Toc484898381"/>
      <w:r w:rsidRPr="0006215C">
        <w:rPr>
          <w:rFonts w:cs="Arial"/>
          <w:color w:val="auto"/>
          <w:sz w:val="20"/>
          <w:szCs w:val="20"/>
        </w:rPr>
        <w:t>The Authority will ensure that all Suppliers are treated equally and in a non-discriminatory way during the Process. This includes prohibiting any anti-competitive behaviour so as to ensure a fair procurement process.  Where the Authority suspects anti-competitive behaviour, the Authority may require the Supplier to supply evidence that they are not behaving in an anti-competitive manner. Any evidence of anti-competitive behaviour may result in the Supplier being excluded from the procurement.</w:t>
      </w:r>
      <w:bookmarkEnd w:id="78"/>
      <w:bookmarkEnd w:id="79"/>
    </w:p>
    <w:p w:rsidR="00CA3B84" w:rsidRPr="0006215C" w:rsidRDefault="00CA3B84" w:rsidP="0006215C">
      <w:pPr>
        <w:pStyle w:val="Heading2"/>
        <w:numPr>
          <w:ilvl w:val="2"/>
          <w:numId w:val="2"/>
        </w:numPr>
        <w:spacing w:before="120" w:line="240" w:lineRule="auto"/>
        <w:ind w:left="1418" w:hanging="709"/>
        <w:jc w:val="both"/>
        <w:rPr>
          <w:rFonts w:cs="Arial"/>
          <w:color w:val="auto"/>
          <w:sz w:val="20"/>
          <w:szCs w:val="20"/>
        </w:rPr>
      </w:pPr>
      <w:bookmarkStart w:id="80" w:name="_Toc484198448"/>
      <w:bookmarkStart w:id="81" w:name="_Toc484898382"/>
      <w:r w:rsidRPr="0006215C">
        <w:rPr>
          <w:rFonts w:cs="Arial"/>
          <w:color w:val="auto"/>
          <w:sz w:val="20"/>
          <w:szCs w:val="20"/>
        </w:rPr>
        <w:t xml:space="preserve">The information contained in the </w:t>
      </w:r>
      <w:r w:rsidR="00B709EC">
        <w:rPr>
          <w:rFonts w:cs="Arial"/>
          <w:color w:val="auto"/>
          <w:sz w:val="20"/>
          <w:szCs w:val="20"/>
        </w:rPr>
        <w:t>SQ</w:t>
      </w:r>
      <w:r w:rsidRPr="0006215C">
        <w:rPr>
          <w:rFonts w:cs="Arial"/>
          <w:color w:val="auto"/>
          <w:sz w:val="20"/>
          <w:szCs w:val="20"/>
        </w:rPr>
        <w:t>/</w:t>
      </w:r>
      <w:r w:rsidR="00B709EC">
        <w:rPr>
          <w:rFonts w:cs="Arial"/>
          <w:color w:val="auto"/>
          <w:sz w:val="20"/>
          <w:szCs w:val="20"/>
        </w:rPr>
        <w:t>SQ</w:t>
      </w:r>
      <w:r w:rsidRPr="0006215C">
        <w:rPr>
          <w:rFonts w:cs="Arial"/>
          <w:color w:val="auto"/>
          <w:sz w:val="20"/>
          <w:szCs w:val="20"/>
        </w:rPr>
        <w:t xml:space="preserve"> Guidance and the supporting documentation and in any written or oral communication made by the Authority is believed to be correct at the time of issue, but the Authority will have no liability for its accuracy, adequacy or completeness, and no warranty is given as such.</w:t>
      </w:r>
      <w:bookmarkEnd w:id="80"/>
      <w:bookmarkEnd w:id="81"/>
    </w:p>
    <w:p w:rsidR="00CA3B84" w:rsidRDefault="00CA3B84" w:rsidP="0006215C">
      <w:pPr>
        <w:pStyle w:val="Heading2"/>
        <w:numPr>
          <w:ilvl w:val="2"/>
          <w:numId w:val="2"/>
        </w:numPr>
        <w:spacing w:before="120" w:line="240" w:lineRule="auto"/>
        <w:ind w:left="1418" w:hanging="709"/>
        <w:jc w:val="both"/>
        <w:rPr>
          <w:rFonts w:cs="Arial"/>
          <w:color w:val="auto"/>
          <w:sz w:val="20"/>
          <w:szCs w:val="20"/>
        </w:rPr>
      </w:pPr>
      <w:bookmarkStart w:id="82" w:name="_Toc484198449"/>
      <w:bookmarkStart w:id="83" w:name="_Toc484898383"/>
      <w:r w:rsidRPr="0006215C">
        <w:rPr>
          <w:rFonts w:cs="Arial"/>
          <w:color w:val="auto"/>
          <w:sz w:val="20"/>
          <w:szCs w:val="20"/>
        </w:rPr>
        <w:t xml:space="preserve">Nothing in the </w:t>
      </w:r>
      <w:r w:rsidR="00B709EC">
        <w:rPr>
          <w:rFonts w:cs="Arial"/>
          <w:color w:val="auto"/>
          <w:sz w:val="20"/>
          <w:szCs w:val="20"/>
        </w:rPr>
        <w:t>SQ</w:t>
      </w:r>
      <w:r w:rsidRPr="0006215C">
        <w:rPr>
          <w:rFonts w:cs="Arial"/>
          <w:color w:val="auto"/>
          <w:sz w:val="20"/>
          <w:szCs w:val="20"/>
        </w:rPr>
        <w:t>/</w:t>
      </w:r>
      <w:r w:rsidR="00B709EC">
        <w:rPr>
          <w:rFonts w:cs="Arial"/>
          <w:color w:val="auto"/>
          <w:sz w:val="20"/>
          <w:szCs w:val="20"/>
        </w:rPr>
        <w:t>SQ</w:t>
      </w:r>
      <w:r w:rsidRPr="0006215C">
        <w:rPr>
          <w:rFonts w:cs="Arial"/>
          <w:color w:val="auto"/>
          <w:sz w:val="20"/>
          <w:szCs w:val="20"/>
        </w:rPr>
        <w:t xml:space="preserve"> Guidance is intended to exclude or limit the liability of the Authority in relation to fraud or in other circumstances where the Authority’s liability may not be excluded or limited under any applicable law.</w:t>
      </w:r>
      <w:bookmarkEnd w:id="82"/>
      <w:bookmarkEnd w:id="83"/>
      <w:r w:rsidRPr="0006215C">
        <w:rPr>
          <w:rFonts w:cs="Arial"/>
          <w:color w:val="auto"/>
          <w:sz w:val="20"/>
          <w:szCs w:val="20"/>
        </w:rPr>
        <w:t xml:space="preserve"> </w:t>
      </w:r>
    </w:p>
    <w:p w:rsidR="0006215C" w:rsidRPr="0006215C" w:rsidRDefault="0006215C" w:rsidP="0006215C"/>
    <w:p w:rsidR="00DB28F3" w:rsidRDefault="00CA3B84" w:rsidP="00DB28F3">
      <w:pPr>
        <w:pStyle w:val="Heading1"/>
        <w:numPr>
          <w:ilvl w:val="0"/>
          <w:numId w:val="2"/>
        </w:numPr>
        <w:spacing w:line="240" w:lineRule="auto"/>
        <w:jc w:val="both"/>
        <w:rPr>
          <w:rFonts w:cs="Arial"/>
          <w:color w:val="auto"/>
          <w:sz w:val="32"/>
          <w:szCs w:val="32"/>
        </w:rPr>
      </w:pPr>
      <w:bookmarkStart w:id="84" w:name="_Toc446068178"/>
      <w:bookmarkStart w:id="85" w:name="_Toc484898384"/>
      <w:r w:rsidRPr="0006215C">
        <w:rPr>
          <w:rFonts w:cs="Arial"/>
          <w:color w:val="auto"/>
          <w:sz w:val="32"/>
          <w:szCs w:val="32"/>
        </w:rPr>
        <w:t>Confidentiality, Freedom of Information and Data Protection</w:t>
      </w:r>
      <w:bookmarkEnd w:id="84"/>
      <w:bookmarkEnd w:id="85"/>
      <w:r w:rsidRPr="0006215C">
        <w:rPr>
          <w:rFonts w:cs="Arial"/>
          <w:color w:val="auto"/>
          <w:sz w:val="32"/>
          <w:szCs w:val="32"/>
        </w:rPr>
        <w:t xml:space="preserve"> </w:t>
      </w:r>
    </w:p>
    <w:p w:rsidR="008C1406" w:rsidRPr="008C1406" w:rsidRDefault="008C1406" w:rsidP="006639BB">
      <w:pPr>
        <w:pStyle w:val="NoSpacing"/>
        <w:numPr>
          <w:ilvl w:val="1"/>
          <w:numId w:val="2"/>
        </w:numPr>
        <w:rPr>
          <w:sz w:val="32"/>
          <w:szCs w:val="32"/>
        </w:rPr>
      </w:pPr>
      <w:r>
        <w:t xml:space="preserve">    </w:t>
      </w:r>
      <w:r w:rsidR="00CA3B84" w:rsidRPr="00DB28F3">
        <w:t xml:space="preserve">The Supplier shall not, without the prior written consent of the Authority, advertise or publicly </w:t>
      </w:r>
      <w:r>
        <w:t xml:space="preserve"> </w:t>
      </w:r>
    </w:p>
    <w:p w:rsidR="00DB28F3" w:rsidRDefault="008C1406" w:rsidP="006639BB">
      <w:pPr>
        <w:pStyle w:val="NoSpacing"/>
        <w:ind w:left="432"/>
        <w:rPr>
          <w:sz w:val="32"/>
          <w:szCs w:val="32"/>
        </w:rPr>
      </w:pPr>
      <w:r>
        <w:t xml:space="preserve">    </w:t>
      </w:r>
      <w:r w:rsidR="00CA3B84" w:rsidRPr="00DB28F3">
        <w:t xml:space="preserve">state that it has received this </w:t>
      </w:r>
      <w:r w:rsidR="00B709EC">
        <w:t>SQ</w:t>
      </w:r>
      <w:r w:rsidR="00CA3B84" w:rsidRPr="00DB28F3">
        <w:t xml:space="preserve"> or that it has or intends to submit a response to this </w:t>
      </w:r>
      <w:r w:rsidR="00B709EC">
        <w:t>SQ</w:t>
      </w:r>
      <w:r w:rsidR="00CA3B84" w:rsidRPr="00DB28F3">
        <w:t>.</w:t>
      </w:r>
    </w:p>
    <w:p w:rsidR="008C1406" w:rsidRPr="008C1406" w:rsidRDefault="008C1406" w:rsidP="006639BB">
      <w:pPr>
        <w:pStyle w:val="NoSpacing"/>
        <w:numPr>
          <w:ilvl w:val="1"/>
          <w:numId w:val="2"/>
        </w:numPr>
        <w:rPr>
          <w:sz w:val="32"/>
          <w:szCs w:val="32"/>
        </w:rPr>
      </w:pPr>
      <w:r>
        <w:t xml:space="preserve">    T</w:t>
      </w:r>
      <w:r w:rsidR="00CA3B84" w:rsidRPr="00DB28F3">
        <w:t xml:space="preserve">he Supplier shall keep confidential and continue to keep confidential, notwithstanding </w:t>
      </w:r>
    </w:p>
    <w:p w:rsidR="008C1406" w:rsidRDefault="008C1406" w:rsidP="006639BB">
      <w:pPr>
        <w:pStyle w:val="NoSpacing"/>
        <w:ind w:left="432"/>
      </w:pPr>
      <w:r>
        <w:t xml:space="preserve">    </w:t>
      </w:r>
      <w:r w:rsidR="00CA3B84" w:rsidRPr="00DB28F3">
        <w:t xml:space="preserve">whether or not the Supplier is invited to proceed to the next stage of this Process, all </w:t>
      </w:r>
      <w:r>
        <w:t xml:space="preserve">      </w:t>
      </w:r>
    </w:p>
    <w:p w:rsidR="008C1406" w:rsidRDefault="008C1406" w:rsidP="006639BB">
      <w:pPr>
        <w:pStyle w:val="NoSpacing"/>
        <w:ind w:left="432"/>
      </w:pPr>
      <w:r>
        <w:t xml:space="preserve">    </w:t>
      </w:r>
      <w:r w:rsidR="00CA3B84" w:rsidRPr="00DB28F3">
        <w:t xml:space="preserve">information obtained from the Authority in connection with this </w:t>
      </w:r>
      <w:r w:rsidR="00B709EC">
        <w:t>SQ</w:t>
      </w:r>
      <w:r w:rsidR="00CA3B84" w:rsidRPr="00DB28F3">
        <w:t xml:space="preserve">, and shall not divulge the </w:t>
      </w:r>
      <w:r>
        <w:t xml:space="preserve">   </w:t>
      </w:r>
    </w:p>
    <w:p w:rsidR="008C1406" w:rsidRDefault="008C1406" w:rsidP="006639BB">
      <w:pPr>
        <w:pStyle w:val="NoSpacing"/>
        <w:ind w:left="432"/>
      </w:pPr>
      <w:r>
        <w:t xml:space="preserve">    same </w:t>
      </w:r>
      <w:r w:rsidR="00CA3B84" w:rsidRPr="00DB28F3">
        <w:t>without the prior written consent of the Authority.  The provisi</w:t>
      </w:r>
      <w:r>
        <w:t xml:space="preserve">ons of this paragraph </w:t>
      </w:r>
    </w:p>
    <w:p w:rsidR="008C1406" w:rsidRPr="008C1406" w:rsidRDefault="008C1406" w:rsidP="006639BB">
      <w:pPr>
        <w:pStyle w:val="NoSpacing"/>
        <w:ind w:left="432"/>
      </w:pPr>
      <w:r>
        <w:t xml:space="preserve">    shall not </w:t>
      </w:r>
      <w:r w:rsidR="00CA3B84" w:rsidRPr="00DB28F3">
        <w:t>apply to:</w:t>
      </w:r>
    </w:p>
    <w:p w:rsidR="008C1406" w:rsidRDefault="008C1406" w:rsidP="006639BB">
      <w:pPr>
        <w:pStyle w:val="Heading2"/>
        <w:numPr>
          <w:ilvl w:val="2"/>
          <w:numId w:val="27"/>
        </w:numPr>
        <w:spacing w:before="120" w:line="240" w:lineRule="auto"/>
        <w:ind w:left="1418" w:hanging="709"/>
        <w:jc w:val="both"/>
        <w:rPr>
          <w:rFonts w:cs="Arial"/>
          <w:color w:val="auto"/>
          <w:sz w:val="20"/>
          <w:szCs w:val="20"/>
        </w:rPr>
      </w:pPr>
      <w:bookmarkStart w:id="86" w:name="_Toc484198451"/>
      <w:bookmarkStart w:id="87" w:name="_Toc484898385"/>
      <w:r>
        <w:rPr>
          <w:rFonts w:cs="Arial"/>
          <w:color w:val="auto"/>
          <w:sz w:val="20"/>
          <w:szCs w:val="20"/>
        </w:rPr>
        <w:t>Information already in the public domain otherwise than by breach of this paragraph.</w:t>
      </w:r>
      <w:bookmarkEnd w:id="86"/>
      <w:bookmarkEnd w:id="87"/>
      <w:r>
        <w:rPr>
          <w:rFonts w:cs="Arial"/>
          <w:color w:val="auto"/>
          <w:sz w:val="20"/>
          <w:szCs w:val="20"/>
        </w:rPr>
        <w:t xml:space="preserve"> </w:t>
      </w:r>
    </w:p>
    <w:p w:rsidR="008C1406" w:rsidRPr="008C1406" w:rsidRDefault="00D16CB3" w:rsidP="006639BB">
      <w:pPr>
        <w:pStyle w:val="Heading2"/>
        <w:numPr>
          <w:ilvl w:val="2"/>
          <w:numId w:val="27"/>
        </w:numPr>
        <w:spacing w:before="120" w:line="240" w:lineRule="auto"/>
        <w:ind w:left="1418" w:hanging="709"/>
        <w:jc w:val="both"/>
        <w:rPr>
          <w:rFonts w:cs="Arial"/>
          <w:color w:val="auto"/>
          <w:sz w:val="20"/>
          <w:szCs w:val="20"/>
        </w:rPr>
      </w:pPr>
      <w:bookmarkStart w:id="88" w:name="_Toc484198452"/>
      <w:bookmarkStart w:id="89" w:name="_Toc484898386"/>
      <w:r w:rsidRPr="0006215C">
        <w:rPr>
          <w:rFonts w:cs="Arial"/>
          <w:color w:val="auto"/>
          <w:sz w:val="20"/>
          <w:szCs w:val="20"/>
        </w:rPr>
        <w:t>Information</w:t>
      </w:r>
      <w:r w:rsidR="00CA3B84" w:rsidRPr="0006215C">
        <w:rPr>
          <w:rFonts w:cs="Arial"/>
          <w:color w:val="auto"/>
          <w:sz w:val="20"/>
          <w:szCs w:val="20"/>
        </w:rPr>
        <w:t xml:space="preserve"> already in the possession of the Supplier that was not received under a duty of confidentiality</w:t>
      </w:r>
      <w:r w:rsidR="008C1406">
        <w:rPr>
          <w:rFonts w:cs="Arial"/>
          <w:color w:val="auto"/>
          <w:sz w:val="20"/>
          <w:szCs w:val="20"/>
        </w:rPr>
        <w:t>.</w:t>
      </w:r>
      <w:bookmarkEnd w:id="88"/>
      <w:bookmarkEnd w:id="89"/>
    </w:p>
    <w:p w:rsidR="00CA3B84" w:rsidRPr="0006215C" w:rsidRDefault="00D16CB3" w:rsidP="006639BB">
      <w:pPr>
        <w:pStyle w:val="Heading2"/>
        <w:numPr>
          <w:ilvl w:val="2"/>
          <w:numId w:val="27"/>
        </w:numPr>
        <w:spacing w:before="120" w:line="240" w:lineRule="auto"/>
        <w:ind w:left="1418" w:hanging="709"/>
        <w:jc w:val="both"/>
        <w:rPr>
          <w:rFonts w:cs="Arial"/>
          <w:color w:val="auto"/>
          <w:sz w:val="20"/>
          <w:szCs w:val="20"/>
        </w:rPr>
      </w:pPr>
      <w:bookmarkStart w:id="90" w:name="_Toc484198453"/>
      <w:bookmarkStart w:id="91" w:name="_Toc484898387"/>
      <w:r w:rsidRPr="0006215C">
        <w:rPr>
          <w:rFonts w:cs="Arial"/>
          <w:color w:val="auto"/>
          <w:sz w:val="20"/>
          <w:szCs w:val="20"/>
        </w:rPr>
        <w:t>Information</w:t>
      </w:r>
      <w:r w:rsidR="00CA3B84" w:rsidRPr="0006215C">
        <w:rPr>
          <w:rFonts w:cs="Arial"/>
          <w:color w:val="auto"/>
          <w:sz w:val="20"/>
          <w:szCs w:val="20"/>
        </w:rPr>
        <w:t xml:space="preserve"> obtained from a third party who is free to divulge the same</w:t>
      </w:r>
      <w:r w:rsidR="008C1406">
        <w:rPr>
          <w:rFonts w:cs="Arial"/>
          <w:color w:val="auto"/>
          <w:sz w:val="20"/>
          <w:szCs w:val="20"/>
        </w:rPr>
        <w:t>.</w:t>
      </w:r>
      <w:bookmarkEnd w:id="90"/>
      <w:bookmarkEnd w:id="91"/>
    </w:p>
    <w:p w:rsidR="008C1406" w:rsidRPr="008C1406" w:rsidRDefault="00D16CB3" w:rsidP="006639BB">
      <w:pPr>
        <w:pStyle w:val="Heading2"/>
        <w:numPr>
          <w:ilvl w:val="2"/>
          <w:numId w:val="27"/>
        </w:numPr>
        <w:spacing w:before="120" w:line="240" w:lineRule="auto"/>
        <w:ind w:left="1418" w:hanging="709"/>
        <w:jc w:val="both"/>
        <w:rPr>
          <w:rFonts w:cs="Arial"/>
          <w:color w:val="auto"/>
          <w:sz w:val="20"/>
          <w:szCs w:val="20"/>
        </w:rPr>
      </w:pPr>
      <w:bookmarkStart w:id="92" w:name="_Toc484198454"/>
      <w:bookmarkStart w:id="93" w:name="_Toc484898388"/>
      <w:r w:rsidRPr="0006215C">
        <w:rPr>
          <w:rFonts w:cs="Arial"/>
          <w:color w:val="auto"/>
          <w:sz w:val="20"/>
          <w:szCs w:val="20"/>
        </w:rPr>
        <w:t>Information</w:t>
      </w:r>
      <w:r w:rsidR="00CA3B84" w:rsidRPr="0006215C">
        <w:rPr>
          <w:rFonts w:cs="Arial"/>
          <w:color w:val="auto"/>
          <w:sz w:val="20"/>
          <w:szCs w:val="20"/>
        </w:rPr>
        <w:t xml:space="preserve"> required to be disclosed by law or a competent regulatory authority</w:t>
      </w:r>
      <w:r w:rsidR="008C1406">
        <w:rPr>
          <w:rFonts w:cs="Arial"/>
          <w:color w:val="auto"/>
          <w:sz w:val="20"/>
          <w:szCs w:val="20"/>
        </w:rPr>
        <w:t>.</w:t>
      </w:r>
      <w:bookmarkEnd w:id="92"/>
      <w:bookmarkEnd w:id="93"/>
    </w:p>
    <w:p w:rsidR="00CA3B84" w:rsidRPr="0006215C" w:rsidRDefault="00D16CB3" w:rsidP="006639BB">
      <w:pPr>
        <w:pStyle w:val="Heading2"/>
        <w:numPr>
          <w:ilvl w:val="2"/>
          <w:numId w:val="27"/>
        </w:numPr>
        <w:spacing w:before="120" w:line="240" w:lineRule="auto"/>
        <w:ind w:left="1418" w:hanging="709"/>
        <w:jc w:val="both"/>
        <w:rPr>
          <w:rFonts w:cs="Arial"/>
          <w:color w:val="auto"/>
          <w:sz w:val="20"/>
          <w:szCs w:val="20"/>
        </w:rPr>
      </w:pPr>
      <w:bookmarkStart w:id="94" w:name="_Toc484198455"/>
      <w:bookmarkStart w:id="95" w:name="_Toc484898389"/>
      <w:r w:rsidRPr="0006215C">
        <w:rPr>
          <w:rFonts w:cs="Arial"/>
          <w:color w:val="auto"/>
          <w:sz w:val="20"/>
          <w:szCs w:val="20"/>
        </w:rPr>
        <w:t>Information</w:t>
      </w:r>
      <w:r w:rsidR="00CA3B84" w:rsidRPr="0006215C">
        <w:rPr>
          <w:rFonts w:cs="Arial"/>
          <w:color w:val="auto"/>
          <w:sz w:val="20"/>
          <w:szCs w:val="20"/>
        </w:rPr>
        <w:t xml:space="preserve"> disclosed to the Supplier’s legal or other professional advisers.</w:t>
      </w:r>
      <w:bookmarkEnd w:id="94"/>
      <w:bookmarkEnd w:id="95"/>
    </w:p>
    <w:p w:rsidR="003055A3" w:rsidRDefault="008C1406" w:rsidP="003055A3">
      <w:pPr>
        <w:pStyle w:val="Heading2"/>
        <w:numPr>
          <w:ilvl w:val="1"/>
          <w:numId w:val="2"/>
        </w:numPr>
        <w:tabs>
          <w:tab w:val="left" w:pos="709"/>
        </w:tabs>
        <w:spacing w:before="120" w:line="240" w:lineRule="auto"/>
        <w:jc w:val="both"/>
        <w:rPr>
          <w:rFonts w:cs="Arial"/>
          <w:color w:val="auto"/>
          <w:sz w:val="20"/>
          <w:szCs w:val="20"/>
        </w:rPr>
      </w:pPr>
      <w:r>
        <w:rPr>
          <w:rFonts w:cs="Arial"/>
          <w:color w:val="auto"/>
          <w:sz w:val="20"/>
          <w:szCs w:val="20"/>
        </w:rPr>
        <w:t xml:space="preserve">     </w:t>
      </w:r>
      <w:bookmarkStart w:id="96" w:name="_Toc484198456"/>
      <w:bookmarkStart w:id="97" w:name="_Toc484898390"/>
      <w:r w:rsidR="00CA3B84" w:rsidRPr="0006215C">
        <w:rPr>
          <w:rFonts w:cs="Arial"/>
          <w:color w:val="auto"/>
          <w:sz w:val="20"/>
          <w:szCs w:val="20"/>
        </w:rPr>
        <w:t>The Supplier consents to sharing the information contained in its</w:t>
      </w:r>
      <w:r w:rsidR="003055A3">
        <w:rPr>
          <w:rFonts w:cs="Arial"/>
          <w:color w:val="auto"/>
          <w:sz w:val="20"/>
          <w:szCs w:val="20"/>
        </w:rPr>
        <w:t xml:space="preserve"> SQ</w:t>
      </w:r>
      <w:r w:rsidR="00CA3B84" w:rsidRPr="0006215C">
        <w:rPr>
          <w:rFonts w:cs="Arial"/>
          <w:color w:val="auto"/>
          <w:sz w:val="20"/>
          <w:szCs w:val="20"/>
        </w:rPr>
        <w:t xml:space="preserve"> Response with </w:t>
      </w:r>
      <w:r w:rsidR="003055A3">
        <w:rPr>
          <w:rFonts w:cs="Arial"/>
          <w:color w:val="auto"/>
          <w:sz w:val="20"/>
          <w:szCs w:val="20"/>
        </w:rPr>
        <w:t xml:space="preserve">    </w:t>
      </w:r>
    </w:p>
    <w:p w:rsidR="00CA3B84" w:rsidRPr="003055A3" w:rsidRDefault="003055A3" w:rsidP="003055A3">
      <w:pPr>
        <w:pStyle w:val="Heading2"/>
        <w:tabs>
          <w:tab w:val="left" w:pos="709"/>
        </w:tabs>
        <w:spacing w:before="120" w:line="240" w:lineRule="auto"/>
        <w:ind w:left="432"/>
        <w:jc w:val="both"/>
        <w:rPr>
          <w:rFonts w:cs="Arial"/>
          <w:color w:val="auto"/>
          <w:sz w:val="20"/>
          <w:szCs w:val="20"/>
        </w:rPr>
      </w:pPr>
      <w:r>
        <w:rPr>
          <w:rFonts w:cs="Arial"/>
          <w:color w:val="auto"/>
          <w:sz w:val="20"/>
          <w:szCs w:val="20"/>
        </w:rPr>
        <w:t xml:space="preserve">     </w:t>
      </w:r>
      <w:r w:rsidR="00CA3B84" w:rsidRPr="0006215C">
        <w:rPr>
          <w:rFonts w:cs="Arial"/>
          <w:color w:val="auto"/>
          <w:sz w:val="20"/>
          <w:szCs w:val="20"/>
        </w:rPr>
        <w:t>ProContract</w:t>
      </w:r>
      <w:bookmarkEnd w:id="96"/>
      <w:bookmarkEnd w:id="97"/>
      <w:r w:rsidR="008C1406" w:rsidRPr="003055A3">
        <w:rPr>
          <w:rFonts w:cs="Arial"/>
          <w:color w:val="auto"/>
          <w:sz w:val="20"/>
          <w:szCs w:val="20"/>
        </w:rPr>
        <w:t xml:space="preserve"> </w:t>
      </w:r>
      <w:bookmarkStart w:id="98" w:name="_Toc484198457"/>
      <w:bookmarkStart w:id="99" w:name="_Toc484898391"/>
      <w:r w:rsidR="00CA3B84" w:rsidRPr="003055A3">
        <w:rPr>
          <w:rFonts w:cs="Arial"/>
          <w:color w:val="auto"/>
          <w:sz w:val="20"/>
          <w:szCs w:val="20"/>
        </w:rPr>
        <w:t>for the purposes of administering the procurement process.</w:t>
      </w:r>
      <w:bookmarkEnd w:id="98"/>
      <w:bookmarkEnd w:id="99"/>
    </w:p>
    <w:p w:rsidR="00CA3B84" w:rsidRPr="0006215C" w:rsidRDefault="00CA3B84" w:rsidP="006639BB">
      <w:pPr>
        <w:pStyle w:val="Heading2"/>
        <w:numPr>
          <w:ilvl w:val="1"/>
          <w:numId w:val="2"/>
        </w:numPr>
        <w:tabs>
          <w:tab w:val="left" w:pos="709"/>
        </w:tabs>
        <w:spacing w:before="120" w:line="240" w:lineRule="auto"/>
        <w:ind w:left="709" w:hanging="709"/>
        <w:jc w:val="both"/>
        <w:rPr>
          <w:rFonts w:cs="Arial"/>
          <w:color w:val="auto"/>
          <w:sz w:val="20"/>
          <w:szCs w:val="20"/>
        </w:rPr>
      </w:pPr>
      <w:bookmarkStart w:id="100" w:name="_Toc484198458"/>
      <w:bookmarkStart w:id="101" w:name="_Toc484898392"/>
      <w:r w:rsidRPr="0006215C">
        <w:rPr>
          <w:rFonts w:cs="Arial"/>
          <w:color w:val="auto"/>
          <w:sz w:val="20"/>
          <w:szCs w:val="20"/>
        </w:rPr>
        <w:t xml:space="preserve">The Supplier should note that the Authority is subject to the Freedom of Information Act 2000 (“FOIA”) and the Authority may be required to disclose details of the Supplier’s </w:t>
      </w:r>
      <w:r w:rsidR="003055A3">
        <w:rPr>
          <w:rFonts w:cs="Arial"/>
          <w:color w:val="auto"/>
          <w:sz w:val="20"/>
          <w:szCs w:val="20"/>
        </w:rPr>
        <w:t xml:space="preserve">SQ </w:t>
      </w:r>
      <w:r w:rsidRPr="0006215C">
        <w:rPr>
          <w:rFonts w:cs="Arial"/>
          <w:color w:val="auto"/>
          <w:sz w:val="20"/>
          <w:szCs w:val="20"/>
        </w:rPr>
        <w:t xml:space="preserve">Response in response to a FOIA request from third parties, either during or after the </w:t>
      </w:r>
      <w:r w:rsidR="00B709EC">
        <w:rPr>
          <w:rFonts w:cs="Arial"/>
          <w:color w:val="auto"/>
          <w:sz w:val="20"/>
          <w:szCs w:val="20"/>
        </w:rPr>
        <w:t>SQ</w:t>
      </w:r>
      <w:r w:rsidRPr="0006215C">
        <w:rPr>
          <w:rFonts w:cs="Arial"/>
          <w:color w:val="auto"/>
          <w:sz w:val="20"/>
          <w:szCs w:val="20"/>
        </w:rPr>
        <w:t xml:space="preserve"> process. The Authority can only withhold information where it is covered by a valid exemption as set out in the FOIA.</w:t>
      </w:r>
      <w:bookmarkEnd w:id="100"/>
      <w:bookmarkEnd w:id="101"/>
      <w:r w:rsidRPr="0006215C">
        <w:rPr>
          <w:rFonts w:cs="Arial"/>
          <w:color w:val="auto"/>
          <w:sz w:val="20"/>
          <w:szCs w:val="20"/>
        </w:rPr>
        <w:t xml:space="preserve"> </w:t>
      </w:r>
    </w:p>
    <w:p w:rsidR="00CA3B84" w:rsidRPr="0006215C" w:rsidRDefault="00CA3B84" w:rsidP="006639BB">
      <w:pPr>
        <w:pStyle w:val="Heading2"/>
        <w:numPr>
          <w:ilvl w:val="1"/>
          <w:numId w:val="2"/>
        </w:numPr>
        <w:tabs>
          <w:tab w:val="left" w:pos="709"/>
        </w:tabs>
        <w:spacing w:before="120" w:line="240" w:lineRule="auto"/>
        <w:ind w:left="709" w:hanging="709"/>
        <w:jc w:val="both"/>
        <w:rPr>
          <w:rFonts w:cs="Arial"/>
          <w:color w:val="auto"/>
          <w:sz w:val="20"/>
          <w:szCs w:val="20"/>
        </w:rPr>
      </w:pPr>
      <w:bookmarkStart w:id="102" w:name="_Toc484198459"/>
      <w:bookmarkStart w:id="103" w:name="_Toc484898393"/>
      <w:r w:rsidRPr="0006215C">
        <w:rPr>
          <w:rFonts w:cs="Arial"/>
          <w:color w:val="auto"/>
          <w:sz w:val="20"/>
          <w:szCs w:val="20"/>
        </w:rPr>
        <w:t>If a Supplier is concerned about possible disclosure of its Response it should notify the Authority accordingly via ProContract clearly identifying the specific parts of its Response that it considers commercially sensitive or confidential (within the meaning of the FOIA), the harm that disclosure may cause and an estimated timescale of how long the information will remain sensitive. The Supplier is recommended to familiarise itself with the Information Commissioner’s current position on the disclosure and non-disclosure of commercially sensitive information and should not notify the Authority of a blanket labelling of its entire Response as confidential.</w:t>
      </w:r>
      <w:bookmarkEnd w:id="102"/>
      <w:bookmarkEnd w:id="103"/>
      <w:r w:rsidRPr="0006215C">
        <w:rPr>
          <w:rFonts w:cs="Arial"/>
          <w:color w:val="auto"/>
          <w:sz w:val="20"/>
          <w:szCs w:val="20"/>
        </w:rPr>
        <w:t xml:space="preserve"> </w:t>
      </w:r>
    </w:p>
    <w:p w:rsidR="00CA3B84" w:rsidRPr="0006215C" w:rsidRDefault="00CA3B84" w:rsidP="006639BB">
      <w:pPr>
        <w:pStyle w:val="Heading2"/>
        <w:numPr>
          <w:ilvl w:val="1"/>
          <w:numId w:val="2"/>
        </w:numPr>
        <w:tabs>
          <w:tab w:val="left" w:pos="709"/>
        </w:tabs>
        <w:spacing w:before="120" w:line="240" w:lineRule="auto"/>
        <w:ind w:left="709" w:hanging="709"/>
        <w:jc w:val="both"/>
        <w:rPr>
          <w:rFonts w:cs="Arial"/>
          <w:color w:val="auto"/>
          <w:sz w:val="20"/>
          <w:szCs w:val="20"/>
        </w:rPr>
      </w:pPr>
      <w:bookmarkStart w:id="104" w:name="_Toc484198460"/>
      <w:bookmarkStart w:id="105" w:name="_Toc484898394"/>
      <w:r w:rsidRPr="0006215C">
        <w:rPr>
          <w:rFonts w:cs="Arial"/>
          <w:color w:val="auto"/>
          <w:sz w:val="20"/>
          <w:szCs w:val="20"/>
        </w:rPr>
        <w:t>The Supplier must be aware that the receipt by the Authority of information marked “confidential” does not mean that the Authority may not release that information where it is required to do so pursuant to its obligations under FOIA.</w:t>
      </w:r>
      <w:bookmarkEnd w:id="104"/>
      <w:bookmarkEnd w:id="105"/>
      <w:r w:rsidRPr="0006215C">
        <w:rPr>
          <w:rFonts w:cs="Arial"/>
          <w:color w:val="auto"/>
          <w:sz w:val="20"/>
          <w:szCs w:val="20"/>
        </w:rPr>
        <w:t xml:space="preserve"> </w:t>
      </w:r>
    </w:p>
    <w:p w:rsidR="00CA3B84" w:rsidRPr="0006215C" w:rsidRDefault="00CA3B84" w:rsidP="006639BB">
      <w:pPr>
        <w:pStyle w:val="Heading2"/>
        <w:numPr>
          <w:ilvl w:val="1"/>
          <w:numId w:val="2"/>
        </w:numPr>
        <w:tabs>
          <w:tab w:val="left" w:pos="709"/>
        </w:tabs>
        <w:spacing w:before="120" w:line="240" w:lineRule="auto"/>
        <w:ind w:left="709" w:hanging="709"/>
        <w:jc w:val="both"/>
        <w:rPr>
          <w:rFonts w:cs="Arial"/>
          <w:color w:val="auto"/>
          <w:sz w:val="20"/>
          <w:szCs w:val="20"/>
        </w:rPr>
      </w:pPr>
      <w:bookmarkStart w:id="106" w:name="_Toc484198461"/>
      <w:bookmarkStart w:id="107" w:name="_Toc484898395"/>
      <w:r w:rsidRPr="0006215C">
        <w:rPr>
          <w:rFonts w:cs="Arial"/>
          <w:color w:val="auto"/>
          <w:sz w:val="20"/>
          <w:szCs w:val="20"/>
        </w:rPr>
        <w:t>Once the Process is complete the Authority may publish details of all contract awards in accordance with UK Government transparency standards.</w:t>
      </w:r>
      <w:bookmarkEnd w:id="106"/>
      <w:bookmarkEnd w:id="107"/>
      <w:r w:rsidRPr="0006215C">
        <w:rPr>
          <w:rFonts w:cs="Arial"/>
          <w:color w:val="auto"/>
          <w:sz w:val="20"/>
          <w:szCs w:val="20"/>
        </w:rPr>
        <w:t xml:space="preserve"> </w:t>
      </w:r>
    </w:p>
    <w:p w:rsidR="004E6ED1" w:rsidRDefault="00CA3B84" w:rsidP="006639BB">
      <w:pPr>
        <w:pStyle w:val="Heading2"/>
        <w:numPr>
          <w:ilvl w:val="1"/>
          <w:numId w:val="2"/>
        </w:numPr>
        <w:tabs>
          <w:tab w:val="left" w:pos="709"/>
        </w:tabs>
        <w:spacing w:before="120" w:line="240" w:lineRule="auto"/>
        <w:ind w:left="709" w:hanging="709"/>
        <w:jc w:val="both"/>
        <w:rPr>
          <w:rFonts w:cs="Arial"/>
          <w:color w:val="auto"/>
          <w:sz w:val="20"/>
          <w:szCs w:val="20"/>
        </w:rPr>
      </w:pPr>
      <w:bookmarkStart w:id="108" w:name="_Toc484198462"/>
      <w:bookmarkStart w:id="109" w:name="_Toc484898396"/>
      <w:r w:rsidRPr="0006215C">
        <w:rPr>
          <w:rFonts w:cs="Arial"/>
          <w:color w:val="auto"/>
          <w:sz w:val="20"/>
          <w:szCs w:val="20"/>
        </w:rPr>
        <w:t xml:space="preserve">It is possible that Suppliers’ </w:t>
      </w:r>
      <w:r w:rsidR="005A5377" w:rsidRPr="0006215C">
        <w:rPr>
          <w:rFonts w:cs="Arial"/>
          <w:color w:val="auto"/>
          <w:sz w:val="20"/>
          <w:szCs w:val="20"/>
        </w:rPr>
        <w:t>R</w:t>
      </w:r>
      <w:r w:rsidRPr="0006215C">
        <w:rPr>
          <w:rFonts w:cs="Arial"/>
          <w:color w:val="auto"/>
          <w:sz w:val="20"/>
          <w:szCs w:val="20"/>
        </w:rPr>
        <w:t xml:space="preserve">esponses may contain Personal Data (as defined under the Data Protection Act 1998). Where such information is provided, the Supplier agrees to such Personal Data being collected, held and used by the Authority in accordance with and for the purposes of administering this procurement and contract award. By providing such information, the Supplier warrants, on a continuing basis, that it has: (a) all requisite authority and has obtained and will maintain all necessary consents required under the Data Protection Regulations (which means the Data Protection Act 1998, the Privacy and Electronic Communications (EC Directive) Regulations 2003 and all relevant regulations together with any codes of conduct and guidance issued by the Information Commissioner; and (b) otherwise fully complied with all of its obligations under the Data Protection Regulations in order to disclose to the Authority the Personal Data, and allow the Supplier to carry out the </w:t>
      </w:r>
      <w:r w:rsidR="00551BE3" w:rsidRPr="0006215C">
        <w:rPr>
          <w:rFonts w:cs="Arial"/>
          <w:color w:val="auto"/>
          <w:sz w:val="20"/>
          <w:szCs w:val="20"/>
        </w:rPr>
        <w:t xml:space="preserve">SQ </w:t>
      </w:r>
      <w:r w:rsidRPr="0006215C">
        <w:rPr>
          <w:rFonts w:cs="Arial"/>
          <w:color w:val="auto"/>
          <w:sz w:val="20"/>
          <w:szCs w:val="20"/>
        </w:rPr>
        <w:t>process.  The Supplier shall immediately notify the Authority if any of the consents are revoked or changed in any way which impacts on the Authority’s rights or obligations in relation to such Personal Data</w:t>
      </w:r>
      <w:bookmarkEnd w:id="108"/>
      <w:r w:rsidR="0078670C">
        <w:rPr>
          <w:rFonts w:cs="Arial"/>
          <w:color w:val="auto"/>
          <w:sz w:val="20"/>
          <w:szCs w:val="20"/>
        </w:rPr>
        <w:t>.</w:t>
      </w:r>
      <w:bookmarkEnd w:id="109"/>
    </w:p>
    <w:p w:rsidR="00FD1491" w:rsidRPr="000420B9" w:rsidRDefault="00FD1491" w:rsidP="000420B9">
      <w:pPr>
        <w:pStyle w:val="Heading1"/>
        <w:numPr>
          <w:ilvl w:val="0"/>
          <w:numId w:val="2"/>
        </w:numPr>
        <w:spacing w:line="240" w:lineRule="auto"/>
        <w:jc w:val="both"/>
        <w:rPr>
          <w:rFonts w:cs="Arial"/>
          <w:color w:val="auto"/>
          <w:sz w:val="32"/>
          <w:szCs w:val="32"/>
        </w:rPr>
      </w:pPr>
      <w:bookmarkStart w:id="110" w:name="_Toc484898397"/>
      <w:r w:rsidRPr="000420B9">
        <w:rPr>
          <w:rFonts w:cs="Arial"/>
          <w:color w:val="auto"/>
          <w:sz w:val="32"/>
          <w:szCs w:val="32"/>
        </w:rPr>
        <w:t xml:space="preserve">Supplier </w:t>
      </w:r>
      <w:r w:rsidR="009D668D">
        <w:rPr>
          <w:rFonts w:cs="Arial"/>
          <w:color w:val="auto"/>
          <w:sz w:val="32"/>
          <w:szCs w:val="32"/>
        </w:rPr>
        <w:t>Selection</w:t>
      </w:r>
      <w:bookmarkEnd w:id="110"/>
      <w:r w:rsidRPr="000420B9">
        <w:rPr>
          <w:rFonts w:cs="Arial"/>
          <w:color w:val="auto"/>
          <w:sz w:val="32"/>
          <w:szCs w:val="32"/>
        </w:rPr>
        <w:t xml:space="preserve"> </w:t>
      </w:r>
    </w:p>
    <w:p w:rsidR="00FD1491" w:rsidRPr="008C1406" w:rsidRDefault="00FD1491" w:rsidP="000420B9">
      <w:pPr>
        <w:pStyle w:val="Heading2"/>
        <w:numPr>
          <w:ilvl w:val="1"/>
          <w:numId w:val="2"/>
        </w:numPr>
        <w:spacing w:before="120" w:line="240" w:lineRule="auto"/>
        <w:ind w:left="709" w:hanging="709"/>
        <w:jc w:val="both"/>
        <w:rPr>
          <w:rFonts w:cs="Arial"/>
          <w:color w:val="auto"/>
          <w:sz w:val="20"/>
          <w:szCs w:val="20"/>
        </w:rPr>
      </w:pPr>
      <w:bookmarkStart w:id="111" w:name="_Toc484198464"/>
      <w:bookmarkStart w:id="112" w:name="_Toc484898398"/>
      <w:r w:rsidRPr="008C1406">
        <w:rPr>
          <w:rFonts w:cs="Arial"/>
          <w:color w:val="auto"/>
          <w:sz w:val="20"/>
          <w:szCs w:val="20"/>
        </w:rPr>
        <w:t xml:space="preserve">The </w:t>
      </w:r>
      <w:r w:rsidR="00715691" w:rsidRPr="008C1406">
        <w:rPr>
          <w:rFonts w:cs="Arial"/>
          <w:color w:val="auto"/>
          <w:sz w:val="20"/>
          <w:szCs w:val="20"/>
        </w:rPr>
        <w:t>Authority</w:t>
      </w:r>
      <w:r w:rsidRPr="008C1406">
        <w:rPr>
          <w:rFonts w:cs="Arial"/>
          <w:color w:val="auto"/>
          <w:sz w:val="20"/>
          <w:szCs w:val="20"/>
        </w:rPr>
        <w:t xml:space="preserve"> may disqualify any Supplier who:</w:t>
      </w:r>
      <w:bookmarkEnd w:id="111"/>
      <w:bookmarkEnd w:id="112"/>
    </w:p>
    <w:p w:rsidR="00FD1491" w:rsidRPr="008C1406" w:rsidRDefault="00FD1491" w:rsidP="000420B9">
      <w:pPr>
        <w:pStyle w:val="Heading2"/>
        <w:numPr>
          <w:ilvl w:val="2"/>
          <w:numId w:val="2"/>
        </w:numPr>
        <w:spacing w:before="120" w:line="240" w:lineRule="auto"/>
        <w:ind w:left="1418" w:hanging="709"/>
        <w:jc w:val="both"/>
        <w:rPr>
          <w:rFonts w:cs="Arial"/>
          <w:color w:val="auto"/>
          <w:sz w:val="20"/>
          <w:szCs w:val="20"/>
        </w:rPr>
      </w:pPr>
      <w:bookmarkStart w:id="113" w:name="_Toc484198465"/>
      <w:bookmarkStart w:id="114" w:name="_Toc484898399"/>
      <w:r w:rsidRPr="008C1406">
        <w:rPr>
          <w:rFonts w:cs="Arial"/>
          <w:color w:val="auto"/>
          <w:sz w:val="20"/>
          <w:szCs w:val="20"/>
        </w:rPr>
        <w:t xml:space="preserve">Provides an unsatisfactory response to any of the questions in the </w:t>
      </w:r>
      <w:r w:rsidR="00B709EC">
        <w:rPr>
          <w:rFonts w:cs="Arial"/>
          <w:color w:val="auto"/>
          <w:sz w:val="20"/>
          <w:szCs w:val="20"/>
        </w:rPr>
        <w:t>SQ</w:t>
      </w:r>
      <w:r w:rsidRPr="008C1406">
        <w:rPr>
          <w:rFonts w:cs="Arial"/>
          <w:color w:val="auto"/>
          <w:sz w:val="20"/>
          <w:szCs w:val="20"/>
        </w:rPr>
        <w:t>. Unsatisfactory responses may include inadequately or incorrectly completed questions or missing information.</w:t>
      </w:r>
      <w:bookmarkEnd w:id="113"/>
      <w:bookmarkEnd w:id="114"/>
    </w:p>
    <w:p w:rsidR="00FD1491" w:rsidRPr="008C1406" w:rsidRDefault="00666DFC" w:rsidP="000420B9">
      <w:pPr>
        <w:pStyle w:val="Heading2"/>
        <w:numPr>
          <w:ilvl w:val="2"/>
          <w:numId w:val="2"/>
        </w:numPr>
        <w:spacing w:before="120" w:line="240" w:lineRule="auto"/>
        <w:ind w:left="1418" w:hanging="709"/>
        <w:jc w:val="both"/>
        <w:rPr>
          <w:rFonts w:cs="Arial"/>
          <w:color w:val="auto"/>
          <w:sz w:val="20"/>
          <w:szCs w:val="20"/>
        </w:rPr>
      </w:pPr>
      <w:bookmarkStart w:id="115" w:name="_Toc484198466"/>
      <w:bookmarkStart w:id="116" w:name="_Toc484898400"/>
      <w:r w:rsidRPr="008C1406">
        <w:rPr>
          <w:rFonts w:cs="Arial"/>
          <w:color w:val="auto"/>
          <w:sz w:val="20"/>
          <w:szCs w:val="20"/>
        </w:rPr>
        <w:t xml:space="preserve">Fails to meet the standards for any of the </w:t>
      </w:r>
      <w:r w:rsidR="009D668D">
        <w:rPr>
          <w:rFonts w:cs="Arial"/>
          <w:color w:val="auto"/>
          <w:sz w:val="20"/>
          <w:szCs w:val="20"/>
        </w:rPr>
        <w:t>Selection Crite</w:t>
      </w:r>
      <w:r w:rsidR="003055A3">
        <w:rPr>
          <w:rFonts w:cs="Arial"/>
          <w:color w:val="auto"/>
          <w:sz w:val="20"/>
          <w:szCs w:val="20"/>
        </w:rPr>
        <w:t>ria</w:t>
      </w:r>
      <w:r w:rsidRPr="008C1406">
        <w:rPr>
          <w:rFonts w:cs="Arial"/>
          <w:color w:val="auto"/>
          <w:sz w:val="20"/>
          <w:szCs w:val="20"/>
        </w:rPr>
        <w:t xml:space="preserve"> as detailed in section 7 and 8.</w:t>
      </w:r>
      <w:bookmarkEnd w:id="115"/>
      <w:bookmarkEnd w:id="116"/>
    </w:p>
    <w:p w:rsidR="00FD1491" w:rsidRPr="008C1406" w:rsidRDefault="00FD1491" w:rsidP="000420B9">
      <w:pPr>
        <w:pStyle w:val="Heading2"/>
        <w:numPr>
          <w:ilvl w:val="1"/>
          <w:numId w:val="2"/>
        </w:numPr>
        <w:spacing w:before="120" w:line="240" w:lineRule="auto"/>
        <w:ind w:left="709" w:hanging="709"/>
        <w:jc w:val="both"/>
        <w:rPr>
          <w:rFonts w:cs="Arial"/>
          <w:color w:val="auto"/>
          <w:sz w:val="20"/>
          <w:szCs w:val="20"/>
        </w:rPr>
      </w:pPr>
      <w:bookmarkStart w:id="117" w:name="_Toc484198467"/>
      <w:bookmarkStart w:id="118" w:name="_Toc484898401"/>
      <w:r w:rsidRPr="008C1406">
        <w:rPr>
          <w:rFonts w:cs="Arial"/>
          <w:color w:val="auto"/>
          <w:sz w:val="20"/>
          <w:szCs w:val="20"/>
        </w:rPr>
        <w:t xml:space="preserve">Supplier’s </w:t>
      </w:r>
      <w:r w:rsidR="003055A3">
        <w:rPr>
          <w:rFonts w:cs="Arial"/>
          <w:color w:val="auto"/>
          <w:sz w:val="20"/>
          <w:szCs w:val="20"/>
        </w:rPr>
        <w:t xml:space="preserve">SQ </w:t>
      </w:r>
      <w:r w:rsidR="00181230" w:rsidRPr="008C1406">
        <w:rPr>
          <w:rFonts w:cs="Arial"/>
          <w:color w:val="auto"/>
          <w:sz w:val="20"/>
          <w:szCs w:val="20"/>
        </w:rPr>
        <w:t xml:space="preserve">Responses </w:t>
      </w:r>
      <w:r w:rsidR="005A5377" w:rsidRPr="008C1406">
        <w:rPr>
          <w:rFonts w:cs="Arial"/>
          <w:color w:val="auto"/>
          <w:sz w:val="20"/>
          <w:szCs w:val="20"/>
        </w:rPr>
        <w:t>s</w:t>
      </w:r>
      <w:r w:rsidRPr="008C1406">
        <w:rPr>
          <w:rFonts w:cs="Arial"/>
          <w:color w:val="auto"/>
          <w:sz w:val="20"/>
          <w:szCs w:val="20"/>
        </w:rPr>
        <w:t xml:space="preserve">hall be </w:t>
      </w:r>
      <w:r w:rsidR="00F25D3C" w:rsidRPr="008C1406">
        <w:rPr>
          <w:rFonts w:cs="Arial"/>
          <w:color w:val="auto"/>
          <w:sz w:val="20"/>
          <w:szCs w:val="20"/>
        </w:rPr>
        <w:t>evaluated</w:t>
      </w:r>
      <w:r w:rsidRPr="008C1406">
        <w:rPr>
          <w:rFonts w:cs="Arial"/>
          <w:color w:val="auto"/>
          <w:sz w:val="20"/>
          <w:szCs w:val="20"/>
        </w:rPr>
        <w:t xml:space="preserve"> in accordance with </w:t>
      </w:r>
      <w:r w:rsidR="00D16CB3" w:rsidRPr="008C1406">
        <w:rPr>
          <w:rFonts w:cs="Arial"/>
          <w:color w:val="auto"/>
          <w:sz w:val="20"/>
          <w:szCs w:val="20"/>
        </w:rPr>
        <w:t>s</w:t>
      </w:r>
      <w:r w:rsidRPr="008C1406">
        <w:rPr>
          <w:rFonts w:cs="Arial"/>
          <w:color w:val="auto"/>
          <w:sz w:val="20"/>
          <w:szCs w:val="20"/>
        </w:rPr>
        <w:t>ection</w:t>
      </w:r>
      <w:r w:rsidR="007B7E9B" w:rsidRPr="008C1406">
        <w:rPr>
          <w:rFonts w:cs="Arial"/>
          <w:color w:val="auto"/>
          <w:sz w:val="20"/>
          <w:szCs w:val="20"/>
        </w:rPr>
        <w:t>s</w:t>
      </w:r>
      <w:r w:rsidRPr="008C1406">
        <w:rPr>
          <w:rFonts w:cs="Arial"/>
          <w:color w:val="auto"/>
          <w:sz w:val="20"/>
          <w:szCs w:val="20"/>
        </w:rPr>
        <w:t xml:space="preserve"> 7</w:t>
      </w:r>
      <w:r w:rsidR="007B7E9B" w:rsidRPr="008C1406">
        <w:rPr>
          <w:rFonts w:cs="Arial"/>
          <w:color w:val="auto"/>
          <w:sz w:val="20"/>
          <w:szCs w:val="20"/>
        </w:rPr>
        <w:t xml:space="preserve"> and 8</w:t>
      </w:r>
      <w:r w:rsidRPr="008C1406">
        <w:rPr>
          <w:rFonts w:cs="Arial"/>
          <w:color w:val="auto"/>
          <w:sz w:val="20"/>
          <w:szCs w:val="20"/>
        </w:rPr>
        <w:t xml:space="preserve">.  Some questions in the </w:t>
      </w:r>
      <w:r w:rsidR="00B709EC">
        <w:rPr>
          <w:rFonts w:cs="Arial"/>
          <w:color w:val="auto"/>
          <w:sz w:val="20"/>
          <w:szCs w:val="20"/>
        </w:rPr>
        <w:t>SQ</w:t>
      </w:r>
      <w:r w:rsidRPr="008C1406">
        <w:rPr>
          <w:rFonts w:cs="Arial"/>
          <w:color w:val="auto"/>
          <w:sz w:val="20"/>
          <w:szCs w:val="20"/>
        </w:rPr>
        <w:t xml:space="preserve"> are not scored.  These are identified in </w:t>
      </w:r>
      <w:r w:rsidR="00D16CB3" w:rsidRPr="008C1406">
        <w:rPr>
          <w:rFonts w:cs="Arial"/>
          <w:color w:val="auto"/>
          <w:sz w:val="20"/>
          <w:szCs w:val="20"/>
        </w:rPr>
        <w:t>s</w:t>
      </w:r>
      <w:r w:rsidRPr="008C1406">
        <w:rPr>
          <w:rFonts w:cs="Arial"/>
          <w:color w:val="auto"/>
          <w:sz w:val="20"/>
          <w:szCs w:val="20"/>
        </w:rPr>
        <w:t>ection 7.</w:t>
      </w:r>
      <w:bookmarkEnd w:id="117"/>
      <w:bookmarkEnd w:id="118"/>
    </w:p>
    <w:p w:rsidR="000420B9" w:rsidRDefault="00FD1491" w:rsidP="000420B9">
      <w:pPr>
        <w:pStyle w:val="Heading2"/>
        <w:numPr>
          <w:ilvl w:val="1"/>
          <w:numId w:val="2"/>
        </w:numPr>
        <w:spacing w:before="120" w:line="240" w:lineRule="auto"/>
        <w:ind w:left="709" w:hanging="709"/>
        <w:jc w:val="both"/>
        <w:rPr>
          <w:rFonts w:cs="Arial"/>
          <w:color w:val="auto"/>
          <w:sz w:val="20"/>
          <w:szCs w:val="20"/>
        </w:rPr>
      </w:pPr>
      <w:bookmarkStart w:id="119" w:name="_Toc484898402"/>
      <w:bookmarkStart w:id="120" w:name="_Toc484198468"/>
      <w:r w:rsidRPr="008C1406">
        <w:rPr>
          <w:rFonts w:cs="Arial"/>
          <w:color w:val="auto"/>
          <w:sz w:val="20"/>
          <w:szCs w:val="20"/>
        </w:rPr>
        <w:t xml:space="preserve">Of the Suppliers that have not been disqualified (as set out above), the </w:t>
      </w:r>
      <w:r w:rsidR="00715691" w:rsidRPr="008C1406">
        <w:rPr>
          <w:rFonts w:cs="Arial"/>
          <w:color w:val="auto"/>
          <w:sz w:val="20"/>
          <w:szCs w:val="20"/>
        </w:rPr>
        <w:t>Authority</w:t>
      </w:r>
      <w:r w:rsidRPr="008C1406">
        <w:rPr>
          <w:rFonts w:cs="Arial"/>
          <w:color w:val="auto"/>
          <w:sz w:val="20"/>
          <w:szCs w:val="20"/>
        </w:rPr>
        <w:t xml:space="preserve"> will </w:t>
      </w:r>
      <w:r w:rsidR="00487F36">
        <w:rPr>
          <w:rFonts w:cs="Arial"/>
          <w:color w:val="auto"/>
          <w:sz w:val="20"/>
          <w:szCs w:val="20"/>
        </w:rPr>
        <w:t>select three Suppliers who score the highest as being successful at this SQ stage.</w:t>
      </w:r>
      <w:bookmarkEnd w:id="119"/>
      <w:r w:rsidR="00487F36">
        <w:rPr>
          <w:rFonts w:cs="Arial"/>
          <w:color w:val="auto"/>
          <w:sz w:val="20"/>
          <w:szCs w:val="20"/>
        </w:rPr>
        <w:t xml:space="preserve"> </w:t>
      </w:r>
      <w:bookmarkEnd w:id="120"/>
    </w:p>
    <w:p w:rsidR="00F31462" w:rsidRDefault="00F31462" w:rsidP="000420B9"/>
    <w:p w:rsidR="000420B9" w:rsidRPr="000420B9" w:rsidRDefault="009D668D" w:rsidP="000420B9">
      <w:pPr>
        <w:pStyle w:val="Heading2"/>
        <w:numPr>
          <w:ilvl w:val="0"/>
          <w:numId w:val="2"/>
        </w:numPr>
        <w:spacing w:before="120" w:line="240" w:lineRule="auto"/>
        <w:jc w:val="both"/>
        <w:rPr>
          <w:rFonts w:cs="Arial"/>
          <w:b/>
          <w:color w:val="auto"/>
          <w:sz w:val="32"/>
          <w:szCs w:val="32"/>
        </w:rPr>
      </w:pPr>
      <w:bookmarkStart w:id="121" w:name="_Toc484898403"/>
      <w:r>
        <w:rPr>
          <w:rFonts w:cs="Arial"/>
          <w:b/>
          <w:color w:val="auto"/>
          <w:sz w:val="32"/>
          <w:szCs w:val="32"/>
        </w:rPr>
        <w:t>Scoring</w:t>
      </w:r>
      <w:r w:rsidR="00FD1491" w:rsidRPr="000420B9">
        <w:rPr>
          <w:rFonts w:cs="Arial"/>
          <w:b/>
          <w:color w:val="auto"/>
          <w:sz w:val="32"/>
          <w:szCs w:val="32"/>
        </w:rPr>
        <w:t xml:space="preserve"> Criteria</w:t>
      </w:r>
      <w:bookmarkEnd w:id="121"/>
      <w:r w:rsidR="00FD1491" w:rsidRPr="000420B9">
        <w:rPr>
          <w:rFonts w:cs="Arial"/>
          <w:b/>
          <w:color w:val="auto"/>
          <w:sz w:val="32"/>
          <w:szCs w:val="32"/>
        </w:rPr>
        <w:t xml:space="preserve"> </w:t>
      </w:r>
    </w:p>
    <w:p w:rsidR="003227B0" w:rsidRDefault="003055A3" w:rsidP="000420B9">
      <w:pPr>
        <w:pStyle w:val="Heading2"/>
        <w:numPr>
          <w:ilvl w:val="1"/>
          <w:numId w:val="2"/>
        </w:numPr>
        <w:spacing w:before="120" w:line="240" w:lineRule="auto"/>
        <w:ind w:left="709" w:hanging="709"/>
        <w:jc w:val="both"/>
        <w:rPr>
          <w:rFonts w:cs="Arial"/>
          <w:color w:val="auto"/>
          <w:sz w:val="20"/>
          <w:szCs w:val="20"/>
        </w:rPr>
      </w:pPr>
      <w:bookmarkStart w:id="122" w:name="_Toc484198470"/>
      <w:bookmarkStart w:id="123" w:name="_Toc484898404"/>
      <w:r>
        <w:rPr>
          <w:rFonts w:cs="Arial"/>
          <w:color w:val="auto"/>
          <w:sz w:val="20"/>
          <w:szCs w:val="20"/>
        </w:rPr>
        <w:t xml:space="preserve">SQ </w:t>
      </w:r>
      <w:r w:rsidR="00487DA7" w:rsidRPr="000420B9">
        <w:rPr>
          <w:rFonts w:cs="Arial"/>
          <w:color w:val="auto"/>
          <w:sz w:val="20"/>
          <w:szCs w:val="20"/>
        </w:rPr>
        <w:t>Responses will</w:t>
      </w:r>
      <w:r w:rsidR="00C74F02" w:rsidRPr="000420B9">
        <w:rPr>
          <w:rFonts w:cs="Arial"/>
          <w:color w:val="auto"/>
          <w:sz w:val="20"/>
          <w:szCs w:val="20"/>
        </w:rPr>
        <w:t xml:space="preserve"> be evaluated using the criteria below</w:t>
      </w:r>
      <w:r w:rsidR="005D6FD4" w:rsidRPr="000420B9">
        <w:rPr>
          <w:rFonts w:cs="Arial"/>
          <w:color w:val="auto"/>
          <w:sz w:val="20"/>
          <w:szCs w:val="20"/>
        </w:rPr>
        <w:t xml:space="preserve"> (refers to Appendix A as opposed to this guidance note)</w:t>
      </w:r>
      <w:r w:rsidR="00C74F02" w:rsidRPr="000420B9">
        <w:rPr>
          <w:rFonts w:cs="Arial"/>
          <w:color w:val="auto"/>
          <w:sz w:val="20"/>
          <w:szCs w:val="20"/>
        </w:rPr>
        <w:t>.</w:t>
      </w:r>
      <w:bookmarkEnd w:id="122"/>
      <w:bookmarkEnd w:id="123"/>
    </w:p>
    <w:p w:rsidR="000420B9" w:rsidRPr="000420B9" w:rsidRDefault="000420B9" w:rsidP="000420B9"/>
    <w:tbl>
      <w:tblPr>
        <w:tblStyle w:val="TableGrid12"/>
        <w:tblW w:w="5120" w:type="pct"/>
        <w:tblLook w:val="01E0" w:firstRow="1" w:lastRow="1" w:firstColumn="1" w:lastColumn="1" w:noHBand="0" w:noVBand="0"/>
      </w:tblPr>
      <w:tblGrid>
        <w:gridCol w:w="4119"/>
        <w:gridCol w:w="5346"/>
      </w:tblGrid>
      <w:tr w:rsidR="00500271" w:rsidRPr="000420B9" w:rsidTr="008C46CD">
        <w:trPr>
          <w:trHeight w:val="339"/>
        </w:trPr>
        <w:tc>
          <w:tcPr>
            <w:tcW w:w="2176" w:type="pct"/>
            <w:tcBorders>
              <w:bottom w:val="single" w:sz="4" w:space="0" w:color="000000"/>
            </w:tcBorders>
            <w:shd w:val="clear" w:color="auto" w:fill="auto"/>
          </w:tcPr>
          <w:p w:rsidR="00C74F02" w:rsidRPr="008C46CD" w:rsidRDefault="00913B4B" w:rsidP="008C46CD">
            <w:pPr>
              <w:spacing w:line="240" w:lineRule="auto"/>
              <w:jc w:val="both"/>
              <w:rPr>
                <w:rFonts w:cs="Arial"/>
                <w:b/>
                <w:bCs/>
                <w:iCs/>
              </w:rPr>
            </w:pPr>
            <w:r w:rsidRPr="008C46CD">
              <w:rPr>
                <w:rFonts w:cs="Arial"/>
                <w:b/>
              </w:rPr>
              <w:t>Reference</w:t>
            </w:r>
          </w:p>
        </w:tc>
        <w:tc>
          <w:tcPr>
            <w:tcW w:w="2824" w:type="pct"/>
            <w:tcBorders>
              <w:bottom w:val="single" w:sz="4" w:space="0" w:color="000000"/>
            </w:tcBorders>
            <w:shd w:val="clear" w:color="auto" w:fill="auto"/>
          </w:tcPr>
          <w:p w:rsidR="00C74F02" w:rsidRPr="008C46CD" w:rsidRDefault="00C512D0" w:rsidP="008C46CD">
            <w:pPr>
              <w:spacing w:line="240" w:lineRule="auto"/>
              <w:jc w:val="both"/>
              <w:rPr>
                <w:rFonts w:cs="Arial"/>
                <w:b/>
                <w:bCs/>
                <w:i/>
                <w:iCs/>
                <w:u w:val="single"/>
              </w:rPr>
            </w:pPr>
            <w:r w:rsidRPr="008C46CD">
              <w:rPr>
                <w:rFonts w:cs="Arial"/>
                <w:b/>
              </w:rPr>
              <w:t>Weighting</w:t>
            </w:r>
          </w:p>
        </w:tc>
      </w:tr>
      <w:tr w:rsidR="00277AD0" w:rsidRPr="000420B9" w:rsidTr="000420B9">
        <w:trPr>
          <w:trHeight w:val="70"/>
        </w:trPr>
        <w:tc>
          <w:tcPr>
            <w:tcW w:w="5000" w:type="pct"/>
            <w:gridSpan w:val="2"/>
            <w:tcBorders>
              <w:bottom w:val="single" w:sz="4" w:space="0" w:color="000000"/>
            </w:tcBorders>
          </w:tcPr>
          <w:p w:rsidR="00277AD0" w:rsidRPr="00E801B5" w:rsidRDefault="000420B9" w:rsidP="00E801B5">
            <w:pPr>
              <w:spacing w:line="240" w:lineRule="auto"/>
              <w:jc w:val="both"/>
              <w:rPr>
                <w:rFonts w:cs="Arial"/>
                <w:bCs/>
                <w:iCs/>
                <w:sz w:val="24"/>
                <w:szCs w:val="24"/>
              </w:rPr>
            </w:pPr>
            <w:r w:rsidRPr="00E801B5">
              <w:rPr>
                <w:rFonts w:cs="Arial"/>
                <w:b/>
                <w:bCs/>
                <w:iCs/>
                <w:sz w:val="24"/>
                <w:szCs w:val="24"/>
              </w:rPr>
              <w:t>Part 1</w:t>
            </w:r>
            <w:r w:rsidR="00277AD0" w:rsidRPr="00E801B5">
              <w:rPr>
                <w:rFonts w:cs="Arial"/>
                <w:b/>
                <w:bCs/>
                <w:iCs/>
                <w:sz w:val="24"/>
                <w:szCs w:val="24"/>
              </w:rPr>
              <w:t xml:space="preserve"> – Supplier Information </w:t>
            </w:r>
          </w:p>
        </w:tc>
      </w:tr>
      <w:tr w:rsidR="00A84D68" w:rsidRPr="000420B9" w:rsidTr="000420B9">
        <w:trPr>
          <w:trHeight w:val="70"/>
        </w:trPr>
        <w:tc>
          <w:tcPr>
            <w:tcW w:w="2176" w:type="pct"/>
            <w:tcBorders>
              <w:top w:val="single" w:sz="4" w:space="0" w:color="000000"/>
              <w:bottom w:val="single" w:sz="4" w:space="0" w:color="000000"/>
            </w:tcBorders>
          </w:tcPr>
          <w:p w:rsidR="00A84D68" w:rsidRPr="000420B9" w:rsidDel="0008452D" w:rsidRDefault="00FD1491" w:rsidP="00E801B5">
            <w:pPr>
              <w:tabs>
                <w:tab w:val="left" w:pos="1245"/>
              </w:tabs>
              <w:spacing w:line="240" w:lineRule="auto"/>
              <w:jc w:val="both"/>
              <w:rPr>
                <w:rFonts w:cs="Arial"/>
                <w:i/>
              </w:rPr>
            </w:pPr>
            <w:r w:rsidRPr="000420B9">
              <w:rPr>
                <w:rFonts w:cs="Arial"/>
                <w:i/>
              </w:rPr>
              <w:t>Section 1</w:t>
            </w:r>
            <w:r w:rsidR="00277AD0" w:rsidRPr="000420B9">
              <w:rPr>
                <w:rFonts w:cs="Arial"/>
                <w:i/>
              </w:rPr>
              <w:t xml:space="preserve">: </w:t>
            </w:r>
            <w:r w:rsidR="00FE4744" w:rsidRPr="000420B9">
              <w:rPr>
                <w:rFonts w:cs="Arial"/>
                <w:i/>
              </w:rPr>
              <w:t xml:space="preserve"> </w:t>
            </w:r>
            <w:r w:rsidRPr="000420B9">
              <w:rPr>
                <w:rFonts w:cs="Arial"/>
                <w:i/>
              </w:rPr>
              <w:t xml:space="preserve">Potential </w:t>
            </w:r>
            <w:r w:rsidR="00D16CB3" w:rsidRPr="000420B9">
              <w:rPr>
                <w:rFonts w:cs="Arial"/>
                <w:i/>
              </w:rPr>
              <w:t>S</w:t>
            </w:r>
            <w:r w:rsidRPr="000420B9">
              <w:rPr>
                <w:rFonts w:cs="Arial"/>
                <w:i/>
              </w:rPr>
              <w:t xml:space="preserve">upplier information and </w:t>
            </w:r>
            <w:r w:rsidR="005D6FD4" w:rsidRPr="000420B9">
              <w:rPr>
                <w:rFonts w:cs="Arial"/>
                <w:i/>
              </w:rPr>
              <w:t>b</w:t>
            </w:r>
            <w:r w:rsidR="00FE4744" w:rsidRPr="000420B9">
              <w:rPr>
                <w:rFonts w:cs="Arial"/>
                <w:i/>
              </w:rPr>
              <w:t xml:space="preserve">idding </w:t>
            </w:r>
            <w:r w:rsidR="005D6FD4" w:rsidRPr="000420B9">
              <w:rPr>
                <w:rFonts w:cs="Arial"/>
                <w:i/>
              </w:rPr>
              <w:t>m</w:t>
            </w:r>
            <w:r w:rsidR="00A84D68" w:rsidRPr="000420B9">
              <w:rPr>
                <w:rFonts w:cs="Arial"/>
                <w:i/>
              </w:rPr>
              <w:t>odel</w:t>
            </w:r>
            <w:r w:rsidR="000420B9">
              <w:rPr>
                <w:rFonts w:cs="Arial"/>
                <w:i/>
              </w:rPr>
              <w:t>.</w:t>
            </w:r>
          </w:p>
        </w:tc>
        <w:tc>
          <w:tcPr>
            <w:tcW w:w="2824" w:type="pct"/>
            <w:tcBorders>
              <w:top w:val="single" w:sz="4" w:space="0" w:color="000000"/>
              <w:bottom w:val="single" w:sz="4" w:space="0" w:color="000000"/>
            </w:tcBorders>
          </w:tcPr>
          <w:p w:rsidR="00A84D68" w:rsidRPr="000420B9" w:rsidRDefault="00A84D68" w:rsidP="00317C6E">
            <w:pPr>
              <w:spacing w:line="240" w:lineRule="auto"/>
              <w:jc w:val="both"/>
              <w:rPr>
                <w:rFonts w:cs="Arial"/>
                <w:bCs/>
                <w:iCs/>
              </w:rPr>
            </w:pPr>
            <w:r w:rsidRPr="000420B9">
              <w:rPr>
                <w:rFonts w:cs="Arial"/>
                <w:bCs/>
                <w:iCs/>
              </w:rPr>
              <w:t>Information only</w:t>
            </w:r>
            <w:r w:rsidR="005D6FD4" w:rsidRPr="000420B9">
              <w:rPr>
                <w:rFonts w:cs="Arial"/>
                <w:bCs/>
                <w:iCs/>
              </w:rPr>
              <w:t>.</w:t>
            </w:r>
          </w:p>
        </w:tc>
      </w:tr>
      <w:tr w:rsidR="00277AD0" w:rsidRPr="000420B9" w:rsidTr="005F705D">
        <w:trPr>
          <w:trHeight w:val="753"/>
        </w:trPr>
        <w:tc>
          <w:tcPr>
            <w:tcW w:w="5000" w:type="pct"/>
            <w:gridSpan w:val="2"/>
            <w:tcBorders>
              <w:top w:val="single" w:sz="4" w:space="0" w:color="000000"/>
              <w:bottom w:val="single" w:sz="4" w:space="0" w:color="000000"/>
              <w:right w:val="single" w:sz="4" w:space="0" w:color="auto"/>
            </w:tcBorders>
          </w:tcPr>
          <w:p w:rsidR="00277AD0" w:rsidRPr="00E801B5" w:rsidDel="002328A1" w:rsidRDefault="000420B9" w:rsidP="00E801B5">
            <w:pPr>
              <w:spacing w:line="240" w:lineRule="auto"/>
              <w:jc w:val="both"/>
              <w:rPr>
                <w:rFonts w:cs="Arial"/>
                <w:b/>
                <w:bCs/>
                <w:iCs/>
                <w:sz w:val="24"/>
                <w:szCs w:val="24"/>
              </w:rPr>
            </w:pPr>
            <w:r w:rsidRPr="00E801B5">
              <w:rPr>
                <w:rFonts w:cs="Arial"/>
                <w:b/>
                <w:bCs/>
                <w:iCs/>
                <w:sz w:val="24"/>
                <w:szCs w:val="24"/>
              </w:rPr>
              <w:t>Part 2</w:t>
            </w:r>
            <w:r w:rsidR="00277AD0" w:rsidRPr="00E801B5">
              <w:rPr>
                <w:rFonts w:cs="Arial"/>
                <w:b/>
                <w:bCs/>
                <w:iCs/>
                <w:sz w:val="24"/>
                <w:szCs w:val="24"/>
              </w:rPr>
              <w:t xml:space="preserve"> – Exclusion </w:t>
            </w:r>
            <w:r w:rsidR="005D6FD4" w:rsidRPr="00E801B5">
              <w:rPr>
                <w:rFonts w:cs="Arial"/>
                <w:b/>
                <w:bCs/>
                <w:iCs/>
                <w:sz w:val="24"/>
                <w:szCs w:val="24"/>
              </w:rPr>
              <w:t>G</w:t>
            </w:r>
            <w:r w:rsidR="00277AD0" w:rsidRPr="00E801B5">
              <w:rPr>
                <w:rFonts w:cs="Arial"/>
                <w:b/>
                <w:bCs/>
                <w:iCs/>
                <w:sz w:val="24"/>
                <w:szCs w:val="24"/>
              </w:rPr>
              <w:t>rounds</w:t>
            </w:r>
          </w:p>
        </w:tc>
      </w:tr>
      <w:tr w:rsidR="008E53EB" w:rsidRPr="000420B9" w:rsidTr="000420B9">
        <w:trPr>
          <w:trHeight w:val="289"/>
        </w:trPr>
        <w:tc>
          <w:tcPr>
            <w:tcW w:w="2176" w:type="pct"/>
            <w:tcBorders>
              <w:top w:val="nil"/>
              <w:bottom w:val="nil"/>
              <w:right w:val="single" w:sz="4" w:space="0" w:color="auto"/>
            </w:tcBorders>
          </w:tcPr>
          <w:p w:rsidR="00F263CB" w:rsidRPr="000420B9" w:rsidRDefault="00FD1491" w:rsidP="00E801B5">
            <w:pPr>
              <w:spacing w:line="240" w:lineRule="auto"/>
              <w:jc w:val="both"/>
              <w:rPr>
                <w:rFonts w:cs="Arial"/>
                <w:bCs/>
                <w:i/>
                <w:iCs/>
              </w:rPr>
            </w:pPr>
            <w:r w:rsidRPr="000420B9">
              <w:rPr>
                <w:rFonts w:cs="Arial"/>
                <w:bCs/>
                <w:i/>
                <w:iCs/>
              </w:rPr>
              <w:t>Section 2</w:t>
            </w:r>
            <w:r w:rsidR="00277AD0" w:rsidRPr="000420B9">
              <w:rPr>
                <w:rFonts w:cs="Arial"/>
                <w:bCs/>
                <w:i/>
                <w:iCs/>
              </w:rPr>
              <w:t>: Mandatory Exclusion Grounds</w:t>
            </w:r>
            <w:r w:rsidR="000420B9">
              <w:rPr>
                <w:rFonts w:cs="Arial"/>
                <w:bCs/>
                <w:i/>
                <w:iCs/>
              </w:rPr>
              <w:t>.</w:t>
            </w:r>
          </w:p>
        </w:tc>
        <w:tc>
          <w:tcPr>
            <w:tcW w:w="2824" w:type="pct"/>
            <w:tcBorders>
              <w:top w:val="nil"/>
              <w:left w:val="single" w:sz="4" w:space="0" w:color="auto"/>
              <w:bottom w:val="nil"/>
              <w:right w:val="single" w:sz="4" w:space="0" w:color="auto"/>
            </w:tcBorders>
          </w:tcPr>
          <w:p w:rsidR="00836786" w:rsidRPr="000420B9" w:rsidRDefault="007F24D7" w:rsidP="00E801B5">
            <w:pPr>
              <w:spacing w:line="240" w:lineRule="auto"/>
              <w:ind w:right="318"/>
              <w:jc w:val="both"/>
              <w:rPr>
                <w:rFonts w:cs="Arial"/>
                <w:bCs/>
                <w:iCs/>
              </w:rPr>
            </w:pPr>
            <w:r w:rsidRPr="000420B9">
              <w:rPr>
                <w:rFonts w:cs="Arial"/>
                <w:bCs/>
                <w:iCs/>
              </w:rPr>
              <w:t>Suppliers will be e</w:t>
            </w:r>
            <w:r w:rsidR="002328A1" w:rsidRPr="000420B9">
              <w:rPr>
                <w:rFonts w:cs="Arial"/>
                <w:bCs/>
                <w:iCs/>
              </w:rPr>
              <w:t>x</w:t>
            </w:r>
            <w:r w:rsidR="00836786" w:rsidRPr="000420B9">
              <w:rPr>
                <w:rFonts w:cs="Arial"/>
                <w:bCs/>
                <w:iCs/>
              </w:rPr>
              <w:t xml:space="preserve">cluded from </w:t>
            </w:r>
            <w:r w:rsidRPr="000420B9">
              <w:rPr>
                <w:rFonts w:cs="Arial"/>
                <w:bCs/>
                <w:iCs/>
              </w:rPr>
              <w:t>the P</w:t>
            </w:r>
            <w:r w:rsidR="00836786" w:rsidRPr="000420B9">
              <w:rPr>
                <w:rFonts w:cs="Arial"/>
                <w:bCs/>
                <w:iCs/>
              </w:rPr>
              <w:t>rocess if “</w:t>
            </w:r>
            <w:r w:rsidR="0008452D" w:rsidRPr="000420B9">
              <w:rPr>
                <w:rFonts w:cs="Arial"/>
                <w:bCs/>
                <w:iCs/>
              </w:rPr>
              <w:t>Yes</w:t>
            </w:r>
            <w:r w:rsidR="00836786" w:rsidRPr="000420B9">
              <w:rPr>
                <w:rFonts w:cs="Arial"/>
                <w:bCs/>
                <w:iCs/>
              </w:rPr>
              <w:t>” is answered</w:t>
            </w:r>
            <w:r w:rsidR="00F33185" w:rsidRPr="000420B9">
              <w:rPr>
                <w:rFonts w:cs="Arial"/>
                <w:bCs/>
                <w:iCs/>
              </w:rPr>
              <w:t xml:space="preserve">, unless </w:t>
            </w:r>
            <w:r w:rsidRPr="000420B9">
              <w:rPr>
                <w:rFonts w:cs="Arial"/>
                <w:bCs/>
                <w:iCs/>
              </w:rPr>
              <w:t xml:space="preserve">the </w:t>
            </w:r>
            <w:r w:rsidR="00F33185" w:rsidRPr="000420B9">
              <w:rPr>
                <w:rFonts w:cs="Arial"/>
                <w:bCs/>
                <w:iCs/>
              </w:rPr>
              <w:t xml:space="preserve">evidence provided is deemed to be sufficient so as to not warrant exclusion. </w:t>
            </w:r>
          </w:p>
        </w:tc>
      </w:tr>
      <w:tr w:rsidR="00500271" w:rsidRPr="000420B9" w:rsidTr="005F705D">
        <w:trPr>
          <w:trHeight w:val="706"/>
        </w:trPr>
        <w:tc>
          <w:tcPr>
            <w:tcW w:w="2176" w:type="pct"/>
            <w:tcBorders>
              <w:bottom w:val="nil"/>
            </w:tcBorders>
          </w:tcPr>
          <w:p w:rsidR="00C77C88" w:rsidRPr="000420B9" w:rsidRDefault="00836786" w:rsidP="00E801B5">
            <w:pPr>
              <w:spacing w:line="240" w:lineRule="auto"/>
              <w:jc w:val="both"/>
              <w:rPr>
                <w:rFonts w:cs="Arial"/>
                <w:bCs/>
                <w:i/>
                <w:iCs/>
              </w:rPr>
            </w:pPr>
            <w:r w:rsidRPr="000420B9">
              <w:rPr>
                <w:rFonts w:cs="Arial"/>
                <w:bCs/>
                <w:i/>
                <w:iCs/>
              </w:rPr>
              <w:t xml:space="preserve">Section </w:t>
            </w:r>
            <w:r w:rsidR="00FD1491" w:rsidRPr="000420B9">
              <w:rPr>
                <w:rFonts w:cs="Arial"/>
                <w:bCs/>
                <w:i/>
                <w:iCs/>
              </w:rPr>
              <w:t>3</w:t>
            </w:r>
            <w:r w:rsidR="000420B9">
              <w:rPr>
                <w:rFonts w:cs="Arial"/>
                <w:bCs/>
                <w:i/>
                <w:iCs/>
              </w:rPr>
              <w:t xml:space="preserve">: </w:t>
            </w:r>
            <w:r w:rsidR="00913B4B" w:rsidRPr="000420B9">
              <w:rPr>
                <w:rFonts w:cs="Arial"/>
                <w:bCs/>
                <w:i/>
                <w:iCs/>
              </w:rPr>
              <w:t>Discretionary Exclusion Grounds</w:t>
            </w:r>
            <w:r w:rsidR="00317C6E">
              <w:rPr>
                <w:rFonts w:cs="Arial"/>
                <w:bCs/>
                <w:i/>
                <w:iCs/>
              </w:rPr>
              <w:t>.</w:t>
            </w:r>
          </w:p>
        </w:tc>
        <w:tc>
          <w:tcPr>
            <w:tcW w:w="2824" w:type="pct"/>
            <w:tcBorders>
              <w:bottom w:val="nil"/>
            </w:tcBorders>
          </w:tcPr>
          <w:p w:rsidR="00836786" w:rsidRPr="000420B9" w:rsidRDefault="00FD1491" w:rsidP="00E801B5">
            <w:pPr>
              <w:spacing w:line="240" w:lineRule="auto"/>
              <w:ind w:right="318"/>
              <w:jc w:val="both"/>
              <w:rPr>
                <w:rFonts w:cs="Arial"/>
                <w:bCs/>
                <w:iCs/>
              </w:rPr>
            </w:pPr>
            <w:r w:rsidRPr="000420B9">
              <w:rPr>
                <w:rFonts w:cs="Arial"/>
                <w:bCs/>
                <w:iCs/>
              </w:rPr>
              <w:t xml:space="preserve">Suppliers may be excluded from </w:t>
            </w:r>
            <w:r w:rsidR="005D6FD4" w:rsidRPr="000420B9">
              <w:rPr>
                <w:rFonts w:cs="Arial"/>
                <w:bCs/>
                <w:iCs/>
              </w:rPr>
              <w:t xml:space="preserve">the </w:t>
            </w:r>
            <w:r w:rsidRPr="000420B9">
              <w:rPr>
                <w:rFonts w:cs="Arial"/>
                <w:bCs/>
                <w:iCs/>
              </w:rPr>
              <w:t>Process if “Yes” is answered, unless the evidence provided is deemed to be sufficient so as to not warrant exclusion.</w:t>
            </w:r>
          </w:p>
        </w:tc>
      </w:tr>
      <w:tr w:rsidR="000420B9" w:rsidRPr="000420B9" w:rsidTr="00317C6E">
        <w:trPr>
          <w:trHeight w:val="706"/>
        </w:trPr>
        <w:tc>
          <w:tcPr>
            <w:tcW w:w="2176" w:type="pct"/>
            <w:tcBorders>
              <w:bottom w:val="single" w:sz="4" w:space="0" w:color="auto"/>
            </w:tcBorders>
          </w:tcPr>
          <w:p w:rsidR="000420B9" w:rsidRPr="000420B9" w:rsidRDefault="00487F36" w:rsidP="00E801B5">
            <w:pPr>
              <w:spacing w:line="240" w:lineRule="auto"/>
              <w:jc w:val="both"/>
              <w:rPr>
                <w:rFonts w:cs="Arial"/>
                <w:b/>
                <w:bCs/>
                <w:iCs/>
              </w:rPr>
            </w:pPr>
            <w:r>
              <w:rPr>
                <w:rFonts w:cs="Arial"/>
                <w:b/>
                <w:bCs/>
                <w:iCs/>
                <w:sz w:val="24"/>
                <w:szCs w:val="24"/>
              </w:rPr>
              <w:t>PART 3 – Selection Questions</w:t>
            </w:r>
          </w:p>
        </w:tc>
        <w:tc>
          <w:tcPr>
            <w:tcW w:w="2824" w:type="pct"/>
            <w:tcBorders>
              <w:bottom w:val="single" w:sz="4" w:space="0" w:color="auto"/>
            </w:tcBorders>
          </w:tcPr>
          <w:p w:rsidR="000420B9" w:rsidRPr="000420B9" w:rsidRDefault="000420B9" w:rsidP="00E801B5">
            <w:pPr>
              <w:spacing w:line="240" w:lineRule="auto"/>
              <w:ind w:right="318"/>
              <w:jc w:val="both"/>
              <w:rPr>
                <w:rFonts w:cs="Arial"/>
                <w:bCs/>
                <w:iCs/>
              </w:rPr>
            </w:pPr>
          </w:p>
        </w:tc>
      </w:tr>
      <w:tr w:rsidR="007F24D7" w:rsidRPr="000420B9" w:rsidTr="00317C6E">
        <w:trPr>
          <w:trHeight w:val="383"/>
        </w:trPr>
        <w:tc>
          <w:tcPr>
            <w:tcW w:w="2176" w:type="pct"/>
            <w:tcBorders>
              <w:top w:val="single" w:sz="4" w:space="0" w:color="auto"/>
              <w:left w:val="single" w:sz="4" w:space="0" w:color="auto"/>
              <w:bottom w:val="single" w:sz="4" w:space="0" w:color="auto"/>
              <w:right w:val="single" w:sz="4" w:space="0" w:color="auto"/>
            </w:tcBorders>
          </w:tcPr>
          <w:p w:rsidR="00836786" w:rsidRDefault="00FD1491" w:rsidP="00E801B5">
            <w:pPr>
              <w:spacing w:line="240" w:lineRule="auto"/>
              <w:jc w:val="both"/>
              <w:rPr>
                <w:rFonts w:cs="Arial"/>
                <w:bCs/>
                <w:i/>
                <w:iCs/>
              </w:rPr>
            </w:pPr>
            <w:r w:rsidRPr="00317C6E">
              <w:rPr>
                <w:rFonts w:cs="Arial"/>
                <w:bCs/>
                <w:i/>
                <w:iCs/>
              </w:rPr>
              <w:t xml:space="preserve">Section 4: </w:t>
            </w:r>
            <w:r w:rsidR="00836786" w:rsidRPr="00317C6E">
              <w:rPr>
                <w:rFonts w:cs="Arial"/>
                <w:bCs/>
                <w:i/>
                <w:iCs/>
              </w:rPr>
              <w:t xml:space="preserve"> </w:t>
            </w:r>
            <w:r w:rsidR="00C77C88" w:rsidRPr="00317C6E">
              <w:rPr>
                <w:rFonts w:cs="Arial"/>
                <w:bCs/>
                <w:i/>
                <w:iCs/>
              </w:rPr>
              <w:t>Economic &amp; Financial Standing</w:t>
            </w:r>
            <w:r w:rsidR="00317C6E">
              <w:rPr>
                <w:rFonts w:cs="Arial"/>
                <w:bCs/>
                <w:i/>
                <w:iCs/>
              </w:rPr>
              <w:t>.</w:t>
            </w:r>
          </w:p>
          <w:p w:rsidR="00317C6E" w:rsidRDefault="00317C6E" w:rsidP="00E801B5">
            <w:pPr>
              <w:spacing w:line="240" w:lineRule="auto"/>
              <w:jc w:val="both"/>
              <w:rPr>
                <w:rFonts w:cs="Arial"/>
                <w:bCs/>
                <w:iCs/>
              </w:rPr>
            </w:pPr>
            <w:r w:rsidRPr="000420B9">
              <w:rPr>
                <w:rFonts w:cs="Arial"/>
                <w:b/>
                <w:bCs/>
                <w:iCs/>
              </w:rPr>
              <w:t xml:space="preserve">4.1 </w:t>
            </w:r>
            <w:r w:rsidRPr="000420B9">
              <w:rPr>
                <w:rFonts w:cs="Arial"/>
                <w:bCs/>
                <w:iCs/>
              </w:rPr>
              <w:t>Evidence of Financial Status</w:t>
            </w:r>
            <w:r>
              <w:rPr>
                <w:rFonts w:cs="Arial"/>
                <w:bCs/>
                <w:iCs/>
              </w:rPr>
              <w:t>.</w:t>
            </w:r>
          </w:p>
          <w:p w:rsidR="00317C6E" w:rsidRPr="00317C6E" w:rsidRDefault="00317C6E" w:rsidP="00E801B5">
            <w:pPr>
              <w:spacing w:line="240" w:lineRule="auto"/>
              <w:jc w:val="both"/>
              <w:rPr>
                <w:rFonts w:cs="Arial"/>
                <w:bCs/>
                <w:iCs/>
              </w:rPr>
            </w:pPr>
            <w:r w:rsidRPr="000420B9">
              <w:rPr>
                <w:rFonts w:cs="Arial"/>
                <w:b/>
                <w:bCs/>
                <w:iCs/>
              </w:rPr>
              <w:t xml:space="preserve">4.2 </w:t>
            </w:r>
            <w:r w:rsidRPr="000420B9">
              <w:rPr>
                <w:rFonts w:cs="Arial"/>
                <w:bCs/>
                <w:iCs/>
              </w:rPr>
              <w:t>Minimum Financial Threshold</w:t>
            </w:r>
            <w:r>
              <w:rPr>
                <w:rFonts w:cs="Arial"/>
                <w:bCs/>
                <w:iCs/>
              </w:rPr>
              <w:t>.</w:t>
            </w:r>
          </w:p>
        </w:tc>
        <w:tc>
          <w:tcPr>
            <w:tcW w:w="2824" w:type="pct"/>
            <w:tcBorders>
              <w:top w:val="single" w:sz="4" w:space="0" w:color="auto"/>
              <w:left w:val="single" w:sz="4" w:space="0" w:color="auto"/>
              <w:bottom w:val="single" w:sz="4" w:space="0" w:color="auto"/>
              <w:right w:val="single" w:sz="4" w:space="0" w:color="auto"/>
            </w:tcBorders>
          </w:tcPr>
          <w:p w:rsidR="00836786" w:rsidRDefault="00836786" w:rsidP="00E801B5">
            <w:pPr>
              <w:spacing w:line="240" w:lineRule="auto"/>
              <w:ind w:right="318"/>
              <w:jc w:val="both"/>
              <w:rPr>
                <w:rFonts w:cs="Arial"/>
                <w:bCs/>
                <w:iCs/>
              </w:rPr>
            </w:pPr>
          </w:p>
          <w:p w:rsidR="00317C6E" w:rsidRDefault="00317C6E" w:rsidP="00E801B5">
            <w:pPr>
              <w:spacing w:line="240" w:lineRule="auto"/>
              <w:ind w:right="318"/>
              <w:jc w:val="both"/>
              <w:rPr>
                <w:rFonts w:cs="Arial"/>
                <w:bCs/>
                <w:iCs/>
              </w:rPr>
            </w:pPr>
            <w:r w:rsidRPr="000420B9">
              <w:rPr>
                <w:rFonts w:cs="Arial"/>
                <w:bCs/>
                <w:iCs/>
              </w:rPr>
              <w:t>Information only.</w:t>
            </w:r>
          </w:p>
          <w:p w:rsidR="00317C6E" w:rsidRPr="000420B9" w:rsidRDefault="00317C6E" w:rsidP="00487F36">
            <w:pPr>
              <w:spacing w:line="240" w:lineRule="auto"/>
              <w:ind w:right="318"/>
              <w:jc w:val="both"/>
              <w:rPr>
                <w:rFonts w:cs="Arial"/>
                <w:bCs/>
                <w:iCs/>
              </w:rPr>
            </w:pPr>
            <w:r w:rsidRPr="000420B9">
              <w:rPr>
                <w:rFonts w:cs="Arial"/>
                <w:bCs/>
                <w:iCs/>
              </w:rPr>
              <w:t xml:space="preserve">Pass/Fail (see section 8 for </w:t>
            </w:r>
            <w:r w:rsidR="00487F36">
              <w:rPr>
                <w:rFonts w:cs="Arial"/>
                <w:bCs/>
                <w:iCs/>
              </w:rPr>
              <w:t>scoring criteria</w:t>
            </w:r>
            <w:r w:rsidRPr="000420B9">
              <w:rPr>
                <w:rFonts w:cs="Arial"/>
                <w:bCs/>
                <w:iCs/>
              </w:rPr>
              <w:t>).</w:t>
            </w:r>
          </w:p>
        </w:tc>
      </w:tr>
      <w:tr w:rsidR="00836786" w:rsidRPr="000420B9" w:rsidTr="00317C6E">
        <w:trPr>
          <w:trHeight w:val="616"/>
        </w:trPr>
        <w:tc>
          <w:tcPr>
            <w:tcW w:w="2176" w:type="pct"/>
            <w:tcBorders>
              <w:top w:val="single" w:sz="4" w:space="0" w:color="auto"/>
              <w:left w:val="single" w:sz="4" w:space="0" w:color="auto"/>
              <w:bottom w:val="single" w:sz="4" w:space="0" w:color="auto"/>
              <w:right w:val="single" w:sz="4" w:space="0" w:color="auto"/>
            </w:tcBorders>
          </w:tcPr>
          <w:p w:rsidR="00F90B1F" w:rsidRDefault="000607B9" w:rsidP="00E801B5">
            <w:pPr>
              <w:spacing w:line="240" w:lineRule="auto"/>
              <w:jc w:val="both"/>
              <w:rPr>
                <w:rFonts w:cs="Arial"/>
                <w:bCs/>
                <w:i/>
                <w:iCs/>
              </w:rPr>
            </w:pPr>
            <w:r w:rsidRPr="00317C6E">
              <w:rPr>
                <w:rFonts w:cs="Arial"/>
                <w:bCs/>
                <w:i/>
                <w:iCs/>
              </w:rPr>
              <w:t>Section 5</w:t>
            </w:r>
            <w:r w:rsidR="00C77C88" w:rsidRPr="00317C6E">
              <w:rPr>
                <w:rFonts w:cs="Arial"/>
                <w:bCs/>
                <w:i/>
                <w:iCs/>
              </w:rPr>
              <w:t xml:space="preserve"> – Details </w:t>
            </w:r>
            <w:r w:rsidR="00F005B8" w:rsidRPr="00317C6E">
              <w:rPr>
                <w:rFonts w:cs="Arial"/>
                <w:bCs/>
                <w:i/>
                <w:iCs/>
              </w:rPr>
              <w:t>i</w:t>
            </w:r>
            <w:r w:rsidR="00C77C88" w:rsidRPr="00317C6E">
              <w:rPr>
                <w:rFonts w:cs="Arial"/>
                <w:bCs/>
                <w:i/>
                <w:iCs/>
              </w:rPr>
              <w:t xml:space="preserve">f </w:t>
            </w:r>
            <w:r w:rsidR="00F005B8" w:rsidRPr="00317C6E">
              <w:rPr>
                <w:rFonts w:cs="Arial"/>
                <w:bCs/>
                <w:i/>
                <w:iCs/>
              </w:rPr>
              <w:t>P</w:t>
            </w:r>
            <w:r w:rsidR="00C77C88" w:rsidRPr="00317C6E">
              <w:rPr>
                <w:rFonts w:cs="Arial"/>
                <w:bCs/>
                <w:i/>
                <w:iCs/>
              </w:rPr>
              <w:t xml:space="preserve">art of a </w:t>
            </w:r>
            <w:r w:rsidR="00F005B8" w:rsidRPr="00317C6E">
              <w:rPr>
                <w:rFonts w:cs="Arial"/>
                <w:bCs/>
                <w:i/>
                <w:iCs/>
              </w:rPr>
              <w:t>W</w:t>
            </w:r>
            <w:r w:rsidR="00C77C88" w:rsidRPr="00317C6E">
              <w:rPr>
                <w:rFonts w:cs="Arial"/>
                <w:bCs/>
                <w:i/>
                <w:iCs/>
              </w:rPr>
              <w:t xml:space="preserve">ider </w:t>
            </w:r>
            <w:r w:rsidR="00F005B8" w:rsidRPr="00317C6E">
              <w:rPr>
                <w:rFonts w:cs="Arial"/>
                <w:bCs/>
                <w:i/>
                <w:iCs/>
              </w:rPr>
              <w:t>G</w:t>
            </w:r>
            <w:r w:rsidR="00C77C88" w:rsidRPr="00317C6E">
              <w:rPr>
                <w:rFonts w:cs="Arial"/>
                <w:bCs/>
                <w:i/>
                <w:iCs/>
              </w:rPr>
              <w:t>roup</w:t>
            </w:r>
            <w:r w:rsidR="00317C6E">
              <w:rPr>
                <w:rFonts w:cs="Arial"/>
                <w:bCs/>
                <w:i/>
                <w:iCs/>
              </w:rPr>
              <w:t>.</w:t>
            </w:r>
          </w:p>
          <w:p w:rsidR="00317C6E" w:rsidRDefault="00317C6E" w:rsidP="00E801B5">
            <w:pPr>
              <w:spacing w:line="240" w:lineRule="auto"/>
              <w:jc w:val="both"/>
              <w:rPr>
                <w:rFonts w:cs="Arial"/>
                <w:bCs/>
                <w:iCs/>
              </w:rPr>
            </w:pPr>
            <w:r w:rsidRPr="00317C6E">
              <w:rPr>
                <w:rFonts w:cs="Arial"/>
                <w:b/>
                <w:bCs/>
                <w:iCs/>
              </w:rPr>
              <w:t xml:space="preserve">5.1 </w:t>
            </w:r>
            <w:r w:rsidRPr="00317C6E">
              <w:rPr>
                <w:rFonts w:cs="Arial"/>
                <w:bCs/>
                <w:iCs/>
              </w:rPr>
              <w:t>Parent Company Accounts</w:t>
            </w:r>
            <w:r>
              <w:rPr>
                <w:rFonts w:cs="Arial"/>
                <w:bCs/>
                <w:iCs/>
              </w:rPr>
              <w:t>.</w:t>
            </w:r>
            <w:r w:rsidRPr="00317C6E">
              <w:rPr>
                <w:rFonts w:cs="Arial"/>
                <w:bCs/>
                <w:iCs/>
              </w:rPr>
              <w:t xml:space="preserve">  </w:t>
            </w:r>
          </w:p>
          <w:p w:rsidR="00317C6E" w:rsidRDefault="00317C6E" w:rsidP="00E801B5">
            <w:pPr>
              <w:spacing w:line="240" w:lineRule="auto"/>
              <w:jc w:val="both"/>
              <w:rPr>
                <w:rFonts w:cs="Arial"/>
                <w:bCs/>
                <w:iCs/>
              </w:rPr>
            </w:pPr>
            <w:r w:rsidRPr="00317C6E">
              <w:rPr>
                <w:rFonts w:cs="Arial"/>
                <w:b/>
                <w:bCs/>
                <w:iCs/>
              </w:rPr>
              <w:t xml:space="preserve">5.2 </w:t>
            </w:r>
            <w:r w:rsidRPr="00317C6E">
              <w:rPr>
                <w:rFonts w:cs="Arial"/>
                <w:bCs/>
                <w:iCs/>
              </w:rPr>
              <w:t>Parent Company Guarantee</w:t>
            </w:r>
            <w:r>
              <w:rPr>
                <w:rFonts w:cs="Arial"/>
                <w:bCs/>
                <w:iCs/>
              </w:rPr>
              <w:t>.</w:t>
            </w:r>
            <w:r w:rsidRPr="00317C6E">
              <w:rPr>
                <w:rFonts w:cs="Arial"/>
                <w:bCs/>
                <w:iCs/>
              </w:rPr>
              <w:t xml:space="preserve">  </w:t>
            </w:r>
          </w:p>
          <w:p w:rsidR="00317C6E" w:rsidRPr="00317C6E" w:rsidRDefault="00317C6E" w:rsidP="00E801B5">
            <w:pPr>
              <w:spacing w:line="240" w:lineRule="auto"/>
              <w:jc w:val="both"/>
              <w:rPr>
                <w:rFonts w:cs="Arial"/>
                <w:bCs/>
                <w:i/>
                <w:iCs/>
              </w:rPr>
            </w:pPr>
            <w:r w:rsidRPr="00317C6E">
              <w:rPr>
                <w:rFonts w:cs="Arial"/>
                <w:b/>
                <w:bCs/>
                <w:iCs/>
              </w:rPr>
              <w:t xml:space="preserve">5.3 </w:t>
            </w:r>
            <w:r w:rsidRPr="00317C6E">
              <w:rPr>
                <w:rFonts w:cs="Arial"/>
                <w:bCs/>
                <w:iCs/>
              </w:rPr>
              <w:t>Guarantee</w:t>
            </w:r>
            <w:r>
              <w:rPr>
                <w:rFonts w:cs="Arial"/>
                <w:bCs/>
                <w:iCs/>
              </w:rPr>
              <w:t>.</w:t>
            </w:r>
          </w:p>
        </w:tc>
        <w:tc>
          <w:tcPr>
            <w:tcW w:w="2824" w:type="pct"/>
            <w:tcBorders>
              <w:top w:val="single" w:sz="4" w:space="0" w:color="auto"/>
              <w:left w:val="single" w:sz="4" w:space="0" w:color="auto"/>
              <w:bottom w:val="single" w:sz="4" w:space="0" w:color="auto"/>
              <w:right w:val="single" w:sz="4" w:space="0" w:color="auto"/>
            </w:tcBorders>
          </w:tcPr>
          <w:p w:rsidR="00F90B1F" w:rsidRDefault="00F90B1F" w:rsidP="00E801B5">
            <w:pPr>
              <w:spacing w:line="240" w:lineRule="auto"/>
              <w:jc w:val="both"/>
              <w:rPr>
                <w:rFonts w:cs="Arial"/>
                <w:bCs/>
                <w:iCs/>
                <w:highlight w:val="yellow"/>
              </w:rPr>
            </w:pPr>
          </w:p>
          <w:p w:rsidR="00317C6E" w:rsidRDefault="00317C6E" w:rsidP="00E801B5">
            <w:pPr>
              <w:spacing w:line="240" w:lineRule="auto"/>
              <w:jc w:val="both"/>
              <w:rPr>
                <w:rFonts w:cs="Arial"/>
                <w:bCs/>
                <w:iCs/>
              </w:rPr>
            </w:pPr>
            <w:r w:rsidRPr="00317C6E">
              <w:rPr>
                <w:rFonts w:cs="Arial"/>
                <w:bCs/>
                <w:iCs/>
              </w:rPr>
              <w:t>See sec</w:t>
            </w:r>
            <w:r w:rsidR="00487F36">
              <w:rPr>
                <w:rFonts w:cs="Arial"/>
                <w:bCs/>
                <w:iCs/>
              </w:rPr>
              <w:t>tion 8 for scoring criteria</w:t>
            </w:r>
            <w:r w:rsidRPr="00317C6E">
              <w:rPr>
                <w:rFonts w:cs="Arial"/>
                <w:bCs/>
                <w:iCs/>
              </w:rPr>
              <w:t>.</w:t>
            </w:r>
          </w:p>
          <w:p w:rsidR="00317C6E" w:rsidRDefault="00317C6E" w:rsidP="00E801B5">
            <w:pPr>
              <w:spacing w:line="240" w:lineRule="auto"/>
              <w:jc w:val="both"/>
              <w:rPr>
                <w:rFonts w:cs="Arial"/>
                <w:bCs/>
                <w:iCs/>
              </w:rPr>
            </w:pPr>
            <w:r w:rsidRPr="00317C6E">
              <w:rPr>
                <w:rFonts w:cs="Arial"/>
                <w:bCs/>
                <w:iCs/>
              </w:rPr>
              <w:t>See sect</w:t>
            </w:r>
            <w:r w:rsidR="00487F36">
              <w:rPr>
                <w:rFonts w:cs="Arial"/>
                <w:bCs/>
                <w:iCs/>
              </w:rPr>
              <w:t>ion 8 for scoring criteria</w:t>
            </w:r>
            <w:r w:rsidRPr="00317C6E">
              <w:rPr>
                <w:rFonts w:cs="Arial"/>
                <w:bCs/>
                <w:iCs/>
              </w:rPr>
              <w:t>.</w:t>
            </w:r>
          </w:p>
          <w:p w:rsidR="00317C6E" w:rsidRDefault="00317C6E" w:rsidP="00FB3F75">
            <w:pPr>
              <w:spacing w:line="240" w:lineRule="auto"/>
              <w:jc w:val="both"/>
              <w:rPr>
                <w:rFonts w:cs="Arial"/>
                <w:bCs/>
                <w:iCs/>
              </w:rPr>
            </w:pPr>
            <w:r w:rsidRPr="00317C6E">
              <w:rPr>
                <w:rFonts w:cs="Arial"/>
                <w:bCs/>
                <w:iCs/>
              </w:rPr>
              <w:t xml:space="preserve">See section 8 for </w:t>
            </w:r>
            <w:r w:rsidR="00487F36">
              <w:rPr>
                <w:rFonts w:cs="Arial"/>
                <w:bCs/>
                <w:iCs/>
              </w:rPr>
              <w:t>scoring criteria</w:t>
            </w:r>
            <w:r w:rsidRPr="00317C6E">
              <w:rPr>
                <w:rFonts w:cs="Arial"/>
                <w:bCs/>
                <w:iCs/>
              </w:rPr>
              <w:t>.</w:t>
            </w:r>
          </w:p>
          <w:p w:rsidR="00FB3F75" w:rsidRPr="000420B9" w:rsidRDefault="00FB3F75" w:rsidP="00FB3F75">
            <w:pPr>
              <w:spacing w:line="240" w:lineRule="auto"/>
              <w:jc w:val="both"/>
              <w:rPr>
                <w:rFonts w:cs="Arial"/>
                <w:bCs/>
                <w:iCs/>
                <w:highlight w:val="yellow"/>
              </w:rPr>
            </w:pPr>
          </w:p>
        </w:tc>
      </w:tr>
      <w:tr w:rsidR="00F90B1F" w:rsidRPr="00317C6E" w:rsidTr="00317C6E">
        <w:trPr>
          <w:trHeight w:val="616"/>
        </w:trPr>
        <w:tc>
          <w:tcPr>
            <w:tcW w:w="2176" w:type="pct"/>
            <w:tcBorders>
              <w:top w:val="single" w:sz="4" w:space="0" w:color="auto"/>
              <w:bottom w:val="nil"/>
              <w:right w:val="single" w:sz="4" w:space="0" w:color="auto"/>
            </w:tcBorders>
          </w:tcPr>
          <w:p w:rsidR="00317C6E" w:rsidRDefault="00FD1491" w:rsidP="00E801B5">
            <w:pPr>
              <w:spacing w:line="240" w:lineRule="auto"/>
              <w:jc w:val="both"/>
              <w:rPr>
                <w:rFonts w:cs="Arial"/>
                <w:bCs/>
                <w:i/>
                <w:iCs/>
              </w:rPr>
            </w:pPr>
            <w:r w:rsidRPr="00317C6E">
              <w:rPr>
                <w:rFonts w:cs="Arial"/>
                <w:bCs/>
                <w:i/>
                <w:iCs/>
              </w:rPr>
              <w:t>Section 6:</w:t>
            </w:r>
            <w:r w:rsidR="00C77C88" w:rsidRPr="00317C6E">
              <w:rPr>
                <w:rFonts w:cs="Arial"/>
                <w:bCs/>
                <w:i/>
                <w:iCs/>
              </w:rPr>
              <w:t xml:space="preserve"> Technical &amp; </w:t>
            </w:r>
            <w:r w:rsidR="00C512D0" w:rsidRPr="00317C6E">
              <w:rPr>
                <w:rFonts w:cs="Arial"/>
                <w:bCs/>
                <w:i/>
                <w:iCs/>
              </w:rPr>
              <w:t>P</w:t>
            </w:r>
            <w:r w:rsidR="00FE4744" w:rsidRPr="00317C6E">
              <w:rPr>
                <w:rFonts w:cs="Arial"/>
                <w:bCs/>
                <w:i/>
                <w:iCs/>
              </w:rPr>
              <w:t xml:space="preserve">rofessional </w:t>
            </w:r>
            <w:r w:rsidR="00C512D0" w:rsidRPr="00317C6E">
              <w:rPr>
                <w:rFonts w:cs="Arial"/>
                <w:bCs/>
                <w:i/>
                <w:iCs/>
              </w:rPr>
              <w:t>A</w:t>
            </w:r>
            <w:r w:rsidR="00FE4744" w:rsidRPr="00317C6E">
              <w:rPr>
                <w:rFonts w:cs="Arial"/>
                <w:bCs/>
                <w:i/>
                <w:iCs/>
              </w:rPr>
              <w:t>bility</w:t>
            </w:r>
          </w:p>
          <w:p w:rsidR="00317C6E" w:rsidRDefault="00317C6E" w:rsidP="00E801B5">
            <w:pPr>
              <w:spacing w:line="240" w:lineRule="auto"/>
              <w:jc w:val="both"/>
              <w:rPr>
                <w:rFonts w:cs="Arial"/>
                <w:bCs/>
                <w:iCs/>
              </w:rPr>
            </w:pPr>
            <w:r w:rsidRPr="00317C6E">
              <w:rPr>
                <w:rFonts w:cs="Arial"/>
                <w:b/>
                <w:bCs/>
                <w:iCs/>
              </w:rPr>
              <w:t xml:space="preserve">6.1/6.2 </w:t>
            </w:r>
            <w:r w:rsidRPr="00317C6E">
              <w:rPr>
                <w:rFonts w:cs="Arial"/>
                <w:bCs/>
                <w:iCs/>
              </w:rPr>
              <w:t>Previous Experience</w:t>
            </w:r>
          </w:p>
          <w:p w:rsidR="005370D1" w:rsidRDefault="005370D1" w:rsidP="00E801B5">
            <w:pPr>
              <w:spacing w:line="240" w:lineRule="auto"/>
              <w:jc w:val="both"/>
              <w:rPr>
                <w:rFonts w:cs="Arial"/>
                <w:b/>
                <w:bCs/>
                <w:iCs/>
              </w:rPr>
            </w:pPr>
          </w:p>
          <w:p w:rsidR="00317C6E" w:rsidRDefault="00E801B5" w:rsidP="00E801B5">
            <w:pPr>
              <w:spacing w:line="240" w:lineRule="auto"/>
              <w:jc w:val="both"/>
              <w:rPr>
                <w:rFonts w:cs="Arial"/>
                <w:bCs/>
                <w:i/>
                <w:iCs/>
              </w:rPr>
            </w:pPr>
            <w:r>
              <w:rPr>
                <w:rFonts w:cs="Arial"/>
                <w:b/>
                <w:bCs/>
                <w:iCs/>
              </w:rPr>
              <w:t>6.</w:t>
            </w:r>
            <w:r w:rsidR="00317C6E" w:rsidRPr="00317C6E">
              <w:rPr>
                <w:rFonts w:cs="Arial"/>
                <w:b/>
                <w:bCs/>
                <w:iCs/>
              </w:rPr>
              <w:t xml:space="preserve">3 </w:t>
            </w:r>
            <w:r w:rsidR="00317C6E" w:rsidRPr="00317C6E">
              <w:rPr>
                <w:rFonts w:cs="Arial"/>
                <w:bCs/>
                <w:iCs/>
              </w:rPr>
              <w:t>Sub-Contracting</w:t>
            </w:r>
          </w:p>
          <w:p w:rsidR="00F90B1F" w:rsidRPr="00317C6E" w:rsidRDefault="00FE4744" w:rsidP="00E801B5">
            <w:pPr>
              <w:spacing w:line="240" w:lineRule="auto"/>
              <w:jc w:val="both"/>
              <w:rPr>
                <w:rFonts w:cs="Arial"/>
                <w:bCs/>
                <w:i/>
                <w:iCs/>
              </w:rPr>
            </w:pPr>
            <w:r w:rsidRPr="00317C6E">
              <w:rPr>
                <w:rFonts w:cs="Arial"/>
                <w:bCs/>
                <w:i/>
                <w:iCs/>
              </w:rPr>
              <w:t xml:space="preserve"> </w:t>
            </w:r>
          </w:p>
        </w:tc>
        <w:tc>
          <w:tcPr>
            <w:tcW w:w="2824" w:type="pct"/>
            <w:tcBorders>
              <w:top w:val="single" w:sz="4" w:space="0" w:color="auto"/>
              <w:left w:val="single" w:sz="4" w:space="0" w:color="auto"/>
              <w:bottom w:val="nil"/>
            </w:tcBorders>
          </w:tcPr>
          <w:p w:rsidR="00F90B1F" w:rsidRDefault="00704E4A" w:rsidP="00E801B5">
            <w:pPr>
              <w:spacing w:line="240" w:lineRule="auto"/>
              <w:jc w:val="both"/>
              <w:rPr>
                <w:rFonts w:cs="Arial"/>
                <w:bCs/>
                <w:iCs/>
              </w:rPr>
            </w:pPr>
            <w:r w:rsidRPr="00317C6E" w:rsidDel="00713435">
              <w:rPr>
                <w:rFonts w:cs="Arial"/>
                <w:bCs/>
                <w:iCs/>
              </w:rPr>
              <w:t xml:space="preserve"> </w:t>
            </w:r>
          </w:p>
          <w:p w:rsidR="00317C6E" w:rsidRDefault="00487F36" w:rsidP="00E801B5">
            <w:pPr>
              <w:spacing w:line="240" w:lineRule="auto"/>
              <w:jc w:val="both"/>
              <w:rPr>
                <w:rFonts w:cs="Arial"/>
                <w:bCs/>
                <w:iCs/>
                <w:color w:val="000000" w:themeColor="text1"/>
              </w:rPr>
            </w:pPr>
            <w:r>
              <w:rPr>
                <w:rFonts w:cs="Arial"/>
                <w:bCs/>
                <w:iCs/>
                <w:color w:val="000000" w:themeColor="text1"/>
              </w:rPr>
              <w:t>90% (see section 8 for scoring criteria).</w:t>
            </w:r>
          </w:p>
          <w:p w:rsidR="00317C6E" w:rsidRDefault="00317C6E" w:rsidP="00E801B5">
            <w:pPr>
              <w:spacing w:line="240" w:lineRule="auto"/>
              <w:jc w:val="both"/>
              <w:rPr>
                <w:rFonts w:cs="Arial"/>
                <w:bCs/>
                <w:iCs/>
                <w:color w:val="000000" w:themeColor="text1"/>
              </w:rPr>
            </w:pPr>
          </w:p>
          <w:p w:rsidR="00317C6E" w:rsidRPr="00317C6E" w:rsidRDefault="00487F36" w:rsidP="00E801B5">
            <w:pPr>
              <w:spacing w:line="240" w:lineRule="auto"/>
              <w:jc w:val="both"/>
              <w:rPr>
                <w:rFonts w:cs="Arial"/>
                <w:bCs/>
                <w:iCs/>
              </w:rPr>
            </w:pPr>
            <w:r>
              <w:rPr>
                <w:rFonts w:eastAsia="MS PGothic" w:cs="Arial"/>
                <w:bCs/>
              </w:rPr>
              <w:t>10% (see section 8 for scoring criteria).</w:t>
            </w:r>
          </w:p>
        </w:tc>
      </w:tr>
      <w:tr w:rsidR="00F90B1F" w:rsidRPr="00317C6E" w:rsidTr="005370D1">
        <w:trPr>
          <w:trHeight w:val="616"/>
        </w:trPr>
        <w:tc>
          <w:tcPr>
            <w:tcW w:w="2176" w:type="pct"/>
            <w:tcBorders>
              <w:bottom w:val="single" w:sz="4" w:space="0" w:color="auto"/>
            </w:tcBorders>
          </w:tcPr>
          <w:p w:rsidR="009432D5" w:rsidRDefault="009432D5" w:rsidP="00E801B5">
            <w:pPr>
              <w:spacing w:line="240" w:lineRule="auto"/>
              <w:jc w:val="both"/>
              <w:rPr>
                <w:rFonts w:cs="Arial"/>
                <w:bCs/>
                <w:i/>
                <w:iCs/>
              </w:rPr>
            </w:pPr>
            <w:r w:rsidRPr="00E801B5">
              <w:rPr>
                <w:rFonts w:cs="Arial"/>
                <w:bCs/>
                <w:i/>
                <w:iCs/>
              </w:rPr>
              <w:t xml:space="preserve">Section </w:t>
            </w:r>
            <w:r w:rsidR="00FD1491" w:rsidRPr="00E801B5">
              <w:rPr>
                <w:rFonts w:cs="Arial"/>
                <w:bCs/>
                <w:i/>
                <w:iCs/>
              </w:rPr>
              <w:t>7:</w:t>
            </w:r>
            <w:r w:rsidR="005A367C" w:rsidRPr="00E801B5">
              <w:rPr>
                <w:rFonts w:cs="Arial"/>
                <w:bCs/>
                <w:i/>
                <w:iCs/>
              </w:rPr>
              <w:t xml:space="preserve"> Modern Slavery Act 2015</w:t>
            </w:r>
          </w:p>
          <w:p w:rsidR="00E801B5" w:rsidRDefault="00E801B5" w:rsidP="00E801B5">
            <w:pPr>
              <w:spacing w:line="240" w:lineRule="auto"/>
              <w:jc w:val="both"/>
              <w:rPr>
                <w:rFonts w:cs="Arial"/>
                <w:bCs/>
                <w:iCs/>
              </w:rPr>
            </w:pPr>
            <w:r w:rsidRPr="00317C6E">
              <w:rPr>
                <w:rFonts w:cs="Arial"/>
                <w:b/>
                <w:bCs/>
                <w:iCs/>
              </w:rPr>
              <w:t xml:space="preserve">7.1 </w:t>
            </w:r>
            <w:r w:rsidRPr="00317C6E">
              <w:rPr>
                <w:rFonts w:cs="Arial"/>
                <w:bCs/>
                <w:iCs/>
              </w:rPr>
              <w:t>Relevant Commercial Organisation Definition – Modern Slavery Act 2015 s. 54</w:t>
            </w:r>
          </w:p>
          <w:p w:rsidR="00E801B5" w:rsidRDefault="00E801B5" w:rsidP="00E801B5">
            <w:pPr>
              <w:spacing w:line="240" w:lineRule="auto"/>
              <w:jc w:val="both"/>
              <w:rPr>
                <w:rFonts w:cs="Arial"/>
                <w:b/>
                <w:bCs/>
                <w:iCs/>
              </w:rPr>
            </w:pPr>
          </w:p>
          <w:p w:rsidR="005370D1" w:rsidRDefault="005370D1" w:rsidP="00E801B5">
            <w:pPr>
              <w:spacing w:line="240" w:lineRule="auto"/>
              <w:jc w:val="both"/>
              <w:rPr>
                <w:rFonts w:cs="Arial"/>
                <w:b/>
                <w:bCs/>
                <w:iCs/>
              </w:rPr>
            </w:pPr>
          </w:p>
          <w:p w:rsidR="00E801B5" w:rsidRPr="00E801B5" w:rsidRDefault="00E801B5" w:rsidP="00E801B5">
            <w:pPr>
              <w:spacing w:line="240" w:lineRule="auto"/>
              <w:jc w:val="both"/>
              <w:rPr>
                <w:rFonts w:cs="Arial"/>
                <w:bCs/>
                <w:i/>
                <w:iCs/>
              </w:rPr>
            </w:pPr>
            <w:r w:rsidRPr="00317C6E">
              <w:rPr>
                <w:rFonts w:cs="Arial"/>
                <w:b/>
                <w:bCs/>
                <w:iCs/>
              </w:rPr>
              <w:t xml:space="preserve">7.2 </w:t>
            </w:r>
            <w:r w:rsidRPr="00317C6E">
              <w:rPr>
                <w:rFonts w:cs="Arial"/>
                <w:bCs/>
                <w:iCs/>
              </w:rPr>
              <w:t>Annual Reporting Requirements – Modern Slavery Act 2015 s. 54</w:t>
            </w:r>
          </w:p>
        </w:tc>
        <w:tc>
          <w:tcPr>
            <w:tcW w:w="2824" w:type="pct"/>
            <w:tcBorders>
              <w:bottom w:val="single" w:sz="4" w:space="0" w:color="auto"/>
            </w:tcBorders>
          </w:tcPr>
          <w:p w:rsidR="009432D5" w:rsidRDefault="009432D5" w:rsidP="00E801B5">
            <w:pPr>
              <w:spacing w:line="240" w:lineRule="auto"/>
              <w:jc w:val="both"/>
              <w:rPr>
                <w:rFonts w:cs="Arial"/>
                <w:bCs/>
                <w:iCs/>
              </w:rPr>
            </w:pPr>
          </w:p>
          <w:p w:rsidR="00E801B5" w:rsidRDefault="00E801B5" w:rsidP="00E801B5">
            <w:pPr>
              <w:spacing w:line="240" w:lineRule="auto"/>
              <w:jc w:val="both"/>
              <w:rPr>
                <w:rFonts w:cs="Arial"/>
                <w:bCs/>
                <w:iCs/>
              </w:rPr>
            </w:pPr>
            <w:r w:rsidRPr="00317C6E">
              <w:rPr>
                <w:rFonts w:cs="Arial"/>
                <w:bCs/>
                <w:iCs/>
              </w:rPr>
              <w:t>Information only.</w:t>
            </w:r>
          </w:p>
          <w:p w:rsidR="00E801B5" w:rsidRDefault="00E801B5" w:rsidP="00E801B5">
            <w:pPr>
              <w:spacing w:line="240" w:lineRule="auto"/>
              <w:jc w:val="both"/>
              <w:rPr>
                <w:rFonts w:cs="Arial"/>
                <w:bCs/>
                <w:iCs/>
              </w:rPr>
            </w:pPr>
          </w:p>
          <w:p w:rsidR="00E801B5" w:rsidRDefault="00E801B5" w:rsidP="00E801B5">
            <w:pPr>
              <w:spacing w:line="240" w:lineRule="auto"/>
              <w:jc w:val="both"/>
              <w:rPr>
                <w:rFonts w:cs="Arial"/>
                <w:bCs/>
                <w:iCs/>
              </w:rPr>
            </w:pPr>
          </w:p>
          <w:p w:rsidR="00E801B5" w:rsidRPr="00317C6E" w:rsidRDefault="00E801B5" w:rsidP="00E801B5">
            <w:pPr>
              <w:spacing w:line="240" w:lineRule="auto"/>
              <w:jc w:val="both"/>
              <w:rPr>
                <w:rFonts w:cs="Arial"/>
                <w:bCs/>
                <w:iCs/>
              </w:rPr>
            </w:pPr>
            <w:r w:rsidRPr="00317C6E">
              <w:rPr>
                <w:rFonts w:cs="Arial"/>
                <w:bCs/>
                <w:iCs/>
              </w:rPr>
              <w:t>Suppliers may be excluded from the Process if “No” is answered, unless the evidence provided is deemed to be sufficient so as to not warrant exclusion.</w:t>
            </w:r>
          </w:p>
        </w:tc>
      </w:tr>
      <w:tr w:rsidR="009432D5" w:rsidRPr="000420B9" w:rsidTr="005370D1">
        <w:trPr>
          <w:trHeight w:val="830"/>
        </w:trPr>
        <w:tc>
          <w:tcPr>
            <w:tcW w:w="2176" w:type="pct"/>
            <w:tcBorders>
              <w:top w:val="single" w:sz="4" w:space="0" w:color="auto"/>
              <w:left w:val="single" w:sz="4" w:space="0" w:color="auto"/>
              <w:bottom w:val="single" w:sz="4" w:space="0" w:color="auto"/>
              <w:right w:val="single" w:sz="4" w:space="0" w:color="auto"/>
            </w:tcBorders>
          </w:tcPr>
          <w:p w:rsidR="00C155BB" w:rsidRPr="005370D1" w:rsidRDefault="000C2147" w:rsidP="00E801B5">
            <w:pPr>
              <w:spacing w:line="240" w:lineRule="auto"/>
              <w:jc w:val="both"/>
              <w:rPr>
                <w:rFonts w:cs="Arial"/>
                <w:bCs/>
                <w:i/>
                <w:iCs/>
              </w:rPr>
            </w:pPr>
            <w:r w:rsidRPr="005370D1">
              <w:rPr>
                <w:rFonts w:cs="Arial"/>
                <w:bCs/>
                <w:i/>
                <w:iCs/>
              </w:rPr>
              <w:t xml:space="preserve">Section </w:t>
            </w:r>
            <w:r w:rsidR="009432D5" w:rsidRPr="005370D1">
              <w:rPr>
                <w:rFonts w:cs="Arial"/>
                <w:bCs/>
                <w:i/>
                <w:iCs/>
              </w:rPr>
              <w:t>8</w:t>
            </w:r>
            <w:r w:rsidR="00283007" w:rsidRPr="005370D1">
              <w:rPr>
                <w:rFonts w:cs="Arial"/>
                <w:bCs/>
                <w:i/>
                <w:iCs/>
              </w:rPr>
              <w:t xml:space="preserve"> – Additional </w:t>
            </w:r>
            <w:r w:rsidR="005D6FD4" w:rsidRPr="005370D1">
              <w:rPr>
                <w:rFonts w:cs="Arial"/>
                <w:bCs/>
                <w:i/>
                <w:iCs/>
              </w:rPr>
              <w:t>Q</w:t>
            </w:r>
            <w:r w:rsidR="00283007" w:rsidRPr="005370D1">
              <w:rPr>
                <w:rFonts w:cs="Arial"/>
                <w:bCs/>
                <w:i/>
                <w:iCs/>
              </w:rPr>
              <w:t>uestions</w:t>
            </w:r>
          </w:p>
          <w:p w:rsidR="00E801B5" w:rsidRPr="00317C6E" w:rsidRDefault="00E801B5" w:rsidP="00E801B5">
            <w:pPr>
              <w:spacing w:line="240" w:lineRule="auto"/>
              <w:jc w:val="both"/>
              <w:rPr>
                <w:rFonts w:cs="Arial"/>
                <w:b/>
                <w:bCs/>
                <w:iCs/>
              </w:rPr>
            </w:pPr>
            <w:r w:rsidRPr="00317C6E">
              <w:rPr>
                <w:rFonts w:cs="Arial"/>
                <w:b/>
                <w:bCs/>
                <w:iCs/>
              </w:rPr>
              <w:t>8.1</w:t>
            </w:r>
            <w:r w:rsidRPr="00317C6E">
              <w:rPr>
                <w:rFonts w:cs="Arial"/>
                <w:bCs/>
                <w:iCs/>
              </w:rPr>
              <w:t xml:space="preserve"> Insurance</w:t>
            </w:r>
          </w:p>
        </w:tc>
        <w:tc>
          <w:tcPr>
            <w:tcW w:w="2824" w:type="pct"/>
            <w:tcBorders>
              <w:top w:val="single" w:sz="4" w:space="0" w:color="auto"/>
              <w:left w:val="single" w:sz="4" w:space="0" w:color="auto"/>
              <w:bottom w:val="single" w:sz="4" w:space="0" w:color="auto"/>
              <w:right w:val="single" w:sz="4" w:space="0" w:color="auto"/>
            </w:tcBorders>
          </w:tcPr>
          <w:p w:rsidR="00C155BB" w:rsidRDefault="00C155BB" w:rsidP="00E801B5">
            <w:pPr>
              <w:spacing w:line="240" w:lineRule="auto"/>
              <w:jc w:val="both"/>
              <w:rPr>
                <w:rFonts w:cs="Arial"/>
                <w:bCs/>
                <w:iCs/>
              </w:rPr>
            </w:pPr>
          </w:p>
          <w:p w:rsidR="00E801B5" w:rsidRPr="000420B9" w:rsidRDefault="00E801B5" w:rsidP="00E801B5">
            <w:pPr>
              <w:spacing w:line="240" w:lineRule="auto"/>
              <w:jc w:val="both"/>
              <w:rPr>
                <w:rFonts w:cs="Arial"/>
                <w:bCs/>
                <w:iCs/>
              </w:rPr>
            </w:pPr>
            <w:r w:rsidRPr="00317C6E">
              <w:rPr>
                <w:rFonts w:cs="Arial"/>
                <w:bCs/>
                <w:iCs/>
              </w:rPr>
              <w:t>Suppliers will be excluded from the Process unless “Yes” is answered, except where the evidence provided is deemed to be sufficient so as to not warrant exclusion.</w:t>
            </w:r>
          </w:p>
        </w:tc>
      </w:tr>
      <w:tr w:rsidR="00C155BB" w:rsidRPr="00317C6E" w:rsidTr="005370D1">
        <w:trPr>
          <w:trHeight w:val="616"/>
        </w:trPr>
        <w:tc>
          <w:tcPr>
            <w:tcW w:w="2176" w:type="pct"/>
            <w:tcBorders>
              <w:top w:val="single" w:sz="4" w:space="0" w:color="auto"/>
              <w:left w:val="single" w:sz="4" w:space="0" w:color="auto"/>
              <w:bottom w:val="single" w:sz="4" w:space="0" w:color="auto"/>
              <w:right w:val="single" w:sz="4" w:space="0" w:color="auto"/>
            </w:tcBorders>
          </w:tcPr>
          <w:p w:rsidR="00C155BB" w:rsidRPr="005370D1" w:rsidRDefault="00C155BB" w:rsidP="00E801B5">
            <w:pPr>
              <w:spacing w:line="240" w:lineRule="auto"/>
              <w:jc w:val="both"/>
              <w:rPr>
                <w:rFonts w:cs="Arial"/>
                <w:i/>
              </w:rPr>
            </w:pPr>
            <w:r w:rsidRPr="005370D1">
              <w:rPr>
                <w:rFonts w:cs="Arial"/>
                <w:bCs/>
                <w:i/>
                <w:iCs/>
              </w:rPr>
              <w:t xml:space="preserve">Section 9 - </w:t>
            </w:r>
            <w:r w:rsidRPr="005370D1">
              <w:rPr>
                <w:rFonts w:cs="Arial"/>
                <w:i/>
              </w:rPr>
              <w:t xml:space="preserve">Project </w:t>
            </w:r>
            <w:r w:rsidR="005370D1" w:rsidRPr="005370D1">
              <w:rPr>
                <w:rFonts w:cs="Arial"/>
                <w:i/>
              </w:rPr>
              <w:t>Specific Q</w:t>
            </w:r>
            <w:r w:rsidR="00FE4744" w:rsidRPr="005370D1">
              <w:rPr>
                <w:rFonts w:cs="Arial"/>
                <w:i/>
              </w:rPr>
              <w:t>uestions</w:t>
            </w:r>
          </w:p>
          <w:p w:rsidR="005370D1" w:rsidRDefault="005370D1" w:rsidP="00E801B5">
            <w:pPr>
              <w:spacing w:line="240" w:lineRule="auto"/>
              <w:jc w:val="both"/>
              <w:rPr>
                <w:rFonts w:cs="Arial"/>
                <w:bCs/>
                <w:iCs/>
              </w:rPr>
            </w:pPr>
            <w:r w:rsidRPr="00317C6E">
              <w:rPr>
                <w:rFonts w:cs="Arial"/>
                <w:b/>
                <w:bCs/>
                <w:iCs/>
              </w:rPr>
              <w:t xml:space="preserve">9.1 </w:t>
            </w:r>
            <w:r w:rsidRPr="00317C6E">
              <w:rPr>
                <w:rFonts w:cs="Arial"/>
                <w:bCs/>
                <w:iCs/>
              </w:rPr>
              <w:t>Quality Control</w:t>
            </w:r>
          </w:p>
          <w:p w:rsidR="005370D1" w:rsidRDefault="005370D1" w:rsidP="00E801B5">
            <w:pPr>
              <w:spacing w:line="240" w:lineRule="auto"/>
              <w:jc w:val="both"/>
              <w:rPr>
                <w:rFonts w:cs="Arial"/>
                <w:bCs/>
                <w:iCs/>
              </w:rPr>
            </w:pPr>
          </w:p>
          <w:p w:rsidR="005370D1" w:rsidRDefault="005370D1" w:rsidP="00E801B5">
            <w:pPr>
              <w:spacing w:line="240" w:lineRule="auto"/>
              <w:jc w:val="both"/>
              <w:rPr>
                <w:rFonts w:cs="Arial"/>
                <w:bCs/>
                <w:iCs/>
              </w:rPr>
            </w:pPr>
          </w:p>
          <w:p w:rsidR="005370D1" w:rsidRDefault="005370D1" w:rsidP="00E801B5">
            <w:pPr>
              <w:spacing w:line="240" w:lineRule="auto"/>
              <w:jc w:val="both"/>
              <w:rPr>
                <w:rFonts w:cs="Arial"/>
                <w:bCs/>
                <w:iCs/>
              </w:rPr>
            </w:pPr>
          </w:p>
          <w:p w:rsidR="005370D1" w:rsidRPr="00317C6E" w:rsidRDefault="005370D1" w:rsidP="00E801B5">
            <w:pPr>
              <w:spacing w:line="240" w:lineRule="auto"/>
              <w:jc w:val="both"/>
              <w:rPr>
                <w:rFonts w:cs="Arial"/>
                <w:b/>
                <w:bCs/>
                <w:iCs/>
              </w:rPr>
            </w:pPr>
            <w:r w:rsidRPr="00317C6E">
              <w:rPr>
                <w:rFonts w:cs="Arial"/>
                <w:b/>
                <w:bCs/>
                <w:iCs/>
              </w:rPr>
              <w:t xml:space="preserve">9.2 </w:t>
            </w:r>
            <w:r w:rsidRPr="00317C6E">
              <w:rPr>
                <w:rFonts w:cs="Arial"/>
                <w:bCs/>
                <w:iCs/>
              </w:rPr>
              <w:t>Security</w:t>
            </w:r>
          </w:p>
        </w:tc>
        <w:tc>
          <w:tcPr>
            <w:tcW w:w="2824" w:type="pct"/>
            <w:tcBorders>
              <w:top w:val="single" w:sz="4" w:space="0" w:color="auto"/>
              <w:left w:val="single" w:sz="4" w:space="0" w:color="auto"/>
              <w:bottom w:val="single" w:sz="4" w:space="0" w:color="auto"/>
              <w:right w:val="single" w:sz="4" w:space="0" w:color="auto"/>
            </w:tcBorders>
          </w:tcPr>
          <w:p w:rsidR="00C155BB" w:rsidRDefault="00C155BB" w:rsidP="00E801B5">
            <w:pPr>
              <w:spacing w:line="240" w:lineRule="auto"/>
              <w:jc w:val="both"/>
              <w:rPr>
                <w:rFonts w:cs="Arial"/>
                <w:bCs/>
                <w:iCs/>
              </w:rPr>
            </w:pPr>
          </w:p>
          <w:p w:rsidR="005370D1" w:rsidRDefault="005370D1" w:rsidP="00E801B5">
            <w:pPr>
              <w:spacing w:line="240" w:lineRule="auto"/>
              <w:jc w:val="both"/>
              <w:rPr>
                <w:rFonts w:cs="Arial"/>
                <w:bCs/>
                <w:iCs/>
              </w:rPr>
            </w:pPr>
            <w:r w:rsidRPr="00317C6E">
              <w:rPr>
                <w:rFonts w:cs="Arial"/>
                <w:bCs/>
                <w:iCs/>
              </w:rPr>
              <w:t>Suppliers will be excluded from the Process unless they demonstrate alignment to ISO 9001 accreditation or equivalent, except where the evidence provided is deemed to be sufficient so as to not warrant exclusion.</w:t>
            </w:r>
          </w:p>
          <w:p w:rsidR="005370D1" w:rsidRDefault="005370D1" w:rsidP="00E801B5">
            <w:pPr>
              <w:spacing w:line="240" w:lineRule="auto"/>
              <w:jc w:val="both"/>
              <w:rPr>
                <w:rFonts w:cs="Arial"/>
                <w:bCs/>
                <w:iCs/>
              </w:rPr>
            </w:pPr>
          </w:p>
          <w:p w:rsidR="005370D1" w:rsidRPr="00317C6E" w:rsidRDefault="005370D1" w:rsidP="00E801B5">
            <w:pPr>
              <w:spacing w:line="240" w:lineRule="auto"/>
              <w:jc w:val="both"/>
              <w:rPr>
                <w:rFonts w:cs="Arial"/>
                <w:bCs/>
                <w:iCs/>
              </w:rPr>
            </w:pPr>
            <w:r w:rsidRPr="00317C6E">
              <w:rPr>
                <w:rFonts w:cs="Arial"/>
                <w:bCs/>
                <w:iCs/>
              </w:rPr>
              <w:t>Suppliers will be excluded from the Process unless they demonstrate alignment to ISO 27001:2013, NIST 800.53 accreditation or equivalent, except where the evidence provided is deemed to be sufficient so as to not warrant exclusion.</w:t>
            </w:r>
          </w:p>
        </w:tc>
      </w:tr>
    </w:tbl>
    <w:p w:rsidR="00B752BB" w:rsidRDefault="00B752BB" w:rsidP="00956F38">
      <w:pPr>
        <w:spacing w:before="0" w:after="200" w:line="276" w:lineRule="auto"/>
        <w:rPr>
          <w:rFonts w:eastAsia="Arial" w:cs="Arial"/>
          <w:b/>
          <w:sz w:val="22"/>
          <w:u w:val="single"/>
        </w:rPr>
      </w:pPr>
    </w:p>
    <w:p w:rsidR="00F8048F" w:rsidRPr="005370D1" w:rsidRDefault="00216708" w:rsidP="005370D1">
      <w:pPr>
        <w:pStyle w:val="Heading1"/>
        <w:numPr>
          <w:ilvl w:val="0"/>
          <w:numId w:val="2"/>
        </w:numPr>
        <w:spacing w:line="240" w:lineRule="auto"/>
        <w:jc w:val="both"/>
        <w:rPr>
          <w:rFonts w:cs="Arial"/>
          <w:color w:val="auto"/>
          <w:sz w:val="32"/>
          <w:szCs w:val="32"/>
        </w:rPr>
      </w:pPr>
      <w:bookmarkStart w:id="124" w:name="_Toc484898405"/>
      <w:r w:rsidRPr="005370D1">
        <w:rPr>
          <w:rFonts w:cs="Arial"/>
          <w:color w:val="auto"/>
          <w:sz w:val="32"/>
          <w:szCs w:val="32"/>
        </w:rPr>
        <w:t>Evaluation Methodology</w:t>
      </w:r>
      <w:bookmarkEnd w:id="124"/>
      <w:r w:rsidRPr="005370D1">
        <w:rPr>
          <w:rFonts w:cs="Arial"/>
          <w:color w:val="auto"/>
          <w:sz w:val="32"/>
          <w:szCs w:val="32"/>
        </w:rPr>
        <w:t xml:space="preserve"> </w:t>
      </w:r>
    </w:p>
    <w:p w:rsidR="00CE6102" w:rsidRPr="005370D1" w:rsidRDefault="00EE0E66" w:rsidP="005370D1">
      <w:pPr>
        <w:pStyle w:val="Heading2"/>
        <w:numPr>
          <w:ilvl w:val="1"/>
          <w:numId w:val="2"/>
        </w:numPr>
        <w:spacing w:before="120" w:line="240" w:lineRule="auto"/>
        <w:ind w:left="709" w:hanging="709"/>
        <w:jc w:val="both"/>
        <w:rPr>
          <w:rFonts w:cs="Arial"/>
          <w:color w:val="auto"/>
          <w:sz w:val="20"/>
          <w:szCs w:val="20"/>
        </w:rPr>
      </w:pPr>
      <w:bookmarkStart w:id="125" w:name="_Toc484198472"/>
      <w:bookmarkStart w:id="126" w:name="_Toc484898406"/>
      <w:r>
        <w:rPr>
          <w:rFonts w:cs="Arial"/>
          <w:color w:val="auto"/>
          <w:sz w:val="20"/>
          <w:szCs w:val="20"/>
        </w:rPr>
        <w:t>Where a question is scored, that question will be scored as against the relevant scoring criteria as set out below.</w:t>
      </w:r>
      <w:bookmarkEnd w:id="125"/>
      <w:bookmarkEnd w:id="126"/>
    </w:p>
    <w:p w:rsidR="00CE6102" w:rsidRPr="005370D1" w:rsidRDefault="00CE6102" w:rsidP="005370D1">
      <w:pPr>
        <w:pStyle w:val="Heading2"/>
        <w:numPr>
          <w:ilvl w:val="1"/>
          <w:numId w:val="2"/>
        </w:numPr>
        <w:spacing w:before="120" w:line="240" w:lineRule="auto"/>
        <w:ind w:left="709" w:hanging="709"/>
        <w:jc w:val="both"/>
        <w:rPr>
          <w:rFonts w:cs="Arial"/>
          <w:color w:val="auto"/>
          <w:sz w:val="20"/>
          <w:szCs w:val="20"/>
        </w:rPr>
      </w:pPr>
      <w:bookmarkStart w:id="127" w:name="_Toc484198473"/>
      <w:bookmarkStart w:id="128" w:name="_Toc484898407"/>
      <w:r w:rsidRPr="005370D1">
        <w:rPr>
          <w:rFonts w:cs="Arial"/>
          <w:color w:val="auto"/>
          <w:sz w:val="20"/>
          <w:szCs w:val="20"/>
        </w:rPr>
        <w:t>A</w:t>
      </w:r>
      <w:r w:rsidR="00F12A74" w:rsidRPr="005370D1">
        <w:rPr>
          <w:rFonts w:cs="Arial"/>
          <w:color w:val="auto"/>
          <w:sz w:val="20"/>
          <w:szCs w:val="20"/>
        </w:rPr>
        <w:t xml:space="preserve"> </w:t>
      </w:r>
      <w:r w:rsidR="00C155BB" w:rsidRPr="005370D1">
        <w:rPr>
          <w:rFonts w:cs="Arial"/>
          <w:color w:val="auto"/>
          <w:sz w:val="20"/>
          <w:szCs w:val="20"/>
        </w:rPr>
        <w:t>selection panel will</w:t>
      </w:r>
      <w:r w:rsidR="00EE0E66">
        <w:rPr>
          <w:rFonts w:cs="Arial"/>
          <w:color w:val="auto"/>
          <w:sz w:val="20"/>
          <w:szCs w:val="20"/>
        </w:rPr>
        <w:t xml:space="preserve"> agree a final score. </w:t>
      </w:r>
      <w:r w:rsidR="00C155BB" w:rsidRPr="005370D1">
        <w:rPr>
          <w:rFonts w:cs="Arial"/>
          <w:color w:val="auto"/>
          <w:sz w:val="20"/>
          <w:szCs w:val="20"/>
        </w:rPr>
        <w:t xml:space="preserve">Each panel member will undertake an independent evaluation before the consensus </w:t>
      </w:r>
      <w:r w:rsidR="00EE0E66">
        <w:rPr>
          <w:rFonts w:cs="Arial"/>
          <w:color w:val="auto"/>
          <w:sz w:val="20"/>
          <w:szCs w:val="20"/>
        </w:rPr>
        <w:t>scoring</w:t>
      </w:r>
      <w:r w:rsidR="00C155BB" w:rsidRPr="005370D1">
        <w:rPr>
          <w:rFonts w:cs="Arial"/>
          <w:color w:val="auto"/>
          <w:sz w:val="20"/>
          <w:szCs w:val="20"/>
        </w:rPr>
        <w:t>.</w:t>
      </w:r>
      <w:bookmarkEnd w:id="127"/>
      <w:bookmarkEnd w:id="128"/>
    </w:p>
    <w:p w:rsidR="00C155BB" w:rsidRPr="005370D1" w:rsidRDefault="00C155BB" w:rsidP="005370D1">
      <w:pPr>
        <w:pStyle w:val="Heading2"/>
        <w:numPr>
          <w:ilvl w:val="1"/>
          <w:numId w:val="2"/>
        </w:numPr>
        <w:spacing w:before="120" w:line="240" w:lineRule="auto"/>
        <w:ind w:left="709" w:hanging="709"/>
        <w:jc w:val="both"/>
        <w:rPr>
          <w:rFonts w:cs="Arial"/>
          <w:color w:val="auto"/>
          <w:sz w:val="20"/>
          <w:szCs w:val="20"/>
        </w:rPr>
      </w:pPr>
      <w:bookmarkStart w:id="129" w:name="_Toc484198474"/>
      <w:bookmarkStart w:id="130" w:name="_Toc484898408"/>
      <w:r w:rsidRPr="005370D1">
        <w:rPr>
          <w:rFonts w:cs="Arial"/>
          <w:color w:val="auto"/>
          <w:sz w:val="20"/>
          <w:szCs w:val="20"/>
        </w:rPr>
        <w:t xml:space="preserve">The </w:t>
      </w:r>
      <w:r w:rsidR="00EE0E66">
        <w:rPr>
          <w:rFonts w:cs="Arial"/>
          <w:color w:val="auto"/>
          <w:sz w:val="20"/>
          <w:szCs w:val="20"/>
        </w:rPr>
        <w:t>scoring</w:t>
      </w:r>
      <w:r w:rsidRPr="005370D1">
        <w:rPr>
          <w:rFonts w:cs="Arial"/>
          <w:color w:val="auto"/>
          <w:sz w:val="20"/>
          <w:szCs w:val="20"/>
        </w:rPr>
        <w:t xml:space="preserve"> criteria relating to each question is described </w:t>
      </w:r>
      <w:r w:rsidR="000359E4" w:rsidRPr="005370D1">
        <w:rPr>
          <w:rFonts w:cs="Arial"/>
          <w:color w:val="auto"/>
          <w:sz w:val="20"/>
          <w:szCs w:val="20"/>
        </w:rPr>
        <w:t>in paragraphs</w:t>
      </w:r>
      <w:r w:rsidR="002848E9" w:rsidRPr="005370D1">
        <w:rPr>
          <w:rFonts w:cs="Arial"/>
          <w:color w:val="auto"/>
          <w:sz w:val="20"/>
          <w:szCs w:val="20"/>
        </w:rPr>
        <w:t xml:space="preserve"> </w:t>
      </w:r>
      <w:r w:rsidR="000359E4" w:rsidRPr="005370D1">
        <w:rPr>
          <w:rFonts w:cs="Arial"/>
          <w:color w:val="auto"/>
          <w:sz w:val="20"/>
          <w:szCs w:val="20"/>
        </w:rPr>
        <w:t xml:space="preserve">8.4 </w:t>
      </w:r>
      <w:r w:rsidR="007257BF" w:rsidRPr="005370D1">
        <w:rPr>
          <w:rFonts w:cs="Arial"/>
          <w:color w:val="auto"/>
          <w:sz w:val="20"/>
          <w:szCs w:val="20"/>
        </w:rPr>
        <w:t>to 8.</w:t>
      </w:r>
      <w:r w:rsidR="00641476" w:rsidRPr="005370D1">
        <w:rPr>
          <w:rFonts w:cs="Arial"/>
          <w:color w:val="auto"/>
          <w:sz w:val="20"/>
          <w:szCs w:val="20"/>
        </w:rPr>
        <w:t>5</w:t>
      </w:r>
      <w:r w:rsidR="007257BF" w:rsidRPr="005370D1">
        <w:rPr>
          <w:rFonts w:cs="Arial"/>
          <w:color w:val="auto"/>
          <w:sz w:val="20"/>
          <w:szCs w:val="20"/>
        </w:rPr>
        <w:t xml:space="preserve"> below</w:t>
      </w:r>
      <w:r w:rsidR="000359E4" w:rsidRPr="005370D1">
        <w:rPr>
          <w:rFonts w:cs="Arial"/>
          <w:color w:val="auto"/>
          <w:sz w:val="20"/>
          <w:szCs w:val="20"/>
        </w:rPr>
        <w:t>.</w:t>
      </w:r>
      <w:bookmarkEnd w:id="129"/>
      <w:bookmarkEnd w:id="130"/>
    </w:p>
    <w:p w:rsidR="00CC2CBC" w:rsidRPr="005370D1" w:rsidRDefault="005370D1" w:rsidP="005370D1">
      <w:pPr>
        <w:pStyle w:val="Heading2"/>
        <w:numPr>
          <w:ilvl w:val="1"/>
          <w:numId w:val="2"/>
        </w:numPr>
        <w:spacing w:before="120" w:line="240" w:lineRule="auto"/>
        <w:ind w:left="426" w:hanging="426"/>
        <w:jc w:val="both"/>
        <w:rPr>
          <w:rFonts w:cs="Arial"/>
          <w:color w:val="auto"/>
          <w:sz w:val="20"/>
          <w:szCs w:val="20"/>
          <w:u w:val="single"/>
        </w:rPr>
      </w:pPr>
      <w:r w:rsidRPr="005370D1">
        <w:rPr>
          <w:rFonts w:cs="Arial"/>
          <w:color w:val="auto"/>
          <w:sz w:val="20"/>
          <w:szCs w:val="20"/>
        </w:rPr>
        <w:t xml:space="preserve">     </w:t>
      </w:r>
      <w:bookmarkStart w:id="131" w:name="_Toc484198475"/>
      <w:bookmarkStart w:id="132" w:name="_Toc484898409"/>
      <w:r w:rsidR="00CC2CBC" w:rsidRPr="005370D1">
        <w:rPr>
          <w:rFonts w:cs="Arial"/>
          <w:color w:val="auto"/>
          <w:sz w:val="20"/>
          <w:szCs w:val="20"/>
          <w:u w:val="single"/>
        </w:rPr>
        <w:t>Section 4 and Section 5</w:t>
      </w:r>
      <w:r>
        <w:rPr>
          <w:rFonts w:cs="Arial"/>
          <w:color w:val="auto"/>
          <w:sz w:val="20"/>
          <w:szCs w:val="20"/>
          <w:u w:val="single"/>
        </w:rPr>
        <w:t xml:space="preserve"> of </w:t>
      </w:r>
      <w:r w:rsidR="00B709EC">
        <w:rPr>
          <w:rFonts w:cs="Arial"/>
          <w:color w:val="auto"/>
          <w:sz w:val="20"/>
          <w:szCs w:val="20"/>
          <w:u w:val="single"/>
        </w:rPr>
        <w:t>SQ</w:t>
      </w:r>
      <w:r w:rsidR="00CC2CBC" w:rsidRPr="005370D1">
        <w:rPr>
          <w:rFonts w:cs="Arial"/>
          <w:color w:val="auto"/>
          <w:sz w:val="20"/>
          <w:szCs w:val="20"/>
          <w:u w:val="single"/>
        </w:rPr>
        <w:t>: Economic and Financial Standing</w:t>
      </w:r>
      <w:bookmarkEnd w:id="131"/>
      <w:bookmarkEnd w:id="132"/>
    </w:p>
    <w:p w:rsidR="00D06A82" w:rsidRPr="005370D1" w:rsidRDefault="00CC2CBC" w:rsidP="005370D1">
      <w:pPr>
        <w:pStyle w:val="Heading2"/>
        <w:numPr>
          <w:ilvl w:val="2"/>
          <w:numId w:val="2"/>
        </w:numPr>
        <w:spacing w:before="120" w:line="240" w:lineRule="auto"/>
        <w:ind w:left="1418" w:hanging="709"/>
        <w:jc w:val="both"/>
        <w:rPr>
          <w:rFonts w:cs="Arial"/>
          <w:color w:val="auto"/>
          <w:sz w:val="20"/>
          <w:szCs w:val="20"/>
        </w:rPr>
      </w:pPr>
      <w:bookmarkStart w:id="133" w:name="_Toc484198476"/>
      <w:bookmarkStart w:id="134" w:name="_Toc484898410"/>
      <w:r w:rsidRPr="005370D1">
        <w:rPr>
          <w:rFonts w:cs="Arial"/>
          <w:color w:val="auto"/>
          <w:sz w:val="20"/>
          <w:szCs w:val="20"/>
        </w:rPr>
        <w:t xml:space="preserve">The Bank is seeking Suppliers who can demonstrate the necessary economic and financial capacity to </w:t>
      </w:r>
      <w:r w:rsidR="005D6FD4" w:rsidRPr="005370D1">
        <w:rPr>
          <w:rFonts w:cs="Arial"/>
          <w:color w:val="auto"/>
          <w:sz w:val="20"/>
          <w:szCs w:val="20"/>
        </w:rPr>
        <w:t xml:space="preserve">fulfil </w:t>
      </w:r>
      <w:r w:rsidRPr="005370D1">
        <w:rPr>
          <w:rFonts w:cs="Arial"/>
          <w:color w:val="auto"/>
          <w:sz w:val="20"/>
          <w:szCs w:val="20"/>
        </w:rPr>
        <w:t xml:space="preserve">the </w:t>
      </w:r>
      <w:r w:rsidR="005D6FD4" w:rsidRPr="005370D1">
        <w:rPr>
          <w:rFonts w:cs="Arial"/>
          <w:color w:val="auto"/>
          <w:sz w:val="20"/>
          <w:szCs w:val="20"/>
        </w:rPr>
        <w:t>C</w:t>
      </w:r>
      <w:r w:rsidRPr="005370D1">
        <w:rPr>
          <w:rFonts w:cs="Arial"/>
          <w:color w:val="auto"/>
          <w:sz w:val="20"/>
          <w:szCs w:val="20"/>
        </w:rPr>
        <w:t>ontract. This will be assessed on the basis of whether the Supplier meet</w:t>
      </w:r>
      <w:r w:rsidR="00D06A82" w:rsidRPr="005370D1">
        <w:rPr>
          <w:rFonts w:cs="Arial"/>
          <w:color w:val="auto"/>
          <w:sz w:val="20"/>
          <w:szCs w:val="20"/>
        </w:rPr>
        <w:t>s</w:t>
      </w:r>
      <w:r w:rsidRPr="005370D1">
        <w:rPr>
          <w:rFonts w:cs="Arial"/>
          <w:color w:val="auto"/>
          <w:sz w:val="20"/>
          <w:szCs w:val="20"/>
        </w:rPr>
        <w:t xml:space="preserve"> the </w:t>
      </w:r>
      <w:r w:rsidR="003A3D58" w:rsidRPr="005370D1">
        <w:rPr>
          <w:rFonts w:cs="Arial"/>
          <w:color w:val="auto"/>
          <w:sz w:val="20"/>
          <w:szCs w:val="20"/>
        </w:rPr>
        <w:t>Financial</w:t>
      </w:r>
      <w:r w:rsidRPr="005370D1">
        <w:rPr>
          <w:rFonts w:cs="Arial"/>
          <w:color w:val="auto"/>
          <w:sz w:val="20"/>
          <w:szCs w:val="20"/>
        </w:rPr>
        <w:t xml:space="preserve"> Criteria</w:t>
      </w:r>
      <w:r w:rsidR="00641476" w:rsidRPr="005370D1">
        <w:rPr>
          <w:rFonts w:cs="Arial"/>
          <w:color w:val="auto"/>
          <w:sz w:val="20"/>
          <w:szCs w:val="20"/>
        </w:rPr>
        <w:t xml:space="preserve"> or </w:t>
      </w:r>
      <w:r w:rsidR="00D06A82" w:rsidRPr="005370D1">
        <w:rPr>
          <w:rFonts w:cs="Arial"/>
          <w:color w:val="auto"/>
          <w:sz w:val="20"/>
          <w:szCs w:val="20"/>
        </w:rPr>
        <w:t xml:space="preserve">confirms it shall </w:t>
      </w:r>
      <w:r w:rsidR="00641476" w:rsidRPr="005370D1">
        <w:rPr>
          <w:rFonts w:cs="Arial"/>
          <w:color w:val="auto"/>
          <w:sz w:val="20"/>
          <w:szCs w:val="20"/>
        </w:rPr>
        <w:t xml:space="preserve">provide </w:t>
      </w:r>
      <w:r w:rsidR="00D06A82" w:rsidRPr="005370D1">
        <w:rPr>
          <w:rFonts w:cs="Arial"/>
          <w:color w:val="auto"/>
          <w:sz w:val="20"/>
          <w:szCs w:val="20"/>
        </w:rPr>
        <w:t>A</w:t>
      </w:r>
      <w:r w:rsidR="00641476" w:rsidRPr="005370D1">
        <w:rPr>
          <w:rFonts w:cs="Arial"/>
          <w:color w:val="auto"/>
          <w:sz w:val="20"/>
          <w:szCs w:val="20"/>
        </w:rPr>
        <w:t xml:space="preserve">lternative </w:t>
      </w:r>
      <w:r w:rsidR="00D06A82" w:rsidRPr="005370D1">
        <w:rPr>
          <w:rFonts w:cs="Arial"/>
          <w:color w:val="auto"/>
          <w:sz w:val="20"/>
          <w:szCs w:val="20"/>
        </w:rPr>
        <w:t>S</w:t>
      </w:r>
      <w:r w:rsidR="00641476" w:rsidRPr="005370D1">
        <w:rPr>
          <w:rFonts w:cs="Arial"/>
          <w:color w:val="auto"/>
          <w:sz w:val="20"/>
          <w:szCs w:val="20"/>
        </w:rPr>
        <w:t xml:space="preserve">ecurity </w:t>
      </w:r>
      <w:r w:rsidR="00D06A82" w:rsidRPr="005370D1">
        <w:rPr>
          <w:rFonts w:cs="Arial"/>
          <w:color w:val="auto"/>
          <w:sz w:val="20"/>
          <w:szCs w:val="20"/>
        </w:rPr>
        <w:t xml:space="preserve">from an entity </w:t>
      </w:r>
      <w:r w:rsidR="00641476" w:rsidRPr="005370D1">
        <w:rPr>
          <w:rFonts w:cs="Arial"/>
          <w:color w:val="auto"/>
          <w:sz w:val="20"/>
          <w:szCs w:val="20"/>
        </w:rPr>
        <w:t xml:space="preserve">which meets the </w:t>
      </w:r>
      <w:r w:rsidR="003A3D58" w:rsidRPr="005370D1">
        <w:rPr>
          <w:rFonts w:cs="Arial"/>
          <w:color w:val="auto"/>
          <w:sz w:val="20"/>
          <w:szCs w:val="20"/>
        </w:rPr>
        <w:t>Financial</w:t>
      </w:r>
      <w:r w:rsidR="00D06A82" w:rsidRPr="005370D1">
        <w:rPr>
          <w:rFonts w:cs="Arial"/>
          <w:color w:val="auto"/>
          <w:sz w:val="20"/>
          <w:szCs w:val="20"/>
        </w:rPr>
        <w:t xml:space="preserve"> Criteria.</w:t>
      </w:r>
      <w:bookmarkEnd w:id="133"/>
      <w:bookmarkEnd w:id="134"/>
      <w:r w:rsidR="00D06A82" w:rsidRPr="005370D1">
        <w:rPr>
          <w:rFonts w:cs="Arial"/>
          <w:color w:val="auto"/>
          <w:sz w:val="20"/>
          <w:szCs w:val="20"/>
        </w:rPr>
        <w:t xml:space="preserve"> </w:t>
      </w:r>
    </w:p>
    <w:p w:rsidR="00CC2CBC" w:rsidRPr="005370D1" w:rsidRDefault="008C46CD" w:rsidP="005370D1">
      <w:pPr>
        <w:pStyle w:val="Heading2"/>
        <w:numPr>
          <w:ilvl w:val="2"/>
          <w:numId w:val="2"/>
        </w:numPr>
        <w:spacing w:before="120" w:line="240" w:lineRule="auto"/>
        <w:ind w:left="1418" w:hanging="709"/>
        <w:jc w:val="both"/>
        <w:rPr>
          <w:rFonts w:cs="Arial"/>
          <w:color w:val="auto"/>
          <w:sz w:val="20"/>
          <w:szCs w:val="20"/>
        </w:rPr>
      </w:pPr>
      <w:bookmarkStart w:id="135" w:name="_Toc484198477"/>
      <w:bookmarkStart w:id="136" w:name="_Toc484898411"/>
      <w:r>
        <w:rPr>
          <w:rFonts w:cs="Arial"/>
          <w:color w:val="auto"/>
          <w:sz w:val="20"/>
          <w:szCs w:val="20"/>
        </w:rPr>
        <w:t>"Alternative s</w:t>
      </w:r>
      <w:r w:rsidR="00D06A82" w:rsidRPr="005370D1">
        <w:rPr>
          <w:rFonts w:cs="Arial"/>
          <w:color w:val="auto"/>
          <w:sz w:val="20"/>
          <w:szCs w:val="20"/>
        </w:rPr>
        <w:t xml:space="preserve">ecurity" </w:t>
      </w:r>
      <w:r w:rsidR="00641476" w:rsidRPr="005370D1">
        <w:rPr>
          <w:rFonts w:cs="Arial"/>
          <w:color w:val="auto"/>
          <w:sz w:val="20"/>
          <w:szCs w:val="20"/>
        </w:rPr>
        <w:t xml:space="preserve">may </w:t>
      </w:r>
      <w:r w:rsidR="00D06A82" w:rsidRPr="005370D1">
        <w:rPr>
          <w:rFonts w:cs="Arial"/>
          <w:color w:val="auto"/>
          <w:sz w:val="20"/>
          <w:szCs w:val="20"/>
        </w:rPr>
        <w:t>take the form of</w:t>
      </w:r>
      <w:r w:rsidR="00641476" w:rsidRPr="005370D1">
        <w:rPr>
          <w:rFonts w:cs="Arial"/>
          <w:color w:val="auto"/>
          <w:sz w:val="20"/>
          <w:szCs w:val="20"/>
        </w:rPr>
        <w:t xml:space="preserve"> (without limitation) a guarantee from an entity which meets the </w:t>
      </w:r>
      <w:r w:rsidR="003A3D58" w:rsidRPr="005370D1">
        <w:rPr>
          <w:rFonts w:cs="Arial"/>
          <w:color w:val="auto"/>
          <w:sz w:val="20"/>
          <w:szCs w:val="20"/>
        </w:rPr>
        <w:t>Financial</w:t>
      </w:r>
      <w:r w:rsidR="00641476" w:rsidRPr="005370D1">
        <w:rPr>
          <w:rFonts w:cs="Arial"/>
          <w:color w:val="auto"/>
          <w:sz w:val="20"/>
          <w:szCs w:val="20"/>
        </w:rPr>
        <w:t xml:space="preserve"> Criteria</w:t>
      </w:r>
      <w:r w:rsidR="00D06A82" w:rsidRPr="005370D1">
        <w:rPr>
          <w:rFonts w:cs="Arial"/>
          <w:color w:val="auto"/>
          <w:sz w:val="20"/>
          <w:szCs w:val="20"/>
        </w:rPr>
        <w:t xml:space="preserve"> e.g. a parent company or a bank</w:t>
      </w:r>
      <w:r w:rsidR="00641476" w:rsidRPr="005370D1">
        <w:rPr>
          <w:rFonts w:cs="Arial"/>
          <w:color w:val="auto"/>
          <w:sz w:val="20"/>
          <w:szCs w:val="20"/>
        </w:rPr>
        <w:t xml:space="preserve">, an on-demand bond </w:t>
      </w:r>
      <w:r w:rsidR="000E1A95" w:rsidRPr="005370D1">
        <w:rPr>
          <w:rFonts w:cs="Arial"/>
          <w:color w:val="auto"/>
          <w:sz w:val="20"/>
          <w:szCs w:val="20"/>
        </w:rPr>
        <w:t xml:space="preserve">from an entity </w:t>
      </w:r>
      <w:r w:rsidR="00641476" w:rsidRPr="005370D1">
        <w:rPr>
          <w:rFonts w:cs="Arial"/>
          <w:color w:val="auto"/>
          <w:sz w:val="20"/>
          <w:szCs w:val="20"/>
        </w:rPr>
        <w:t xml:space="preserve">which meets the </w:t>
      </w:r>
      <w:r w:rsidR="003A3D58" w:rsidRPr="005370D1">
        <w:rPr>
          <w:rFonts w:cs="Arial"/>
          <w:color w:val="auto"/>
          <w:sz w:val="20"/>
          <w:szCs w:val="20"/>
        </w:rPr>
        <w:t>Financial</w:t>
      </w:r>
      <w:r w:rsidR="00641476" w:rsidRPr="005370D1">
        <w:rPr>
          <w:rFonts w:cs="Arial"/>
          <w:color w:val="auto"/>
          <w:sz w:val="20"/>
          <w:szCs w:val="20"/>
        </w:rPr>
        <w:t xml:space="preserve"> Criteria or the provision of funds or reserves by a third part</w:t>
      </w:r>
      <w:r w:rsidR="000E1A95" w:rsidRPr="005370D1">
        <w:rPr>
          <w:rFonts w:cs="Arial"/>
          <w:color w:val="auto"/>
          <w:sz w:val="20"/>
          <w:szCs w:val="20"/>
        </w:rPr>
        <w:t xml:space="preserve">y which meets the </w:t>
      </w:r>
      <w:r w:rsidR="003A3D58" w:rsidRPr="005370D1">
        <w:rPr>
          <w:rFonts w:cs="Arial"/>
          <w:color w:val="auto"/>
          <w:sz w:val="20"/>
          <w:szCs w:val="20"/>
        </w:rPr>
        <w:t>Financial</w:t>
      </w:r>
      <w:r w:rsidR="000E1A95" w:rsidRPr="005370D1">
        <w:rPr>
          <w:rFonts w:cs="Arial"/>
          <w:color w:val="auto"/>
          <w:sz w:val="20"/>
          <w:szCs w:val="20"/>
        </w:rPr>
        <w:t xml:space="preserve"> Criteria </w:t>
      </w:r>
      <w:r w:rsidR="00641476" w:rsidRPr="005370D1">
        <w:rPr>
          <w:rFonts w:cs="Arial"/>
          <w:color w:val="auto"/>
          <w:sz w:val="20"/>
          <w:szCs w:val="20"/>
        </w:rPr>
        <w:t>in the form of a cash deposit or escrow account</w:t>
      </w:r>
      <w:r w:rsidR="00EA12AE" w:rsidRPr="005370D1">
        <w:rPr>
          <w:rFonts w:cs="Arial"/>
          <w:color w:val="auto"/>
          <w:sz w:val="20"/>
          <w:szCs w:val="20"/>
        </w:rPr>
        <w:t>. R</w:t>
      </w:r>
      <w:r w:rsidR="00DF2999" w:rsidRPr="005370D1">
        <w:rPr>
          <w:rFonts w:cs="Arial"/>
          <w:color w:val="auto"/>
          <w:sz w:val="20"/>
          <w:szCs w:val="20"/>
        </w:rPr>
        <w:t xml:space="preserve">egardless of whichever form is adopted, </w:t>
      </w:r>
      <w:r w:rsidR="00EA12AE" w:rsidRPr="005370D1">
        <w:rPr>
          <w:rFonts w:cs="Arial"/>
          <w:color w:val="auto"/>
          <w:sz w:val="20"/>
          <w:szCs w:val="20"/>
        </w:rPr>
        <w:t xml:space="preserve">such </w:t>
      </w:r>
      <w:r w:rsidR="005D6FD4" w:rsidRPr="005370D1">
        <w:rPr>
          <w:rFonts w:cs="Arial"/>
          <w:color w:val="auto"/>
          <w:sz w:val="20"/>
          <w:szCs w:val="20"/>
        </w:rPr>
        <w:t>a</w:t>
      </w:r>
      <w:r w:rsidR="00EA12AE" w:rsidRPr="005370D1">
        <w:rPr>
          <w:rFonts w:cs="Arial"/>
          <w:color w:val="auto"/>
          <w:sz w:val="20"/>
          <w:szCs w:val="20"/>
        </w:rPr>
        <w:t xml:space="preserve">lternative </w:t>
      </w:r>
      <w:r w:rsidR="005D6FD4" w:rsidRPr="005370D1">
        <w:rPr>
          <w:rFonts w:cs="Arial"/>
          <w:color w:val="auto"/>
          <w:sz w:val="20"/>
          <w:szCs w:val="20"/>
        </w:rPr>
        <w:t>s</w:t>
      </w:r>
      <w:r w:rsidR="00EA12AE" w:rsidRPr="005370D1">
        <w:rPr>
          <w:rFonts w:cs="Arial"/>
          <w:color w:val="auto"/>
          <w:sz w:val="20"/>
          <w:szCs w:val="20"/>
        </w:rPr>
        <w:t xml:space="preserve">ecurity shall </w:t>
      </w:r>
      <w:r w:rsidR="00DF2999" w:rsidRPr="005370D1">
        <w:rPr>
          <w:rFonts w:cs="Arial"/>
          <w:color w:val="auto"/>
          <w:sz w:val="20"/>
          <w:szCs w:val="20"/>
        </w:rPr>
        <w:t xml:space="preserve">have a value equal to </w:t>
      </w:r>
      <w:r w:rsidR="00DF2999" w:rsidRPr="005370D1">
        <w:rPr>
          <w:rFonts w:cs="Arial"/>
          <w:b/>
          <w:i/>
          <w:color w:val="auto"/>
          <w:sz w:val="20"/>
          <w:szCs w:val="20"/>
        </w:rPr>
        <w:t>£4 million</w:t>
      </w:r>
      <w:r w:rsidR="00641476" w:rsidRPr="005370D1">
        <w:rPr>
          <w:rFonts w:cs="Arial"/>
          <w:color w:val="auto"/>
          <w:sz w:val="20"/>
          <w:szCs w:val="20"/>
        </w:rPr>
        <w:t>.</w:t>
      </w:r>
      <w:bookmarkEnd w:id="135"/>
      <w:bookmarkEnd w:id="136"/>
    </w:p>
    <w:p w:rsidR="00CC2CBC" w:rsidRPr="005370D1" w:rsidRDefault="00CC2CBC" w:rsidP="005370D1">
      <w:pPr>
        <w:pStyle w:val="Heading2"/>
        <w:numPr>
          <w:ilvl w:val="2"/>
          <w:numId w:val="2"/>
        </w:numPr>
        <w:spacing w:before="120" w:line="240" w:lineRule="auto"/>
        <w:ind w:left="1418" w:hanging="709"/>
        <w:jc w:val="both"/>
        <w:rPr>
          <w:rFonts w:cs="Arial"/>
          <w:color w:val="auto"/>
          <w:sz w:val="20"/>
          <w:szCs w:val="20"/>
        </w:rPr>
      </w:pPr>
      <w:bookmarkStart w:id="137" w:name="_Toc484198478"/>
      <w:bookmarkStart w:id="138" w:name="_Toc484898412"/>
      <w:r w:rsidRPr="005370D1">
        <w:rPr>
          <w:rFonts w:cs="Arial"/>
          <w:color w:val="auto"/>
          <w:sz w:val="20"/>
          <w:szCs w:val="20"/>
        </w:rPr>
        <w:t xml:space="preserve">For the purposes of this Project, the Authority has determined that the </w:t>
      </w:r>
      <w:r w:rsidR="00D06A82" w:rsidRPr="005370D1">
        <w:rPr>
          <w:rFonts w:cs="Arial"/>
          <w:color w:val="auto"/>
          <w:sz w:val="20"/>
          <w:szCs w:val="20"/>
        </w:rPr>
        <w:t>"</w:t>
      </w:r>
      <w:r w:rsidR="003A3D58" w:rsidRPr="005370D1">
        <w:rPr>
          <w:rFonts w:cs="Arial"/>
          <w:color w:val="auto"/>
          <w:sz w:val="20"/>
          <w:szCs w:val="20"/>
        </w:rPr>
        <w:t>Financial</w:t>
      </w:r>
      <w:r w:rsidRPr="005370D1">
        <w:rPr>
          <w:rFonts w:cs="Arial"/>
          <w:color w:val="auto"/>
          <w:sz w:val="20"/>
          <w:szCs w:val="20"/>
        </w:rPr>
        <w:t xml:space="preserve"> Criteria</w:t>
      </w:r>
      <w:r w:rsidR="00D06A82" w:rsidRPr="005370D1">
        <w:rPr>
          <w:rFonts w:cs="Arial"/>
          <w:color w:val="auto"/>
          <w:sz w:val="20"/>
          <w:szCs w:val="20"/>
        </w:rPr>
        <w:t>"</w:t>
      </w:r>
      <w:r w:rsidRPr="005370D1">
        <w:rPr>
          <w:rFonts w:cs="Arial"/>
          <w:color w:val="auto"/>
          <w:sz w:val="20"/>
          <w:szCs w:val="20"/>
        </w:rPr>
        <w:t xml:space="preserve"> are:</w:t>
      </w:r>
      <w:bookmarkEnd w:id="137"/>
      <w:bookmarkEnd w:id="138"/>
    </w:p>
    <w:p w:rsidR="00641476" w:rsidRPr="005370D1" w:rsidRDefault="00641476" w:rsidP="005370D1">
      <w:pPr>
        <w:pStyle w:val="ListNumber2"/>
        <w:numPr>
          <w:ilvl w:val="0"/>
          <w:numId w:val="0"/>
        </w:numPr>
        <w:spacing w:line="240" w:lineRule="auto"/>
        <w:ind w:left="1418"/>
        <w:rPr>
          <w:rFonts w:cs="Arial"/>
          <w:b w:val="0"/>
          <w:szCs w:val="20"/>
        </w:rPr>
      </w:pPr>
      <w:r w:rsidRPr="005370D1">
        <w:rPr>
          <w:rFonts w:cs="Arial"/>
          <w:b w:val="0"/>
          <w:szCs w:val="20"/>
        </w:rPr>
        <w:t>A minimum turnover threshold of £</w:t>
      </w:r>
      <w:r w:rsidRPr="005370D1">
        <w:rPr>
          <w:rFonts w:cs="Arial"/>
          <w:i/>
          <w:szCs w:val="20"/>
        </w:rPr>
        <w:t>4 million</w:t>
      </w:r>
      <w:r w:rsidRPr="005370D1">
        <w:rPr>
          <w:rFonts w:cs="Arial"/>
          <w:b w:val="0"/>
          <w:szCs w:val="20"/>
        </w:rPr>
        <w:t xml:space="preserve"> per annum</w:t>
      </w:r>
      <w:r w:rsidR="00551BE3" w:rsidRPr="005370D1">
        <w:rPr>
          <w:rFonts w:cs="Arial"/>
          <w:b w:val="0"/>
          <w:szCs w:val="20"/>
        </w:rPr>
        <w:t>.</w:t>
      </w:r>
    </w:p>
    <w:p w:rsidR="00D06A82" w:rsidRPr="005370D1" w:rsidRDefault="00EE0E66" w:rsidP="005370D1">
      <w:pPr>
        <w:pStyle w:val="Heading2"/>
        <w:numPr>
          <w:ilvl w:val="2"/>
          <w:numId w:val="2"/>
        </w:numPr>
        <w:spacing w:before="120" w:line="240" w:lineRule="auto"/>
        <w:ind w:left="1418" w:hanging="709"/>
        <w:jc w:val="both"/>
        <w:rPr>
          <w:rFonts w:cs="Arial"/>
          <w:color w:val="auto"/>
          <w:sz w:val="20"/>
          <w:szCs w:val="20"/>
        </w:rPr>
      </w:pPr>
      <w:bookmarkStart w:id="139" w:name="_Toc484198479"/>
      <w:bookmarkStart w:id="140" w:name="_Toc484898413"/>
      <w:r>
        <w:rPr>
          <w:rFonts w:cs="Arial"/>
          <w:color w:val="auto"/>
          <w:sz w:val="20"/>
          <w:szCs w:val="20"/>
        </w:rPr>
        <w:t>Scoring</w:t>
      </w:r>
      <w:r w:rsidR="00D06A82" w:rsidRPr="005370D1">
        <w:rPr>
          <w:rFonts w:cs="Arial"/>
          <w:color w:val="auto"/>
          <w:sz w:val="20"/>
          <w:szCs w:val="20"/>
        </w:rPr>
        <w:t xml:space="preserve"> Criteria</w:t>
      </w:r>
      <w:bookmarkEnd w:id="139"/>
      <w:bookmarkEnd w:id="140"/>
    </w:p>
    <w:tbl>
      <w:tblPr>
        <w:tblStyle w:val="TableGrid"/>
        <w:tblW w:w="9464" w:type="dxa"/>
        <w:tblLook w:val="04A0" w:firstRow="1" w:lastRow="0" w:firstColumn="1" w:lastColumn="0" w:noHBand="0" w:noVBand="1"/>
      </w:tblPr>
      <w:tblGrid>
        <w:gridCol w:w="1809"/>
        <w:gridCol w:w="7655"/>
      </w:tblGrid>
      <w:tr w:rsidR="00D06A82" w:rsidRPr="005370D1" w:rsidTr="002E3165">
        <w:tc>
          <w:tcPr>
            <w:tcW w:w="9464" w:type="dxa"/>
            <w:gridSpan w:val="2"/>
          </w:tcPr>
          <w:p w:rsidR="00D06A82" w:rsidRPr="005370D1" w:rsidRDefault="00D06A82" w:rsidP="005370D1">
            <w:pPr>
              <w:spacing w:line="240" w:lineRule="auto"/>
              <w:rPr>
                <w:rFonts w:cs="Arial"/>
                <w:b/>
                <w:szCs w:val="20"/>
              </w:rPr>
            </w:pPr>
            <w:r w:rsidRPr="005370D1">
              <w:rPr>
                <w:rFonts w:cs="Arial"/>
                <w:b/>
                <w:szCs w:val="20"/>
              </w:rPr>
              <w:t xml:space="preserve">Question 4.2: Minimum Financial Threshold </w:t>
            </w:r>
          </w:p>
        </w:tc>
      </w:tr>
      <w:tr w:rsidR="00D06A82" w:rsidRPr="008C46CD" w:rsidTr="002E3165">
        <w:tc>
          <w:tcPr>
            <w:tcW w:w="1809" w:type="dxa"/>
          </w:tcPr>
          <w:p w:rsidR="00D06A82" w:rsidRPr="008C46CD" w:rsidRDefault="00D06A82" w:rsidP="008C46CD">
            <w:pPr>
              <w:spacing w:line="240" w:lineRule="auto"/>
              <w:jc w:val="both"/>
              <w:rPr>
                <w:rFonts w:cs="Arial"/>
                <w:b/>
                <w:szCs w:val="20"/>
              </w:rPr>
            </w:pPr>
            <w:r w:rsidRPr="008C46CD">
              <w:rPr>
                <w:rFonts w:cs="Arial"/>
                <w:b/>
                <w:szCs w:val="20"/>
              </w:rPr>
              <w:t>Score</w:t>
            </w:r>
          </w:p>
        </w:tc>
        <w:tc>
          <w:tcPr>
            <w:tcW w:w="7655" w:type="dxa"/>
          </w:tcPr>
          <w:p w:rsidR="00D06A82" w:rsidRPr="008C46CD" w:rsidRDefault="00D06A82" w:rsidP="008C46CD">
            <w:pPr>
              <w:spacing w:line="240" w:lineRule="auto"/>
              <w:jc w:val="both"/>
              <w:rPr>
                <w:rFonts w:cs="Arial"/>
                <w:b/>
                <w:szCs w:val="20"/>
              </w:rPr>
            </w:pPr>
            <w:r w:rsidRPr="008C46CD">
              <w:rPr>
                <w:rFonts w:cs="Arial"/>
                <w:b/>
                <w:szCs w:val="20"/>
              </w:rPr>
              <w:t>Criteria</w:t>
            </w:r>
          </w:p>
        </w:tc>
      </w:tr>
      <w:tr w:rsidR="00D06A82" w:rsidRPr="005370D1" w:rsidTr="002E3165">
        <w:tc>
          <w:tcPr>
            <w:tcW w:w="1809" w:type="dxa"/>
          </w:tcPr>
          <w:p w:rsidR="00D06A82" w:rsidRPr="008C46CD" w:rsidRDefault="00D06A82" w:rsidP="005370D1">
            <w:pPr>
              <w:spacing w:line="240" w:lineRule="auto"/>
              <w:rPr>
                <w:rFonts w:cs="Arial"/>
                <w:szCs w:val="20"/>
              </w:rPr>
            </w:pPr>
            <w:r w:rsidRPr="008C46CD">
              <w:rPr>
                <w:rFonts w:cs="Arial"/>
                <w:szCs w:val="20"/>
              </w:rPr>
              <w:t>Pass</w:t>
            </w:r>
          </w:p>
        </w:tc>
        <w:tc>
          <w:tcPr>
            <w:tcW w:w="7655" w:type="dxa"/>
          </w:tcPr>
          <w:p w:rsidR="00D06A82" w:rsidRPr="008C46CD" w:rsidRDefault="00D06A82" w:rsidP="005370D1">
            <w:pPr>
              <w:spacing w:line="240" w:lineRule="auto"/>
              <w:rPr>
                <w:rFonts w:cs="Arial"/>
                <w:szCs w:val="20"/>
              </w:rPr>
            </w:pPr>
            <w:r w:rsidRPr="008C46CD">
              <w:rPr>
                <w:rFonts w:cs="Arial"/>
                <w:szCs w:val="20"/>
              </w:rPr>
              <w:t xml:space="preserve">The Supplier has confirmed that they meet the </w:t>
            </w:r>
            <w:r w:rsidR="003A3D58" w:rsidRPr="008C46CD">
              <w:rPr>
                <w:rFonts w:cs="Arial"/>
                <w:szCs w:val="20"/>
              </w:rPr>
              <w:t>Financial</w:t>
            </w:r>
            <w:r w:rsidRPr="008C46CD">
              <w:rPr>
                <w:rFonts w:cs="Arial"/>
                <w:szCs w:val="20"/>
              </w:rPr>
              <w:t xml:space="preserve"> Cri</w:t>
            </w:r>
            <w:r w:rsidR="00DF2999" w:rsidRPr="008C46CD">
              <w:rPr>
                <w:rFonts w:cs="Arial"/>
                <w:szCs w:val="20"/>
              </w:rPr>
              <w:t>teria or that i</w:t>
            </w:r>
            <w:r w:rsidR="002E3165" w:rsidRPr="008C46CD">
              <w:rPr>
                <w:rFonts w:cs="Arial"/>
                <w:szCs w:val="20"/>
              </w:rPr>
              <w:t>t</w:t>
            </w:r>
            <w:r w:rsidR="00DF2999" w:rsidRPr="008C46CD">
              <w:rPr>
                <w:rFonts w:cs="Arial"/>
                <w:szCs w:val="20"/>
              </w:rPr>
              <w:t xml:space="preserve"> shall provide </w:t>
            </w:r>
            <w:r w:rsidR="005D6FD4" w:rsidRPr="008C46CD">
              <w:rPr>
                <w:rFonts w:cs="Arial"/>
                <w:szCs w:val="20"/>
              </w:rPr>
              <w:t>a</w:t>
            </w:r>
            <w:r w:rsidR="00DF2999" w:rsidRPr="008C46CD">
              <w:rPr>
                <w:rFonts w:cs="Arial"/>
                <w:szCs w:val="20"/>
              </w:rPr>
              <w:t xml:space="preserve">lternative </w:t>
            </w:r>
            <w:r w:rsidR="005D6FD4" w:rsidRPr="008C46CD">
              <w:rPr>
                <w:rFonts w:cs="Arial"/>
                <w:szCs w:val="20"/>
              </w:rPr>
              <w:t>s</w:t>
            </w:r>
            <w:r w:rsidRPr="008C46CD">
              <w:rPr>
                <w:rFonts w:cs="Arial"/>
                <w:szCs w:val="20"/>
              </w:rPr>
              <w:t xml:space="preserve">ecurity from an entity which meets the </w:t>
            </w:r>
            <w:r w:rsidR="003A3D58" w:rsidRPr="008C46CD">
              <w:rPr>
                <w:rFonts w:cs="Arial"/>
                <w:szCs w:val="20"/>
              </w:rPr>
              <w:t>Financial</w:t>
            </w:r>
            <w:r w:rsidRPr="008C46CD">
              <w:rPr>
                <w:rFonts w:cs="Arial"/>
                <w:szCs w:val="20"/>
              </w:rPr>
              <w:t xml:space="preserve"> Criteria.</w:t>
            </w:r>
          </w:p>
        </w:tc>
      </w:tr>
      <w:tr w:rsidR="00D06A82" w:rsidRPr="005370D1" w:rsidTr="002E3165">
        <w:tc>
          <w:tcPr>
            <w:tcW w:w="1809" w:type="dxa"/>
          </w:tcPr>
          <w:p w:rsidR="00D06A82" w:rsidRPr="008C46CD" w:rsidRDefault="00D06A82" w:rsidP="005370D1">
            <w:pPr>
              <w:spacing w:line="240" w:lineRule="auto"/>
              <w:rPr>
                <w:rFonts w:cs="Arial"/>
                <w:szCs w:val="20"/>
              </w:rPr>
            </w:pPr>
            <w:r w:rsidRPr="008C46CD">
              <w:rPr>
                <w:rFonts w:cs="Arial"/>
                <w:szCs w:val="20"/>
              </w:rPr>
              <w:t>Fail</w:t>
            </w:r>
          </w:p>
        </w:tc>
        <w:tc>
          <w:tcPr>
            <w:tcW w:w="7655" w:type="dxa"/>
          </w:tcPr>
          <w:p w:rsidR="00D06A82" w:rsidRPr="008C46CD" w:rsidRDefault="00DF2999" w:rsidP="005370D1">
            <w:pPr>
              <w:spacing w:line="240" w:lineRule="auto"/>
              <w:rPr>
                <w:rFonts w:cs="Arial"/>
                <w:szCs w:val="20"/>
              </w:rPr>
            </w:pPr>
            <w:r w:rsidRPr="008C46CD">
              <w:rPr>
                <w:rFonts w:cs="Arial"/>
                <w:szCs w:val="20"/>
              </w:rPr>
              <w:t xml:space="preserve">The Supplier has not confirmed that they meet the </w:t>
            </w:r>
            <w:r w:rsidR="003A3D58" w:rsidRPr="008C46CD">
              <w:rPr>
                <w:rFonts w:cs="Arial"/>
                <w:szCs w:val="20"/>
              </w:rPr>
              <w:t>Financial</w:t>
            </w:r>
            <w:r w:rsidRPr="008C46CD">
              <w:rPr>
                <w:rFonts w:cs="Arial"/>
                <w:szCs w:val="20"/>
              </w:rPr>
              <w:t xml:space="preserve"> Criteria or that i</w:t>
            </w:r>
            <w:r w:rsidR="002E3165" w:rsidRPr="008C46CD">
              <w:rPr>
                <w:rFonts w:cs="Arial"/>
                <w:szCs w:val="20"/>
              </w:rPr>
              <w:t>t</w:t>
            </w:r>
            <w:r w:rsidRPr="008C46CD">
              <w:rPr>
                <w:rFonts w:cs="Arial"/>
                <w:szCs w:val="20"/>
              </w:rPr>
              <w:t xml:space="preserve"> shall provide </w:t>
            </w:r>
            <w:r w:rsidR="005D6FD4" w:rsidRPr="008C46CD">
              <w:rPr>
                <w:rFonts w:cs="Arial"/>
                <w:szCs w:val="20"/>
              </w:rPr>
              <w:t>a</w:t>
            </w:r>
            <w:r w:rsidRPr="008C46CD">
              <w:rPr>
                <w:rFonts w:cs="Arial"/>
                <w:szCs w:val="20"/>
              </w:rPr>
              <w:t xml:space="preserve">lternative </w:t>
            </w:r>
            <w:r w:rsidR="005D6FD4" w:rsidRPr="008C46CD">
              <w:rPr>
                <w:rFonts w:cs="Arial"/>
                <w:szCs w:val="20"/>
              </w:rPr>
              <w:t>s</w:t>
            </w:r>
            <w:r w:rsidRPr="008C46CD">
              <w:rPr>
                <w:rFonts w:cs="Arial"/>
                <w:szCs w:val="20"/>
              </w:rPr>
              <w:t xml:space="preserve">ecurity from an entity which meets the </w:t>
            </w:r>
            <w:r w:rsidR="003A3D58" w:rsidRPr="008C46CD">
              <w:rPr>
                <w:rFonts w:cs="Arial"/>
                <w:szCs w:val="20"/>
              </w:rPr>
              <w:t>Financial</w:t>
            </w:r>
            <w:r w:rsidRPr="008C46CD">
              <w:rPr>
                <w:rFonts w:cs="Arial"/>
                <w:szCs w:val="20"/>
              </w:rPr>
              <w:t xml:space="preserve"> Criteria.</w:t>
            </w:r>
          </w:p>
        </w:tc>
      </w:tr>
    </w:tbl>
    <w:p w:rsidR="00F31462" w:rsidRPr="00F31462" w:rsidRDefault="008C46CD" w:rsidP="00F31462">
      <w:pPr>
        <w:pStyle w:val="Heading2"/>
        <w:spacing w:before="120" w:line="240" w:lineRule="auto"/>
        <w:jc w:val="both"/>
        <w:rPr>
          <w:rFonts w:cs="Arial"/>
          <w:color w:val="auto"/>
          <w:sz w:val="20"/>
          <w:szCs w:val="20"/>
          <w:u w:val="single"/>
        </w:rPr>
      </w:pPr>
      <w:r>
        <w:rPr>
          <w:rFonts w:cs="Arial"/>
          <w:color w:val="auto"/>
          <w:sz w:val="20"/>
          <w:szCs w:val="20"/>
        </w:rPr>
        <w:t xml:space="preserve">  </w:t>
      </w:r>
      <w:bookmarkStart w:id="141" w:name="_Toc484198480"/>
    </w:p>
    <w:p w:rsidR="000359E4" w:rsidRPr="008C46CD" w:rsidRDefault="000359E4" w:rsidP="008C46CD">
      <w:pPr>
        <w:pStyle w:val="Heading2"/>
        <w:numPr>
          <w:ilvl w:val="1"/>
          <w:numId w:val="2"/>
        </w:numPr>
        <w:spacing w:before="120" w:line="240" w:lineRule="auto"/>
        <w:jc w:val="both"/>
        <w:rPr>
          <w:rFonts w:cs="Arial"/>
          <w:color w:val="auto"/>
          <w:sz w:val="20"/>
          <w:szCs w:val="20"/>
          <w:u w:val="single"/>
        </w:rPr>
      </w:pPr>
      <w:bookmarkStart w:id="142" w:name="_Toc484898414"/>
      <w:r w:rsidRPr="008C46CD">
        <w:rPr>
          <w:rFonts w:cs="Arial"/>
          <w:color w:val="auto"/>
          <w:sz w:val="20"/>
          <w:szCs w:val="20"/>
          <w:u w:val="single"/>
        </w:rPr>
        <w:t>Section 6</w:t>
      </w:r>
      <w:r w:rsidR="008C46CD" w:rsidRPr="008C46CD">
        <w:rPr>
          <w:rFonts w:cs="Arial"/>
          <w:color w:val="auto"/>
          <w:sz w:val="20"/>
          <w:szCs w:val="20"/>
          <w:u w:val="single"/>
        </w:rPr>
        <w:t xml:space="preserve"> of </w:t>
      </w:r>
      <w:r w:rsidR="00B709EC">
        <w:rPr>
          <w:rFonts w:cs="Arial"/>
          <w:color w:val="auto"/>
          <w:sz w:val="20"/>
          <w:szCs w:val="20"/>
          <w:u w:val="single"/>
        </w:rPr>
        <w:t>SQ</w:t>
      </w:r>
      <w:r w:rsidRPr="008C46CD">
        <w:rPr>
          <w:rFonts w:cs="Arial"/>
          <w:color w:val="auto"/>
          <w:sz w:val="20"/>
          <w:szCs w:val="20"/>
          <w:u w:val="single"/>
        </w:rPr>
        <w:t>: Technical and Professional Ability</w:t>
      </w:r>
      <w:bookmarkEnd w:id="141"/>
      <w:bookmarkEnd w:id="142"/>
      <w:r w:rsidRPr="008C46CD">
        <w:rPr>
          <w:rFonts w:cs="Arial"/>
          <w:color w:val="auto"/>
          <w:sz w:val="20"/>
          <w:szCs w:val="20"/>
          <w:u w:val="single"/>
        </w:rPr>
        <w:t xml:space="preserve"> </w:t>
      </w:r>
    </w:p>
    <w:p w:rsidR="006C3996" w:rsidRPr="008C46CD" w:rsidRDefault="00F36DDD" w:rsidP="008C46CD">
      <w:pPr>
        <w:pStyle w:val="Heading2"/>
        <w:numPr>
          <w:ilvl w:val="2"/>
          <w:numId w:val="2"/>
        </w:numPr>
        <w:spacing w:before="120" w:line="240" w:lineRule="auto"/>
        <w:ind w:left="1418" w:hanging="709"/>
        <w:jc w:val="both"/>
        <w:rPr>
          <w:rFonts w:cs="Arial"/>
          <w:color w:val="auto"/>
          <w:sz w:val="20"/>
          <w:szCs w:val="20"/>
        </w:rPr>
      </w:pPr>
      <w:bookmarkStart w:id="143" w:name="_Toc484198481"/>
      <w:bookmarkStart w:id="144" w:name="_Toc484898415"/>
      <w:r w:rsidRPr="008C46CD">
        <w:rPr>
          <w:rFonts w:cs="Arial"/>
          <w:color w:val="auto"/>
          <w:sz w:val="20"/>
          <w:szCs w:val="20"/>
        </w:rPr>
        <w:t xml:space="preserve">The Authority is seeking Suppliers </w:t>
      </w:r>
      <w:r w:rsidR="00220459" w:rsidRPr="008C46CD">
        <w:rPr>
          <w:rFonts w:cs="Arial"/>
          <w:color w:val="auto"/>
          <w:sz w:val="20"/>
          <w:szCs w:val="20"/>
        </w:rPr>
        <w:t>who</w:t>
      </w:r>
      <w:r w:rsidRPr="008C46CD">
        <w:rPr>
          <w:rFonts w:cs="Arial"/>
          <w:color w:val="auto"/>
          <w:sz w:val="20"/>
          <w:szCs w:val="20"/>
        </w:rPr>
        <w:t xml:space="preserve"> </w:t>
      </w:r>
      <w:r w:rsidR="00AE5EBD" w:rsidRPr="008C46CD">
        <w:rPr>
          <w:rFonts w:cs="Arial"/>
          <w:color w:val="auto"/>
          <w:sz w:val="20"/>
          <w:szCs w:val="20"/>
        </w:rPr>
        <w:t xml:space="preserve">can </w:t>
      </w:r>
      <w:r w:rsidRPr="008C46CD">
        <w:rPr>
          <w:rFonts w:cs="Arial"/>
          <w:color w:val="auto"/>
          <w:sz w:val="20"/>
          <w:szCs w:val="20"/>
        </w:rPr>
        <w:t>demonstrate</w:t>
      </w:r>
      <w:r w:rsidR="00AE5EBD" w:rsidRPr="008C46CD">
        <w:rPr>
          <w:rFonts w:cs="Arial"/>
          <w:color w:val="auto"/>
          <w:sz w:val="20"/>
          <w:szCs w:val="20"/>
        </w:rPr>
        <w:t xml:space="preserve"> their</w:t>
      </w:r>
      <w:r w:rsidR="00220459" w:rsidRPr="008C46CD">
        <w:rPr>
          <w:rFonts w:cs="Arial"/>
          <w:color w:val="auto"/>
          <w:sz w:val="20"/>
          <w:szCs w:val="20"/>
        </w:rPr>
        <w:t xml:space="preserve"> technical ability </w:t>
      </w:r>
      <w:r w:rsidR="00AE5EBD" w:rsidRPr="008C46CD">
        <w:rPr>
          <w:rFonts w:cs="Arial"/>
          <w:color w:val="auto"/>
          <w:sz w:val="20"/>
          <w:szCs w:val="20"/>
        </w:rPr>
        <w:t>by showing</w:t>
      </w:r>
      <w:r w:rsidR="00220459" w:rsidRPr="008C46CD">
        <w:rPr>
          <w:rFonts w:cs="Arial"/>
          <w:color w:val="auto"/>
          <w:sz w:val="20"/>
          <w:szCs w:val="20"/>
        </w:rPr>
        <w:t xml:space="preserve"> </w:t>
      </w:r>
      <w:r w:rsidR="003A54A8" w:rsidRPr="008C46CD">
        <w:rPr>
          <w:rFonts w:cs="Arial"/>
          <w:color w:val="auto"/>
          <w:sz w:val="20"/>
          <w:szCs w:val="20"/>
        </w:rPr>
        <w:t xml:space="preserve">strong </w:t>
      </w:r>
      <w:r w:rsidR="00220459" w:rsidRPr="008C46CD">
        <w:rPr>
          <w:rFonts w:cs="Arial"/>
          <w:color w:val="auto"/>
          <w:sz w:val="20"/>
          <w:szCs w:val="20"/>
        </w:rPr>
        <w:t>experience</w:t>
      </w:r>
      <w:r w:rsidR="00217492" w:rsidRPr="008C46CD">
        <w:rPr>
          <w:rFonts w:cs="Arial"/>
          <w:color w:val="auto"/>
          <w:sz w:val="20"/>
          <w:szCs w:val="20"/>
        </w:rPr>
        <w:t xml:space="preserve"> and expertise</w:t>
      </w:r>
      <w:r w:rsidR="00220459" w:rsidRPr="008C46CD">
        <w:rPr>
          <w:rFonts w:cs="Arial"/>
          <w:color w:val="auto"/>
          <w:sz w:val="20"/>
          <w:szCs w:val="20"/>
        </w:rPr>
        <w:t xml:space="preserve"> </w:t>
      </w:r>
      <w:r w:rsidR="003D2854" w:rsidRPr="008C46CD">
        <w:rPr>
          <w:rFonts w:cs="Arial"/>
          <w:color w:val="auto"/>
          <w:sz w:val="20"/>
          <w:szCs w:val="20"/>
        </w:rPr>
        <w:t xml:space="preserve">of </w:t>
      </w:r>
      <w:r w:rsidR="00217492" w:rsidRPr="008C46CD">
        <w:rPr>
          <w:rFonts w:cs="Arial"/>
          <w:color w:val="auto"/>
          <w:sz w:val="20"/>
          <w:szCs w:val="20"/>
        </w:rPr>
        <w:t>XBRL specifications</w:t>
      </w:r>
      <w:r w:rsidR="003D2854" w:rsidRPr="008C46CD">
        <w:rPr>
          <w:rFonts w:cs="Arial"/>
          <w:color w:val="auto"/>
          <w:sz w:val="20"/>
          <w:szCs w:val="20"/>
        </w:rPr>
        <w:t xml:space="preserve"> and contributing to their development</w:t>
      </w:r>
      <w:r w:rsidRPr="008C46CD">
        <w:rPr>
          <w:rFonts w:cs="Arial"/>
          <w:color w:val="auto"/>
          <w:sz w:val="20"/>
          <w:szCs w:val="20"/>
        </w:rPr>
        <w:t>.</w:t>
      </w:r>
      <w:bookmarkEnd w:id="143"/>
      <w:bookmarkEnd w:id="144"/>
      <w:r w:rsidRPr="008C46CD">
        <w:rPr>
          <w:rFonts w:cs="Arial"/>
          <w:color w:val="auto"/>
          <w:sz w:val="20"/>
          <w:szCs w:val="20"/>
        </w:rPr>
        <w:t xml:space="preserve">  </w:t>
      </w:r>
    </w:p>
    <w:p w:rsidR="00F36DDD" w:rsidRPr="008C46CD" w:rsidRDefault="006C3996" w:rsidP="008C46CD">
      <w:pPr>
        <w:pStyle w:val="Heading2"/>
        <w:numPr>
          <w:ilvl w:val="2"/>
          <w:numId w:val="2"/>
        </w:numPr>
        <w:spacing w:before="120" w:line="240" w:lineRule="auto"/>
        <w:ind w:left="1418" w:hanging="709"/>
        <w:jc w:val="both"/>
        <w:rPr>
          <w:rFonts w:cs="Arial"/>
          <w:color w:val="auto"/>
          <w:sz w:val="20"/>
          <w:szCs w:val="20"/>
        </w:rPr>
      </w:pPr>
      <w:bookmarkStart w:id="145" w:name="_Toc484198482"/>
      <w:bookmarkStart w:id="146" w:name="_Toc484898416"/>
      <w:r w:rsidRPr="008C46CD">
        <w:rPr>
          <w:rFonts w:cs="Arial"/>
          <w:color w:val="auto"/>
          <w:sz w:val="20"/>
          <w:szCs w:val="20"/>
        </w:rPr>
        <w:t xml:space="preserve">The Authority is seeking a solution that allows it to process XBRL data quickly and efficiently and values Suppliers who have </w:t>
      </w:r>
      <w:r w:rsidR="003A54A8" w:rsidRPr="008C46CD">
        <w:rPr>
          <w:rFonts w:cs="Arial"/>
          <w:color w:val="auto"/>
          <w:sz w:val="20"/>
          <w:szCs w:val="20"/>
        </w:rPr>
        <w:t xml:space="preserve">strong </w:t>
      </w:r>
      <w:r w:rsidRPr="008C46CD">
        <w:rPr>
          <w:rFonts w:cs="Arial"/>
          <w:color w:val="auto"/>
          <w:sz w:val="20"/>
          <w:szCs w:val="20"/>
        </w:rPr>
        <w:t>experience in providing</w:t>
      </w:r>
      <w:r w:rsidR="004A11EE" w:rsidRPr="008C46CD">
        <w:rPr>
          <w:rFonts w:cs="Arial"/>
          <w:color w:val="auto"/>
          <w:sz w:val="20"/>
          <w:szCs w:val="20"/>
        </w:rPr>
        <w:t xml:space="preserve"> and implementing</w:t>
      </w:r>
      <w:r w:rsidR="00E412C6">
        <w:rPr>
          <w:rFonts w:cs="Arial"/>
          <w:color w:val="auto"/>
          <w:sz w:val="20"/>
          <w:szCs w:val="20"/>
        </w:rPr>
        <w:t xml:space="preserve"> XBRL processing solutions to </w:t>
      </w:r>
      <w:r w:rsidR="00232002">
        <w:rPr>
          <w:rFonts w:cs="Arial"/>
          <w:color w:val="auto"/>
          <w:sz w:val="20"/>
          <w:szCs w:val="20"/>
        </w:rPr>
        <w:t>organisations</w:t>
      </w:r>
      <w:r w:rsidRPr="008C46CD">
        <w:rPr>
          <w:rFonts w:cs="Arial"/>
          <w:color w:val="auto"/>
          <w:sz w:val="20"/>
          <w:szCs w:val="20"/>
        </w:rPr>
        <w:t xml:space="preserve"> who are of a similar size and have a </w:t>
      </w:r>
      <w:r w:rsidR="00232002">
        <w:rPr>
          <w:rFonts w:cs="Arial"/>
          <w:color w:val="auto"/>
          <w:sz w:val="20"/>
          <w:szCs w:val="20"/>
        </w:rPr>
        <w:t>similar scope to that of the Authority</w:t>
      </w:r>
      <w:r w:rsidRPr="008C46CD">
        <w:rPr>
          <w:rFonts w:cs="Arial"/>
          <w:color w:val="auto"/>
          <w:sz w:val="20"/>
          <w:szCs w:val="20"/>
        </w:rPr>
        <w:t>.</w:t>
      </w:r>
      <w:bookmarkEnd w:id="145"/>
      <w:bookmarkEnd w:id="146"/>
    </w:p>
    <w:p w:rsidR="000359E4" w:rsidRDefault="0096528D" w:rsidP="008C46CD">
      <w:pPr>
        <w:pStyle w:val="Heading2"/>
        <w:numPr>
          <w:ilvl w:val="2"/>
          <w:numId w:val="2"/>
        </w:numPr>
        <w:spacing w:before="120" w:line="240" w:lineRule="auto"/>
        <w:ind w:left="1418" w:hanging="709"/>
        <w:jc w:val="both"/>
        <w:rPr>
          <w:rFonts w:cs="Arial"/>
          <w:color w:val="auto"/>
          <w:sz w:val="20"/>
          <w:szCs w:val="20"/>
        </w:rPr>
      </w:pPr>
      <w:bookmarkStart w:id="147" w:name="_Toc484198483"/>
      <w:bookmarkStart w:id="148" w:name="_Toc484898417"/>
      <w:r w:rsidRPr="008C46CD">
        <w:rPr>
          <w:rFonts w:cs="Arial"/>
          <w:color w:val="auto"/>
          <w:sz w:val="20"/>
          <w:szCs w:val="20"/>
        </w:rPr>
        <w:t>The Auth</w:t>
      </w:r>
      <w:r w:rsidR="007F2F5E" w:rsidRPr="008C46CD">
        <w:rPr>
          <w:rFonts w:cs="Arial"/>
          <w:color w:val="auto"/>
          <w:sz w:val="20"/>
          <w:szCs w:val="20"/>
        </w:rPr>
        <w:t xml:space="preserve">ority is keen to ensure that where sub-contractors are being used to meet the </w:t>
      </w:r>
      <w:r w:rsidR="00561138" w:rsidRPr="008C46CD">
        <w:rPr>
          <w:rFonts w:cs="Arial"/>
          <w:color w:val="auto"/>
          <w:sz w:val="20"/>
          <w:szCs w:val="20"/>
        </w:rPr>
        <w:t>R</w:t>
      </w:r>
      <w:r w:rsidR="007F2F5E" w:rsidRPr="008C46CD">
        <w:rPr>
          <w:rFonts w:cs="Arial"/>
          <w:color w:val="auto"/>
          <w:sz w:val="20"/>
          <w:szCs w:val="20"/>
        </w:rPr>
        <w:t>equirements, th</w:t>
      </w:r>
      <w:r w:rsidR="00561138" w:rsidRPr="008C46CD">
        <w:rPr>
          <w:rFonts w:cs="Arial"/>
          <w:color w:val="auto"/>
          <w:sz w:val="20"/>
          <w:szCs w:val="20"/>
        </w:rPr>
        <w:t>e Supplier</w:t>
      </w:r>
      <w:r w:rsidR="00C425F8" w:rsidRPr="008C46CD">
        <w:rPr>
          <w:rFonts w:cs="Arial"/>
          <w:color w:val="auto"/>
          <w:sz w:val="20"/>
          <w:szCs w:val="20"/>
        </w:rPr>
        <w:t>'</w:t>
      </w:r>
      <w:r w:rsidR="00561138" w:rsidRPr="008C46CD">
        <w:rPr>
          <w:rFonts w:cs="Arial"/>
          <w:color w:val="auto"/>
          <w:sz w:val="20"/>
          <w:szCs w:val="20"/>
        </w:rPr>
        <w:t>s previous experience</w:t>
      </w:r>
      <w:r w:rsidR="007F2F5E" w:rsidRPr="008C46CD">
        <w:rPr>
          <w:rFonts w:cs="Arial"/>
          <w:color w:val="auto"/>
          <w:sz w:val="20"/>
          <w:szCs w:val="20"/>
        </w:rPr>
        <w:t xml:space="preserve"> demonstrates adequate processes are in place to maintain a healthy supply chain, including consideration of how sub-contractors are selected, managed and how the Authority deals with disputes which </w:t>
      </w:r>
      <w:r w:rsidR="00AE5EBD" w:rsidRPr="008C46CD">
        <w:rPr>
          <w:rFonts w:cs="Arial"/>
          <w:color w:val="auto"/>
          <w:sz w:val="20"/>
          <w:szCs w:val="20"/>
        </w:rPr>
        <w:t>arise</w:t>
      </w:r>
      <w:r w:rsidR="007F2F5E" w:rsidRPr="008C46CD">
        <w:rPr>
          <w:rFonts w:cs="Arial"/>
          <w:color w:val="auto"/>
          <w:sz w:val="20"/>
          <w:szCs w:val="20"/>
        </w:rPr>
        <w:t xml:space="preserve"> with its sub-contractors</w:t>
      </w:r>
      <w:r w:rsidR="00380D58" w:rsidRPr="008C46CD">
        <w:rPr>
          <w:rFonts w:cs="Arial"/>
          <w:color w:val="auto"/>
          <w:sz w:val="20"/>
          <w:szCs w:val="20"/>
        </w:rPr>
        <w:t xml:space="preserve"> and evidence of previous work undertaken with the relevant sub-contractors.</w:t>
      </w:r>
      <w:bookmarkEnd w:id="147"/>
      <w:bookmarkEnd w:id="148"/>
      <w:r w:rsidR="00561138" w:rsidRPr="008C46CD">
        <w:rPr>
          <w:rFonts w:cs="Arial"/>
          <w:color w:val="auto"/>
          <w:sz w:val="20"/>
          <w:szCs w:val="20"/>
        </w:rPr>
        <w:t xml:space="preserve"> </w:t>
      </w:r>
      <w:r w:rsidR="007F2F5E" w:rsidRPr="008C46CD">
        <w:rPr>
          <w:rFonts w:cs="Arial"/>
          <w:color w:val="auto"/>
          <w:sz w:val="20"/>
          <w:szCs w:val="20"/>
        </w:rPr>
        <w:t xml:space="preserve"> </w:t>
      </w:r>
    </w:p>
    <w:p w:rsidR="005A1AA2" w:rsidRDefault="0090460D" w:rsidP="008C46CD">
      <w:pPr>
        <w:pStyle w:val="Heading2"/>
        <w:numPr>
          <w:ilvl w:val="2"/>
          <w:numId w:val="2"/>
        </w:numPr>
        <w:spacing w:before="120" w:line="240" w:lineRule="auto"/>
        <w:ind w:left="1418" w:hanging="709"/>
        <w:jc w:val="both"/>
        <w:rPr>
          <w:rFonts w:cs="Arial"/>
          <w:color w:val="auto"/>
          <w:sz w:val="20"/>
          <w:szCs w:val="20"/>
        </w:rPr>
      </w:pPr>
      <w:bookmarkStart w:id="149" w:name="_Toc484198484"/>
      <w:bookmarkStart w:id="150" w:name="_Toc484898418"/>
      <w:r>
        <w:rPr>
          <w:rFonts w:cs="Arial"/>
          <w:color w:val="auto"/>
          <w:sz w:val="20"/>
          <w:szCs w:val="20"/>
        </w:rPr>
        <w:t>Scoring</w:t>
      </w:r>
      <w:r w:rsidR="000359E4" w:rsidRPr="008C46CD">
        <w:rPr>
          <w:rFonts w:cs="Arial"/>
          <w:color w:val="auto"/>
          <w:sz w:val="20"/>
          <w:szCs w:val="20"/>
        </w:rPr>
        <w:t xml:space="preserve"> Criteria</w:t>
      </w:r>
      <w:bookmarkEnd w:id="149"/>
      <w:bookmarkEnd w:id="150"/>
    </w:p>
    <w:tbl>
      <w:tblPr>
        <w:tblStyle w:val="TableGrid"/>
        <w:tblW w:w="9464" w:type="dxa"/>
        <w:tblLook w:val="04A0" w:firstRow="1" w:lastRow="0" w:firstColumn="1" w:lastColumn="0" w:noHBand="0" w:noVBand="1"/>
      </w:tblPr>
      <w:tblGrid>
        <w:gridCol w:w="1809"/>
        <w:gridCol w:w="7655"/>
      </w:tblGrid>
      <w:tr w:rsidR="0090460D" w:rsidRPr="00ED6FFD" w:rsidTr="00FB3F75">
        <w:tc>
          <w:tcPr>
            <w:tcW w:w="9464" w:type="dxa"/>
            <w:gridSpan w:val="2"/>
          </w:tcPr>
          <w:p w:rsidR="0090460D" w:rsidRPr="00ED6FFD" w:rsidRDefault="0090460D" w:rsidP="00F31462">
            <w:pPr>
              <w:spacing w:line="240" w:lineRule="auto"/>
              <w:rPr>
                <w:b/>
                <w:szCs w:val="20"/>
              </w:rPr>
            </w:pPr>
            <w:r w:rsidRPr="00ED6FFD">
              <w:rPr>
                <w:b/>
                <w:szCs w:val="20"/>
              </w:rPr>
              <w:t xml:space="preserve">Questions 6.1/6.2: Previous Experience </w:t>
            </w:r>
          </w:p>
        </w:tc>
      </w:tr>
      <w:tr w:rsidR="0090460D" w:rsidRPr="00ED6FFD" w:rsidTr="00FB3F75">
        <w:tc>
          <w:tcPr>
            <w:tcW w:w="1809" w:type="dxa"/>
          </w:tcPr>
          <w:p w:rsidR="0090460D" w:rsidRPr="00ED6FFD" w:rsidRDefault="0090460D" w:rsidP="00F31462">
            <w:pPr>
              <w:spacing w:line="240" w:lineRule="auto"/>
              <w:rPr>
                <w:b/>
                <w:szCs w:val="20"/>
              </w:rPr>
            </w:pPr>
            <w:r w:rsidRPr="00ED6FFD">
              <w:rPr>
                <w:b/>
                <w:szCs w:val="20"/>
              </w:rPr>
              <w:t>Score</w:t>
            </w:r>
          </w:p>
        </w:tc>
        <w:tc>
          <w:tcPr>
            <w:tcW w:w="7655" w:type="dxa"/>
          </w:tcPr>
          <w:p w:rsidR="0090460D" w:rsidRPr="00ED6FFD" w:rsidRDefault="0090460D" w:rsidP="00F31462">
            <w:pPr>
              <w:spacing w:line="240" w:lineRule="auto"/>
              <w:rPr>
                <w:b/>
                <w:szCs w:val="20"/>
              </w:rPr>
            </w:pPr>
            <w:r w:rsidRPr="00ED6FFD">
              <w:rPr>
                <w:b/>
                <w:szCs w:val="20"/>
              </w:rPr>
              <w:t>Criteria</w:t>
            </w:r>
          </w:p>
        </w:tc>
      </w:tr>
      <w:tr w:rsidR="0090460D" w:rsidRPr="00ED6FFD" w:rsidTr="00FB3F75">
        <w:tc>
          <w:tcPr>
            <w:tcW w:w="1809" w:type="dxa"/>
          </w:tcPr>
          <w:p w:rsidR="0090460D" w:rsidRPr="00ED6FFD" w:rsidRDefault="0090460D" w:rsidP="00F31462">
            <w:pPr>
              <w:spacing w:line="240" w:lineRule="auto"/>
              <w:rPr>
                <w:szCs w:val="20"/>
              </w:rPr>
            </w:pPr>
            <w:r w:rsidRPr="00ED6FFD">
              <w:rPr>
                <w:szCs w:val="20"/>
              </w:rPr>
              <w:t>10</w:t>
            </w:r>
          </w:p>
        </w:tc>
        <w:tc>
          <w:tcPr>
            <w:tcW w:w="7655" w:type="dxa"/>
          </w:tcPr>
          <w:p w:rsidR="0090460D" w:rsidRPr="00ED6FFD" w:rsidRDefault="0090460D" w:rsidP="00F31462">
            <w:pPr>
              <w:spacing w:line="240" w:lineRule="auto"/>
              <w:rPr>
                <w:szCs w:val="20"/>
              </w:rPr>
            </w:pPr>
            <w:r w:rsidRPr="00ED6FFD">
              <w:rPr>
                <w:szCs w:val="20"/>
              </w:rPr>
              <w:t>The response to Question 6.1 or 6.2 (as applicable) demonstrates that the Supplier has</w:t>
            </w:r>
            <w:r w:rsidR="009D1416">
              <w:rPr>
                <w:szCs w:val="20"/>
              </w:rPr>
              <w:t xml:space="preserve"> all of the following:</w:t>
            </w:r>
            <w:r w:rsidRPr="00ED6FFD">
              <w:rPr>
                <w:szCs w:val="20"/>
              </w:rPr>
              <w:t xml:space="preserve"> </w:t>
            </w:r>
          </w:p>
          <w:p w:rsidR="0090460D" w:rsidRPr="00ED6FFD" w:rsidRDefault="0090460D" w:rsidP="00F31462">
            <w:pPr>
              <w:spacing w:line="240" w:lineRule="auto"/>
              <w:rPr>
                <w:szCs w:val="20"/>
              </w:rPr>
            </w:pPr>
            <w:r w:rsidRPr="00ED6FFD">
              <w:rPr>
                <w:szCs w:val="20"/>
              </w:rPr>
              <w:t xml:space="preserve">(a) </w:t>
            </w:r>
            <w:r w:rsidR="009D1416">
              <w:rPr>
                <w:szCs w:val="20"/>
              </w:rPr>
              <w:t>Strong t</w:t>
            </w:r>
            <w:r>
              <w:rPr>
                <w:szCs w:val="20"/>
              </w:rPr>
              <w:t>echnical ability and expertise of XBRL specifications and contributing to their development.</w:t>
            </w:r>
          </w:p>
          <w:p w:rsidR="0090460D" w:rsidRDefault="0090460D" w:rsidP="00F31462">
            <w:pPr>
              <w:spacing w:line="240" w:lineRule="auto"/>
              <w:rPr>
                <w:szCs w:val="20"/>
              </w:rPr>
            </w:pPr>
            <w:r w:rsidRPr="00ED6FFD">
              <w:rPr>
                <w:szCs w:val="20"/>
              </w:rPr>
              <w:t xml:space="preserve">(b) </w:t>
            </w:r>
            <w:r w:rsidR="009D1416">
              <w:rPr>
                <w:szCs w:val="20"/>
              </w:rPr>
              <w:t xml:space="preserve">Provided </w:t>
            </w:r>
            <w:r>
              <w:rPr>
                <w:szCs w:val="20"/>
              </w:rPr>
              <w:t>a Solution that processes XBRL data quickly and efficiently.</w:t>
            </w:r>
          </w:p>
          <w:p w:rsidR="0090460D" w:rsidRPr="00ED6FFD" w:rsidRDefault="0090460D" w:rsidP="00F31462">
            <w:pPr>
              <w:spacing w:line="240" w:lineRule="auto"/>
              <w:rPr>
                <w:szCs w:val="20"/>
              </w:rPr>
            </w:pPr>
            <w:r w:rsidRPr="00ED6FFD">
              <w:rPr>
                <w:szCs w:val="20"/>
              </w:rPr>
              <w:t xml:space="preserve">(c) </w:t>
            </w:r>
            <w:r w:rsidR="009D1416">
              <w:rPr>
                <w:szCs w:val="20"/>
              </w:rPr>
              <w:t xml:space="preserve">Implemented and </w:t>
            </w:r>
            <w:r>
              <w:rPr>
                <w:szCs w:val="20"/>
              </w:rPr>
              <w:t>support</w:t>
            </w:r>
            <w:r w:rsidR="009D1416">
              <w:rPr>
                <w:szCs w:val="20"/>
              </w:rPr>
              <w:t>ed</w:t>
            </w:r>
            <w:r>
              <w:rPr>
                <w:szCs w:val="20"/>
              </w:rPr>
              <w:t xml:space="preserve"> a Solution for organisations of a similar size, scale </w:t>
            </w:r>
            <w:r w:rsidR="009D1416">
              <w:rPr>
                <w:szCs w:val="20"/>
              </w:rPr>
              <w:t>and</w:t>
            </w:r>
            <w:r>
              <w:rPr>
                <w:szCs w:val="20"/>
              </w:rPr>
              <w:t xml:space="preserve"> complexity to that of the Authority. </w:t>
            </w:r>
            <w:r w:rsidRPr="00ED6FFD">
              <w:rPr>
                <w:szCs w:val="20"/>
              </w:rPr>
              <w:t xml:space="preserve">  </w:t>
            </w:r>
          </w:p>
        </w:tc>
      </w:tr>
      <w:tr w:rsidR="0090460D" w:rsidRPr="00ED6FFD" w:rsidTr="00FB3F75">
        <w:tc>
          <w:tcPr>
            <w:tcW w:w="1809" w:type="dxa"/>
          </w:tcPr>
          <w:p w:rsidR="0090460D" w:rsidRPr="00ED6FFD" w:rsidRDefault="0090460D" w:rsidP="00F31462">
            <w:pPr>
              <w:spacing w:line="240" w:lineRule="auto"/>
              <w:rPr>
                <w:szCs w:val="20"/>
              </w:rPr>
            </w:pPr>
            <w:r w:rsidRPr="00ED6FFD">
              <w:rPr>
                <w:szCs w:val="20"/>
              </w:rPr>
              <w:t>5</w:t>
            </w:r>
          </w:p>
        </w:tc>
        <w:tc>
          <w:tcPr>
            <w:tcW w:w="7655" w:type="dxa"/>
          </w:tcPr>
          <w:p w:rsidR="0090460D" w:rsidRPr="00ED6FFD" w:rsidRDefault="0090460D" w:rsidP="00F31462">
            <w:pPr>
              <w:spacing w:line="240" w:lineRule="auto"/>
              <w:rPr>
                <w:szCs w:val="20"/>
              </w:rPr>
            </w:pPr>
            <w:r w:rsidRPr="00ED6FFD">
              <w:rPr>
                <w:szCs w:val="20"/>
              </w:rPr>
              <w:t>The response to Question 6.1 or 6.2 (as applicable) demonstrates that</w:t>
            </w:r>
            <w:r w:rsidR="009D1416">
              <w:rPr>
                <w:szCs w:val="20"/>
              </w:rPr>
              <w:t xml:space="preserve"> the Supplier has </w:t>
            </w:r>
            <w:r w:rsidRPr="00ED6FFD">
              <w:rPr>
                <w:szCs w:val="20"/>
              </w:rPr>
              <w:t>only two of the following:</w:t>
            </w:r>
          </w:p>
          <w:p w:rsidR="009D1416" w:rsidRPr="00ED6FFD" w:rsidRDefault="009D1416" w:rsidP="00F31462">
            <w:pPr>
              <w:spacing w:line="240" w:lineRule="auto"/>
              <w:rPr>
                <w:szCs w:val="20"/>
              </w:rPr>
            </w:pPr>
            <w:r w:rsidRPr="00ED6FFD">
              <w:rPr>
                <w:szCs w:val="20"/>
              </w:rPr>
              <w:t xml:space="preserve">(a) </w:t>
            </w:r>
            <w:r>
              <w:rPr>
                <w:szCs w:val="20"/>
              </w:rPr>
              <w:t>Strong technical ability and expertise of XBRL specifications and contributing to their development.</w:t>
            </w:r>
          </w:p>
          <w:p w:rsidR="009D1416" w:rsidRDefault="009D1416" w:rsidP="00F31462">
            <w:pPr>
              <w:spacing w:line="240" w:lineRule="auto"/>
              <w:rPr>
                <w:szCs w:val="20"/>
              </w:rPr>
            </w:pPr>
            <w:r w:rsidRPr="00ED6FFD">
              <w:rPr>
                <w:szCs w:val="20"/>
              </w:rPr>
              <w:t xml:space="preserve">(b) </w:t>
            </w:r>
            <w:r>
              <w:rPr>
                <w:szCs w:val="20"/>
              </w:rPr>
              <w:t>Provided a Solution that processes XBRL data quickly and efficiently.</w:t>
            </w:r>
          </w:p>
          <w:p w:rsidR="0090460D" w:rsidRPr="00ED6FFD" w:rsidRDefault="009D1416" w:rsidP="00F31462">
            <w:pPr>
              <w:spacing w:line="240" w:lineRule="auto"/>
              <w:rPr>
                <w:szCs w:val="20"/>
              </w:rPr>
            </w:pPr>
            <w:r w:rsidRPr="00ED6FFD">
              <w:rPr>
                <w:szCs w:val="20"/>
              </w:rPr>
              <w:t xml:space="preserve">(c) </w:t>
            </w:r>
            <w:r>
              <w:rPr>
                <w:szCs w:val="20"/>
              </w:rPr>
              <w:t xml:space="preserve">Implemented and supported a Solution for organisations of a similar size, scale and complexity to that of the Authority. </w:t>
            </w:r>
            <w:r w:rsidRPr="00ED6FFD">
              <w:rPr>
                <w:szCs w:val="20"/>
              </w:rPr>
              <w:t xml:space="preserve">  </w:t>
            </w:r>
          </w:p>
        </w:tc>
      </w:tr>
      <w:tr w:rsidR="0090460D" w:rsidRPr="00ED6FFD" w:rsidTr="00FB3F75">
        <w:tc>
          <w:tcPr>
            <w:tcW w:w="1809" w:type="dxa"/>
          </w:tcPr>
          <w:p w:rsidR="0090460D" w:rsidRPr="00ED6FFD" w:rsidRDefault="0090460D" w:rsidP="00F31462">
            <w:pPr>
              <w:spacing w:line="240" w:lineRule="auto"/>
              <w:rPr>
                <w:szCs w:val="20"/>
              </w:rPr>
            </w:pPr>
            <w:r w:rsidRPr="00ED6FFD">
              <w:rPr>
                <w:szCs w:val="20"/>
              </w:rPr>
              <w:t>3</w:t>
            </w:r>
          </w:p>
        </w:tc>
        <w:tc>
          <w:tcPr>
            <w:tcW w:w="7655" w:type="dxa"/>
          </w:tcPr>
          <w:p w:rsidR="0090460D" w:rsidRPr="00ED6FFD" w:rsidRDefault="0090460D" w:rsidP="00F31462">
            <w:pPr>
              <w:spacing w:line="240" w:lineRule="auto"/>
              <w:rPr>
                <w:szCs w:val="20"/>
              </w:rPr>
            </w:pPr>
            <w:r w:rsidRPr="00ED6FFD">
              <w:rPr>
                <w:szCs w:val="20"/>
              </w:rPr>
              <w:t>The response to Question 6.1 or 6.2 (as applicable) demonstrates that</w:t>
            </w:r>
            <w:r w:rsidR="009D1416">
              <w:rPr>
                <w:szCs w:val="20"/>
              </w:rPr>
              <w:t xml:space="preserve"> the Supplier has </w:t>
            </w:r>
            <w:r w:rsidRPr="00ED6FFD">
              <w:rPr>
                <w:szCs w:val="20"/>
              </w:rPr>
              <w:t>only one of the following:</w:t>
            </w:r>
          </w:p>
          <w:p w:rsidR="009D1416" w:rsidRPr="00ED6FFD" w:rsidRDefault="009D1416" w:rsidP="00F31462">
            <w:pPr>
              <w:spacing w:line="240" w:lineRule="auto"/>
              <w:rPr>
                <w:szCs w:val="20"/>
              </w:rPr>
            </w:pPr>
            <w:r w:rsidRPr="00ED6FFD">
              <w:rPr>
                <w:szCs w:val="20"/>
              </w:rPr>
              <w:t xml:space="preserve">(a) </w:t>
            </w:r>
            <w:r>
              <w:rPr>
                <w:szCs w:val="20"/>
              </w:rPr>
              <w:t>Strong technical ability and expertise of XBRL specifications and contributing to their development.</w:t>
            </w:r>
          </w:p>
          <w:p w:rsidR="009D1416" w:rsidRDefault="009D1416" w:rsidP="00F31462">
            <w:pPr>
              <w:spacing w:line="240" w:lineRule="auto"/>
              <w:rPr>
                <w:szCs w:val="20"/>
              </w:rPr>
            </w:pPr>
            <w:r w:rsidRPr="00ED6FFD">
              <w:rPr>
                <w:szCs w:val="20"/>
              </w:rPr>
              <w:t xml:space="preserve">(b) </w:t>
            </w:r>
            <w:r>
              <w:rPr>
                <w:szCs w:val="20"/>
              </w:rPr>
              <w:t>Provided a Solution that processes XBRL data quickly and efficiently.</w:t>
            </w:r>
          </w:p>
          <w:p w:rsidR="0090460D" w:rsidRPr="00ED6FFD" w:rsidRDefault="009D1416" w:rsidP="00F31462">
            <w:pPr>
              <w:spacing w:line="240" w:lineRule="auto"/>
              <w:rPr>
                <w:szCs w:val="20"/>
              </w:rPr>
            </w:pPr>
            <w:r w:rsidRPr="00ED6FFD">
              <w:rPr>
                <w:szCs w:val="20"/>
              </w:rPr>
              <w:t xml:space="preserve">(c) </w:t>
            </w:r>
            <w:r>
              <w:rPr>
                <w:szCs w:val="20"/>
              </w:rPr>
              <w:t xml:space="preserve">Implemented and supported a Solution for organisations of a similar size, scale and complexity to that of the Authority. </w:t>
            </w:r>
            <w:r w:rsidRPr="00ED6FFD">
              <w:rPr>
                <w:szCs w:val="20"/>
              </w:rPr>
              <w:t xml:space="preserve">  </w:t>
            </w:r>
          </w:p>
        </w:tc>
      </w:tr>
      <w:tr w:rsidR="0090460D" w:rsidRPr="00ED6FFD" w:rsidTr="00FB3F75">
        <w:tc>
          <w:tcPr>
            <w:tcW w:w="1809" w:type="dxa"/>
          </w:tcPr>
          <w:p w:rsidR="0090460D" w:rsidRPr="00ED6FFD" w:rsidRDefault="0090460D" w:rsidP="00F31462">
            <w:pPr>
              <w:spacing w:line="240" w:lineRule="auto"/>
              <w:rPr>
                <w:szCs w:val="20"/>
              </w:rPr>
            </w:pPr>
            <w:r w:rsidRPr="00ED6FFD">
              <w:rPr>
                <w:szCs w:val="20"/>
              </w:rPr>
              <w:t>0/Fail</w:t>
            </w:r>
          </w:p>
        </w:tc>
        <w:tc>
          <w:tcPr>
            <w:tcW w:w="7655" w:type="dxa"/>
          </w:tcPr>
          <w:p w:rsidR="0090460D" w:rsidRPr="00ED6FFD" w:rsidRDefault="0090460D" w:rsidP="00F31462">
            <w:pPr>
              <w:spacing w:line="240" w:lineRule="auto"/>
              <w:rPr>
                <w:szCs w:val="20"/>
              </w:rPr>
            </w:pPr>
            <w:r w:rsidRPr="00ED6FFD">
              <w:rPr>
                <w:szCs w:val="20"/>
              </w:rPr>
              <w:t>The response to Question 6.1 or 6.2 (as applicable) does not demonstrate that the Supplier has</w:t>
            </w:r>
            <w:r w:rsidR="009D1416">
              <w:rPr>
                <w:szCs w:val="20"/>
              </w:rPr>
              <w:t xml:space="preserve"> none of the following:</w:t>
            </w:r>
          </w:p>
          <w:p w:rsidR="009D1416" w:rsidRPr="00ED6FFD" w:rsidRDefault="009D1416" w:rsidP="00F31462">
            <w:pPr>
              <w:spacing w:line="240" w:lineRule="auto"/>
              <w:rPr>
                <w:szCs w:val="20"/>
              </w:rPr>
            </w:pPr>
            <w:r w:rsidRPr="00ED6FFD">
              <w:rPr>
                <w:szCs w:val="20"/>
              </w:rPr>
              <w:t xml:space="preserve">(a) </w:t>
            </w:r>
            <w:r>
              <w:rPr>
                <w:szCs w:val="20"/>
              </w:rPr>
              <w:t>Strong technical ability and expertise of XBRL specifications and contributing to their development.</w:t>
            </w:r>
          </w:p>
          <w:p w:rsidR="009D1416" w:rsidRDefault="009D1416" w:rsidP="00F31462">
            <w:pPr>
              <w:spacing w:line="240" w:lineRule="auto"/>
              <w:rPr>
                <w:szCs w:val="20"/>
              </w:rPr>
            </w:pPr>
            <w:r w:rsidRPr="00ED6FFD">
              <w:rPr>
                <w:szCs w:val="20"/>
              </w:rPr>
              <w:t xml:space="preserve">(b) </w:t>
            </w:r>
            <w:r>
              <w:rPr>
                <w:szCs w:val="20"/>
              </w:rPr>
              <w:t>Provided a Solution that processes XBRL data quickly and efficiently.</w:t>
            </w:r>
          </w:p>
          <w:p w:rsidR="0090460D" w:rsidRPr="00ED6FFD" w:rsidRDefault="009D1416" w:rsidP="00F31462">
            <w:pPr>
              <w:spacing w:line="240" w:lineRule="auto"/>
              <w:rPr>
                <w:szCs w:val="20"/>
              </w:rPr>
            </w:pPr>
            <w:r w:rsidRPr="00ED6FFD">
              <w:rPr>
                <w:szCs w:val="20"/>
              </w:rPr>
              <w:t xml:space="preserve">(c) </w:t>
            </w:r>
            <w:r>
              <w:rPr>
                <w:szCs w:val="20"/>
              </w:rPr>
              <w:t xml:space="preserve">Implemented and supported a Solution for organisations of a similar size, scale and complexity to that of the Authority. </w:t>
            </w:r>
          </w:p>
        </w:tc>
      </w:tr>
      <w:tr w:rsidR="0090460D" w:rsidRPr="00ED6FFD" w:rsidTr="00FB3F75">
        <w:tc>
          <w:tcPr>
            <w:tcW w:w="9464" w:type="dxa"/>
            <w:gridSpan w:val="2"/>
          </w:tcPr>
          <w:p w:rsidR="0090460D" w:rsidRPr="00ED6FFD" w:rsidRDefault="0090460D" w:rsidP="00FB3F75">
            <w:pPr>
              <w:rPr>
                <w:b/>
                <w:szCs w:val="20"/>
              </w:rPr>
            </w:pPr>
            <w:r w:rsidRPr="00ED6FFD">
              <w:rPr>
                <w:szCs w:val="20"/>
              </w:rPr>
              <w:t xml:space="preserve"> </w:t>
            </w:r>
            <w:r w:rsidRPr="00ED6FFD">
              <w:rPr>
                <w:b/>
                <w:szCs w:val="20"/>
              </w:rPr>
              <w:t xml:space="preserve">Questions 6.3: Sub-contracting </w:t>
            </w:r>
          </w:p>
        </w:tc>
      </w:tr>
      <w:tr w:rsidR="0090460D" w:rsidRPr="00ED6FFD" w:rsidTr="00FB3F75">
        <w:tc>
          <w:tcPr>
            <w:tcW w:w="1809" w:type="dxa"/>
          </w:tcPr>
          <w:p w:rsidR="0090460D" w:rsidRPr="00ED6FFD" w:rsidRDefault="0090460D" w:rsidP="00FB3F75">
            <w:pPr>
              <w:rPr>
                <w:b/>
                <w:szCs w:val="20"/>
              </w:rPr>
            </w:pPr>
            <w:r w:rsidRPr="00ED6FFD">
              <w:rPr>
                <w:b/>
                <w:szCs w:val="20"/>
              </w:rPr>
              <w:t>Score</w:t>
            </w:r>
          </w:p>
        </w:tc>
        <w:tc>
          <w:tcPr>
            <w:tcW w:w="7655" w:type="dxa"/>
          </w:tcPr>
          <w:p w:rsidR="0090460D" w:rsidRPr="00ED6FFD" w:rsidRDefault="0090460D" w:rsidP="00FB3F75">
            <w:pPr>
              <w:rPr>
                <w:b/>
                <w:szCs w:val="20"/>
              </w:rPr>
            </w:pPr>
            <w:r w:rsidRPr="00ED6FFD">
              <w:rPr>
                <w:b/>
                <w:szCs w:val="20"/>
              </w:rPr>
              <w:t>Criteria</w:t>
            </w:r>
          </w:p>
        </w:tc>
      </w:tr>
      <w:tr w:rsidR="0090460D" w:rsidRPr="00ED6FFD" w:rsidTr="00FB3F75">
        <w:tc>
          <w:tcPr>
            <w:tcW w:w="1809" w:type="dxa"/>
          </w:tcPr>
          <w:p w:rsidR="0090460D" w:rsidRPr="00ED6FFD" w:rsidRDefault="0090460D" w:rsidP="00FB3F75">
            <w:pPr>
              <w:rPr>
                <w:szCs w:val="20"/>
              </w:rPr>
            </w:pPr>
            <w:r w:rsidRPr="00ED6FFD">
              <w:rPr>
                <w:szCs w:val="20"/>
              </w:rPr>
              <w:t>10</w:t>
            </w:r>
          </w:p>
        </w:tc>
        <w:tc>
          <w:tcPr>
            <w:tcW w:w="7655" w:type="dxa"/>
            <w:vAlign w:val="center"/>
          </w:tcPr>
          <w:p w:rsidR="0090460D" w:rsidRPr="00ED6FFD" w:rsidRDefault="0090460D" w:rsidP="00FB3F75">
            <w:pPr>
              <w:tabs>
                <w:tab w:val="left" w:pos="2093"/>
              </w:tabs>
              <w:spacing w:after="0"/>
              <w:rPr>
                <w:rFonts w:eastAsia="MS PGothic" w:cs="Arial"/>
                <w:bCs/>
                <w:szCs w:val="20"/>
              </w:rPr>
            </w:pPr>
            <w:r w:rsidRPr="00ED6FFD">
              <w:rPr>
                <w:rFonts w:eastAsia="MS PGothic" w:cs="Arial"/>
                <w:bCs/>
                <w:szCs w:val="20"/>
              </w:rPr>
              <w:t xml:space="preserve">(i) The Supplier intends to deliver the Requirements itself without the use of sub-contractors; or </w:t>
            </w:r>
          </w:p>
          <w:p w:rsidR="0090460D" w:rsidRPr="00ED6FFD" w:rsidRDefault="0090460D" w:rsidP="00FB3F75">
            <w:pPr>
              <w:tabs>
                <w:tab w:val="left" w:pos="2093"/>
              </w:tabs>
              <w:spacing w:after="0"/>
              <w:rPr>
                <w:rFonts w:eastAsia="MS PGothic" w:cs="Arial"/>
                <w:bCs/>
                <w:szCs w:val="20"/>
              </w:rPr>
            </w:pPr>
            <w:r w:rsidRPr="00ED6FFD">
              <w:rPr>
                <w:rFonts w:eastAsia="MS PGothic" w:cs="Arial"/>
                <w:bCs/>
                <w:szCs w:val="20"/>
              </w:rPr>
              <w:t>(ii)  The Supplier intends to use sub-contractors and the response demonstrates to the Bank that the Supplier has a comprehensive approach and methodology on sub-contracting and a pro-active approach and methodology to problem resolution with its sub-contractors.</w:t>
            </w:r>
          </w:p>
        </w:tc>
      </w:tr>
      <w:tr w:rsidR="0090460D" w:rsidRPr="00ED6FFD" w:rsidTr="00FB3F75">
        <w:tc>
          <w:tcPr>
            <w:tcW w:w="1809" w:type="dxa"/>
          </w:tcPr>
          <w:p w:rsidR="0090460D" w:rsidRPr="00ED6FFD" w:rsidRDefault="0090460D" w:rsidP="00FB3F75">
            <w:pPr>
              <w:rPr>
                <w:szCs w:val="20"/>
              </w:rPr>
            </w:pPr>
            <w:r w:rsidRPr="00ED6FFD">
              <w:rPr>
                <w:szCs w:val="20"/>
              </w:rPr>
              <w:t>5</w:t>
            </w:r>
          </w:p>
        </w:tc>
        <w:tc>
          <w:tcPr>
            <w:tcW w:w="7655" w:type="dxa"/>
            <w:vAlign w:val="center"/>
          </w:tcPr>
          <w:p w:rsidR="0090460D" w:rsidRPr="00ED6FFD" w:rsidRDefault="0090460D" w:rsidP="00FB3F75">
            <w:pPr>
              <w:rPr>
                <w:rFonts w:cs="Arial"/>
                <w:szCs w:val="20"/>
              </w:rPr>
            </w:pPr>
            <w:r w:rsidRPr="00ED6FFD">
              <w:rPr>
                <w:rFonts w:cs="Arial"/>
                <w:szCs w:val="20"/>
              </w:rPr>
              <w:t xml:space="preserve">The Supplier intends to deliver the Requirements via sub-contractors and the response demonstrates to the Bank that the Supplier has an approach and methodology on sub-contracting and a pro-active approach and methodology to problem resolution </w:t>
            </w:r>
            <w:r w:rsidRPr="00ED6FFD">
              <w:rPr>
                <w:rFonts w:eastAsia="MS PGothic" w:cs="Arial"/>
                <w:bCs/>
                <w:szCs w:val="20"/>
              </w:rPr>
              <w:t>with its sub-contractors</w:t>
            </w:r>
            <w:r w:rsidRPr="00ED6FFD">
              <w:rPr>
                <w:rFonts w:cs="Arial"/>
                <w:szCs w:val="20"/>
              </w:rPr>
              <w:t xml:space="preserve"> but the Bank considers there are minor areas of weakness or the response is lacking in detail in some areas.</w:t>
            </w:r>
          </w:p>
        </w:tc>
      </w:tr>
      <w:tr w:rsidR="0090460D" w:rsidRPr="00ED6FFD" w:rsidTr="00FB3F75">
        <w:tc>
          <w:tcPr>
            <w:tcW w:w="1809" w:type="dxa"/>
          </w:tcPr>
          <w:p w:rsidR="0090460D" w:rsidRPr="00ED6FFD" w:rsidRDefault="0090460D" w:rsidP="00FB3F75">
            <w:pPr>
              <w:rPr>
                <w:szCs w:val="20"/>
              </w:rPr>
            </w:pPr>
            <w:r w:rsidRPr="00ED6FFD">
              <w:rPr>
                <w:szCs w:val="20"/>
              </w:rPr>
              <w:t>0</w:t>
            </w:r>
          </w:p>
        </w:tc>
        <w:tc>
          <w:tcPr>
            <w:tcW w:w="7655" w:type="dxa"/>
            <w:vAlign w:val="center"/>
          </w:tcPr>
          <w:p w:rsidR="0090460D" w:rsidRPr="00ED6FFD" w:rsidRDefault="0090460D" w:rsidP="00FB3F75">
            <w:pPr>
              <w:tabs>
                <w:tab w:val="left" w:pos="2093"/>
              </w:tabs>
              <w:spacing w:after="0"/>
              <w:rPr>
                <w:rFonts w:eastAsia="MS PGothic" w:cs="Arial"/>
                <w:bCs/>
                <w:szCs w:val="20"/>
              </w:rPr>
            </w:pPr>
            <w:r w:rsidRPr="00ED6FFD">
              <w:rPr>
                <w:rFonts w:eastAsia="MS PGothic" w:cs="Arial"/>
                <w:bCs/>
                <w:szCs w:val="20"/>
              </w:rPr>
              <w:t>The Supplier intends to deliver the Requirements via sub-contractors but the level of clarity in the response is insufficient and provides the Bank with a lack of confidence in the Suppliers ability to manage its sub-contractors.</w:t>
            </w:r>
          </w:p>
        </w:tc>
      </w:tr>
    </w:tbl>
    <w:p w:rsidR="0090460D" w:rsidRPr="00ED6FFD" w:rsidRDefault="0090460D" w:rsidP="0090460D">
      <w:pPr>
        <w:pStyle w:val="Heading2"/>
        <w:spacing w:before="120"/>
        <w:ind w:left="1418"/>
        <w:jc w:val="both"/>
        <w:rPr>
          <w:sz w:val="20"/>
          <w:szCs w:val="20"/>
        </w:rPr>
      </w:pPr>
    </w:p>
    <w:p w:rsidR="0090460D" w:rsidRPr="00ED6FFD" w:rsidRDefault="0090460D" w:rsidP="0090460D">
      <w:pPr>
        <w:widowControl w:val="0"/>
        <w:tabs>
          <w:tab w:val="left" w:pos="567"/>
        </w:tabs>
        <w:kinsoku w:val="0"/>
        <w:overflowPunct w:val="0"/>
        <w:autoSpaceDE w:val="0"/>
        <w:autoSpaceDN w:val="0"/>
        <w:adjustRightInd w:val="0"/>
        <w:spacing w:before="119"/>
        <w:jc w:val="both"/>
        <w:rPr>
          <w:rFonts w:cs="Arial"/>
          <w:spacing w:val="-1"/>
          <w:position w:val="1"/>
          <w:szCs w:val="20"/>
        </w:rPr>
      </w:pPr>
      <w:r w:rsidRPr="00ED6FFD">
        <w:rPr>
          <w:rFonts w:cs="Arial"/>
          <w:b/>
          <w:spacing w:val="-1"/>
          <w:position w:val="1"/>
          <w:szCs w:val="20"/>
        </w:rPr>
        <w:t>NOTE:</w:t>
      </w:r>
      <w:r w:rsidRPr="00ED6FFD">
        <w:rPr>
          <w:rFonts w:cs="Arial"/>
          <w:spacing w:val="-1"/>
          <w:position w:val="1"/>
          <w:szCs w:val="20"/>
        </w:rPr>
        <w:t xml:space="preserve"> Once the relevant questions that are to be scored have been evaluated and a score awarded, these scores will then have weightings applied to them as detailed in section 7.</w:t>
      </w:r>
    </w:p>
    <w:p w:rsidR="0090460D" w:rsidRPr="00ED6FFD" w:rsidRDefault="0090460D" w:rsidP="0090460D">
      <w:pPr>
        <w:widowControl w:val="0"/>
        <w:tabs>
          <w:tab w:val="left" w:pos="567"/>
        </w:tabs>
        <w:kinsoku w:val="0"/>
        <w:overflowPunct w:val="0"/>
        <w:autoSpaceDE w:val="0"/>
        <w:autoSpaceDN w:val="0"/>
        <w:adjustRightInd w:val="0"/>
        <w:spacing w:before="119"/>
        <w:jc w:val="both"/>
        <w:rPr>
          <w:rFonts w:cs="Arial"/>
          <w:spacing w:val="-1"/>
          <w:position w:val="1"/>
          <w:szCs w:val="20"/>
        </w:rPr>
      </w:pPr>
      <w:r w:rsidRPr="00ED6FFD">
        <w:rPr>
          <w:rFonts w:cs="Arial"/>
          <w:spacing w:val="-1"/>
          <w:position w:val="1"/>
          <w:szCs w:val="20"/>
        </w:rPr>
        <w:t xml:space="preserve">For example, where a score of 5 out of 10 has been awarded and the weighting for that score is 10% the final weighted mark will be calculated by taking the score of 5 dividing this by 10 and then multiplying this by </w:t>
      </w:r>
      <w:r>
        <w:rPr>
          <w:rFonts w:cs="Arial"/>
          <w:spacing w:val="-1"/>
          <w:position w:val="1"/>
          <w:szCs w:val="20"/>
        </w:rPr>
        <w:t>1</w:t>
      </w:r>
      <w:r w:rsidRPr="00ED6FFD">
        <w:rPr>
          <w:rFonts w:cs="Arial"/>
          <w:spacing w:val="-1"/>
          <w:position w:val="1"/>
          <w:szCs w:val="20"/>
        </w:rPr>
        <w:t>0%, giving you a final weighted mark of 5.</w:t>
      </w:r>
    </w:p>
    <w:tbl>
      <w:tblPr>
        <w:tblStyle w:val="TableGrid12"/>
        <w:tblW w:w="8412" w:type="dxa"/>
        <w:jc w:val="center"/>
        <w:tblInd w:w="-10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20"/>
        <w:gridCol w:w="2626"/>
        <w:gridCol w:w="1846"/>
        <w:gridCol w:w="2120"/>
      </w:tblGrid>
      <w:tr w:rsidR="0090460D" w:rsidRPr="00ED6FFD" w:rsidTr="0078670C">
        <w:trPr>
          <w:trHeight w:val="227"/>
          <w:jc w:val="center"/>
        </w:trPr>
        <w:tc>
          <w:tcPr>
            <w:tcW w:w="1082" w:type="pct"/>
            <w:shd w:val="clear" w:color="auto" w:fill="auto"/>
            <w:vAlign w:val="center"/>
          </w:tcPr>
          <w:p w:rsidR="0090460D" w:rsidRPr="0078670C" w:rsidRDefault="0090460D" w:rsidP="00FB3F75">
            <w:pPr>
              <w:spacing w:before="40" w:after="40"/>
              <w:jc w:val="both"/>
              <w:rPr>
                <w:rFonts w:eastAsia="Arial Unicode MS" w:cs="Arial"/>
                <w:b/>
              </w:rPr>
            </w:pPr>
            <w:r w:rsidRPr="0078670C">
              <w:rPr>
                <w:rFonts w:eastAsia="Arial Unicode MS" w:cs="Arial"/>
                <w:b/>
              </w:rPr>
              <w:t>Score</w:t>
            </w:r>
          </w:p>
        </w:tc>
        <w:tc>
          <w:tcPr>
            <w:tcW w:w="1561" w:type="pct"/>
            <w:shd w:val="clear" w:color="auto" w:fill="auto"/>
          </w:tcPr>
          <w:p w:rsidR="0090460D" w:rsidRPr="0078670C" w:rsidRDefault="0090460D" w:rsidP="00FB3F75">
            <w:pPr>
              <w:spacing w:before="40" w:after="40"/>
              <w:jc w:val="both"/>
              <w:rPr>
                <w:rFonts w:eastAsia="Arial Unicode MS" w:cs="Arial"/>
                <w:b/>
              </w:rPr>
            </w:pPr>
            <w:r w:rsidRPr="0078670C">
              <w:rPr>
                <w:rFonts w:eastAsia="Arial Unicode MS" w:cs="Arial"/>
                <w:b/>
              </w:rPr>
              <w:t xml:space="preserve">Top Score Available </w:t>
            </w:r>
          </w:p>
        </w:tc>
        <w:tc>
          <w:tcPr>
            <w:tcW w:w="1097" w:type="pct"/>
            <w:shd w:val="clear" w:color="auto" w:fill="auto"/>
          </w:tcPr>
          <w:p w:rsidR="0090460D" w:rsidRPr="0078670C" w:rsidRDefault="0090460D" w:rsidP="00FB3F75">
            <w:pPr>
              <w:spacing w:before="40" w:after="40"/>
              <w:jc w:val="both"/>
              <w:rPr>
                <w:rFonts w:eastAsia="Arial Unicode MS" w:cs="Arial"/>
                <w:b/>
              </w:rPr>
            </w:pPr>
            <w:r w:rsidRPr="0078670C">
              <w:rPr>
                <w:rFonts w:eastAsia="Arial Unicode MS" w:cs="Arial"/>
                <w:b/>
              </w:rPr>
              <w:t>Weighting</w:t>
            </w:r>
          </w:p>
        </w:tc>
        <w:tc>
          <w:tcPr>
            <w:tcW w:w="1260" w:type="pct"/>
            <w:shd w:val="clear" w:color="auto" w:fill="auto"/>
          </w:tcPr>
          <w:p w:rsidR="0090460D" w:rsidRPr="0078670C" w:rsidRDefault="0090460D" w:rsidP="00FB3F75">
            <w:pPr>
              <w:spacing w:before="40" w:after="40"/>
              <w:jc w:val="both"/>
              <w:rPr>
                <w:rFonts w:eastAsia="Arial Unicode MS" w:cs="Arial"/>
                <w:b/>
              </w:rPr>
            </w:pPr>
            <w:r w:rsidRPr="0078670C">
              <w:rPr>
                <w:rFonts w:eastAsia="Arial Unicode MS" w:cs="Arial"/>
                <w:b/>
              </w:rPr>
              <w:t>Weighted Score</w:t>
            </w:r>
          </w:p>
        </w:tc>
      </w:tr>
      <w:tr w:rsidR="0090460D" w:rsidRPr="00ED6FFD" w:rsidTr="0078670C">
        <w:trPr>
          <w:trHeight w:val="227"/>
          <w:jc w:val="center"/>
        </w:trPr>
        <w:tc>
          <w:tcPr>
            <w:tcW w:w="1082" w:type="pct"/>
            <w:shd w:val="clear" w:color="auto" w:fill="FFFFFF" w:themeFill="background1"/>
            <w:vAlign w:val="center"/>
          </w:tcPr>
          <w:p w:rsidR="0090460D" w:rsidRPr="00ED6FFD" w:rsidRDefault="0090460D" w:rsidP="00FB3F75">
            <w:pPr>
              <w:spacing w:before="40" w:after="40"/>
              <w:jc w:val="both"/>
              <w:rPr>
                <w:rFonts w:eastAsia="Arial Unicode MS" w:cs="Arial"/>
              </w:rPr>
            </w:pPr>
            <w:r w:rsidRPr="00ED6FFD">
              <w:rPr>
                <w:rFonts w:eastAsia="Arial Unicode MS" w:cs="Arial"/>
              </w:rPr>
              <w:t>5</w:t>
            </w:r>
          </w:p>
        </w:tc>
        <w:tc>
          <w:tcPr>
            <w:tcW w:w="1561" w:type="pct"/>
            <w:shd w:val="clear" w:color="auto" w:fill="FFFFFF" w:themeFill="background1"/>
          </w:tcPr>
          <w:p w:rsidR="0090460D" w:rsidRPr="00ED6FFD" w:rsidRDefault="0090460D" w:rsidP="00FB3F75">
            <w:pPr>
              <w:spacing w:before="40" w:after="40"/>
              <w:jc w:val="both"/>
              <w:rPr>
                <w:rFonts w:eastAsia="Arial Unicode MS" w:cs="Arial"/>
              </w:rPr>
            </w:pPr>
            <w:r w:rsidRPr="00ED6FFD">
              <w:rPr>
                <w:rFonts w:eastAsia="Arial Unicode MS" w:cs="Arial"/>
              </w:rPr>
              <w:t>10</w:t>
            </w:r>
          </w:p>
        </w:tc>
        <w:tc>
          <w:tcPr>
            <w:tcW w:w="1097" w:type="pct"/>
            <w:shd w:val="clear" w:color="auto" w:fill="FFFFFF" w:themeFill="background1"/>
            <w:vAlign w:val="center"/>
          </w:tcPr>
          <w:p w:rsidR="0090460D" w:rsidRPr="00ED6FFD" w:rsidRDefault="0090460D" w:rsidP="00FB3F75">
            <w:pPr>
              <w:spacing w:before="40" w:after="40"/>
              <w:jc w:val="both"/>
              <w:rPr>
                <w:rFonts w:eastAsia="Arial Unicode MS" w:cs="Arial"/>
              </w:rPr>
            </w:pPr>
            <w:r w:rsidRPr="00ED6FFD">
              <w:rPr>
                <w:rFonts w:eastAsia="Arial Unicode MS" w:cs="Arial"/>
              </w:rPr>
              <w:t>10%</w:t>
            </w:r>
          </w:p>
        </w:tc>
        <w:tc>
          <w:tcPr>
            <w:tcW w:w="1260" w:type="pct"/>
            <w:shd w:val="clear" w:color="auto" w:fill="FFFFFF" w:themeFill="background1"/>
          </w:tcPr>
          <w:p w:rsidR="0090460D" w:rsidRPr="00ED6FFD" w:rsidRDefault="0090460D" w:rsidP="00FB3F75">
            <w:pPr>
              <w:spacing w:before="40" w:after="40"/>
              <w:jc w:val="both"/>
              <w:rPr>
                <w:rFonts w:eastAsia="Arial Unicode MS" w:cs="Arial"/>
              </w:rPr>
            </w:pPr>
            <w:r w:rsidRPr="00ED6FFD">
              <w:rPr>
                <w:rFonts w:eastAsia="Arial Unicode MS" w:cs="Arial"/>
              </w:rPr>
              <w:t>5</w:t>
            </w:r>
          </w:p>
        </w:tc>
      </w:tr>
    </w:tbl>
    <w:p w:rsidR="0090460D" w:rsidRPr="00ED6FFD" w:rsidRDefault="0090460D" w:rsidP="0090460D">
      <w:pPr>
        <w:spacing w:after="200" w:line="276" w:lineRule="auto"/>
        <w:jc w:val="both"/>
        <w:rPr>
          <w:rFonts w:eastAsia="Arial" w:cs="Arial"/>
          <w:b/>
          <w:szCs w:val="20"/>
          <w:u w:val="single"/>
        </w:rPr>
      </w:pPr>
    </w:p>
    <w:tbl>
      <w:tblPr>
        <w:tblStyle w:val="TableGrid"/>
        <w:tblW w:w="9464" w:type="dxa"/>
        <w:tblLook w:val="04A0" w:firstRow="1" w:lastRow="0" w:firstColumn="1" w:lastColumn="0" w:noHBand="0" w:noVBand="1"/>
      </w:tblPr>
      <w:tblGrid>
        <w:gridCol w:w="1809"/>
        <w:gridCol w:w="7655"/>
      </w:tblGrid>
      <w:tr w:rsidR="00E03627" w:rsidRPr="00D679DC" w:rsidTr="00557636">
        <w:tc>
          <w:tcPr>
            <w:tcW w:w="9464" w:type="dxa"/>
            <w:gridSpan w:val="2"/>
          </w:tcPr>
          <w:p w:rsidR="00E03627" w:rsidRPr="00D679DC" w:rsidRDefault="00E03627" w:rsidP="008C46CD">
            <w:pPr>
              <w:spacing w:line="240" w:lineRule="auto"/>
              <w:rPr>
                <w:rFonts w:cs="Arial"/>
                <w:b/>
                <w:szCs w:val="20"/>
              </w:rPr>
            </w:pPr>
            <w:r w:rsidRPr="00D679DC">
              <w:rPr>
                <w:rFonts w:cs="Arial"/>
                <w:b/>
                <w:szCs w:val="20"/>
              </w:rPr>
              <w:t xml:space="preserve">Question 9.1: Quality </w:t>
            </w:r>
          </w:p>
        </w:tc>
      </w:tr>
      <w:tr w:rsidR="00E03627" w:rsidRPr="00D679DC" w:rsidTr="00557636">
        <w:tc>
          <w:tcPr>
            <w:tcW w:w="1809" w:type="dxa"/>
          </w:tcPr>
          <w:p w:rsidR="00E03627" w:rsidRPr="00D679DC" w:rsidRDefault="00E03627" w:rsidP="008C46CD">
            <w:pPr>
              <w:spacing w:line="240" w:lineRule="auto"/>
              <w:rPr>
                <w:rFonts w:cs="Arial"/>
                <w:b/>
                <w:szCs w:val="20"/>
              </w:rPr>
            </w:pPr>
            <w:r w:rsidRPr="00D679DC">
              <w:rPr>
                <w:rFonts w:cs="Arial"/>
                <w:b/>
                <w:szCs w:val="20"/>
              </w:rPr>
              <w:t>Score</w:t>
            </w:r>
          </w:p>
        </w:tc>
        <w:tc>
          <w:tcPr>
            <w:tcW w:w="7655" w:type="dxa"/>
          </w:tcPr>
          <w:p w:rsidR="00E03627" w:rsidRPr="00D679DC" w:rsidRDefault="00E03627" w:rsidP="008C46CD">
            <w:pPr>
              <w:spacing w:line="240" w:lineRule="auto"/>
              <w:rPr>
                <w:rFonts w:cs="Arial"/>
                <w:b/>
                <w:szCs w:val="20"/>
              </w:rPr>
            </w:pPr>
            <w:r w:rsidRPr="00D679DC">
              <w:rPr>
                <w:rFonts w:cs="Arial"/>
                <w:b/>
                <w:szCs w:val="20"/>
              </w:rPr>
              <w:t>Criteria</w:t>
            </w:r>
          </w:p>
        </w:tc>
      </w:tr>
      <w:tr w:rsidR="00E03627" w:rsidRPr="00D679DC" w:rsidTr="00557636">
        <w:tc>
          <w:tcPr>
            <w:tcW w:w="1809" w:type="dxa"/>
          </w:tcPr>
          <w:p w:rsidR="00E03627" w:rsidRPr="00D679DC" w:rsidRDefault="00E03627" w:rsidP="008C46CD">
            <w:pPr>
              <w:spacing w:line="240" w:lineRule="auto"/>
              <w:rPr>
                <w:rFonts w:cs="Arial"/>
                <w:szCs w:val="20"/>
              </w:rPr>
            </w:pPr>
            <w:r w:rsidRPr="00D679DC">
              <w:rPr>
                <w:rFonts w:cs="Arial"/>
                <w:szCs w:val="20"/>
              </w:rPr>
              <w:t>Pass</w:t>
            </w:r>
          </w:p>
        </w:tc>
        <w:tc>
          <w:tcPr>
            <w:tcW w:w="7655" w:type="dxa"/>
            <w:vAlign w:val="center"/>
          </w:tcPr>
          <w:p w:rsidR="00E03627" w:rsidRPr="00D679DC" w:rsidRDefault="00E03627" w:rsidP="00D679DC">
            <w:pPr>
              <w:spacing w:line="240" w:lineRule="auto"/>
              <w:rPr>
                <w:rFonts w:cs="Arial"/>
                <w:szCs w:val="20"/>
              </w:rPr>
            </w:pPr>
            <w:r w:rsidRPr="00D679DC">
              <w:rPr>
                <w:rFonts w:cs="Arial"/>
                <w:szCs w:val="20"/>
              </w:rPr>
              <w:t>The response to Question 9.1 demonstrates that the Supplier has satisfactory quality policies, pro</w:t>
            </w:r>
            <w:r w:rsidR="00D679DC">
              <w:rPr>
                <w:rFonts w:cs="Arial"/>
                <w:szCs w:val="20"/>
              </w:rPr>
              <w:t xml:space="preserve">cesses and quality procedures. </w:t>
            </w:r>
          </w:p>
        </w:tc>
      </w:tr>
      <w:tr w:rsidR="00E03627" w:rsidRPr="00D679DC" w:rsidTr="00557636">
        <w:tc>
          <w:tcPr>
            <w:tcW w:w="1809" w:type="dxa"/>
          </w:tcPr>
          <w:p w:rsidR="00E03627" w:rsidRPr="00D679DC" w:rsidRDefault="00E03627" w:rsidP="008C46CD">
            <w:pPr>
              <w:spacing w:line="240" w:lineRule="auto"/>
              <w:rPr>
                <w:rFonts w:cs="Arial"/>
                <w:szCs w:val="20"/>
              </w:rPr>
            </w:pPr>
            <w:r w:rsidRPr="00D679DC">
              <w:rPr>
                <w:rFonts w:cs="Arial"/>
                <w:szCs w:val="20"/>
              </w:rPr>
              <w:t>Fail</w:t>
            </w:r>
          </w:p>
        </w:tc>
        <w:tc>
          <w:tcPr>
            <w:tcW w:w="7655" w:type="dxa"/>
            <w:vAlign w:val="center"/>
          </w:tcPr>
          <w:p w:rsidR="00E03627" w:rsidRPr="00D679DC" w:rsidRDefault="00E03627" w:rsidP="008C46CD">
            <w:pPr>
              <w:tabs>
                <w:tab w:val="left" w:pos="2093"/>
              </w:tabs>
              <w:spacing w:after="0" w:line="240" w:lineRule="auto"/>
              <w:rPr>
                <w:rFonts w:eastAsia="MS PGothic" w:cs="Arial"/>
                <w:bCs/>
                <w:szCs w:val="20"/>
              </w:rPr>
            </w:pPr>
            <w:r w:rsidRPr="00D679DC">
              <w:rPr>
                <w:rFonts w:eastAsia="MS PGothic" w:cs="Arial"/>
                <w:bCs/>
                <w:szCs w:val="20"/>
              </w:rPr>
              <w:t>The</w:t>
            </w:r>
            <w:r w:rsidRPr="00D679DC">
              <w:rPr>
                <w:rFonts w:cs="Arial"/>
                <w:szCs w:val="20"/>
              </w:rPr>
              <w:t xml:space="preserve"> response to Question 9.1 does not demonstrate that the Supplier has satisfactory quality policies, processes and quality procedures.</w:t>
            </w:r>
          </w:p>
        </w:tc>
      </w:tr>
      <w:tr w:rsidR="00E03627" w:rsidRPr="00D679DC" w:rsidTr="00557636">
        <w:tc>
          <w:tcPr>
            <w:tcW w:w="9464" w:type="dxa"/>
            <w:gridSpan w:val="2"/>
          </w:tcPr>
          <w:p w:rsidR="00E03627" w:rsidRPr="00D679DC" w:rsidRDefault="00E03627" w:rsidP="008C46CD">
            <w:pPr>
              <w:spacing w:line="240" w:lineRule="auto"/>
              <w:rPr>
                <w:rFonts w:cs="Arial"/>
                <w:b/>
                <w:szCs w:val="20"/>
              </w:rPr>
            </w:pPr>
            <w:r w:rsidRPr="00D679DC">
              <w:rPr>
                <w:rFonts w:cs="Arial"/>
                <w:b/>
                <w:szCs w:val="20"/>
              </w:rPr>
              <w:t xml:space="preserve">Questions 9.2: Security </w:t>
            </w:r>
          </w:p>
        </w:tc>
      </w:tr>
      <w:tr w:rsidR="00E03627" w:rsidRPr="00D679DC" w:rsidTr="00557636">
        <w:tc>
          <w:tcPr>
            <w:tcW w:w="1809" w:type="dxa"/>
          </w:tcPr>
          <w:p w:rsidR="00E03627" w:rsidRPr="00D679DC" w:rsidRDefault="00E03627" w:rsidP="008C46CD">
            <w:pPr>
              <w:spacing w:line="240" w:lineRule="auto"/>
              <w:rPr>
                <w:rFonts w:cs="Arial"/>
                <w:b/>
                <w:szCs w:val="20"/>
              </w:rPr>
            </w:pPr>
            <w:r w:rsidRPr="00D679DC">
              <w:rPr>
                <w:rFonts w:cs="Arial"/>
                <w:b/>
                <w:szCs w:val="20"/>
              </w:rPr>
              <w:t>Score</w:t>
            </w:r>
          </w:p>
        </w:tc>
        <w:tc>
          <w:tcPr>
            <w:tcW w:w="7655" w:type="dxa"/>
          </w:tcPr>
          <w:p w:rsidR="00E03627" w:rsidRPr="00D679DC" w:rsidRDefault="00E03627" w:rsidP="008C46CD">
            <w:pPr>
              <w:spacing w:line="240" w:lineRule="auto"/>
              <w:rPr>
                <w:rFonts w:cs="Arial"/>
                <w:b/>
                <w:szCs w:val="20"/>
              </w:rPr>
            </w:pPr>
            <w:r w:rsidRPr="00D679DC">
              <w:rPr>
                <w:rFonts w:cs="Arial"/>
                <w:b/>
                <w:szCs w:val="20"/>
              </w:rPr>
              <w:t>Criteria</w:t>
            </w:r>
          </w:p>
        </w:tc>
      </w:tr>
      <w:tr w:rsidR="00E03627" w:rsidRPr="008C46CD" w:rsidTr="00557636">
        <w:tc>
          <w:tcPr>
            <w:tcW w:w="1809" w:type="dxa"/>
          </w:tcPr>
          <w:p w:rsidR="00E03627" w:rsidRPr="00D679DC" w:rsidRDefault="00E03627" w:rsidP="008C46CD">
            <w:pPr>
              <w:spacing w:line="240" w:lineRule="auto"/>
              <w:rPr>
                <w:rFonts w:cs="Arial"/>
                <w:szCs w:val="20"/>
              </w:rPr>
            </w:pPr>
            <w:r w:rsidRPr="00D679DC">
              <w:rPr>
                <w:rFonts w:cs="Arial"/>
                <w:szCs w:val="20"/>
              </w:rPr>
              <w:t>Pass</w:t>
            </w:r>
          </w:p>
        </w:tc>
        <w:tc>
          <w:tcPr>
            <w:tcW w:w="7655" w:type="dxa"/>
            <w:vAlign w:val="center"/>
          </w:tcPr>
          <w:p w:rsidR="00E03627" w:rsidRPr="00D679DC" w:rsidRDefault="00E03627" w:rsidP="008C46CD">
            <w:pPr>
              <w:spacing w:line="240" w:lineRule="auto"/>
              <w:rPr>
                <w:rFonts w:cs="Arial"/>
                <w:szCs w:val="20"/>
              </w:rPr>
            </w:pPr>
            <w:r w:rsidRPr="00D679DC">
              <w:rPr>
                <w:rFonts w:cs="Arial"/>
                <w:szCs w:val="20"/>
              </w:rPr>
              <w:t xml:space="preserve">The response to Question 9.2 demonstrates that the Supplier has satisfactory security policies, processes and procedures. </w:t>
            </w:r>
          </w:p>
        </w:tc>
      </w:tr>
      <w:tr w:rsidR="00E03627" w:rsidRPr="00D679DC" w:rsidTr="00557636">
        <w:tc>
          <w:tcPr>
            <w:tcW w:w="1809" w:type="dxa"/>
          </w:tcPr>
          <w:p w:rsidR="00E03627" w:rsidRPr="00D679DC" w:rsidRDefault="00E03627" w:rsidP="008C46CD">
            <w:pPr>
              <w:spacing w:line="240" w:lineRule="auto"/>
              <w:rPr>
                <w:rFonts w:cs="Arial"/>
                <w:szCs w:val="20"/>
              </w:rPr>
            </w:pPr>
            <w:r w:rsidRPr="00D679DC">
              <w:rPr>
                <w:rFonts w:cs="Arial"/>
                <w:szCs w:val="20"/>
              </w:rPr>
              <w:t>Fail</w:t>
            </w:r>
          </w:p>
        </w:tc>
        <w:tc>
          <w:tcPr>
            <w:tcW w:w="7655" w:type="dxa"/>
            <w:vAlign w:val="center"/>
          </w:tcPr>
          <w:p w:rsidR="00E03627" w:rsidRPr="00D679DC" w:rsidRDefault="00E03627" w:rsidP="008C46CD">
            <w:pPr>
              <w:spacing w:line="240" w:lineRule="auto"/>
              <w:rPr>
                <w:rFonts w:cs="Arial"/>
                <w:szCs w:val="20"/>
              </w:rPr>
            </w:pPr>
            <w:r w:rsidRPr="00D679DC">
              <w:rPr>
                <w:rFonts w:cs="Arial"/>
                <w:szCs w:val="20"/>
              </w:rPr>
              <w:t xml:space="preserve">The response to Question 9.2 does not demonstrate that the Supplier has satisfactory security polices, processes and procedures. </w:t>
            </w:r>
          </w:p>
        </w:tc>
      </w:tr>
    </w:tbl>
    <w:p w:rsidR="00D679DC" w:rsidRDefault="00D679DC" w:rsidP="009E35B0">
      <w:pPr>
        <w:pStyle w:val="Heading1"/>
        <w:jc w:val="both"/>
        <w:rPr>
          <w:rFonts w:cs="Arial"/>
        </w:rPr>
      </w:pPr>
    </w:p>
    <w:p w:rsidR="0078670C" w:rsidRDefault="0078670C" w:rsidP="0078670C"/>
    <w:p w:rsidR="0078670C" w:rsidRDefault="0078670C" w:rsidP="0078670C"/>
    <w:p w:rsidR="0078670C" w:rsidRDefault="0078670C" w:rsidP="0078670C"/>
    <w:p w:rsidR="0078670C" w:rsidRDefault="0078670C" w:rsidP="0078670C"/>
    <w:p w:rsidR="0078670C" w:rsidRDefault="0078670C" w:rsidP="0078670C"/>
    <w:p w:rsidR="0078670C" w:rsidRDefault="0078670C" w:rsidP="0078670C"/>
    <w:p w:rsidR="0078670C" w:rsidRDefault="0078670C" w:rsidP="0078670C"/>
    <w:p w:rsidR="0078670C" w:rsidRDefault="0078670C" w:rsidP="0078670C"/>
    <w:p w:rsidR="0078670C" w:rsidRDefault="0078670C" w:rsidP="0078670C"/>
    <w:p w:rsidR="0078670C" w:rsidRDefault="0078670C" w:rsidP="0078670C"/>
    <w:p w:rsidR="0078670C" w:rsidRDefault="0078670C" w:rsidP="0078670C"/>
    <w:p w:rsidR="0078670C" w:rsidRDefault="0078670C" w:rsidP="0078670C"/>
    <w:p w:rsidR="0078670C" w:rsidRDefault="0078670C" w:rsidP="0078670C"/>
    <w:p w:rsidR="0078670C" w:rsidRDefault="0078670C" w:rsidP="0078670C"/>
    <w:p w:rsidR="00EB393E" w:rsidRPr="00A0279B" w:rsidRDefault="00A0279B" w:rsidP="00A0279B">
      <w:pPr>
        <w:pStyle w:val="Heading1"/>
        <w:spacing w:line="240" w:lineRule="auto"/>
        <w:jc w:val="both"/>
        <w:rPr>
          <w:rFonts w:cs="Arial"/>
          <w:color w:val="auto"/>
          <w:sz w:val="32"/>
          <w:szCs w:val="32"/>
        </w:rPr>
      </w:pPr>
      <w:bookmarkStart w:id="151" w:name="_Toc484898419"/>
      <w:r>
        <w:rPr>
          <w:rFonts w:cs="Arial"/>
          <w:color w:val="auto"/>
          <w:sz w:val="32"/>
          <w:szCs w:val="32"/>
        </w:rPr>
        <w:t>Appendix A</w:t>
      </w:r>
      <w:r w:rsidR="007A160A" w:rsidRPr="00A0279B">
        <w:rPr>
          <w:rFonts w:cs="Arial"/>
          <w:color w:val="auto"/>
          <w:sz w:val="32"/>
          <w:szCs w:val="32"/>
        </w:rPr>
        <w:t>:</w:t>
      </w:r>
      <w:r w:rsidR="00EB393E" w:rsidRPr="00A0279B">
        <w:rPr>
          <w:rFonts w:cs="Arial"/>
          <w:color w:val="auto"/>
          <w:sz w:val="32"/>
          <w:szCs w:val="32"/>
        </w:rPr>
        <w:t xml:space="preserve"> </w:t>
      </w:r>
      <w:r w:rsidR="0090460D">
        <w:rPr>
          <w:rFonts w:cs="Arial"/>
          <w:color w:val="auto"/>
          <w:sz w:val="32"/>
          <w:szCs w:val="32"/>
        </w:rPr>
        <w:t>Standard Selection</w:t>
      </w:r>
      <w:r>
        <w:rPr>
          <w:rFonts w:cs="Arial"/>
          <w:color w:val="auto"/>
          <w:sz w:val="32"/>
          <w:szCs w:val="32"/>
        </w:rPr>
        <w:t xml:space="preserve"> Questionnaire</w:t>
      </w:r>
      <w:r w:rsidR="007A160A" w:rsidRPr="00A0279B">
        <w:rPr>
          <w:rFonts w:cs="Arial"/>
          <w:color w:val="auto"/>
          <w:sz w:val="32"/>
          <w:szCs w:val="32"/>
        </w:rPr>
        <w:t xml:space="preserve"> </w:t>
      </w:r>
      <w:r w:rsidR="00CA6EE9" w:rsidRPr="00A0279B">
        <w:rPr>
          <w:rFonts w:cs="Arial"/>
          <w:color w:val="auto"/>
          <w:sz w:val="32"/>
          <w:szCs w:val="32"/>
        </w:rPr>
        <w:t>(</w:t>
      </w:r>
      <w:r w:rsidR="00B709EC">
        <w:rPr>
          <w:rFonts w:cs="Arial"/>
          <w:color w:val="auto"/>
          <w:sz w:val="32"/>
          <w:szCs w:val="32"/>
        </w:rPr>
        <w:t>SQ</w:t>
      </w:r>
      <w:r w:rsidR="00CA6EE9" w:rsidRPr="00A0279B">
        <w:rPr>
          <w:rFonts w:cs="Arial"/>
          <w:color w:val="auto"/>
          <w:sz w:val="32"/>
          <w:szCs w:val="32"/>
        </w:rPr>
        <w:t>)</w:t>
      </w:r>
      <w:bookmarkEnd w:id="151"/>
    </w:p>
    <w:p w:rsidR="001318DE" w:rsidRPr="00D679DC" w:rsidRDefault="001318DE" w:rsidP="00A0279B">
      <w:pPr>
        <w:pStyle w:val="Standard"/>
        <w:spacing w:after="160"/>
        <w:jc w:val="both"/>
        <w:rPr>
          <w:rFonts w:ascii="Arial" w:hAnsi="Arial" w:cs="Arial"/>
          <w:b/>
          <w:color w:val="000000"/>
        </w:rPr>
      </w:pPr>
    </w:p>
    <w:p w:rsidR="00EB393E" w:rsidRPr="00A0279B" w:rsidRDefault="00EB393E" w:rsidP="00A0279B">
      <w:pPr>
        <w:pStyle w:val="Standard"/>
        <w:spacing w:after="160"/>
        <w:jc w:val="both"/>
        <w:rPr>
          <w:rFonts w:ascii="Arial" w:hAnsi="Arial" w:cs="Arial"/>
          <w:color w:val="000000"/>
          <w:sz w:val="20"/>
          <w:szCs w:val="20"/>
          <w:u w:val="single"/>
        </w:rPr>
      </w:pPr>
      <w:r w:rsidRPr="00A0279B">
        <w:rPr>
          <w:rFonts w:ascii="Arial" w:hAnsi="Arial" w:cs="Arial"/>
          <w:b/>
          <w:color w:val="000000"/>
          <w:sz w:val="20"/>
          <w:szCs w:val="20"/>
          <w:u w:val="single"/>
        </w:rPr>
        <w:t>Potential Supplier Information and Exclu</w:t>
      </w:r>
      <w:r w:rsidR="00A0279B" w:rsidRPr="00A0279B">
        <w:rPr>
          <w:rFonts w:ascii="Arial" w:hAnsi="Arial" w:cs="Arial"/>
          <w:b/>
          <w:color w:val="000000"/>
          <w:sz w:val="20"/>
          <w:szCs w:val="20"/>
          <w:u w:val="single"/>
        </w:rPr>
        <w:t>sion Grounds: Part 1 and Part 2</w:t>
      </w:r>
    </w:p>
    <w:p w:rsidR="00A0279B" w:rsidRDefault="00EB393E" w:rsidP="00A0279B">
      <w:pPr>
        <w:pStyle w:val="Standard"/>
        <w:spacing w:after="150"/>
        <w:jc w:val="both"/>
        <w:rPr>
          <w:rFonts w:ascii="Arial" w:hAnsi="Arial" w:cs="Arial"/>
          <w:color w:val="000000"/>
          <w:sz w:val="20"/>
          <w:szCs w:val="20"/>
        </w:rPr>
      </w:pPr>
      <w:r w:rsidRPr="00A0279B">
        <w:rPr>
          <w:rFonts w:ascii="Arial" w:hAnsi="Arial" w:cs="Arial"/>
          <w:color w:val="000000"/>
          <w:sz w:val="20"/>
          <w:szCs w:val="20"/>
          <w:shd w:val="clear" w:color="auto" w:fill="FFFFFF"/>
        </w:rPr>
        <w:t>Th</w:t>
      </w:r>
      <w:r w:rsidR="007A160A" w:rsidRPr="00A0279B">
        <w:rPr>
          <w:rFonts w:ascii="Arial" w:hAnsi="Arial" w:cs="Arial"/>
          <w:color w:val="000000"/>
          <w:sz w:val="20"/>
          <w:szCs w:val="20"/>
          <w:shd w:val="clear" w:color="auto" w:fill="FFFFFF"/>
        </w:rPr>
        <w:t>is</w:t>
      </w:r>
      <w:r w:rsidRPr="00A0279B">
        <w:rPr>
          <w:rFonts w:ascii="Arial" w:hAnsi="Arial" w:cs="Arial"/>
          <w:color w:val="000000"/>
          <w:sz w:val="20"/>
          <w:szCs w:val="20"/>
          <w:shd w:val="clear" w:color="auto" w:fill="FFFFFF"/>
        </w:rPr>
        <w:t xml:space="preserve"> </w:t>
      </w:r>
      <w:r w:rsidR="009D668D">
        <w:rPr>
          <w:rFonts w:ascii="Arial" w:hAnsi="Arial" w:cs="Arial"/>
          <w:color w:val="000000"/>
          <w:sz w:val="20"/>
          <w:szCs w:val="20"/>
          <w:shd w:val="clear" w:color="auto" w:fill="FFFFFF"/>
        </w:rPr>
        <w:t>Standard Selection</w:t>
      </w:r>
      <w:r w:rsidRPr="00A0279B">
        <w:rPr>
          <w:rFonts w:ascii="Arial" w:hAnsi="Arial" w:cs="Arial"/>
          <w:color w:val="000000"/>
          <w:sz w:val="20"/>
          <w:szCs w:val="20"/>
          <w:shd w:val="clear" w:color="auto" w:fill="FFFFFF"/>
        </w:rPr>
        <w:t xml:space="preserve"> Questionnaire is a self-declaration, made by </w:t>
      </w:r>
      <w:r w:rsidR="007A160A" w:rsidRPr="00A0279B">
        <w:rPr>
          <w:rFonts w:ascii="Arial" w:hAnsi="Arial" w:cs="Arial"/>
          <w:color w:val="000000"/>
          <w:sz w:val="20"/>
          <w:szCs w:val="20"/>
          <w:shd w:val="clear" w:color="auto" w:fill="FFFFFF"/>
        </w:rPr>
        <w:t>Y</w:t>
      </w:r>
      <w:r w:rsidRPr="00A0279B">
        <w:rPr>
          <w:rFonts w:ascii="Arial" w:hAnsi="Arial" w:cs="Arial"/>
          <w:color w:val="000000"/>
          <w:sz w:val="20"/>
          <w:szCs w:val="20"/>
          <w:shd w:val="clear" w:color="auto" w:fill="FFFFFF"/>
        </w:rPr>
        <w:t xml:space="preserve">ou (the potential </w:t>
      </w:r>
      <w:r w:rsidR="001E7DE1" w:rsidRPr="00A0279B">
        <w:rPr>
          <w:rFonts w:ascii="Arial" w:hAnsi="Arial" w:cs="Arial"/>
          <w:color w:val="000000"/>
          <w:sz w:val="20"/>
          <w:szCs w:val="20"/>
          <w:shd w:val="clear" w:color="auto" w:fill="FFFFFF"/>
        </w:rPr>
        <w:t>S</w:t>
      </w:r>
      <w:r w:rsidRPr="00A0279B">
        <w:rPr>
          <w:rFonts w:ascii="Arial" w:hAnsi="Arial" w:cs="Arial"/>
          <w:color w:val="000000"/>
          <w:sz w:val="20"/>
          <w:szCs w:val="20"/>
          <w:shd w:val="clear" w:color="auto" w:fill="FFFFFF"/>
        </w:rPr>
        <w:t>upplier), that you do not meet any of the grounds for exclusion.</w:t>
      </w:r>
      <w:r w:rsidRPr="00A0279B">
        <w:rPr>
          <w:rFonts w:ascii="Arial" w:hAnsi="Arial" w:cs="Arial"/>
          <w:color w:val="000000"/>
          <w:sz w:val="20"/>
          <w:szCs w:val="20"/>
        </w:rPr>
        <w:t xml:space="preserve"> If there are grounds for exclusion, there is an opportunity to explain the background and any measures you have taken to rectify the situatio</w:t>
      </w:r>
      <w:r w:rsidR="00A0279B">
        <w:rPr>
          <w:rFonts w:ascii="Arial" w:hAnsi="Arial" w:cs="Arial"/>
          <w:color w:val="000000"/>
          <w:sz w:val="20"/>
          <w:szCs w:val="20"/>
        </w:rPr>
        <w:t>n (we call this self-cleaning).</w:t>
      </w:r>
    </w:p>
    <w:p w:rsidR="00EB393E" w:rsidRPr="00A0279B" w:rsidRDefault="00EB393E" w:rsidP="00A0279B">
      <w:pPr>
        <w:pStyle w:val="Standard"/>
        <w:spacing w:after="150"/>
        <w:jc w:val="both"/>
        <w:rPr>
          <w:rFonts w:ascii="Arial" w:hAnsi="Arial" w:cs="Arial"/>
          <w:color w:val="000000"/>
          <w:sz w:val="20"/>
          <w:szCs w:val="20"/>
        </w:rPr>
      </w:pPr>
      <w:r w:rsidRPr="00A0279B">
        <w:rPr>
          <w:rFonts w:ascii="Arial" w:hAnsi="Arial" w:cs="Arial"/>
          <w:color w:val="000000"/>
          <w:sz w:val="20"/>
          <w:szCs w:val="20"/>
        </w:rPr>
        <w:t>A completed declaration of Part 1 and Part 2 provides a formal statement that the organisation making the declaration has not breached any of the exclusions grounds. Consequently</w:t>
      </w:r>
      <w:r w:rsidR="001E7DE1" w:rsidRPr="00A0279B">
        <w:rPr>
          <w:rFonts w:ascii="Arial" w:hAnsi="Arial" w:cs="Arial"/>
          <w:color w:val="000000"/>
          <w:sz w:val="20"/>
          <w:szCs w:val="20"/>
        </w:rPr>
        <w:t>,</w:t>
      </w:r>
      <w:r w:rsidRPr="00A0279B">
        <w:rPr>
          <w:rFonts w:ascii="Arial" w:hAnsi="Arial" w:cs="Arial"/>
          <w:color w:val="000000"/>
          <w:sz w:val="20"/>
          <w:szCs w:val="20"/>
        </w:rPr>
        <w:t xml:space="preserve"> </w:t>
      </w:r>
      <w:r w:rsidR="007A160A" w:rsidRPr="00A0279B">
        <w:rPr>
          <w:rFonts w:ascii="Arial" w:hAnsi="Arial" w:cs="Arial"/>
          <w:color w:val="000000"/>
          <w:sz w:val="20"/>
          <w:szCs w:val="20"/>
        </w:rPr>
        <w:t>the Authority</w:t>
      </w:r>
      <w:r w:rsidRPr="00A0279B">
        <w:rPr>
          <w:rFonts w:ascii="Arial" w:hAnsi="Arial" w:cs="Arial"/>
          <w:color w:val="000000"/>
          <w:sz w:val="20"/>
          <w:szCs w:val="20"/>
        </w:rPr>
        <w:t xml:space="preserve"> require</w:t>
      </w:r>
      <w:r w:rsidR="007A160A" w:rsidRPr="00A0279B">
        <w:rPr>
          <w:rFonts w:ascii="Arial" w:hAnsi="Arial" w:cs="Arial"/>
          <w:color w:val="000000"/>
          <w:sz w:val="20"/>
          <w:szCs w:val="20"/>
        </w:rPr>
        <w:t>s</w:t>
      </w:r>
      <w:r w:rsidRPr="00A0279B">
        <w:rPr>
          <w:rFonts w:ascii="Arial" w:hAnsi="Arial" w:cs="Arial"/>
          <w:color w:val="000000"/>
          <w:sz w:val="20"/>
          <w:szCs w:val="20"/>
        </w:rPr>
        <w:t xml:space="preserve"> all the organisations tha</w:t>
      </w:r>
      <w:r w:rsidR="007A160A" w:rsidRPr="00A0279B">
        <w:rPr>
          <w:rFonts w:ascii="Arial" w:hAnsi="Arial" w:cs="Arial"/>
          <w:color w:val="000000"/>
          <w:sz w:val="20"/>
          <w:szCs w:val="20"/>
        </w:rPr>
        <w:t xml:space="preserve">t you will rely on to meet </w:t>
      </w:r>
      <w:r w:rsidR="005F063B" w:rsidRPr="00A0279B">
        <w:rPr>
          <w:rFonts w:ascii="Arial" w:hAnsi="Arial" w:cs="Arial"/>
          <w:color w:val="000000"/>
          <w:sz w:val="20"/>
          <w:szCs w:val="20"/>
        </w:rPr>
        <w:t xml:space="preserve">a material part of the Requirements </w:t>
      </w:r>
      <w:r w:rsidRPr="00A0279B">
        <w:rPr>
          <w:rFonts w:ascii="Arial" w:hAnsi="Arial" w:cs="Arial"/>
          <w:color w:val="000000"/>
          <w:sz w:val="20"/>
          <w:szCs w:val="20"/>
        </w:rPr>
        <w:t>to provide a completed Part 1 and Part 2. For example these could be parent companies, affiliates, associates, or essential sub-contractors, if th</w:t>
      </w:r>
      <w:r w:rsidR="007A160A" w:rsidRPr="00A0279B">
        <w:rPr>
          <w:rFonts w:ascii="Arial" w:hAnsi="Arial" w:cs="Arial"/>
          <w:color w:val="000000"/>
          <w:sz w:val="20"/>
          <w:szCs w:val="20"/>
        </w:rPr>
        <w:t>ey are relied upon to meet the S</w:t>
      </w:r>
      <w:r w:rsidRPr="00A0279B">
        <w:rPr>
          <w:rFonts w:ascii="Arial" w:hAnsi="Arial" w:cs="Arial"/>
          <w:color w:val="000000"/>
          <w:sz w:val="20"/>
          <w:szCs w:val="20"/>
        </w:rPr>
        <w:t xml:space="preserve">election </w:t>
      </w:r>
      <w:r w:rsidR="007A160A" w:rsidRPr="00A0279B">
        <w:rPr>
          <w:rFonts w:ascii="Arial" w:hAnsi="Arial" w:cs="Arial"/>
          <w:color w:val="000000"/>
          <w:sz w:val="20"/>
          <w:szCs w:val="20"/>
        </w:rPr>
        <w:t>C</w:t>
      </w:r>
      <w:r w:rsidRPr="00A0279B">
        <w:rPr>
          <w:rFonts w:ascii="Arial" w:hAnsi="Arial" w:cs="Arial"/>
          <w:color w:val="000000"/>
          <w:sz w:val="20"/>
          <w:szCs w:val="20"/>
        </w:rPr>
        <w:t xml:space="preserve">riteria. This means that where you are joining in a group of organisations, including joint ventures and partnerships, each organisation in that group must complete one of these self-declarations. Sub-contractors that you rely on to meet the </w:t>
      </w:r>
      <w:r w:rsidR="007A160A" w:rsidRPr="00A0279B">
        <w:rPr>
          <w:rFonts w:ascii="Arial" w:hAnsi="Arial" w:cs="Arial"/>
          <w:color w:val="000000"/>
          <w:sz w:val="20"/>
          <w:szCs w:val="20"/>
        </w:rPr>
        <w:t>Selection C</w:t>
      </w:r>
      <w:r w:rsidRPr="00A0279B">
        <w:rPr>
          <w:rFonts w:ascii="Arial" w:hAnsi="Arial" w:cs="Arial"/>
          <w:color w:val="000000"/>
          <w:sz w:val="20"/>
          <w:szCs w:val="20"/>
        </w:rPr>
        <w:t xml:space="preserve">riteria must also complete a self-declaration (although sub-contractors that are not relied upon do not need to complete the self-declaration).  </w:t>
      </w:r>
    </w:p>
    <w:p w:rsidR="00575E88" w:rsidRPr="00A0279B" w:rsidRDefault="00EB393E" w:rsidP="00A0279B">
      <w:pPr>
        <w:pStyle w:val="Heading2"/>
        <w:spacing w:line="240" w:lineRule="auto"/>
        <w:jc w:val="both"/>
        <w:rPr>
          <w:rFonts w:cs="Arial"/>
          <w:sz w:val="20"/>
          <w:szCs w:val="20"/>
        </w:rPr>
      </w:pPr>
      <w:bookmarkStart w:id="152" w:name="_Toc484198486"/>
      <w:bookmarkStart w:id="153" w:name="_Toc484898420"/>
      <w:r w:rsidRPr="00A0279B">
        <w:rPr>
          <w:rFonts w:cs="Arial"/>
          <w:color w:val="000000"/>
          <w:sz w:val="20"/>
          <w:szCs w:val="20"/>
        </w:rPr>
        <w:t xml:space="preserve">When completed, this form is </w:t>
      </w:r>
      <w:r w:rsidR="007A160A" w:rsidRPr="00A0279B">
        <w:rPr>
          <w:rFonts w:cs="Arial"/>
          <w:color w:val="000000"/>
          <w:sz w:val="20"/>
          <w:szCs w:val="20"/>
        </w:rPr>
        <w:t xml:space="preserve">submitted via uploading it to </w:t>
      </w:r>
      <w:r w:rsidR="007A160A" w:rsidRPr="00A0279B">
        <w:rPr>
          <w:rFonts w:cs="Arial"/>
          <w:color w:val="auto"/>
          <w:sz w:val="20"/>
          <w:szCs w:val="20"/>
        </w:rPr>
        <w:t>on to the Authority’s eTendering tool, ProContract.</w:t>
      </w:r>
      <w:r w:rsidR="00A0279B">
        <w:rPr>
          <w:rFonts w:cs="Arial"/>
          <w:color w:val="auto"/>
          <w:sz w:val="20"/>
          <w:szCs w:val="20"/>
        </w:rPr>
        <w:t xml:space="preserve"> </w:t>
      </w:r>
      <w:r w:rsidR="00575E88" w:rsidRPr="00A0279B">
        <w:rPr>
          <w:rFonts w:cs="Arial"/>
          <w:color w:val="000000"/>
          <w:sz w:val="20"/>
          <w:szCs w:val="20"/>
        </w:rPr>
        <w:t xml:space="preserve">The basis on which your response to the questions will be evaluated is set out in Sections 6-8 of the </w:t>
      </w:r>
      <w:r w:rsidR="00B709EC">
        <w:rPr>
          <w:rFonts w:cs="Arial"/>
          <w:color w:val="000000"/>
          <w:sz w:val="20"/>
          <w:szCs w:val="20"/>
        </w:rPr>
        <w:t>SQ</w:t>
      </w:r>
      <w:r w:rsidR="00575E88" w:rsidRPr="00A0279B">
        <w:rPr>
          <w:rFonts w:cs="Arial"/>
          <w:color w:val="000000"/>
          <w:sz w:val="20"/>
          <w:szCs w:val="20"/>
        </w:rPr>
        <w:t xml:space="preserve"> Guidance</w:t>
      </w:r>
      <w:r w:rsidR="007C314B" w:rsidRPr="00A0279B">
        <w:rPr>
          <w:rFonts w:cs="Arial"/>
          <w:color w:val="000000"/>
          <w:sz w:val="20"/>
          <w:szCs w:val="20"/>
        </w:rPr>
        <w:t>.</w:t>
      </w:r>
      <w:bookmarkEnd w:id="152"/>
      <w:bookmarkEnd w:id="153"/>
    </w:p>
    <w:p w:rsidR="00A0279B" w:rsidRDefault="00A0279B" w:rsidP="00A0279B">
      <w:pPr>
        <w:pStyle w:val="NoSpacing"/>
        <w:jc w:val="both"/>
      </w:pPr>
    </w:p>
    <w:p w:rsidR="00EB393E" w:rsidRPr="00A0279B" w:rsidRDefault="009D668D" w:rsidP="00A0279B">
      <w:pPr>
        <w:pStyle w:val="Standard"/>
        <w:spacing w:after="150"/>
        <w:jc w:val="both"/>
        <w:rPr>
          <w:rFonts w:ascii="Arial" w:hAnsi="Arial" w:cs="Arial"/>
          <w:color w:val="000000"/>
          <w:sz w:val="20"/>
          <w:szCs w:val="20"/>
          <w:u w:val="single"/>
        </w:rPr>
      </w:pPr>
      <w:r>
        <w:rPr>
          <w:rFonts w:ascii="Arial" w:hAnsi="Arial" w:cs="Arial"/>
          <w:b/>
          <w:color w:val="000000"/>
          <w:sz w:val="20"/>
          <w:szCs w:val="20"/>
          <w:u w:val="single"/>
        </w:rPr>
        <w:t>Supplier Selection</w:t>
      </w:r>
      <w:r w:rsidR="00EB393E" w:rsidRPr="00A0279B">
        <w:rPr>
          <w:rFonts w:ascii="Arial" w:hAnsi="Arial" w:cs="Arial"/>
          <w:b/>
          <w:color w:val="000000"/>
          <w:sz w:val="20"/>
          <w:szCs w:val="20"/>
          <w:u w:val="single"/>
        </w:rPr>
        <w:t xml:space="preserve"> Questions: Part 3</w:t>
      </w:r>
    </w:p>
    <w:p w:rsidR="00A0279B" w:rsidRDefault="00EB393E" w:rsidP="00A0279B">
      <w:pPr>
        <w:pStyle w:val="NoSpacing"/>
        <w:jc w:val="both"/>
      </w:pPr>
      <w:r w:rsidRPr="00A0279B">
        <w:t>If you are bidding on behalf of a group (</w:t>
      </w:r>
      <w:r w:rsidR="00CA6EE9" w:rsidRPr="00A0279B">
        <w:t>C</w:t>
      </w:r>
      <w:r w:rsidRPr="00A0279B">
        <w:t>onsortium) or you intend to use sub-contractors, you should complete all of the selection questions on behalf of the consortium and/or any sub-contractors.</w:t>
      </w:r>
    </w:p>
    <w:p w:rsidR="00A0279B" w:rsidRDefault="00A0279B" w:rsidP="00A0279B">
      <w:pPr>
        <w:pStyle w:val="NoSpacing"/>
        <w:jc w:val="both"/>
      </w:pPr>
    </w:p>
    <w:p w:rsidR="00EB393E" w:rsidRPr="00A0279B" w:rsidRDefault="003D1860" w:rsidP="00A0279B">
      <w:pPr>
        <w:pStyle w:val="Standard"/>
        <w:spacing w:after="150"/>
        <w:jc w:val="both"/>
        <w:rPr>
          <w:rFonts w:ascii="Arial" w:hAnsi="Arial" w:cs="Arial"/>
          <w:b/>
          <w:color w:val="000000"/>
          <w:sz w:val="20"/>
          <w:szCs w:val="20"/>
          <w:u w:val="single"/>
        </w:rPr>
      </w:pPr>
      <w:r>
        <w:rPr>
          <w:rFonts w:ascii="Arial" w:hAnsi="Arial" w:cs="Arial"/>
          <w:b/>
          <w:color w:val="000000"/>
          <w:sz w:val="20"/>
          <w:szCs w:val="20"/>
          <w:u w:val="single"/>
        </w:rPr>
        <w:t xml:space="preserve">Consequences </w:t>
      </w:r>
      <w:r w:rsidR="00EB393E" w:rsidRPr="00A0279B">
        <w:rPr>
          <w:rFonts w:ascii="Arial" w:hAnsi="Arial" w:cs="Arial"/>
          <w:b/>
          <w:color w:val="000000"/>
          <w:sz w:val="20"/>
          <w:szCs w:val="20"/>
          <w:u w:val="single"/>
        </w:rPr>
        <w:t xml:space="preserve">of </w:t>
      </w:r>
      <w:r w:rsidR="001E7DE1" w:rsidRPr="00A0279B">
        <w:rPr>
          <w:rFonts w:ascii="Arial" w:hAnsi="Arial" w:cs="Arial"/>
          <w:b/>
          <w:color w:val="000000"/>
          <w:sz w:val="20"/>
          <w:szCs w:val="20"/>
          <w:u w:val="single"/>
        </w:rPr>
        <w:t>M</w:t>
      </w:r>
      <w:r w:rsidR="00EB393E" w:rsidRPr="00A0279B">
        <w:rPr>
          <w:rFonts w:ascii="Arial" w:hAnsi="Arial" w:cs="Arial"/>
          <w:b/>
          <w:color w:val="000000"/>
          <w:sz w:val="20"/>
          <w:szCs w:val="20"/>
          <w:u w:val="single"/>
        </w:rPr>
        <w:t>isrepresentation</w:t>
      </w:r>
    </w:p>
    <w:p w:rsidR="00EB393E" w:rsidRPr="00A0279B" w:rsidRDefault="00EB393E" w:rsidP="00A0279B">
      <w:pPr>
        <w:pStyle w:val="Standard"/>
        <w:jc w:val="both"/>
        <w:rPr>
          <w:rFonts w:ascii="Arial" w:hAnsi="Arial" w:cs="Arial"/>
          <w:color w:val="000000"/>
          <w:sz w:val="20"/>
          <w:szCs w:val="20"/>
        </w:rPr>
      </w:pPr>
      <w:r w:rsidRPr="00A0279B">
        <w:rPr>
          <w:rFonts w:ascii="Arial" w:hAnsi="Arial" w:cs="Arial"/>
          <w:color w:val="000000"/>
          <w:sz w:val="20"/>
          <w:szCs w:val="20"/>
        </w:rPr>
        <w:t xml:space="preserve">If you misrepresent any factual information in filling in the </w:t>
      </w:r>
      <w:r w:rsidR="00B709EC">
        <w:rPr>
          <w:rFonts w:ascii="Arial" w:hAnsi="Arial" w:cs="Arial"/>
          <w:color w:val="000000"/>
          <w:sz w:val="20"/>
          <w:szCs w:val="20"/>
        </w:rPr>
        <w:t>SQ</w:t>
      </w:r>
      <w:r w:rsidRPr="00A0279B">
        <w:rPr>
          <w:rFonts w:ascii="Arial" w:hAnsi="Arial" w:cs="Arial"/>
          <w:color w:val="000000"/>
          <w:sz w:val="20"/>
          <w:szCs w:val="20"/>
        </w:rPr>
        <w:t xml:space="preserve">, and so induce </w:t>
      </w:r>
      <w:r w:rsidR="002B789F" w:rsidRPr="00A0279B">
        <w:rPr>
          <w:rFonts w:ascii="Arial" w:hAnsi="Arial" w:cs="Arial"/>
          <w:color w:val="000000"/>
          <w:sz w:val="20"/>
          <w:szCs w:val="20"/>
        </w:rPr>
        <w:t xml:space="preserve">the </w:t>
      </w:r>
      <w:r w:rsidR="00CA3B84" w:rsidRPr="00A0279B">
        <w:rPr>
          <w:rFonts w:ascii="Arial" w:hAnsi="Arial" w:cs="Arial"/>
          <w:color w:val="000000"/>
          <w:sz w:val="20"/>
          <w:szCs w:val="20"/>
        </w:rPr>
        <w:t>Authority</w:t>
      </w:r>
      <w:r w:rsidRPr="00A0279B">
        <w:rPr>
          <w:rFonts w:ascii="Arial" w:hAnsi="Arial" w:cs="Arial"/>
          <w:color w:val="000000"/>
          <w:sz w:val="20"/>
          <w:szCs w:val="20"/>
        </w:rPr>
        <w:t xml:space="preserve"> to enter into a contract, there m</w:t>
      </w:r>
      <w:r w:rsidR="009D668D">
        <w:rPr>
          <w:rFonts w:ascii="Arial" w:hAnsi="Arial" w:cs="Arial"/>
          <w:color w:val="000000"/>
          <w:sz w:val="20"/>
          <w:szCs w:val="20"/>
        </w:rPr>
        <w:t>ay be significant consequences.</w:t>
      </w:r>
      <w:r w:rsidRPr="00A0279B">
        <w:rPr>
          <w:rFonts w:ascii="Arial" w:hAnsi="Arial" w:cs="Arial"/>
          <w:color w:val="000000"/>
          <w:sz w:val="20"/>
          <w:szCs w:val="20"/>
        </w:rPr>
        <w:t xml:space="preserve"> You may be excluded from the </w:t>
      </w:r>
      <w:r w:rsidR="007A160A" w:rsidRPr="00A0279B">
        <w:rPr>
          <w:rFonts w:ascii="Arial" w:hAnsi="Arial" w:cs="Arial"/>
          <w:color w:val="000000"/>
          <w:sz w:val="20"/>
          <w:szCs w:val="20"/>
        </w:rPr>
        <w:t>Process</w:t>
      </w:r>
      <w:r w:rsidRPr="00A0279B">
        <w:rPr>
          <w:rFonts w:ascii="Arial" w:hAnsi="Arial" w:cs="Arial"/>
          <w:color w:val="000000"/>
          <w:sz w:val="20"/>
          <w:szCs w:val="20"/>
        </w:rPr>
        <w:t>,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A0279B">
        <w:rPr>
          <w:rFonts w:ascii="Arial" w:hAnsi="Arial" w:cs="Arial"/>
          <w:color w:val="222222"/>
          <w:sz w:val="20"/>
          <w:szCs w:val="20"/>
        </w:rPr>
        <w:t>.</w:t>
      </w:r>
      <w:r w:rsidRPr="003D1860">
        <w:rPr>
          <w:rFonts w:ascii="Arial" w:hAnsi="Arial" w:cs="Arial"/>
          <w:color w:val="000000"/>
          <w:sz w:val="20"/>
          <w:szCs w:val="20"/>
        </w:rPr>
        <w:t xml:space="preserve"> </w:t>
      </w:r>
    </w:p>
    <w:p w:rsidR="00EB393E" w:rsidRPr="003D1860" w:rsidRDefault="00EB393E" w:rsidP="00A0279B">
      <w:pPr>
        <w:pStyle w:val="Standard"/>
        <w:spacing w:after="150"/>
        <w:jc w:val="both"/>
        <w:rPr>
          <w:rFonts w:ascii="Arial" w:hAnsi="Arial" w:cs="Arial"/>
          <w:color w:val="000000"/>
          <w:sz w:val="20"/>
          <w:szCs w:val="20"/>
        </w:rPr>
      </w:pPr>
    </w:p>
    <w:p w:rsidR="002B789F" w:rsidRPr="00A0279B" w:rsidRDefault="002B789F" w:rsidP="00A0279B">
      <w:pPr>
        <w:pStyle w:val="Standard"/>
        <w:spacing w:before="100" w:after="180"/>
        <w:jc w:val="both"/>
        <w:rPr>
          <w:rFonts w:ascii="Arial" w:hAnsi="Arial" w:cs="Arial"/>
          <w:color w:val="000000"/>
          <w:sz w:val="20"/>
          <w:szCs w:val="20"/>
        </w:rPr>
      </w:pPr>
      <w:r w:rsidRPr="00A0279B">
        <w:rPr>
          <w:rFonts w:ascii="Arial" w:hAnsi="Arial" w:cs="Arial"/>
          <w:b/>
          <w:color w:val="000000"/>
          <w:sz w:val="20"/>
          <w:szCs w:val="20"/>
          <w:u w:val="single"/>
        </w:rPr>
        <w:t>Notes for completion</w:t>
      </w:r>
    </w:p>
    <w:p w:rsidR="007C4AB5" w:rsidRPr="00A0279B" w:rsidRDefault="007C4AB5" w:rsidP="00A0279B">
      <w:pPr>
        <w:pStyle w:val="Standard"/>
        <w:numPr>
          <w:ilvl w:val="0"/>
          <w:numId w:val="19"/>
        </w:numPr>
        <w:tabs>
          <w:tab w:val="left" w:pos="940"/>
          <w:tab w:val="left" w:pos="1440"/>
        </w:tabs>
        <w:spacing w:after="200"/>
        <w:ind w:hanging="720"/>
        <w:jc w:val="both"/>
        <w:rPr>
          <w:rFonts w:ascii="Arial" w:hAnsi="Arial" w:cs="Arial"/>
          <w:color w:val="000000"/>
          <w:sz w:val="20"/>
          <w:szCs w:val="20"/>
        </w:rPr>
      </w:pPr>
      <w:r w:rsidRPr="00A0279B">
        <w:rPr>
          <w:rFonts w:ascii="Arial" w:hAnsi="Arial" w:cs="Arial"/>
          <w:color w:val="000000"/>
          <w:sz w:val="20"/>
          <w:szCs w:val="20"/>
        </w:rPr>
        <w:t xml:space="preserve">The “Authority” means the contracting authority, in this case the </w:t>
      </w:r>
      <w:r w:rsidR="00F808A6" w:rsidRPr="00A0279B">
        <w:rPr>
          <w:rFonts w:ascii="Arial" w:hAnsi="Arial" w:cs="Arial"/>
          <w:color w:val="000000"/>
          <w:sz w:val="20"/>
          <w:szCs w:val="20"/>
        </w:rPr>
        <w:t xml:space="preserve">Bank </w:t>
      </w:r>
      <w:r w:rsidRPr="00A0279B">
        <w:rPr>
          <w:rFonts w:ascii="Arial" w:hAnsi="Arial" w:cs="Arial"/>
          <w:color w:val="000000"/>
          <w:sz w:val="20"/>
          <w:szCs w:val="20"/>
        </w:rPr>
        <w:t>of England, or anyone acting on behalf of the contracting authority, that is seeking to invite suitable candidates to participate in this procurement process.</w:t>
      </w:r>
    </w:p>
    <w:p w:rsidR="007C4AB5" w:rsidRPr="00A0279B" w:rsidRDefault="007C4AB5" w:rsidP="00A0279B">
      <w:pPr>
        <w:pStyle w:val="Standard"/>
        <w:numPr>
          <w:ilvl w:val="0"/>
          <w:numId w:val="19"/>
        </w:numPr>
        <w:tabs>
          <w:tab w:val="left" w:pos="940"/>
          <w:tab w:val="left" w:pos="1440"/>
        </w:tabs>
        <w:spacing w:after="200"/>
        <w:ind w:hanging="720"/>
        <w:jc w:val="both"/>
        <w:rPr>
          <w:rFonts w:ascii="Arial" w:hAnsi="Arial" w:cs="Arial"/>
          <w:color w:val="000000"/>
          <w:sz w:val="20"/>
          <w:szCs w:val="20"/>
        </w:rPr>
      </w:pPr>
      <w:r w:rsidRPr="00A0279B">
        <w:rPr>
          <w:rFonts w:ascii="Arial" w:hAnsi="Arial" w:cs="Arial"/>
          <w:color w:val="000000"/>
          <w:sz w:val="20"/>
          <w:szCs w:val="20"/>
        </w:rPr>
        <w:t xml:space="preserve">“You” / “Your” refers to the potential </w:t>
      </w:r>
      <w:r w:rsidR="001E7DE1" w:rsidRPr="00A0279B">
        <w:rPr>
          <w:rFonts w:ascii="Arial" w:hAnsi="Arial" w:cs="Arial"/>
          <w:color w:val="000000"/>
          <w:sz w:val="20"/>
          <w:szCs w:val="20"/>
        </w:rPr>
        <w:t>S</w:t>
      </w:r>
      <w:r w:rsidRPr="00A0279B">
        <w:rPr>
          <w:rFonts w:ascii="Arial" w:hAnsi="Arial" w:cs="Arial"/>
          <w:color w:val="000000"/>
          <w:sz w:val="20"/>
          <w:szCs w:val="20"/>
        </w:rPr>
        <w:t xml:space="preserve">upplier completing this </w:t>
      </w:r>
      <w:r w:rsidR="00B709EC">
        <w:rPr>
          <w:rFonts w:ascii="Arial" w:hAnsi="Arial" w:cs="Arial"/>
          <w:color w:val="000000"/>
          <w:sz w:val="20"/>
          <w:szCs w:val="20"/>
        </w:rPr>
        <w:t>SQ</w:t>
      </w:r>
      <w:r w:rsidRPr="00A0279B">
        <w:rPr>
          <w:rFonts w:ascii="Arial" w:hAnsi="Arial" w:cs="Arial"/>
          <w:color w:val="000000"/>
          <w:sz w:val="20"/>
          <w:szCs w:val="20"/>
        </w:rPr>
        <w:t xml:space="preserve"> i.e. the legal entity responsible for the information provided. The term “potential </w:t>
      </w:r>
      <w:r w:rsidR="001E7DE1" w:rsidRPr="00A0279B">
        <w:rPr>
          <w:rFonts w:ascii="Arial" w:hAnsi="Arial" w:cs="Arial"/>
          <w:color w:val="000000"/>
          <w:sz w:val="20"/>
          <w:szCs w:val="20"/>
        </w:rPr>
        <w:t>S</w:t>
      </w:r>
      <w:r w:rsidRPr="00A0279B">
        <w:rPr>
          <w:rFonts w:ascii="Arial" w:hAnsi="Arial" w:cs="Arial"/>
          <w:color w:val="000000"/>
          <w:sz w:val="20"/>
          <w:szCs w:val="20"/>
        </w:rPr>
        <w:t>upplier” is intended to cover any economic operator as defined by the Public Contracts Regulations 2015 (referred to as the “</w:t>
      </w:r>
      <w:r w:rsidR="001E7DE1" w:rsidRPr="00A0279B">
        <w:rPr>
          <w:rFonts w:ascii="Arial" w:hAnsi="Arial" w:cs="Arial"/>
          <w:color w:val="000000"/>
          <w:sz w:val="20"/>
          <w:szCs w:val="20"/>
        </w:rPr>
        <w:t>R</w:t>
      </w:r>
      <w:r w:rsidRPr="00A0279B">
        <w:rPr>
          <w:rFonts w:ascii="Arial" w:hAnsi="Arial" w:cs="Arial"/>
          <w:color w:val="000000"/>
          <w:sz w:val="20"/>
          <w:szCs w:val="20"/>
        </w:rPr>
        <w:t>egulations”) and could be a registered company; the lead contact for a group of economic operators; charitable organisation; Voluntary Community and Social Enterprise (VCSE); Special Purpose Vehicle; or other form of entity.</w:t>
      </w:r>
    </w:p>
    <w:p w:rsidR="00D55186" w:rsidRPr="00A0279B" w:rsidRDefault="00D55186" w:rsidP="00A0279B">
      <w:pPr>
        <w:pStyle w:val="Standard"/>
        <w:numPr>
          <w:ilvl w:val="0"/>
          <w:numId w:val="19"/>
        </w:numPr>
        <w:tabs>
          <w:tab w:val="left" w:pos="940"/>
          <w:tab w:val="left" w:pos="1440"/>
        </w:tabs>
        <w:spacing w:after="200"/>
        <w:ind w:hanging="720"/>
        <w:jc w:val="both"/>
        <w:rPr>
          <w:rFonts w:ascii="Arial" w:hAnsi="Arial" w:cs="Arial"/>
          <w:color w:val="000000"/>
          <w:sz w:val="20"/>
          <w:szCs w:val="20"/>
        </w:rPr>
      </w:pPr>
      <w:r w:rsidRPr="00A0279B">
        <w:rPr>
          <w:rFonts w:ascii="Arial" w:hAnsi="Arial" w:cs="Arial"/>
          <w:color w:val="000000"/>
          <w:sz w:val="20"/>
          <w:szCs w:val="20"/>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A160A" w:rsidRPr="00A0279B">
        <w:rPr>
          <w:rFonts w:ascii="Arial" w:hAnsi="Arial" w:cs="Arial"/>
          <w:color w:val="000000"/>
          <w:sz w:val="20"/>
          <w:szCs w:val="20"/>
        </w:rPr>
        <w:t>.</w:t>
      </w:r>
    </w:p>
    <w:p w:rsidR="008C13E0" w:rsidRPr="00A0279B" w:rsidRDefault="00D55186" w:rsidP="00A0279B">
      <w:pPr>
        <w:pStyle w:val="Standard"/>
        <w:numPr>
          <w:ilvl w:val="0"/>
          <w:numId w:val="19"/>
        </w:numPr>
        <w:tabs>
          <w:tab w:val="left" w:pos="940"/>
          <w:tab w:val="left" w:pos="1440"/>
        </w:tabs>
        <w:spacing w:after="200"/>
        <w:ind w:hanging="720"/>
        <w:jc w:val="both"/>
        <w:rPr>
          <w:rFonts w:ascii="Arial" w:hAnsi="Arial" w:cs="Arial"/>
          <w:color w:val="000000"/>
          <w:sz w:val="20"/>
          <w:szCs w:val="20"/>
        </w:rPr>
      </w:pPr>
      <w:r w:rsidRPr="00A0279B">
        <w:rPr>
          <w:rFonts w:ascii="Arial" w:hAnsi="Arial" w:cs="Arial"/>
          <w:color w:val="000000"/>
          <w:sz w:val="20"/>
          <w:szCs w:val="20"/>
        </w:rPr>
        <w:t xml:space="preserve">The </w:t>
      </w:r>
      <w:r w:rsidR="007A160A" w:rsidRPr="00A0279B">
        <w:rPr>
          <w:rFonts w:ascii="Arial" w:hAnsi="Arial" w:cs="Arial"/>
          <w:color w:val="000000"/>
          <w:sz w:val="20"/>
          <w:szCs w:val="20"/>
        </w:rPr>
        <w:t>A</w:t>
      </w:r>
      <w:r w:rsidRPr="00A0279B">
        <w:rPr>
          <w:rFonts w:ascii="Arial" w:hAnsi="Arial" w:cs="Arial"/>
          <w:color w:val="000000"/>
          <w:sz w:val="20"/>
          <w:szCs w:val="20"/>
        </w:rPr>
        <w:t>uthority recognises that arrangements set out in section 1.2 of th</w:t>
      </w:r>
      <w:r w:rsidR="007A160A" w:rsidRPr="00A0279B">
        <w:rPr>
          <w:rFonts w:ascii="Arial" w:hAnsi="Arial" w:cs="Arial"/>
          <w:color w:val="000000"/>
          <w:sz w:val="20"/>
          <w:szCs w:val="20"/>
        </w:rPr>
        <w:t>is</w:t>
      </w:r>
      <w:r w:rsidRPr="00A0279B">
        <w:rPr>
          <w:rFonts w:ascii="Arial" w:hAnsi="Arial" w:cs="Arial"/>
          <w:color w:val="000000"/>
          <w:sz w:val="20"/>
          <w:szCs w:val="20"/>
        </w:rPr>
        <w:t xml:space="preserve"> </w:t>
      </w:r>
      <w:r w:rsidR="009D668D">
        <w:rPr>
          <w:rFonts w:ascii="Arial" w:hAnsi="Arial" w:cs="Arial"/>
          <w:color w:val="000000"/>
          <w:sz w:val="20"/>
          <w:szCs w:val="20"/>
        </w:rPr>
        <w:t>Supplier Selection</w:t>
      </w:r>
      <w:r w:rsidRPr="00A0279B">
        <w:rPr>
          <w:rFonts w:ascii="Arial" w:hAnsi="Arial" w:cs="Arial"/>
          <w:color w:val="000000"/>
          <w:sz w:val="20"/>
          <w:szCs w:val="20"/>
        </w:rPr>
        <w:t xml:space="preserve"> Questionnaire, in relation to a group of economic operators (for example, a </w:t>
      </w:r>
      <w:r w:rsidR="007A160A" w:rsidRPr="00A0279B">
        <w:rPr>
          <w:rFonts w:ascii="Arial" w:hAnsi="Arial" w:cs="Arial"/>
          <w:color w:val="000000"/>
          <w:sz w:val="20"/>
          <w:szCs w:val="20"/>
        </w:rPr>
        <w:t>C</w:t>
      </w:r>
      <w:r w:rsidRPr="00A0279B">
        <w:rPr>
          <w:rFonts w:ascii="Arial" w:hAnsi="Arial" w:cs="Arial"/>
          <w:color w:val="000000"/>
          <w:sz w:val="20"/>
          <w:szCs w:val="20"/>
        </w:rPr>
        <w:t xml:space="preserve">onsortium) and/or use of sub-contractors, may be subject to change and will, therefore, not be finalised until a later date. The lead contact should notify the </w:t>
      </w:r>
      <w:r w:rsidR="007A160A" w:rsidRPr="00A0279B">
        <w:rPr>
          <w:rFonts w:ascii="Arial" w:hAnsi="Arial" w:cs="Arial"/>
          <w:color w:val="000000"/>
          <w:sz w:val="20"/>
          <w:szCs w:val="20"/>
        </w:rPr>
        <w:t>A</w:t>
      </w:r>
      <w:r w:rsidRPr="00A0279B">
        <w:rPr>
          <w:rFonts w:ascii="Arial" w:hAnsi="Arial" w:cs="Arial"/>
          <w:color w:val="000000"/>
          <w:sz w:val="20"/>
          <w:szCs w:val="20"/>
        </w:rPr>
        <w:t xml:space="preserve">uthority immediately of any change in the proposed arrangements and ensure a completed Part 1 and Part 2 is submitted for any new organisation relied on to meet the </w:t>
      </w:r>
      <w:r w:rsidR="009D668D">
        <w:rPr>
          <w:rFonts w:ascii="Arial" w:hAnsi="Arial" w:cs="Arial"/>
          <w:color w:val="000000"/>
          <w:sz w:val="20"/>
          <w:szCs w:val="20"/>
        </w:rPr>
        <w:t>Selection</w:t>
      </w:r>
      <w:r w:rsidRPr="00A0279B">
        <w:rPr>
          <w:rFonts w:ascii="Arial" w:hAnsi="Arial" w:cs="Arial"/>
          <w:color w:val="000000"/>
          <w:sz w:val="20"/>
          <w:szCs w:val="20"/>
        </w:rPr>
        <w:t xml:space="preserve"> </w:t>
      </w:r>
      <w:r w:rsidR="007A160A" w:rsidRPr="00A0279B">
        <w:rPr>
          <w:rFonts w:ascii="Arial" w:hAnsi="Arial" w:cs="Arial"/>
          <w:color w:val="000000"/>
          <w:sz w:val="20"/>
          <w:szCs w:val="20"/>
        </w:rPr>
        <w:t>C</w:t>
      </w:r>
      <w:r w:rsidRPr="00A0279B">
        <w:rPr>
          <w:rFonts w:ascii="Arial" w:hAnsi="Arial" w:cs="Arial"/>
          <w:color w:val="000000"/>
          <w:sz w:val="20"/>
          <w:szCs w:val="20"/>
        </w:rPr>
        <w:t xml:space="preserve">riteria. The </w:t>
      </w:r>
      <w:r w:rsidR="007A160A" w:rsidRPr="00A0279B">
        <w:rPr>
          <w:rFonts w:ascii="Arial" w:hAnsi="Arial" w:cs="Arial"/>
          <w:color w:val="000000"/>
          <w:sz w:val="20"/>
          <w:szCs w:val="20"/>
        </w:rPr>
        <w:t>A</w:t>
      </w:r>
      <w:r w:rsidRPr="00A0279B">
        <w:rPr>
          <w:rFonts w:ascii="Arial" w:hAnsi="Arial" w:cs="Arial"/>
          <w:color w:val="000000"/>
          <w:sz w:val="20"/>
          <w:szCs w:val="20"/>
        </w:rPr>
        <w:t>uthority will make a revised assessment of the submission based on the updated information</w:t>
      </w:r>
      <w:r w:rsidR="008C13E0" w:rsidRPr="00A0279B">
        <w:rPr>
          <w:rFonts w:ascii="Arial" w:hAnsi="Arial" w:cs="Arial"/>
          <w:color w:val="000000"/>
          <w:sz w:val="20"/>
          <w:szCs w:val="20"/>
        </w:rPr>
        <w:t xml:space="preserve"> and this may result in the Supplier being disqualified from the procurement.</w:t>
      </w:r>
    </w:p>
    <w:p w:rsidR="00D55186" w:rsidRPr="00A0279B" w:rsidRDefault="00D55186" w:rsidP="00A0279B">
      <w:pPr>
        <w:pStyle w:val="Standard"/>
        <w:numPr>
          <w:ilvl w:val="0"/>
          <w:numId w:val="19"/>
        </w:numPr>
        <w:tabs>
          <w:tab w:val="left" w:pos="940"/>
          <w:tab w:val="left" w:pos="1440"/>
        </w:tabs>
        <w:spacing w:after="200"/>
        <w:ind w:hanging="720"/>
        <w:jc w:val="both"/>
        <w:rPr>
          <w:rFonts w:ascii="Arial" w:hAnsi="Arial" w:cs="Arial"/>
          <w:color w:val="000000"/>
          <w:sz w:val="20"/>
          <w:szCs w:val="20"/>
        </w:rPr>
      </w:pPr>
      <w:r w:rsidRPr="00A0279B">
        <w:rPr>
          <w:rFonts w:ascii="Arial" w:hAnsi="Arial" w:cs="Arial"/>
          <w:color w:val="000000"/>
          <w:sz w:val="20"/>
          <w:szCs w:val="20"/>
        </w:rPr>
        <w:t xml:space="preserve">For Part 1 and Part 2 every organisation that is being relied on to meet the </w:t>
      </w:r>
      <w:r w:rsidR="009D668D">
        <w:rPr>
          <w:rFonts w:ascii="Arial" w:hAnsi="Arial" w:cs="Arial"/>
          <w:color w:val="000000"/>
          <w:sz w:val="20"/>
          <w:szCs w:val="20"/>
        </w:rPr>
        <w:t>Selection</w:t>
      </w:r>
      <w:r w:rsidR="007A160A" w:rsidRPr="00A0279B">
        <w:rPr>
          <w:rFonts w:ascii="Arial" w:hAnsi="Arial" w:cs="Arial"/>
          <w:color w:val="000000"/>
          <w:sz w:val="20"/>
          <w:szCs w:val="20"/>
        </w:rPr>
        <w:t xml:space="preserve"> Criteria</w:t>
      </w:r>
      <w:r w:rsidRPr="00A0279B">
        <w:rPr>
          <w:rFonts w:ascii="Arial" w:hAnsi="Arial" w:cs="Arial"/>
          <w:color w:val="000000"/>
          <w:sz w:val="20"/>
          <w:szCs w:val="20"/>
        </w:rPr>
        <w:t xml:space="preserve"> must complete and submit the self-declaration</w:t>
      </w:r>
      <w:r w:rsidR="00B40546" w:rsidRPr="00A0279B">
        <w:rPr>
          <w:rFonts w:ascii="Arial" w:hAnsi="Arial" w:cs="Arial"/>
          <w:color w:val="000000"/>
          <w:sz w:val="20"/>
          <w:szCs w:val="20"/>
        </w:rPr>
        <w:t xml:space="preserve">, including </w:t>
      </w:r>
      <w:r w:rsidR="009E35B0" w:rsidRPr="00A0279B">
        <w:rPr>
          <w:rFonts w:ascii="Arial" w:hAnsi="Arial" w:cs="Arial"/>
          <w:color w:val="000000"/>
          <w:sz w:val="20"/>
          <w:szCs w:val="20"/>
        </w:rPr>
        <w:t xml:space="preserve">Consortium Members and </w:t>
      </w:r>
      <w:r w:rsidR="00B40546" w:rsidRPr="00A0279B">
        <w:rPr>
          <w:rFonts w:ascii="Arial" w:hAnsi="Arial" w:cs="Arial"/>
          <w:color w:val="000000"/>
          <w:sz w:val="20"/>
          <w:szCs w:val="20"/>
        </w:rPr>
        <w:t xml:space="preserve">sub-contractors which are material to the provision of the Requirements. </w:t>
      </w:r>
      <w:r w:rsidRPr="00A0279B">
        <w:rPr>
          <w:rFonts w:ascii="Arial" w:hAnsi="Arial" w:cs="Arial"/>
          <w:color w:val="000000"/>
          <w:sz w:val="20"/>
          <w:szCs w:val="20"/>
        </w:rPr>
        <w:t xml:space="preserve"> </w:t>
      </w:r>
    </w:p>
    <w:p w:rsidR="00D55186" w:rsidRPr="00A0279B" w:rsidRDefault="00D55186" w:rsidP="00A0279B">
      <w:pPr>
        <w:pStyle w:val="Standard"/>
        <w:numPr>
          <w:ilvl w:val="0"/>
          <w:numId w:val="19"/>
        </w:numPr>
        <w:tabs>
          <w:tab w:val="left" w:pos="940"/>
          <w:tab w:val="left" w:pos="1440"/>
        </w:tabs>
        <w:spacing w:after="200"/>
        <w:ind w:hanging="720"/>
        <w:jc w:val="both"/>
        <w:rPr>
          <w:rFonts w:ascii="Arial" w:hAnsi="Arial" w:cs="Arial"/>
          <w:color w:val="000000"/>
          <w:sz w:val="20"/>
          <w:szCs w:val="20"/>
        </w:rPr>
      </w:pPr>
      <w:r w:rsidRPr="00A0279B">
        <w:rPr>
          <w:rFonts w:ascii="Arial" w:hAnsi="Arial" w:cs="Arial"/>
          <w:color w:val="000000"/>
          <w:sz w:val="20"/>
          <w:szCs w:val="20"/>
        </w:rPr>
        <w:t>For answers to Part 3</w:t>
      </w:r>
      <w:r w:rsidR="001E7DE1" w:rsidRPr="00A0279B">
        <w:rPr>
          <w:rFonts w:ascii="Arial" w:hAnsi="Arial" w:cs="Arial"/>
          <w:color w:val="000000"/>
          <w:sz w:val="20"/>
          <w:szCs w:val="20"/>
        </w:rPr>
        <w:t>,</w:t>
      </w:r>
      <w:r w:rsidRPr="00A0279B">
        <w:rPr>
          <w:rFonts w:ascii="Arial" w:hAnsi="Arial" w:cs="Arial"/>
          <w:color w:val="000000"/>
          <w:sz w:val="20"/>
          <w:szCs w:val="20"/>
        </w:rPr>
        <w:t xml:space="preserve"> you are bidding on behalf of a group, for example, a </w:t>
      </w:r>
      <w:r w:rsidR="007A160A" w:rsidRPr="00A0279B">
        <w:rPr>
          <w:rFonts w:ascii="Arial" w:hAnsi="Arial" w:cs="Arial"/>
          <w:color w:val="000000"/>
          <w:sz w:val="20"/>
          <w:szCs w:val="20"/>
        </w:rPr>
        <w:t>C</w:t>
      </w:r>
      <w:r w:rsidRPr="00A0279B">
        <w:rPr>
          <w:rFonts w:ascii="Arial" w:hAnsi="Arial" w:cs="Arial"/>
          <w:color w:val="000000"/>
          <w:sz w:val="20"/>
          <w:szCs w:val="20"/>
        </w:rPr>
        <w:t xml:space="preserve">onsortium, or you intend to use sub-contractors, you should complete all of the questions on behalf of the </w:t>
      </w:r>
      <w:r w:rsidR="007A160A" w:rsidRPr="00A0279B">
        <w:rPr>
          <w:rFonts w:ascii="Arial" w:hAnsi="Arial" w:cs="Arial"/>
          <w:color w:val="000000"/>
          <w:sz w:val="20"/>
          <w:szCs w:val="20"/>
        </w:rPr>
        <w:t>C</w:t>
      </w:r>
      <w:r w:rsidRPr="00A0279B">
        <w:rPr>
          <w:rFonts w:ascii="Arial" w:hAnsi="Arial" w:cs="Arial"/>
          <w:color w:val="000000"/>
          <w:sz w:val="20"/>
          <w:szCs w:val="20"/>
        </w:rPr>
        <w:t xml:space="preserve">onsortium and/or any sub-contractors, providing one composite response and declaration. </w:t>
      </w:r>
    </w:p>
    <w:p w:rsidR="009E6AF2" w:rsidRPr="00A0279B" w:rsidRDefault="00D55186" w:rsidP="00A0279B">
      <w:pPr>
        <w:pStyle w:val="Standard"/>
        <w:numPr>
          <w:ilvl w:val="0"/>
          <w:numId w:val="19"/>
        </w:numPr>
        <w:tabs>
          <w:tab w:val="left" w:pos="940"/>
          <w:tab w:val="left" w:pos="1440"/>
        </w:tabs>
        <w:spacing w:after="200"/>
        <w:ind w:hanging="720"/>
        <w:jc w:val="both"/>
        <w:rPr>
          <w:rFonts w:ascii="Arial" w:hAnsi="Arial" w:cs="Arial"/>
          <w:color w:val="000000"/>
          <w:sz w:val="20"/>
          <w:szCs w:val="20"/>
        </w:rPr>
      </w:pPr>
      <w:r w:rsidRPr="00A0279B">
        <w:rPr>
          <w:rFonts w:ascii="Arial" w:hAnsi="Arial" w:cs="Arial"/>
          <w:color w:val="000000"/>
          <w:sz w:val="20"/>
          <w:szCs w:val="20"/>
        </w:rPr>
        <w:t xml:space="preserve">The </w:t>
      </w:r>
      <w:r w:rsidR="007A160A" w:rsidRPr="00A0279B">
        <w:rPr>
          <w:rFonts w:ascii="Arial" w:hAnsi="Arial" w:cs="Arial"/>
          <w:color w:val="000000"/>
          <w:sz w:val="20"/>
          <w:szCs w:val="20"/>
        </w:rPr>
        <w:t>A</w:t>
      </w:r>
      <w:r w:rsidRPr="00A0279B">
        <w:rPr>
          <w:rFonts w:ascii="Arial" w:hAnsi="Arial" w:cs="Arial"/>
          <w:color w:val="000000"/>
          <w:sz w:val="20"/>
          <w:szCs w:val="20"/>
        </w:rPr>
        <w:t xml:space="preserve">uthority confirms that it will keep confidential and will not disclose to any third parties any information obtained from a named customer contact, other than to the Cabinet Office and/or contracting authorities defined by the </w:t>
      </w:r>
      <w:r w:rsidR="007A160A" w:rsidRPr="00A0279B">
        <w:rPr>
          <w:rFonts w:ascii="Arial" w:hAnsi="Arial" w:cs="Arial"/>
          <w:color w:val="000000"/>
          <w:sz w:val="20"/>
          <w:szCs w:val="20"/>
        </w:rPr>
        <w:t>R</w:t>
      </w:r>
      <w:r w:rsidRPr="00A0279B">
        <w:rPr>
          <w:rFonts w:ascii="Arial" w:hAnsi="Arial" w:cs="Arial"/>
          <w:color w:val="000000"/>
          <w:sz w:val="20"/>
          <w:szCs w:val="20"/>
        </w:rPr>
        <w:t xml:space="preserve">egulations, or pursuant to an order of the court or demand made by any competent authority or body where the </w:t>
      </w:r>
      <w:r w:rsidR="007A160A" w:rsidRPr="00A0279B">
        <w:rPr>
          <w:rFonts w:ascii="Arial" w:hAnsi="Arial" w:cs="Arial"/>
          <w:color w:val="000000"/>
          <w:sz w:val="20"/>
          <w:szCs w:val="20"/>
        </w:rPr>
        <w:t>A</w:t>
      </w:r>
      <w:r w:rsidRPr="00A0279B">
        <w:rPr>
          <w:rFonts w:ascii="Arial" w:hAnsi="Arial" w:cs="Arial"/>
          <w:color w:val="000000"/>
          <w:sz w:val="20"/>
          <w:szCs w:val="20"/>
        </w:rPr>
        <w:t>uthority is under a legal or regulatory obligation to make such a disclosure.</w:t>
      </w:r>
    </w:p>
    <w:p w:rsidR="009E6AF2" w:rsidRPr="00F37E0D" w:rsidRDefault="009E6AF2" w:rsidP="00A0279B">
      <w:pPr>
        <w:pStyle w:val="Standard"/>
        <w:spacing w:after="150"/>
        <w:jc w:val="both"/>
        <w:rPr>
          <w:rFonts w:ascii="Arial" w:hAnsi="Arial" w:cs="Arial"/>
          <w:color w:val="000000"/>
          <w:sz w:val="20"/>
          <w:szCs w:val="20"/>
          <w:highlight w:val="yellow"/>
        </w:rPr>
      </w:pPr>
      <w:r w:rsidRPr="00A0279B">
        <w:rPr>
          <w:rFonts w:ascii="Arial" w:hAnsi="Arial" w:cs="Arial"/>
          <w:color w:val="000000"/>
          <w:sz w:val="20"/>
          <w:szCs w:val="20"/>
          <w:highlight w:val="yellow"/>
        </w:rPr>
        <w:br w:type="page"/>
      </w:r>
    </w:p>
    <w:p w:rsidR="008C391E" w:rsidRPr="00F37E0D" w:rsidRDefault="002B789F" w:rsidP="00F37E0D">
      <w:pPr>
        <w:pStyle w:val="Heading2"/>
        <w:spacing w:before="120" w:line="240" w:lineRule="auto"/>
        <w:jc w:val="both"/>
        <w:rPr>
          <w:rFonts w:cs="Arial"/>
          <w:b/>
          <w:bCs w:val="0"/>
          <w:color w:val="auto"/>
          <w:szCs w:val="24"/>
          <w:u w:val="single"/>
        </w:rPr>
      </w:pPr>
      <w:bookmarkStart w:id="154" w:name="_Toc484898421"/>
      <w:r w:rsidRPr="00F37E0D">
        <w:rPr>
          <w:rFonts w:cs="Arial"/>
          <w:b/>
          <w:bCs w:val="0"/>
          <w:color w:val="auto"/>
          <w:szCs w:val="24"/>
          <w:u w:val="single"/>
        </w:rPr>
        <w:t xml:space="preserve">Part 1: </w:t>
      </w:r>
      <w:r w:rsidR="008C391E" w:rsidRPr="00F37E0D">
        <w:rPr>
          <w:rFonts w:cs="Arial"/>
          <w:b/>
          <w:bCs w:val="0"/>
          <w:color w:val="auto"/>
          <w:szCs w:val="24"/>
          <w:u w:val="single"/>
        </w:rPr>
        <w:t>Supplier Information</w:t>
      </w:r>
      <w:bookmarkEnd w:id="154"/>
    </w:p>
    <w:p w:rsidR="00D55186" w:rsidRPr="00F37E0D" w:rsidRDefault="00D55186" w:rsidP="00F37E0D">
      <w:pPr>
        <w:spacing w:line="240" w:lineRule="auto"/>
        <w:jc w:val="both"/>
        <w:rPr>
          <w:rFonts w:eastAsia="Arial" w:cs="Arial"/>
          <w:szCs w:val="20"/>
        </w:rPr>
      </w:pPr>
      <w:r w:rsidRPr="00F37E0D">
        <w:rPr>
          <w:rFonts w:eastAsia="Arial" w:cs="Arial"/>
          <w:szCs w:val="20"/>
        </w:rPr>
        <w:t xml:space="preserve">Please answer the following questions in full. Note that every organisation that is being relied on to meet the </w:t>
      </w:r>
      <w:r w:rsidR="009D668D">
        <w:rPr>
          <w:rFonts w:eastAsia="Arial" w:cs="Arial"/>
          <w:szCs w:val="20"/>
        </w:rPr>
        <w:t>Selection</w:t>
      </w:r>
      <w:r w:rsidR="007A160A" w:rsidRPr="00F37E0D">
        <w:rPr>
          <w:rFonts w:eastAsia="Arial" w:cs="Arial"/>
          <w:szCs w:val="20"/>
        </w:rPr>
        <w:t xml:space="preserve"> Criteria</w:t>
      </w:r>
      <w:r w:rsidRPr="00F37E0D">
        <w:rPr>
          <w:rFonts w:eastAsia="Arial" w:cs="Arial"/>
          <w:szCs w:val="20"/>
        </w:rPr>
        <w:t xml:space="preserve"> must complete and submit </w:t>
      </w:r>
      <w:r w:rsidR="009E35B0" w:rsidRPr="00F37E0D">
        <w:rPr>
          <w:rFonts w:eastAsia="Arial" w:cs="Arial"/>
          <w:szCs w:val="20"/>
        </w:rPr>
        <w:t xml:space="preserve"> </w:t>
      </w:r>
      <w:r w:rsidRPr="00F37E0D">
        <w:rPr>
          <w:rFonts w:eastAsia="Arial" w:cs="Arial"/>
          <w:szCs w:val="20"/>
        </w:rPr>
        <w:t>Part 1 and Part 2.</w:t>
      </w:r>
    </w:p>
    <w:p w:rsidR="00F37E0D" w:rsidRDefault="00F37E0D" w:rsidP="00F37E0D">
      <w:pPr>
        <w:spacing w:line="240" w:lineRule="auto"/>
        <w:jc w:val="both"/>
        <w:rPr>
          <w:rFonts w:eastAsia="Arial" w:cs="Arial"/>
          <w:b/>
          <w:szCs w:val="20"/>
        </w:rPr>
      </w:pPr>
    </w:p>
    <w:p w:rsidR="00277AD0" w:rsidRPr="00F37E0D" w:rsidRDefault="00277AD0" w:rsidP="00F37E0D">
      <w:pPr>
        <w:spacing w:line="240" w:lineRule="auto"/>
        <w:jc w:val="both"/>
        <w:rPr>
          <w:rFonts w:eastAsia="Arial" w:cs="Arial"/>
          <w:i/>
          <w:szCs w:val="20"/>
          <w:u w:val="single"/>
        </w:rPr>
      </w:pPr>
      <w:r w:rsidRPr="00F37E0D">
        <w:rPr>
          <w:rFonts w:eastAsia="Arial" w:cs="Arial"/>
          <w:i/>
          <w:szCs w:val="20"/>
          <w:u w:val="single"/>
        </w:rPr>
        <w:t xml:space="preserve">Section 1 – Potential Supplier information </w:t>
      </w:r>
      <w:r w:rsidR="00FA3486">
        <w:rPr>
          <w:rFonts w:eastAsia="Arial" w:cs="Arial"/>
          <w:i/>
          <w:szCs w:val="20"/>
          <w:u w:val="single"/>
        </w:rPr>
        <w:t>and bidder m</w:t>
      </w:r>
      <w:r w:rsidR="00FD1491" w:rsidRPr="00F37E0D">
        <w:rPr>
          <w:rFonts w:eastAsia="Arial" w:cs="Arial"/>
          <w:i/>
          <w:szCs w:val="20"/>
          <w:u w:val="single"/>
        </w:rPr>
        <w:t>odel</w:t>
      </w:r>
    </w:p>
    <w:tbl>
      <w:tblPr>
        <w:tblStyle w:val="TableGrid12"/>
        <w:tblW w:w="8789" w:type="dxa"/>
        <w:tblInd w:w="-34" w:type="dxa"/>
        <w:tblLayout w:type="fixed"/>
        <w:tblLook w:val="04A0" w:firstRow="1" w:lastRow="0" w:firstColumn="1" w:lastColumn="0" w:noHBand="0" w:noVBand="1"/>
      </w:tblPr>
      <w:tblGrid>
        <w:gridCol w:w="1434"/>
        <w:gridCol w:w="3536"/>
        <w:gridCol w:w="1842"/>
        <w:gridCol w:w="70"/>
        <w:gridCol w:w="1907"/>
      </w:tblGrid>
      <w:tr w:rsidR="003556F4" w:rsidRPr="00F37E0D" w:rsidTr="00E04355">
        <w:trPr>
          <w:trHeight w:val="603"/>
        </w:trPr>
        <w:tc>
          <w:tcPr>
            <w:tcW w:w="1434" w:type="dxa"/>
            <w:shd w:val="clear" w:color="auto" w:fill="auto"/>
          </w:tcPr>
          <w:p w:rsidR="003556F4" w:rsidRPr="00E04355" w:rsidRDefault="002B789F" w:rsidP="00F37E0D">
            <w:pPr>
              <w:spacing w:line="240" w:lineRule="auto"/>
              <w:jc w:val="both"/>
              <w:rPr>
                <w:rFonts w:eastAsia="Arial" w:cs="Arial"/>
                <w:b/>
              </w:rPr>
            </w:pPr>
            <w:r w:rsidRPr="00E04355">
              <w:rPr>
                <w:rFonts w:eastAsia="Arial" w:cs="Arial"/>
                <w:b/>
              </w:rPr>
              <w:t>Question Number</w:t>
            </w:r>
          </w:p>
        </w:tc>
        <w:tc>
          <w:tcPr>
            <w:tcW w:w="3536" w:type="dxa"/>
            <w:shd w:val="clear" w:color="auto" w:fill="auto"/>
          </w:tcPr>
          <w:p w:rsidR="003556F4" w:rsidRPr="00E04355" w:rsidRDefault="003556F4" w:rsidP="00F37E0D">
            <w:pPr>
              <w:spacing w:line="240" w:lineRule="auto"/>
              <w:jc w:val="both"/>
              <w:rPr>
                <w:rFonts w:eastAsia="Arial" w:cs="Arial"/>
                <w:b/>
              </w:rPr>
            </w:pPr>
            <w:r w:rsidRPr="00E04355">
              <w:rPr>
                <w:rFonts w:eastAsia="Arial" w:cs="Arial"/>
                <w:b/>
              </w:rPr>
              <w:t xml:space="preserve">Question </w:t>
            </w:r>
          </w:p>
        </w:tc>
        <w:tc>
          <w:tcPr>
            <w:tcW w:w="3819" w:type="dxa"/>
            <w:gridSpan w:val="3"/>
            <w:shd w:val="clear" w:color="auto" w:fill="auto"/>
          </w:tcPr>
          <w:p w:rsidR="003556F4" w:rsidRPr="00E04355" w:rsidRDefault="003556F4" w:rsidP="00F37E0D">
            <w:pPr>
              <w:spacing w:line="240" w:lineRule="auto"/>
              <w:jc w:val="both"/>
              <w:rPr>
                <w:rFonts w:eastAsia="Arial" w:cs="Arial"/>
                <w:b/>
              </w:rPr>
            </w:pPr>
            <w:r w:rsidRPr="00E04355">
              <w:rPr>
                <w:rFonts w:eastAsia="Arial" w:cs="Arial"/>
                <w:b/>
              </w:rPr>
              <w:t xml:space="preserve">Response </w:t>
            </w:r>
          </w:p>
        </w:tc>
      </w:tr>
      <w:tr w:rsidR="00AC5CFA" w:rsidRPr="00F37E0D" w:rsidTr="00F37E0D">
        <w:trPr>
          <w:trHeight w:val="70"/>
        </w:trPr>
        <w:tc>
          <w:tcPr>
            <w:tcW w:w="1434" w:type="dxa"/>
          </w:tcPr>
          <w:p w:rsidR="00AC5CFA" w:rsidRPr="00F37E0D" w:rsidRDefault="002B789F" w:rsidP="00F37E0D">
            <w:pPr>
              <w:pStyle w:val="Normal1"/>
              <w:spacing w:before="100"/>
              <w:jc w:val="both"/>
              <w:rPr>
                <w:rFonts w:ascii="Arial" w:hAnsi="Arial" w:cs="Arial"/>
                <w:sz w:val="20"/>
                <w:szCs w:val="20"/>
              </w:rPr>
            </w:pPr>
            <w:r w:rsidRPr="00F37E0D">
              <w:rPr>
                <w:rFonts w:ascii="Arial" w:eastAsia="Arial" w:hAnsi="Arial" w:cs="Arial"/>
                <w:sz w:val="20"/>
                <w:szCs w:val="20"/>
              </w:rPr>
              <w:t>1.1(a)</w:t>
            </w:r>
            <w:r w:rsidR="007A2C77" w:rsidRPr="00F37E0D">
              <w:rPr>
                <w:rFonts w:ascii="Arial" w:eastAsia="Arial" w:hAnsi="Arial" w:cs="Arial"/>
                <w:sz w:val="20"/>
                <w:szCs w:val="20"/>
              </w:rPr>
              <w:t xml:space="preserve"> </w:t>
            </w:r>
          </w:p>
        </w:tc>
        <w:tc>
          <w:tcPr>
            <w:tcW w:w="3536" w:type="dxa"/>
          </w:tcPr>
          <w:p w:rsidR="00AC5CFA" w:rsidRPr="00F37E0D" w:rsidRDefault="00AC5CFA" w:rsidP="00F37E0D">
            <w:pPr>
              <w:spacing w:line="240" w:lineRule="auto"/>
              <w:jc w:val="both"/>
              <w:rPr>
                <w:rFonts w:cs="Arial"/>
              </w:rPr>
            </w:pPr>
            <w:r w:rsidRPr="00F37E0D">
              <w:rPr>
                <w:rFonts w:eastAsia="Arial" w:cs="Arial"/>
              </w:rPr>
              <w:t>Full name of the potential supplier submitting the information</w:t>
            </w:r>
            <w:r w:rsidR="001E7DE1" w:rsidRPr="00F37E0D">
              <w:rPr>
                <w:rFonts w:eastAsia="Arial" w:cs="Arial"/>
              </w:rPr>
              <w:t>.</w:t>
            </w:r>
          </w:p>
        </w:tc>
        <w:tc>
          <w:tcPr>
            <w:tcW w:w="3819" w:type="dxa"/>
            <w:gridSpan w:val="3"/>
          </w:tcPr>
          <w:p w:rsidR="00AC5CFA" w:rsidRPr="00F37E0D" w:rsidRDefault="00AC5CFA" w:rsidP="00F37E0D">
            <w:pPr>
              <w:pStyle w:val="Normal1"/>
              <w:spacing w:before="100"/>
              <w:jc w:val="both"/>
              <w:rPr>
                <w:rFonts w:ascii="Arial" w:hAnsi="Arial" w:cs="Arial"/>
                <w:sz w:val="20"/>
                <w:szCs w:val="20"/>
              </w:rPr>
            </w:pPr>
          </w:p>
        </w:tc>
      </w:tr>
      <w:tr w:rsidR="00AC5CFA" w:rsidRPr="00F37E0D" w:rsidTr="00F37E0D">
        <w:trPr>
          <w:trHeight w:val="70"/>
        </w:trPr>
        <w:tc>
          <w:tcPr>
            <w:tcW w:w="1434" w:type="dxa"/>
          </w:tcPr>
          <w:p w:rsidR="00AC5CFA" w:rsidRPr="00F37E0D" w:rsidRDefault="002B789F" w:rsidP="00F37E0D">
            <w:pPr>
              <w:pStyle w:val="Normal1"/>
              <w:spacing w:before="100"/>
              <w:jc w:val="both"/>
              <w:rPr>
                <w:rFonts w:ascii="Arial" w:hAnsi="Arial" w:cs="Arial"/>
                <w:sz w:val="20"/>
                <w:szCs w:val="20"/>
              </w:rPr>
            </w:pPr>
            <w:r w:rsidRPr="00F37E0D">
              <w:rPr>
                <w:rFonts w:ascii="Arial" w:eastAsia="Arial" w:hAnsi="Arial" w:cs="Arial"/>
                <w:sz w:val="20"/>
                <w:szCs w:val="20"/>
              </w:rPr>
              <w:t>1.1(b)-(i)</w:t>
            </w:r>
          </w:p>
        </w:tc>
        <w:tc>
          <w:tcPr>
            <w:tcW w:w="3536" w:type="dxa"/>
          </w:tcPr>
          <w:p w:rsidR="00AC5CFA" w:rsidRPr="00F37E0D" w:rsidRDefault="00AC5CFA" w:rsidP="00F37E0D">
            <w:pPr>
              <w:spacing w:line="240" w:lineRule="auto"/>
              <w:jc w:val="both"/>
              <w:rPr>
                <w:rFonts w:cs="Arial"/>
              </w:rPr>
            </w:pPr>
            <w:r w:rsidRPr="00F37E0D">
              <w:rPr>
                <w:rFonts w:eastAsia="Arial" w:cs="Arial"/>
              </w:rPr>
              <w:t>Registered office address (if applicable)</w:t>
            </w:r>
            <w:r w:rsidR="001E7DE1" w:rsidRPr="00F37E0D">
              <w:rPr>
                <w:rFonts w:eastAsia="Arial" w:cs="Arial"/>
              </w:rPr>
              <w:t>.</w:t>
            </w:r>
          </w:p>
        </w:tc>
        <w:tc>
          <w:tcPr>
            <w:tcW w:w="3819" w:type="dxa"/>
            <w:gridSpan w:val="3"/>
          </w:tcPr>
          <w:p w:rsidR="00AC5CFA" w:rsidRPr="00F37E0D" w:rsidRDefault="00AC5CFA" w:rsidP="00F37E0D">
            <w:pPr>
              <w:pStyle w:val="Normal1"/>
              <w:spacing w:before="100"/>
              <w:jc w:val="both"/>
              <w:rPr>
                <w:rFonts w:ascii="Arial" w:hAnsi="Arial" w:cs="Arial"/>
                <w:sz w:val="20"/>
                <w:szCs w:val="20"/>
              </w:rPr>
            </w:pPr>
          </w:p>
        </w:tc>
      </w:tr>
      <w:tr w:rsidR="00AC5CFA" w:rsidRPr="00F37E0D" w:rsidTr="00193D4B">
        <w:trPr>
          <w:trHeight w:val="743"/>
        </w:trPr>
        <w:tc>
          <w:tcPr>
            <w:tcW w:w="1434" w:type="dxa"/>
          </w:tcPr>
          <w:p w:rsidR="00AC5CFA" w:rsidRPr="00F37E0D" w:rsidRDefault="002B789F" w:rsidP="00F37E0D">
            <w:pPr>
              <w:pStyle w:val="Normal1"/>
              <w:spacing w:before="100"/>
              <w:jc w:val="both"/>
              <w:rPr>
                <w:rFonts w:ascii="Arial" w:eastAsia="Arial" w:hAnsi="Arial" w:cs="Arial"/>
                <w:sz w:val="20"/>
                <w:szCs w:val="20"/>
              </w:rPr>
            </w:pPr>
            <w:r w:rsidRPr="00F37E0D">
              <w:rPr>
                <w:rFonts w:ascii="Arial" w:eastAsia="Arial" w:hAnsi="Arial" w:cs="Arial"/>
                <w:sz w:val="20"/>
                <w:szCs w:val="20"/>
              </w:rPr>
              <w:t>1.1(b)-(ii)</w:t>
            </w:r>
          </w:p>
        </w:tc>
        <w:tc>
          <w:tcPr>
            <w:tcW w:w="3536" w:type="dxa"/>
          </w:tcPr>
          <w:p w:rsidR="00AC5CFA" w:rsidRPr="00F37E0D" w:rsidRDefault="00AC5CFA" w:rsidP="00F37E0D">
            <w:pPr>
              <w:spacing w:line="240" w:lineRule="auto"/>
              <w:jc w:val="both"/>
              <w:rPr>
                <w:rFonts w:cs="Arial"/>
              </w:rPr>
            </w:pPr>
            <w:r w:rsidRPr="00F37E0D">
              <w:rPr>
                <w:rFonts w:eastAsia="Arial" w:cs="Arial"/>
              </w:rPr>
              <w:t>Registered website address (if applicable)</w:t>
            </w:r>
            <w:r w:rsidR="001E7DE1" w:rsidRPr="00F37E0D">
              <w:rPr>
                <w:rFonts w:eastAsia="Arial" w:cs="Arial"/>
              </w:rPr>
              <w:t>.</w:t>
            </w:r>
          </w:p>
        </w:tc>
        <w:tc>
          <w:tcPr>
            <w:tcW w:w="3819" w:type="dxa"/>
            <w:gridSpan w:val="3"/>
          </w:tcPr>
          <w:p w:rsidR="00AC5CFA" w:rsidRPr="00F37E0D" w:rsidRDefault="00AC5CFA" w:rsidP="00F37E0D">
            <w:pPr>
              <w:pStyle w:val="Normal1"/>
              <w:spacing w:before="100"/>
              <w:jc w:val="both"/>
              <w:rPr>
                <w:rFonts w:ascii="Arial" w:hAnsi="Arial" w:cs="Arial"/>
                <w:sz w:val="20"/>
                <w:szCs w:val="20"/>
              </w:rPr>
            </w:pPr>
          </w:p>
        </w:tc>
      </w:tr>
      <w:tr w:rsidR="00AC5CFA" w:rsidRPr="00F37E0D" w:rsidTr="00193D4B">
        <w:trPr>
          <w:trHeight w:val="2513"/>
        </w:trPr>
        <w:tc>
          <w:tcPr>
            <w:tcW w:w="1434" w:type="dxa"/>
          </w:tcPr>
          <w:p w:rsidR="00AC5CFA" w:rsidRPr="00F37E0D" w:rsidRDefault="002B789F" w:rsidP="00F37E0D">
            <w:pPr>
              <w:pStyle w:val="Normal1"/>
              <w:spacing w:before="100"/>
              <w:jc w:val="both"/>
              <w:rPr>
                <w:rFonts w:ascii="Arial" w:hAnsi="Arial" w:cs="Arial"/>
                <w:sz w:val="20"/>
                <w:szCs w:val="20"/>
              </w:rPr>
            </w:pPr>
            <w:r w:rsidRPr="00F37E0D">
              <w:rPr>
                <w:rFonts w:ascii="Arial" w:eastAsia="Arial" w:hAnsi="Arial" w:cs="Arial"/>
                <w:sz w:val="20"/>
                <w:szCs w:val="20"/>
              </w:rPr>
              <w:t>1.1(c)</w:t>
            </w:r>
          </w:p>
        </w:tc>
        <w:tc>
          <w:tcPr>
            <w:tcW w:w="3536" w:type="dxa"/>
          </w:tcPr>
          <w:p w:rsidR="00AC5CFA" w:rsidRPr="00F37E0D" w:rsidRDefault="00AC5CFA" w:rsidP="00F37E0D">
            <w:pPr>
              <w:spacing w:line="240" w:lineRule="auto"/>
              <w:jc w:val="both"/>
              <w:rPr>
                <w:rFonts w:cs="Arial"/>
              </w:rPr>
            </w:pPr>
            <w:r w:rsidRPr="00F37E0D">
              <w:rPr>
                <w:rFonts w:eastAsia="Arial" w:cs="Arial"/>
              </w:rPr>
              <w:t>Trading status</w:t>
            </w:r>
            <w:r w:rsidR="007A3C13" w:rsidRPr="00F37E0D">
              <w:rPr>
                <w:rFonts w:eastAsia="Arial" w:cs="Arial"/>
              </w:rPr>
              <w:t>:</w:t>
            </w:r>
            <w:r w:rsidRPr="00F37E0D">
              <w:rPr>
                <w:rFonts w:eastAsia="Arial" w:cs="Arial"/>
              </w:rPr>
              <w:t xml:space="preserve"> </w:t>
            </w:r>
          </w:p>
          <w:p w:rsidR="00AC5CFA" w:rsidRPr="00F37E0D" w:rsidRDefault="001E7DE1" w:rsidP="00F37E0D">
            <w:pPr>
              <w:pStyle w:val="ListParagraph"/>
              <w:numPr>
                <w:ilvl w:val="0"/>
                <w:numId w:val="1"/>
              </w:numPr>
              <w:spacing w:line="240" w:lineRule="auto"/>
              <w:jc w:val="both"/>
              <w:rPr>
                <w:rFonts w:eastAsia="Arial" w:cs="Arial"/>
              </w:rPr>
            </w:pPr>
            <w:r w:rsidRPr="00F37E0D">
              <w:rPr>
                <w:rFonts w:eastAsia="Arial" w:cs="Arial"/>
              </w:rPr>
              <w:t>Public</w:t>
            </w:r>
            <w:r w:rsidR="00AC5CFA" w:rsidRPr="00F37E0D">
              <w:rPr>
                <w:rFonts w:eastAsia="Arial" w:cs="Arial"/>
              </w:rPr>
              <w:t xml:space="preserve"> </w:t>
            </w:r>
            <w:r w:rsidRPr="00F37E0D">
              <w:rPr>
                <w:rFonts w:eastAsia="Arial" w:cs="Arial"/>
              </w:rPr>
              <w:t>L</w:t>
            </w:r>
            <w:r w:rsidR="00AC5CFA" w:rsidRPr="00F37E0D">
              <w:rPr>
                <w:rFonts w:eastAsia="Arial" w:cs="Arial"/>
              </w:rPr>
              <w:t xml:space="preserve">imited </w:t>
            </w:r>
            <w:r w:rsidRPr="00F37E0D">
              <w:rPr>
                <w:rFonts w:eastAsia="Arial" w:cs="Arial"/>
              </w:rPr>
              <w:t>C</w:t>
            </w:r>
            <w:r w:rsidR="00AC5CFA" w:rsidRPr="00F37E0D">
              <w:rPr>
                <w:rFonts w:eastAsia="Arial" w:cs="Arial"/>
              </w:rPr>
              <w:t>ompany</w:t>
            </w:r>
            <w:r w:rsidRPr="00F37E0D">
              <w:rPr>
                <w:rFonts w:eastAsia="Arial" w:cs="Arial"/>
              </w:rPr>
              <w:t>.</w:t>
            </w:r>
          </w:p>
          <w:p w:rsidR="00AC5CFA" w:rsidRPr="00F37E0D" w:rsidRDefault="001E7DE1" w:rsidP="00F37E0D">
            <w:pPr>
              <w:pStyle w:val="ListParagraph"/>
              <w:numPr>
                <w:ilvl w:val="0"/>
                <w:numId w:val="1"/>
              </w:numPr>
              <w:spacing w:line="240" w:lineRule="auto"/>
              <w:jc w:val="both"/>
              <w:rPr>
                <w:rFonts w:eastAsia="Arial" w:cs="Arial"/>
              </w:rPr>
            </w:pPr>
            <w:r w:rsidRPr="00F37E0D">
              <w:rPr>
                <w:rFonts w:eastAsia="Arial" w:cs="Arial"/>
              </w:rPr>
              <w:t>Limited</w:t>
            </w:r>
            <w:r w:rsidR="00AC5CFA" w:rsidRPr="00F37E0D">
              <w:rPr>
                <w:rFonts w:eastAsia="Arial" w:cs="Arial"/>
              </w:rPr>
              <w:t xml:space="preserve"> </w:t>
            </w:r>
            <w:r w:rsidRPr="00F37E0D">
              <w:rPr>
                <w:rFonts w:eastAsia="Arial" w:cs="Arial"/>
              </w:rPr>
              <w:t>C</w:t>
            </w:r>
            <w:r w:rsidR="00AC5CFA" w:rsidRPr="00F37E0D">
              <w:rPr>
                <w:rFonts w:eastAsia="Arial" w:cs="Arial"/>
              </w:rPr>
              <w:t>ompany</w:t>
            </w:r>
            <w:r w:rsidRPr="00F37E0D">
              <w:rPr>
                <w:rFonts w:eastAsia="Arial" w:cs="Arial"/>
              </w:rPr>
              <w:t>.</w:t>
            </w:r>
          </w:p>
          <w:p w:rsidR="00AC5CFA" w:rsidRPr="00F37E0D" w:rsidRDefault="001E7DE1" w:rsidP="00F37E0D">
            <w:pPr>
              <w:pStyle w:val="ListParagraph"/>
              <w:numPr>
                <w:ilvl w:val="0"/>
                <w:numId w:val="1"/>
              </w:numPr>
              <w:spacing w:line="240" w:lineRule="auto"/>
              <w:jc w:val="both"/>
              <w:rPr>
                <w:rFonts w:eastAsia="Arial" w:cs="Arial"/>
              </w:rPr>
            </w:pPr>
            <w:r w:rsidRPr="00F37E0D">
              <w:rPr>
                <w:rFonts w:eastAsia="Arial" w:cs="Arial"/>
              </w:rPr>
              <w:t>L</w:t>
            </w:r>
            <w:r w:rsidR="00AC5CFA" w:rsidRPr="00F37E0D">
              <w:rPr>
                <w:rFonts w:eastAsia="Arial" w:cs="Arial"/>
              </w:rPr>
              <w:t xml:space="preserve">imited </w:t>
            </w:r>
            <w:r w:rsidRPr="00F37E0D">
              <w:rPr>
                <w:rFonts w:eastAsia="Arial" w:cs="Arial"/>
              </w:rPr>
              <w:t>L</w:t>
            </w:r>
            <w:r w:rsidR="00AC5CFA" w:rsidRPr="00F37E0D">
              <w:rPr>
                <w:rFonts w:eastAsia="Arial" w:cs="Arial"/>
              </w:rPr>
              <w:t xml:space="preserve">iability </w:t>
            </w:r>
            <w:r w:rsidRPr="00F37E0D">
              <w:rPr>
                <w:rFonts w:eastAsia="Arial" w:cs="Arial"/>
              </w:rPr>
              <w:t>P</w:t>
            </w:r>
            <w:r w:rsidR="00AC5CFA" w:rsidRPr="00F37E0D">
              <w:rPr>
                <w:rFonts w:eastAsia="Arial" w:cs="Arial"/>
              </w:rPr>
              <w:t>artnership</w:t>
            </w:r>
            <w:r w:rsidR="00253407" w:rsidRPr="00F37E0D">
              <w:rPr>
                <w:rFonts w:eastAsia="Arial" w:cs="Arial"/>
              </w:rPr>
              <w:t>.</w:t>
            </w:r>
            <w:r w:rsidR="00AC5CFA" w:rsidRPr="00F37E0D">
              <w:rPr>
                <w:rFonts w:eastAsia="Arial" w:cs="Arial"/>
              </w:rPr>
              <w:t xml:space="preserve"> </w:t>
            </w:r>
          </w:p>
          <w:p w:rsidR="00AC5CFA" w:rsidRPr="00F37E0D" w:rsidRDefault="001E7DE1" w:rsidP="00F37E0D">
            <w:pPr>
              <w:pStyle w:val="ListParagraph"/>
              <w:numPr>
                <w:ilvl w:val="0"/>
                <w:numId w:val="1"/>
              </w:numPr>
              <w:spacing w:line="240" w:lineRule="auto"/>
              <w:jc w:val="both"/>
              <w:rPr>
                <w:rFonts w:eastAsia="Arial" w:cs="Arial"/>
              </w:rPr>
            </w:pPr>
            <w:r w:rsidRPr="00F37E0D">
              <w:rPr>
                <w:rFonts w:eastAsia="Arial" w:cs="Arial"/>
              </w:rPr>
              <w:t>O</w:t>
            </w:r>
            <w:r w:rsidR="00AC5CFA" w:rsidRPr="00F37E0D">
              <w:rPr>
                <w:rFonts w:eastAsia="Arial" w:cs="Arial"/>
              </w:rPr>
              <w:t xml:space="preserve">ther </w:t>
            </w:r>
            <w:r w:rsidRPr="00F37E0D">
              <w:rPr>
                <w:rFonts w:eastAsia="Arial" w:cs="Arial"/>
              </w:rPr>
              <w:t>P</w:t>
            </w:r>
            <w:r w:rsidR="00AC5CFA" w:rsidRPr="00F37E0D">
              <w:rPr>
                <w:rFonts w:eastAsia="Arial" w:cs="Arial"/>
              </w:rPr>
              <w:t>artnership</w:t>
            </w:r>
            <w:r w:rsidR="00253407" w:rsidRPr="00F37E0D">
              <w:rPr>
                <w:rFonts w:eastAsia="Arial" w:cs="Arial"/>
              </w:rPr>
              <w:t>.</w:t>
            </w:r>
            <w:r w:rsidR="00AC5CFA" w:rsidRPr="00F37E0D">
              <w:rPr>
                <w:rFonts w:eastAsia="Arial" w:cs="Arial"/>
              </w:rPr>
              <w:t xml:space="preserve"> </w:t>
            </w:r>
          </w:p>
          <w:p w:rsidR="00AC5CFA" w:rsidRPr="00F37E0D" w:rsidRDefault="001E7DE1" w:rsidP="00F37E0D">
            <w:pPr>
              <w:pStyle w:val="ListParagraph"/>
              <w:numPr>
                <w:ilvl w:val="0"/>
                <w:numId w:val="1"/>
              </w:numPr>
              <w:spacing w:line="240" w:lineRule="auto"/>
              <w:jc w:val="both"/>
              <w:rPr>
                <w:rFonts w:eastAsia="Arial" w:cs="Arial"/>
              </w:rPr>
            </w:pPr>
            <w:r w:rsidRPr="00F37E0D">
              <w:rPr>
                <w:rFonts w:eastAsia="Arial" w:cs="Arial"/>
              </w:rPr>
              <w:t>S</w:t>
            </w:r>
            <w:r w:rsidR="00AC5CFA" w:rsidRPr="00F37E0D">
              <w:rPr>
                <w:rFonts w:eastAsia="Arial" w:cs="Arial"/>
              </w:rPr>
              <w:t xml:space="preserve">ole </w:t>
            </w:r>
            <w:r w:rsidRPr="00F37E0D">
              <w:rPr>
                <w:rFonts w:eastAsia="Arial" w:cs="Arial"/>
              </w:rPr>
              <w:t>T</w:t>
            </w:r>
            <w:r w:rsidR="00AC5CFA" w:rsidRPr="00F37E0D">
              <w:rPr>
                <w:rFonts w:eastAsia="Arial" w:cs="Arial"/>
              </w:rPr>
              <w:t>rader</w:t>
            </w:r>
            <w:r w:rsidR="00253407" w:rsidRPr="00F37E0D">
              <w:rPr>
                <w:rFonts w:eastAsia="Arial" w:cs="Arial"/>
              </w:rPr>
              <w:t>.</w:t>
            </w:r>
            <w:r w:rsidR="00AC5CFA" w:rsidRPr="00F37E0D">
              <w:rPr>
                <w:rFonts w:eastAsia="Arial" w:cs="Arial"/>
              </w:rPr>
              <w:t xml:space="preserve"> </w:t>
            </w:r>
          </w:p>
          <w:p w:rsidR="00AC5CFA" w:rsidRPr="00F37E0D" w:rsidRDefault="00253407" w:rsidP="00F37E0D">
            <w:pPr>
              <w:pStyle w:val="ListParagraph"/>
              <w:numPr>
                <w:ilvl w:val="0"/>
                <w:numId w:val="1"/>
              </w:numPr>
              <w:spacing w:line="240" w:lineRule="auto"/>
              <w:jc w:val="both"/>
              <w:rPr>
                <w:rFonts w:eastAsia="Arial" w:cs="Arial"/>
              </w:rPr>
            </w:pPr>
            <w:r w:rsidRPr="00F37E0D">
              <w:rPr>
                <w:rFonts w:eastAsia="Arial" w:cs="Arial"/>
              </w:rPr>
              <w:t>T</w:t>
            </w:r>
            <w:r w:rsidR="00AC5CFA" w:rsidRPr="00F37E0D">
              <w:rPr>
                <w:rFonts w:eastAsia="Arial" w:cs="Arial"/>
              </w:rPr>
              <w:t xml:space="preserve">hird </w:t>
            </w:r>
            <w:r w:rsidRPr="00F37E0D">
              <w:rPr>
                <w:rFonts w:eastAsia="Arial" w:cs="Arial"/>
              </w:rPr>
              <w:t>S</w:t>
            </w:r>
            <w:r w:rsidR="00AC5CFA" w:rsidRPr="00F37E0D">
              <w:rPr>
                <w:rFonts w:eastAsia="Arial" w:cs="Arial"/>
              </w:rPr>
              <w:t>ector</w:t>
            </w:r>
            <w:r w:rsidRPr="00F37E0D">
              <w:rPr>
                <w:rFonts w:eastAsia="Arial" w:cs="Arial"/>
              </w:rPr>
              <w:t>.</w:t>
            </w:r>
          </w:p>
          <w:p w:rsidR="00AC5CFA" w:rsidRPr="00F37E0D" w:rsidRDefault="00253407" w:rsidP="00F37E0D">
            <w:pPr>
              <w:pStyle w:val="ListParagraph"/>
              <w:numPr>
                <w:ilvl w:val="0"/>
                <w:numId w:val="1"/>
              </w:numPr>
              <w:spacing w:line="240" w:lineRule="auto"/>
              <w:jc w:val="both"/>
              <w:rPr>
                <w:rFonts w:eastAsia="Arial" w:cs="Arial"/>
              </w:rPr>
            </w:pPr>
            <w:r w:rsidRPr="00F37E0D">
              <w:rPr>
                <w:rFonts w:eastAsia="Arial" w:cs="Arial"/>
              </w:rPr>
              <w:t>O</w:t>
            </w:r>
            <w:r w:rsidR="00AC5CFA" w:rsidRPr="00F37E0D">
              <w:rPr>
                <w:rFonts w:eastAsia="Arial" w:cs="Arial"/>
              </w:rPr>
              <w:t>ther (please specify your trading status)</w:t>
            </w:r>
            <w:r w:rsidRPr="00F37E0D">
              <w:rPr>
                <w:rFonts w:eastAsia="Arial" w:cs="Arial"/>
              </w:rPr>
              <w:t>.</w:t>
            </w:r>
          </w:p>
        </w:tc>
        <w:tc>
          <w:tcPr>
            <w:tcW w:w="3819" w:type="dxa"/>
            <w:gridSpan w:val="3"/>
          </w:tcPr>
          <w:p w:rsidR="00AC5CFA" w:rsidRPr="00F37E0D" w:rsidRDefault="00AC5CFA" w:rsidP="00F37E0D">
            <w:pPr>
              <w:pStyle w:val="Normal1"/>
              <w:spacing w:before="100"/>
              <w:jc w:val="both"/>
              <w:rPr>
                <w:rFonts w:ascii="Arial" w:hAnsi="Arial" w:cs="Arial"/>
                <w:sz w:val="20"/>
                <w:szCs w:val="20"/>
              </w:rPr>
            </w:pPr>
          </w:p>
        </w:tc>
      </w:tr>
      <w:tr w:rsidR="00AC5CFA" w:rsidRPr="00F37E0D" w:rsidTr="00193D4B">
        <w:trPr>
          <w:trHeight w:val="709"/>
        </w:trPr>
        <w:tc>
          <w:tcPr>
            <w:tcW w:w="1434" w:type="dxa"/>
          </w:tcPr>
          <w:p w:rsidR="00AC5CFA" w:rsidRPr="00F37E0D" w:rsidRDefault="002B789F" w:rsidP="00F37E0D">
            <w:pPr>
              <w:pStyle w:val="Normal1"/>
              <w:spacing w:before="100"/>
              <w:jc w:val="both"/>
              <w:rPr>
                <w:rFonts w:ascii="Arial" w:hAnsi="Arial" w:cs="Arial"/>
                <w:sz w:val="20"/>
                <w:szCs w:val="20"/>
              </w:rPr>
            </w:pPr>
            <w:r w:rsidRPr="00F37E0D">
              <w:rPr>
                <w:rFonts w:ascii="Arial" w:eastAsia="Arial" w:hAnsi="Arial" w:cs="Arial"/>
                <w:sz w:val="20"/>
                <w:szCs w:val="20"/>
              </w:rPr>
              <w:t>1.1(d)</w:t>
            </w:r>
          </w:p>
        </w:tc>
        <w:tc>
          <w:tcPr>
            <w:tcW w:w="3536" w:type="dxa"/>
          </w:tcPr>
          <w:p w:rsidR="00AC5CFA" w:rsidRPr="00F37E0D" w:rsidRDefault="00AC5CFA" w:rsidP="00F37E0D">
            <w:pPr>
              <w:spacing w:line="240" w:lineRule="auto"/>
              <w:jc w:val="both"/>
              <w:rPr>
                <w:rFonts w:cs="Arial"/>
              </w:rPr>
            </w:pPr>
            <w:r w:rsidRPr="00F37E0D">
              <w:rPr>
                <w:rFonts w:eastAsia="Arial" w:cs="Arial"/>
              </w:rPr>
              <w:t>Date of registration in country of origin</w:t>
            </w:r>
            <w:r w:rsidR="00253407" w:rsidRPr="00F37E0D">
              <w:rPr>
                <w:rFonts w:eastAsia="Arial" w:cs="Arial"/>
              </w:rPr>
              <w:t>.</w:t>
            </w:r>
          </w:p>
        </w:tc>
        <w:tc>
          <w:tcPr>
            <w:tcW w:w="3819" w:type="dxa"/>
            <w:gridSpan w:val="3"/>
          </w:tcPr>
          <w:p w:rsidR="00AC5CFA" w:rsidRPr="00F37E0D" w:rsidRDefault="00AC5CFA" w:rsidP="00F37E0D">
            <w:pPr>
              <w:pStyle w:val="Normal1"/>
              <w:spacing w:before="100"/>
              <w:jc w:val="both"/>
              <w:rPr>
                <w:rFonts w:ascii="Arial" w:hAnsi="Arial" w:cs="Arial"/>
                <w:sz w:val="20"/>
                <w:szCs w:val="20"/>
              </w:rPr>
            </w:pPr>
          </w:p>
        </w:tc>
      </w:tr>
      <w:tr w:rsidR="00AC5CFA" w:rsidRPr="00F37E0D" w:rsidTr="00193D4B">
        <w:trPr>
          <w:trHeight w:val="751"/>
        </w:trPr>
        <w:tc>
          <w:tcPr>
            <w:tcW w:w="1434" w:type="dxa"/>
          </w:tcPr>
          <w:p w:rsidR="00AC5CFA" w:rsidRPr="00F37E0D" w:rsidRDefault="002B789F" w:rsidP="00F37E0D">
            <w:pPr>
              <w:pStyle w:val="Normal1"/>
              <w:spacing w:before="100"/>
              <w:jc w:val="both"/>
              <w:rPr>
                <w:rFonts w:ascii="Arial" w:hAnsi="Arial" w:cs="Arial"/>
                <w:sz w:val="20"/>
                <w:szCs w:val="20"/>
              </w:rPr>
            </w:pPr>
            <w:r w:rsidRPr="00F37E0D">
              <w:rPr>
                <w:rFonts w:ascii="Arial" w:eastAsia="Arial" w:hAnsi="Arial" w:cs="Arial"/>
                <w:sz w:val="20"/>
                <w:szCs w:val="20"/>
              </w:rPr>
              <w:t>1.1(e)</w:t>
            </w:r>
          </w:p>
        </w:tc>
        <w:tc>
          <w:tcPr>
            <w:tcW w:w="3536" w:type="dxa"/>
          </w:tcPr>
          <w:p w:rsidR="00AC5CFA" w:rsidRPr="00F37E0D" w:rsidRDefault="00AC5CFA" w:rsidP="00F37E0D">
            <w:pPr>
              <w:spacing w:line="240" w:lineRule="auto"/>
              <w:jc w:val="both"/>
              <w:rPr>
                <w:rFonts w:cs="Arial"/>
              </w:rPr>
            </w:pPr>
            <w:r w:rsidRPr="00F37E0D">
              <w:rPr>
                <w:rFonts w:eastAsia="Arial" w:cs="Arial"/>
              </w:rPr>
              <w:t>Company registration number (if applicable)</w:t>
            </w:r>
            <w:r w:rsidR="00253407" w:rsidRPr="00F37E0D">
              <w:rPr>
                <w:rFonts w:eastAsia="Arial" w:cs="Arial"/>
              </w:rPr>
              <w:t>.</w:t>
            </w:r>
          </w:p>
        </w:tc>
        <w:tc>
          <w:tcPr>
            <w:tcW w:w="3819" w:type="dxa"/>
            <w:gridSpan w:val="3"/>
          </w:tcPr>
          <w:p w:rsidR="00AC5CFA" w:rsidRPr="00F37E0D" w:rsidRDefault="00AC5CFA" w:rsidP="00F37E0D">
            <w:pPr>
              <w:pStyle w:val="Normal1"/>
              <w:spacing w:before="100"/>
              <w:jc w:val="both"/>
              <w:rPr>
                <w:rFonts w:ascii="Arial" w:hAnsi="Arial" w:cs="Arial"/>
                <w:sz w:val="20"/>
                <w:szCs w:val="20"/>
              </w:rPr>
            </w:pPr>
          </w:p>
        </w:tc>
      </w:tr>
      <w:tr w:rsidR="00AC5CFA" w:rsidRPr="00F37E0D" w:rsidTr="00193D4B">
        <w:trPr>
          <w:trHeight w:val="678"/>
        </w:trPr>
        <w:tc>
          <w:tcPr>
            <w:tcW w:w="1434" w:type="dxa"/>
          </w:tcPr>
          <w:p w:rsidR="00AC5CFA" w:rsidRPr="00F37E0D" w:rsidRDefault="002B789F" w:rsidP="00F37E0D">
            <w:pPr>
              <w:pStyle w:val="Normal1"/>
              <w:spacing w:before="100"/>
              <w:jc w:val="both"/>
              <w:rPr>
                <w:rFonts w:ascii="Arial" w:hAnsi="Arial" w:cs="Arial"/>
                <w:sz w:val="20"/>
                <w:szCs w:val="20"/>
              </w:rPr>
            </w:pPr>
            <w:r w:rsidRPr="00F37E0D">
              <w:rPr>
                <w:rFonts w:ascii="Arial" w:eastAsia="Arial" w:hAnsi="Arial" w:cs="Arial"/>
                <w:sz w:val="20"/>
                <w:szCs w:val="20"/>
              </w:rPr>
              <w:t>1.1(f)</w:t>
            </w:r>
          </w:p>
        </w:tc>
        <w:tc>
          <w:tcPr>
            <w:tcW w:w="3536" w:type="dxa"/>
          </w:tcPr>
          <w:p w:rsidR="00AC5CFA" w:rsidRPr="00F37E0D" w:rsidRDefault="00AC5CFA" w:rsidP="00F37E0D">
            <w:pPr>
              <w:spacing w:line="240" w:lineRule="auto"/>
              <w:jc w:val="both"/>
              <w:rPr>
                <w:rFonts w:cs="Arial"/>
              </w:rPr>
            </w:pPr>
            <w:r w:rsidRPr="00F37E0D">
              <w:rPr>
                <w:rFonts w:eastAsia="Arial" w:cs="Arial"/>
              </w:rPr>
              <w:t>Charity registration number (if applicable)</w:t>
            </w:r>
            <w:r w:rsidR="00253407" w:rsidRPr="00F37E0D">
              <w:rPr>
                <w:rFonts w:eastAsia="Arial" w:cs="Arial"/>
              </w:rPr>
              <w:t>.</w:t>
            </w:r>
          </w:p>
        </w:tc>
        <w:tc>
          <w:tcPr>
            <w:tcW w:w="3819" w:type="dxa"/>
            <w:gridSpan w:val="3"/>
          </w:tcPr>
          <w:p w:rsidR="00AC5CFA" w:rsidRPr="00F37E0D" w:rsidRDefault="00AC5CFA" w:rsidP="00F37E0D">
            <w:pPr>
              <w:pStyle w:val="Normal1"/>
              <w:spacing w:before="100"/>
              <w:jc w:val="both"/>
              <w:rPr>
                <w:rFonts w:ascii="Arial" w:hAnsi="Arial" w:cs="Arial"/>
                <w:sz w:val="20"/>
                <w:szCs w:val="20"/>
              </w:rPr>
            </w:pPr>
          </w:p>
        </w:tc>
      </w:tr>
      <w:tr w:rsidR="00AC5CFA" w:rsidRPr="00F37E0D" w:rsidTr="00193D4B">
        <w:trPr>
          <w:trHeight w:val="720"/>
        </w:trPr>
        <w:tc>
          <w:tcPr>
            <w:tcW w:w="1434" w:type="dxa"/>
          </w:tcPr>
          <w:p w:rsidR="00AC5CFA" w:rsidRPr="00F37E0D" w:rsidRDefault="002B789F" w:rsidP="00F37E0D">
            <w:pPr>
              <w:pStyle w:val="Normal1"/>
              <w:spacing w:before="100"/>
              <w:jc w:val="both"/>
              <w:rPr>
                <w:rFonts w:ascii="Arial" w:hAnsi="Arial" w:cs="Arial"/>
                <w:sz w:val="20"/>
                <w:szCs w:val="20"/>
              </w:rPr>
            </w:pPr>
            <w:r w:rsidRPr="00F37E0D">
              <w:rPr>
                <w:rFonts w:ascii="Arial" w:eastAsia="Arial" w:hAnsi="Arial" w:cs="Arial"/>
                <w:sz w:val="20"/>
                <w:szCs w:val="20"/>
              </w:rPr>
              <w:t>1.1(g)</w:t>
            </w:r>
          </w:p>
        </w:tc>
        <w:tc>
          <w:tcPr>
            <w:tcW w:w="3536" w:type="dxa"/>
          </w:tcPr>
          <w:p w:rsidR="00AC5CFA" w:rsidRPr="00F37E0D" w:rsidRDefault="00AC5CFA" w:rsidP="00F37E0D">
            <w:pPr>
              <w:spacing w:line="240" w:lineRule="auto"/>
              <w:jc w:val="both"/>
              <w:rPr>
                <w:rFonts w:cs="Arial"/>
              </w:rPr>
            </w:pPr>
            <w:r w:rsidRPr="00F37E0D">
              <w:rPr>
                <w:rFonts w:eastAsia="Arial" w:cs="Arial"/>
              </w:rPr>
              <w:t>Head office DUNS number (if applicable)</w:t>
            </w:r>
            <w:r w:rsidR="00253407" w:rsidRPr="00F37E0D">
              <w:rPr>
                <w:rFonts w:eastAsia="Arial" w:cs="Arial"/>
              </w:rPr>
              <w:t>.</w:t>
            </w:r>
          </w:p>
        </w:tc>
        <w:tc>
          <w:tcPr>
            <w:tcW w:w="3819" w:type="dxa"/>
            <w:gridSpan w:val="3"/>
          </w:tcPr>
          <w:p w:rsidR="00AC5CFA" w:rsidRPr="00F37E0D" w:rsidRDefault="00AC5CFA" w:rsidP="00F37E0D">
            <w:pPr>
              <w:pStyle w:val="Normal1"/>
              <w:spacing w:before="100"/>
              <w:jc w:val="both"/>
              <w:rPr>
                <w:rFonts w:ascii="Arial" w:hAnsi="Arial" w:cs="Arial"/>
                <w:sz w:val="20"/>
                <w:szCs w:val="20"/>
              </w:rPr>
            </w:pPr>
          </w:p>
        </w:tc>
      </w:tr>
      <w:tr w:rsidR="00AC5CFA" w:rsidRPr="00F37E0D" w:rsidTr="00193D4B">
        <w:trPr>
          <w:trHeight w:val="491"/>
        </w:trPr>
        <w:tc>
          <w:tcPr>
            <w:tcW w:w="1434" w:type="dxa"/>
          </w:tcPr>
          <w:p w:rsidR="00AC5CFA" w:rsidRPr="00F37E0D" w:rsidRDefault="002B789F" w:rsidP="00F37E0D">
            <w:pPr>
              <w:pStyle w:val="Normal1"/>
              <w:spacing w:before="100"/>
              <w:jc w:val="both"/>
              <w:rPr>
                <w:rFonts w:ascii="Arial" w:hAnsi="Arial" w:cs="Arial"/>
                <w:sz w:val="20"/>
                <w:szCs w:val="20"/>
              </w:rPr>
            </w:pPr>
            <w:r w:rsidRPr="00F37E0D">
              <w:rPr>
                <w:rFonts w:ascii="Arial" w:eastAsia="Arial" w:hAnsi="Arial" w:cs="Arial"/>
                <w:sz w:val="20"/>
                <w:szCs w:val="20"/>
              </w:rPr>
              <w:t>1.1(h)</w:t>
            </w:r>
          </w:p>
        </w:tc>
        <w:tc>
          <w:tcPr>
            <w:tcW w:w="3536" w:type="dxa"/>
          </w:tcPr>
          <w:p w:rsidR="00AC5CFA" w:rsidRPr="00F37E0D" w:rsidRDefault="00AC5CFA" w:rsidP="00F37E0D">
            <w:pPr>
              <w:spacing w:line="240" w:lineRule="auto"/>
              <w:jc w:val="both"/>
              <w:rPr>
                <w:rFonts w:cs="Arial"/>
              </w:rPr>
            </w:pPr>
            <w:r w:rsidRPr="00F37E0D">
              <w:rPr>
                <w:rFonts w:eastAsia="Arial" w:cs="Arial"/>
              </w:rPr>
              <w:t>Registered VAT number</w:t>
            </w:r>
            <w:r w:rsidR="00253407" w:rsidRPr="00F37E0D">
              <w:rPr>
                <w:rFonts w:eastAsia="Arial" w:cs="Arial"/>
              </w:rPr>
              <w:t>.</w:t>
            </w:r>
            <w:r w:rsidRPr="00F37E0D">
              <w:rPr>
                <w:rFonts w:eastAsia="Arial" w:cs="Arial"/>
              </w:rPr>
              <w:t xml:space="preserve"> </w:t>
            </w:r>
          </w:p>
        </w:tc>
        <w:tc>
          <w:tcPr>
            <w:tcW w:w="3819" w:type="dxa"/>
            <w:gridSpan w:val="3"/>
          </w:tcPr>
          <w:p w:rsidR="00AC5CFA" w:rsidRPr="00F37E0D" w:rsidRDefault="00AC5CFA" w:rsidP="00F37E0D">
            <w:pPr>
              <w:pStyle w:val="Normal1"/>
              <w:tabs>
                <w:tab w:val="center" w:pos="4513"/>
                <w:tab w:val="right" w:pos="9026"/>
              </w:tabs>
              <w:spacing w:before="100"/>
              <w:jc w:val="both"/>
              <w:rPr>
                <w:rFonts w:ascii="Arial" w:hAnsi="Arial" w:cs="Arial"/>
                <w:sz w:val="20"/>
                <w:szCs w:val="20"/>
              </w:rPr>
            </w:pPr>
          </w:p>
        </w:tc>
      </w:tr>
      <w:tr w:rsidR="000C3FAF" w:rsidRPr="00F37E0D" w:rsidTr="000C3FAF">
        <w:trPr>
          <w:trHeight w:val="648"/>
        </w:trPr>
        <w:tc>
          <w:tcPr>
            <w:tcW w:w="1434" w:type="dxa"/>
            <w:vMerge w:val="restart"/>
          </w:tcPr>
          <w:p w:rsidR="00AC4BD6" w:rsidRPr="00F37E0D" w:rsidRDefault="002B789F" w:rsidP="00F37E0D">
            <w:pPr>
              <w:pStyle w:val="Normal1"/>
              <w:spacing w:before="100"/>
              <w:jc w:val="both"/>
              <w:rPr>
                <w:rFonts w:ascii="Arial" w:hAnsi="Arial" w:cs="Arial"/>
                <w:sz w:val="20"/>
                <w:szCs w:val="20"/>
              </w:rPr>
            </w:pPr>
            <w:r w:rsidRPr="00F37E0D">
              <w:rPr>
                <w:rFonts w:ascii="Arial" w:eastAsia="Arial" w:hAnsi="Arial" w:cs="Arial"/>
                <w:sz w:val="20"/>
                <w:szCs w:val="20"/>
              </w:rPr>
              <w:t>1.1(i)-(i)</w:t>
            </w:r>
          </w:p>
        </w:tc>
        <w:tc>
          <w:tcPr>
            <w:tcW w:w="3536" w:type="dxa"/>
            <w:vMerge w:val="restart"/>
          </w:tcPr>
          <w:p w:rsidR="00AC4BD6" w:rsidRPr="00F37E0D" w:rsidRDefault="00AC4BD6" w:rsidP="00F37E0D">
            <w:pPr>
              <w:spacing w:line="240" w:lineRule="auto"/>
              <w:jc w:val="both"/>
              <w:rPr>
                <w:rFonts w:cs="Arial"/>
              </w:rPr>
            </w:pPr>
            <w:r w:rsidRPr="00F37E0D">
              <w:rPr>
                <w:rFonts w:eastAsia="Arial" w:cs="Arial"/>
              </w:rPr>
              <w:t>If applicable, is your organisation registered with the appropriate professional or trade register(s) in the member state where it is established?</w:t>
            </w:r>
          </w:p>
        </w:tc>
        <w:tc>
          <w:tcPr>
            <w:tcW w:w="1842" w:type="dxa"/>
            <w:tcBorders>
              <w:bottom w:val="nil"/>
              <w:right w:val="nil"/>
            </w:tcBorders>
            <w:vAlign w:val="center"/>
          </w:tcPr>
          <w:p w:rsidR="00AC4BD6" w:rsidRPr="00F37E0D" w:rsidRDefault="00AC4BD6" w:rsidP="00F37E0D">
            <w:pPr>
              <w:pStyle w:val="Normal1"/>
              <w:jc w:val="both"/>
              <w:rPr>
                <w:rFonts w:ascii="Arial" w:hAnsi="Arial" w:cs="Arial"/>
                <w:sz w:val="20"/>
                <w:szCs w:val="20"/>
              </w:rPr>
            </w:pPr>
            <w:bookmarkStart w:id="155" w:name="_30j0zll" w:colFirst="0" w:colLast="0"/>
            <w:bookmarkEnd w:id="155"/>
            <w:r w:rsidRPr="00F37E0D">
              <w:rPr>
                <w:rFonts w:ascii="Arial" w:eastAsia="Arial" w:hAnsi="Arial" w:cs="Arial"/>
                <w:sz w:val="20"/>
                <w:szCs w:val="20"/>
              </w:rPr>
              <w:t xml:space="preserve">Yes  </w:t>
            </w:r>
            <w:bookmarkStart w:id="156" w:name="_1fob9te" w:colFirst="0" w:colLast="0"/>
            <w:bookmarkEnd w:id="156"/>
          </w:p>
        </w:tc>
        <w:tc>
          <w:tcPr>
            <w:tcW w:w="1977" w:type="dxa"/>
            <w:gridSpan w:val="2"/>
            <w:tcBorders>
              <w:left w:val="nil"/>
              <w:bottom w:val="nil"/>
            </w:tcBorders>
            <w:vAlign w:val="center"/>
          </w:tcPr>
          <w:p w:rsidR="00AC4BD6" w:rsidRPr="00F37E0D" w:rsidRDefault="00965973" w:rsidP="00F37E0D">
            <w:pPr>
              <w:pStyle w:val="Normal1"/>
              <w:jc w:val="both"/>
              <w:rPr>
                <w:rFonts w:ascii="Arial" w:eastAsia="MS Gothic" w:hAnsi="Arial" w:cs="Arial"/>
                <w:sz w:val="20"/>
                <w:szCs w:val="20"/>
              </w:rPr>
            </w:pPr>
            <w:bookmarkStart w:id="157" w:name="_3znysh7" w:colFirst="0" w:colLast="0"/>
            <w:bookmarkEnd w:id="157"/>
            <w:r w:rsidRPr="00F37E0D">
              <w:rPr>
                <w:rFonts w:ascii="MS Gothic" w:eastAsia="MS Gothic" w:hAnsi="MS Gothic" w:cs="MS Gothic" w:hint="eastAsia"/>
                <w:sz w:val="20"/>
                <w:szCs w:val="20"/>
              </w:rPr>
              <w:t>☐</w:t>
            </w:r>
          </w:p>
        </w:tc>
      </w:tr>
      <w:tr w:rsidR="000C3FAF" w:rsidRPr="00F37E0D" w:rsidTr="000C3FAF">
        <w:trPr>
          <w:trHeight w:val="648"/>
        </w:trPr>
        <w:tc>
          <w:tcPr>
            <w:tcW w:w="1434" w:type="dxa"/>
            <w:vMerge/>
          </w:tcPr>
          <w:p w:rsidR="00AC4BD6" w:rsidRPr="004E4227" w:rsidRDefault="00AC4BD6" w:rsidP="00F37E0D">
            <w:pPr>
              <w:pStyle w:val="Normal1"/>
              <w:spacing w:before="100"/>
              <w:jc w:val="both"/>
              <w:rPr>
                <w:rFonts w:ascii="Arial" w:eastAsia="Arial" w:hAnsi="Arial" w:cs="Arial"/>
                <w:sz w:val="20"/>
                <w:szCs w:val="20"/>
              </w:rPr>
            </w:pPr>
          </w:p>
        </w:tc>
        <w:tc>
          <w:tcPr>
            <w:tcW w:w="3536" w:type="dxa"/>
            <w:vMerge/>
          </w:tcPr>
          <w:p w:rsidR="00AC4BD6" w:rsidRPr="004E4227" w:rsidRDefault="00AC4BD6" w:rsidP="00F37E0D">
            <w:pPr>
              <w:spacing w:line="240" w:lineRule="auto"/>
              <w:jc w:val="both"/>
              <w:rPr>
                <w:rFonts w:eastAsia="Arial" w:cs="Arial"/>
              </w:rPr>
            </w:pPr>
          </w:p>
        </w:tc>
        <w:tc>
          <w:tcPr>
            <w:tcW w:w="1842" w:type="dxa"/>
            <w:tcBorders>
              <w:top w:val="nil"/>
              <w:bottom w:val="nil"/>
              <w:right w:val="nil"/>
            </w:tcBorders>
            <w:vAlign w:val="center"/>
          </w:tcPr>
          <w:p w:rsidR="00AC4BD6" w:rsidRPr="004E4227" w:rsidRDefault="00965973" w:rsidP="00F37E0D">
            <w:pPr>
              <w:pStyle w:val="Normal1"/>
              <w:jc w:val="both"/>
              <w:rPr>
                <w:rFonts w:ascii="Arial" w:eastAsia="Arial" w:hAnsi="Arial" w:cs="Arial"/>
                <w:sz w:val="20"/>
                <w:szCs w:val="20"/>
              </w:rPr>
            </w:pPr>
            <w:r w:rsidRPr="004E4227">
              <w:rPr>
                <w:rFonts w:ascii="Arial" w:eastAsia="Arial" w:hAnsi="Arial" w:cs="Arial"/>
                <w:sz w:val="20"/>
                <w:szCs w:val="20"/>
              </w:rPr>
              <w:t>No</w:t>
            </w:r>
          </w:p>
        </w:tc>
        <w:tc>
          <w:tcPr>
            <w:tcW w:w="1977" w:type="dxa"/>
            <w:gridSpan w:val="2"/>
            <w:tcBorders>
              <w:top w:val="nil"/>
              <w:left w:val="nil"/>
              <w:bottom w:val="nil"/>
            </w:tcBorders>
            <w:vAlign w:val="center"/>
          </w:tcPr>
          <w:p w:rsidR="00AC4BD6" w:rsidRPr="00F37E0D" w:rsidRDefault="00965973" w:rsidP="00F37E0D">
            <w:pPr>
              <w:pStyle w:val="Normal1"/>
              <w:jc w:val="both"/>
              <w:rPr>
                <w:rFonts w:ascii="Arial" w:eastAsia="MS Gothic" w:hAnsi="Arial" w:cs="Arial"/>
                <w:sz w:val="20"/>
                <w:szCs w:val="20"/>
              </w:rPr>
            </w:pPr>
            <w:r w:rsidRPr="004E4227">
              <w:rPr>
                <w:rFonts w:ascii="MS Gothic" w:eastAsia="MS Gothic" w:hAnsi="MS Gothic" w:cs="MS Gothic"/>
                <w:sz w:val="20"/>
                <w:szCs w:val="20"/>
              </w:rPr>
              <w:t>☐</w:t>
            </w:r>
          </w:p>
        </w:tc>
      </w:tr>
      <w:tr w:rsidR="000C3FAF" w:rsidRPr="00F37E0D" w:rsidTr="000C3FAF">
        <w:trPr>
          <w:trHeight w:val="649"/>
        </w:trPr>
        <w:tc>
          <w:tcPr>
            <w:tcW w:w="1434" w:type="dxa"/>
            <w:vMerge/>
          </w:tcPr>
          <w:p w:rsidR="00AC4BD6" w:rsidRPr="004E4227" w:rsidRDefault="00AC4BD6" w:rsidP="00F37E0D">
            <w:pPr>
              <w:pStyle w:val="Normal1"/>
              <w:spacing w:before="100"/>
              <w:jc w:val="both"/>
              <w:rPr>
                <w:rFonts w:ascii="Arial" w:eastAsia="Arial" w:hAnsi="Arial" w:cs="Arial"/>
                <w:sz w:val="20"/>
                <w:szCs w:val="20"/>
              </w:rPr>
            </w:pPr>
          </w:p>
        </w:tc>
        <w:tc>
          <w:tcPr>
            <w:tcW w:w="3536" w:type="dxa"/>
            <w:vMerge/>
          </w:tcPr>
          <w:p w:rsidR="00AC4BD6" w:rsidRPr="004E4227" w:rsidRDefault="00AC4BD6" w:rsidP="00F37E0D">
            <w:pPr>
              <w:spacing w:line="240" w:lineRule="auto"/>
              <w:jc w:val="both"/>
              <w:rPr>
                <w:rFonts w:eastAsia="Arial" w:cs="Arial"/>
              </w:rPr>
            </w:pPr>
          </w:p>
        </w:tc>
        <w:tc>
          <w:tcPr>
            <w:tcW w:w="1842" w:type="dxa"/>
            <w:tcBorders>
              <w:top w:val="nil"/>
              <w:right w:val="nil"/>
            </w:tcBorders>
            <w:vAlign w:val="center"/>
          </w:tcPr>
          <w:p w:rsidR="00AC4BD6" w:rsidRPr="004E4227" w:rsidRDefault="00AC4BD6" w:rsidP="00F37E0D">
            <w:pPr>
              <w:pStyle w:val="Normal1"/>
              <w:jc w:val="both"/>
              <w:rPr>
                <w:rFonts w:ascii="Arial" w:eastAsia="Arial" w:hAnsi="Arial" w:cs="Arial"/>
                <w:sz w:val="20"/>
                <w:szCs w:val="20"/>
              </w:rPr>
            </w:pPr>
            <w:r w:rsidRPr="004E4227">
              <w:rPr>
                <w:rFonts w:ascii="Arial" w:eastAsia="Arial" w:hAnsi="Arial" w:cs="Arial"/>
                <w:sz w:val="20"/>
                <w:szCs w:val="20"/>
              </w:rPr>
              <w:t>N/A</w:t>
            </w:r>
          </w:p>
        </w:tc>
        <w:tc>
          <w:tcPr>
            <w:tcW w:w="1977" w:type="dxa"/>
            <w:gridSpan w:val="2"/>
            <w:tcBorders>
              <w:top w:val="nil"/>
              <w:left w:val="nil"/>
            </w:tcBorders>
            <w:vAlign w:val="center"/>
          </w:tcPr>
          <w:p w:rsidR="00AC4BD6" w:rsidRPr="00F37E0D" w:rsidRDefault="00AC4BD6" w:rsidP="00F37E0D">
            <w:pPr>
              <w:pStyle w:val="Normal1"/>
              <w:jc w:val="both"/>
              <w:rPr>
                <w:rFonts w:ascii="Arial" w:eastAsia="MS Gothic" w:hAnsi="Arial" w:cs="Arial"/>
                <w:sz w:val="20"/>
                <w:szCs w:val="20"/>
              </w:rPr>
            </w:pPr>
            <w:r w:rsidRPr="004E4227">
              <w:rPr>
                <w:rFonts w:ascii="MS Gothic" w:eastAsia="MS Gothic" w:hAnsi="MS Gothic" w:cs="MS Gothic"/>
                <w:sz w:val="20"/>
                <w:szCs w:val="20"/>
              </w:rPr>
              <w:t>☐</w:t>
            </w:r>
          </w:p>
        </w:tc>
      </w:tr>
      <w:tr w:rsidR="00AC5CFA" w:rsidRPr="00F37E0D" w:rsidTr="00F37E0D">
        <w:tc>
          <w:tcPr>
            <w:tcW w:w="1434" w:type="dxa"/>
          </w:tcPr>
          <w:p w:rsidR="00AC5CFA" w:rsidRPr="00F37E0D" w:rsidRDefault="002B789F" w:rsidP="00F37E0D">
            <w:pPr>
              <w:pStyle w:val="Normal1"/>
              <w:spacing w:before="100"/>
              <w:jc w:val="both"/>
              <w:rPr>
                <w:rFonts w:ascii="Arial" w:hAnsi="Arial" w:cs="Arial"/>
                <w:sz w:val="20"/>
                <w:szCs w:val="20"/>
              </w:rPr>
            </w:pPr>
            <w:r w:rsidRPr="00F37E0D">
              <w:rPr>
                <w:rFonts w:ascii="Arial" w:eastAsia="Arial" w:hAnsi="Arial" w:cs="Arial"/>
                <w:sz w:val="20"/>
                <w:szCs w:val="20"/>
              </w:rPr>
              <w:t>1.1(i)-(ii)</w:t>
            </w:r>
          </w:p>
        </w:tc>
        <w:tc>
          <w:tcPr>
            <w:tcW w:w="3536" w:type="dxa"/>
          </w:tcPr>
          <w:p w:rsidR="00AC5CFA" w:rsidRPr="00F37E0D" w:rsidRDefault="00AC5CFA" w:rsidP="00F37E0D">
            <w:pPr>
              <w:spacing w:line="240" w:lineRule="auto"/>
              <w:jc w:val="both"/>
              <w:rPr>
                <w:rFonts w:cs="Arial"/>
              </w:rPr>
            </w:pPr>
            <w:r w:rsidRPr="00F37E0D">
              <w:rPr>
                <w:rFonts w:eastAsia="Arial" w:cs="Arial"/>
              </w:rPr>
              <w:t xml:space="preserve">If you responded </w:t>
            </w:r>
            <w:r w:rsidR="007A3C13" w:rsidRPr="00F37E0D">
              <w:rPr>
                <w:rFonts w:eastAsia="Arial" w:cs="Arial"/>
              </w:rPr>
              <w:t>“Y</w:t>
            </w:r>
            <w:r w:rsidRPr="00F37E0D">
              <w:rPr>
                <w:rFonts w:eastAsia="Arial" w:cs="Arial"/>
              </w:rPr>
              <w:t>es</w:t>
            </w:r>
            <w:r w:rsidR="007A3C13" w:rsidRPr="00F37E0D">
              <w:rPr>
                <w:rFonts w:eastAsia="Arial" w:cs="Arial"/>
              </w:rPr>
              <w:t>”</w:t>
            </w:r>
            <w:r w:rsidRPr="00F37E0D">
              <w:rPr>
                <w:rFonts w:eastAsia="Arial" w:cs="Arial"/>
              </w:rPr>
              <w:t xml:space="preserve"> to </w:t>
            </w:r>
            <w:r w:rsidR="00B40546" w:rsidRPr="00F37E0D">
              <w:rPr>
                <w:rFonts w:eastAsia="Arial" w:cs="Arial"/>
              </w:rPr>
              <w:t>1.1(i)-(i)</w:t>
            </w:r>
            <w:r w:rsidRPr="00F37E0D">
              <w:rPr>
                <w:rFonts w:eastAsia="Arial" w:cs="Arial"/>
              </w:rPr>
              <w:t xml:space="preserve"> please provide the relevant details, including the registration number(s).</w:t>
            </w:r>
          </w:p>
        </w:tc>
        <w:tc>
          <w:tcPr>
            <w:tcW w:w="3819" w:type="dxa"/>
            <w:gridSpan w:val="3"/>
            <w:tcBorders>
              <w:bottom w:val="single" w:sz="4" w:space="0" w:color="auto"/>
            </w:tcBorders>
          </w:tcPr>
          <w:p w:rsidR="00AC5CFA" w:rsidRPr="00F37E0D" w:rsidRDefault="00AC5CFA" w:rsidP="00F37E0D">
            <w:pPr>
              <w:pStyle w:val="Normal1"/>
              <w:tabs>
                <w:tab w:val="center" w:pos="4513"/>
                <w:tab w:val="right" w:pos="9026"/>
              </w:tabs>
              <w:spacing w:before="100"/>
              <w:jc w:val="both"/>
              <w:rPr>
                <w:rFonts w:ascii="Arial" w:hAnsi="Arial" w:cs="Arial"/>
                <w:sz w:val="20"/>
                <w:szCs w:val="20"/>
              </w:rPr>
            </w:pPr>
          </w:p>
        </w:tc>
      </w:tr>
      <w:tr w:rsidR="000C3FAF" w:rsidRPr="00F37E0D" w:rsidTr="00F37E0D">
        <w:trPr>
          <w:trHeight w:val="872"/>
        </w:trPr>
        <w:tc>
          <w:tcPr>
            <w:tcW w:w="1434" w:type="dxa"/>
            <w:vMerge w:val="restart"/>
          </w:tcPr>
          <w:p w:rsidR="00561EFF" w:rsidRPr="00F37E0D" w:rsidRDefault="002B789F" w:rsidP="00F37E0D">
            <w:pPr>
              <w:pStyle w:val="Normal1"/>
              <w:spacing w:before="100"/>
              <w:jc w:val="both"/>
              <w:rPr>
                <w:rFonts w:ascii="Arial" w:hAnsi="Arial" w:cs="Arial"/>
                <w:sz w:val="20"/>
                <w:szCs w:val="20"/>
              </w:rPr>
            </w:pPr>
            <w:r w:rsidRPr="00F37E0D">
              <w:rPr>
                <w:rFonts w:ascii="Arial" w:eastAsia="Arial" w:hAnsi="Arial" w:cs="Arial"/>
                <w:sz w:val="20"/>
                <w:szCs w:val="20"/>
              </w:rPr>
              <w:t>1.1(j)-(i)</w:t>
            </w:r>
          </w:p>
        </w:tc>
        <w:tc>
          <w:tcPr>
            <w:tcW w:w="3536" w:type="dxa"/>
            <w:vMerge w:val="restart"/>
            <w:tcBorders>
              <w:right w:val="single" w:sz="4" w:space="0" w:color="auto"/>
            </w:tcBorders>
          </w:tcPr>
          <w:p w:rsidR="00561EFF" w:rsidRPr="00F37E0D" w:rsidRDefault="00561EFF" w:rsidP="00F37E0D">
            <w:pPr>
              <w:spacing w:line="240" w:lineRule="auto"/>
              <w:jc w:val="both"/>
              <w:rPr>
                <w:rFonts w:cs="Arial"/>
              </w:rPr>
            </w:pPr>
            <w:r w:rsidRPr="00F37E0D">
              <w:rPr>
                <w:rFonts w:eastAsia="Arial" w:cs="Arial"/>
              </w:rPr>
              <w:t>Is it a legal requirement in the state where you are established for you to possess a particular authorisation, or be a member of a particular organisation in order to provide the services specified in this procurement?</w:t>
            </w:r>
          </w:p>
        </w:tc>
        <w:tc>
          <w:tcPr>
            <w:tcW w:w="1912" w:type="dxa"/>
            <w:gridSpan w:val="2"/>
            <w:tcBorders>
              <w:top w:val="single" w:sz="4" w:space="0" w:color="auto"/>
              <w:left w:val="single" w:sz="4" w:space="0" w:color="auto"/>
              <w:bottom w:val="nil"/>
              <w:right w:val="nil"/>
            </w:tcBorders>
            <w:vAlign w:val="center"/>
          </w:tcPr>
          <w:p w:rsidR="00561EFF" w:rsidRPr="00F37E0D" w:rsidRDefault="00561EFF" w:rsidP="00F37E0D">
            <w:pPr>
              <w:pStyle w:val="Normal1"/>
              <w:jc w:val="both"/>
              <w:rPr>
                <w:rFonts w:ascii="Arial" w:hAnsi="Arial" w:cs="Arial"/>
                <w:sz w:val="20"/>
                <w:szCs w:val="20"/>
              </w:rPr>
            </w:pPr>
            <w:bookmarkStart w:id="158" w:name="_2et92p0" w:colFirst="0" w:colLast="0"/>
            <w:bookmarkEnd w:id="158"/>
            <w:r w:rsidRPr="00F37E0D">
              <w:rPr>
                <w:rFonts w:ascii="Arial" w:eastAsia="Arial" w:hAnsi="Arial" w:cs="Arial"/>
                <w:sz w:val="20"/>
                <w:szCs w:val="20"/>
              </w:rPr>
              <w:t>Yes</w:t>
            </w:r>
          </w:p>
        </w:tc>
        <w:tc>
          <w:tcPr>
            <w:tcW w:w="1907" w:type="dxa"/>
            <w:tcBorders>
              <w:top w:val="single" w:sz="4" w:space="0" w:color="auto"/>
              <w:left w:val="nil"/>
              <w:bottom w:val="nil"/>
              <w:right w:val="single" w:sz="4" w:space="0" w:color="auto"/>
            </w:tcBorders>
            <w:vAlign w:val="center"/>
          </w:tcPr>
          <w:p w:rsidR="00561EFF" w:rsidRPr="00F37E0D" w:rsidRDefault="00561EFF" w:rsidP="00F37E0D">
            <w:pPr>
              <w:pStyle w:val="Normal1"/>
              <w:jc w:val="both"/>
              <w:rPr>
                <w:rFonts w:ascii="Arial" w:eastAsia="MS Gothic" w:hAnsi="Arial" w:cs="Arial"/>
                <w:sz w:val="20"/>
                <w:szCs w:val="20"/>
              </w:rPr>
            </w:pPr>
            <w:bookmarkStart w:id="159" w:name="_tyjcwt" w:colFirst="0" w:colLast="0"/>
            <w:bookmarkEnd w:id="159"/>
            <w:r w:rsidRPr="00F37E0D">
              <w:rPr>
                <w:rFonts w:ascii="MS Gothic" w:eastAsia="MS Gothic" w:hAnsi="MS Gothic" w:cs="MS Gothic" w:hint="eastAsia"/>
                <w:sz w:val="20"/>
                <w:szCs w:val="20"/>
              </w:rPr>
              <w:t>☐</w:t>
            </w:r>
          </w:p>
        </w:tc>
      </w:tr>
      <w:tr w:rsidR="000C3FAF" w:rsidRPr="00F37E0D" w:rsidTr="00F37E0D">
        <w:trPr>
          <w:trHeight w:val="287"/>
        </w:trPr>
        <w:tc>
          <w:tcPr>
            <w:tcW w:w="1434" w:type="dxa"/>
            <w:vMerge/>
          </w:tcPr>
          <w:p w:rsidR="00561EFF" w:rsidRPr="004E4227" w:rsidRDefault="00561EFF" w:rsidP="00F37E0D">
            <w:pPr>
              <w:pStyle w:val="Normal1"/>
              <w:spacing w:before="100"/>
              <w:jc w:val="both"/>
              <w:rPr>
                <w:rFonts w:ascii="Arial" w:eastAsia="Arial" w:hAnsi="Arial" w:cs="Arial"/>
                <w:sz w:val="20"/>
                <w:szCs w:val="20"/>
              </w:rPr>
            </w:pPr>
          </w:p>
        </w:tc>
        <w:tc>
          <w:tcPr>
            <w:tcW w:w="3536" w:type="dxa"/>
            <w:vMerge/>
            <w:tcBorders>
              <w:right w:val="single" w:sz="4" w:space="0" w:color="auto"/>
            </w:tcBorders>
          </w:tcPr>
          <w:p w:rsidR="00561EFF" w:rsidRPr="004E4227" w:rsidRDefault="00561EFF" w:rsidP="00F37E0D">
            <w:pPr>
              <w:spacing w:line="240" w:lineRule="auto"/>
              <w:jc w:val="both"/>
              <w:rPr>
                <w:rFonts w:eastAsia="Arial" w:cs="Arial"/>
              </w:rPr>
            </w:pPr>
          </w:p>
        </w:tc>
        <w:tc>
          <w:tcPr>
            <w:tcW w:w="1912" w:type="dxa"/>
            <w:gridSpan w:val="2"/>
            <w:tcBorders>
              <w:top w:val="nil"/>
              <w:left w:val="single" w:sz="4" w:space="0" w:color="auto"/>
              <w:bottom w:val="single" w:sz="4" w:space="0" w:color="auto"/>
              <w:right w:val="nil"/>
            </w:tcBorders>
            <w:vAlign w:val="center"/>
          </w:tcPr>
          <w:p w:rsidR="00561EFF" w:rsidRPr="004E4227" w:rsidRDefault="00561EFF" w:rsidP="00F37E0D">
            <w:pPr>
              <w:pStyle w:val="Normal1"/>
              <w:jc w:val="both"/>
              <w:rPr>
                <w:rFonts w:ascii="Arial" w:eastAsia="Arial" w:hAnsi="Arial" w:cs="Arial"/>
                <w:sz w:val="20"/>
                <w:szCs w:val="20"/>
              </w:rPr>
            </w:pPr>
            <w:r w:rsidRPr="004E4227">
              <w:rPr>
                <w:rFonts w:ascii="Arial" w:eastAsia="Arial" w:hAnsi="Arial" w:cs="Arial"/>
                <w:sz w:val="20"/>
                <w:szCs w:val="20"/>
              </w:rPr>
              <w:t>No</w:t>
            </w:r>
          </w:p>
        </w:tc>
        <w:tc>
          <w:tcPr>
            <w:tcW w:w="1907" w:type="dxa"/>
            <w:tcBorders>
              <w:top w:val="nil"/>
              <w:left w:val="nil"/>
              <w:bottom w:val="single" w:sz="4" w:space="0" w:color="auto"/>
              <w:right w:val="single" w:sz="4" w:space="0" w:color="auto"/>
            </w:tcBorders>
            <w:vAlign w:val="center"/>
          </w:tcPr>
          <w:p w:rsidR="00561EFF" w:rsidRPr="004E4227" w:rsidRDefault="00561EFF" w:rsidP="00F37E0D">
            <w:pPr>
              <w:pStyle w:val="Normal1"/>
              <w:jc w:val="both"/>
              <w:rPr>
                <w:rFonts w:ascii="Arial" w:eastAsia="Arial" w:hAnsi="Arial" w:cs="Arial"/>
                <w:sz w:val="20"/>
                <w:szCs w:val="20"/>
              </w:rPr>
            </w:pPr>
            <w:r w:rsidRPr="004E4227">
              <w:rPr>
                <w:rFonts w:ascii="MS Gothic" w:eastAsia="MS Gothic" w:hAnsi="MS Gothic" w:cs="MS Gothic"/>
                <w:sz w:val="20"/>
                <w:szCs w:val="20"/>
              </w:rPr>
              <w:t>☐</w:t>
            </w:r>
          </w:p>
        </w:tc>
      </w:tr>
      <w:tr w:rsidR="00AC5CFA" w:rsidRPr="00F37E0D" w:rsidTr="00F37E0D">
        <w:tc>
          <w:tcPr>
            <w:tcW w:w="1434" w:type="dxa"/>
          </w:tcPr>
          <w:p w:rsidR="00AC5CFA" w:rsidRPr="00F37E0D" w:rsidRDefault="002B789F" w:rsidP="00F37E0D">
            <w:pPr>
              <w:pStyle w:val="Normal1"/>
              <w:spacing w:before="100"/>
              <w:jc w:val="both"/>
              <w:rPr>
                <w:rFonts w:ascii="Arial" w:hAnsi="Arial" w:cs="Arial"/>
                <w:sz w:val="20"/>
                <w:szCs w:val="20"/>
              </w:rPr>
            </w:pPr>
            <w:r w:rsidRPr="00F37E0D">
              <w:rPr>
                <w:rFonts w:ascii="Arial" w:eastAsia="Arial" w:hAnsi="Arial" w:cs="Arial"/>
                <w:sz w:val="20"/>
                <w:szCs w:val="20"/>
              </w:rPr>
              <w:t>1.1(j)-(ii)</w:t>
            </w:r>
          </w:p>
        </w:tc>
        <w:tc>
          <w:tcPr>
            <w:tcW w:w="3536" w:type="dxa"/>
          </w:tcPr>
          <w:p w:rsidR="00AC5CFA" w:rsidRPr="00F37E0D" w:rsidRDefault="00AC5CFA" w:rsidP="00F37E0D">
            <w:pPr>
              <w:spacing w:line="240" w:lineRule="auto"/>
              <w:jc w:val="both"/>
              <w:rPr>
                <w:rFonts w:cs="Arial"/>
              </w:rPr>
            </w:pPr>
            <w:r w:rsidRPr="00F37E0D">
              <w:rPr>
                <w:rFonts w:eastAsia="Arial" w:cs="Arial"/>
              </w:rPr>
              <w:t xml:space="preserve">If you responded </w:t>
            </w:r>
            <w:r w:rsidR="00AC4BD6" w:rsidRPr="00F37E0D">
              <w:rPr>
                <w:rFonts w:eastAsia="Arial" w:cs="Arial"/>
              </w:rPr>
              <w:t>“Y</w:t>
            </w:r>
            <w:r w:rsidRPr="00F37E0D">
              <w:rPr>
                <w:rFonts w:eastAsia="Arial" w:cs="Arial"/>
              </w:rPr>
              <w:t>es</w:t>
            </w:r>
            <w:r w:rsidR="00AC4BD6" w:rsidRPr="00F37E0D">
              <w:rPr>
                <w:rFonts w:eastAsia="Arial" w:cs="Arial"/>
              </w:rPr>
              <w:t>”</w:t>
            </w:r>
            <w:r w:rsidRPr="00F37E0D">
              <w:rPr>
                <w:rFonts w:eastAsia="Arial" w:cs="Arial"/>
              </w:rPr>
              <w:t xml:space="preserve"> to </w:t>
            </w:r>
            <w:r w:rsidR="00B40546" w:rsidRPr="00F37E0D">
              <w:rPr>
                <w:rFonts w:eastAsia="Arial" w:cs="Arial"/>
              </w:rPr>
              <w:t>1.1(j)-(i)</w:t>
            </w:r>
            <w:r w:rsidRPr="00F37E0D">
              <w:rPr>
                <w:rFonts w:eastAsia="Arial" w:cs="Arial"/>
              </w:rPr>
              <w:t>, please provide additional details of what is required and confirmation that you have complied with this.</w:t>
            </w:r>
          </w:p>
        </w:tc>
        <w:tc>
          <w:tcPr>
            <w:tcW w:w="3819" w:type="dxa"/>
            <w:gridSpan w:val="3"/>
            <w:tcBorders>
              <w:top w:val="single" w:sz="4" w:space="0" w:color="auto"/>
            </w:tcBorders>
          </w:tcPr>
          <w:p w:rsidR="00AC5CFA" w:rsidRPr="00F37E0D" w:rsidRDefault="00AC5CFA" w:rsidP="00F37E0D">
            <w:pPr>
              <w:pStyle w:val="Normal1"/>
              <w:spacing w:before="100"/>
              <w:jc w:val="both"/>
              <w:rPr>
                <w:rFonts w:ascii="Arial" w:hAnsi="Arial" w:cs="Arial"/>
                <w:sz w:val="20"/>
                <w:szCs w:val="20"/>
              </w:rPr>
            </w:pPr>
          </w:p>
        </w:tc>
      </w:tr>
      <w:tr w:rsidR="00AC5CFA" w:rsidRPr="00F37E0D" w:rsidTr="00193D4B">
        <w:tc>
          <w:tcPr>
            <w:tcW w:w="1434" w:type="dxa"/>
          </w:tcPr>
          <w:p w:rsidR="00AC5CFA" w:rsidRPr="00F37E0D" w:rsidRDefault="002B789F" w:rsidP="00F37E0D">
            <w:pPr>
              <w:pStyle w:val="Normal1"/>
              <w:spacing w:before="100"/>
              <w:jc w:val="both"/>
              <w:rPr>
                <w:rFonts w:ascii="Arial" w:hAnsi="Arial" w:cs="Arial"/>
                <w:sz w:val="20"/>
                <w:szCs w:val="20"/>
              </w:rPr>
            </w:pPr>
            <w:r w:rsidRPr="00F37E0D">
              <w:rPr>
                <w:rFonts w:ascii="Arial" w:eastAsia="Arial" w:hAnsi="Arial" w:cs="Arial"/>
                <w:sz w:val="20"/>
                <w:szCs w:val="20"/>
              </w:rPr>
              <w:t>1.1(k)</w:t>
            </w:r>
          </w:p>
        </w:tc>
        <w:tc>
          <w:tcPr>
            <w:tcW w:w="3536" w:type="dxa"/>
          </w:tcPr>
          <w:p w:rsidR="00AC5CFA" w:rsidRPr="00F37E0D" w:rsidRDefault="00AC5CFA" w:rsidP="00F37E0D">
            <w:pPr>
              <w:spacing w:line="240" w:lineRule="auto"/>
              <w:jc w:val="both"/>
              <w:rPr>
                <w:rFonts w:cs="Arial"/>
              </w:rPr>
            </w:pPr>
            <w:r w:rsidRPr="00F37E0D">
              <w:rPr>
                <w:rFonts w:eastAsia="Arial" w:cs="Arial"/>
              </w:rPr>
              <w:t>Trading name(s) that will be used if successful in this procurement</w:t>
            </w:r>
            <w:r w:rsidR="007A3C13" w:rsidRPr="00F37E0D">
              <w:rPr>
                <w:rFonts w:eastAsia="Arial" w:cs="Arial"/>
              </w:rPr>
              <w:t>.</w:t>
            </w:r>
          </w:p>
        </w:tc>
        <w:tc>
          <w:tcPr>
            <w:tcW w:w="3819" w:type="dxa"/>
            <w:gridSpan w:val="3"/>
          </w:tcPr>
          <w:p w:rsidR="00AC5CFA" w:rsidRPr="00F37E0D" w:rsidRDefault="00AC5CFA" w:rsidP="00F37E0D">
            <w:pPr>
              <w:pStyle w:val="Normal1"/>
              <w:spacing w:before="100"/>
              <w:jc w:val="both"/>
              <w:rPr>
                <w:rFonts w:ascii="Arial" w:hAnsi="Arial" w:cs="Arial"/>
                <w:sz w:val="20"/>
                <w:szCs w:val="20"/>
              </w:rPr>
            </w:pPr>
          </w:p>
        </w:tc>
      </w:tr>
      <w:tr w:rsidR="00AC5CFA" w:rsidRPr="00F37E0D" w:rsidTr="006D150E">
        <w:trPr>
          <w:trHeight w:val="827"/>
        </w:trPr>
        <w:tc>
          <w:tcPr>
            <w:tcW w:w="1434" w:type="dxa"/>
          </w:tcPr>
          <w:p w:rsidR="00AC5CFA" w:rsidRPr="00F37E0D" w:rsidRDefault="002B789F" w:rsidP="00F37E0D">
            <w:pPr>
              <w:pStyle w:val="Normal1"/>
              <w:spacing w:before="100"/>
              <w:jc w:val="both"/>
              <w:rPr>
                <w:rFonts w:ascii="Arial" w:hAnsi="Arial" w:cs="Arial"/>
                <w:sz w:val="20"/>
                <w:szCs w:val="20"/>
              </w:rPr>
            </w:pPr>
            <w:r w:rsidRPr="00F37E0D">
              <w:rPr>
                <w:rFonts w:ascii="Arial" w:eastAsia="Arial" w:hAnsi="Arial" w:cs="Arial"/>
                <w:sz w:val="20"/>
                <w:szCs w:val="20"/>
              </w:rPr>
              <w:t>1.1(l)</w:t>
            </w:r>
          </w:p>
        </w:tc>
        <w:tc>
          <w:tcPr>
            <w:tcW w:w="3536" w:type="dxa"/>
          </w:tcPr>
          <w:p w:rsidR="00AC5CFA" w:rsidRPr="0075439B" w:rsidRDefault="00AC5CFA" w:rsidP="00F37E0D">
            <w:pPr>
              <w:spacing w:line="240" w:lineRule="auto"/>
              <w:jc w:val="both"/>
              <w:rPr>
                <w:rFonts w:cs="Arial"/>
              </w:rPr>
            </w:pPr>
            <w:r w:rsidRPr="0075439B">
              <w:rPr>
                <w:rFonts w:eastAsia="Arial" w:cs="Arial"/>
              </w:rPr>
              <w:t>Relevant classifications (state whether you fall within one of these, and if so which one)</w:t>
            </w:r>
            <w:r w:rsidR="007A3C13" w:rsidRPr="0075439B">
              <w:rPr>
                <w:rFonts w:eastAsia="Arial" w:cs="Arial"/>
              </w:rPr>
              <w:t>:</w:t>
            </w:r>
          </w:p>
          <w:p w:rsidR="00AC5CFA" w:rsidRPr="0075439B" w:rsidRDefault="00AC5CFA" w:rsidP="00F37E0D">
            <w:pPr>
              <w:pStyle w:val="ListParagraph"/>
              <w:numPr>
                <w:ilvl w:val="0"/>
                <w:numId w:val="3"/>
              </w:numPr>
              <w:spacing w:line="240" w:lineRule="auto"/>
              <w:jc w:val="both"/>
              <w:rPr>
                <w:rFonts w:eastAsia="Arial" w:cs="Arial"/>
              </w:rPr>
            </w:pPr>
            <w:r w:rsidRPr="0075439B">
              <w:rPr>
                <w:rFonts w:eastAsia="Arial" w:cs="Arial"/>
              </w:rPr>
              <w:t>Voluntary Community Social Enterprise (VCSE)</w:t>
            </w:r>
            <w:r w:rsidR="00253407" w:rsidRPr="0075439B">
              <w:rPr>
                <w:rFonts w:eastAsia="Arial" w:cs="Arial"/>
              </w:rPr>
              <w:t>.</w:t>
            </w:r>
          </w:p>
          <w:p w:rsidR="00AC5CFA" w:rsidRPr="0075439B" w:rsidRDefault="00AC5CFA" w:rsidP="00F37E0D">
            <w:pPr>
              <w:pStyle w:val="ListParagraph"/>
              <w:numPr>
                <w:ilvl w:val="0"/>
                <w:numId w:val="3"/>
              </w:numPr>
              <w:spacing w:line="240" w:lineRule="auto"/>
              <w:jc w:val="both"/>
              <w:rPr>
                <w:rFonts w:eastAsia="Arial" w:cs="Arial"/>
              </w:rPr>
            </w:pPr>
            <w:r w:rsidRPr="0075439B">
              <w:rPr>
                <w:rFonts w:eastAsia="Arial" w:cs="Arial"/>
              </w:rPr>
              <w:t>Sheltered Workshop</w:t>
            </w:r>
            <w:r w:rsidR="00253407" w:rsidRPr="0075439B">
              <w:rPr>
                <w:rFonts w:eastAsia="Arial" w:cs="Arial"/>
              </w:rPr>
              <w:t>.</w:t>
            </w:r>
          </w:p>
          <w:p w:rsidR="00AC5CFA" w:rsidRPr="0075439B" w:rsidRDefault="00AC5CFA" w:rsidP="00F37E0D">
            <w:pPr>
              <w:pStyle w:val="ListParagraph"/>
              <w:numPr>
                <w:ilvl w:val="0"/>
                <w:numId w:val="3"/>
              </w:numPr>
              <w:spacing w:line="240" w:lineRule="auto"/>
              <w:jc w:val="both"/>
              <w:rPr>
                <w:rFonts w:eastAsia="Arial" w:cs="Arial"/>
              </w:rPr>
            </w:pPr>
            <w:r w:rsidRPr="0075439B">
              <w:rPr>
                <w:rFonts w:eastAsia="Arial" w:cs="Arial"/>
              </w:rPr>
              <w:t xml:space="preserve">Public </w:t>
            </w:r>
            <w:r w:rsidR="00253407" w:rsidRPr="0075439B">
              <w:rPr>
                <w:rFonts w:eastAsia="Arial" w:cs="Arial"/>
              </w:rPr>
              <w:t>S</w:t>
            </w:r>
            <w:r w:rsidRPr="0075439B">
              <w:rPr>
                <w:rFonts w:eastAsia="Arial" w:cs="Arial"/>
              </w:rPr>
              <w:t xml:space="preserve">ervice </w:t>
            </w:r>
            <w:r w:rsidR="00253407" w:rsidRPr="0075439B">
              <w:rPr>
                <w:rFonts w:eastAsia="Arial" w:cs="Arial"/>
              </w:rPr>
              <w:t>M</w:t>
            </w:r>
            <w:r w:rsidRPr="0075439B">
              <w:rPr>
                <w:rFonts w:eastAsia="Arial" w:cs="Arial"/>
              </w:rPr>
              <w:t>utual</w:t>
            </w:r>
            <w:r w:rsidR="00253407" w:rsidRPr="0075439B">
              <w:rPr>
                <w:rFonts w:eastAsia="Arial" w:cs="Arial"/>
              </w:rPr>
              <w:t>.</w:t>
            </w:r>
          </w:p>
        </w:tc>
        <w:tc>
          <w:tcPr>
            <w:tcW w:w="3819" w:type="dxa"/>
            <w:gridSpan w:val="3"/>
            <w:tcBorders>
              <w:bottom w:val="single" w:sz="4" w:space="0" w:color="000000"/>
            </w:tcBorders>
          </w:tcPr>
          <w:p w:rsidR="00AC5CFA" w:rsidRPr="00F37E0D" w:rsidRDefault="00AC5CFA" w:rsidP="00F37E0D">
            <w:pPr>
              <w:pStyle w:val="Normal1"/>
              <w:spacing w:before="100"/>
              <w:jc w:val="both"/>
              <w:rPr>
                <w:rFonts w:ascii="Arial" w:hAnsi="Arial" w:cs="Arial"/>
                <w:sz w:val="20"/>
                <w:szCs w:val="20"/>
              </w:rPr>
            </w:pPr>
          </w:p>
        </w:tc>
      </w:tr>
      <w:tr w:rsidR="000C3FAF" w:rsidRPr="00F37E0D" w:rsidTr="000C3FAF">
        <w:trPr>
          <w:trHeight w:val="165"/>
        </w:trPr>
        <w:tc>
          <w:tcPr>
            <w:tcW w:w="1434" w:type="dxa"/>
            <w:vMerge w:val="restart"/>
          </w:tcPr>
          <w:p w:rsidR="00561EFF" w:rsidRPr="00F37E0D" w:rsidRDefault="002B789F" w:rsidP="00F37E0D">
            <w:pPr>
              <w:pStyle w:val="Normal1"/>
              <w:spacing w:before="100"/>
              <w:jc w:val="both"/>
              <w:rPr>
                <w:rFonts w:ascii="Arial" w:hAnsi="Arial" w:cs="Arial"/>
                <w:sz w:val="20"/>
                <w:szCs w:val="20"/>
              </w:rPr>
            </w:pPr>
            <w:r w:rsidRPr="00F37E0D">
              <w:rPr>
                <w:rFonts w:ascii="Arial" w:eastAsia="Arial" w:hAnsi="Arial" w:cs="Arial"/>
                <w:sz w:val="20"/>
                <w:szCs w:val="20"/>
              </w:rPr>
              <w:t>1.1(m)</w:t>
            </w:r>
          </w:p>
        </w:tc>
        <w:tc>
          <w:tcPr>
            <w:tcW w:w="3536" w:type="dxa"/>
            <w:vMerge w:val="restart"/>
          </w:tcPr>
          <w:p w:rsidR="00561EFF" w:rsidRPr="0075439B" w:rsidRDefault="00561EFF" w:rsidP="00F37E0D">
            <w:pPr>
              <w:pStyle w:val="Normal1"/>
              <w:spacing w:before="100"/>
              <w:jc w:val="both"/>
              <w:rPr>
                <w:rFonts w:ascii="Arial" w:hAnsi="Arial" w:cs="Arial"/>
                <w:color w:val="auto"/>
                <w:sz w:val="20"/>
                <w:szCs w:val="20"/>
              </w:rPr>
            </w:pPr>
            <w:r w:rsidRPr="0075439B">
              <w:rPr>
                <w:rFonts w:ascii="Arial" w:eastAsia="Arial" w:hAnsi="Arial" w:cs="Arial"/>
                <w:color w:val="auto"/>
                <w:sz w:val="20"/>
                <w:szCs w:val="20"/>
              </w:rPr>
              <w:t>Are you a Small, Medium or Micro Enterprise (SME)</w:t>
            </w:r>
            <w:r w:rsidRPr="0075439B">
              <w:rPr>
                <w:rFonts w:ascii="Arial" w:eastAsia="Arial" w:hAnsi="Arial" w:cs="Arial"/>
                <w:color w:val="auto"/>
                <w:sz w:val="20"/>
                <w:szCs w:val="20"/>
                <w:vertAlign w:val="superscript"/>
              </w:rPr>
              <w:footnoteReference w:id="1"/>
            </w:r>
            <w:r w:rsidRPr="0075439B">
              <w:rPr>
                <w:rFonts w:ascii="Arial" w:eastAsia="Arial" w:hAnsi="Arial" w:cs="Arial"/>
                <w:color w:val="auto"/>
                <w:sz w:val="20"/>
                <w:szCs w:val="20"/>
              </w:rPr>
              <w:t>?</w:t>
            </w:r>
          </w:p>
        </w:tc>
        <w:tc>
          <w:tcPr>
            <w:tcW w:w="1912" w:type="dxa"/>
            <w:gridSpan w:val="2"/>
            <w:tcBorders>
              <w:bottom w:val="nil"/>
              <w:right w:val="nil"/>
            </w:tcBorders>
            <w:vAlign w:val="center"/>
          </w:tcPr>
          <w:p w:rsidR="00561EFF" w:rsidRPr="00F37E0D" w:rsidRDefault="00561EFF" w:rsidP="00F37E0D">
            <w:pPr>
              <w:pStyle w:val="Normal1"/>
              <w:jc w:val="both"/>
              <w:rPr>
                <w:rFonts w:ascii="Arial" w:hAnsi="Arial" w:cs="Arial"/>
                <w:sz w:val="20"/>
                <w:szCs w:val="20"/>
              </w:rPr>
            </w:pPr>
            <w:bookmarkStart w:id="160" w:name="_3dy6vkm" w:colFirst="0" w:colLast="0"/>
            <w:bookmarkEnd w:id="160"/>
            <w:r w:rsidRPr="00F37E0D">
              <w:rPr>
                <w:rFonts w:ascii="Arial" w:eastAsia="Arial" w:hAnsi="Arial" w:cs="Arial"/>
                <w:sz w:val="20"/>
                <w:szCs w:val="20"/>
              </w:rPr>
              <w:t>Yes</w:t>
            </w:r>
            <w:bookmarkStart w:id="161" w:name="_1t3h5sf" w:colFirst="0" w:colLast="0"/>
            <w:bookmarkEnd w:id="161"/>
          </w:p>
        </w:tc>
        <w:tc>
          <w:tcPr>
            <w:tcW w:w="1907" w:type="dxa"/>
            <w:tcBorders>
              <w:left w:val="nil"/>
              <w:bottom w:val="nil"/>
            </w:tcBorders>
            <w:vAlign w:val="center"/>
          </w:tcPr>
          <w:p w:rsidR="00561EFF" w:rsidRPr="00F37E0D" w:rsidRDefault="00561EFF" w:rsidP="00F37E0D">
            <w:pPr>
              <w:pStyle w:val="Normal1"/>
              <w:spacing w:before="100"/>
              <w:jc w:val="both"/>
              <w:rPr>
                <w:rFonts w:ascii="Arial" w:hAnsi="Arial" w:cs="Arial"/>
                <w:sz w:val="20"/>
                <w:szCs w:val="20"/>
              </w:rPr>
            </w:pPr>
            <w:r w:rsidRPr="00F37E0D">
              <w:rPr>
                <w:rFonts w:ascii="MS Gothic" w:eastAsia="MS Gothic" w:hAnsi="MS Gothic" w:cs="MS Gothic" w:hint="eastAsia"/>
                <w:sz w:val="20"/>
                <w:szCs w:val="20"/>
              </w:rPr>
              <w:t>☐</w:t>
            </w:r>
          </w:p>
        </w:tc>
      </w:tr>
      <w:tr w:rsidR="000C3FAF" w:rsidRPr="00F37E0D" w:rsidTr="006D150E">
        <w:trPr>
          <w:trHeight w:val="70"/>
        </w:trPr>
        <w:tc>
          <w:tcPr>
            <w:tcW w:w="1434" w:type="dxa"/>
            <w:vMerge/>
          </w:tcPr>
          <w:p w:rsidR="00561EFF" w:rsidRPr="004E4227" w:rsidRDefault="00561EFF" w:rsidP="00F37E0D">
            <w:pPr>
              <w:pStyle w:val="Normal1"/>
              <w:spacing w:before="100"/>
              <w:jc w:val="both"/>
              <w:rPr>
                <w:rFonts w:ascii="Arial" w:eastAsia="Arial" w:hAnsi="Arial" w:cs="Arial"/>
                <w:sz w:val="20"/>
                <w:szCs w:val="20"/>
              </w:rPr>
            </w:pPr>
          </w:p>
        </w:tc>
        <w:tc>
          <w:tcPr>
            <w:tcW w:w="3536" w:type="dxa"/>
            <w:vMerge/>
          </w:tcPr>
          <w:p w:rsidR="00561EFF" w:rsidRPr="004E4227" w:rsidRDefault="00561EFF" w:rsidP="00F37E0D">
            <w:pPr>
              <w:pStyle w:val="Normal1"/>
              <w:spacing w:before="100"/>
              <w:jc w:val="both"/>
              <w:rPr>
                <w:rFonts w:ascii="Arial" w:eastAsia="Arial" w:hAnsi="Arial" w:cs="Arial"/>
                <w:sz w:val="20"/>
                <w:szCs w:val="20"/>
              </w:rPr>
            </w:pPr>
          </w:p>
        </w:tc>
        <w:tc>
          <w:tcPr>
            <w:tcW w:w="1912" w:type="dxa"/>
            <w:gridSpan w:val="2"/>
            <w:tcBorders>
              <w:top w:val="nil"/>
              <w:right w:val="nil"/>
            </w:tcBorders>
            <w:vAlign w:val="center"/>
          </w:tcPr>
          <w:p w:rsidR="00561EFF" w:rsidRPr="004E4227" w:rsidRDefault="00561EFF" w:rsidP="00F37E0D">
            <w:pPr>
              <w:pStyle w:val="Normal1"/>
              <w:jc w:val="both"/>
              <w:rPr>
                <w:rFonts w:ascii="Arial" w:eastAsia="Arial" w:hAnsi="Arial" w:cs="Arial"/>
                <w:sz w:val="20"/>
                <w:szCs w:val="20"/>
              </w:rPr>
            </w:pPr>
            <w:r w:rsidRPr="004E4227">
              <w:rPr>
                <w:rFonts w:ascii="Arial" w:eastAsia="Arial" w:hAnsi="Arial" w:cs="Arial"/>
                <w:sz w:val="20"/>
                <w:szCs w:val="20"/>
              </w:rPr>
              <w:t>No</w:t>
            </w:r>
          </w:p>
        </w:tc>
        <w:tc>
          <w:tcPr>
            <w:tcW w:w="1907" w:type="dxa"/>
            <w:tcBorders>
              <w:top w:val="nil"/>
              <w:left w:val="nil"/>
            </w:tcBorders>
            <w:vAlign w:val="center"/>
          </w:tcPr>
          <w:p w:rsidR="00561EFF" w:rsidRPr="004E4227" w:rsidRDefault="00561EFF" w:rsidP="00F37E0D">
            <w:pPr>
              <w:pStyle w:val="Normal1"/>
              <w:jc w:val="both"/>
              <w:rPr>
                <w:rFonts w:ascii="Arial" w:eastAsia="Arial" w:hAnsi="Arial" w:cs="Arial"/>
                <w:sz w:val="20"/>
                <w:szCs w:val="20"/>
              </w:rPr>
            </w:pPr>
            <w:r w:rsidRPr="004E4227">
              <w:rPr>
                <w:rFonts w:ascii="MS Gothic" w:eastAsia="MS Gothic" w:hAnsi="MS Gothic" w:cs="MS Gothic"/>
                <w:sz w:val="20"/>
                <w:szCs w:val="20"/>
              </w:rPr>
              <w:t>☐</w:t>
            </w:r>
          </w:p>
        </w:tc>
      </w:tr>
      <w:tr w:rsidR="007E775A" w:rsidRPr="00F37E0D" w:rsidTr="006D150E">
        <w:trPr>
          <w:trHeight w:val="70"/>
        </w:trPr>
        <w:tc>
          <w:tcPr>
            <w:tcW w:w="1434" w:type="dxa"/>
          </w:tcPr>
          <w:p w:rsidR="007E775A" w:rsidRPr="00F37E0D" w:rsidRDefault="002B789F" w:rsidP="00F37E0D">
            <w:pPr>
              <w:pStyle w:val="Normal1"/>
              <w:spacing w:before="100"/>
              <w:jc w:val="both"/>
              <w:rPr>
                <w:rFonts w:ascii="Arial" w:hAnsi="Arial" w:cs="Arial"/>
                <w:sz w:val="20"/>
                <w:szCs w:val="20"/>
              </w:rPr>
            </w:pPr>
            <w:r w:rsidRPr="00F37E0D">
              <w:rPr>
                <w:rFonts w:ascii="Arial" w:eastAsia="Arial" w:hAnsi="Arial" w:cs="Arial"/>
                <w:sz w:val="20"/>
                <w:szCs w:val="20"/>
              </w:rPr>
              <w:t>1.1(n)</w:t>
            </w:r>
          </w:p>
        </w:tc>
        <w:tc>
          <w:tcPr>
            <w:tcW w:w="3536" w:type="dxa"/>
          </w:tcPr>
          <w:p w:rsidR="007E775A" w:rsidRPr="00F37E0D" w:rsidRDefault="007E775A" w:rsidP="00F37E0D">
            <w:pPr>
              <w:pStyle w:val="Normal1"/>
              <w:jc w:val="both"/>
              <w:rPr>
                <w:rFonts w:ascii="Arial" w:hAnsi="Arial" w:cs="Arial"/>
                <w:sz w:val="20"/>
                <w:szCs w:val="20"/>
              </w:rPr>
            </w:pPr>
            <w:r w:rsidRPr="00F37E0D">
              <w:rPr>
                <w:rFonts w:ascii="Arial" w:eastAsia="Arial" w:hAnsi="Arial" w:cs="Arial"/>
                <w:sz w:val="20"/>
                <w:szCs w:val="20"/>
              </w:rPr>
              <w:t>Details of Persons of Significant Control (PSC)</w:t>
            </w:r>
            <w:r w:rsidRPr="00F37E0D">
              <w:rPr>
                <w:rFonts w:ascii="Arial" w:eastAsia="Arial" w:hAnsi="Arial" w:cs="Arial"/>
                <w:sz w:val="20"/>
                <w:szCs w:val="20"/>
                <w:vertAlign w:val="superscript"/>
              </w:rPr>
              <w:t xml:space="preserve"> </w:t>
            </w:r>
            <w:r w:rsidRPr="00F37E0D">
              <w:rPr>
                <w:rFonts w:ascii="Arial" w:eastAsia="Arial" w:hAnsi="Arial" w:cs="Arial"/>
                <w:sz w:val="20"/>
                <w:szCs w:val="20"/>
                <w:vertAlign w:val="superscript"/>
              </w:rPr>
              <w:footnoteReference w:id="2"/>
            </w:r>
            <w:r w:rsidRPr="00F37E0D">
              <w:rPr>
                <w:rFonts w:ascii="Arial" w:eastAsia="Arial" w:hAnsi="Arial" w:cs="Arial"/>
                <w:sz w:val="20"/>
                <w:szCs w:val="20"/>
              </w:rPr>
              <w:t xml:space="preserve">, where appropriate:  </w:t>
            </w:r>
          </w:p>
        </w:tc>
        <w:tc>
          <w:tcPr>
            <w:tcW w:w="3819" w:type="dxa"/>
            <w:gridSpan w:val="3"/>
          </w:tcPr>
          <w:p w:rsidR="007E775A" w:rsidRPr="00F37E0D" w:rsidRDefault="007E775A" w:rsidP="00F37E0D">
            <w:pPr>
              <w:pStyle w:val="Normal1"/>
              <w:spacing w:before="100"/>
              <w:jc w:val="both"/>
              <w:rPr>
                <w:rFonts w:ascii="Arial" w:hAnsi="Arial" w:cs="Arial"/>
                <w:sz w:val="20"/>
                <w:szCs w:val="20"/>
              </w:rPr>
            </w:pPr>
          </w:p>
        </w:tc>
      </w:tr>
      <w:tr w:rsidR="007E775A" w:rsidRPr="00F37E0D" w:rsidTr="0075439B">
        <w:trPr>
          <w:trHeight w:val="70"/>
        </w:trPr>
        <w:tc>
          <w:tcPr>
            <w:tcW w:w="1434" w:type="dxa"/>
          </w:tcPr>
          <w:p w:rsidR="007E775A" w:rsidRPr="00A37D50" w:rsidRDefault="006D150E" w:rsidP="00F37E0D">
            <w:pPr>
              <w:pStyle w:val="Normal1"/>
              <w:spacing w:before="100"/>
              <w:jc w:val="both"/>
              <w:rPr>
                <w:rFonts w:ascii="Arial" w:eastAsia="Arial" w:hAnsi="Arial" w:cs="Arial"/>
                <w:sz w:val="20"/>
                <w:szCs w:val="20"/>
              </w:rPr>
            </w:pPr>
            <w:r>
              <w:rPr>
                <w:rFonts w:ascii="Arial" w:eastAsia="Arial" w:hAnsi="Arial" w:cs="Arial"/>
                <w:sz w:val="20"/>
                <w:szCs w:val="20"/>
              </w:rPr>
              <w:t>1.1</w:t>
            </w:r>
            <w:r w:rsidR="00A37D50" w:rsidRPr="00A37D50">
              <w:rPr>
                <w:rFonts w:ascii="Arial" w:eastAsia="Arial" w:hAnsi="Arial" w:cs="Arial"/>
                <w:sz w:val="20"/>
                <w:szCs w:val="20"/>
              </w:rPr>
              <w:t>(n)-(i)</w:t>
            </w:r>
          </w:p>
        </w:tc>
        <w:tc>
          <w:tcPr>
            <w:tcW w:w="3536" w:type="dxa"/>
          </w:tcPr>
          <w:p w:rsidR="007E775A" w:rsidRPr="00A37D50" w:rsidRDefault="007E775A" w:rsidP="00A37D50">
            <w:pPr>
              <w:spacing w:line="240" w:lineRule="auto"/>
              <w:jc w:val="both"/>
              <w:rPr>
                <w:rFonts w:eastAsia="Arial" w:cs="Arial"/>
              </w:rPr>
            </w:pPr>
            <w:r w:rsidRPr="00A37D50">
              <w:rPr>
                <w:rFonts w:eastAsia="Arial" w:cs="Arial"/>
              </w:rPr>
              <w:t>Name</w:t>
            </w:r>
            <w:r w:rsidR="00253407" w:rsidRPr="00A37D50">
              <w:rPr>
                <w:rFonts w:eastAsia="Arial" w:cs="Arial"/>
              </w:rPr>
              <w:t>.</w:t>
            </w:r>
          </w:p>
        </w:tc>
        <w:tc>
          <w:tcPr>
            <w:tcW w:w="3819" w:type="dxa"/>
            <w:gridSpan w:val="3"/>
          </w:tcPr>
          <w:p w:rsidR="007E775A" w:rsidRPr="00F37E0D" w:rsidRDefault="007E775A" w:rsidP="00F37E0D">
            <w:pPr>
              <w:pStyle w:val="Normal1"/>
              <w:spacing w:before="100"/>
              <w:jc w:val="both"/>
              <w:rPr>
                <w:rFonts w:ascii="Arial" w:hAnsi="Arial" w:cs="Arial"/>
                <w:sz w:val="20"/>
                <w:szCs w:val="20"/>
                <w:highlight w:val="yellow"/>
              </w:rPr>
            </w:pPr>
          </w:p>
        </w:tc>
      </w:tr>
      <w:tr w:rsidR="007E775A" w:rsidRPr="00F37E0D" w:rsidTr="0075439B">
        <w:trPr>
          <w:trHeight w:val="70"/>
        </w:trPr>
        <w:tc>
          <w:tcPr>
            <w:tcW w:w="1434" w:type="dxa"/>
          </w:tcPr>
          <w:p w:rsidR="007E775A" w:rsidRPr="00A37D50" w:rsidRDefault="006D150E" w:rsidP="00F37E0D">
            <w:pPr>
              <w:pStyle w:val="Normal1"/>
              <w:spacing w:before="100"/>
              <w:jc w:val="both"/>
              <w:rPr>
                <w:rFonts w:ascii="Arial" w:eastAsia="Arial" w:hAnsi="Arial" w:cs="Arial"/>
                <w:sz w:val="20"/>
                <w:szCs w:val="20"/>
              </w:rPr>
            </w:pPr>
            <w:r>
              <w:rPr>
                <w:rFonts w:ascii="Arial" w:eastAsia="Arial" w:hAnsi="Arial" w:cs="Arial"/>
                <w:sz w:val="20"/>
                <w:szCs w:val="20"/>
              </w:rPr>
              <w:t>1.1</w:t>
            </w:r>
            <w:r w:rsidR="00A37D50" w:rsidRPr="00A37D50">
              <w:rPr>
                <w:rFonts w:ascii="Arial" w:eastAsia="Arial" w:hAnsi="Arial" w:cs="Arial"/>
                <w:sz w:val="20"/>
                <w:szCs w:val="20"/>
              </w:rPr>
              <w:t>(n)-(ii)</w:t>
            </w:r>
          </w:p>
        </w:tc>
        <w:tc>
          <w:tcPr>
            <w:tcW w:w="3536" w:type="dxa"/>
          </w:tcPr>
          <w:p w:rsidR="007E775A" w:rsidRPr="00A37D50" w:rsidRDefault="007E775A" w:rsidP="00A37D50">
            <w:pPr>
              <w:spacing w:line="240" w:lineRule="auto"/>
              <w:jc w:val="both"/>
              <w:rPr>
                <w:rFonts w:eastAsia="Arial" w:cs="Arial"/>
              </w:rPr>
            </w:pPr>
            <w:r w:rsidRPr="00A37D50">
              <w:rPr>
                <w:rFonts w:eastAsia="Arial" w:cs="Arial"/>
              </w:rPr>
              <w:t>Date of birth</w:t>
            </w:r>
            <w:r w:rsidR="00253407" w:rsidRPr="00A37D50">
              <w:rPr>
                <w:rFonts w:eastAsia="Arial" w:cs="Arial"/>
              </w:rPr>
              <w:t>.</w:t>
            </w:r>
          </w:p>
        </w:tc>
        <w:tc>
          <w:tcPr>
            <w:tcW w:w="3819" w:type="dxa"/>
            <w:gridSpan w:val="3"/>
          </w:tcPr>
          <w:p w:rsidR="007E775A" w:rsidRPr="00F37E0D" w:rsidRDefault="007E775A" w:rsidP="00F37E0D">
            <w:pPr>
              <w:pStyle w:val="Normal1"/>
              <w:spacing w:before="100"/>
              <w:jc w:val="both"/>
              <w:rPr>
                <w:rFonts w:ascii="Arial" w:hAnsi="Arial" w:cs="Arial"/>
                <w:sz w:val="20"/>
                <w:szCs w:val="20"/>
                <w:highlight w:val="yellow"/>
              </w:rPr>
            </w:pPr>
          </w:p>
        </w:tc>
      </w:tr>
      <w:tr w:rsidR="007E775A" w:rsidRPr="00F37E0D" w:rsidTr="00193D4B">
        <w:trPr>
          <w:trHeight w:val="421"/>
        </w:trPr>
        <w:tc>
          <w:tcPr>
            <w:tcW w:w="1434" w:type="dxa"/>
          </w:tcPr>
          <w:p w:rsidR="007E775A" w:rsidRPr="00A37D50" w:rsidRDefault="006D150E" w:rsidP="00A37D50">
            <w:pPr>
              <w:pStyle w:val="Normal1"/>
              <w:spacing w:before="100"/>
              <w:jc w:val="both"/>
              <w:rPr>
                <w:rFonts w:ascii="Arial" w:eastAsia="Arial" w:hAnsi="Arial" w:cs="Arial"/>
                <w:sz w:val="20"/>
                <w:szCs w:val="20"/>
              </w:rPr>
            </w:pPr>
            <w:r>
              <w:rPr>
                <w:rFonts w:ascii="Arial" w:eastAsia="Arial" w:hAnsi="Arial" w:cs="Arial"/>
                <w:sz w:val="20"/>
                <w:szCs w:val="20"/>
              </w:rPr>
              <w:t>1.1(</w:t>
            </w:r>
            <w:r w:rsidR="00A37D50" w:rsidRPr="00A37D50">
              <w:rPr>
                <w:rFonts w:ascii="Arial" w:eastAsia="Arial" w:hAnsi="Arial" w:cs="Arial"/>
                <w:sz w:val="20"/>
                <w:szCs w:val="20"/>
              </w:rPr>
              <w:t>n)-(iii)</w:t>
            </w:r>
          </w:p>
        </w:tc>
        <w:tc>
          <w:tcPr>
            <w:tcW w:w="3536" w:type="dxa"/>
          </w:tcPr>
          <w:p w:rsidR="007E775A" w:rsidRPr="00A37D50" w:rsidRDefault="007E775A" w:rsidP="00A37D50">
            <w:pPr>
              <w:spacing w:line="240" w:lineRule="auto"/>
              <w:jc w:val="both"/>
              <w:rPr>
                <w:rFonts w:eastAsia="Arial" w:cs="Arial"/>
              </w:rPr>
            </w:pPr>
            <w:r w:rsidRPr="00A37D50">
              <w:rPr>
                <w:rFonts w:eastAsia="Arial" w:cs="Arial"/>
              </w:rPr>
              <w:t>Nationality</w:t>
            </w:r>
            <w:r w:rsidR="00253407" w:rsidRPr="00A37D50">
              <w:rPr>
                <w:rFonts w:eastAsia="Arial" w:cs="Arial"/>
              </w:rPr>
              <w:t>.</w:t>
            </w:r>
          </w:p>
        </w:tc>
        <w:tc>
          <w:tcPr>
            <w:tcW w:w="3819" w:type="dxa"/>
            <w:gridSpan w:val="3"/>
          </w:tcPr>
          <w:p w:rsidR="007E775A" w:rsidRPr="00F37E0D" w:rsidRDefault="007E775A" w:rsidP="00F37E0D">
            <w:pPr>
              <w:pStyle w:val="Normal1"/>
              <w:spacing w:before="100"/>
              <w:jc w:val="both"/>
              <w:rPr>
                <w:rFonts w:ascii="Arial" w:hAnsi="Arial" w:cs="Arial"/>
                <w:sz w:val="20"/>
                <w:szCs w:val="20"/>
                <w:highlight w:val="yellow"/>
              </w:rPr>
            </w:pPr>
          </w:p>
        </w:tc>
      </w:tr>
      <w:tr w:rsidR="007E775A" w:rsidRPr="00F37E0D" w:rsidTr="00193D4B">
        <w:trPr>
          <w:trHeight w:val="421"/>
        </w:trPr>
        <w:tc>
          <w:tcPr>
            <w:tcW w:w="1434" w:type="dxa"/>
          </w:tcPr>
          <w:p w:rsidR="007E775A" w:rsidRPr="00A37D50" w:rsidRDefault="00A37D50" w:rsidP="006D150E">
            <w:pPr>
              <w:pStyle w:val="Normal1"/>
              <w:spacing w:before="100"/>
              <w:jc w:val="both"/>
              <w:rPr>
                <w:rFonts w:ascii="Arial" w:eastAsia="Arial" w:hAnsi="Arial" w:cs="Arial"/>
                <w:sz w:val="20"/>
                <w:szCs w:val="20"/>
              </w:rPr>
            </w:pPr>
            <w:r w:rsidRPr="00A37D50">
              <w:rPr>
                <w:rFonts w:ascii="Arial" w:eastAsia="Arial" w:hAnsi="Arial" w:cs="Arial"/>
                <w:sz w:val="20"/>
                <w:szCs w:val="20"/>
              </w:rPr>
              <w:t>1.1(n)-(iv)</w:t>
            </w:r>
          </w:p>
        </w:tc>
        <w:tc>
          <w:tcPr>
            <w:tcW w:w="3536" w:type="dxa"/>
          </w:tcPr>
          <w:p w:rsidR="007E775A" w:rsidRPr="00A37D50" w:rsidRDefault="007E775A" w:rsidP="00A37D50">
            <w:pPr>
              <w:spacing w:line="240" w:lineRule="auto"/>
              <w:jc w:val="both"/>
              <w:rPr>
                <w:rFonts w:eastAsia="Arial" w:cs="Arial"/>
              </w:rPr>
            </w:pPr>
            <w:r w:rsidRPr="00A37D50">
              <w:rPr>
                <w:rFonts w:eastAsia="Arial" w:cs="Arial"/>
              </w:rPr>
              <w:t>Country, state or part of the UK where the PSC usually lives</w:t>
            </w:r>
            <w:r w:rsidR="00253407" w:rsidRPr="00A37D50">
              <w:rPr>
                <w:rFonts w:eastAsia="Arial" w:cs="Arial"/>
              </w:rPr>
              <w:t>.</w:t>
            </w:r>
          </w:p>
        </w:tc>
        <w:tc>
          <w:tcPr>
            <w:tcW w:w="3819" w:type="dxa"/>
            <w:gridSpan w:val="3"/>
          </w:tcPr>
          <w:p w:rsidR="007E775A" w:rsidRPr="00F37E0D" w:rsidRDefault="007E775A" w:rsidP="00F37E0D">
            <w:pPr>
              <w:pStyle w:val="Normal1"/>
              <w:spacing w:before="100"/>
              <w:jc w:val="both"/>
              <w:rPr>
                <w:rFonts w:ascii="Arial" w:hAnsi="Arial" w:cs="Arial"/>
                <w:sz w:val="20"/>
                <w:szCs w:val="20"/>
                <w:highlight w:val="yellow"/>
              </w:rPr>
            </w:pPr>
          </w:p>
        </w:tc>
      </w:tr>
      <w:tr w:rsidR="007E775A" w:rsidRPr="00F37E0D" w:rsidTr="00193D4B">
        <w:trPr>
          <w:trHeight w:val="421"/>
        </w:trPr>
        <w:tc>
          <w:tcPr>
            <w:tcW w:w="1434" w:type="dxa"/>
          </w:tcPr>
          <w:p w:rsidR="007E775A" w:rsidRPr="00A37D50" w:rsidRDefault="00A37D50" w:rsidP="006D150E">
            <w:pPr>
              <w:pStyle w:val="Normal1"/>
              <w:spacing w:before="100"/>
              <w:jc w:val="both"/>
              <w:rPr>
                <w:rFonts w:ascii="Arial" w:eastAsia="Arial" w:hAnsi="Arial" w:cs="Arial"/>
                <w:sz w:val="20"/>
                <w:szCs w:val="20"/>
              </w:rPr>
            </w:pPr>
            <w:r w:rsidRPr="00A37D50">
              <w:rPr>
                <w:rFonts w:ascii="Arial" w:eastAsia="Arial" w:hAnsi="Arial" w:cs="Arial"/>
                <w:sz w:val="20"/>
                <w:szCs w:val="20"/>
              </w:rPr>
              <w:t>1.1(n)-(v)</w:t>
            </w:r>
          </w:p>
        </w:tc>
        <w:tc>
          <w:tcPr>
            <w:tcW w:w="3536" w:type="dxa"/>
          </w:tcPr>
          <w:p w:rsidR="007E775A" w:rsidRPr="00A37D50" w:rsidRDefault="007E775A" w:rsidP="00A37D50">
            <w:pPr>
              <w:spacing w:line="240" w:lineRule="auto"/>
              <w:jc w:val="both"/>
              <w:rPr>
                <w:rFonts w:eastAsia="Arial" w:cs="Arial"/>
              </w:rPr>
            </w:pPr>
            <w:r w:rsidRPr="00A37D50">
              <w:rPr>
                <w:rFonts w:eastAsia="Arial" w:cs="Arial"/>
              </w:rPr>
              <w:t>Service address</w:t>
            </w:r>
            <w:r w:rsidR="00253407" w:rsidRPr="00A37D50">
              <w:rPr>
                <w:rFonts w:eastAsia="Arial" w:cs="Arial"/>
              </w:rPr>
              <w:t>.</w:t>
            </w:r>
          </w:p>
        </w:tc>
        <w:tc>
          <w:tcPr>
            <w:tcW w:w="3819" w:type="dxa"/>
            <w:gridSpan w:val="3"/>
          </w:tcPr>
          <w:p w:rsidR="007E775A" w:rsidRPr="00F37E0D" w:rsidRDefault="007E775A" w:rsidP="00F37E0D">
            <w:pPr>
              <w:pStyle w:val="Normal1"/>
              <w:spacing w:before="100"/>
              <w:jc w:val="both"/>
              <w:rPr>
                <w:rFonts w:ascii="Arial" w:hAnsi="Arial" w:cs="Arial"/>
                <w:sz w:val="20"/>
                <w:szCs w:val="20"/>
                <w:highlight w:val="yellow"/>
              </w:rPr>
            </w:pPr>
          </w:p>
        </w:tc>
      </w:tr>
      <w:tr w:rsidR="007E775A" w:rsidRPr="00F37E0D" w:rsidTr="00193D4B">
        <w:trPr>
          <w:trHeight w:val="421"/>
        </w:trPr>
        <w:tc>
          <w:tcPr>
            <w:tcW w:w="1434" w:type="dxa"/>
          </w:tcPr>
          <w:p w:rsidR="007E775A" w:rsidRPr="00A37D50" w:rsidRDefault="00A37D50" w:rsidP="006D150E">
            <w:pPr>
              <w:pStyle w:val="Normal1"/>
              <w:spacing w:before="100"/>
              <w:jc w:val="both"/>
              <w:rPr>
                <w:rFonts w:ascii="Arial" w:eastAsia="Arial" w:hAnsi="Arial" w:cs="Arial"/>
                <w:sz w:val="20"/>
                <w:szCs w:val="20"/>
              </w:rPr>
            </w:pPr>
            <w:r w:rsidRPr="00A37D50">
              <w:rPr>
                <w:rFonts w:ascii="Arial" w:eastAsia="Arial" w:hAnsi="Arial" w:cs="Arial"/>
                <w:sz w:val="20"/>
                <w:szCs w:val="20"/>
              </w:rPr>
              <w:t>1.1(n)-(vi)</w:t>
            </w:r>
          </w:p>
        </w:tc>
        <w:tc>
          <w:tcPr>
            <w:tcW w:w="3536" w:type="dxa"/>
          </w:tcPr>
          <w:p w:rsidR="007E775A" w:rsidRPr="00A37D50" w:rsidRDefault="007E775A" w:rsidP="00A37D50">
            <w:pPr>
              <w:spacing w:line="240" w:lineRule="auto"/>
              <w:jc w:val="both"/>
              <w:rPr>
                <w:rFonts w:eastAsia="Arial" w:cs="Arial"/>
              </w:rPr>
            </w:pPr>
            <w:r w:rsidRPr="00A37D50">
              <w:rPr>
                <w:rFonts w:eastAsia="Arial" w:cs="Arial"/>
              </w:rPr>
              <w:t>The date he or she became a PSC in relation to the company (for existing companies the 6 April 2016 should be used)</w:t>
            </w:r>
            <w:r w:rsidR="00253407" w:rsidRPr="00A37D50">
              <w:rPr>
                <w:rFonts w:eastAsia="Arial" w:cs="Arial"/>
              </w:rPr>
              <w:t>.</w:t>
            </w:r>
          </w:p>
        </w:tc>
        <w:tc>
          <w:tcPr>
            <w:tcW w:w="3819" w:type="dxa"/>
            <w:gridSpan w:val="3"/>
          </w:tcPr>
          <w:p w:rsidR="007E775A" w:rsidRPr="00F37E0D" w:rsidRDefault="007E775A" w:rsidP="00F37E0D">
            <w:pPr>
              <w:pStyle w:val="Normal1"/>
              <w:spacing w:before="100"/>
              <w:jc w:val="both"/>
              <w:rPr>
                <w:rFonts w:ascii="Arial" w:hAnsi="Arial" w:cs="Arial"/>
                <w:sz w:val="20"/>
                <w:szCs w:val="20"/>
                <w:highlight w:val="yellow"/>
              </w:rPr>
            </w:pPr>
          </w:p>
        </w:tc>
      </w:tr>
      <w:tr w:rsidR="007E775A" w:rsidRPr="00F37E0D" w:rsidTr="00193D4B">
        <w:trPr>
          <w:trHeight w:val="421"/>
        </w:trPr>
        <w:tc>
          <w:tcPr>
            <w:tcW w:w="1434" w:type="dxa"/>
          </w:tcPr>
          <w:p w:rsidR="007E775A" w:rsidRPr="00A37D50" w:rsidRDefault="00A37D50" w:rsidP="006D150E">
            <w:pPr>
              <w:pStyle w:val="Normal1"/>
              <w:spacing w:before="100"/>
              <w:jc w:val="both"/>
              <w:rPr>
                <w:rFonts w:ascii="Arial" w:eastAsia="Arial" w:hAnsi="Arial" w:cs="Arial"/>
                <w:sz w:val="20"/>
                <w:szCs w:val="20"/>
              </w:rPr>
            </w:pPr>
            <w:r w:rsidRPr="00A37D50">
              <w:rPr>
                <w:rFonts w:ascii="Arial" w:eastAsia="Arial" w:hAnsi="Arial" w:cs="Arial"/>
                <w:sz w:val="20"/>
                <w:szCs w:val="20"/>
              </w:rPr>
              <w:t>1.1(n)-(vii)</w:t>
            </w:r>
          </w:p>
        </w:tc>
        <w:tc>
          <w:tcPr>
            <w:tcW w:w="3536" w:type="dxa"/>
          </w:tcPr>
          <w:p w:rsidR="0063127F" w:rsidRPr="00A37D50" w:rsidRDefault="007E775A" w:rsidP="00A37D50">
            <w:pPr>
              <w:spacing w:line="240" w:lineRule="auto"/>
              <w:jc w:val="both"/>
              <w:rPr>
                <w:rFonts w:eastAsia="Arial" w:cs="Arial"/>
              </w:rPr>
            </w:pPr>
            <w:r w:rsidRPr="00A37D50">
              <w:rPr>
                <w:rFonts w:eastAsia="Arial" w:cs="Arial"/>
              </w:rPr>
              <w:t xml:space="preserve">Which conditions for being a PSC are </w:t>
            </w:r>
            <w:r w:rsidR="00253407" w:rsidRPr="00A37D50">
              <w:rPr>
                <w:rFonts w:eastAsia="Arial" w:cs="Arial"/>
              </w:rPr>
              <w:t>met:</w:t>
            </w:r>
          </w:p>
          <w:p w:rsidR="00A37D50" w:rsidRDefault="0063127F" w:rsidP="00A37D50">
            <w:pPr>
              <w:pStyle w:val="ListParagraph"/>
              <w:numPr>
                <w:ilvl w:val="0"/>
                <w:numId w:val="30"/>
              </w:numPr>
              <w:spacing w:line="240" w:lineRule="auto"/>
              <w:jc w:val="both"/>
              <w:rPr>
                <w:rFonts w:eastAsia="Arial" w:cs="Arial"/>
              </w:rPr>
            </w:pPr>
            <w:r w:rsidRPr="00A37D50">
              <w:rPr>
                <w:rFonts w:eastAsia="Arial" w:cs="Arial"/>
              </w:rPr>
              <w:t>Over 25%</w:t>
            </w:r>
            <w:r w:rsidR="00253407" w:rsidRPr="00A37D50">
              <w:rPr>
                <w:rFonts w:eastAsia="Arial" w:cs="Arial"/>
              </w:rPr>
              <w:t>.</w:t>
            </w:r>
            <w:r w:rsidRPr="00A37D50">
              <w:rPr>
                <w:rFonts w:eastAsia="Arial" w:cs="Arial"/>
              </w:rPr>
              <w:t xml:space="preserve"> </w:t>
            </w:r>
          </w:p>
          <w:p w:rsidR="00A37D50" w:rsidRDefault="00A37D50" w:rsidP="00A37D50">
            <w:pPr>
              <w:pStyle w:val="ListParagraph"/>
              <w:numPr>
                <w:ilvl w:val="0"/>
                <w:numId w:val="30"/>
              </w:numPr>
              <w:spacing w:line="240" w:lineRule="auto"/>
              <w:jc w:val="both"/>
              <w:rPr>
                <w:rFonts w:eastAsia="Arial" w:cs="Arial"/>
              </w:rPr>
            </w:pPr>
            <w:r>
              <w:rPr>
                <w:rFonts w:eastAsia="Arial" w:cs="Arial"/>
              </w:rPr>
              <w:t>U</w:t>
            </w:r>
            <w:r w:rsidR="0063127F" w:rsidRPr="00A37D50">
              <w:rPr>
                <w:rFonts w:eastAsia="Arial" w:cs="Arial"/>
              </w:rPr>
              <w:t>p to (and including) 50%</w:t>
            </w:r>
            <w:r w:rsidR="00253407" w:rsidRPr="00A37D50">
              <w:rPr>
                <w:rFonts w:eastAsia="Arial" w:cs="Arial"/>
              </w:rPr>
              <w:t>.</w:t>
            </w:r>
            <w:r w:rsidR="0063127F" w:rsidRPr="00A37D50">
              <w:rPr>
                <w:rFonts w:eastAsia="Arial" w:cs="Arial"/>
              </w:rPr>
              <w:t xml:space="preserve"> </w:t>
            </w:r>
          </w:p>
          <w:p w:rsidR="00A37D50" w:rsidRDefault="0063127F" w:rsidP="00A37D50">
            <w:pPr>
              <w:pStyle w:val="ListParagraph"/>
              <w:numPr>
                <w:ilvl w:val="0"/>
                <w:numId w:val="30"/>
              </w:numPr>
              <w:spacing w:line="240" w:lineRule="auto"/>
              <w:jc w:val="both"/>
              <w:rPr>
                <w:rFonts w:eastAsia="Arial" w:cs="Arial"/>
              </w:rPr>
            </w:pPr>
            <w:r w:rsidRPr="00A37D50">
              <w:rPr>
                <w:rFonts w:eastAsia="Arial" w:cs="Arial"/>
              </w:rPr>
              <w:t>More than 50% and less than 75%</w:t>
            </w:r>
            <w:r w:rsidR="00253407" w:rsidRPr="00A37D50">
              <w:rPr>
                <w:rFonts w:eastAsia="Arial" w:cs="Arial"/>
              </w:rPr>
              <w:t>.</w:t>
            </w:r>
          </w:p>
          <w:p w:rsidR="00253407" w:rsidRPr="00A37D50" w:rsidRDefault="0063127F" w:rsidP="00A37D50">
            <w:pPr>
              <w:pStyle w:val="ListParagraph"/>
              <w:numPr>
                <w:ilvl w:val="0"/>
                <w:numId w:val="30"/>
              </w:numPr>
              <w:spacing w:line="240" w:lineRule="auto"/>
              <w:jc w:val="both"/>
              <w:rPr>
                <w:rFonts w:eastAsia="Arial" w:cs="Arial"/>
              </w:rPr>
            </w:pPr>
            <w:r w:rsidRPr="00A37D50">
              <w:rPr>
                <w:rFonts w:eastAsia="Arial" w:cs="Arial"/>
              </w:rPr>
              <w:t>75% or more</w:t>
            </w:r>
          </w:p>
          <w:p w:rsidR="007E775A" w:rsidRPr="00F37E0D" w:rsidRDefault="0063127F" w:rsidP="00F37E0D">
            <w:pPr>
              <w:spacing w:line="240" w:lineRule="auto"/>
              <w:jc w:val="both"/>
              <w:rPr>
                <w:rFonts w:eastAsia="Arial" w:cs="Arial"/>
              </w:rPr>
            </w:pPr>
            <w:r w:rsidRPr="00F37E0D">
              <w:rPr>
                <w:rFonts w:eastAsia="Arial" w:cs="Arial"/>
              </w:rPr>
              <w:t>(Please enter N/A if not applicable)</w:t>
            </w:r>
            <w:r w:rsidR="00253407" w:rsidRPr="00F37E0D">
              <w:rPr>
                <w:rFonts w:eastAsia="Arial" w:cs="Arial"/>
              </w:rPr>
              <w:t>.</w:t>
            </w:r>
          </w:p>
        </w:tc>
        <w:tc>
          <w:tcPr>
            <w:tcW w:w="3819" w:type="dxa"/>
            <w:gridSpan w:val="3"/>
          </w:tcPr>
          <w:p w:rsidR="007E775A" w:rsidRPr="00F37E0D" w:rsidRDefault="007E775A" w:rsidP="00F37E0D">
            <w:pPr>
              <w:pStyle w:val="Normal1"/>
              <w:spacing w:before="100"/>
              <w:jc w:val="both"/>
              <w:rPr>
                <w:rFonts w:ascii="Arial" w:hAnsi="Arial" w:cs="Arial"/>
                <w:sz w:val="20"/>
                <w:szCs w:val="20"/>
                <w:highlight w:val="yellow"/>
              </w:rPr>
            </w:pPr>
          </w:p>
        </w:tc>
      </w:tr>
      <w:tr w:rsidR="0063127F" w:rsidRPr="00A37D50" w:rsidTr="0075439B">
        <w:trPr>
          <w:trHeight w:val="70"/>
        </w:trPr>
        <w:tc>
          <w:tcPr>
            <w:tcW w:w="1434" w:type="dxa"/>
          </w:tcPr>
          <w:p w:rsidR="0063127F" w:rsidRPr="00A37D50" w:rsidRDefault="0063127F" w:rsidP="00F37E0D">
            <w:pPr>
              <w:pStyle w:val="Normal1"/>
              <w:spacing w:before="100"/>
              <w:jc w:val="both"/>
              <w:rPr>
                <w:rFonts w:ascii="Arial" w:eastAsia="Arial" w:hAnsi="Arial" w:cs="Arial"/>
                <w:sz w:val="20"/>
                <w:szCs w:val="20"/>
                <w:highlight w:val="yellow"/>
              </w:rPr>
            </w:pPr>
            <w:r w:rsidRPr="00A37D50">
              <w:rPr>
                <w:rFonts w:ascii="Arial" w:eastAsia="Arial" w:hAnsi="Arial" w:cs="Arial"/>
                <w:sz w:val="20"/>
                <w:szCs w:val="20"/>
              </w:rPr>
              <w:t>1.1(o)</w:t>
            </w:r>
          </w:p>
        </w:tc>
        <w:tc>
          <w:tcPr>
            <w:tcW w:w="3536" w:type="dxa"/>
          </w:tcPr>
          <w:p w:rsidR="0063127F" w:rsidRPr="00A37D50" w:rsidRDefault="0063127F" w:rsidP="006D150E">
            <w:pPr>
              <w:spacing w:line="240" w:lineRule="auto"/>
              <w:jc w:val="both"/>
              <w:rPr>
                <w:rFonts w:eastAsia="Arial" w:cs="Arial"/>
              </w:rPr>
            </w:pPr>
            <w:r w:rsidRPr="00A37D50">
              <w:rPr>
                <w:rFonts w:eastAsia="Arial" w:cs="Arial"/>
              </w:rPr>
              <w:t>Details of immediate parent company</w:t>
            </w:r>
            <w:r w:rsidR="006D150E">
              <w:rPr>
                <w:rFonts w:eastAsia="Arial" w:cs="Arial"/>
              </w:rPr>
              <w:t>:</w:t>
            </w:r>
          </w:p>
        </w:tc>
        <w:tc>
          <w:tcPr>
            <w:tcW w:w="3819" w:type="dxa"/>
            <w:gridSpan w:val="3"/>
          </w:tcPr>
          <w:p w:rsidR="0063127F" w:rsidRPr="00A37D50" w:rsidRDefault="0063127F" w:rsidP="00F37E0D">
            <w:pPr>
              <w:pStyle w:val="Normal1"/>
              <w:spacing w:before="100"/>
              <w:jc w:val="both"/>
              <w:rPr>
                <w:rFonts w:ascii="Arial" w:hAnsi="Arial" w:cs="Arial"/>
                <w:sz w:val="20"/>
                <w:szCs w:val="20"/>
                <w:highlight w:val="yellow"/>
              </w:rPr>
            </w:pPr>
          </w:p>
        </w:tc>
      </w:tr>
      <w:tr w:rsidR="0063127F" w:rsidRPr="00F37E0D" w:rsidTr="0075439B">
        <w:trPr>
          <w:trHeight w:val="70"/>
        </w:trPr>
        <w:tc>
          <w:tcPr>
            <w:tcW w:w="1434" w:type="dxa"/>
          </w:tcPr>
          <w:p w:rsidR="0063127F" w:rsidRPr="00E04355" w:rsidRDefault="006D150E" w:rsidP="00F37E0D">
            <w:pPr>
              <w:pStyle w:val="Normal1"/>
              <w:spacing w:before="100"/>
              <w:jc w:val="both"/>
              <w:rPr>
                <w:rFonts w:ascii="Arial" w:eastAsia="Arial" w:hAnsi="Arial" w:cs="Arial"/>
                <w:sz w:val="20"/>
                <w:szCs w:val="20"/>
              </w:rPr>
            </w:pPr>
            <w:r w:rsidRPr="00E04355">
              <w:rPr>
                <w:rFonts w:ascii="Arial" w:eastAsia="Arial" w:hAnsi="Arial" w:cs="Arial"/>
                <w:sz w:val="20"/>
                <w:szCs w:val="20"/>
              </w:rPr>
              <w:t>1.1 (o)-(i)</w:t>
            </w:r>
          </w:p>
        </w:tc>
        <w:tc>
          <w:tcPr>
            <w:tcW w:w="3536" w:type="dxa"/>
          </w:tcPr>
          <w:p w:rsidR="0063127F" w:rsidRPr="00E04355" w:rsidRDefault="0063127F" w:rsidP="00E04355">
            <w:pPr>
              <w:spacing w:line="240" w:lineRule="auto"/>
              <w:jc w:val="both"/>
              <w:rPr>
                <w:rFonts w:eastAsia="Arial" w:cs="Arial"/>
              </w:rPr>
            </w:pPr>
            <w:r w:rsidRPr="00E04355">
              <w:rPr>
                <w:rFonts w:eastAsia="Arial" w:cs="Arial"/>
              </w:rPr>
              <w:t>Full name of the immediate parent company</w:t>
            </w:r>
            <w:r w:rsidR="00253407" w:rsidRPr="00E04355">
              <w:rPr>
                <w:rFonts w:eastAsia="Arial" w:cs="Arial"/>
              </w:rPr>
              <w:t>.</w:t>
            </w:r>
          </w:p>
        </w:tc>
        <w:tc>
          <w:tcPr>
            <w:tcW w:w="3819" w:type="dxa"/>
            <w:gridSpan w:val="3"/>
          </w:tcPr>
          <w:p w:rsidR="0063127F" w:rsidRPr="006D150E" w:rsidRDefault="0063127F" w:rsidP="00F37E0D">
            <w:pPr>
              <w:pStyle w:val="Normal1"/>
              <w:spacing w:before="100"/>
              <w:jc w:val="both"/>
              <w:rPr>
                <w:rFonts w:ascii="Arial" w:hAnsi="Arial" w:cs="Arial"/>
                <w:sz w:val="20"/>
                <w:szCs w:val="20"/>
                <w:highlight w:val="yellow"/>
              </w:rPr>
            </w:pPr>
          </w:p>
        </w:tc>
      </w:tr>
      <w:tr w:rsidR="0063127F" w:rsidRPr="00F37E0D" w:rsidTr="0075439B">
        <w:trPr>
          <w:trHeight w:val="70"/>
        </w:trPr>
        <w:tc>
          <w:tcPr>
            <w:tcW w:w="1434" w:type="dxa"/>
          </w:tcPr>
          <w:p w:rsidR="0063127F" w:rsidRPr="00E04355" w:rsidRDefault="006D150E" w:rsidP="00F37E0D">
            <w:pPr>
              <w:pStyle w:val="Normal1"/>
              <w:spacing w:before="100"/>
              <w:jc w:val="both"/>
              <w:rPr>
                <w:rFonts w:ascii="Arial" w:eastAsia="Arial" w:hAnsi="Arial" w:cs="Arial"/>
                <w:sz w:val="20"/>
                <w:szCs w:val="20"/>
              </w:rPr>
            </w:pPr>
            <w:r w:rsidRPr="00E04355">
              <w:rPr>
                <w:rFonts w:ascii="Arial" w:eastAsia="Arial" w:hAnsi="Arial" w:cs="Arial"/>
                <w:sz w:val="20"/>
                <w:szCs w:val="20"/>
              </w:rPr>
              <w:t>1.1(o)-(ii)</w:t>
            </w:r>
          </w:p>
        </w:tc>
        <w:tc>
          <w:tcPr>
            <w:tcW w:w="3536" w:type="dxa"/>
          </w:tcPr>
          <w:p w:rsidR="0063127F" w:rsidRPr="00E04355" w:rsidRDefault="0063127F" w:rsidP="00E04355">
            <w:pPr>
              <w:spacing w:line="240" w:lineRule="auto"/>
              <w:jc w:val="both"/>
              <w:rPr>
                <w:rFonts w:eastAsia="Arial" w:cs="Arial"/>
              </w:rPr>
            </w:pPr>
            <w:r w:rsidRPr="00E04355">
              <w:rPr>
                <w:rFonts w:eastAsia="Arial" w:cs="Arial"/>
              </w:rPr>
              <w:t>Registered office address (if applicable)</w:t>
            </w:r>
            <w:r w:rsidR="00253407" w:rsidRPr="00E04355">
              <w:rPr>
                <w:rFonts w:eastAsia="Arial" w:cs="Arial"/>
              </w:rPr>
              <w:t>.</w:t>
            </w:r>
          </w:p>
        </w:tc>
        <w:tc>
          <w:tcPr>
            <w:tcW w:w="3819" w:type="dxa"/>
            <w:gridSpan w:val="3"/>
          </w:tcPr>
          <w:p w:rsidR="0063127F" w:rsidRPr="006D150E" w:rsidRDefault="0063127F" w:rsidP="00F37E0D">
            <w:pPr>
              <w:pStyle w:val="Normal1"/>
              <w:spacing w:before="100"/>
              <w:jc w:val="both"/>
              <w:rPr>
                <w:rFonts w:ascii="Arial" w:hAnsi="Arial" w:cs="Arial"/>
                <w:sz w:val="20"/>
                <w:szCs w:val="20"/>
                <w:highlight w:val="yellow"/>
              </w:rPr>
            </w:pPr>
          </w:p>
        </w:tc>
      </w:tr>
      <w:tr w:rsidR="0063127F" w:rsidRPr="00F37E0D" w:rsidTr="0075439B">
        <w:trPr>
          <w:trHeight w:val="70"/>
        </w:trPr>
        <w:tc>
          <w:tcPr>
            <w:tcW w:w="1434" w:type="dxa"/>
          </w:tcPr>
          <w:p w:rsidR="0063127F" w:rsidRPr="00E04355" w:rsidRDefault="006D150E" w:rsidP="00F37E0D">
            <w:pPr>
              <w:pStyle w:val="Normal1"/>
              <w:spacing w:before="100"/>
              <w:jc w:val="both"/>
              <w:rPr>
                <w:rFonts w:ascii="Arial" w:eastAsia="Arial" w:hAnsi="Arial" w:cs="Arial"/>
                <w:sz w:val="20"/>
                <w:szCs w:val="20"/>
              </w:rPr>
            </w:pPr>
            <w:r w:rsidRPr="00E04355">
              <w:rPr>
                <w:rFonts w:ascii="Arial" w:eastAsia="Arial" w:hAnsi="Arial" w:cs="Arial"/>
                <w:sz w:val="20"/>
                <w:szCs w:val="20"/>
              </w:rPr>
              <w:t>1.1(o)-(iii)</w:t>
            </w:r>
          </w:p>
        </w:tc>
        <w:tc>
          <w:tcPr>
            <w:tcW w:w="3536" w:type="dxa"/>
          </w:tcPr>
          <w:p w:rsidR="0063127F" w:rsidRPr="006D150E" w:rsidRDefault="0063127F" w:rsidP="00F37E0D">
            <w:pPr>
              <w:spacing w:line="240" w:lineRule="auto"/>
              <w:jc w:val="both"/>
              <w:rPr>
                <w:rFonts w:eastAsia="Arial" w:cs="Arial"/>
              </w:rPr>
            </w:pPr>
            <w:r w:rsidRPr="006D150E">
              <w:rPr>
                <w:rFonts w:eastAsia="Arial" w:cs="Arial"/>
              </w:rPr>
              <w:t>Registration number (if applicable)</w:t>
            </w:r>
            <w:r w:rsidR="00253407" w:rsidRPr="006D150E">
              <w:rPr>
                <w:rFonts w:eastAsia="Arial" w:cs="Arial"/>
              </w:rPr>
              <w:t>.</w:t>
            </w:r>
          </w:p>
        </w:tc>
        <w:tc>
          <w:tcPr>
            <w:tcW w:w="3819" w:type="dxa"/>
            <w:gridSpan w:val="3"/>
          </w:tcPr>
          <w:p w:rsidR="0063127F" w:rsidRPr="006D150E" w:rsidRDefault="0063127F" w:rsidP="00F37E0D">
            <w:pPr>
              <w:pStyle w:val="Normal1"/>
              <w:spacing w:before="100"/>
              <w:jc w:val="both"/>
              <w:rPr>
                <w:rFonts w:ascii="Arial" w:hAnsi="Arial" w:cs="Arial"/>
                <w:sz w:val="20"/>
                <w:szCs w:val="20"/>
                <w:highlight w:val="yellow"/>
              </w:rPr>
            </w:pPr>
          </w:p>
        </w:tc>
      </w:tr>
      <w:tr w:rsidR="00E04355" w:rsidRPr="00F37E0D" w:rsidTr="0075439B">
        <w:trPr>
          <w:trHeight w:val="70"/>
        </w:trPr>
        <w:tc>
          <w:tcPr>
            <w:tcW w:w="1434" w:type="dxa"/>
          </w:tcPr>
          <w:p w:rsidR="00E04355" w:rsidRPr="00E04355" w:rsidRDefault="00E04355" w:rsidP="00F37E0D">
            <w:pPr>
              <w:pStyle w:val="Normal1"/>
              <w:spacing w:before="100"/>
              <w:jc w:val="both"/>
              <w:rPr>
                <w:rFonts w:ascii="Arial" w:eastAsia="Arial" w:hAnsi="Arial" w:cs="Arial"/>
                <w:sz w:val="20"/>
                <w:szCs w:val="20"/>
              </w:rPr>
            </w:pPr>
            <w:r>
              <w:rPr>
                <w:rFonts w:ascii="Arial" w:eastAsia="Arial" w:hAnsi="Arial" w:cs="Arial"/>
                <w:sz w:val="20"/>
                <w:szCs w:val="20"/>
              </w:rPr>
              <w:t>1.1(o)-(iv)</w:t>
            </w:r>
          </w:p>
        </w:tc>
        <w:tc>
          <w:tcPr>
            <w:tcW w:w="3536" w:type="dxa"/>
          </w:tcPr>
          <w:p w:rsidR="00E04355" w:rsidRPr="006D150E" w:rsidRDefault="00E04355" w:rsidP="00F37E0D">
            <w:pPr>
              <w:spacing w:line="240" w:lineRule="auto"/>
              <w:jc w:val="both"/>
              <w:rPr>
                <w:rFonts w:eastAsia="Arial" w:cs="Arial"/>
              </w:rPr>
            </w:pPr>
            <w:r w:rsidRPr="006D150E">
              <w:rPr>
                <w:rFonts w:eastAsia="Arial" w:cs="Arial"/>
              </w:rPr>
              <w:t>Head office DUNS number (if applicable).</w:t>
            </w:r>
          </w:p>
        </w:tc>
        <w:tc>
          <w:tcPr>
            <w:tcW w:w="3819" w:type="dxa"/>
            <w:gridSpan w:val="3"/>
          </w:tcPr>
          <w:p w:rsidR="00E04355" w:rsidRPr="006D150E" w:rsidRDefault="00E04355" w:rsidP="00F37E0D">
            <w:pPr>
              <w:pStyle w:val="Normal1"/>
              <w:spacing w:before="100"/>
              <w:jc w:val="both"/>
              <w:rPr>
                <w:rFonts w:ascii="Arial" w:hAnsi="Arial" w:cs="Arial"/>
                <w:sz w:val="20"/>
                <w:szCs w:val="20"/>
                <w:highlight w:val="yellow"/>
              </w:rPr>
            </w:pPr>
          </w:p>
        </w:tc>
      </w:tr>
      <w:tr w:rsidR="00E04355" w:rsidRPr="00E04355" w:rsidTr="0075439B">
        <w:trPr>
          <w:trHeight w:val="70"/>
        </w:trPr>
        <w:tc>
          <w:tcPr>
            <w:tcW w:w="1434" w:type="dxa"/>
          </w:tcPr>
          <w:p w:rsidR="00E04355" w:rsidRPr="00E04355" w:rsidRDefault="00E04355" w:rsidP="00F37E0D">
            <w:pPr>
              <w:pStyle w:val="Normal1"/>
              <w:spacing w:before="100"/>
              <w:jc w:val="both"/>
              <w:rPr>
                <w:rFonts w:ascii="Arial" w:eastAsia="Arial" w:hAnsi="Arial" w:cs="Arial"/>
                <w:sz w:val="20"/>
                <w:szCs w:val="20"/>
              </w:rPr>
            </w:pPr>
            <w:r>
              <w:rPr>
                <w:rFonts w:ascii="Arial" w:eastAsia="Arial" w:hAnsi="Arial" w:cs="Arial"/>
                <w:sz w:val="20"/>
                <w:szCs w:val="20"/>
              </w:rPr>
              <w:t>1.1(o)-(v)</w:t>
            </w:r>
          </w:p>
        </w:tc>
        <w:tc>
          <w:tcPr>
            <w:tcW w:w="3536" w:type="dxa"/>
          </w:tcPr>
          <w:p w:rsidR="00E04355" w:rsidRPr="006D150E" w:rsidRDefault="00E04355" w:rsidP="00F37E0D">
            <w:pPr>
              <w:spacing w:line="240" w:lineRule="auto"/>
              <w:jc w:val="both"/>
              <w:rPr>
                <w:rFonts w:eastAsia="Arial" w:cs="Arial"/>
              </w:rPr>
            </w:pPr>
            <w:r w:rsidRPr="00E04355">
              <w:rPr>
                <w:rFonts w:eastAsia="Arial" w:cs="Arial"/>
              </w:rPr>
              <w:t>Head office VAT number (if applicable).</w:t>
            </w:r>
          </w:p>
        </w:tc>
        <w:tc>
          <w:tcPr>
            <w:tcW w:w="3819" w:type="dxa"/>
            <w:gridSpan w:val="3"/>
          </w:tcPr>
          <w:p w:rsidR="00E04355" w:rsidRPr="006D150E" w:rsidRDefault="00E04355" w:rsidP="00F37E0D">
            <w:pPr>
              <w:pStyle w:val="Normal1"/>
              <w:spacing w:before="100"/>
              <w:jc w:val="both"/>
              <w:rPr>
                <w:rFonts w:ascii="Arial" w:hAnsi="Arial" w:cs="Arial"/>
                <w:sz w:val="20"/>
                <w:szCs w:val="20"/>
                <w:highlight w:val="yellow"/>
              </w:rPr>
            </w:pPr>
          </w:p>
        </w:tc>
      </w:tr>
      <w:tr w:rsidR="00E04355" w:rsidRPr="00F37E0D" w:rsidTr="0075439B">
        <w:trPr>
          <w:trHeight w:val="70"/>
        </w:trPr>
        <w:tc>
          <w:tcPr>
            <w:tcW w:w="1434" w:type="dxa"/>
          </w:tcPr>
          <w:p w:rsidR="00E04355" w:rsidRPr="00E04355" w:rsidRDefault="00E04355" w:rsidP="00F37E0D">
            <w:pPr>
              <w:pStyle w:val="Normal1"/>
              <w:spacing w:before="100"/>
              <w:jc w:val="both"/>
              <w:rPr>
                <w:rFonts w:ascii="Arial" w:eastAsia="Arial" w:hAnsi="Arial" w:cs="Arial"/>
                <w:sz w:val="20"/>
                <w:szCs w:val="20"/>
              </w:rPr>
            </w:pPr>
            <w:r>
              <w:rPr>
                <w:rFonts w:ascii="Arial" w:eastAsia="Arial" w:hAnsi="Arial" w:cs="Arial"/>
                <w:sz w:val="20"/>
                <w:szCs w:val="20"/>
              </w:rPr>
              <w:t>1.1(p)</w:t>
            </w:r>
          </w:p>
        </w:tc>
        <w:tc>
          <w:tcPr>
            <w:tcW w:w="3536" w:type="dxa"/>
          </w:tcPr>
          <w:p w:rsidR="00E04355" w:rsidRPr="006D150E" w:rsidRDefault="00E04355" w:rsidP="00F37E0D">
            <w:pPr>
              <w:spacing w:line="240" w:lineRule="auto"/>
              <w:jc w:val="both"/>
              <w:rPr>
                <w:rFonts w:eastAsia="Arial" w:cs="Arial"/>
              </w:rPr>
            </w:pPr>
            <w:r w:rsidRPr="00E04355">
              <w:rPr>
                <w:rFonts w:eastAsia="Arial" w:cs="Arial"/>
              </w:rPr>
              <w:t>Details of ultimate parent company</w:t>
            </w:r>
            <w:r>
              <w:rPr>
                <w:rFonts w:eastAsia="Arial" w:cs="Arial"/>
              </w:rPr>
              <w:t>:</w:t>
            </w:r>
          </w:p>
        </w:tc>
        <w:tc>
          <w:tcPr>
            <w:tcW w:w="3819" w:type="dxa"/>
            <w:gridSpan w:val="3"/>
          </w:tcPr>
          <w:p w:rsidR="00E04355" w:rsidRPr="006D150E" w:rsidRDefault="00E04355" w:rsidP="00F37E0D">
            <w:pPr>
              <w:pStyle w:val="Normal1"/>
              <w:spacing w:before="100"/>
              <w:jc w:val="both"/>
              <w:rPr>
                <w:rFonts w:ascii="Arial" w:hAnsi="Arial" w:cs="Arial"/>
                <w:sz w:val="20"/>
                <w:szCs w:val="20"/>
                <w:highlight w:val="yellow"/>
              </w:rPr>
            </w:pPr>
          </w:p>
        </w:tc>
      </w:tr>
      <w:tr w:rsidR="00E04355" w:rsidRPr="00F37E0D" w:rsidTr="0075439B">
        <w:trPr>
          <w:trHeight w:val="70"/>
        </w:trPr>
        <w:tc>
          <w:tcPr>
            <w:tcW w:w="1434" w:type="dxa"/>
          </w:tcPr>
          <w:p w:rsidR="00E04355" w:rsidRPr="00E04355" w:rsidRDefault="00E04355" w:rsidP="00F37E0D">
            <w:pPr>
              <w:pStyle w:val="Normal1"/>
              <w:spacing w:before="100"/>
              <w:jc w:val="both"/>
              <w:rPr>
                <w:rFonts w:ascii="Arial" w:eastAsia="Arial" w:hAnsi="Arial" w:cs="Arial"/>
                <w:sz w:val="20"/>
                <w:szCs w:val="20"/>
              </w:rPr>
            </w:pPr>
            <w:r>
              <w:rPr>
                <w:rFonts w:ascii="Arial" w:eastAsia="Arial" w:hAnsi="Arial" w:cs="Arial"/>
                <w:sz w:val="20"/>
                <w:szCs w:val="20"/>
              </w:rPr>
              <w:t>1.1(p)-(i)</w:t>
            </w:r>
          </w:p>
        </w:tc>
        <w:tc>
          <w:tcPr>
            <w:tcW w:w="3536" w:type="dxa"/>
          </w:tcPr>
          <w:p w:rsidR="00E04355" w:rsidRPr="006D150E" w:rsidRDefault="00E04355" w:rsidP="00F37E0D">
            <w:pPr>
              <w:spacing w:line="240" w:lineRule="auto"/>
              <w:jc w:val="both"/>
              <w:rPr>
                <w:rFonts w:eastAsia="Arial" w:cs="Arial"/>
              </w:rPr>
            </w:pPr>
            <w:r w:rsidRPr="00E04355">
              <w:rPr>
                <w:rFonts w:eastAsia="Arial" w:cs="Arial"/>
              </w:rPr>
              <w:t>Full name of the ultimate parent company.</w:t>
            </w:r>
          </w:p>
        </w:tc>
        <w:tc>
          <w:tcPr>
            <w:tcW w:w="3819" w:type="dxa"/>
            <w:gridSpan w:val="3"/>
          </w:tcPr>
          <w:p w:rsidR="00E04355" w:rsidRPr="006D150E" w:rsidRDefault="00E04355" w:rsidP="00F37E0D">
            <w:pPr>
              <w:pStyle w:val="Normal1"/>
              <w:spacing w:before="100"/>
              <w:jc w:val="both"/>
              <w:rPr>
                <w:rFonts w:ascii="Arial" w:hAnsi="Arial" w:cs="Arial"/>
                <w:sz w:val="20"/>
                <w:szCs w:val="20"/>
                <w:highlight w:val="yellow"/>
              </w:rPr>
            </w:pPr>
          </w:p>
        </w:tc>
      </w:tr>
      <w:tr w:rsidR="00E04355" w:rsidRPr="00F37E0D" w:rsidTr="0075439B">
        <w:trPr>
          <w:trHeight w:val="70"/>
        </w:trPr>
        <w:tc>
          <w:tcPr>
            <w:tcW w:w="1434" w:type="dxa"/>
          </w:tcPr>
          <w:p w:rsidR="00E04355" w:rsidRPr="00E04355" w:rsidRDefault="00E04355" w:rsidP="00F37E0D">
            <w:pPr>
              <w:pStyle w:val="Normal1"/>
              <w:spacing w:before="100"/>
              <w:jc w:val="both"/>
              <w:rPr>
                <w:rFonts w:ascii="Arial" w:eastAsia="Arial" w:hAnsi="Arial" w:cs="Arial"/>
                <w:sz w:val="20"/>
                <w:szCs w:val="20"/>
              </w:rPr>
            </w:pPr>
            <w:r>
              <w:rPr>
                <w:rFonts w:ascii="Arial" w:eastAsia="Arial" w:hAnsi="Arial" w:cs="Arial"/>
                <w:sz w:val="20"/>
                <w:szCs w:val="20"/>
              </w:rPr>
              <w:t>1.1(p)-(ii)</w:t>
            </w:r>
          </w:p>
        </w:tc>
        <w:tc>
          <w:tcPr>
            <w:tcW w:w="3536" w:type="dxa"/>
          </w:tcPr>
          <w:p w:rsidR="00E04355" w:rsidRPr="006D150E" w:rsidRDefault="00E04355" w:rsidP="00F37E0D">
            <w:pPr>
              <w:spacing w:line="240" w:lineRule="auto"/>
              <w:jc w:val="both"/>
              <w:rPr>
                <w:rFonts w:eastAsia="Arial" w:cs="Arial"/>
              </w:rPr>
            </w:pPr>
            <w:r w:rsidRPr="00E04355">
              <w:rPr>
                <w:rFonts w:eastAsia="Arial" w:cs="Arial"/>
              </w:rPr>
              <w:t>Registered office address (if applicable).</w:t>
            </w:r>
          </w:p>
        </w:tc>
        <w:tc>
          <w:tcPr>
            <w:tcW w:w="3819" w:type="dxa"/>
            <w:gridSpan w:val="3"/>
          </w:tcPr>
          <w:p w:rsidR="00E04355" w:rsidRPr="006D150E" w:rsidRDefault="00E04355" w:rsidP="00F37E0D">
            <w:pPr>
              <w:pStyle w:val="Normal1"/>
              <w:spacing w:before="100"/>
              <w:jc w:val="both"/>
              <w:rPr>
                <w:rFonts w:ascii="Arial" w:hAnsi="Arial" w:cs="Arial"/>
                <w:sz w:val="20"/>
                <w:szCs w:val="20"/>
                <w:highlight w:val="yellow"/>
              </w:rPr>
            </w:pPr>
          </w:p>
        </w:tc>
      </w:tr>
      <w:tr w:rsidR="00E04355" w:rsidRPr="00F37E0D" w:rsidTr="0075439B">
        <w:trPr>
          <w:trHeight w:val="70"/>
        </w:trPr>
        <w:tc>
          <w:tcPr>
            <w:tcW w:w="1434" w:type="dxa"/>
          </w:tcPr>
          <w:p w:rsidR="00E04355" w:rsidRPr="00E04355" w:rsidRDefault="00E04355" w:rsidP="00F37E0D">
            <w:pPr>
              <w:pStyle w:val="Normal1"/>
              <w:spacing w:before="100"/>
              <w:jc w:val="both"/>
              <w:rPr>
                <w:rFonts w:ascii="Arial" w:eastAsia="Arial" w:hAnsi="Arial" w:cs="Arial"/>
                <w:sz w:val="20"/>
                <w:szCs w:val="20"/>
              </w:rPr>
            </w:pPr>
            <w:r>
              <w:rPr>
                <w:rFonts w:ascii="Arial" w:eastAsia="Arial" w:hAnsi="Arial" w:cs="Arial"/>
                <w:sz w:val="20"/>
                <w:szCs w:val="20"/>
              </w:rPr>
              <w:t>1.1(p)-(iii)</w:t>
            </w:r>
          </w:p>
        </w:tc>
        <w:tc>
          <w:tcPr>
            <w:tcW w:w="3536" w:type="dxa"/>
          </w:tcPr>
          <w:p w:rsidR="00E04355" w:rsidRPr="006D150E" w:rsidRDefault="00E04355" w:rsidP="00F37E0D">
            <w:pPr>
              <w:spacing w:line="240" w:lineRule="auto"/>
              <w:jc w:val="both"/>
              <w:rPr>
                <w:rFonts w:eastAsia="Arial" w:cs="Arial"/>
              </w:rPr>
            </w:pPr>
            <w:r w:rsidRPr="00E04355">
              <w:rPr>
                <w:rFonts w:eastAsia="Arial" w:cs="Arial"/>
              </w:rPr>
              <w:t>Registration number (if applicable).</w:t>
            </w:r>
          </w:p>
        </w:tc>
        <w:tc>
          <w:tcPr>
            <w:tcW w:w="3819" w:type="dxa"/>
            <w:gridSpan w:val="3"/>
          </w:tcPr>
          <w:p w:rsidR="00E04355" w:rsidRPr="006D150E" w:rsidRDefault="00E04355" w:rsidP="00F37E0D">
            <w:pPr>
              <w:pStyle w:val="Normal1"/>
              <w:spacing w:before="100"/>
              <w:jc w:val="both"/>
              <w:rPr>
                <w:rFonts w:ascii="Arial" w:hAnsi="Arial" w:cs="Arial"/>
                <w:sz w:val="20"/>
                <w:szCs w:val="20"/>
                <w:highlight w:val="yellow"/>
              </w:rPr>
            </w:pPr>
          </w:p>
        </w:tc>
      </w:tr>
      <w:tr w:rsidR="00E04355" w:rsidRPr="00F37E0D" w:rsidTr="0075439B">
        <w:trPr>
          <w:trHeight w:val="70"/>
        </w:trPr>
        <w:tc>
          <w:tcPr>
            <w:tcW w:w="1434" w:type="dxa"/>
          </w:tcPr>
          <w:p w:rsidR="00E04355" w:rsidRPr="00E04355" w:rsidRDefault="00E04355" w:rsidP="00F37E0D">
            <w:pPr>
              <w:pStyle w:val="Normal1"/>
              <w:spacing w:before="100"/>
              <w:jc w:val="both"/>
              <w:rPr>
                <w:rFonts w:ascii="Arial" w:eastAsia="Arial" w:hAnsi="Arial" w:cs="Arial"/>
                <w:sz w:val="20"/>
                <w:szCs w:val="20"/>
              </w:rPr>
            </w:pPr>
            <w:r>
              <w:rPr>
                <w:rFonts w:ascii="Arial" w:eastAsia="Arial" w:hAnsi="Arial" w:cs="Arial"/>
                <w:sz w:val="20"/>
                <w:szCs w:val="20"/>
              </w:rPr>
              <w:t>1.1(p)-(iv)</w:t>
            </w:r>
          </w:p>
        </w:tc>
        <w:tc>
          <w:tcPr>
            <w:tcW w:w="3536" w:type="dxa"/>
          </w:tcPr>
          <w:p w:rsidR="00E04355" w:rsidRPr="006D150E" w:rsidRDefault="00E04355" w:rsidP="00F37E0D">
            <w:pPr>
              <w:spacing w:line="240" w:lineRule="auto"/>
              <w:jc w:val="both"/>
              <w:rPr>
                <w:rFonts w:eastAsia="Arial" w:cs="Arial"/>
              </w:rPr>
            </w:pPr>
            <w:r w:rsidRPr="00E04355">
              <w:rPr>
                <w:rFonts w:eastAsia="Arial" w:cs="Arial"/>
              </w:rPr>
              <w:t>Head office DUNS number (if applicable).</w:t>
            </w:r>
          </w:p>
        </w:tc>
        <w:tc>
          <w:tcPr>
            <w:tcW w:w="3819" w:type="dxa"/>
            <w:gridSpan w:val="3"/>
          </w:tcPr>
          <w:p w:rsidR="00E04355" w:rsidRPr="006D150E" w:rsidRDefault="00E04355" w:rsidP="00F37E0D">
            <w:pPr>
              <w:pStyle w:val="Normal1"/>
              <w:spacing w:before="100"/>
              <w:jc w:val="both"/>
              <w:rPr>
                <w:rFonts w:ascii="Arial" w:hAnsi="Arial" w:cs="Arial"/>
                <w:sz w:val="20"/>
                <w:szCs w:val="20"/>
                <w:highlight w:val="yellow"/>
              </w:rPr>
            </w:pPr>
          </w:p>
        </w:tc>
      </w:tr>
      <w:tr w:rsidR="00E04355" w:rsidRPr="00F37E0D" w:rsidTr="0075439B">
        <w:trPr>
          <w:trHeight w:val="70"/>
        </w:trPr>
        <w:tc>
          <w:tcPr>
            <w:tcW w:w="1434" w:type="dxa"/>
          </w:tcPr>
          <w:p w:rsidR="00E04355" w:rsidRPr="00E04355" w:rsidRDefault="00E04355" w:rsidP="00F37E0D">
            <w:pPr>
              <w:pStyle w:val="Normal1"/>
              <w:spacing w:before="100"/>
              <w:jc w:val="both"/>
              <w:rPr>
                <w:rFonts w:ascii="Arial" w:eastAsia="Arial" w:hAnsi="Arial" w:cs="Arial"/>
                <w:sz w:val="20"/>
                <w:szCs w:val="20"/>
              </w:rPr>
            </w:pPr>
            <w:r>
              <w:rPr>
                <w:rFonts w:ascii="Arial" w:eastAsia="Arial" w:hAnsi="Arial" w:cs="Arial"/>
                <w:sz w:val="20"/>
                <w:szCs w:val="20"/>
              </w:rPr>
              <w:t>1.1(p)-(v)</w:t>
            </w:r>
          </w:p>
        </w:tc>
        <w:tc>
          <w:tcPr>
            <w:tcW w:w="3536" w:type="dxa"/>
          </w:tcPr>
          <w:p w:rsidR="00E04355" w:rsidRPr="006D150E" w:rsidRDefault="00E04355" w:rsidP="00F37E0D">
            <w:pPr>
              <w:spacing w:line="240" w:lineRule="auto"/>
              <w:jc w:val="both"/>
              <w:rPr>
                <w:rFonts w:eastAsia="Arial" w:cs="Arial"/>
              </w:rPr>
            </w:pPr>
            <w:r w:rsidRPr="00E04355">
              <w:rPr>
                <w:rFonts w:eastAsia="Arial" w:cs="Arial"/>
              </w:rPr>
              <w:t>Head office VAT number (if applicable).</w:t>
            </w:r>
          </w:p>
        </w:tc>
        <w:tc>
          <w:tcPr>
            <w:tcW w:w="3819" w:type="dxa"/>
            <w:gridSpan w:val="3"/>
          </w:tcPr>
          <w:p w:rsidR="00E04355" w:rsidRPr="006D150E" w:rsidRDefault="00E04355" w:rsidP="00F37E0D">
            <w:pPr>
              <w:pStyle w:val="Normal1"/>
              <w:spacing w:before="100"/>
              <w:jc w:val="both"/>
              <w:rPr>
                <w:rFonts w:ascii="Arial" w:hAnsi="Arial" w:cs="Arial"/>
                <w:sz w:val="20"/>
                <w:szCs w:val="20"/>
                <w:highlight w:val="yellow"/>
              </w:rPr>
            </w:pPr>
          </w:p>
        </w:tc>
      </w:tr>
    </w:tbl>
    <w:p w:rsidR="00D55186" w:rsidRPr="00E04355" w:rsidRDefault="00D55186" w:rsidP="00F37E0D">
      <w:pPr>
        <w:spacing w:line="240" w:lineRule="auto"/>
        <w:ind w:right="-332"/>
        <w:jc w:val="both"/>
        <w:rPr>
          <w:rFonts w:eastAsia="Arial" w:cs="Arial"/>
          <w:szCs w:val="20"/>
        </w:rPr>
      </w:pPr>
    </w:p>
    <w:p w:rsidR="00F31E35" w:rsidRPr="00E04355" w:rsidRDefault="00AC5CFA" w:rsidP="00F37E0D">
      <w:pPr>
        <w:spacing w:line="240" w:lineRule="auto"/>
        <w:ind w:right="-332"/>
        <w:jc w:val="both"/>
        <w:rPr>
          <w:rFonts w:eastAsia="Arial" w:cs="Arial"/>
          <w:i/>
          <w:szCs w:val="20"/>
        </w:rPr>
      </w:pPr>
      <w:r w:rsidRPr="00E04355">
        <w:rPr>
          <w:rFonts w:eastAsia="Arial" w:cs="Arial"/>
          <w:b/>
          <w:i/>
          <w:szCs w:val="20"/>
        </w:rPr>
        <w:t>Please note:</w:t>
      </w:r>
      <w:r w:rsidRPr="00E04355">
        <w:rPr>
          <w:rFonts w:eastAsia="Arial" w:cs="Arial"/>
          <w:i/>
          <w:szCs w:val="20"/>
        </w:rPr>
        <w:t xml:space="preserve"> A criminal record check for relevant convictions may be</w:t>
      </w:r>
      <w:r w:rsidRPr="00E04355">
        <w:rPr>
          <w:rFonts w:cs="Arial"/>
          <w:i/>
          <w:color w:val="212121"/>
          <w:szCs w:val="20"/>
        </w:rPr>
        <w:t xml:space="preserve"> </w:t>
      </w:r>
      <w:r w:rsidRPr="00E04355">
        <w:rPr>
          <w:rFonts w:eastAsia="Arial" w:cs="Arial"/>
          <w:i/>
          <w:szCs w:val="20"/>
        </w:rPr>
        <w:t xml:space="preserve">undertaken for the preferred </w:t>
      </w:r>
      <w:r w:rsidR="00F31E35" w:rsidRPr="00E04355">
        <w:rPr>
          <w:rFonts w:eastAsia="Arial" w:cs="Arial"/>
          <w:i/>
          <w:szCs w:val="20"/>
        </w:rPr>
        <w:t xml:space="preserve">Suppliers </w:t>
      </w:r>
      <w:r w:rsidRPr="00E04355">
        <w:rPr>
          <w:rFonts w:eastAsia="Arial" w:cs="Arial"/>
          <w:i/>
          <w:szCs w:val="20"/>
        </w:rPr>
        <w:t xml:space="preserve">and the persons </w:t>
      </w:r>
      <w:r w:rsidR="00CA6EE9" w:rsidRPr="00E04355">
        <w:rPr>
          <w:rFonts w:eastAsia="Arial" w:cs="Arial"/>
          <w:i/>
          <w:szCs w:val="20"/>
        </w:rPr>
        <w:t xml:space="preserve">who have </w:t>
      </w:r>
      <w:r w:rsidRPr="00E04355">
        <w:rPr>
          <w:rFonts w:eastAsia="Arial" w:cs="Arial"/>
          <w:i/>
          <w:szCs w:val="20"/>
        </w:rPr>
        <w:t xml:space="preserve">significant control </w:t>
      </w:r>
      <w:r w:rsidR="009E35B0" w:rsidRPr="00E04355">
        <w:rPr>
          <w:rFonts w:eastAsia="Arial" w:cs="Arial"/>
          <w:i/>
          <w:szCs w:val="20"/>
        </w:rPr>
        <w:t>in</w:t>
      </w:r>
      <w:r w:rsidRPr="00E04355">
        <w:rPr>
          <w:rFonts w:eastAsia="Arial" w:cs="Arial"/>
          <w:i/>
          <w:szCs w:val="20"/>
        </w:rPr>
        <w:t xml:space="preserve"> them.</w:t>
      </w:r>
    </w:p>
    <w:p w:rsidR="00EB1922" w:rsidRPr="00E04355" w:rsidRDefault="00EB1922" w:rsidP="00F37E0D">
      <w:pPr>
        <w:spacing w:line="240" w:lineRule="auto"/>
        <w:ind w:right="-332"/>
        <w:jc w:val="both"/>
        <w:rPr>
          <w:rFonts w:eastAsia="Arial" w:cs="Arial"/>
          <w:szCs w:val="20"/>
        </w:rPr>
      </w:pPr>
    </w:p>
    <w:tbl>
      <w:tblPr>
        <w:tblW w:w="8789"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2977"/>
        <w:gridCol w:w="2187"/>
        <w:gridCol w:w="2207"/>
      </w:tblGrid>
      <w:tr w:rsidR="000C3FAF" w:rsidRPr="00F37E0D" w:rsidTr="00A31167">
        <w:tc>
          <w:tcPr>
            <w:tcW w:w="1418" w:type="dxa"/>
            <w:tcBorders>
              <w:top w:val="single" w:sz="6" w:space="0" w:color="000000"/>
              <w:bottom w:val="single" w:sz="6" w:space="0" w:color="000000"/>
            </w:tcBorders>
            <w:shd w:val="clear" w:color="auto" w:fill="auto"/>
          </w:tcPr>
          <w:p w:rsidR="00EB1922" w:rsidRPr="00A31167" w:rsidRDefault="00277380" w:rsidP="00F37E0D">
            <w:pPr>
              <w:spacing w:line="240" w:lineRule="auto"/>
              <w:jc w:val="both"/>
              <w:rPr>
                <w:rFonts w:eastAsia="Arial" w:cs="Arial"/>
                <w:b/>
                <w:szCs w:val="20"/>
              </w:rPr>
            </w:pPr>
            <w:r w:rsidRPr="00A31167">
              <w:rPr>
                <w:rFonts w:eastAsia="Arial" w:cs="Arial"/>
                <w:b/>
                <w:szCs w:val="20"/>
              </w:rPr>
              <w:t>Reference</w:t>
            </w:r>
          </w:p>
        </w:tc>
        <w:tc>
          <w:tcPr>
            <w:tcW w:w="2977" w:type="dxa"/>
            <w:tcBorders>
              <w:top w:val="single" w:sz="6" w:space="0" w:color="000000"/>
              <w:bottom w:val="single" w:sz="6" w:space="0" w:color="000000"/>
            </w:tcBorders>
            <w:shd w:val="clear" w:color="auto" w:fill="auto"/>
          </w:tcPr>
          <w:p w:rsidR="00EB1922" w:rsidRPr="00A31167" w:rsidRDefault="00EB1922" w:rsidP="00F37E0D">
            <w:pPr>
              <w:spacing w:line="240" w:lineRule="auto"/>
              <w:jc w:val="both"/>
              <w:rPr>
                <w:rFonts w:eastAsia="Arial" w:cs="Arial"/>
                <w:b/>
                <w:szCs w:val="20"/>
              </w:rPr>
            </w:pPr>
            <w:r w:rsidRPr="00A31167">
              <w:rPr>
                <w:rFonts w:eastAsia="Arial" w:cs="Arial"/>
                <w:b/>
                <w:szCs w:val="20"/>
              </w:rPr>
              <w:t>Question</w:t>
            </w:r>
          </w:p>
        </w:tc>
        <w:tc>
          <w:tcPr>
            <w:tcW w:w="4394" w:type="dxa"/>
            <w:gridSpan w:val="2"/>
            <w:tcBorders>
              <w:top w:val="single" w:sz="6" w:space="0" w:color="000000"/>
              <w:bottom w:val="single" w:sz="6" w:space="0" w:color="000000"/>
            </w:tcBorders>
            <w:shd w:val="clear" w:color="auto" w:fill="auto"/>
          </w:tcPr>
          <w:p w:rsidR="00EB1922" w:rsidRPr="00A31167" w:rsidRDefault="00EB1922" w:rsidP="00F37E0D">
            <w:pPr>
              <w:spacing w:line="240" w:lineRule="auto"/>
              <w:jc w:val="both"/>
              <w:rPr>
                <w:rFonts w:eastAsia="Arial" w:cs="Arial"/>
                <w:b/>
                <w:szCs w:val="20"/>
              </w:rPr>
            </w:pPr>
            <w:r w:rsidRPr="00A31167">
              <w:rPr>
                <w:rFonts w:eastAsia="Arial" w:cs="Arial"/>
                <w:b/>
                <w:szCs w:val="20"/>
              </w:rPr>
              <w:t>Response</w:t>
            </w:r>
          </w:p>
        </w:tc>
      </w:tr>
      <w:tr w:rsidR="000C3FAF" w:rsidRPr="00E04355" w:rsidTr="005F7FB7">
        <w:trPr>
          <w:trHeight w:val="508"/>
        </w:trPr>
        <w:tc>
          <w:tcPr>
            <w:tcW w:w="1418" w:type="dxa"/>
            <w:vMerge w:val="restart"/>
            <w:tcBorders>
              <w:top w:val="single" w:sz="6" w:space="0" w:color="000000"/>
            </w:tcBorders>
          </w:tcPr>
          <w:p w:rsidR="00277380" w:rsidRPr="00E04355" w:rsidRDefault="002B789F" w:rsidP="00F37E0D">
            <w:pPr>
              <w:pStyle w:val="Normal1"/>
              <w:spacing w:before="100"/>
              <w:jc w:val="both"/>
              <w:rPr>
                <w:rFonts w:ascii="Arial" w:hAnsi="Arial" w:cs="Arial"/>
                <w:sz w:val="20"/>
                <w:szCs w:val="20"/>
              </w:rPr>
            </w:pPr>
            <w:r w:rsidRPr="00E04355">
              <w:rPr>
                <w:rFonts w:ascii="Arial" w:eastAsia="Arial" w:hAnsi="Arial" w:cs="Arial"/>
                <w:sz w:val="20"/>
                <w:szCs w:val="20"/>
              </w:rPr>
              <w:t>1.2(a)-(i)</w:t>
            </w:r>
          </w:p>
        </w:tc>
        <w:tc>
          <w:tcPr>
            <w:tcW w:w="2977" w:type="dxa"/>
            <w:vMerge w:val="restart"/>
            <w:tcBorders>
              <w:top w:val="single" w:sz="6" w:space="0" w:color="000000"/>
              <w:bottom w:val="single" w:sz="4" w:space="0" w:color="auto"/>
            </w:tcBorders>
          </w:tcPr>
          <w:p w:rsidR="00277380" w:rsidRPr="00E04355" w:rsidRDefault="00277380" w:rsidP="00F37E0D">
            <w:pPr>
              <w:spacing w:line="240" w:lineRule="auto"/>
              <w:jc w:val="both"/>
              <w:rPr>
                <w:rFonts w:cs="Arial"/>
                <w:szCs w:val="20"/>
              </w:rPr>
            </w:pPr>
            <w:r w:rsidRPr="00E04355">
              <w:rPr>
                <w:rFonts w:eastAsia="Arial" w:cs="Arial"/>
                <w:szCs w:val="20"/>
              </w:rPr>
              <w:t>Are you bidding as the lead contact for a group of economic operators?</w:t>
            </w:r>
          </w:p>
        </w:tc>
        <w:tc>
          <w:tcPr>
            <w:tcW w:w="2187" w:type="dxa"/>
            <w:tcBorders>
              <w:top w:val="single" w:sz="6" w:space="0" w:color="000000"/>
              <w:bottom w:val="nil"/>
              <w:right w:val="nil"/>
            </w:tcBorders>
            <w:vAlign w:val="center"/>
          </w:tcPr>
          <w:p w:rsidR="00277380" w:rsidRPr="00E04355" w:rsidRDefault="00277380" w:rsidP="00F37E0D">
            <w:pPr>
              <w:pStyle w:val="Normal1"/>
              <w:spacing w:before="120"/>
              <w:jc w:val="both"/>
              <w:rPr>
                <w:rFonts w:ascii="Arial" w:eastAsia="Arial" w:hAnsi="Arial" w:cs="Arial"/>
                <w:sz w:val="20"/>
                <w:szCs w:val="20"/>
              </w:rPr>
            </w:pPr>
            <w:bookmarkStart w:id="162" w:name="_4d34og8" w:colFirst="0" w:colLast="0"/>
            <w:bookmarkEnd w:id="162"/>
            <w:r w:rsidRPr="00E04355">
              <w:rPr>
                <w:rFonts w:ascii="Arial" w:eastAsia="Arial" w:hAnsi="Arial" w:cs="Arial"/>
                <w:sz w:val="20"/>
                <w:szCs w:val="20"/>
              </w:rPr>
              <w:t>Ye</w:t>
            </w:r>
            <w:r w:rsidR="007F7192" w:rsidRPr="00E04355">
              <w:rPr>
                <w:rFonts w:ascii="Arial" w:eastAsia="Arial" w:hAnsi="Arial" w:cs="Arial"/>
                <w:sz w:val="20"/>
                <w:szCs w:val="20"/>
              </w:rPr>
              <w:t>s</w:t>
            </w:r>
            <w:bookmarkStart w:id="163" w:name="_2s8eyo1" w:colFirst="0" w:colLast="0"/>
            <w:bookmarkEnd w:id="163"/>
          </w:p>
        </w:tc>
        <w:tc>
          <w:tcPr>
            <w:tcW w:w="2207" w:type="dxa"/>
            <w:tcBorders>
              <w:top w:val="single" w:sz="6" w:space="0" w:color="000000"/>
              <w:left w:val="nil"/>
              <w:bottom w:val="nil"/>
            </w:tcBorders>
            <w:vAlign w:val="center"/>
          </w:tcPr>
          <w:p w:rsidR="00277380" w:rsidRPr="00E04355" w:rsidRDefault="007F7192" w:rsidP="00F37E0D">
            <w:pPr>
              <w:pStyle w:val="Normal1"/>
              <w:spacing w:before="120"/>
              <w:jc w:val="both"/>
              <w:rPr>
                <w:rFonts w:ascii="Arial" w:eastAsia="Arial" w:hAnsi="Arial" w:cs="Arial"/>
                <w:sz w:val="20"/>
                <w:szCs w:val="20"/>
              </w:rPr>
            </w:pPr>
            <w:r w:rsidRPr="00E04355">
              <w:rPr>
                <w:rFonts w:ascii="MS Gothic" w:eastAsia="MS Gothic" w:hAnsi="MS Gothic" w:cs="MS Gothic" w:hint="eastAsia"/>
                <w:sz w:val="20"/>
                <w:szCs w:val="20"/>
              </w:rPr>
              <w:t>☐</w:t>
            </w:r>
          </w:p>
        </w:tc>
      </w:tr>
      <w:tr w:rsidR="000C3FAF" w:rsidRPr="00F37E0D" w:rsidTr="005F7FB7">
        <w:trPr>
          <w:trHeight w:val="542"/>
        </w:trPr>
        <w:tc>
          <w:tcPr>
            <w:tcW w:w="1418" w:type="dxa"/>
            <w:vMerge/>
          </w:tcPr>
          <w:p w:rsidR="00277380" w:rsidRPr="004E4227" w:rsidRDefault="00277380" w:rsidP="00F37E0D">
            <w:pPr>
              <w:pStyle w:val="Normal1"/>
              <w:spacing w:before="100"/>
              <w:jc w:val="both"/>
              <w:rPr>
                <w:rFonts w:ascii="Arial" w:eastAsia="Arial" w:hAnsi="Arial" w:cs="Arial"/>
                <w:sz w:val="20"/>
                <w:szCs w:val="20"/>
              </w:rPr>
            </w:pPr>
          </w:p>
        </w:tc>
        <w:tc>
          <w:tcPr>
            <w:tcW w:w="2977" w:type="dxa"/>
            <w:vMerge/>
            <w:tcBorders>
              <w:top w:val="single" w:sz="6" w:space="0" w:color="000000"/>
              <w:bottom w:val="single" w:sz="4" w:space="0" w:color="auto"/>
            </w:tcBorders>
          </w:tcPr>
          <w:p w:rsidR="00277380" w:rsidRPr="004E4227" w:rsidRDefault="00277380" w:rsidP="00F37E0D">
            <w:pPr>
              <w:spacing w:line="240" w:lineRule="auto"/>
              <w:jc w:val="both"/>
              <w:rPr>
                <w:rFonts w:eastAsia="Arial" w:cs="Arial"/>
                <w:szCs w:val="20"/>
              </w:rPr>
            </w:pPr>
          </w:p>
        </w:tc>
        <w:tc>
          <w:tcPr>
            <w:tcW w:w="2187" w:type="dxa"/>
            <w:tcBorders>
              <w:top w:val="nil"/>
              <w:bottom w:val="nil"/>
              <w:right w:val="nil"/>
            </w:tcBorders>
            <w:vAlign w:val="center"/>
          </w:tcPr>
          <w:p w:rsidR="00277380" w:rsidRPr="004E4227" w:rsidRDefault="007F7192" w:rsidP="00F37E0D">
            <w:pPr>
              <w:pStyle w:val="Normal1"/>
              <w:jc w:val="both"/>
              <w:rPr>
                <w:rFonts w:ascii="Arial" w:eastAsia="Arial" w:hAnsi="Arial" w:cs="Arial"/>
                <w:sz w:val="20"/>
                <w:szCs w:val="20"/>
              </w:rPr>
            </w:pPr>
            <w:r w:rsidRPr="004E4227">
              <w:rPr>
                <w:rFonts w:ascii="Arial" w:eastAsia="Arial" w:hAnsi="Arial" w:cs="Arial"/>
                <w:sz w:val="20"/>
                <w:szCs w:val="20"/>
              </w:rPr>
              <w:t>No</w:t>
            </w:r>
          </w:p>
        </w:tc>
        <w:tc>
          <w:tcPr>
            <w:tcW w:w="2207" w:type="dxa"/>
            <w:tcBorders>
              <w:top w:val="nil"/>
              <w:left w:val="nil"/>
              <w:bottom w:val="nil"/>
            </w:tcBorders>
            <w:vAlign w:val="center"/>
          </w:tcPr>
          <w:p w:rsidR="00277380" w:rsidRPr="004E4227" w:rsidRDefault="007F7192" w:rsidP="00F37E0D">
            <w:pPr>
              <w:pStyle w:val="Normal1"/>
              <w:jc w:val="both"/>
              <w:rPr>
                <w:rFonts w:ascii="Arial" w:eastAsia="Arial" w:hAnsi="Arial" w:cs="Arial"/>
                <w:sz w:val="20"/>
                <w:szCs w:val="20"/>
              </w:rPr>
            </w:pPr>
            <w:r w:rsidRPr="004E4227">
              <w:rPr>
                <w:rFonts w:ascii="MS Gothic" w:eastAsia="MS Gothic" w:hAnsi="MS Gothic" w:cs="MS Gothic"/>
                <w:sz w:val="20"/>
                <w:szCs w:val="20"/>
              </w:rPr>
              <w:t>☐</w:t>
            </w:r>
          </w:p>
        </w:tc>
      </w:tr>
      <w:tr w:rsidR="000C3FAF" w:rsidRPr="00F37E0D" w:rsidTr="005F7FB7">
        <w:trPr>
          <w:trHeight w:val="877"/>
        </w:trPr>
        <w:tc>
          <w:tcPr>
            <w:tcW w:w="1418" w:type="dxa"/>
            <w:vMerge/>
          </w:tcPr>
          <w:p w:rsidR="00277380" w:rsidRPr="0075439B" w:rsidRDefault="00277380" w:rsidP="00F37E0D">
            <w:pPr>
              <w:pStyle w:val="Normal1"/>
              <w:spacing w:before="100"/>
              <w:jc w:val="both"/>
              <w:rPr>
                <w:rFonts w:ascii="Arial" w:eastAsia="Arial" w:hAnsi="Arial" w:cs="Arial"/>
                <w:sz w:val="20"/>
                <w:szCs w:val="20"/>
              </w:rPr>
            </w:pPr>
          </w:p>
        </w:tc>
        <w:tc>
          <w:tcPr>
            <w:tcW w:w="2977" w:type="dxa"/>
            <w:vMerge/>
            <w:tcBorders>
              <w:top w:val="single" w:sz="6" w:space="0" w:color="000000"/>
              <w:bottom w:val="single" w:sz="4" w:space="0" w:color="auto"/>
            </w:tcBorders>
          </w:tcPr>
          <w:p w:rsidR="00277380" w:rsidRPr="0075439B" w:rsidRDefault="00277380" w:rsidP="00F37E0D">
            <w:pPr>
              <w:spacing w:line="240" w:lineRule="auto"/>
              <w:jc w:val="both"/>
              <w:rPr>
                <w:rFonts w:eastAsia="Arial" w:cs="Arial"/>
                <w:szCs w:val="20"/>
              </w:rPr>
            </w:pPr>
          </w:p>
        </w:tc>
        <w:tc>
          <w:tcPr>
            <w:tcW w:w="4394" w:type="dxa"/>
            <w:gridSpan w:val="2"/>
            <w:tcBorders>
              <w:top w:val="nil"/>
              <w:bottom w:val="single" w:sz="4" w:space="0" w:color="auto"/>
            </w:tcBorders>
          </w:tcPr>
          <w:p w:rsidR="00277380" w:rsidRPr="0075439B" w:rsidRDefault="00D66A98" w:rsidP="00F37E0D">
            <w:pPr>
              <w:spacing w:line="240" w:lineRule="auto"/>
              <w:jc w:val="both"/>
              <w:rPr>
                <w:rFonts w:eastAsia="Arial" w:cs="Arial"/>
                <w:szCs w:val="20"/>
              </w:rPr>
            </w:pPr>
            <w:r w:rsidRPr="0075439B">
              <w:rPr>
                <w:rFonts w:eastAsia="Arial" w:cs="Arial"/>
                <w:szCs w:val="20"/>
              </w:rPr>
              <w:t xml:space="preserve">If yes, please </w:t>
            </w:r>
            <w:r w:rsidR="002B789F" w:rsidRPr="0075439B">
              <w:rPr>
                <w:rFonts w:eastAsia="Arial" w:cs="Arial"/>
                <w:szCs w:val="20"/>
              </w:rPr>
              <w:t>provide details listed in questions 1.2(a)(ii)</w:t>
            </w:r>
            <w:r w:rsidRPr="0075439B">
              <w:rPr>
                <w:rFonts w:eastAsia="Arial" w:cs="Arial"/>
                <w:szCs w:val="20"/>
              </w:rPr>
              <w:t>,</w:t>
            </w:r>
            <w:r w:rsidR="00D9760F" w:rsidRPr="0075439B">
              <w:rPr>
                <w:rFonts w:eastAsia="Arial" w:cs="Arial"/>
                <w:szCs w:val="20"/>
              </w:rPr>
              <w:t xml:space="preserve"> 1.2a(iii)</w:t>
            </w:r>
            <w:r w:rsidR="002B789F" w:rsidRPr="0075439B">
              <w:rPr>
                <w:rFonts w:eastAsia="Arial" w:cs="Arial"/>
                <w:szCs w:val="20"/>
              </w:rPr>
              <w:t xml:space="preserve"> 1.2(b)(i), 1.2(b)(ii),1.3, Sections 2 and 3.</w:t>
            </w:r>
          </w:p>
          <w:p w:rsidR="00277380" w:rsidRDefault="002B789F" w:rsidP="00F37E0D">
            <w:pPr>
              <w:spacing w:line="240" w:lineRule="auto"/>
              <w:jc w:val="both"/>
              <w:rPr>
                <w:rFonts w:eastAsia="Arial" w:cs="Arial"/>
                <w:szCs w:val="20"/>
              </w:rPr>
            </w:pPr>
            <w:r w:rsidRPr="0075439B">
              <w:rPr>
                <w:rFonts w:eastAsia="Arial" w:cs="Arial"/>
                <w:szCs w:val="20"/>
              </w:rPr>
              <w:t>If no, and you are a supporting bidder please provide the name of your group at 1.2(a) (ii) for reference purposes, and complete 1.3, Section 2 and 3.</w:t>
            </w:r>
          </w:p>
          <w:p w:rsidR="0075439B" w:rsidRPr="0075439B" w:rsidRDefault="0075439B" w:rsidP="00F37E0D">
            <w:pPr>
              <w:spacing w:line="240" w:lineRule="auto"/>
              <w:jc w:val="both"/>
              <w:rPr>
                <w:rFonts w:eastAsia="Arial" w:cs="Arial"/>
                <w:szCs w:val="20"/>
              </w:rPr>
            </w:pPr>
          </w:p>
        </w:tc>
      </w:tr>
      <w:tr w:rsidR="000C3FAF" w:rsidRPr="00E04355" w:rsidTr="0075439B">
        <w:trPr>
          <w:trHeight w:val="65"/>
        </w:trPr>
        <w:tc>
          <w:tcPr>
            <w:tcW w:w="1418" w:type="dxa"/>
          </w:tcPr>
          <w:p w:rsidR="00EB1922" w:rsidRPr="00E04355" w:rsidRDefault="002B789F" w:rsidP="00F37E0D">
            <w:pPr>
              <w:pStyle w:val="Normal1"/>
              <w:spacing w:before="100"/>
              <w:jc w:val="both"/>
              <w:rPr>
                <w:rFonts w:ascii="Arial" w:hAnsi="Arial" w:cs="Arial"/>
                <w:sz w:val="20"/>
                <w:szCs w:val="20"/>
              </w:rPr>
            </w:pPr>
            <w:r w:rsidRPr="00E04355">
              <w:rPr>
                <w:rFonts w:ascii="Arial" w:eastAsia="Arial" w:hAnsi="Arial" w:cs="Arial"/>
                <w:sz w:val="20"/>
                <w:szCs w:val="20"/>
              </w:rPr>
              <w:t>1.2 (a)-(ii)</w:t>
            </w:r>
          </w:p>
        </w:tc>
        <w:tc>
          <w:tcPr>
            <w:tcW w:w="2977" w:type="dxa"/>
            <w:tcBorders>
              <w:top w:val="single" w:sz="4" w:space="0" w:color="auto"/>
            </w:tcBorders>
          </w:tcPr>
          <w:p w:rsidR="00EB1922" w:rsidRPr="00E04355" w:rsidRDefault="00EB1922" w:rsidP="0075439B">
            <w:pPr>
              <w:spacing w:line="240" w:lineRule="auto"/>
              <w:jc w:val="both"/>
              <w:rPr>
                <w:rFonts w:cs="Arial"/>
                <w:szCs w:val="20"/>
              </w:rPr>
            </w:pPr>
            <w:r w:rsidRPr="00E04355">
              <w:rPr>
                <w:rFonts w:eastAsia="Arial" w:cs="Arial"/>
                <w:szCs w:val="20"/>
              </w:rPr>
              <w:t>Name of group of economic operators (if applicable)</w:t>
            </w:r>
            <w:r w:rsidR="00113B9C" w:rsidRPr="00E04355">
              <w:rPr>
                <w:rFonts w:eastAsia="Arial" w:cs="Arial"/>
                <w:szCs w:val="20"/>
              </w:rPr>
              <w:t>.</w:t>
            </w:r>
          </w:p>
        </w:tc>
        <w:tc>
          <w:tcPr>
            <w:tcW w:w="4394" w:type="dxa"/>
            <w:gridSpan w:val="2"/>
            <w:tcBorders>
              <w:top w:val="single" w:sz="4" w:space="0" w:color="auto"/>
            </w:tcBorders>
          </w:tcPr>
          <w:p w:rsidR="00EB1922" w:rsidRPr="00E04355" w:rsidRDefault="00EB1922" w:rsidP="00F37E0D">
            <w:pPr>
              <w:pStyle w:val="Normal1"/>
              <w:tabs>
                <w:tab w:val="center" w:pos="4513"/>
                <w:tab w:val="right" w:pos="9026"/>
              </w:tabs>
              <w:spacing w:before="100"/>
              <w:jc w:val="both"/>
              <w:rPr>
                <w:rFonts w:ascii="Arial" w:hAnsi="Arial" w:cs="Arial"/>
                <w:sz w:val="20"/>
                <w:szCs w:val="20"/>
                <w:highlight w:val="yellow"/>
              </w:rPr>
            </w:pPr>
          </w:p>
        </w:tc>
      </w:tr>
      <w:tr w:rsidR="000C3FAF" w:rsidRPr="00E04355" w:rsidTr="00193D4B">
        <w:tc>
          <w:tcPr>
            <w:tcW w:w="1418" w:type="dxa"/>
          </w:tcPr>
          <w:p w:rsidR="00EB1922" w:rsidRPr="00E04355" w:rsidRDefault="002B789F" w:rsidP="00F37E0D">
            <w:pPr>
              <w:pStyle w:val="Normal1"/>
              <w:spacing w:before="100"/>
              <w:jc w:val="both"/>
              <w:rPr>
                <w:rFonts w:ascii="Arial" w:hAnsi="Arial" w:cs="Arial"/>
                <w:sz w:val="20"/>
                <w:szCs w:val="20"/>
              </w:rPr>
            </w:pPr>
            <w:r w:rsidRPr="00E04355">
              <w:rPr>
                <w:rFonts w:ascii="Arial" w:eastAsia="Arial" w:hAnsi="Arial" w:cs="Arial"/>
                <w:sz w:val="20"/>
                <w:szCs w:val="20"/>
              </w:rPr>
              <w:t>1.2(a)-(iii)</w:t>
            </w:r>
          </w:p>
        </w:tc>
        <w:tc>
          <w:tcPr>
            <w:tcW w:w="2977" w:type="dxa"/>
            <w:vAlign w:val="center"/>
          </w:tcPr>
          <w:p w:rsidR="00EB1922" w:rsidRPr="00E04355" w:rsidRDefault="00EB1922" w:rsidP="0075439B">
            <w:pPr>
              <w:spacing w:line="240" w:lineRule="auto"/>
              <w:jc w:val="both"/>
              <w:rPr>
                <w:rFonts w:cs="Arial"/>
                <w:szCs w:val="20"/>
              </w:rPr>
            </w:pPr>
            <w:r w:rsidRPr="00E04355">
              <w:rPr>
                <w:rFonts w:eastAsia="Arial" w:cs="Arial"/>
                <w:szCs w:val="20"/>
              </w:rPr>
              <w:t>Proposed legal structure if the group of economic operators intends to form a named single legal entity prior to signing a contract, if awarded. If you do not propose to form a single legal entity, please explain the legal structure.</w:t>
            </w:r>
          </w:p>
        </w:tc>
        <w:tc>
          <w:tcPr>
            <w:tcW w:w="4394" w:type="dxa"/>
            <w:gridSpan w:val="2"/>
            <w:tcBorders>
              <w:bottom w:val="single" w:sz="6" w:space="0" w:color="000000"/>
            </w:tcBorders>
          </w:tcPr>
          <w:p w:rsidR="00EB1922" w:rsidRPr="00E04355" w:rsidRDefault="00EB1922" w:rsidP="00F37E0D">
            <w:pPr>
              <w:pStyle w:val="Normal1"/>
              <w:tabs>
                <w:tab w:val="center" w:pos="4513"/>
                <w:tab w:val="right" w:pos="9026"/>
              </w:tabs>
              <w:spacing w:before="100"/>
              <w:jc w:val="both"/>
              <w:rPr>
                <w:rFonts w:ascii="Arial" w:hAnsi="Arial" w:cs="Arial"/>
                <w:sz w:val="20"/>
                <w:szCs w:val="20"/>
              </w:rPr>
            </w:pPr>
          </w:p>
        </w:tc>
      </w:tr>
      <w:tr w:rsidR="000C3FAF" w:rsidRPr="00E04355" w:rsidTr="00193D4B">
        <w:trPr>
          <w:trHeight w:val="648"/>
        </w:trPr>
        <w:tc>
          <w:tcPr>
            <w:tcW w:w="1418" w:type="dxa"/>
            <w:vMerge w:val="restart"/>
          </w:tcPr>
          <w:p w:rsidR="00113B9C" w:rsidRPr="00E04355" w:rsidRDefault="002B789F" w:rsidP="00F37E0D">
            <w:pPr>
              <w:pStyle w:val="Normal1"/>
              <w:spacing w:before="100"/>
              <w:jc w:val="both"/>
              <w:rPr>
                <w:rFonts w:ascii="Arial" w:hAnsi="Arial" w:cs="Arial"/>
                <w:sz w:val="20"/>
                <w:szCs w:val="20"/>
              </w:rPr>
            </w:pPr>
            <w:r w:rsidRPr="00E04355">
              <w:rPr>
                <w:rFonts w:ascii="Arial" w:eastAsia="Arial" w:hAnsi="Arial" w:cs="Arial"/>
                <w:sz w:val="20"/>
                <w:szCs w:val="20"/>
              </w:rPr>
              <w:t>1.2(b)-(i)</w:t>
            </w:r>
          </w:p>
        </w:tc>
        <w:tc>
          <w:tcPr>
            <w:tcW w:w="2977" w:type="dxa"/>
            <w:vMerge w:val="restart"/>
          </w:tcPr>
          <w:p w:rsidR="00113B9C" w:rsidRPr="00E04355" w:rsidRDefault="00113B9C" w:rsidP="00F37E0D">
            <w:pPr>
              <w:spacing w:line="240" w:lineRule="auto"/>
              <w:jc w:val="both"/>
              <w:rPr>
                <w:rFonts w:cs="Arial"/>
                <w:szCs w:val="20"/>
              </w:rPr>
            </w:pPr>
            <w:r w:rsidRPr="00E04355">
              <w:rPr>
                <w:rFonts w:eastAsia="Arial" w:cs="Arial"/>
                <w:szCs w:val="20"/>
              </w:rPr>
              <w:t>Are you or, if applicable, the group of economic operators proposing to use sub-contractors?</w:t>
            </w:r>
          </w:p>
        </w:tc>
        <w:tc>
          <w:tcPr>
            <w:tcW w:w="2187" w:type="dxa"/>
            <w:tcBorders>
              <w:top w:val="single" w:sz="6" w:space="0" w:color="000000"/>
              <w:bottom w:val="nil"/>
              <w:right w:val="nil"/>
            </w:tcBorders>
            <w:vAlign w:val="center"/>
          </w:tcPr>
          <w:p w:rsidR="00113B9C" w:rsidRPr="00E04355" w:rsidDel="00277380" w:rsidRDefault="00113B9C" w:rsidP="00F37E0D">
            <w:pPr>
              <w:pStyle w:val="Normal1"/>
              <w:jc w:val="both"/>
              <w:rPr>
                <w:rFonts w:ascii="Arial" w:hAnsi="Arial" w:cs="Arial"/>
                <w:sz w:val="20"/>
                <w:szCs w:val="20"/>
              </w:rPr>
            </w:pPr>
            <w:r w:rsidRPr="00E04355">
              <w:rPr>
                <w:rFonts w:ascii="Arial" w:eastAsia="Arial" w:hAnsi="Arial" w:cs="Arial"/>
                <w:sz w:val="20"/>
                <w:szCs w:val="20"/>
              </w:rPr>
              <w:t>Yes</w:t>
            </w:r>
          </w:p>
        </w:tc>
        <w:tc>
          <w:tcPr>
            <w:tcW w:w="2207" w:type="dxa"/>
            <w:tcBorders>
              <w:top w:val="single" w:sz="6" w:space="0" w:color="000000"/>
              <w:left w:val="nil"/>
              <w:bottom w:val="nil"/>
            </w:tcBorders>
            <w:vAlign w:val="center"/>
          </w:tcPr>
          <w:p w:rsidR="00113B9C" w:rsidRPr="00E04355" w:rsidRDefault="00113B9C" w:rsidP="00F37E0D">
            <w:pPr>
              <w:pStyle w:val="Normal1"/>
              <w:jc w:val="both"/>
              <w:rPr>
                <w:rFonts w:ascii="Arial" w:hAnsi="Arial" w:cs="Arial"/>
                <w:sz w:val="20"/>
                <w:szCs w:val="20"/>
              </w:rPr>
            </w:pPr>
            <w:r w:rsidRPr="00E04355">
              <w:rPr>
                <w:rFonts w:ascii="MS Gothic" w:eastAsia="MS Gothic" w:hAnsi="MS Gothic" w:cs="MS Gothic" w:hint="eastAsia"/>
                <w:sz w:val="20"/>
                <w:szCs w:val="20"/>
              </w:rPr>
              <w:t>☐</w:t>
            </w:r>
          </w:p>
        </w:tc>
      </w:tr>
      <w:tr w:rsidR="000C3FAF" w:rsidRPr="00F37E0D" w:rsidTr="00193D4B">
        <w:trPr>
          <w:trHeight w:val="648"/>
        </w:trPr>
        <w:tc>
          <w:tcPr>
            <w:tcW w:w="1418" w:type="dxa"/>
            <w:vMerge/>
          </w:tcPr>
          <w:p w:rsidR="00113B9C" w:rsidRPr="004E4227" w:rsidRDefault="00113B9C" w:rsidP="00F37E0D">
            <w:pPr>
              <w:pStyle w:val="Normal1"/>
              <w:spacing w:before="100"/>
              <w:jc w:val="both"/>
              <w:rPr>
                <w:rFonts w:ascii="Arial" w:eastAsia="Arial" w:hAnsi="Arial" w:cs="Arial"/>
                <w:sz w:val="20"/>
                <w:szCs w:val="20"/>
              </w:rPr>
            </w:pPr>
          </w:p>
        </w:tc>
        <w:tc>
          <w:tcPr>
            <w:tcW w:w="2977" w:type="dxa"/>
            <w:vMerge/>
          </w:tcPr>
          <w:p w:rsidR="00113B9C" w:rsidRPr="004E4227" w:rsidRDefault="00113B9C" w:rsidP="00F37E0D">
            <w:pPr>
              <w:spacing w:line="240" w:lineRule="auto"/>
              <w:jc w:val="both"/>
              <w:rPr>
                <w:rFonts w:eastAsia="Arial" w:cs="Arial"/>
                <w:szCs w:val="20"/>
              </w:rPr>
            </w:pPr>
          </w:p>
        </w:tc>
        <w:tc>
          <w:tcPr>
            <w:tcW w:w="2187" w:type="dxa"/>
            <w:tcBorders>
              <w:top w:val="nil"/>
              <w:bottom w:val="single" w:sz="6" w:space="0" w:color="000000"/>
              <w:right w:val="nil"/>
            </w:tcBorders>
            <w:vAlign w:val="center"/>
          </w:tcPr>
          <w:p w:rsidR="00113B9C" w:rsidRPr="004E4227" w:rsidRDefault="00113B9C" w:rsidP="00F37E0D">
            <w:pPr>
              <w:pStyle w:val="Normal1"/>
              <w:jc w:val="both"/>
              <w:rPr>
                <w:rFonts w:ascii="Arial" w:eastAsia="Arial" w:hAnsi="Arial" w:cs="Arial"/>
                <w:sz w:val="20"/>
                <w:szCs w:val="20"/>
              </w:rPr>
            </w:pPr>
            <w:r w:rsidRPr="004E4227">
              <w:rPr>
                <w:rFonts w:ascii="Arial" w:eastAsia="Arial" w:hAnsi="Arial" w:cs="Arial"/>
                <w:sz w:val="20"/>
                <w:szCs w:val="20"/>
              </w:rPr>
              <w:t>No</w:t>
            </w:r>
          </w:p>
        </w:tc>
        <w:tc>
          <w:tcPr>
            <w:tcW w:w="2207" w:type="dxa"/>
            <w:tcBorders>
              <w:top w:val="nil"/>
              <w:left w:val="nil"/>
            </w:tcBorders>
            <w:vAlign w:val="center"/>
          </w:tcPr>
          <w:p w:rsidR="00113B9C" w:rsidRPr="004E4227" w:rsidRDefault="00113B9C" w:rsidP="00F37E0D">
            <w:pPr>
              <w:pStyle w:val="Normal1"/>
              <w:jc w:val="both"/>
              <w:rPr>
                <w:rFonts w:ascii="Arial" w:eastAsia="Arial" w:hAnsi="Arial" w:cs="Arial"/>
                <w:sz w:val="20"/>
                <w:szCs w:val="20"/>
              </w:rPr>
            </w:pPr>
            <w:r w:rsidRPr="004E4227">
              <w:rPr>
                <w:rFonts w:ascii="MS Gothic" w:eastAsia="MS Gothic" w:hAnsi="MS Gothic" w:cs="MS Gothic"/>
                <w:sz w:val="20"/>
                <w:szCs w:val="20"/>
              </w:rPr>
              <w:t>☐</w:t>
            </w:r>
          </w:p>
        </w:tc>
      </w:tr>
      <w:tr w:rsidR="00B70B30" w:rsidRPr="00E04355" w:rsidTr="00193D4B">
        <w:trPr>
          <w:trHeight w:val="150"/>
        </w:trPr>
        <w:tc>
          <w:tcPr>
            <w:tcW w:w="1418" w:type="dxa"/>
            <w:vMerge w:val="restart"/>
          </w:tcPr>
          <w:p w:rsidR="00B70B30" w:rsidRPr="00E04355" w:rsidRDefault="002B789F" w:rsidP="00F37E0D">
            <w:pPr>
              <w:pStyle w:val="Normal1"/>
              <w:spacing w:before="100"/>
              <w:jc w:val="both"/>
              <w:rPr>
                <w:rFonts w:ascii="Arial" w:hAnsi="Arial" w:cs="Arial"/>
                <w:sz w:val="20"/>
                <w:szCs w:val="20"/>
              </w:rPr>
            </w:pPr>
            <w:r w:rsidRPr="00E04355">
              <w:rPr>
                <w:rFonts w:ascii="Arial" w:eastAsia="Arial" w:hAnsi="Arial" w:cs="Arial"/>
                <w:sz w:val="20"/>
                <w:szCs w:val="20"/>
              </w:rPr>
              <w:t>1.2(b)-(ii)</w:t>
            </w:r>
          </w:p>
        </w:tc>
        <w:tc>
          <w:tcPr>
            <w:tcW w:w="7371" w:type="dxa"/>
            <w:gridSpan w:val="3"/>
          </w:tcPr>
          <w:p w:rsidR="00B70B30" w:rsidRPr="00E04355" w:rsidRDefault="00B70B30" w:rsidP="00F37E0D">
            <w:pPr>
              <w:spacing w:line="240" w:lineRule="auto"/>
              <w:jc w:val="both"/>
              <w:rPr>
                <w:rFonts w:eastAsia="Arial" w:cs="Arial"/>
                <w:szCs w:val="20"/>
              </w:rPr>
            </w:pPr>
            <w:r w:rsidRPr="00E04355">
              <w:rPr>
                <w:rFonts w:eastAsia="Arial" w:cs="Arial"/>
                <w:szCs w:val="20"/>
              </w:rPr>
              <w:t xml:space="preserve">If you responded “Yes” to </w:t>
            </w:r>
            <w:r w:rsidR="002B789F" w:rsidRPr="00E04355">
              <w:rPr>
                <w:rFonts w:eastAsia="Arial" w:cs="Arial"/>
                <w:szCs w:val="20"/>
              </w:rPr>
              <w:t>1.2(b)-(i)</w:t>
            </w:r>
            <w:r w:rsidRPr="00E04355">
              <w:rPr>
                <w:rFonts w:eastAsia="Arial" w:cs="Arial"/>
                <w:szCs w:val="20"/>
              </w:rPr>
              <w:t xml:space="preserve"> please provide additional details for each sub-contractor in the following table. We may ask them to complete this form as well.</w:t>
            </w:r>
          </w:p>
          <w:p w:rsidR="00B70B30" w:rsidRPr="00E04355" w:rsidRDefault="00B70B30" w:rsidP="00F37E0D">
            <w:pPr>
              <w:pStyle w:val="Normal1"/>
              <w:jc w:val="both"/>
              <w:rPr>
                <w:rFonts w:ascii="Arial" w:hAnsi="Arial" w:cs="Arial"/>
                <w:sz w:val="20"/>
                <w:szCs w:val="20"/>
              </w:rPr>
            </w:pPr>
          </w:p>
        </w:tc>
      </w:tr>
      <w:tr w:rsidR="000C3FAF" w:rsidRPr="00F37E0D" w:rsidTr="00193D4B">
        <w:trPr>
          <w:trHeight w:val="144"/>
        </w:trPr>
        <w:tc>
          <w:tcPr>
            <w:tcW w:w="1418" w:type="dxa"/>
            <w:vMerge/>
          </w:tcPr>
          <w:p w:rsidR="00B70B30" w:rsidRPr="004E4227" w:rsidRDefault="00B70B30" w:rsidP="00F37E0D">
            <w:pPr>
              <w:pStyle w:val="Normal1"/>
              <w:spacing w:before="100"/>
              <w:jc w:val="both"/>
              <w:rPr>
                <w:rFonts w:ascii="Arial" w:eastAsia="Arial" w:hAnsi="Arial" w:cs="Arial"/>
                <w:sz w:val="20"/>
                <w:szCs w:val="20"/>
              </w:rPr>
            </w:pPr>
          </w:p>
        </w:tc>
        <w:tc>
          <w:tcPr>
            <w:tcW w:w="2977" w:type="dxa"/>
          </w:tcPr>
          <w:p w:rsidR="00B70B30" w:rsidRPr="004E4227" w:rsidRDefault="00B70B30" w:rsidP="00F37E0D">
            <w:pPr>
              <w:spacing w:line="240" w:lineRule="auto"/>
              <w:jc w:val="both"/>
              <w:rPr>
                <w:rFonts w:eastAsia="Arial" w:cs="Arial"/>
                <w:szCs w:val="20"/>
              </w:rPr>
            </w:pPr>
            <w:r w:rsidRPr="004E4227">
              <w:rPr>
                <w:rFonts w:eastAsia="Arial" w:cs="Arial"/>
                <w:szCs w:val="20"/>
              </w:rPr>
              <w:t>Name</w:t>
            </w:r>
            <w:r w:rsidR="00253407" w:rsidRPr="004E4227">
              <w:rPr>
                <w:rFonts w:eastAsia="Arial" w:cs="Arial"/>
                <w:szCs w:val="20"/>
              </w:rPr>
              <w:t>.</w:t>
            </w:r>
          </w:p>
        </w:tc>
        <w:tc>
          <w:tcPr>
            <w:tcW w:w="4394" w:type="dxa"/>
            <w:gridSpan w:val="2"/>
          </w:tcPr>
          <w:p w:rsidR="00B70B30" w:rsidRPr="004E4227" w:rsidRDefault="00B70B30" w:rsidP="00F37E0D">
            <w:pPr>
              <w:spacing w:line="240" w:lineRule="auto"/>
              <w:jc w:val="both"/>
              <w:rPr>
                <w:rFonts w:eastAsia="Arial" w:cs="Arial"/>
                <w:szCs w:val="20"/>
              </w:rPr>
            </w:pPr>
          </w:p>
        </w:tc>
      </w:tr>
      <w:tr w:rsidR="000C3FAF" w:rsidRPr="00F37E0D" w:rsidTr="00193D4B">
        <w:trPr>
          <w:trHeight w:val="144"/>
        </w:trPr>
        <w:tc>
          <w:tcPr>
            <w:tcW w:w="1418" w:type="dxa"/>
            <w:vMerge/>
          </w:tcPr>
          <w:p w:rsidR="00B70B30" w:rsidRPr="004E4227" w:rsidRDefault="00B70B30" w:rsidP="00F37E0D">
            <w:pPr>
              <w:pStyle w:val="Normal1"/>
              <w:spacing w:before="100"/>
              <w:jc w:val="both"/>
              <w:rPr>
                <w:rFonts w:ascii="Arial" w:eastAsia="Arial" w:hAnsi="Arial" w:cs="Arial"/>
                <w:sz w:val="20"/>
                <w:szCs w:val="20"/>
              </w:rPr>
            </w:pPr>
          </w:p>
        </w:tc>
        <w:tc>
          <w:tcPr>
            <w:tcW w:w="2977" w:type="dxa"/>
          </w:tcPr>
          <w:p w:rsidR="00B70B30" w:rsidRPr="004E4227" w:rsidRDefault="00B70B30" w:rsidP="00F37E0D">
            <w:pPr>
              <w:spacing w:line="240" w:lineRule="auto"/>
              <w:jc w:val="both"/>
              <w:rPr>
                <w:rFonts w:eastAsia="Arial" w:cs="Arial"/>
                <w:szCs w:val="20"/>
              </w:rPr>
            </w:pPr>
            <w:r w:rsidRPr="004E4227">
              <w:rPr>
                <w:rFonts w:eastAsia="Arial" w:cs="Arial"/>
                <w:szCs w:val="20"/>
              </w:rPr>
              <w:t>Registered address</w:t>
            </w:r>
            <w:r w:rsidR="00253407" w:rsidRPr="004E4227">
              <w:rPr>
                <w:rFonts w:eastAsia="Arial" w:cs="Arial"/>
                <w:szCs w:val="20"/>
              </w:rPr>
              <w:t>.</w:t>
            </w:r>
          </w:p>
        </w:tc>
        <w:tc>
          <w:tcPr>
            <w:tcW w:w="4394" w:type="dxa"/>
            <w:gridSpan w:val="2"/>
          </w:tcPr>
          <w:p w:rsidR="00B70B30" w:rsidRPr="004E4227" w:rsidRDefault="00B70B30" w:rsidP="00F37E0D">
            <w:pPr>
              <w:spacing w:line="240" w:lineRule="auto"/>
              <w:jc w:val="both"/>
              <w:rPr>
                <w:rFonts w:eastAsia="Arial" w:cs="Arial"/>
                <w:szCs w:val="20"/>
              </w:rPr>
            </w:pPr>
          </w:p>
        </w:tc>
      </w:tr>
      <w:tr w:rsidR="000C3FAF" w:rsidRPr="00F37E0D" w:rsidTr="00193D4B">
        <w:trPr>
          <w:trHeight w:val="144"/>
        </w:trPr>
        <w:tc>
          <w:tcPr>
            <w:tcW w:w="1418" w:type="dxa"/>
            <w:vMerge/>
          </w:tcPr>
          <w:p w:rsidR="00B70B30" w:rsidRPr="004E4227" w:rsidRDefault="00B70B30" w:rsidP="00F37E0D">
            <w:pPr>
              <w:pStyle w:val="Normal1"/>
              <w:spacing w:before="100"/>
              <w:jc w:val="both"/>
              <w:rPr>
                <w:rFonts w:ascii="Arial" w:eastAsia="Arial" w:hAnsi="Arial" w:cs="Arial"/>
                <w:sz w:val="20"/>
                <w:szCs w:val="20"/>
              </w:rPr>
            </w:pPr>
          </w:p>
        </w:tc>
        <w:tc>
          <w:tcPr>
            <w:tcW w:w="2977" w:type="dxa"/>
          </w:tcPr>
          <w:p w:rsidR="00B70B30" w:rsidRPr="004E4227" w:rsidRDefault="00B70B30" w:rsidP="00F37E0D">
            <w:pPr>
              <w:spacing w:line="240" w:lineRule="auto"/>
              <w:jc w:val="both"/>
              <w:rPr>
                <w:rFonts w:eastAsia="Arial" w:cs="Arial"/>
                <w:szCs w:val="20"/>
              </w:rPr>
            </w:pPr>
            <w:r w:rsidRPr="004E4227">
              <w:rPr>
                <w:rFonts w:eastAsia="Arial" w:cs="Arial"/>
                <w:szCs w:val="20"/>
              </w:rPr>
              <w:t>Trading status</w:t>
            </w:r>
            <w:r w:rsidR="00253407" w:rsidRPr="004E4227">
              <w:rPr>
                <w:rFonts w:eastAsia="Arial" w:cs="Arial"/>
                <w:szCs w:val="20"/>
              </w:rPr>
              <w:t>.</w:t>
            </w:r>
          </w:p>
        </w:tc>
        <w:tc>
          <w:tcPr>
            <w:tcW w:w="4394" w:type="dxa"/>
            <w:gridSpan w:val="2"/>
          </w:tcPr>
          <w:p w:rsidR="00B70B30" w:rsidRPr="004E4227" w:rsidRDefault="00B70B30" w:rsidP="00F37E0D">
            <w:pPr>
              <w:spacing w:line="240" w:lineRule="auto"/>
              <w:jc w:val="both"/>
              <w:rPr>
                <w:rFonts w:eastAsia="Arial" w:cs="Arial"/>
                <w:szCs w:val="20"/>
              </w:rPr>
            </w:pPr>
          </w:p>
        </w:tc>
      </w:tr>
      <w:tr w:rsidR="000C3FAF" w:rsidRPr="00F37E0D" w:rsidTr="00193D4B">
        <w:trPr>
          <w:trHeight w:val="144"/>
        </w:trPr>
        <w:tc>
          <w:tcPr>
            <w:tcW w:w="1418" w:type="dxa"/>
            <w:vMerge/>
          </w:tcPr>
          <w:p w:rsidR="00B70B30" w:rsidRPr="004E4227" w:rsidRDefault="00B70B30" w:rsidP="00F37E0D">
            <w:pPr>
              <w:pStyle w:val="Normal1"/>
              <w:spacing w:before="100"/>
              <w:jc w:val="both"/>
              <w:rPr>
                <w:rFonts w:ascii="Arial" w:eastAsia="Arial" w:hAnsi="Arial" w:cs="Arial"/>
                <w:sz w:val="20"/>
                <w:szCs w:val="20"/>
              </w:rPr>
            </w:pPr>
          </w:p>
        </w:tc>
        <w:tc>
          <w:tcPr>
            <w:tcW w:w="2977" w:type="dxa"/>
          </w:tcPr>
          <w:p w:rsidR="00B70B30" w:rsidRPr="004E4227" w:rsidRDefault="00B70B30" w:rsidP="00F37E0D">
            <w:pPr>
              <w:spacing w:line="240" w:lineRule="auto"/>
              <w:jc w:val="both"/>
              <w:rPr>
                <w:rFonts w:eastAsia="Arial" w:cs="Arial"/>
                <w:szCs w:val="20"/>
              </w:rPr>
            </w:pPr>
            <w:r w:rsidRPr="004E4227">
              <w:rPr>
                <w:rFonts w:eastAsia="Arial" w:cs="Arial"/>
                <w:szCs w:val="20"/>
              </w:rPr>
              <w:t>Company registration number</w:t>
            </w:r>
            <w:r w:rsidR="00253407" w:rsidRPr="004E4227">
              <w:rPr>
                <w:rFonts w:eastAsia="Arial" w:cs="Arial"/>
                <w:szCs w:val="20"/>
              </w:rPr>
              <w:t>.</w:t>
            </w:r>
          </w:p>
        </w:tc>
        <w:tc>
          <w:tcPr>
            <w:tcW w:w="4394" w:type="dxa"/>
            <w:gridSpan w:val="2"/>
          </w:tcPr>
          <w:p w:rsidR="00B70B30" w:rsidRPr="004E4227" w:rsidRDefault="00B70B30" w:rsidP="00F37E0D">
            <w:pPr>
              <w:spacing w:line="240" w:lineRule="auto"/>
              <w:jc w:val="both"/>
              <w:rPr>
                <w:rFonts w:eastAsia="Arial" w:cs="Arial"/>
                <w:szCs w:val="20"/>
              </w:rPr>
            </w:pPr>
          </w:p>
        </w:tc>
      </w:tr>
      <w:tr w:rsidR="000C3FAF" w:rsidRPr="00F37E0D" w:rsidTr="00193D4B">
        <w:trPr>
          <w:trHeight w:val="144"/>
        </w:trPr>
        <w:tc>
          <w:tcPr>
            <w:tcW w:w="1418" w:type="dxa"/>
            <w:vMerge/>
          </w:tcPr>
          <w:p w:rsidR="00B70B30" w:rsidRPr="004E4227" w:rsidRDefault="00B70B30" w:rsidP="00F37E0D">
            <w:pPr>
              <w:pStyle w:val="Normal1"/>
              <w:spacing w:before="100"/>
              <w:jc w:val="both"/>
              <w:rPr>
                <w:rFonts w:ascii="Arial" w:eastAsia="Arial" w:hAnsi="Arial" w:cs="Arial"/>
                <w:sz w:val="20"/>
                <w:szCs w:val="20"/>
              </w:rPr>
            </w:pPr>
          </w:p>
        </w:tc>
        <w:tc>
          <w:tcPr>
            <w:tcW w:w="2977" w:type="dxa"/>
          </w:tcPr>
          <w:p w:rsidR="00B70B30" w:rsidRPr="004E4227" w:rsidRDefault="00B70B30" w:rsidP="00F37E0D">
            <w:pPr>
              <w:spacing w:line="240" w:lineRule="auto"/>
              <w:jc w:val="both"/>
              <w:rPr>
                <w:rFonts w:eastAsia="Arial" w:cs="Arial"/>
                <w:szCs w:val="20"/>
              </w:rPr>
            </w:pPr>
            <w:r w:rsidRPr="004E4227">
              <w:rPr>
                <w:rFonts w:eastAsia="Arial" w:cs="Arial"/>
                <w:szCs w:val="20"/>
              </w:rPr>
              <w:t>Head Office DUNS number (if applicable)</w:t>
            </w:r>
            <w:r w:rsidR="00253407" w:rsidRPr="004E4227">
              <w:rPr>
                <w:rFonts w:eastAsia="Arial" w:cs="Arial"/>
                <w:szCs w:val="20"/>
              </w:rPr>
              <w:t>.</w:t>
            </w:r>
          </w:p>
        </w:tc>
        <w:tc>
          <w:tcPr>
            <w:tcW w:w="4394" w:type="dxa"/>
            <w:gridSpan w:val="2"/>
          </w:tcPr>
          <w:p w:rsidR="00B70B30" w:rsidRPr="004E4227" w:rsidRDefault="00B70B30" w:rsidP="00F37E0D">
            <w:pPr>
              <w:spacing w:line="240" w:lineRule="auto"/>
              <w:jc w:val="both"/>
              <w:rPr>
                <w:rFonts w:eastAsia="Arial" w:cs="Arial"/>
                <w:szCs w:val="20"/>
              </w:rPr>
            </w:pPr>
          </w:p>
        </w:tc>
      </w:tr>
      <w:tr w:rsidR="000C3FAF" w:rsidRPr="00F37E0D" w:rsidTr="00193D4B">
        <w:trPr>
          <w:trHeight w:val="144"/>
        </w:trPr>
        <w:tc>
          <w:tcPr>
            <w:tcW w:w="1418" w:type="dxa"/>
            <w:vMerge/>
          </w:tcPr>
          <w:p w:rsidR="00B70B30" w:rsidRPr="004E4227" w:rsidRDefault="00B70B30" w:rsidP="00F37E0D">
            <w:pPr>
              <w:pStyle w:val="Normal1"/>
              <w:spacing w:before="100"/>
              <w:jc w:val="both"/>
              <w:rPr>
                <w:rFonts w:ascii="Arial" w:eastAsia="Arial" w:hAnsi="Arial" w:cs="Arial"/>
                <w:sz w:val="20"/>
                <w:szCs w:val="20"/>
                <w:highlight w:val="yellow"/>
              </w:rPr>
            </w:pPr>
          </w:p>
        </w:tc>
        <w:tc>
          <w:tcPr>
            <w:tcW w:w="2977" w:type="dxa"/>
          </w:tcPr>
          <w:p w:rsidR="00B70B30" w:rsidRPr="004E4227" w:rsidRDefault="00B70B30" w:rsidP="00F37E0D">
            <w:pPr>
              <w:spacing w:line="240" w:lineRule="auto"/>
              <w:jc w:val="both"/>
              <w:rPr>
                <w:rFonts w:eastAsia="Arial" w:cs="Arial"/>
                <w:szCs w:val="20"/>
              </w:rPr>
            </w:pPr>
            <w:r w:rsidRPr="004E4227">
              <w:rPr>
                <w:rFonts w:eastAsia="Arial" w:cs="Arial"/>
                <w:szCs w:val="20"/>
              </w:rPr>
              <w:t>Registered VAT number</w:t>
            </w:r>
            <w:r w:rsidR="00253407" w:rsidRPr="004E4227">
              <w:rPr>
                <w:rFonts w:eastAsia="Arial" w:cs="Arial"/>
                <w:szCs w:val="20"/>
              </w:rPr>
              <w:t>.</w:t>
            </w:r>
          </w:p>
        </w:tc>
        <w:tc>
          <w:tcPr>
            <w:tcW w:w="4394" w:type="dxa"/>
            <w:gridSpan w:val="2"/>
          </w:tcPr>
          <w:p w:rsidR="00B70B30" w:rsidRPr="004E4227" w:rsidRDefault="00B70B30" w:rsidP="00F37E0D">
            <w:pPr>
              <w:spacing w:line="240" w:lineRule="auto"/>
              <w:jc w:val="both"/>
              <w:rPr>
                <w:rFonts w:eastAsia="Arial" w:cs="Arial"/>
                <w:szCs w:val="20"/>
              </w:rPr>
            </w:pPr>
          </w:p>
        </w:tc>
      </w:tr>
      <w:tr w:rsidR="000C3FAF" w:rsidRPr="00F37E0D" w:rsidTr="00193D4B">
        <w:trPr>
          <w:trHeight w:val="144"/>
        </w:trPr>
        <w:tc>
          <w:tcPr>
            <w:tcW w:w="1418" w:type="dxa"/>
            <w:vMerge/>
          </w:tcPr>
          <w:p w:rsidR="00B70B30" w:rsidRPr="004E4227" w:rsidRDefault="00B70B30" w:rsidP="00F37E0D">
            <w:pPr>
              <w:pStyle w:val="Normal1"/>
              <w:spacing w:before="100"/>
              <w:jc w:val="both"/>
              <w:rPr>
                <w:rFonts w:ascii="Arial" w:eastAsia="Arial" w:hAnsi="Arial" w:cs="Arial"/>
                <w:sz w:val="20"/>
                <w:szCs w:val="20"/>
                <w:highlight w:val="yellow"/>
              </w:rPr>
            </w:pPr>
          </w:p>
        </w:tc>
        <w:tc>
          <w:tcPr>
            <w:tcW w:w="2977" w:type="dxa"/>
          </w:tcPr>
          <w:p w:rsidR="00B70B30" w:rsidRPr="004E4227" w:rsidRDefault="00B70B30" w:rsidP="00F37E0D">
            <w:pPr>
              <w:spacing w:line="240" w:lineRule="auto"/>
              <w:jc w:val="both"/>
              <w:rPr>
                <w:rFonts w:eastAsia="Arial" w:cs="Arial"/>
                <w:szCs w:val="20"/>
              </w:rPr>
            </w:pPr>
            <w:r w:rsidRPr="004E4227">
              <w:rPr>
                <w:rFonts w:eastAsia="Arial" w:cs="Arial"/>
                <w:szCs w:val="20"/>
              </w:rPr>
              <w:t>Type of organisation</w:t>
            </w:r>
            <w:r w:rsidR="00253407" w:rsidRPr="004E4227">
              <w:rPr>
                <w:rFonts w:eastAsia="Arial" w:cs="Arial"/>
                <w:szCs w:val="20"/>
              </w:rPr>
              <w:t>.</w:t>
            </w:r>
          </w:p>
        </w:tc>
        <w:tc>
          <w:tcPr>
            <w:tcW w:w="4394" w:type="dxa"/>
            <w:gridSpan w:val="2"/>
          </w:tcPr>
          <w:p w:rsidR="00B70B30" w:rsidRPr="004E4227" w:rsidRDefault="00B70B30" w:rsidP="00F37E0D">
            <w:pPr>
              <w:spacing w:line="240" w:lineRule="auto"/>
              <w:jc w:val="both"/>
              <w:rPr>
                <w:rFonts w:eastAsia="Arial" w:cs="Arial"/>
                <w:szCs w:val="20"/>
              </w:rPr>
            </w:pPr>
          </w:p>
        </w:tc>
      </w:tr>
      <w:tr w:rsidR="000C3FAF" w:rsidRPr="00F37E0D" w:rsidTr="00193D4B">
        <w:trPr>
          <w:trHeight w:val="144"/>
        </w:trPr>
        <w:tc>
          <w:tcPr>
            <w:tcW w:w="1418" w:type="dxa"/>
            <w:vMerge/>
          </w:tcPr>
          <w:p w:rsidR="00B70B30" w:rsidRPr="0075439B" w:rsidRDefault="00B70B30" w:rsidP="00F37E0D">
            <w:pPr>
              <w:pStyle w:val="Normal1"/>
              <w:spacing w:before="100"/>
              <w:jc w:val="both"/>
              <w:rPr>
                <w:rFonts w:ascii="Arial" w:eastAsia="Arial" w:hAnsi="Arial" w:cs="Arial"/>
                <w:sz w:val="20"/>
                <w:szCs w:val="20"/>
                <w:highlight w:val="yellow"/>
              </w:rPr>
            </w:pPr>
          </w:p>
        </w:tc>
        <w:tc>
          <w:tcPr>
            <w:tcW w:w="2977" w:type="dxa"/>
          </w:tcPr>
          <w:p w:rsidR="00B70B30" w:rsidRPr="0075439B" w:rsidRDefault="00B70B30" w:rsidP="00F37E0D">
            <w:pPr>
              <w:spacing w:line="240" w:lineRule="auto"/>
              <w:jc w:val="both"/>
              <w:rPr>
                <w:rFonts w:eastAsia="Arial" w:cs="Arial"/>
                <w:szCs w:val="20"/>
              </w:rPr>
            </w:pPr>
            <w:r w:rsidRPr="0075439B">
              <w:rPr>
                <w:rFonts w:eastAsia="Arial" w:cs="Arial"/>
                <w:szCs w:val="20"/>
              </w:rPr>
              <w:t>SME (Yes/No)</w:t>
            </w:r>
            <w:r w:rsidR="00253407" w:rsidRPr="0075439B">
              <w:rPr>
                <w:rFonts w:eastAsia="Arial" w:cs="Arial"/>
                <w:szCs w:val="20"/>
              </w:rPr>
              <w:t>.</w:t>
            </w:r>
          </w:p>
        </w:tc>
        <w:tc>
          <w:tcPr>
            <w:tcW w:w="4394" w:type="dxa"/>
            <w:gridSpan w:val="2"/>
          </w:tcPr>
          <w:p w:rsidR="00B70B30" w:rsidRPr="0075439B" w:rsidRDefault="00B70B30" w:rsidP="00F37E0D">
            <w:pPr>
              <w:spacing w:line="240" w:lineRule="auto"/>
              <w:jc w:val="both"/>
              <w:rPr>
                <w:rFonts w:eastAsia="Arial" w:cs="Arial"/>
                <w:szCs w:val="20"/>
              </w:rPr>
            </w:pPr>
          </w:p>
        </w:tc>
      </w:tr>
      <w:tr w:rsidR="000C3FAF" w:rsidRPr="00F37E0D" w:rsidTr="00193D4B">
        <w:trPr>
          <w:trHeight w:val="144"/>
        </w:trPr>
        <w:tc>
          <w:tcPr>
            <w:tcW w:w="1418" w:type="dxa"/>
            <w:vMerge/>
          </w:tcPr>
          <w:p w:rsidR="00B70B30" w:rsidRPr="004E4227" w:rsidRDefault="00B70B30" w:rsidP="00F37E0D">
            <w:pPr>
              <w:pStyle w:val="Normal1"/>
              <w:spacing w:before="100"/>
              <w:jc w:val="both"/>
              <w:rPr>
                <w:rFonts w:ascii="Arial" w:eastAsia="Arial" w:hAnsi="Arial" w:cs="Arial"/>
                <w:sz w:val="20"/>
                <w:szCs w:val="20"/>
                <w:highlight w:val="yellow"/>
              </w:rPr>
            </w:pPr>
          </w:p>
        </w:tc>
        <w:tc>
          <w:tcPr>
            <w:tcW w:w="2977" w:type="dxa"/>
          </w:tcPr>
          <w:p w:rsidR="00B70B30" w:rsidRPr="004E4227" w:rsidRDefault="00B70B30" w:rsidP="00F37E0D">
            <w:pPr>
              <w:spacing w:line="240" w:lineRule="auto"/>
              <w:jc w:val="both"/>
              <w:rPr>
                <w:rFonts w:eastAsia="Arial" w:cs="Arial"/>
                <w:szCs w:val="20"/>
              </w:rPr>
            </w:pPr>
            <w:r w:rsidRPr="004E4227">
              <w:rPr>
                <w:rFonts w:eastAsia="Arial" w:cs="Arial"/>
                <w:szCs w:val="20"/>
              </w:rPr>
              <w:t>The role each sub-contractor will take in providing the work and/or supplies e.g. key deliverables.</w:t>
            </w:r>
          </w:p>
        </w:tc>
        <w:tc>
          <w:tcPr>
            <w:tcW w:w="4394" w:type="dxa"/>
            <w:gridSpan w:val="2"/>
          </w:tcPr>
          <w:p w:rsidR="00B70B30" w:rsidRPr="004E4227" w:rsidRDefault="00B70B30" w:rsidP="00F37E0D">
            <w:pPr>
              <w:spacing w:line="240" w:lineRule="auto"/>
              <w:jc w:val="both"/>
              <w:rPr>
                <w:rFonts w:eastAsia="Arial" w:cs="Arial"/>
                <w:szCs w:val="20"/>
              </w:rPr>
            </w:pPr>
          </w:p>
        </w:tc>
      </w:tr>
      <w:tr w:rsidR="000C3FAF" w:rsidRPr="00F37E0D" w:rsidTr="00193D4B">
        <w:trPr>
          <w:trHeight w:val="144"/>
        </w:trPr>
        <w:tc>
          <w:tcPr>
            <w:tcW w:w="1418" w:type="dxa"/>
            <w:vMerge/>
          </w:tcPr>
          <w:p w:rsidR="00B70B30" w:rsidRPr="004E4227" w:rsidRDefault="00B70B30" w:rsidP="00F37E0D">
            <w:pPr>
              <w:pStyle w:val="Normal1"/>
              <w:spacing w:before="100"/>
              <w:jc w:val="both"/>
              <w:rPr>
                <w:rFonts w:ascii="Arial" w:eastAsia="Arial" w:hAnsi="Arial" w:cs="Arial"/>
                <w:sz w:val="20"/>
                <w:szCs w:val="20"/>
                <w:highlight w:val="yellow"/>
              </w:rPr>
            </w:pPr>
          </w:p>
        </w:tc>
        <w:tc>
          <w:tcPr>
            <w:tcW w:w="2977" w:type="dxa"/>
          </w:tcPr>
          <w:p w:rsidR="00B70B30" w:rsidRPr="004E4227" w:rsidRDefault="00B70B30" w:rsidP="00F37E0D">
            <w:pPr>
              <w:spacing w:line="240" w:lineRule="auto"/>
              <w:jc w:val="both"/>
              <w:rPr>
                <w:rFonts w:eastAsia="Arial" w:cs="Arial"/>
                <w:szCs w:val="20"/>
              </w:rPr>
            </w:pPr>
            <w:r w:rsidRPr="004E4227">
              <w:rPr>
                <w:rFonts w:eastAsia="Arial" w:cs="Arial"/>
                <w:szCs w:val="20"/>
              </w:rPr>
              <w:t>The approximate percentage of contractual obligations assigned to each subcontractor</w:t>
            </w:r>
            <w:r w:rsidR="00253407" w:rsidRPr="004E4227">
              <w:rPr>
                <w:rFonts w:eastAsia="Arial" w:cs="Arial"/>
                <w:szCs w:val="20"/>
              </w:rPr>
              <w:t>.</w:t>
            </w:r>
          </w:p>
        </w:tc>
        <w:tc>
          <w:tcPr>
            <w:tcW w:w="4394" w:type="dxa"/>
            <w:gridSpan w:val="2"/>
          </w:tcPr>
          <w:p w:rsidR="00B70B30" w:rsidRPr="004E4227" w:rsidRDefault="00B70B30" w:rsidP="00F37E0D">
            <w:pPr>
              <w:spacing w:line="240" w:lineRule="auto"/>
              <w:jc w:val="both"/>
              <w:rPr>
                <w:rFonts w:eastAsia="Arial" w:cs="Arial"/>
                <w:szCs w:val="20"/>
              </w:rPr>
            </w:pPr>
          </w:p>
        </w:tc>
      </w:tr>
    </w:tbl>
    <w:p w:rsidR="0075439B" w:rsidRDefault="0075439B" w:rsidP="0075439B">
      <w:pPr>
        <w:pStyle w:val="NoSpacing"/>
      </w:pPr>
    </w:p>
    <w:p w:rsidR="0075439B" w:rsidRDefault="0075439B" w:rsidP="0075439B">
      <w:pPr>
        <w:pStyle w:val="NoSpacing"/>
      </w:pPr>
    </w:p>
    <w:p w:rsidR="0075439B" w:rsidRDefault="0075439B" w:rsidP="0075439B">
      <w:pPr>
        <w:pStyle w:val="NoSpacing"/>
      </w:pPr>
    </w:p>
    <w:p w:rsidR="0075439B" w:rsidRDefault="0075439B" w:rsidP="0075439B">
      <w:pPr>
        <w:pStyle w:val="NoSpacing"/>
      </w:pPr>
    </w:p>
    <w:p w:rsidR="0075439B" w:rsidRDefault="0075439B" w:rsidP="0075439B">
      <w:pPr>
        <w:pStyle w:val="NoSpacing"/>
      </w:pPr>
    </w:p>
    <w:p w:rsidR="0075439B" w:rsidRDefault="0075439B" w:rsidP="0075439B">
      <w:pPr>
        <w:pStyle w:val="NoSpacing"/>
      </w:pPr>
    </w:p>
    <w:p w:rsidR="001F2EE2" w:rsidRPr="0075439B" w:rsidRDefault="001F2EE2" w:rsidP="0075439B">
      <w:pPr>
        <w:pStyle w:val="NoSpacing"/>
        <w:rPr>
          <w:b/>
          <w:u w:val="single"/>
        </w:rPr>
      </w:pPr>
      <w:r w:rsidRPr="0075439B">
        <w:rPr>
          <w:b/>
          <w:u w:val="single"/>
        </w:rPr>
        <w:t>Contact Details and Declaration</w:t>
      </w:r>
    </w:p>
    <w:p w:rsidR="0062752E" w:rsidRPr="00F37E0D" w:rsidRDefault="0062752E" w:rsidP="00F37E0D">
      <w:pPr>
        <w:spacing w:line="240" w:lineRule="auto"/>
        <w:jc w:val="both"/>
        <w:rPr>
          <w:rFonts w:cs="Arial"/>
          <w:szCs w:val="20"/>
        </w:rPr>
      </w:pPr>
      <w:r w:rsidRPr="00F37E0D">
        <w:rPr>
          <w:rFonts w:eastAsia="Arial" w:cs="Arial"/>
          <w:szCs w:val="20"/>
        </w:rPr>
        <w:t xml:space="preserve">I declare that to the best of my knowledge the answers submitted and information contained in this document are correct and accurate. </w:t>
      </w:r>
    </w:p>
    <w:p w:rsidR="0062752E" w:rsidRPr="00F37E0D" w:rsidRDefault="0062752E" w:rsidP="00F37E0D">
      <w:pPr>
        <w:spacing w:line="240" w:lineRule="auto"/>
        <w:jc w:val="both"/>
        <w:rPr>
          <w:rFonts w:cs="Arial"/>
          <w:szCs w:val="20"/>
        </w:rPr>
      </w:pPr>
      <w:r w:rsidRPr="00F37E0D">
        <w:rPr>
          <w:rFonts w:eastAsia="Arial" w:cs="Arial"/>
          <w:szCs w:val="20"/>
        </w:rPr>
        <w:t xml:space="preserve">I declare that, upon request and without delay I will provide the certificates or documentary evidence referred to in this document. </w:t>
      </w:r>
    </w:p>
    <w:p w:rsidR="0062752E" w:rsidRPr="00F37E0D" w:rsidRDefault="0062752E" w:rsidP="00F37E0D">
      <w:pPr>
        <w:spacing w:line="240" w:lineRule="auto"/>
        <w:jc w:val="both"/>
        <w:rPr>
          <w:rFonts w:cs="Arial"/>
          <w:szCs w:val="20"/>
        </w:rPr>
      </w:pPr>
      <w:r w:rsidRPr="00F37E0D">
        <w:rPr>
          <w:rFonts w:eastAsia="Arial" w:cs="Arial"/>
          <w:szCs w:val="20"/>
        </w:rPr>
        <w:t xml:space="preserve">I understand that the information will be used in the selection process to assess my organisation’s suitability to be invited to participate further in this procurement. </w:t>
      </w:r>
    </w:p>
    <w:p w:rsidR="0062752E" w:rsidRPr="00F37E0D" w:rsidRDefault="0062752E" w:rsidP="00F37E0D">
      <w:pPr>
        <w:spacing w:line="240" w:lineRule="auto"/>
        <w:jc w:val="both"/>
        <w:rPr>
          <w:rFonts w:cs="Arial"/>
          <w:szCs w:val="20"/>
        </w:rPr>
      </w:pPr>
      <w:r w:rsidRPr="00F37E0D">
        <w:rPr>
          <w:rFonts w:eastAsia="Arial" w:cs="Arial"/>
          <w:szCs w:val="20"/>
        </w:rPr>
        <w:t xml:space="preserve">I understand that the </w:t>
      </w:r>
      <w:r w:rsidR="002B789F" w:rsidRPr="00F37E0D">
        <w:rPr>
          <w:rFonts w:eastAsia="Arial" w:cs="Arial"/>
          <w:szCs w:val="20"/>
        </w:rPr>
        <w:t>A</w:t>
      </w:r>
      <w:r w:rsidRPr="00F37E0D">
        <w:rPr>
          <w:rFonts w:eastAsia="Arial" w:cs="Arial"/>
          <w:szCs w:val="20"/>
        </w:rPr>
        <w:t>uthority may reject this submission in its entirety if there is a failure to answer all the relevant questions fully, or if false/misleading information or content is provided in any section.</w:t>
      </w:r>
    </w:p>
    <w:p w:rsidR="0062752E" w:rsidRPr="00F37E0D" w:rsidRDefault="0062752E" w:rsidP="00F37E0D">
      <w:pPr>
        <w:spacing w:line="240" w:lineRule="auto"/>
        <w:jc w:val="both"/>
        <w:rPr>
          <w:rFonts w:eastAsia="Arial" w:cs="Arial"/>
          <w:szCs w:val="20"/>
        </w:rPr>
      </w:pPr>
      <w:r w:rsidRPr="00F37E0D">
        <w:rPr>
          <w:rFonts w:eastAsia="Arial" w:cs="Arial"/>
          <w:szCs w:val="20"/>
        </w:rPr>
        <w:t>I am aware of the consequences of serious misrepresentation.</w:t>
      </w:r>
    </w:p>
    <w:p w:rsidR="0062752E" w:rsidRPr="00F37E0D" w:rsidRDefault="0062752E" w:rsidP="00F37E0D">
      <w:pPr>
        <w:pStyle w:val="Normal1"/>
        <w:spacing w:before="100"/>
        <w:ind w:left="851" w:right="1133"/>
        <w:jc w:val="both"/>
        <w:rPr>
          <w:rFonts w:ascii="Arial" w:hAnsi="Arial" w:cs="Arial"/>
          <w:sz w:val="20"/>
          <w:szCs w:val="20"/>
        </w:rPr>
      </w:pPr>
    </w:p>
    <w:tbl>
      <w:tblPr>
        <w:tblW w:w="8783" w:type="dxa"/>
        <w:tblInd w:w="-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2"/>
        <w:gridCol w:w="2613"/>
        <w:gridCol w:w="4758"/>
      </w:tblGrid>
      <w:tr w:rsidR="0062752E" w:rsidRPr="00F37E0D" w:rsidTr="00A31167">
        <w:trPr>
          <w:trHeight w:val="540"/>
        </w:trPr>
        <w:tc>
          <w:tcPr>
            <w:tcW w:w="1412" w:type="dxa"/>
            <w:tcBorders>
              <w:top w:val="single" w:sz="6" w:space="0" w:color="000000"/>
              <w:bottom w:val="single" w:sz="6" w:space="0" w:color="000000"/>
            </w:tcBorders>
            <w:shd w:val="clear" w:color="auto" w:fill="auto"/>
          </w:tcPr>
          <w:p w:rsidR="0062752E" w:rsidRPr="00A31167" w:rsidRDefault="00A34E21" w:rsidP="00F37E0D">
            <w:pPr>
              <w:spacing w:line="240" w:lineRule="auto"/>
              <w:jc w:val="both"/>
              <w:rPr>
                <w:rFonts w:cs="Arial"/>
                <w:b/>
                <w:szCs w:val="20"/>
              </w:rPr>
            </w:pPr>
            <w:r w:rsidRPr="00A31167">
              <w:rPr>
                <w:rFonts w:eastAsia="Arial" w:cs="Arial"/>
                <w:b/>
                <w:szCs w:val="20"/>
              </w:rPr>
              <w:t>Reference</w:t>
            </w:r>
          </w:p>
        </w:tc>
        <w:tc>
          <w:tcPr>
            <w:tcW w:w="2613" w:type="dxa"/>
            <w:tcBorders>
              <w:top w:val="single" w:sz="6" w:space="0" w:color="000000"/>
              <w:bottom w:val="single" w:sz="6" w:space="0" w:color="000000"/>
            </w:tcBorders>
            <w:shd w:val="clear" w:color="auto" w:fill="auto"/>
          </w:tcPr>
          <w:p w:rsidR="0062752E" w:rsidRPr="00A31167" w:rsidRDefault="0062752E" w:rsidP="00F37E0D">
            <w:pPr>
              <w:spacing w:line="240" w:lineRule="auto"/>
              <w:jc w:val="both"/>
              <w:rPr>
                <w:rFonts w:cs="Arial"/>
                <w:b/>
                <w:szCs w:val="20"/>
              </w:rPr>
            </w:pPr>
            <w:r w:rsidRPr="00A31167">
              <w:rPr>
                <w:rFonts w:eastAsia="Arial" w:cs="Arial"/>
                <w:b/>
                <w:szCs w:val="20"/>
              </w:rPr>
              <w:t>Question</w:t>
            </w:r>
          </w:p>
        </w:tc>
        <w:tc>
          <w:tcPr>
            <w:tcW w:w="4758" w:type="dxa"/>
            <w:tcBorders>
              <w:top w:val="single" w:sz="6" w:space="0" w:color="000000"/>
              <w:bottom w:val="single" w:sz="6" w:space="0" w:color="000000"/>
            </w:tcBorders>
            <w:shd w:val="clear" w:color="auto" w:fill="auto"/>
          </w:tcPr>
          <w:p w:rsidR="0062752E" w:rsidRPr="00A31167" w:rsidRDefault="0062752E" w:rsidP="00F37E0D">
            <w:pPr>
              <w:spacing w:line="240" w:lineRule="auto"/>
              <w:jc w:val="both"/>
              <w:rPr>
                <w:rFonts w:cs="Arial"/>
                <w:b/>
                <w:szCs w:val="20"/>
              </w:rPr>
            </w:pPr>
            <w:r w:rsidRPr="00A31167">
              <w:rPr>
                <w:rFonts w:eastAsia="Arial" w:cs="Arial"/>
                <w:b/>
                <w:szCs w:val="20"/>
              </w:rPr>
              <w:t>Response</w:t>
            </w:r>
          </w:p>
        </w:tc>
      </w:tr>
      <w:tr w:rsidR="0062752E" w:rsidRPr="0075439B" w:rsidTr="00193D4B">
        <w:trPr>
          <w:trHeight w:val="300"/>
        </w:trPr>
        <w:tc>
          <w:tcPr>
            <w:tcW w:w="1412" w:type="dxa"/>
            <w:tcBorders>
              <w:top w:val="single" w:sz="6" w:space="0" w:color="000000"/>
            </w:tcBorders>
          </w:tcPr>
          <w:p w:rsidR="0062752E" w:rsidRPr="0075439B" w:rsidRDefault="00E36F95" w:rsidP="00F37E0D">
            <w:pPr>
              <w:spacing w:line="240" w:lineRule="auto"/>
              <w:jc w:val="both"/>
              <w:rPr>
                <w:rFonts w:cs="Arial"/>
                <w:szCs w:val="20"/>
              </w:rPr>
            </w:pPr>
            <w:r w:rsidRPr="0075439B">
              <w:rPr>
                <w:rFonts w:eastAsia="Arial" w:cs="Arial"/>
                <w:szCs w:val="20"/>
              </w:rPr>
              <w:t>1.3(a)</w:t>
            </w:r>
          </w:p>
        </w:tc>
        <w:tc>
          <w:tcPr>
            <w:tcW w:w="2613" w:type="dxa"/>
            <w:tcBorders>
              <w:top w:val="single" w:sz="6" w:space="0" w:color="000000"/>
            </w:tcBorders>
          </w:tcPr>
          <w:p w:rsidR="0062752E" w:rsidRPr="0075439B" w:rsidRDefault="0062752E" w:rsidP="00F37E0D">
            <w:pPr>
              <w:spacing w:line="240" w:lineRule="auto"/>
              <w:jc w:val="both"/>
              <w:rPr>
                <w:rFonts w:cs="Arial"/>
                <w:szCs w:val="20"/>
              </w:rPr>
            </w:pPr>
            <w:r w:rsidRPr="0075439B">
              <w:rPr>
                <w:rFonts w:eastAsia="Arial" w:cs="Arial"/>
                <w:szCs w:val="20"/>
              </w:rPr>
              <w:t>Contact name</w:t>
            </w:r>
            <w:r w:rsidR="0075439B">
              <w:rPr>
                <w:rFonts w:eastAsia="Arial" w:cs="Arial"/>
                <w:szCs w:val="20"/>
              </w:rPr>
              <w:t>.</w:t>
            </w:r>
          </w:p>
        </w:tc>
        <w:tc>
          <w:tcPr>
            <w:tcW w:w="4758" w:type="dxa"/>
            <w:tcBorders>
              <w:top w:val="single" w:sz="6" w:space="0" w:color="000000"/>
            </w:tcBorders>
          </w:tcPr>
          <w:p w:rsidR="0062752E" w:rsidRPr="0075439B" w:rsidRDefault="0062752E" w:rsidP="00F37E0D">
            <w:pPr>
              <w:spacing w:line="240" w:lineRule="auto"/>
              <w:jc w:val="both"/>
              <w:rPr>
                <w:rFonts w:cs="Arial"/>
                <w:szCs w:val="20"/>
              </w:rPr>
            </w:pPr>
          </w:p>
        </w:tc>
      </w:tr>
      <w:tr w:rsidR="00E36F95" w:rsidRPr="0075439B" w:rsidTr="00193D4B">
        <w:trPr>
          <w:trHeight w:val="300"/>
        </w:trPr>
        <w:tc>
          <w:tcPr>
            <w:tcW w:w="1412" w:type="dxa"/>
          </w:tcPr>
          <w:p w:rsidR="00E36F95" w:rsidRPr="0075439B" w:rsidRDefault="00E36F95" w:rsidP="00F37E0D">
            <w:pPr>
              <w:spacing w:line="240" w:lineRule="auto"/>
              <w:jc w:val="both"/>
              <w:rPr>
                <w:rFonts w:cs="Arial"/>
                <w:szCs w:val="20"/>
              </w:rPr>
            </w:pPr>
            <w:r w:rsidRPr="0075439B">
              <w:rPr>
                <w:rFonts w:eastAsia="Arial" w:cs="Arial"/>
                <w:szCs w:val="20"/>
              </w:rPr>
              <w:t>1.3(b)</w:t>
            </w:r>
          </w:p>
        </w:tc>
        <w:tc>
          <w:tcPr>
            <w:tcW w:w="2613" w:type="dxa"/>
          </w:tcPr>
          <w:p w:rsidR="00E36F95" w:rsidRPr="0075439B" w:rsidRDefault="00E36F95" w:rsidP="00F37E0D">
            <w:pPr>
              <w:spacing w:line="240" w:lineRule="auto"/>
              <w:jc w:val="both"/>
              <w:rPr>
                <w:rFonts w:cs="Arial"/>
                <w:szCs w:val="20"/>
              </w:rPr>
            </w:pPr>
            <w:r w:rsidRPr="0075439B">
              <w:rPr>
                <w:rFonts w:eastAsia="Arial" w:cs="Arial"/>
                <w:szCs w:val="20"/>
              </w:rPr>
              <w:t>Name of organisation</w:t>
            </w:r>
            <w:r w:rsidR="0075439B">
              <w:rPr>
                <w:rFonts w:eastAsia="Arial" w:cs="Arial"/>
                <w:szCs w:val="20"/>
              </w:rPr>
              <w:t>.</w:t>
            </w:r>
          </w:p>
        </w:tc>
        <w:tc>
          <w:tcPr>
            <w:tcW w:w="4758" w:type="dxa"/>
          </w:tcPr>
          <w:p w:rsidR="00E36F95" w:rsidRPr="0075439B" w:rsidRDefault="00E36F95" w:rsidP="00F37E0D">
            <w:pPr>
              <w:spacing w:line="240" w:lineRule="auto"/>
              <w:jc w:val="both"/>
              <w:rPr>
                <w:rFonts w:cs="Arial"/>
                <w:szCs w:val="20"/>
              </w:rPr>
            </w:pPr>
          </w:p>
        </w:tc>
      </w:tr>
      <w:tr w:rsidR="00E36F95" w:rsidRPr="0075439B" w:rsidTr="00193D4B">
        <w:trPr>
          <w:trHeight w:val="300"/>
        </w:trPr>
        <w:tc>
          <w:tcPr>
            <w:tcW w:w="1412" w:type="dxa"/>
          </w:tcPr>
          <w:p w:rsidR="00E36F95" w:rsidRPr="0075439B" w:rsidRDefault="00E36F95" w:rsidP="00F37E0D">
            <w:pPr>
              <w:spacing w:line="240" w:lineRule="auto"/>
              <w:jc w:val="both"/>
              <w:rPr>
                <w:rFonts w:cs="Arial"/>
                <w:szCs w:val="20"/>
              </w:rPr>
            </w:pPr>
            <w:r w:rsidRPr="0075439B">
              <w:rPr>
                <w:rFonts w:eastAsia="Arial" w:cs="Arial"/>
                <w:szCs w:val="20"/>
              </w:rPr>
              <w:t>1.3(c)</w:t>
            </w:r>
          </w:p>
        </w:tc>
        <w:tc>
          <w:tcPr>
            <w:tcW w:w="2613" w:type="dxa"/>
          </w:tcPr>
          <w:p w:rsidR="00E36F95" w:rsidRPr="0075439B" w:rsidRDefault="00E36F95" w:rsidP="00F37E0D">
            <w:pPr>
              <w:spacing w:line="240" w:lineRule="auto"/>
              <w:jc w:val="both"/>
              <w:rPr>
                <w:rFonts w:cs="Arial"/>
                <w:szCs w:val="20"/>
              </w:rPr>
            </w:pPr>
            <w:r w:rsidRPr="0075439B">
              <w:rPr>
                <w:rFonts w:eastAsia="Arial" w:cs="Arial"/>
                <w:szCs w:val="20"/>
              </w:rPr>
              <w:t>Role in organisation</w:t>
            </w:r>
            <w:r w:rsidR="0075439B">
              <w:rPr>
                <w:rFonts w:eastAsia="Arial" w:cs="Arial"/>
                <w:szCs w:val="20"/>
              </w:rPr>
              <w:t>.</w:t>
            </w:r>
          </w:p>
        </w:tc>
        <w:tc>
          <w:tcPr>
            <w:tcW w:w="4758" w:type="dxa"/>
          </w:tcPr>
          <w:p w:rsidR="00E36F95" w:rsidRPr="0075439B" w:rsidRDefault="00E36F95" w:rsidP="00F37E0D">
            <w:pPr>
              <w:spacing w:line="240" w:lineRule="auto"/>
              <w:jc w:val="both"/>
              <w:rPr>
                <w:rFonts w:cs="Arial"/>
                <w:szCs w:val="20"/>
              </w:rPr>
            </w:pPr>
          </w:p>
        </w:tc>
      </w:tr>
      <w:tr w:rsidR="00E36F95" w:rsidRPr="0075439B" w:rsidTr="00193D4B">
        <w:trPr>
          <w:trHeight w:val="320"/>
        </w:trPr>
        <w:tc>
          <w:tcPr>
            <w:tcW w:w="1412" w:type="dxa"/>
          </w:tcPr>
          <w:p w:rsidR="00E36F95" w:rsidRPr="0075439B" w:rsidRDefault="00E36F95" w:rsidP="00F37E0D">
            <w:pPr>
              <w:spacing w:line="240" w:lineRule="auto"/>
              <w:jc w:val="both"/>
              <w:rPr>
                <w:rFonts w:cs="Arial"/>
                <w:szCs w:val="20"/>
              </w:rPr>
            </w:pPr>
            <w:r w:rsidRPr="0075439B">
              <w:rPr>
                <w:rFonts w:eastAsia="Arial" w:cs="Arial"/>
                <w:szCs w:val="20"/>
              </w:rPr>
              <w:t>1.3(d)</w:t>
            </w:r>
          </w:p>
        </w:tc>
        <w:tc>
          <w:tcPr>
            <w:tcW w:w="2613" w:type="dxa"/>
          </w:tcPr>
          <w:p w:rsidR="00E36F95" w:rsidRPr="0075439B" w:rsidRDefault="00E36F95" w:rsidP="00F37E0D">
            <w:pPr>
              <w:spacing w:line="240" w:lineRule="auto"/>
              <w:jc w:val="both"/>
              <w:rPr>
                <w:rFonts w:cs="Arial"/>
                <w:szCs w:val="20"/>
              </w:rPr>
            </w:pPr>
            <w:r w:rsidRPr="0075439B">
              <w:rPr>
                <w:rFonts w:eastAsia="Arial" w:cs="Arial"/>
                <w:szCs w:val="20"/>
              </w:rPr>
              <w:t>Phone number</w:t>
            </w:r>
            <w:r w:rsidR="0075439B">
              <w:rPr>
                <w:rFonts w:eastAsia="Arial" w:cs="Arial"/>
                <w:szCs w:val="20"/>
              </w:rPr>
              <w:t>.</w:t>
            </w:r>
          </w:p>
        </w:tc>
        <w:tc>
          <w:tcPr>
            <w:tcW w:w="4758" w:type="dxa"/>
          </w:tcPr>
          <w:p w:rsidR="00E36F95" w:rsidRPr="0075439B" w:rsidRDefault="00E36F95" w:rsidP="00F37E0D">
            <w:pPr>
              <w:spacing w:line="240" w:lineRule="auto"/>
              <w:jc w:val="both"/>
              <w:rPr>
                <w:rFonts w:cs="Arial"/>
                <w:szCs w:val="20"/>
              </w:rPr>
            </w:pPr>
          </w:p>
        </w:tc>
      </w:tr>
      <w:tr w:rsidR="00E36F95" w:rsidRPr="0075439B" w:rsidTr="00193D4B">
        <w:trPr>
          <w:trHeight w:val="300"/>
        </w:trPr>
        <w:tc>
          <w:tcPr>
            <w:tcW w:w="1412" w:type="dxa"/>
          </w:tcPr>
          <w:p w:rsidR="00E36F95" w:rsidRPr="0075439B" w:rsidRDefault="00E36F95" w:rsidP="00F37E0D">
            <w:pPr>
              <w:spacing w:line="240" w:lineRule="auto"/>
              <w:jc w:val="both"/>
              <w:rPr>
                <w:rFonts w:cs="Arial"/>
                <w:szCs w:val="20"/>
              </w:rPr>
            </w:pPr>
            <w:r w:rsidRPr="0075439B">
              <w:rPr>
                <w:rFonts w:eastAsia="Arial" w:cs="Arial"/>
                <w:szCs w:val="20"/>
              </w:rPr>
              <w:t>1.3(e)</w:t>
            </w:r>
          </w:p>
        </w:tc>
        <w:tc>
          <w:tcPr>
            <w:tcW w:w="2613" w:type="dxa"/>
          </w:tcPr>
          <w:p w:rsidR="00E36F95" w:rsidRPr="0075439B" w:rsidRDefault="00E36F95" w:rsidP="00F37E0D">
            <w:pPr>
              <w:spacing w:line="240" w:lineRule="auto"/>
              <w:jc w:val="both"/>
              <w:rPr>
                <w:rFonts w:cs="Arial"/>
                <w:szCs w:val="20"/>
              </w:rPr>
            </w:pPr>
            <w:r w:rsidRPr="0075439B">
              <w:rPr>
                <w:rFonts w:eastAsia="Arial" w:cs="Arial"/>
                <w:szCs w:val="20"/>
              </w:rPr>
              <w:t>E-mail address</w:t>
            </w:r>
            <w:r w:rsidR="0075439B">
              <w:rPr>
                <w:rFonts w:eastAsia="Arial" w:cs="Arial"/>
                <w:szCs w:val="20"/>
              </w:rPr>
              <w:t>.</w:t>
            </w:r>
            <w:r w:rsidRPr="0075439B">
              <w:rPr>
                <w:rFonts w:eastAsia="Arial" w:cs="Arial"/>
                <w:szCs w:val="20"/>
              </w:rPr>
              <w:t xml:space="preserve"> </w:t>
            </w:r>
          </w:p>
        </w:tc>
        <w:tc>
          <w:tcPr>
            <w:tcW w:w="4758" w:type="dxa"/>
          </w:tcPr>
          <w:p w:rsidR="00E36F95" w:rsidRPr="0075439B" w:rsidRDefault="00E36F95" w:rsidP="00F37E0D">
            <w:pPr>
              <w:spacing w:line="240" w:lineRule="auto"/>
              <w:jc w:val="both"/>
              <w:rPr>
                <w:rFonts w:cs="Arial"/>
                <w:szCs w:val="20"/>
              </w:rPr>
            </w:pPr>
          </w:p>
        </w:tc>
      </w:tr>
      <w:tr w:rsidR="00E36F95" w:rsidRPr="0075439B" w:rsidTr="00193D4B">
        <w:trPr>
          <w:trHeight w:val="300"/>
        </w:trPr>
        <w:tc>
          <w:tcPr>
            <w:tcW w:w="1412" w:type="dxa"/>
          </w:tcPr>
          <w:p w:rsidR="00E36F95" w:rsidRPr="0075439B" w:rsidRDefault="00E36F95" w:rsidP="00F37E0D">
            <w:pPr>
              <w:spacing w:line="240" w:lineRule="auto"/>
              <w:jc w:val="both"/>
              <w:rPr>
                <w:rFonts w:cs="Arial"/>
                <w:szCs w:val="20"/>
              </w:rPr>
            </w:pPr>
            <w:r w:rsidRPr="0075439B">
              <w:rPr>
                <w:rFonts w:eastAsia="Arial" w:cs="Arial"/>
                <w:szCs w:val="20"/>
              </w:rPr>
              <w:t>1.3(f)</w:t>
            </w:r>
          </w:p>
        </w:tc>
        <w:tc>
          <w:tcPr>
            <w:tcW w:w="2613" w:type="dxa"/>
          </w:tcPr>
          <w:p w:rsidR="00E36F95" w:rsidRPr="0075439B" w:rsidRDefault="00E36F95" w:rsidP="00F37E0D">
            <w:pPr>
              <w:spacing w:line="240" w:lineRule="auto"/>
              <w:jc w:val="both"/>
              <w:rPr>
                <w:rFonts w:cs="Arial"/>
                <w:szCs w:val="20"/>
              </w:rPr>
            </w:pPr>
            <w:r w:rsidRPr="0075439B">
              <w:rPr>
                <w:rFonts w:eastAsia="Arial" w:cs="Arial"/>
                <w:szCs w:val="20"/>
              </w:rPr>
              <w:t>Postal address</w:t>
            </w:r>
            <w:r w:rsidR="0075439B">
              <w:rPr>
                <w:rFonts w:eastAsia="Arial" w:cs="Arial"/>
                <w:szCs w:val="20"/>
              </w:rPr>
              <w:t>.</w:t>
            </w:r>
          </w:p>
        </w:tc>
        <w:tc>
          <w:tcPr>
            <w:tcW w:w="4758" w:type="dxa"/>
          </w:tcPr>
          <w:p w:rsidR="00E36F95" w:rsidRPr="0075439B" w:rsidRDefault="00E36F95" w:rsidP="00F37E0D">
            <w:pPr>
              <w:spacing w:line="240" w:lineRule="auto"/>
              <w:jc w:val="both"/>
              <w:rPr>
                <w:rFonts w:cs="Arial"/>
                <w:szCs w:val="20"/>
              </w:rPr>
            </w:pPr>
          </w:p>
        </w:tc>
      </w:tr>
      <w:tr w:rsidR="00E36F95" w:rsidRPr="0075439B" w:rsidTr="00193D4B">
        <w:trPr>
          <w:trHeight w:val="320"/>
        </w:trPr>
        <w:tc>
          <w:tcPr>
            <w:tcW w:w="1412" w:type="dxa"/>
          </w:tcPr>
          <w:p w:rsidR="00E36F95" w:rsidRPr="0075439B" w:rsidRDefault="00E36F95" w:rsidP="00F37E0D">
            <w:pPr>
              <w:spacing w:line="240" w:lineRule="auto"/>
              <w:jc w:val="both"/>
              <w:rPr>
                <w:rFonts w:cs="Arial"/>
                <w:szCs w:val="20"/>
              </w:rPr>
            </w:pPr>
            <w:r w:rsidRPr="0075439B">
              <w:rPr>
                <w:rFonts w:eastAsia="Arial" w:cs="Arial"/>
                <w:szCs w:val="20"/>
              </w:rPr>
              <w:t>1.3(g)</w:t>
            </w:r>
          </w:p>
        </w:tc>
        <w:tc>
          <w:tcPr>
            <w:tcW w:w="2613" w:type="dxa"/>
          </w:tcPr>
          <w:p w:rsidR="00E36F95" w:rsidRPr="0075439B" w:rsidRDefault="00E36F95" w:rsidP="00F37E0D">
            <w:pPr>
              <w:spacing w:line="240" w:lineRule="auto"/>
              <w:jc w:val="both"/>
              <w:rPr>
                <w:rFonts w:cs="Arial"/>
                <w:szCs w:val="20"/>
              </w:rPr>
            </w:pPr>
            <w:r w:rsidRPr="0075439B">
              <w:rPr>
                <w:rFonts w:eastAsia="Arial" w:cs="Arial"/>
                <w:szCs w:val="20"/>
              </w:rPr>
              <w:t>Signature (electronic is acceptable)</w:t>
            </w:r>
            <w:r w:rsidR="0075439B">
              <w:rPr>
                <w:rFonts w:eastAsia="Arial" w:cs="Arial"/>
                <w:szCs w:val="20"/>
              </w:rPr>
              <w:t>.</w:t>
            </w:r>
          </w:p>
        </w:tc>
        <w:tc>
          <w:tcPr>
            <w:tcW w:w="4758" w:type="dxa"/>
          </w:tcPr>
          <w:p w:rsidR="00E36F95" w:rsidRPr="0075439B" w:rsidRDefault="00E36F95" w:rsidP="00F37E0D">
            <w:pPr>
              <w:spacing w:line="240" w:lineRule="auto"/>
              <w:jc w:val="both"/>
              <w:rPr>
                <w:rFonts w:cs="Arial"/>
                <w:szCs w:val="20"/>
              </w:rPr>
            </w:pPr>
          </w:p>
        </w:tc>
      </w:tr>
      <w:tr w:rsidR="00E36F95" w:rsidRPr="0075439B" w:rsidTr="00193D4B">
        <w:trPr>
          <w:trHeight w:val="300"/>
        </w:trPr>
        <w:tc>
          <w:tcPr>
            <w:tcW w:w="1412" w:type="dxa"/>
          </w:tcPr>
          <w:p w:rsidR="00E36F95" w:rsidRPr="0075439B" w:rsidRDefault="00E36F95" w:rsidP="00F37E0D">
            <w:pPr>
              <w:spacing w:line="240" w:lineRule="auto"/>
              <w:jc w:val="both"/>
              <w:rPr>
                <w:rFonts w:cs="Arial"/>
                <w:szCs w:val="20"/>
              </w:rPr>
            </w:pPr>
            <w:r w:rsidRPr="0075439B">
              <w:rPr>
                <w:rFonts w:eastAsia="Arial" w:cs="Arial"/>
                <w:szCs w:val="20"/>
              </w:rPr>
              <w:t>1.3(h)</w:t>
            </w:r>
          </w:p>
        </w:tc>
        <w:tc>
          <w:tcPr>
            <w:tcW w:w="2613" w:type="dxa"/>
          </w:tcPr>
          <w:p w:rsidR="00E36F95" w:rsidRPr="0075439B" w:rsidRDefault="00E36F95" w:rsidP="00F37E0D">
            <w:pPr>
              <w:spacing w:line="240" w:lineRule="auto"/>
              <w:jc w:val="both"/>
              <w:rPr>
                <w:rFonts w:cs="Arial"/>
                <w:szCs w:val="20"/>
              </w:rPr>
            </w:pPr>
            <w:r w:rsidRPr="0075439B">
              <w:rPr>
                <w:rFonts w:eastAsia="Arial" w:cs="Arial"/>
                <w:szCs w:val="20"/>
              </w:rPr>
              <w:t>Date</w:t>
            </w:r>
            <w:r w:rsidR="0075439B">
              <w:rPr>
                <w:rFonts w:eastAsia="Arial" w:cs="Arial"/>
                <w:szCs w:val="20"/>
              </w:rPr>
              <w:t>.</w:t>
            </w:r>
          </w:p>
        </w:tc>
        <w:tc>
          <w:tcPr>
            <w:tcW w:w="4758" w:type="dxa"/>
          </w:tcPr>
          <w:p w:rsidR="00E36F95" w:rsidRPr="0075439B" w:rsidRDefault="00E36F95" w:rsidP="00F37E0D">
            <w:pPr>
              <w:spacing w:line="240" w:lineRule="auto"/>
              <w:jc w:val="both"/>
              <w:rPr>
                <w:rFonts w:cs="Arial"/>
                <w:szCs w:val="20"/>
              </w:rPr>
            </w:pPr>
          </w:p>
        </w:tc>
      </w:tr>
    </w:tbl>
    <w:p w:rsidR="009E35B0" w:rsidRDefault="009E35B0" w:rsidP="00F37E0D">
      <w:pPr>
        <w:spacing w:line="240" w:lineRule="auto"/>
        <w:rPr>
          <w:rFonts w:cs="Arial"/>
          <w:szCs w:val="20"/>
          <w:highlight w:val="yellow"/>
        </w:rPr>
      </w:pPr>
    </w:p>
    <w:p w:rsidR="0075439B" w:rsidRDefault="0075439B" w:rsidP="00F37E0D">
      <w:pPr>
        <w:spacing w:line="240" w:lineRule="auto"/>
        <w:rPr>
          <w:rFonts w:cs="Arial"/>
          <w:szCs w:val="20"/>
          <w:highlight w:val="yellow"/>
        </w:rPr>
      </w:pPr>
    </w:p>
    <w:p w:rsidR="0075439B" w:rsidRDefault="0075439B" w:rsidP="00F37E0D">
      <w:pPr>
        <w:spacing w:line="240" w:lineRule="auto"/>
        <w:rPr>
          <w:rFonts w:cs="Arial"/>
          <w:szCs w:val="20"/>
          <w:highlight w:val="yellow"/>
        </w:rPr>
      </w:pPr>
    </w:p>
    <w:p w:rsidR="0075439B" w:rsidRDefault="0075439B" w:rsidP="00F37E0D">
      <w:pPr>
        <w:spacing w:line="240" w:lineRule="auto"/>
        <w:rPr>
          <w:rFonts w:cs="Arial"/>
          <w:szCs w:val="20"/>
          <w:highlight w:val="yellow"/>
        </w:rPr>
      </w:pPr>
    </w:p>
    <w:p w:rsidR="0075439B" w:rsidRDefault="0075439B" w:rsidP="00F37E0D">
      <w:pPr>
        <w:spacing w:line="240" w:lineRule="auto"/>
        <w:rPr>
          <w:rFonts w:cs="Arial"/>
          <w:szCs w:val="20"/>
          <w:highlight w:val="yellow"/>
        </w:rPr>
      </w:pPr>
    </w:p>
    <w:p w:rsidR="0075439B" w:rsidRDefault="0075439B" w:rsidP="00F37E0D">
      <w:pPr>
        <w:spacing w:line="240" w:lineRule="auto"/>
        <w:rPr>
          <w:rFonts w:cs="Arial"/>
          <w:szCs w:val="20"/>
          <w:highlight w:val="yellow"/>
        </w:rPr>
      </w:pPr>
    </w:p>
    <w:p w:rsidR="0075439B" w:rsidRDefault="0075439B" w:rsidP="00F37E0D">
      <w:pPr>
        <w:spacing w:line="240" w:lineRule="auto"/>
        <w:rPr>
          <w:rFonts w:cs="Arial"/>
          <w:szCs w:val="20"/>
          <w:highlight w:val="yellow"/>
        </w:rPr>
      </w:pPr>
    </w:p>
    <w:p w:rsidR="0075439B" w:rsidRDefault="0075439B" w:rsidP="00F37E0D">
      <w:pPr>
        <w:spacing w:line="240" w:lineRule="auto"/>
        <w:rPr>
          <w:rFonts w:cs="Arial"/>
          <w:szCs w:val="20"/>
          <w:highlight w:val="yellow"/>
        </w:rPr>
      </w:pPr>
    </w:p>
    <w:p w:rsidR="0075439B" w:rsidRDefault="0075439B" w:rsidP="00F37E0D">
      <w:pPr>
        <w:spacing w:line="240" w:lineRule="auto"/>
        <w:rPr>
          <w:rFonts w:cs="Arial"/>
          <w:szCs w:val="20"/>
          <w:highlight w:val="yellow"/>
        </w:rPr>
      </w:pPr>
    </w:p>
    <w:p w:rsidR="0075439B" w:rsidRDefault="0075439B" w:rsidP="00F37E0D">
      <w:pPr>
        <w:spacing w:line="240" w:lineRule="auto"/>
        <w:rPr>
          <w:rFonts w:cs="Arial"/>
          <w:szCs w:val="20"/>
          <w:highlight w:val="yellow"/>
        </w:rPr>
      </w:pPr>
    </w:p>
    <w:p w:rsidR="0075439B" w:rsidRDefault="0075439B" w:rsidP="00F37E0D">
      <w:pPr>
        <w:spacing w:line="240" w:lineRule="auto"/>
        <w:rPr>
          <w:rFonts w:cs="Arial"/>
          <w:szCs w:val="20"/>
          <w:highlight w:val="yellow"/>
        </w:rPr>
      </w:pPr>
    </w:p>
    <w:p w:rsidR="0075439B" w:rsidRDefault="0075439B" w:rsidP="00F37E0D">
      <w:pPr>
        <w:spacing w:line="240" w:lineRule="auto"/>
        <w:rPr>
          <w:rFonts w:cs="Arial"/>
          <w:szCs w:val="20"/>
          <w:highlight w:val="yellow"/>
        </w:rPr>
      </w:pPr>
    </w:p>
    <w:p w:rsidR="0075439B" w:rsidRDefault="0075439B" w:rsidP="00F37E0D">
      <w:pPr>
        <w:spacing w:line="240" w:lineRule="auto"/>
        <w:rPr>
          <w:rFonts w:cs="Arial"/>
          <w:szCs w:val="20"/>
          <w:highlight w:val="yellow"/>
        </w:rPr>
      </w:pPr>
    </w:p>
    <w:p w:rsidR="0075439B" w:rsidRDefault="0075439B" w:rsidP="00F37E0D">
      <w:pPr>
        <w:spacing w:line="240" w:lineRule="auto"/>
        <w:rPr>
          <w:rFonts w:cs="Arial"/>
          <w:szCs w:val="20"/>
          <w:highlight w:val="yellow"/>
        </w:rPr>
      </w:pPr>
    </w:p>
    <w:p w:rsidR="0075439B" w:rsidRDefault="0075439B" w:rsidP="00F37E0D">
      <w:pPr>
        <w:spacing w:line="240" w:lineRule="auto"/>
        <w:rPr>
          <w:rFonts w:cs="Arial"/>
          <w:szCs w:val="20"/>
          <w:highlight w:val="yellow"/>
        </w:rPr>
      </w:pPr>
    </w:p>
    <w:p w:rsidR="0075439B" w:rsidRDefault="0075439B" w:rsidP="00F37E0D">
      <w:pPr>
        <w:spacing w:line="240" w:lineRule="auto"/>
        <w:rPr>
          <w:rFonts w:cs="Arial"/>
          <w:szCs w:val="20"/>
          <w:highlight w:val="yellow"/>
        </w:rPr>
      </w:pPr>
    </w:p>
    <w:p w:rsidR="0075439B" w:rsidRPr="0075439B" w:rsidRDefault="0075439B" w:rsidP="00F37E0D">
      <w:pPr>
        <w:spacing w:line="240" w:lineRule="auto"/>
        <w:rPr>
          <w:rFonts w:cs="Arial"/>
          <w:szCs w:val="20"/>
          <w:highlight w:val="yellow"/>
        </w:rPr>
      </w:pPr>
    </w:p>
    <w:p w:rsidR="0077152D" w:rsidRPr="00BD6936" w:rsidRDefault="00E36F95" w:rsidP="00BD6936">
      <w:pPr>
        <w:pStyle w:val="Heading2"/>
        <w:spacing w:before="120" w:line="240" w:lineRule="auto"/>
        <w:jc w:val="both"/>
        <w:rPr>
          <w:rFonts w:eastAsia="Arial" w:cs="Arial"/>
          <w:color w:val="auto"/>
          <w:szCs w:val="24"/>
          <w:u w:val="single"/>
        </w:rPr>
      </w:pPr>
      <w:bookmarkStart w:id="164" w:name="_Toc484898422"/>
      <w:r w:rsidRPr="00BD6936">
        <w:rPr>
          <w:rFonts w:cs="Arial"/>
          <w:b/>
          <w:bCs w:val="0"/>
          <w:color w:val="auto"/>
          <w:szCs w:val="24"/>
          <w:u w:val="single"/>
        </w:rPr>
        <w:t xml:space="preserve">Part 2: </w:t>
      </w:r>
      <w:r w:rsidR="00E25499" w:rsidRPr="00BD6936">
        <w:rPr>
          <w:rFonts w:cs="Arial"/>
          <w:b/>
          <w:bCs w:val="0"/>
          <w:color w:val="auto"/>
          <w:szCs w:val="24"/>
          <w:u w:val="single"/>
        </w:rPr>
        <w:t>Exclusion Grounds</w:t>
      </w:r>
      <w:bookmarkEnd w:id="164"/>
    </w:p>
    <w:p w:rsidR="00F908E3" w:rsidRPr="00BD6936" w:rsidRDefault="00F908E3" w:rsidP="00BD6936">
      <w:pPr>
        <w:spacing w:line="240" w:lineRule="auto"/>
        <w:jc w:val="both"/>
        <w:rPr>
          <w:rFonts w:cs="Arial"/>
          <w:szCs w:val="20"/>
        </w:rPr>
      </w:pPr>
      <w:r w:rsidRPr="00BD6936">
        <w:rPr>
          <w:rFonts w:eastAsia="Arial" w:cs="Arial"/>
          <w:szCs w:val="20"/>
        </w:rPr>
        <w:t>Please answer the following questions in full. Note that every organisation that is being relied on to</w:t>
      </w:r>
      <w:r w:rsidR="0063127F" w:rsidRPr="00BD6936">
        <w:rPr>
          <w:rFonts w:eastAsia="Arial" w:cs="Arial"/>
          <w:szCs w:val="20"/>
        </w:rPr>
        <w:t xml:space="preserve"> materially</w:t>
      </w:r>
      <w:r w:rsidRPr="00BD6936">
        <w:rPr>
          <w:rFonts w:eastAsia="Arial" w:cs="Arial"/>
          <w:szCs w:val="20"/>
        </w:rPr>
        <w:t xml:space="preserve"> meet the </w:t>
      </w:r>
      <w:r w:rsidR="0063127F" w:rsidRPr="00BD6936">
        <w:rPr>
          <w:rFonts w:eastAsia="Arial" w:cs="Arial"/>
          <w:szCs w:val="20"/>
        </w:rPr>
        <w:t>Requirements</w:t>
      </w:r>
      <w:r w:rsidR="00BD6936">
        <w:rPr>
          <w:rFonts w:eastAsia="Arial" w:cs="Arial"/>
          <w:szCs w:val="20"/>
        </w:rPr>
        <w:t xml:space="preserve"> must complete and submit</w:t>
      </w:r>
      <w:r w:rsidR="009E35B0" w:rsidRPr="00BD6936">
        <w:rPr>
          <w:rFonts w:eastAsia="Arial" w:cs="Arial"/>
          <w:szCs w:val="20"/>
        </w:rPr>
        <w:t xml:space="preserve"> </w:t>
      </w:r>
      <w:r w:rsidRPr="00BD6936">
        <w:rPr>
          <w:rFonts w:eastAsia="Arial" w:cs="Arial"/>
          <w:szCs w:val="20"/>
        </w:rPr>
        <w:t>Part 1 and Part 2</w:t>
      </w:r>
      <w:r w:rsidRPr="00BD6936">
        <w:rPr>
          <w:rFonts w:cs="Arial"/>
          <w:szCs w:val="20"/>
        </w:rPr>
        <w:t>.</w:t>
      </w:r>
    </w:p>
    <w:p w:rsidR="00BD6936" w:rsidRDefault="00BD6936" w:rsidP="00BD6936">
      <w:pPr>
        <w:spacing w:line="240" w:lineRule="auto"/>
        <w:jc w:val="both"/>
        <w:rPr>
          <w:rFonts w:cs="Arial"/>
          <w:b/>
          <w:szCs w:val="20"/>
        </w:rPr>
      </w:pPr>
    </w:p>
    <w:p w:rsidR="0077152D" w:rsidRPr="00BD6936" w:rsidRDefault="0077152D" w:rsidP="00BD6936">
      <w:pPr>
        <w:spacing w:line="240" w:lineRule="auto"/>
        <w:jc w:val="both"/>
        <w:rPr>
          <w:rFonts w:cs="Arial"/>
          <w:i/>
          <w:szCs w:val="20"/>
          <w:u w:val="single"/>
        </w:rPr>
      </w:pPr>
      <w:r w:rsidRPr="00BD6936">
        <w:rPr>
          <w:rFonts w:cs="Arial"/>
          <w:i/>
          <w:szCs w:val="20"/>
          <w:u w:val="single"/>
        </w:rPr>
        <w:t xml:space="preserve">Section 2 – </w:t>
      </w:r>
      <w:r w:rsidR="00253407" w:rsidRPr="00BD6936">
        <w:rPr>
          <w:rFonts w:cs="Arial"/>
          <w:i/>
          <w:szCs w:val="20"/>
          <w:u w:val="single"/>
        </w:rPr>
        <w:t>Mandatory Exclusion Grounds</w:t>
      </w:r>
    </w:p>
    <w:tbl>
      <w:tblPr>
        <w:tblW w:w="8789"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4069"/>
        <w:gridCol w:w="1651"/>
        <w:gridCol w:w="1651"/>
      </w:tblGrid>
      <w:tr w:rsidR="000C3FAF" w:rsidRPr="00BD6936" w:rsidTr="00A31167">
        <w:trPr>
          <w:trHeight w:val="40"/>
        </w:trPr>
        <w:tc>
          <w:tcPr>
            <w:tcW w:w="1418" w:type="dxa"/>
            <w:tcBorders>
              <w:top w:val="single" w:sz="4" w:space="0" w:color="auto"/>
              <w:bottom w:val="single" w:sz="4" w:space="0" w:color="auto"/>
            </w:tcBorders>
            <w:shd w:val="clear" w:color="auto" w:fill="auto"/>
          </w:tcPr>
          <w:p w:rsidR="00F908E3" w:rsidRPr="00A31167" w:rsidRDefault="00582830" w:rsidP="00BD6936">
            <w:pPr>
              <w:spacing w:line="240" w:lineRule="auto"/>
              <w:jc w:val="both"/>
              <w:rPr>
                <w:rFonts w:eastAsia="Arial" w:cs="Arial"/>
                <w:b/>
                <w:szCs w:val="20"/>
              </w:rPr>
            </w:pPr>
            <w:r w:rsidRPr="00A31167">
              <w:rPr>
                <w:rFonts w:eastAsia="Arial" w:cs="Arial"/>
                <w:b/>
                <w:szCs w:val="20"/>
              </w:rPr>
              <w:t>Reference</w:t>
            </w:r>
          </w:p>
        </w:tc>
        <w:tc>
          <w:tcPr>
            <w:tcW w:w="4069" w:type="dxa"/>
            <w:tcBorders>
              <w:top w:val="single" w:sz="4" w:space="0" w:color="auto"/>
              <w:bottom w:val="single" w:sz="4" w:space="0" w:color="auto"/>
            </w:tcBorders>
            <w:shd w:val="clear" w:color="auto" w:fill="auto"/>
          </w:tcPr>
          <w:p w:rsidR="00F908E3" w:rsidRPr="00A31167" w:rsidRDefault="00F908E3" w:rsidP="00BD6936">
            <w:pPr>
              <w:pStyle w:val="Normal1"/>
              <w:spacing w:before="100"/>
              <w:ind w:right="306"/>
              <w:jc w:val="both"/>
              <w:rPr>
                <w:rFonts w:ascii="Arial" w:eastAsia="Arial" w:hAnsi="Arial" w:cs="Arial"/>
                <w:b/>
                <w:color w:val="auto"/>
                <w:sz w:val="20"/>
                <w:szCs w:val="20"/>
                <w:lang w:eastAsia="en-GB"/>
              </w:rPr>
            </w:pPr>
            <w:r w:rsidRPr="00A31167">
              <w:rPr>
                <w:rFonts w:ascii="Arial" w:eastAsia="Arial" w:hAnsi="Arial" w:cs="Arial"/>
                <w:b/>
                <w:color w:val="auto"/>
                <w:sz w:val="20"/>
                <w:szCs w:val="20"/>
                <w:lang w:eastAsia="en-GB"/>
              </w:rPr>
              <w:t>Question</w:t>
            </w:r>
          </w:p>
        </w:tc>
        <w:tc>
          <w:tcPr>
            <w:tcW w:w="3302" w:type="dxa"/>
            <w:gridSpan w:val="2"/>
            <w:tcBorders>
              <w:top w:val="single" w:sz="4" w:space="0" w:color="auto"/>
              <w:bottom w:val="single" w:sz="4" w:space="0" w:color="auto"/>
            </w:tcBorders>
            <w:shd w:val="clear" w:color="auto" w:fill="auto"/>
          </w:tcPr>
          <w:p w:rsidR="00F908E3" w:rsidRPr="00A31167" w:rsidRDefault="00F908E3" w:rsidP="00BD6936">
            <w:pPr>
              <w:pStyle w:val="Normal1"/>
              <w:spacing w:before="100"/>
              <w:jc w:val="both"/>
              <w:rPr>
                <w:rFonts w:ascii="Arial" w:eastAsia="Arial" w:hAnsi="Arial" w:cs="Arial"/>
                <w:b/>
                <w:color w:val="auto"/>
                <w:sz w:val="20"/>
                <w:szCs w:val="20"/>
                <w:lang w:eastAsia="en-GB"/>
              </w:rPr>
            </w:pPr>
            <w:r w:rsidRPr="00A31167">
              <w:rPr>
                <w:rFonts w:ascii="Arial" w:eastAsia="Arial" w:hAnsi="Arial" w:cs="Arial"/>
                <w:b/>
                <w:color w:val="auto"/>
                <w:sz w:val="20"/>
                <w:szCs w:val="20"/>
                <w:lang w:eastAsia="en-GB"/>
              </w:rPr>
              <w:t>Response</w:t>
            </w:r>
          </w:p>
        </w:tc>
      </w:tr>
      <w:tr w:rsidR="00D73DFB" w:rsidRPr="00BD6936" w:rsidTr="00BD6936">
        <w:trPr>
          <w:trHeight w:val="293"/>
        </w:trPr>
        <w:tc>
          <w:tcPr>
            <w:tcW w:w="1418" w:type="dxa"/>
            <w:tcBorders>
              <w:top w:val="single" w:sz="4" w:space="0" w:color="auto"/>
            </w:tcBorders>
          </w:tcPr>
          <w:p w:rsidR="00F908E3" w:rsidRPr="00BD6936" w:rsidRDefault="00E36F95" w:rsidP="00BD6936">
            <w:pPr>
              <w:pStyle w:val="Normal1"/>
              <w:spacing w:before="100"/>
              <w:jc w:val="both"/>
              <w:rPr>
                <w:rFonts w:ascii="Arial" w:hAnsi="Arial" w:cs="Arial"/>
                <w:sz w:val="20"/>
                <w:szCs w:val="20"/>
              </w:rPr>
            </w:pPr>
            <w:r w:rsidRPr="00BD6936">
              <w:rPr>
                <w:rFonts w:ascii="Arial" w:eastAsia="Arial" w:hAnsi="Arial" w:cs="Arial"/>
                <w:sz w:val="20"/>
                <w:szCs w:val="20"/>
              </w:rPr>
              <w:t>2.1(a)</w:t>
            </w:r>
          </w:p>
        </w:tc>
        <w:tc>
          <w:tcPr>
            <w:tcW w:w="7371" w:type="dxa"/>
            <w:gridSpan w:val="3"/>
            <w:tcBorders>
              <w:top w:val="single" w:sz="4" w:space="0" w:color="auto"/>
            </w:tcBorders>
          </w:tcPr>
          <w:p w:rsidR="00F908E3" w:rsidRPr="00BD6936" w:rsidRDefault="00F908E3" w:rsidP="00BD6936">
            <w:pPr>
              <w:spacing w:line="240" w:lineRule="auto"/>
              <w:jc w:val="both"/>
              <w:rPr>
                <w:rFonts w:cs="Arial"/>
                <w:b/>
                <w:szCs w:val="20"/>
              </w:rPr>
            </w:pPr>
            <w:r w:rsidRPr="00BD6936">
              <w:rPr>
                <w:rFonts w:eastAsia="Arial" w:cs="Arial"/>
                <w:b/>
                <w:szCs w:val="20"/>
              </w:rPr>
              <w:t>Regulations 57(1) and (2)</w:t>
            </w:r>
          </w:p>
          <w:p w:rsidR="00F908E3" w:rsidRPr="00BD6936" w:rsidRDefault="00F908E3" w:rsidP="00BD6936">
            <w:pPr>
              <w:spacing w:line="240" w:lineRule="auto"/>
              <w:jc w:val="both"/>
              <w:rPr>
                <w:rFonts w:cs="Arial"/>
                <w:szCs w:val="20"/>
              </w:rPr>
            </w:pPr>
            <w:r w:rsidRPr="00BD6936">
              <w:rPr>
                <w:rFonts w:eastAsia="Arial" w:cs="Arial"/>
                <w:szCs w:val="20"/>
              </w:rPr>
              <w:t xml:space="preserve">The detailed grounds for mandatory exclusion of an organisation are set out on this </w:t>
            </w:r>
            <w:hyperlink r:id="rId12" w:history="1">
              <w:r w:rsidRPr="00BD6936">
                <w:rPr>
                  <w:rStyle w:val="Hyperlink"/>
                  <w:rFonts w:eastAsia="Arial" w:cs="Arial"/>
                  <w:szCs w:val="20"/>
                </w:rPr>
                <w:t>webpage</w:t>
              </w:r>
            </w:hyperlink>
            <w:r w:rsidRPr="00BD6936">
              <w:rPr>
                <w:rFonts w:eastAsia="Arial" w:cs="Arial"/>
                <w:szCs w:val="20"/>
              </w:rPr>
              <w:t xml:space="preserve">, which should be referred to before completing these questions. </w:t>
            </w:r>
          </w:p>
          <w:p w:rsidR="00AA1EC4" w:rsidRPr="00BD6936" w:rsidRDefault="00F908E3" w:rsidP="00BD6936">
            <w:pPr>
              <w:spacing w:line="240" w:lineRule="auto"/>
              <w:jc w:val="both"/>
              <w:rPr>
                <w:rFonts w:eastAsia="Arial" w:cs="Arial"/>
                <w:szCs w:val="20"/>
              </w:rPr>
            </w:pPr>
            <w:r w:rsidRPr="00BD6936">
              <w:rPr>
                <w:rFonts w:eastAsia="Arial" w:cs="Arial"/>
                <w:szCs w:val="20"/>
              </w:rPr>
              <w:t xml:space="preserve">Please indicate if, within the past five years you, your organisation or any other person who has powers of representation, decision or control in the organisation been convicted </w:t>
            </w:r>
            <w:r w:rsidRPr="00BD6936">
              <w:rPr>
                <w:rFonts w:eastAsia="Arial" w:cs="Arial"/>
                <w:color w:val="222222"/>
                <w:szCs w:val="20"/>
              </w:rPr>
              <w:t xml:space="preserve">anywhere in the world </w:t>
            </w:r>
            <w:r w:rsidRPr="00BD6936">
              <w:rPr>
                <w:rFonts w:eastAsia="Arial" w:cs="Arial"/>
                <w:szCs w:val="20"/>
              </w:rPr>
              <w:t xml:space="preserve">of any of the offences within the summary below and listed on the </w:t>
            </w:r>
            <w:hyperlink r:id="rId13" w:history="1">
              <w:r w:rsidRPr="00BD6936">
                <w:rPr>
                  <w:rStyle w:val="Hyperlink"/>
                  <w:rFonts w:eastAsia="Arial" w:cs="Arial"/>
                  <w:szCs w:val="20"/>
                </w:rPr>
                <w:t>webpage</w:t>
              </w:r>
            </w:hyperlink>
            <w:r w:rsidRPr="00BD6936">
              <w:rPr>
                <w:rFonts w:eastAsia="Arial" w:cs="Arial"/>
                <w:szCs w:val="20"/>
              </w:rPr>
              <w:t>.</w:t>
            </w:r>
          </w:p>
        </w:tc>
      </w:tr>
      <w:tr w:rsidR="00C1522E" w:rsidRPr="00BD6936" w:rsidTr="00193D4B">
        <w:trPr>
          <w:trHeight w:val="623"/>
        </w:trPr>
        <w:tc>
          <w:tcPr>
            <w:tcW w:w="1418" w:type="dxa"/>
            <w:vMerge w:val="restart"/>
          </w:tcPr>
          <w:p w:rsidR="00253407" w:rsidRPr="00BD6936" w:rsidRDefault="00253407" w:rsidP="00BD6936">
            <w:pPr>
              <w:pStyle w:val="Normal1"/>
              <w:tabs>
                <w:tab w:val="left" w:pos="0"/>
              </w:tabs>
              <w:spacing w:before="100"/>
              <w:jc w:val="both"/>
              <w:rPr>
                <w:rFonts w:ascii="Arial" w:hAnsi="Arial" w:cs="Arial"/>
                <w:sz w:val="20"/>
                <w:szCs w:val="20"/>
              </w:rPr>
            </w:pPr>
            <w:r w:rsidRPr="00BD6936">
              <w:rPr>
                <w:rFonts w:ascii="Arial" w:hAnsi="Arial" w:cs="Arial"/>
                <w:sz w:val="20"/>
                <w:szCs w:val="20"/>
              </w:rPr>
              <w:t>2.1(a)-(i)</w:t>
            </w:r>
          </w:p>
        </w:tc>
        <w:tc>
          <w:tcPr>
            <w:tcW w:w="4069" w:type="dxa"/>
            <w:vMerge w:val="restart"/>
            <w:tcBorders>
              <w:right w:val="single" w:sz="4" w:space="0" w:color="auto"/>
            </w:tcBorders>
          </w:tcPr>
          <w:p w:rsidR="00C1522E" w:rsidRPr="00BD6936" w:rsidRDefault="00C1522E" w:rsidP="00BD6936">
            <w:pPr>
              <w:spacing w:line="240" w:lineRule="auto"/>
              <w:jc w:val="both"/>
              <w:rPr>
                <w:rFonts w:cs="Arial"/>
                <w:szCs w:val="20"/>
              </w:rPr>
            </w:pPr>
            <w:r w:rsidRPr="00BD6936">
              <w:rPr>
                <w:rFonts w:eastAsia="Arial" w:cs="Arial"/>
                <w:szCs w:val="20"/>
              </w:rPr>
              <w:t xml:space="preserve">Participation in a criminal organisation.  </w:t>
            </w:r>
          </w:p>
        </w:tc>
        <w:tc>
          <w:tcPr>
            <w:tcW w:w="1651" w:type="dxa"/>
            <w:tcBorders>
              <w:top w:val="single" w:sz="4" w:space="0" w:color="auto"/>
              <w:left w:val="single" w:sz="4" w:space="0" w:color="auto"/>
              <w:bottom w:val="nil"/>
              <w:right w:val="nil"/>
            </w:tcBorders>
            <w:vAlign w:val="center"/>
          </w:tcPr>
          <w:p w:rsidR="00C1522E" w:rsidRPr="00BD6936" w:rsidRDefault="00C1522E" w:rsidP="00BD6936">
            <w:pPr>
              <w:pStyle w:val="Normal1"/>
              <w:jc w:val="both"/>
              <w:rPr>
                <w:rFonts w:ascii="Arial" w:hAnsi="Arial" w:cs="Arial"/>
                <w:sz w:val="20"/>
                <w:szCs w:val="20"/>
              </w:rPr>
            </w:pPr>
            <w:bookmarkStart w:id="165" w:name="_17dp8vu" w:colFirst="0" w:colLast="0"/>
            <w:bookmarkEnd w:id="165"/>
            <w:r w:rsidRPr="00BD6936">
              <w:rPr>
                <w:rFonts w:ascii="Arial" w:eastAsia="Arial" w:hAnsi="Arial" w:cs="Arial"/>
                <w:sz w:val="20"/>
                <w:szCs w:val="20"/>
              </w:rPr>
              <w:t>Yes</w:t>
            </w:r>
            <w:bookmarkStart w:id="166" w:name="_3rdcrjn" w:colFirst="0" w:colLast="0"/>
            <w:bookmarkEnd w:id="166"/>
          </w:p>
        </w:tc>
        <w:tc>
          <w:tcPr>
            <w:tcW w:w="1651" w:type="dxa"/>
            <w:tcBorders>
              <w:top w:val="single" w:sz="4" w:space="0" w:color="auto"/>
              <w:left w:val="nil"/>
              <w:bottom w:val="nil"/>
              <w:right w:val="single" w:sz="4" w:space="0" w:color="auto"/>
            </w:tcBorders>
            <w:vAlign w:val="center"/>
          </w:tcPr>
          <w:p w:rsidR="00C1522E" w:rsidRPr="00BD6936" w:rsidRDefault="00C1522E" w:rsidP="00BD6936">
            <w:pPr>
              <w:pStyle w:val="Normal1"/>
              <w:jc w:val="both"/>
              <w:rPr>
                <w:rFonts w:ascii="Arial" w:hAnsi="Arial" w:cs="Arial"/>
                <w:sz w:val="20"/>
                <w:szCs w:val="20"/>
              </w:rPr>
            </w:pPr>
            <w:r w:rsidRPr="00BD6936">
              <w:rPr>
                <w:rFonts w:ascii="MS Gothic" w:eastAsia="MS Gothic" w:hAnsi="MS Gothic" w:cs="MS Gothic" w:hint="eastAsia"/>
                <w:sz w:val="20"/>
                <w:szCs w:val="20"/>
              </w:rPr>
              <w:t>☐</w:t>
            </w:r>
          </w:p>
        </w:tc>
      </w:tr>
      <w:tr w:rsidR="00C1522E" w:rsidRPr="00BD6936" w:rsidTr="00193D4B">
        <w:trPr>
          <w:trHeight w:val="623"/>
        </w:trPr>
        <w:tc>
          <w:tcPr>
            <w:tcW w:w="1418" w:type="dxa"/>
            <w:vMerge/>
          </w:tcPr>
          <w:p w:rsidR="00C1522E" w:rsidRPr="004E4227" w:rsidRDefault="00C1522E" w:rsidP="00BD6936">
            <w:pPr>
              <w:pStyle w:val="Normal1"/>
              <w:tabs>
                <w:tab w:val="left" w:pos="0"/>
              </w:tabs>
              <w:spacing w:before="100"/>
              <w:jc w:val="both"/>
              <w:rPr>
                <w:rFonts w:ascii="Arial" w:hAnsi="Arial" w:cs="Arial"/>
                <w:sz w:val="20"/>
                <w:szCs w:val="20"/>
              </w:rPr>
            </w:pPr>
          </w:p>
        </w:tc>
        <w:tc>
          <w:tcPr>
            <w:tcW w:w="4069" w:type="dxa"/>
            <w:vMerge/>
            <w:tcBorders>
              <w:right w:val="single" w:sz="4" w:space="0" w:color="auto"/>
            </w:tcBorders>
          </w:tcPr>
          <w:p w:rsidR="00C1522E" w:rsidRPr="004E4227" w:rsidRDefault="00C1522E" w:rsidP="00BD6936">
            <w:pPr>
              <w:spacing w:line="240" w:lineRule="auto"/>
              <w:jc w:val="both"/>
              <w:rPr>
                <w:rFonts w:eastAsia="Arial" w:cs="Arial"/>
                <w:szCs w:val="20"/>
              </w:rPr>
            </w:pPr>
          </w:p>
        </w:tc>
        <w:tc>
          <w:tcPr>
            <w:tcW w:w="1651" w:type="dxa"/>
            <w:tcBorders>
              <w:top w:val="nil"/>
              <w:left w:val="single" w:sz="4" w:space="0" w:color="auto"/>
              <w:bottom w:val="nil"/>
              <w:right w:val="nil"/>
            </w:tcBorders>
            <w:vAlign w:val="center"/>
          </w:tcPr>
          <w:p w:rsidR="00C1522E" w:rsidRPr="004E4227" w:rsidRDefault="00C1522E" w:rsidP="00BD6936">
            <w:pPr>
              <w:pStyle w:val="Normal1"/>
              <w:jc w:val="both"/>
              <w:rPr>
                <w:rFonts w:ascii="Arial" w:eastAsia="Arial" w:hAnsi="Arial" w:cs="Arial"/>
                <w:sz w:val="20"/>
                <w:szCs w:val="20"/>
              </w:rPr>
            </w:pPr>
            <w:r w:rsidRPr="004E4227">
              <w:rPr>
                <w:rFonts w:ascii="Arial" w:eastAsia="Arial" w:hAnsi="Arial" w:cs="Arial"/>
                <w:sz w:val="20"/>
                <w:szCs w:val="20"/>
              </w:rPr>
              <w:t>No</w:t>
            </w:r>
          </w:p>
        </w:tc>
        <w:tc>
          <w:tcPr>
            <w:tcW w:w="1651" w:type="dxa"/>
            <w:tcBorders>
              <w:top w:val="nil"/>
              <w:left w:val="nil"/>
              <w:bottom w:val="nil"/>
              <w:right w:val="single" w:sz="4" w:space="0" w:color="auto"/>
            </w:tcBorders>
            <w:vAlign w:val="center"/>
          </w:tcPr>
          <w:p w:rsidR="00C1522E" w:rsidRPr="004E4227" w:rsidRDefault="00C1522E" w:rsidP="00BD6936">
            <w:pPr>
              <w:pStyle w:val="Normal1"/>
              <w:jc w:val="both"/>
              <w:rPr>
                <w:rFonts w:ascii="Arial" w:eastAsia="Arial" w:hAnsi="Arial" w:cs="Arial"/>
                <w:sz w:val="20"/>
                <w:szCs w:val="20"/>
              </w:rPr>
            </w:pPr>
            <w:r w:rsidRPr="004E4227">
              <w:rPr>
                <w:rFonts w:ascii="MS Gothic" w:eastAsia="MS Gothic" w:hAnsi="MS Gothic" w:cs="MS Gothic"/>
                <w:sz w:val="20"/>
                <w:szCs w:val="20"/>
              </w:rPr>
              <w:t>☐</w:t>
            </w:r>
          </w:p>
        </w:tc>
      </w:tr>
      <w:tr w:rsidR="00C1522E" w:rsidRPr="00BD6936" w:rsidTr="00193D4B">
        <w:trPr>
          <w:trHeight w:val="558"/>
        </w:trPr>
        <w:tc>
          <w:tcPr>
            <w:tcW w:w="1418" w:type="dxa"/>
            <w:vMerge/>
          </w:tcPr>
          <w:p w:rsidR="00C1522E" w:rsidRPr="004E4227" w:rsidRDefault="00C1522E" w:rsidP="00BD6936">
            <w:pPr>
              <w:pStyle w:val="Normal1"/>
              <w:tabs>
                <w:tab w:val="left" w:pos="0"/>
              </w:tabs>
              <w:spacing w:before="100"/>
              <w:jc w:val="both"/>
              <w:rPr>
                <w:rFonts w:ascii="Arial" w:hAnsi="Arial" w:cs="Arial"/>
                <w:sz w:val="20"/>
                <w:szCs w:val="20"/>
              </w:rPr>
            </w:pPr>
          </w:p>
        </w:tc>
        <w:tc>
          <w:tcPr>
            <w:tcW w:w="4069" w:type="dxa"/>
            <w:vMerge/>
            <w:tcBorders>
              <w:right w:val="single" w:sz="4" w:space="0" w:color="auto"/>
            </w:tcBorders>
          </w:tcPr>
          <w:p w:rsidR="00C1522E" w:rsidRPr="004E4227" w:rsidRDefault="00C1522E" w:rsidP="00BD6936">
            <w:pPr>
              <w:spacing w:line="240" w:lineRule="auto"/>
              <w:jc w:val="both"/>
              <w:rPr>
                <w:rFonts w:eastAsia="Arial" w:cs="Arial"/>
                <w:szCs w:val="20"/>
              </w:rPr>
            </w:pPr>
          </w:p>
        </w:tc>
        <w:tc>
          <w:tcPr>
            <w:tcW w:w="3302" w:type="dxa"/>
            <w:gridSpan w:val="2"/>
            <w:tcBorders>
              <w:top w:val="nil"/>
              <w:left w:val="single" w:sz="4" w:space="0" w:color="auto"/>
              <w:bottom w:val="single" w:sz="4" w:space="0" w:color="auto"/>
              <w:right w:val="single" w:sz="4" w:space="0" w:color="auto"/>
            </w:tcBorders>
          </w:tcPr>
          <w:p w:rsidR="00C1522E" w:rsidRPr="004E4227" w:rsidRDefault="00C1522E" w:rsidP="00BD6936">
            <w:pPr>
              <w:spacing w:line="240" w:lineRule="auto"/>
              <w:jc w:val="both"/>
              <w:rPr>
                <w:rFonts w:eastAsia="Arial" w:cs="Arial"/>
                <w:szCs w:val="20"/>
              </w:rPr>
            </w:pPr>
            <w:r w:rsidRPr="004E4227">
              <w:rPr>
                <w:rFonts w:eastAsia="Arial" w:cs="Arial"/>
                <w:szCs w:val="20"/>
              </w:rPr>
              <w:t xml:space="preserve">If “Yes” please provide details at </w:t>
            </w:r>
            <w:r w:rsidR="00AC7172" w:rsidRPr="004E4227">
              <w:rPr>
                <w:rFonts w:eastAsia="Arial" w:cs="Arial"/>
                <w:szCs w:val="20"/>
              </w:rPr>
              <w:t>2.1(b)</w:t>
            </w:r>
          </w:p>
        </w:tc>
      </w:tr>
      <w:tr w:rsidR="005C7047" w:rsidRPr="00BD6936" w:rsidTr="00193D4B">
        <w:trPr>
          <w:trHeight w:val="106"/>
        </w:trPr>
        <w:tc>
          <w:tcPr>
            <w:tcW w:w="1418" w:type="dxa"/>
            <w:vMerge w:val="restart"/>
          </w:tcPr>
          <w:p w:rsidR="005C7047" w:rsidRPr="00BD6936" w:rsidRDefault="00BD6936" w:rsidP="00BD6936">
            <w:pPr>
              <w:pStyle w:val="Normal1"/>
              <w:tabs>
                <w:tab w:val="left" w:pos="743"/>
              </w:tabs>
              <w:spacing w:before="100"/>
              <w:jc w:val="both"/>
              <w:rPr>
                <w:rFonts w:ascii="Arial" w:hAnsi="Arial" w:cs="Arial"/>
                <w:sz w:val="20"/>
                <w:szCs w:val="20"/>
              </w:rPr>
            </w:pPr>
            <w:r w:rsidRPr="00BD6936">
              <w:rPr>
                <w:rFonts w:ascii="Arial" w:hAnsi="Arial" w:cs="Arial"/>
                <w:sz w:val="20"/>
                <w:szCs w:val="20"/>
              </w:rPr>
              <w:t>2.1(a)-(ii)</w:t>
            </w:r>
          </w:p>
        </w:tc>
        <w:tc>
          <w:tcPr>
            <w:tcW w:w="4069" w:type="dxa"/>
            <w:vMerge w:val="restart"/>
          </w:tcPr>
          <w:p w:rsidR="005C7047" w:rsidRPr="00BD6936" w:rsidRDefault="005C7047" w:rsidP="00BD6936">
            <w:pPr>
              <w:spacing w:line="240" w:lineRule="auto"/>
              <w:jc w:val="both"/>
              <w:rPr>
                <w:rFonts w:cs="Arial"/>
                <w:szCs w:val="20"/>
              </w:rPr>
            </w:pPr>
            <w:r w:rsidRPr="00BD6936">
              <w:rPr>
                <w:rFonts w:eastAsia="Arial" w:cs="Arial"/>
                <w:szCs w:val="20"/>
              </w:rPr>
              <w:t xml:space="preserve">Corruption.  </w:t>
            </w:r>
          </w:p>
        </w:tc>
        <w:tc>
          <w:tcPr>
            <w:tcW w:w="1651" w:type="dxa"/>
            <w:tcBorders>
              <w:top w:val="single" w:sz="4" w:space="0" w:color="auto"/>
              <w:bottom w:val="nil"/>
              <w:right w:val="nil"/>
            </w:tcBorders>
            <w:vAlign w:val="center"/>
          </w:tcPr>
          <w:p w:rsidR="005C7047" w:rsidRPr="00BD6936" w:rsidDel="005C7047" w:rsidRDefault="005C7047" w:rsidP="00BD6936">
            <w:pPr>
              <w:spacing w:line="240" w:lineRule="auto"/>
              <w:jc w:val="both"/>
              <w:rPr>
                <w:rFonts w:eastAsia="Arial" w:cs="Arial"/>
                <w:szCs w:val="20"/>
              </w:rPr>
            </w:pPr>
            <w:bookmarkStart w:id="167" w:name="_26in1rg" w:colFirst="0" w:colLast="0"/>
            <w:bookmarkEnd w:id="167"/>
            <w:r w:rsidRPr="00BD6936">
              <w:rPr>
                <w:rFonts w:eastAsia="Arial" w:cs="Arial"/>
                <w:szCs w:val="20"/>
              </w:rPr>
              <w:t>Yes</w:t>
            </w:r>
            <w:bookmarkStart w:id="168" w:name="_lnxbz9" w:colFirst="0" w:colLast="0"/>
            <w:bookmarkEnd w:id="168"/>
          </w:p>
        </w:tc>
        <w:tc>
          <w:tcPr>
            <w:tcW w:w="1651" w:type="dxa"/>
            <w:tcBorders>
              <w:top w:val="single" w:sz="4" w:space="0" w:color="auto"/>
              <w:left w:val="nil"/>
              <w:bottom w:val="nil"/>
            </w:tcBorders>
            <w:vAlign w:val="center"/>
          </w:tcPr>
          <w:p w:rsidR="005C7047" w:rsidRPr="00BD6936" w:rsidRDefault="005C7047" w:rsidP="00BD6936">
            <w:pPr>
              <w:pStyle w:val="Normal1"/>
              <w:jc w:val="both"/>
              <w:rPr>
                <w:rFonts w:ascii="Arial" w:eastAsia="Arial" w:hAnsi="Arial" w:cs="Arial"/>
                <w:sz w:val="20"/>
                <w:szCs w:val="20"/>
              </w:rPr>
            </w:pPr>
            <w:r w:rsidRPr="00BD6936">
              <w:rPr>
                <w:rFonts w:ascii="MS Gothic" w:eastAsia="MS Gothic" w:hAnsi="MS Gothic" w:cs="MS Gothic" w:hint="eastAsia"/>
                <w:sz w:val="20"/>
                <w:szCs w:val="20"/>
              </w:rPr>
              <w:t>☐</w:t>
            </w:r>
          </w:p>
        </w:tc>
      </w:tr>
      <w:tr w:rsidR="005C7047" w:rsidRPr="00BD6936" w:rsidTr="00193D4B">
        <w:trPr>
          <w:trHeight w:val="428"/>
        </w:trPr>
        <w:tc>
          <w:tcPr>
            <w:tcW w:w="1418" w:type="dxa"/>
            <w:vMerge/>
          </w:tcPr>
          <w:p w:rsidR="005C7047" w:rsidRPr="004E4227" w:rsidRDefault="005C7047" w:rsidP="00BD6936">
            <w:pPr>
              <w:pStyle w:val="Normal1"/>
              <w:tabs>
                <w:tab w:val="left" w:pos="743"/>
              </w:tabs>
              <w:spacing w:before="100"/>
              <w:jc w:val="both"/>
              <w:rPr>
                <w:rFonts w:ascii="Arial" w:hAnsi="Arial" w:cs="Arial"/>
                <w:sz w:val="20"/>
                <w:szCs w:val="20"/>
              </w:rPr>
            </w:pPr>
          </w:p>
        </w:tc>
        <w:tc>
          <w:tcPr>
            <w:tcW w:w="4069" w:type="dxa"/>
            <w:vMerge/>
          </w:tcPr>
          <w:p w:rsidR="005C7047" w:rsidRPr="004E4227" w:rsidRDefault="005C7047" w:rsidP="00BD6936">
            <w:pPr>
              <w:spacing w:line="240" w:lineRule="auto"/>
              <w:jc w:val="both"/>
              <w:rPr>
                <w:rFonts w:eastAsia="Arial" w:cs="Arial"/>
                <w:szCs w:val="20"/>
              </w:rPr>
            </w:pPr>
          </w:p>
        </w:tc>
        <w:tc>
          <w:tcPr>
            <w:tcW w:w="1651" w:type="dxa"/>
            <w:tcBorders>
              <w:top w:val="nil"/>
              <w:bottom w:val="nil"/>
              <w:right w:val="nil"/>
            </w:tcBorders>
            <w:vAlign w:val="center"/>
          </w:tcPr>
          <w:p w:rsidR="005C7047" w:rsidRPr="00BD6936" w:rsidDel="005C7047" w:rsidRDefault="005C7047" w:rsidP="00BD6936">
            <w:pPr>
              <w:pStyle w:val="Normal1"/>
              <w:jc w:val="both"/>
              <w:rPr>
                <w:rFonts w:ascii="Arial" w:eastAsia="Arial" w:hAnsi="Arial" w:cs="Arial"/>
                <w:sz w:val="20"/>
                <w:szCs w:val="20"/>
              </w:rPr>
            </w:pPr>
            <w:r w:rsidRPr="004E4227">
              <w:rPr>
                <w:rFonts w:ascii="Arial" w:eastAsia="Arial" w:hAnsi="Arial" w:cs="Arial"/>
                <w:sz w:val="20"/>
                <w:szCs w:val="20"/>
              </w:rPr>
              <w:t>No</w:t>
            </w:r>
          </w:p>
        </w:tc>
        <w:tc>
          <w:tcPr>
            <w:tcW w:w="1651" w:type="dxa"/>
            <w:tcBorders>
              <w:top w:val="nil"/>
              <w:left w:val="nil"/>
              <w:bottom w:val="nil"/>
            </w:tcBorders>
            <w:vAlign w:val="center"/>
          </w:tcPr>
          <w:p w:rsidR="005C7047" w:rsidRPr="00BD6936" w:rsidDel="005C7047" w:rsidRDefault="005C7047" w:rsidP="00BD6936">
            <w:pPr>
              <w:pStyle w:val="Normal1"/>
              <w:jc w:val="both"/>
              <w:rPr>
                <w:rFonts w:ascii="Arial" w:eastAsia="Arial" w:hAnsi="Arial" w:cs="Arial"/>
                <w:sz w:val="20"/>
                <w:szCs w:val="20"/>
              </w:rPr>
            </w:pPr>
            <w:r w:rsidRPr="00BD6936">
              <w:rPr>
                <w:rFonts w:ascii="MS Gothic" w:eastAsia="MS Gothic" w:hAnsi="MS Gothic" w:cs="MS Gothic" w:hint="eastAsia"/>
                <w:sz w:val="20"/>
                <w:szCs w:val="20"/>
              </w:rPr>
              <w:t>☐</w:t>
            </w:r>
          </w:p>
        </w:tc>
      </w:tr>
      <w:tr w:rsidR="005C7047" w:rsidRPr="00BD6936" w:rsidTr="009E35B0">
        <w:trPr>
          <w:trHeight w:val="104"/>
        </w:trPr>
        <w:tc>
          <w:tcPr>
            <w:tcW w:w="1418" w:type="dxa"/>
            <w:vMerge/>
            <w:tcBorders>
              <w:bottom w:val="single" w:sz="6" w:space="0" w:color="000000"/>
            </w:tcBorders>
          </w:tcPr>
          <w:p w:rsidR="005C7047" w:rsidRPr="004E4227" w:rsidRDefault="005C7047" w:rsidP="00BD6936">
            <w:pPr>
              <w:pStyle w:val="Normal1"/>
              <w:tabs>
                <w:tab w:val="left" w:pos="743"/>
              </w:tabs>
              <w:spacing w:before="100"/>
              <w:jc w:val="both"/>
              <w:rPr>
                <w:rFonts w:ascii="Arial" w:hAnsi="Arial" w:cs="Arial"/>
                <w:sz w:val="20"/>
                <w:szCs w:val="20"/>
              </w:rPr>
            </w:pPr>
          </w:p>
        </w:tc>
        <w:tc>
          <w:tcPr>
            <w:tcW w:w="4069" w:type="dxa"/>
            <w:vMerge/>
            <w:tcBorders>
              <w:bottom w:val="single" w:sz="6" w:space="0" w:color="000000"/>
            </w:tcBorders>
          </w:tcPr>
          <w:p w:rsidR="005C7047" w:rsidRPr="004E4227" w:rsidRDefault="005C7047" w:rsidP="00BD6936">
            <w:pPr>
              <w:spacing w:line="240" w:lineRule="auto"/>
              <w:jc w:val="both"/>
              <w:rPr>
                <w:rFonts w:eastAsia="Arial" w:cs="Arial"/>
                <w:szCs w:val="20"/>
              </w:rPr>
            </w:pPr>
          </w:p>
        </w:tc>
        <w:tc>
          <w:tcPr>
            <w:tcW w:w="3302" w:type="dxa"/>
            <w:gridSpan w:val="2"/>
            <w:tcBorders>
              <w:top w:val="nil"/>
              <w:bottom w:val="single" w:sz="6" w:space="0" w:color="000000"/>
            </w:tcBorders>
          </w:tcPr>
          <w:p w:rsidR="005C7047" w:rsidRPr="004E4227" w:rsidDel="005C7047" w:rsidRDefault="005C7047" w:rsidP="00BD6936">
            <w:pPr>
              <w:spacing w:line="240" w:lineRule="auto"/>
              <w:jc w:val="both"/>
              <w:rPr>
                <w:rFonts w:eastAsia="Arial" w:cs="Arial"/>
                <w:szCs w:val="20"/>
              </w:rPr>
            </w:pPr>
            <w:r w:rsidRPr="004E4227">
              <w:rPr>
                <w:rFonts w:eastAsia="Arial" w:cs="Arial"/>
                <w:szCs w:val="20"/>
              </w:rPr>
              <w:t xml:space="preserve">If “Yes” please provide details at </w:t>
            </w:r>
            <w:r w:rsidR="00AC7172" w:rsidRPr="004E4227">
              <w:rPr>
                <w:rFonts w:eastAsia="Arial" w:cs="Arial"/>
                <w:szCs w:val="20"/>
              </w:rPr>
              <w:t>2.1(b)</w:t>
            </w:r>
          </w:p>
        </w:tc>
      </w:tr>
      <w:tr w:rsidR="00BD6936" w:rsidRPr="00BD6936" w:rsidTr="009E35B0">
        <w:trPr>
          <w:trHeight w:val="543"/>
        </w:trPr>
        <w:tc>
          <w:tcPr>
            <w:tcW w:w="1418" w:type="dxa"/>
            <w:vMerge w:val="restart"/>
            <w:tcBorders>
              <w:top w:val="single" w:sz="6" w:space="0" w:color="000000"/>
              <w:bottom w:val="single" w:sz="4" w:space="0" w:color="auto"/>
            </w:tcBorders>
          </w:tcPr>
          <w:p w:rsidR="00BD6936" w:rsidRPr="00BD6936" w:rsidRDefault="00BD6936">
            <w:r w:rsidRPr="00BD6936">
              <w:rPr>
                <w:rFonts w:cs="Arial"/>
                <w:szCs w:val="20"/>
              </w:rPr>
              <w:t>2.1(a)-(iii)</w:t>
            </w:r>
          </w:p>
        </w:tc>
        <w:tc>
          <w:tcPr>
            <w:tcW w:w="4069" w:type="dxa"/>
            <w:vMerge w:val="restart"/>
            <w:tcBorders>
              <w:top w:val="single" w:sz="6" w:space="0" w:color="000000"/>
              <w:bottom w:val="single" w:sz="4" w:space="0" w:color="auto"/>
            </w:tcBorders>
          </w:tcPr>
          <w:p w:rsidR="00BD6936" w:rsidRPr="00BD6936" w:rsidRDefault="00BD6936" w:rsidP="00BD6936">
            <w:pPr>
              <w:spacing w:line="240" w:lineRule="auto"/>
              <w:jc w:val="both"/>
              <w:rPr>
                <w:rFonts w:cs="Arial"/>
                <w:szCs w:val="20"/>
              </w:rPr>
            </w:pPr>
            <w:r w:rsidRPr="00BD6936">
              <w:rPr>
                <w:rFonts w:eastAsia="Arial" w:cs="Arial"/>
                <w:szCs w:val="20"/>
              </w:rPr>
              <w:t xml:space="preserve">Fraud. </w:t>
            </w:r>
          </w:p>
        </w:tc>
        <w:tc>
          <w:tcPr>
            <w:tcW w:w="1651" w:type="dxa"/>
            <w:tcBorders>
              <w:top w:val="single" w:sz="6" w:space="0" w:color="000000"/>
              <w:bottom w:val="nil"/>
              <w:right w:val="nil"/>
            </w:tcBorders>
            <w:vAlign w:val="center"/>
          </w:tcPr>
          <w:p w:rsidR="00BD6936" w:rsidRPr="00BD6936" w:rsidDel="005C7047" w:rsidRDefault="00BD6936" w:rsidP="00BD6936">
            <w:pPr>
              <w:pStyle w:val="Normal1"/>
              <w:jc w:val="both"/>
              <w:rPr>
                <w:rFonts w:ascii="Arial" w:eastAsia="Arial" w:hAnsi="Arial" w:cs="Arial"/>
                <w:sz w:val="20"/>
                <w:szCs w:val="20"/>
              </w:rPr>
            </w:pPr>
            <w:bookmarkStart w:id="169" w:name="_35nkun2" w:colFirst="0" w:colLast="0"/>
            <w:bookmarkEnd w:id="169"/>
            <w:r w:rsidRPr="00BD6936">
              <w:rPr>
                <w:rFonts w:ascii="Arial" w:eastAsia="Arial" w:hAnsi="Arial" w:cs="Arial"/>
                <w:sz w:val="20"/>
                <w:szCs w:val="20"/>
              </w:rPr>
              <w:t>Yes</w:t>
            </w:r>
            <w:bookmarkStart w:id="170" w:name="_1ksv4uv" w:colFirst="0" w:colLast="0"/>
            <w:bookmarkEnd w:id="170"/>
          </w:p>
        </w:tc>
        <w:tc>
          <w:tcPr>
            <w:tcW w:w="1651" w:type="dxa"/>
            <w:tcBorders>
              <w:top w:val="single" w:sz="6" w:space="0" w:color="000000"/>
              <w:left w:val="nil"/>
              <w:bottom w:val="nil"/>
            </w:tcBorders>
            <w:vAlign w:val="center"/>
          </w:tcPr>
          <w:p w:rsidR="00BD6936" w:rsidRPr="00BD6936" w:rsidRDefault="00BD6936" w:rsidP="00BD6936">
            <w:pPr>
              <w:pStyle w:val="Normal1"/>
              <w:jc w:val="both"/>
              <w:rPr>
                <w:rFonts w:ascii="Arial" w:eastAsia="Arial" w:hAnsi="Arial" w:cs="Arial"/>
                <w:sz w:val="20"/>
                <w:szCs w:val="20"/>
              </w:rPr>
            </w:pPr>
            <w:r w:rsidRPr="00BD6936">
              <w:rPr>
                <w:rFonts w:ascii="MS Gothic" w:eastAsia="MS Gothic" w:hAnsi="MS Gothic" w:cs="MS Gothic" w:hint="eastAsia"/>
                <w:sz w:val="20"/>
                <w:szCs w:val="20"/>
              </w:rPr>
              <w:t>☐</w:t>
            </w:r>
          </w:p>
        </w:tc>
      </w:tr>
      <w:tr w:rsidR="00BD6936" w:rsidRPr="00BD6936" w:rsidTr="0036261F">
        <w:trPr>
          <w:trHeight w:val="564"/>
        </w:trPr>
        <w:tc>
          <w:tcPr>
            <w:tcW w:w="1418" w:type="dxa"/>
            <w:vMerge/>
            <w:tcBorders>
              <w:top w:val="single" w:sz="6" w:space="0" w:color="000000"/>
              <w:bottom w:val="single" w:sz="4" w:space="0" w:color="auto"/>
            </w:tcBorders>
          </w:tcPr>
          <w:p w:rsidR="00BD6936" w:rsidRPr="004E4227" w:rsidRDefault="00BD6936" w:rsidP="00BD6936">
            <w:pPr>
              <w:pStyle w:val="Normal1"/>
              <w:tabs>
                <w:tab w:val="left" w:pos="34"/>
              </w:tabs>
              <w:spacing w:before="100"/>
              <w:jc w:val="both"/>
              <w:rPr>
                <w:rFonts w:ascii="Arial" w:hAnsi="Arial" w:cs="Arial"/>
                <w:sz w:val="20"/>
                <w:szCs w:val="20"/>
              </w:rPr>
            </w:pPr>
          </w:p>
        </w:tc>
        <w:tc>
          <w:tcPr>
            <w:tcW w:w="4069" w:type="dxa"/>
            <w:vMerge/>
            <w:tcBorders>
              <w:top w:val="single" w:sz="6" w:space="0" w:color="000000"/>
              <w:bottom w:val="single" w:sz="4" w:space="0" w:color="auto"/>
            </w:tcBorders>
          </w:tcPr>
          <w:p w:rsidR="00BD6936" w:rsidRPr="004E4227" w:rsidRDefault="00BD6936" w:rsidP="00BD6936">
            <w:pPr>
              <w:spacing w:line="240" w:lineRule="auto"/>
              <w:jc w:val="both"/>
              <w:rPr>
                <w:rFonts w:eastAsia="Arial" w:cs="Arial"/>
                <w:szCs w:val="20"/>
              </w:rPr>
            </w:pPr>
          </w:p>
        </w:tc>
        <w:tc>
          <w:tcPr>
            <w:tcW w:w="1651" w:type="dxa"/>
            <w:tcBorders>
              <w:top w:val="nil"/>
              <w:bottom w:val="nil"/>
              <w:right w:val="nil"/>
            </w:tcBorders>
            <w:vAlign w:val="center"/>
          </w:tcPr>
          <w:p w:rsidR="00BD6936" w:rsidRPr="004E4227" w:rsidDel="005C7047" w:rsidRDefault="00BD6936" w:rsidP="00BD6936">
            <w:pPr>
              <w:pStyle w:val="Normal1"/>
              <w:jc w:val="both"/>
              <w:rPr>
                <w:rFonts w:ascii="Arial" w:eastAsia="Arial" w:hAnsi="Arial" w:cs="Arial"/>
                <w:sz w:val="20"/>
                <w:szCs w:val="20"/>
              </w:rPr>
            </w:pPr>
            <w:r w:rsidRPr="004E4227">
              <w:rPr>
                <w:rFonts w:ascii="Arial" w:eastAsia="Arial" w:hAnsi="Arial" w:cs="Arial"/>
                <w:sz w:val="20"/>
                <w:szCs w:val="20"/>
              </w:rPr>
              <w:t>No</w:t>
            </w:r>
          </w:p>
        </w:tc>
        <w:tc>
          <w:tcPr>
            <w:tcW w:w="1651" w:type="dxa"/>
            <w:tcBorders>
              <w:top w:val="nil"/>
              <w:left w:val="nil"/>
              <w:bottom w:val="nil"/>
            </w:tcBorders>
            <w:vAlign w:val="center"/>
          </w:tcPr>
          <w:p w:rsidR="00BD6936" w:rsidRPr="00BD6936" w:rsidDel="005C7047" w:rsidRDefault="00BD6936" w:rsidP="00BD6936">
            <w:pPr>
              <w:pStyle w:val="Normal1"/>
              <w:jc w:val="both"/>
              <w:rPr>
                <w:rFonts w:ascii="Arial" w:eastAsia="Arial" w:hAnsi="Arial" w:cs="Arial"/>
                <w:sz w:val="20"/>
                <w:szCs w:val="20"/>
              </w:rPr>
            </w:pPr>
            <w:r w:rsidRPr="004E4227">
              <w:rPr>
                <w:rFonts w:ascii="MS Gothic" w:eastAsia="MS Gothic" w:hAnsi="MS Gothic" w:cs="MS Gothic"/>
                <w:sz w:val="20"/>
                <w:szCs w:val="20"/>
              </w:rPr>
              <w:t>☐</w:t>
            </w:r>
          </w:p>
        </w:tc>
      </w:tr>
      <w:tr w:rsidR="00BD6936" w:rsidRPr="00BD6936" w:rsidTr="00BD6936">
        <w:trPr>
          <w:trHeight w:val="65"/>
        </w:trPr>
        <w:tc>
          <w:tcPr>
            <w:tcW w:w="1418" w:type="dxa"/>
            <w:vMerge/>
            <w:tcBorders>
              <w:top w:val="single" w:sz="6" w:space="0" w:color="000000"/>
              <w:bottom w:val="single" w:sz="4" w:space="0" w:color="auto"/>
            </w:tcBorders>
          </w:tcPr>
          <w:p w:rsidR="00BD6936" w:rsidRPr="004E4227" w:rsidRDefault="00BD6936" w:rsidP="00BD6936">
            <w:pPr>
              <w:pStyle w:val="Normal1"/>
              <w:tabs>
                <w:tab w:val="left" w:pos="34"/>
              </w:tabs>
              <w:spacing w:before="100"/>
              <w:jc w:val="both"/>
              <w:rPr>
                <w:rFonts w:ascii="Arial" w:hAnsi="Arial" w:cs="Arial"/>
                <w:sz w:val="20"/>
                <w:szCs w:val="20"/>
              </w:rPr>
            </w:pPr>
          </w:p>
        </w:tc>
        <w:tc>
          <w:tcPr>
            <w:tcW w:w="4069" w:type="dxa"/>
            <w:vMerge/>
            <w:tcBorders>
              <w:top w:val="single" w:sz="6" w:space="0" w:color="000000"/>
              <w:bottom w:val="single" w:sz="4" w:space="0" w:color="auto"/>
            </w:tcBorders>
          </w:tcPr>
          <w:p w:rsidR="00BD6936" w:rsidRPr="004E4227" w:rsidRDefault="00BD6936" w:rsidP="00BD6936">
            <w:pPr>
              <w:spacing w:line="240" w:lineRule="auto"/>
              <w:jc w:val="both"/>
              <w:rPr>
                <w:rFonts w:eastAsia="Arial" w:cs="Arial"/>
                <w:szCs w:val="20"/>
              </w:rPr>
            </w:pPr>
          </w:p>
        </w:tc>
        <w:tc>
          <w:tcPr>
            <w:tcW w:w="3302" w:type="dxa"/>
            <w:gridSpan w:val="2"/>
            <w:tcBorders>
              <w:top w:val="nil"/>
              <w:bottom w:val="single" w:sz="8" w:space="0" w:color="000000"/>
            </w:tcBorders>
          </w:tcPr>
          <w:p w:rsidR="00BD6936" w:rsidRPr="004E4227" w:rsidDel="005C7047" w:rsidRDefault="00BD6936" w:rsidP="00BD6936">
            <w:pPr>
              <w:spacing w:line="240" w:lineRule="auto"/>
              <w:jc w:val="both"/>
              <w:rPr>
                <w:rFonts w:eastAsia="Arial" w:cs="Arial"/>
                <w:szCs w:val="20"/>
              </w:rPr>
            </w:pPr>
            <w:r w:rsidRPr="004E4227">
              <w:rPr>
                <w:rFonts w:eastAsia="Arial" w:cs="Arial"/>
                <w:szCs w:val="20"/>
              </w:rPr>
              <w:t>If “Yes” please provide details at 2.1(b)</w:t>
            </w:r>
          </w:p>
        </w:tc>
      </w:tr>
      <w:tr w:rsidR="00BD6936" w:rsidRPr="00BD6936" w:rsidTr="0036261F">
        <w:trPr>
          <w:trHeight w:val="176"/>
        </w:trPr>
        <w:tc>
          <w:tcPr>
            <w:tcW w:w="1418" w:type="dxa"/>
            <w:vMerge w:val="restart"/>
            <w:tcBorders>
              <w:top w:val="single" w:sz="4" w:space="0" w:color="auto"/>
            </w:tcBorders>
          </w:tcPr>
          <w:p w:rsidR="00BD6936" w:rsidRPr="00BD6936" w:rsidRDefault="00BD6936">
            <w:r w:rsidRPr="00BD6936">
              <w:rPr>
                <w:rFonts w:cs="Arial"/>
                <w:szCs w:val="20"/>
              </w:rPr>
              <w:t>2.1(a)-(iv)</w:t>
            </w:r>
          </w:p>
        </w:tc>
        <w:tc>
          <w:tcPr>
            <w:tcW w:w="4069" w:type="dxa"/>
            <w:vMerge w:val="restart"/>
            <w:tcBorders>
              <w:top w:val="single" w:sz="4" w:space="0" w:color="auto"/>
            </w:tcBorders>
          </w:tcPr>
          <w:p w:rsidR="00BD6936" w:rsidRPr="00BD6936" w:rsidRDefault="00BD6936" w:rsidP="00BD6936">
            <w:pPr>
              <w:spacing w:line="240" w:lineRule="auto"/>
              <w:jc w:val="both"/>
              <w:rPr>
                <w:rFonts w:cs="Arial"/>
                <w:szCs w:val="20"/>
              </w:rPr>
            </w:pPr>
            <w:r w:rsidRPr="00BD6936">
              <w:rPr>
                <w:rFonts w:eastAsia="Arial" w:cs="Arial"/>
                <w:szCs w:val="20"/>
              </w:rPr>
              <w:t>Terrorist offences or offences linked to terrorist activities</w:t>
            </w:r>
            <w:r>
              <w:rPr>
                <w:rFonts w:eastAsia="Arial" w:cs="Arial"/>
                <w:szCs w:val="20"/>
              </w:rPr>
              <w:t>.</w:t>
            </w:r>
          </w:p>
        </w:tc>
        <w:tc>
          <w:tcPr>
            <w:tcW w:w="1651" w:type="dxa"/>
            <w:tcBorders>
              <w:top w:val="single" w:sz="8" w:space="0" w:color="000000"/>
              <w:bottom w:val="nil"/>
              <w:right w:val="nil"/>
            </w:tcBorders>
            <w:vAlign w:val="center"/>
          </w:tcPr>
          <w:p w:rsidR="00BD6936" w:rsidRPr="00BD6936" w:rsidDel="005C7047" w:rsidRDefault="00BD6936" w:rsidP="00BD6936">
            <w:pPr>
              <w:pStyle w:val="Normal1"/>
              <w:jc w:val="both"/>
              <w:rPr>
                <w:rFonts w:ascii="Arial" w:eastAsia="Arial" w:hAnsi="Arial" w:cs="Arial"/>
                <w:sz w:val="20"/>
                <w:szCs w:val="20"/>
              </w:rPr>
            </w:pPr>
            <w:bookmarkStart w:id="171" w:name="_44sinio" w:colFirst="0" w:colLast="0"/>
            <w:bookmarkEnd w:id="171"/>
            <w:r w:rsidRPr="00BD6936">
              <w:rPr>
                <w:rFonts w:ascii="Arial" w:eastAsia="Arial" w:hAnsi="Arial" w:cs="Arial"/>
                <w:sz w:val="20"/>
                <w:szCs w:val="20"/>
              </w:rPr>
              <w:t>Yes</w:t>
            </w:r>
            <w:bookmarkStart w:id="172" w:name="_2jxsxqh" w:colFirst="0" w:colLast="0"/>
            <w:bookmarkEnd w:id="172"/>
          </w:p>
        </w:tc>
        <w:tc>
          <w:tcPr>
            <w:tcW w:w="1651" w:type="dxa"/>
            <w:tcBorders>
              <w:top w:val="single" w:sz="8" w:space="0" w:color="000000"/>
              <w:left w:val="nil"/>
              <w:bottom w:val="nil"/>
            </w:tcBorders>
            <w:vAlign w:val="center"/>
          </w:tcPr>
          <w:p w:rsidR="00BD6936" w:rsidRPr="00BD6936" w:rsidRDefault="00BD6936" w:rsidP="00BD6936">
            <w:pPr>
              <w:spacing w:line="240" w:lineRule="auto"/>
              <w:jc w:val="both"/>
              <w:rPr>
                <w:rFonts w:eastAsia="Arial" w:cs="Arial"/>
                <w:szCs w:val="20"/>
              </w:rPr>
            </w:pPr>
            <w:r w:rsidRPr="00BD6936">
              <w:rPr>
                <w:rFonts w:ascii="MS Gothic" w:eastAsia="MS Gothic" w:hAnsi="MS Gothic" w:cs="MS Gothic" w:hint="eastAsia"/>
                <w:szCs w:val="20"/>
              </w:rPr>
              <w:t>☐</w:t>
            </w:r>
          </w:p>
        </w:tc>
      </w:tr>
      <w:tr w:rsidR="00BD6936" w:rsidRPr="00BD6936" w:rsidTr="00193D4B">
        <w:trPr>
          <w:trHeight w:val="340"/>
        </w:trPr>
        <w:tc>
          <w:tcPr>
            <w:tcW w:w="1418" w:type="dxa"/>
            <w:vMerge/>
          </w:tcPr>
          <w:p w:rsidR="00BD6936" w:rsidRPr="004E4227" w:rsidRDefault="00BD6936" w:rsidP="00BD6936">
            <w:pPr>
              <w:pStyle w:val="Normal1"/>
              <w:spacing w:before="100"/>
              <w:jc w:val="both"/>
              <w:rPr>
                <w:rFonts w:ascii="Arial" w:hAnsi="Arial" w:cs="Arial"/>
                <w:sz w:val="20"/>
                <w:szCs w:val="20"/>
              </w:rPr>
            </w:pPr>
          </w:p>
        </w:tc>
        <w:tc>
          <w:tcPr>
            <w:tcW w:w="4069" w:type="dxa"/>
            <w:vMerge/>
          </w:tcPr>
          <w:p w:rsidR="00BD6936" w:rsidRPr="004E4227" w:rsidRDefault="00BD6936" w:rsidP="00BD6936">
            <w:pPr>
              <w:spacing w:line="240" w:lineRule="auto"/>
              <w:jc w:val="both"/>
              <w:rPr>
                <w:rFonts w:eastAsia="Arial" w:cs="Arial"/>
                <w:szCs w:val="20"/>
              </w:rPr>
            </w:pPr>
          </w:p>
        </w:tc>
        <w:tc>
          <w:tcPr>
            <w:tcW w:w="1651" w:type="dxa"/>
            <w:tcBorders>
              <w:top w:val="nil"/>
              <w:bottom w:val="nil"/>
              <w:right w:val="nil"/>
            </w:tcBorders>
            <w:vAlign w:val="center"/>
          </w:tcPr>
          <w:p w:rsidR="00BD6936" w:rsidRPr="004E4227" w:rsidDel="005C7047" w:rsidRDefault="00BD6936" w:rsidP="00BD6936">
            <w:pPr>
              <w:pStyle w:val="Normal1"/>
              <w:jc w:val="both"/>
              <w:rPr>
                <w:rFonts w:ascii="Arial" w:eastAsia="Arial" w:hAnsi="Arial" w:cs="Arial"/>
                <w:sz w:val="20"/>
                <w:szCs w:val="20"/>
              </w:rPr>
            </w:pPr>
            <w:r w:rsidRPr="004E4227">
              <w:rPr>
                <w:rFonts w:ascii="Arial" w:eastAsia="Arial" w:hAnsi="Arial" w:cs="Arial"/>
                <w:sz w:val="20"/>
                <w:szCs w:val="20"/>
              </w:rPr>
              <w:t>No</w:t>
            </w:r>
          </w:p>
        </w:tc>
        <w:tc>
          <w:tcPr>
            <w:tcW w:w="1651" w:type="dxa"/>
            <w:tcBorders>
              <w:top w:val="nil"/>
              <w:left w:val="nil"/>
              <w:bottom w:val="nil"/>
            </w:tcBorders>
            <w:vAlign w:val="center"/>
          </w:tcPr>
          <w:p w:rsidR="00BD6936" w:rsidRPr="00BD6936" w:rsidDel="005C7047" w:rsidRDefault="00BD6936" w:rsidP="00BD6936">
            <w:pPr>
              <w:pStyle w:val="Normal1"/>
              <w:jc w:val="both"/>
              <w:rPr>
                <w:rFonts w:ascii="Arial" w:eastAsia="Arial" w:hAnsi="Arial" w:cs="Arial"/>
                <w:sz w:val="20"/>
                <w:szCs w:val="20"/>
              </w:rPr>
            </w:pPr>
            <w:r w:rsidRPr="004E4227">
              <w:rPr>
                <w:rFonts w:ascii="MS Gothic" w:eastAsia="MS Gothic" w:hAnsi="MS Gothic" w:cs="MS Gothic"/>
                <w:sz w:val="20"/>
                <w:szCs w:val="20"/>
              </w:rPr>
              <w:t>☐</w:t>
            </w:r>
          </w:p>
        </w:tc>
      </w:tr>
      <w:tr w:rsidR="00BD6936" w:rsidRPr="00BD6936" w:rsidTr="00193D4B">
        <w:trPr>
          <w:trHeight w:val="176"/>
        </w:trPr>
        <w:tc>
          <w:tcPr>
            <w:tcW w:w="1418" w:type="dxa"/>
            <w:vMerge/>
          </w:tcPr>
          <w:p w:rsidR="00BD6936" w:rsidRPr="004E4227" w:rsidRDefault="00BD6936" w:rsidP="00BD6936">
            <w:pPr>
              <w:pStyle w:val="Normal1"/>
              <w:spacing w:before="100"/>
              <w:jc w:val="both"/>
              <w:rPr>
                <w:rFonts w:ascii="Arial" w:hAnsi="Arial" w:cs="Arial"/>
                <w:sz w:val="20"/>
                <w:szCs w:val="20"/>
              </w:rPr>
            </w:pPr>
          </w:p>
        </w:tc>
        <w:tc>
          <w:tcPr>
            <w:tcW w:w="4069" w:type="dxa"/>
            <w:vMerge/>
          </w:tcPr>
          <w:p w:rsidR="00BD6936" w:rsidRPr="004E4227" w:rsidRDefault="00BD6936" w:rsidP="00BD6936">
            <w:pPr>
              <w:spacing w:line="240" w:lineRule="auto"/>
              <w:jc w:val="both"/>
              <w:rPr>
                <w:rFonts w:eastAsia="Arial" w:cs="Arial"/>
                <w:szCs w:val="20"/>
              </w:rPr>
            </w:pPr>
          </w:p>
        </w:tc>
        <w:tc>
          <w:tcPr>
            <w:tcW w:w="3302" w:type="dxa"/>
            <w:gridSpan w:val="2"/>
            <w:tcBorders>
              <w:top w:val="nil"/>
            </w:tcBorders>
          </w:tcPr>
          <w:p w:rsidR="00BD6936" w:rsidRPr="004E4227" w:rsidDel="005C7047" w:rsidRDefault="00BD6936" w:rsidP="00BD6936">
            <w:pPr>
              <w:spacing w:line="240" w:lineRule="auto"/>
              <w:jc w:val="both"/>
              <w:rPr>
                <w:rFonts w:eastAsia="Arial" w:cs="Arial"/>
                <w:szCs w:val="20"/>
              </w:rPr>
            </w:pPr>
            <w:r w:rsidRPr="004E4227">
              <w:rPr>
                <w:rFonts w:eastAsia="Arial" w:cs="Arial"/>
                <w:szCs w:val="20"/>
              </w:rPr>
              <w:t>If “Yes” please provide details at 2.1(b)</w:t>
            </w:r>
          </w:p>
        </w:tc>
      </w:tr>
      <w:tr w:rsidR="00BD6936" w:rsidRPr="00BD6936" w:rsidTr="00193D4B">
        <w:trPr>
          <w:trHeight w:val="72"/>
        </w:trPr>
        <w:tc>
          <w:tcPr>
            <w:tcW w:w="1418" w:type="dxa"/>
            <w:vMerge w:val="restart"/>
          </w:tcPr>
          <w:p w:rsidR="00BD6936" w:rsidRPr="00BD6936" w:rsidRDefault="00BD6936" w:rsidP="00BD6936">
            <w:r w:rsidRPr="00BD6936">
              <w:rPr>
                <w:rFonts w:cs="Arial"/>
                <w:szCs w:val="20"/>
              </w:rPr>
              <w:t>2.1(a)-(v)</w:t>
            </w:r>
          </w:p>
        </w:tc>
        <w:tc>
          <w:tcPr>
            <w:tcW w:w="4069" w:type="dxa"/>
            <w:vMerge w:val="restart"/>
          </w:tcPr>
          <w:p w:rsidR="00BD6936" w:rsidRPr="00BD6936" w:rsidRDefault="00BD6936" w:rsidP="00BD6936">
            <w:pPr>
              <w:spacing w:line="240" w:lineRule="auto"/>
              <w:jc w:val="both"/>
              <w:rPr>
                <w:rFonts w:cs="Arial"/>
                <w:szCs w:val="20"/>
              </w:rPr>
            </w:pPr>
            <w:r w:rsidRPr="00BD6936">
              <w:rPr>
                <w:rFonts w:eastAsia="Arial" w:cs="Arial"/>
                <w:szCs w:val="20"/>
              </w:rPr>
              <w:t>Money laundering or terrorist financing</w:t>
            </w:r>
            <w:r>
              <w:rPr>
                <w:rFonts w:eastAsia="Arial" w:cs="Arial"/>
                <w:szCs w:val="20"/>
              </w:rPr>
              <w:t>.</w:t>
            </w:r>
          </w:p>
        </w:tc>
        <w:tc>
          <w:tcPr>
            <w:tcW w:w="1651" w:type="dxa"/>
            <w:tcBorders>
              <w:bottom w:val="nil"/>
              <w:right w:val="nil"/>
            </w:tcBorders>
            <w:vAlign w:val="center"/>
          </w:tcPr>
          <w:p w:rsidR="00BD6936" w:rsidRPr="00BD6936" w:rsidDel="005C7047" w:rsidRDefault="00BD6936" w:rsidP="00BD6936">
            <w:pPr>
              <w:pStyle w:val="Normal1"/>
              <w:jc w:val="both"/>
              <w:rPr>
                <w:rFonts w:ascii="Arial" w:eastAsia="Arial" w:hAnsi="Arial" w:cs="Arial"/>
                <w:sz w:val="20"/>
                <w:szCs w:val="20"/>
              </w:rPr>
            </w:pPr>
            <w:bookmarkStart w:id="173" w:name="_z337ya" w:colFirst="0" w:colLast="0"/>
            <w:bookmarkEnd w:id="173"/>
            <w:r w:rsidRPr="00BD6936">
              <w:rPr>
                <w:rFonts w:ascii="Arial" w:eastAsia="Arial" w:hAnsi="Arial" w:cs="Arial"/>
                <w:sz w:val="20"/>
                <w:szCs w:val="20"/>
              </w:rPr>
              <w:t>Yes</w:t>
            </w:r>
            <w:bookmarkStart w:id="174" w:name="_3j2qqm3" w:colFirst="0" w:colLast="0"/>
            <w:bookmarkEnd w:id="174"/>
          </w:p>
        </w:tc>
        <w:tc>
          <w:tcPr>
            <w:tcW w:w="1651" w:type="dxa"/>
            <w:tcBorders>
              <w:left w:val="nil"/>
              <w:bottom w:val="nil"/>
            </w:tcBorders>
            <w:vAlign w:val="center"/>
          </w:tcPr>
          <w:p w:rsidR="00BD6936" w:rsidRPr="00BD6936" w:rsidRDefault="00BD6936" w:rsidP="00BD6936">
            <w:pPr>
              <w:spacing w:line="240" w:lineRule="auto"/>
              <w:jc w:val="both"/>
              <w:rPr>
                <w:rFonts w:eastAsia="Arial" w:cs="Arial"/>
                <w:szCs w:val="20"/>
              </w:rPr>
            </w:pPr>
            <w:r w:rsidRPr="00BD6936">
              <w:rPr>
                <w:rFonts w:ascii="MS Gothic" w:eastAsia="MS Gothic" w:hAnsi="MS Gothic" w:cs="MS Gothic" w:hint="eastAsia"/>
                <w:szCs w:val="20"/>
              </w:rPr>
              <w:t>☐</w:t>
            </w:r>
          </w:p>
        </w:tc>
      </w:tr>
      <w:tr w:rsidR="00BD6936" w:rsidRPr="00BD6936" w:rsidTr="00193D4B">
        <w:trPr>
          <w:trHeight w:val="482"/>
        </w:trPr>
        <w:tc>
          <w:tcPr>
            <w:tcW w:w="1418" w:type="dxa"/>
            <w:vMerge/>
          </w:tcPr>
          <w:p w:rsidR="00BD6936" w:rsidRPr="004E4227" w:rsidRDefault="00BD6936" w:rsidP="00BD6936">
            <w:pPr>
              <w:pStyle w:val="Normal1"/>
              <w:jc w:val="both"/>
              <w:rPr>
                <w:rFonts w:ascii="Arial" w:hAnsi="Arial" w:cs="Arial"/>
                <w:sz w:val="20"/>
                <w:szCs w:val="20"/>
              </w:rPr>
            </w:pPr>
          </w:p>
        </w:tc>
        <w:tc>
          <w:tcPr>
            <w:tcW w:w="4069" w:type="dxa"/>
            <w:vMerge/>
          </w:tcPr>
          <w:p w:rsidR="00BD6936" w:rsidRPr="004E4227" w:rsidRDefault="00BD6936" w:rsidP="00BD6936">
            <w:pPr>
              <w:spacing w:line="240" w:lineRule="auto"/>
              <w:jc w:val="both"/>
              <w:rPr>
                <w:rFonts w:eastAsia="Arial" w:cs="Arial"/>
                <w:szCs w:val="20"/>
              </w:rPr>
            </w:pPr>
          </w:p>
        </w:tc>
        <w:tc>
          <w:tcPr>
            <w:tcW w:w="1651" w:type="dxa"/>
            <w:tcBorders>
              <w:top w:val="nil"/>
              <w:bottom w:val="nil"/>
              <w:right w:val="nil"/>
            </w:tcBorders>
            <w:vAlign w:val="center"/>
          </w:tcPr>
          <w:p w:rsidR="00BD6936" w:rsidRPr="004E4227" w:rsidDel="005C7047" w:rsidRDefault="00BD6936" w:rsidP="00BD6936">
            <w:pPr>
              <w:pStyle w:val="Normal1"/>
              <w:jc w:val="both"/>
              <w:rPr>
                <w:rFonts w:ascii="Arial" w:eastAsia="Arial" w:hAnsi="Arial" w:cs="Arial"/>
                <w:sz w:val="20"/>
                <w:szCs w:val="20"/>
              </w:rPr>
            </w:pPr>
            <w:r w:rsidRPr="004E4227">
              <w:rPr>
                <w:rFonts w:ascii="Arial" w:eastAsia="Arial" w:hAnsi="Arial" w:cs="Arial"/>
                <w:sz w:val="20"/>
                <w:szCs w:val="20"/>
              </w:rPr>
              <w:t>No</w:t>
            </w:r>
          </w:p>
        </w:tc>
        <w:tc>
          <w:tcPr>
            <w:tcW w:w="1651" w:type="dxa"/>
            <w:tcBorders>
              <w:top w:val="nil"/>
              <w:left w:val="nil"/>
              <w:bottom w:val="nil"/>
            </w:tcBorders>
            <w:vAlign w:val="center"/>
          </w:tcPr>
          <w:p w:rsidR="00BD6936" w:rsidRPr="00BD6936" w:rsidDel="005C7047" w:rsidRDefault="00BD6936" w:rsidP="00BD6936">
            <w:pPr>
              <w:pStyle w:val="Normal1"/>
              <w:jc w:val="both"/>
              <w:rPr>
                <w:rFonts w:ascii="Arial" w:eastAsia="Arial" w:hAnsi="Arial" w:cs="Arial"/>
                <w:sz w:val="20"/>
                <w:szCs w:val="20"/>
              </w:rPr>
            </w:pPr>
            <w:r w:rsidRPr="004E4227">
              <w:rPr>
                <w:rFonts w:ascii="MS Gothic" w:eastAsia="MS Gothic" w:hAnsi="MS Gothic" w:cs="MS Gothic"/>
                <w:sz w:val="20"/>
                <w:szCs w:val="20"/>
              </w:rPr>
              <w:t>☐</w:t>
            </w:r>
          </w:p>
        </w:tc>
      </w:tr>
      <w:tr w:rsidR="00BD6936" w:rsidRPr="00BD6936" w:rsidTr="00193D4B">
        <w:trPr>
          <w:trHeight w:val="71"/>
        </w:trPr>
        <w:tc>
          <w:tcPr>
            <w:tcW w:w="1418" w:type="dxa"/>
            <w:vMerge/>
          </w:tcPr>
          <w:p w:rsidR="00BD6936" w:rsidRPr="004E4227" w:rsidRDefault="00BD6936" w:rsidP="00BD6936">
            <w:pPr>
              <w:pStyle w:val="Normal1"/>
              <w:jc w:val="both"/>
              <w:rPr>
                <w:rFonts w:ascii="Arial" w:hAnsi="Arial" w:cs="Arial"/>
                <w:sz w:val="20"/>
                <w:szCs w:val="20"/>
              </w:rPr>
            </w:pPr>
          </w:p>
        </w:tc>
        <w:tc>
          <w:tcPr>
            <w:tcW w:w="4069" w:type="dxa"/>
            <w:vMerge/>
          </w:tcPr>
          <w:p w:rsidR="00BD6936" w:rsidRPr="004E4227" w:rsidRDefault="00BD6936" w:rsidP="00BD6936">
            <w:pPr>
              <w:spacing w:line="240" w:lineRule="auto"/>
              <w:jc w:val="both"/>
              <w:rPr>
                <w:rFonts w:eastAsia="Arial" w:cs="Arial"/>
                <w:szCs w:val="20"/>
              </w:rPr>
            </w:pPr>
          </w:p>
        </w:tc>
        <w:tc>
          <w:tcPr>
            <w:tcW w:w="3302" w:type="dxa"/>
            <w:gridSpan w:val="2"/>
            <w:tcBorders>
              <w:top w:val="nil"/>
            </w:tcBorders>
          </w:tcPr>
          <w:p w:rsidR="00BD6936" w:rsidRDefault="00BD6936" w:rsidP="00BD6936">
            <w:pPr>
              <w:spacing w:line="240" w:lineRule="auto"/>
              <w:jc w:val="both"/>
              <w:rPr>
                <w:rFonts w:eastAsia="Arial" w:cs="Arial"/>
                <w:szCs w:val="20"/>
              </w:rPr>
            </w:pPr>
            <w:r w:rsidRPr="004E4227">
              <w:rPr>
                <w:rFonts w:eastAsia="Arial" w:cs="Arial"/>
                <w:szCs w:val="20"/>
              </w:rPr>
              <w:t>If “Yes” please provide details at 2.1(b)</w:t>
            </w:r>
          </w:p>
          <w:p w:rsidR="00BD6936" w:rsidRDefault="00BD6936" w:rsidP="00BD6936">
            <w:pPr>
              <w:spacing w:line="240" w:lineRule="auto"/>
              <w:jc w:val="both"/>
              <w:rPr>
                <w:rFonts w:eastAsia="Arial" w:cs="Arial"/>
                <w:szCs w:val="20"/>
              </w:rPr>
            </w:pPr>
          </w:p>
          <w:p w:rsidR="00BD6936" w:rsidRPr="00BD6936" w:rsidDel="005C7047" w:rsidRDefault="00BD6936" w:rsidP="00BD6936">
            <w:pPr>
              <w:spacing w:line="240" w:lineRule="auto"/>
              <w:jc w:val="both"/>
              <w:rPr>
                <w:rFonts w:eastAsia="Arial" w:cs="Arial"/>
                <w:szCs w:val="20"/>
              </w:rPr>
            </w:pPr>
          </w:p>
        </w:tc>
      </w:tr>
      <w:tr w:rsidR="00BD6936" w:rsidRPr="00BD6936" w:rsidTr="00193D4B">
        <w:trPr>
          <w:trHeight w:val="176"/>
        </w:trPr>
        <w:tc>
          <w:tcPr>
            <w:tcW w:w="1418" w:type="dxa"/>
            <w:vMerge w:val="restart"/>
          </w:tcPr>
          <w:p w:rsidR="00BD6936" w:rsidRPr="00BD6936" w:rsidRDefault="00BD6936" w:rsidP="00BD6936">
            <w:pPr>
              <w:rPr>
                <w:rFonts w:cs="Arial"/>
                <w:szCs w:val="20"/>
              </w:rPr>
            </w:pPr>
            <w:r w:rsidRPr="00BD6936">
              <w:rPr>
                <w:rFonts w:cs="Arial"/>
                <w:szCs w:val="20"/>
              </w:rPr>
              <w:t>2.1(a)-(vi)</w:t>
            </w:r>
          </w:p>
        </w:tc>
        <w:tc>
          <w:tcPr>
            <w:tcW w:w="4069" w:type="dxa"/>
            <w:vMerge w:val="restart"/>
          </w:tcPr>
          <w:p w:rsidR="00BD6936" w:rsidRPr="00BD6936" w:rsidRDefault="00BD6936" w:rsidP="00BD6936">
            <w:pPr>
              <w:spacing w:line="240" w:lineRule="auto"/>
              <w:jc w:val="both"/>
              <w:rPr>
                <w:rFonts w:cs="Arial"/>
                <w:szCs w:val="20"/>
              </w:rPr>
            </w:pPr>
            <w:r w:rsidRPr="00BD6936">
              <w:rPr>
                <w:rFonts w:eastAsia="Arial" w:cs="Arial"/>
                <w:szCs w:val="20"/>
              </w:rPr>
              <w:t>Child labour and other forms of trafficking in human beings</w:t>
            </w:r>
          </w:p>
        </w:tc>
        <w:tc>
          <w:tcPr>
            <w:tcW w:w="1651" w:type="dxa"/>
            <w:tcBorders>
              <w:bottom w:val="nil"/>
              <w:right w:val="nil"/>
            </w:tcBorders>
            <w:vAlign w:val="center"/>
          </w:tcPr>
          <w:p w:rsidR="00BD6936" w:rsidRPr="00BD6936" w:rsidDel="005C7047" w:rsidRDefault="00BD6936" w:rsidP="00BD6936">
            <w:pPr>
              <w:pStyle w:val="Normal1"/>
              <w:jc w:val="both"/>
              <w:rPr>
                <w:rFonts w:ascii="Arial" w:eastAsia="Arial" w:hAnsi="Arial" w:cs="Arial"/>
                <w:sz w:val="20"/>
                <w:szCs w:val="20"/>
              </w:rPr>
            </w:pPr>
            <w:bookmarkStart w:id="175" w:name="_1y810tw" w:colFirst="0" w:colLast="0"/>
            <w:bookmarkEnd w:id="175"/>
            <w:r w:rsidRPr="00BD6936">
              <w:rPr>
                <w:rFonts w:ascii="Arial" w:eastAsia="Arial" w:hAnsi="Arial" w:cs="Arial"/>
                <w:sz w:val="20"/>
                <w:szCs w:val="20"/>
              </w:rPr>
              <w:t>Yes</w:t>
            </w:r>
            <w:bookmarkStart w:id="176" w:name="_4i7ojhp" w:colFirst="0" w:colLast="0"/>
            <w:bookmarkEnd w:id="176"/>
          </w:p>
        </w:tc>
        <w:tc>
          <w:tcPr>
            <w:tcW w:w="1651" w:type="dxa"/>
            <w:tcBorders>
              <w:left w:val="nil"/>
              <w:bottom w:val="nil"/>
            </w:tcBorders>
            <w:vAlign w:val="center"/>
          </w:tcPr>
          <w:p w:rsidR="00BD6936" w:rsidRPr="00BD6936" w:rsidRDefault="00BD6936" w:rsidP="00BD6936">
            <w:pPr>
              <w:spacing w:line="240" w:lineRule="auto"/>
              <w:jc w:val="both"/>
              <w:rPr>
                <w:rFonts w:eastAsia="Arial" w:cs="Arial"/>
                <w:szCs w:val="20"/>
              </w:rPr>
            </w:pPr>
            <w:r w:rsidRPr="00BD6936">
              <w:rPr>
                <w:rFonts w:ascii="MS Gothic" w:eastAsia="MS Gothic" w:hAnsi="MS Gothic" w:cs="MS Gothic" w:hint="eastAsia"/>
                <w:szCs w:val="20"/>
              </w:rPr>
              <w:t>☐</w:t>
            </w:r>
          </w:p>
        </w:tc>
      </w:tr>
      <w:tr w:rsidR="005C7047" w:rsidRPr="00BD6936" w:rsidTr="00193D4B">
        <w:trPr>
          <w:trHeight w:val="482"/>
        </w:trPr>
        <w:tc>
          <w:tcPr>
            <w:tcW w:w="1418" w:type="dxa"/>
            <w:vMerge/>
          </w:tcPr>
          <w:p w:rsidR="005C7047" w:rsidRPr="004E4227" w:rsidRDefault="005C7047" w:rsidP="00BD6936">
            <w:pPr>
              <w:pStyle w:val="Normal1"/>
              <w:spacing w:before="100"/>
              <w:ind w:right="317"/>
              <w:jc w:val="both"/>
              <w:rPr>
                <w:rFonts w:ascii="Arial" w:hAnsi="Arial" w:cs="Arial"/>
                <w:sz w:val="20"/>
                <w:szCs w:val="20"/>
              </w:rPr>
            </w:pPr>
          </w:p>
        </w:tc>
        <w:tc>
          <w:tcPr>
            <w:tcW w:w="4069" w:type="dxa"/>
            <w:vMerge/>
          </w:tcPr>
          <w:p w:rsidR="005C7047" w:rsidRPr="004E4227" w:rsidRDefault="005C7047" w:rsidP="00BD6936">
            <w:pPr>
              <w:spacing w:line="240" w:lineRule="auto"/>
              <w:jc w:val="both"/>
              <w:rPr>
                <w:rFonts w:eastAsia="Arial" w:cs="Arial"/>
                <w:szCs w:val="20"/>
              </w:rPr>
            </w:pPr>
          </w:p>
        </w:tc>
        <w:tc>
          <w:tcPr>
            <w:tcW w:w="1651" w:type="dxa"/>
            <w:tcBorders>
              <w:top w:val="nil"/>
              <w:bottom w:val="nil"/>
              <w:right w:val="nil"/>
            </w:tcBorders>
            <w:vAlign w:val="center"/>
          </w:tcPr>
          <w:p w:rsidR="005C7047" w:rsidRPr="004E4227" w:rsidDel="005C7047" w:rsidRDefault="005C7047" w:rsidP="00BD6936">
            <w:pPr>
              <w:pStyle w:val="Normal1"/>
              <w:jc w:val="both"/>
              <w:rPr>
                <w:rFonts w:ascii="Arial" w:eastAsia="Arial" w:hAnsi="Arial" w:cs="Arial"/>
                <w:sz w:val="20"/>
                <w:szCs w:val="20"/>
              </w:rPr>
            </w:pPr>
            <w:r w:rsidRPr="004E4227">
              <w:rPr>
                <w:rFonts w:ascii="Arial" w:eastAsia="Arial" w:hAnsi="Arial" w:cs="Arial"/>
                <w:sz w:val="20"/>
                <w:szCs w:val="20"/>
              </w:rPr>
              <w:t>No</w:t>
            </w:r>
          </w:p>
        </w:tc>
        <w:tc>
          <w:tcPr>
            <w:tcW w:w="1651" w:type="dxa"/>
            <w:tcBorders>
              <w:top w:val="nil"/>
              <w:left w:val="nil"/>
              <w:bottom w:val="nil"/>
            </w:tcBorders>
            <w:vAlign w:val="center"/>
          </w:tcPr>
          <w:p w:rsidR="005C7047" w:rsidRPr="00BD6936" w:rsidDel="005C7047" w:rsidRDefault="005C7047" w:rsidP="00BD6936">
            <w:pPr>
              <w:pStyle w:val="Normal1"/>
              <w:jc w:val="both"/>
              <w:rPr>
                <w:rFonts w:ascii="Arial" w:eastAsia="Arial" w:hAnsi="Arial" w:cs="Arial"/>
                <w:sz w:val="20"/>
                <w:szCs w:val="20"/>
              </w:rPr>
            </w:pPr>
            <w:r w:rsidRPr="004E4227">
              <w:rPr>
                <w:rFonts w:ascii="MS Gothic" w:eastAsia="MS Gothic" w:hAnsi="MS Gothic" w:cs="MS Gothic"/>
                <w:sz w:val="20"/>
                <w:szCs w:val="20"/>
              </w:rPr>
              <w:t>☐</w:t>
            </w:r>
          </w:p>
        </w:tc>
      </w:tr>
      <w:tr w:rsidR="005C7047" w:rsidRPr="00BD6936" w:rsidTr="00193D4B">
        <w:trPr>
          <w:trHeight w:val="176"/>
        </w:trPr>
        <w:tc>
          <w:tcPr>
            <w:tcW w:w="1418" w:type="dxa"/>
            <w:vMerge/>
          </w:tcPr>
          <w:p w:rsidR="005C7047" w:rsidRPr="004E4227" w:rsidRDefault="005C7047" w:rsidP="00BD6936">
            <w:pPr>
              <w:pStyle w:val="Normal1"/>
              <w:spacing w:before="100"/>
              <w:ind w:right="317"/>
              <w:jc w:val="both"/>
              <w:rPr>
                <w:rFonts w:ascii="Arial" w:hAnsi="Arial" w:cs="Arial"/>
                <w:sz w:val="20"/>
                <w:szCs w:val="20"/>
              </w:rPr>
            </w:pPr>
          </w:p>
        </w:tc>
        <w:tc>
          <w:tcPr>
            <w:tcW w:w="4069" w:type="dxa"/>
            <w:vMerge/>
          </w:tcPr>
          <w:p w:rsidR="005C7047" w:rsidRPr="004E4227" w:rsidRDefault="005C7047" w:rsidP="00BD6936">
            <w:pPr>
              <w:spacing w:line="240" w:lineRule="auto"/>
              <w:jc w:val="both"/>
              <w:rPr>
                <w:rFonts w:eastAsia="Arial" w:cs="Arial"/>
                <w:szCs w:val="20"/>
              </w:rPr>
            </w:pPr>
          </w:p>
        </w:tc>
        <w:tc>
          <w:tcPr>
            <w:tcW w:w="3302" w:type="dxa"/>
            <w:gridSpan w:val="2"/>
            <w:tcBorders>
              <w:top w:val="nil"/>
            </w:tcBorders>
          </w:tcPr>
          <w:p w:rsidR="005C7047" w:rsidRPr="004E4227" w:rsidDel="005C7047" w:rsidRDefault="005C7047" w:rsidP="00BD6936">
            <w:pPr>
              <w:spacing w:line="240" w:lineRule="auto"/>
              <w:jc w:val="both"/>
              <w:rPr>
                <w:rFonts w:eastAsia="Arial" w:cs="Arial"/>
                <w:szCs w:val="20"/>
              </w:rPr>
            </w:pPr>
            <w:r w:rsidRPr="004E4227">
              <w:rPr>
                <w:rFonts w:eastAsia="Arial" w:cs="Arial"/>
                <w:szCs w:val="20"/>
              </w:rPr>
              <w:t xml:space="preserve">If “Yes” please provide details at </w:t>
            </w:r>
            <w:r w:rsidR="00AC7172" w:rsidRPr="004E4227">
              <w:rPr>
                <w:rFonts w:eastAsia="Arial" w:cs="Arial"/>
                <w:szCs w:val="20"/>
              </w:rPr>
              <w:t>2.1(b)</w:t>
            </w:r>
          </w:p>
        </w:tc>
      </w:tr>
      <w:tr w:rsidR="009C4B0E" w:rsidRPr="00BD6936" w:rsidTr="00193D4B">
        <w:tc>
          <w:tcPr>
            <w:tcW w:w="1418" w:type="dxa"/>
          </w:tcPr>
          <w:p w:rsidR="005C7047" w:rsidRPr="00BD6936" w:rsidRDefault="00DA61FF" w:rsidP="00BD6936">
            <w:pPr>
              <w:pStyle w:val="Normal1"/>
              <w:keepLines/>
              <w:widowControl w:val="0"/>
              <w:spacing w:before="100"/>
              <w:jc w:val="both"/>
              <w:rPr>
                <w:rFonts w:ascii="Arial" w:hAnsi="Arial" w:cs="Arial"/>
                <w:sz w:val="20"/>
                <w:szCs w:val="20"/>
              </w:rPr>
            </w:pPr>
            <w:r w:rsidRPr="00BD6936">
              <w:rPr>
                <w:rFonts w:ascii="Arial" w:eastAsia="Arial" w:hAnsi="Arial" w:cs="Arial"/>
                <w:sz w:val="20"/>
                <w:szCs w:val="20"/>
              </w:rPr>
              <w:t>2.1(b)</w:t>
            </w:r>
          </w:p>
        </w:tc>
        <w:tc>
          <w:tcPr>
            <w:tcW w:w="4069" w:type="dxa"/>
          </w:tcPr>
          <w:p w:rsidR="005C7047" w:rsidRPr="00BD6936" w:rsidRDefault="005C7047" w:rsidP="00BD6936">
            <w:pPr>
              <w:spacing w:line="240" w:lineRule="auto"/>
              <w:jc w:val="both"/>
              <w:rPr>
                <w:rFonts w:cs="Arial"/>
                <w:szCs w:val="20"/>
              </w:rPr>
            </w:pPr>
            <w:r w:rsidRPr="00BD6936">
              <w:rPr>
                <w:rFonts w:eastAsia="Arial" w:cs="Arial"/>
                <w:szCs w:val="20"/>
              </w:rPr>
              <w:t xml:space="preserve">If you have answered </w:t>
            </w:r>
            <w:r w:rsidR="0055366A" w:rsidRPr="00BD6936">
              <w:rPr>
                <w:rFonts w:eastAsia="Arial" w:cs="Arial"/>
                <w:szCs w:val="20"/>
              </w:rPr>
              <w:t>“Y</w:t>
            </w:r>
            <w:r w:rsidRPr="00BD6936">
              <w:rPr>
                <w:rFonts w:eastAsia="Arial" w:cs="Arial"/>
                <w:szCs w:val="20"/>
              </w:rPr>
              <w:t>es</w:t>
            </w:r>
            <w:r w:rsidR="0055366A" w:rsidRPr="00BD6936">
              <w:rPr>
                <w:rFonts w:eastAsia="Arial" w:cs="Arial"/>
                <w:szCs w:val="20"/>
              </w:rPr>
              <w:t>”</w:t>
            </w:r>
            <w:r w:rsidRPr="00BD6936">
              <w:rPr>
                <w:rFonts w:eastAsia="Arial" w:cs="Arial"/>
                <w:szCs w:val="20"/>
              </w:rPr>
              <w:t xml:space="preserve"> to </w:t>
            </w:r>
            <w:r w:rsidR="00A31167">
              <w:rPr>
                <w:rFonts w:eastAsia="Arial" w:cs="Arial"/>
                <w:szCs w:val="20"/>
              </w:rPr>
              <w:t xml:space="preserve">any </w:t>
            </w:r>
            <w:r w:rsidRPr="00BD6936">
              <w:rPr>
                <w:rFonts w:eastAsia="Arial" w:cs="Arial"/>
                <w:szCs w:val="20"/>
              </w:rPr>
              <w:t>question</w:t>
            </w:r>
            <w:r w:rsidR="00A31167">
              <w:rPr>
                <w:rFonts w:eastAsia="Arial" w:cs="Arial"/>
                <w:szCs w:val="20"/>
              </w:rPr>
              <w:t xml:space="preserve"> in</w:t>
            </w:r>
            <w:r w:rsidRPr="00BD6936">
              <w:rPr>
                <w:rFonts w:eastAsia="Arial" w:cs="Arial"/>
                <w:szCs w:val="20"/>
              </w:rPr>
              <w:t xml:space="preserve"> </w:t>
            </w:r>
            <w:r w:rsidR="00DA61FF" w:rsidRPr="00BD6936">
              <w:rPr>
                <w:rFonts w:eastAsia="Arial" w:cs="Arial"/>
                <w:szCs w:val="20"/>
              </w:rPr>
              <w:t>2.1(a)</w:t>
            </w:r>
            <w:r w:rsidRPr="00BD6936">
              <w:rPr>
                <w:rFonts w:eastAsia="Arial" w:cs="Arial"/>
                <w:szCs w:val="20"/>
              </w:rPr>
              <w:t>,</w:t>
            </w:r>
            <w:r w:rsidR="00A31167">
              <w:rPr>
                <w:rFonts w:eastAsia="Arial" w:cs="Arial"/>
                <w:szCs w:val="20"/>
              </w:rPr>
              <w:t xml:space="preserve"> please provide further details:</w:t>
            </w:r>
          </w:p>
          <w:p w:rsidR="00BD6936" w:rsidRPr="00BD6936" w:rsidRDefault="005C7047" w:rsidP="00BD6936">
            <w:pPr>
              <w:pStyle w:val="ListParagraph"/>
              <w:numPr>
                <w:ilvl w:val="0"/>
                <w:numId w:val="31"/>
              </w:numPr>
              <w:spacing w:line="240" w:lineRule="auto"/>
              <w:jc w:val="both"/>
              <w:rPr>
                <w:rFonts w:cs="Arial"/>
                <w:szCs w:val="20"/>
              </w:rPr>
            </w:pPr>
            <w:r w:rsidRPr="00BD6936">
              <w:rPr>
                <w:rFonts w:eastAsia="Arial" w:cs="Arial"/>
                <w:szCs w:val="20"/>
              </w:rPr>
              <w:t>Date of conviction, specify which of the grounds listed the conviction was for,</w:t>
            </w:r>
            <w:r w:rsidR="00BD6936">
              <w:rPr>
                <w:rFonts w:eastAsia="Arial" w:cs="Arial"/>
                <w:szCs w:val="20"/>
              </w:rPr>
              <w:t xml:space="preserve"> and the reasons for conviction.</w:t>
            </w:r>
          </w:p>
          <w:p w:rsidR="005C7047" w:rsidRPr="00BD6936" w:rsidRDefault="005C7047" w:rsidP="00BD6936">
            <w:pPr>
              <w:pStyle w:val="ListParagraph"/>
              <w:numPr>
                <w:ilvl w:val="0"/>
                <w:numId w:val="31"/>
              </w:numPr>
              <w:spacing w:line="240" w:lineRule="auto"/>
              <w:jc w:val="both"/>
              <w:rPr>
                <w:rFonts w:cs="Arial"/>
                <w:szCs w:val="20"/>
              </w:rPr>
            </w:pPr>
            <w:r w:rsidRPr="00BD6936">
              <w:rPr>
                <w:rFonts w:eastAsia="Arial" w:cs="Arial"/>
                <w:szCs w:val="20"/>
              </w:rPr>
              <w:t>Identity of who has been convicted</w:t>
            </w:r>
          </w:p>
          <w:p w:rsidR="00BD6936" w:rsidRDefault="00BD6936" w:rsidP="00BD6936">
            <w:pPr>
              <w:spacing w:line="240" w:lineRule="auto"/>
              <w:jc w:val="both"/>
              <w:rPr>
                <w:rFonts w:eastAsia="Arial" w:cs="Arial"/>
                <w:szCs w:val="20"/>
              </w:rPr>
            </w:pPr>
          </w:p>
          <w:p w:rsidR="005C7047" w:rsidRPr="00BD6936" w:rsidRDefault="005C7047" w:rsidP="00BD6936">
            <w:pPr>
              <w:spacing w:line="240" w:lineRule="auto"/>
              <w:jc w:val="both"/>
              <w:rPr>
                <w:rFonts w:cs="Arial"/>
                <w:szCs w:val="20"/>
              </w:rPr>
            </w:pPr>
            <w:r w:rsidRPr="00BD6936">
              <w:rPr>
                <w:rFonts w:eastAsia="Arial" w:cs="Arial"/>
                <w:szCs w:val="20"/>
              </w:rPr>
              <w:t>If the relevant documentation is available electronically please provide the web address, issuing authority, precise reference of the documents.</w:t>
            </w:r>
          </w:p>
        </w:tc>
        <w:tc>
          <w:tcPr>
            <w:tcW w:w="3302" w:type="dxa"/>
            <w:gridSpan w:val="2"/>
          </w:tcPr>
          <w:p w:rsidR="005C7047" w:rsidRPr="00BD6936" w:rsidRDefault="005C7047" w:rsidP="00BD6936">
            <w:pPr>
              <w:pStyle w:val="Normal1"/>
              <w:keepLines/>
              <w:widowControl w:val="0"/>
              <w:jc w:val="both"/>
              <w:rPr>
                <w:rFonts w:ascii="Arial" w:hAnsi="Arial" w:cs="Arial"/>
                <w:sz w:val="20"/>
                <w:szCs w:val="20"/>
              </w:rPr>
            </w:pPr>
          </w:p>
        </w:tc>
      </w:tr>
      <w:tr w:rsidR="00CF3D24" w:rsidRPr="00BD6936" w:rsidTr="009E3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5"/>
        </w:trPr>
        <w:tc>
          <w:tcPr>
            <w:tcW w:w="1418" w:type="dxa"/>
            <w:vMerge w:val="restart"/>
          </w:tcPr>
          <w:p w:rsidR="00CF3D24" w:rsidRPr="00A31167" w:rsidRDefault="00CF3D24" w:rsidP="00BD6936">
            <w:pPr>
              <w:pStyle w:val="Normal1"/>
              <w:keepLines/>
              <w:widowControl w:val="0"/>
              <w:spacing w:before="100"/>
              <w:jc w:val="both"/>
              <w:rPr>
                <w:rFonts w:ascii="Arial" w:hAnsi="Arial" w:cs="Arial"/>
                <w:sz w:val="20"/>
                <w:szCs w:val="20"/>
              </w:rPr>
            </w:pPr>
            <w:r w:rsidRPr="00A31167">
              <w:rPr>
                <w:rFonts w:ascii="Arial" w:eastAsia="Arial" w:hAnsi="Arial" w:cs="Arial"/>
                <w:sz w:val="20"/>
                <w:szCs w:val="20"/>
              </w:rPr>
              <w:t>2.2</w:t>
            </w:r>
          </w:p>
        </w:tc>
        <w:tc>
          <w:tcPr>
            <w:tcW w:w="4069" w:type="dxa"/>
            <w:vMerge w:val="restart"/>
          </w:tcPr>
          <w:p w:rsidR="00CF3D24" w:rsidRPr="00A31167" w:rsidRDefault="00CF3D24" w:rsidP="00BD6936">
            <w:pPr>
              <w:spacing w:line="240" w:lineRule="auto"/>
              <w:jc w:val="both"/>
              <w:rPr>
                <w:rFonts w:cs="Arial"/>
                <w:szCs w:val="20"/>
              </w:rPr>
            </w:pPr>
            <w:r w:rsidRPr="00A31167">
              <w:rPr>
                <w:rFonts w:eastAsia="Arial" w:cs="Arial"/>
                <w:szCs w:val="20"/>
              </w:rPr>
              <w:t>If you have answered “Yes” to any of 2.1</w:t>
            </w:r>
            <w:r w:rsidR="00EF7B49" w:rsidRPr="00A31167">
              <w:rPr>
                <w:rFonts w:eastAsia="Arial" w:cs="Arial"/>
                <w:szCs w:val="20"/>
              </w:rPr>
              <w:t>(a)</w:t>
            </w:r>
            <w:r w:rsidRPr="00A31167">
              <w:rPr>
                <w:rFonts w:eastAsia="Arial" w:cs="Arial"/>
                <w:szCs w:val="20"/>
              </w:rPr>
              <w:t>, have measures been taken to demonstrate the reliability of the organisation despite the existence of a relevant ground for exclusion? (Self-Cleaning). If yes, please detail the actions which have been taken.</w:t>
            </w:r>
          </w:p>
        </w:tc>
        <w:tc>
          <w:tcPr>
            <w:tcW w:w="1651" w:type="dxa"/>
            <w:tcBorders>
              <w:bottom w:val="nil"/>
              <w:right w:val="nil"/>
            </w:tcBorders>
          </w:tcPr>
          <w:p w:rsidR="00CF3D24" w:rsidRPr="00A31167" w:rsidRDefault="00CF3D24" w:rsidP="00BD6936">
            <w:pPr>
              <w:spacing w:line="240" w:lineRule="auto"/>
              <w:rPr>
                <w:rFonts w:cs="Arial"/>
                <w:szCs w:val="20"/>
              </w:rPr>
            </w:pPr>
            <w:bookmarkStart w:id="177" w:name="_2xcytpi" w:colFirst="0" w:colLast="0"/>
            <w:bookmarkEnd w:id="177"/>
            <w:r w:rsidRPr="00A31167">
              <w:rPr>
                <w:rFonts w:cs="Arial"/>
                <w:szCs w:val="20"/>
              </w:rPr>
              <w:t>Yes</w:t>
            </w:r>
          </w:p>
          <w:p w:rsidR="00CF3D24" w:rsidRPr="00A31167" w:rsidRDefault="00CF3D24" w:rsidP="00BD6936">
            <w:pPr>
              <w:spacing w:line="240" w:lineRule="auto"/>
              <w:rPr>
                <w:rFonts w:cs="Arial"/>
                <w:szCs w:val="20"/>
              </w:rPr>
            </w:pPr>
          </w:p>
          <w:p w:rsidR="00CF3D24" w:rsidRPr="00A31167" w:rsidRDefault="00CF3D24" w:rsidP="00BD6936">
            <w:pPr>
              <w:spacing w:line="240" w:lineRule="auto"/>
              <w:rPr>
                <w:rFonts w:cs="Arial"/>
                <w:szCs w:val="20"/>
              </w:rPr>
            </w:pPr>
            <w:bookmarkStart w:id="178" w:name="_1ci93xb" w:colFirst="0" w:colLast="0"/>
            <w:bookmarkEnd w:id="178"/>
            <w:r w:rsidRPr="00A31167">
              <w:rPr>
                <w:rFonts w:cs="Arial"/>
                <w:szCs w:val="20"/>
              </w:rPr>
              <w:t>No</w:t>
            </w:r>
          </w:p>
        </w:tc>
        <w:tc>
          <w:tcPr>
            <w:tcW w:w="1651" w:type="dxa"/>
            <w:tcBorders>
              <w:left w:val="nil"/>
              <w:bottom w:val="nil"/>
            </w:tcBorders>
          </w:tcPr>
          <w:p w:rsidR="00CF3D24" w:rsidRPr="00A31167" w:rsidRDefault="00CF3D24" w:rsidP="00BD6936">
            <w:pPr>
              <w:pStyle w:val="Normal1"/>
              <w:keepLines/>
              <w:widowControl w:val="0"/>
              <w:rPr>
                <w:rFonts w:ascii="Arial" w:eastAsia="MS Gothic" w:hAnsi="Arial" w:cs="Arial"/>
                <w:sz w:val="20"/>
                <w:szCs w:val="20"/>
              </w:rPr>
            </w:pPr>
            <w:r w:rsidRPr="00BD6936">
              <w:rPr>
                <w:rFonts w:ascii="MS Gothic" w:eastAsia="MS Gothic" w:hAnsi="MS Gothic" w:cs="MS Gothic" w:hint="eastAsia"/>
                <w:sz w:val="20"/>
                <w:szCs w:val="20"/>
              </w:rPr>
              <w:t>☐</w:t>
            </w:r>
          </w:p>
          <w:p w:rsidR="00CF3D24" w:rsidRPr="00A31167" w:rsidRDefault="00CF3D24" w:rsidP="00BD6936">
            <w:pPr>
              <w:pStyle w:val="Normal1"/>
              <w:keepLines/>
              <w:widowControl w:val="0"/>
              <w:rPr>
                <w:rFonts w:ascii="Arial" w:eastAsia="MS Gothic" w:hAnsi="Arial" w:cs="Arial"/>
                <w:sz w:val="20"/>
                <w:szCs w:val="20"/>
              </w:rPr>
            </w:pPr>
          </w:p>
          <w:p w:rsidR="00CF3D24" w:rsidRPr="00A31167" w:rsidRDefault="00CF3D24" w:rsidP="00BD6936">
            <w:pPr>
              <w:pStyle w:val="Normal1"/>
              <w:keepLines/>
              <w:widowControl w:val="0"/>
              <w:rPr>
                <w:rFonts w:ascii="Arial" w:eastAsia="MS Gothic" w:hAnsi="Arial" w:cs="Arial"/>
                <w:sz w:val="20"/>
                <w:szCs w:val="20"/>
              </w:rPr>
            </w:pPr>
          </w:p>
          <w:p w:rsidR="00CF3D24" w:rsidRPr="00BD6936" w:rsidRDefault="00CF3D24" w:rsidP="00BD6936">
            <w:pPr>
              <w:pStyle w:val="Normal1"/>
              <w:keepLines/>
              <w:widowControl w:val="0"/>
              <w:rPr>
                <w:rFonts w:ascii="Arial" w:hAnsi="Arial" w:cs="Arial"/>
                <w:sz w:val="20"/>
                <w:szCs w:val="20"/>
              </w:rPr>
            </w:pPr>
          </w:p>
          <w:p w:rsidR="00CF3D24" w:rsidRPr="00BD6936" w:rsidRDefault="00CF3D24" w:rsidP="00BD6936">
            <w:pPr>
              <w:pStyle w:val="Normal1"/>
              <w:keepLines/>
              <w:widowControl w:val="0"/>
              <w:rPr>
                <w:rFonts w:ascii="Arial" w:hAnsi="Arial" w:cs="Arial"/>
                <w:sz w:val="20"/>
                <w:szCs w:val="20"/>
              </w:rPr>
            </w:pPr>
            <w:r w:rsidRPr="00BD6936">
              <w:rPr>
                <w:rFonts w:ascii="MS Gothic" w:eastAsia="MS Gothic" w:hAnsi="MS Gothic" w:cs="MS Gothic" w:hint="eastAsia"/>
                <w:sz w:val="20"/>
                <w:szCs w:val="20"/>
              </w:rPr>
              <w:t>☐</w:t>
            </w:r>
          </w:p>
        </w:tc>
      </w:tr>
      <w:tr w:rsidR="00CF3D24" w:rsidRPr="00A31167" w:rsidTr="00A31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418" w:type="dxa"/>
            <w:vMerge/>
          </w:tcPr>
          <w:p w:rsidR="00CF3D24" w:rsidRPr="004E4227" w:rsidDel="002424E9" w:rsidRDefault="00CF3D24" w:rsidP="00BD6936">
            <w:pPr>
              <w:pStyle w:val="Normal1"/>
              <w:keepLines/>
              <w:widowControl w:val="0"/>
              <w:spacing w:before="100"/>
              <w:jc w:val="both"/>
              <w:rPr>
                <w:rFonts w:ascii="Arial" w:eastAsia="Arial" w:hAnsi="Arial" w:cs="Arial"/>
                <w:sz w:val="20"/>
                <w:szCs w:val="20"/>
              </w:rPr>
            </w:pPr>
          </w:p>
        </w:tc>
        <w:tc>
          <w:tcPr>
            <w:tcW w:w="4069" w:type="dxa"/>
            <w:vMerge/>
          </w:tcPr>
          <w:p w:rsidR="00CF3D24" w:rsidRPr="004E4227" w:rsidRDefault="00CF3D24" w:rsidP="00BD6936">
            <w:pPr>
              <w:spacing w:line="240" w:lineRule="auto"/>
              <w:jc w:val="both"/>
              <w:rPr>
                <w:rFonts w:eastAsia="Arial" w:cs="Arial"/>
                <w:szCs w:val="20"/>
              </w:rPr>
            </w:pPr>
          </w:p>
        </w:tc>
        <w:tc>
          <w:tcPr>
            <w:tcW w:w="1651" w:type="dxa"/>
            <w:tcBorders>
              <w:top w:val="nil"/>
              <w:right w:val="nil"/>
            </w:tcBorders>
          </w:tcPr>
          <w:p w:rsidR="00CF3D24" w:rsidRPr="00A31167" w:rsidRDefault="00CF3D24" w:rsidP="00BD6936">
            <w:pPr>
              <w:spacing w:line="240" w:lineRule="auto"/>
              <w:rPr>
                <w:rFonts w:cs="Arial"/>
                <w:szCs w:val="20"/>
              </w:rPr>
            </w:pPr>
            <w:r w:rsidRPr="004E4227">
              <w:rPr>
                <w:rFonts w:cs="Arial"/>
                <w:szCs w:val="20"/>
              </w:rPr>
              <w:t>Details</w:t>
            </w:r>
            <w:r w:rsidR="00A31167">
              <w:rPr>
                <w:rFonts w:cs="Arial"/>
                <w:szCs w:val="20"/>
              </w:rPr>
              <w:t>:</w:t>
            </w:r>
          </w:p>
        </w:tc>
        <w:tc>
          <w:tcPr>
            <w:tcW w:w="1651" w:type="dxa"/>
            <w:tcBorders>
              <w:top w:val="nil"/>
              <w:left w:val="nil"/>
            </w:tcBorders>
          </w:tcPr>
          <w:p w:rsidR="00CF3D24" w:rsidRPr="00A31167" w:rsidRDefault="00CF3D24" w:rsidP="00BD6936">
            <w:pPr>
              <w:pStyle w:val="Normal1"/>
              <w:keepLines/>
              <w:widowControl w:val="0"/>
              <w:rPr>
                <w:rFonts w:ascii="Arial" w:eastAsia="MS Gothic" w:hAnsi="Arial" w:cs="Arial"/>
                <w:sz w:val="20"/>
                <w:szCs w:val="20"/>
              </w:rPr>
            </w:pPr>
          </w:p>
        </w:tc>
      </w:tr>
      <w:tr w:rsidR="00B63ED3" w:rsidRPr="00A31167" w:rsidTr="00A31167">
        <w:trPr>
          <w:trHeight w:val="663"/>
        </w:trPr>
        <w:tc>
          <w:tcPr>
            <w:tcW w:w="1418" w:type="dxa"/>
            <w:vMerge w:val="restart"/>
          </w:tcPr>
          <w:p w:rsidR="00B63ED3" w:rsidRPr="00A31167" w:rsidRDefault="002424E9" w:rsidP="00BD6936">
            <w:pPr>
              <w:pStyle w:val="Normal1"/>
              <w:spacing w:before="100"/>
              <w:jc w:val="both"/>
              <w:rPr>
                <w:rFonts w:ascii="Arial" w:hAnsi="Arial" w:cs="Arial"/>
                <w:sz w:val="20"/>
                <w:szCs w:val="20"/>
              </w:rPr>
            </w:pPr>
            <w:r w:rsidRPr="00A31167">
              <w:rPr>
                <w:rFonts w:ascii="Arial" w:eastAsia="Arial" w:hAnsi="Arial" w:cs="Arial"/>
                <w:sz w:val="20"/>
                <w:szCs w:val="20"/>
              </w:rPr>
              <w:t>2.3(a)</w:t>
            </w:r>
          </w:p>
        </w:tc>
        <w:tc>
          <w:tcPr>
            <w:tcW w:w="4069" w:type="dxa"/>
            <w:vMerge w:val="restart"/>
          </w:tcPr>
          <w:p w:rsidR="00B63ED3" w:rsidRPr="00A31167" w:rsidRDefault="00B63ED3" w:rsidP="00BD6936">
            <w:pPr>
              <w:spacing w:line="240" w:lineRule="auto"/>
              <w:jc w:val="both"/>
              <w:rPr>
                <w:rFonts w:cs="Arial"/>
                <w:b/>
                <w:szCs w:val="20"/>
              </w:rPr>
            </w:pPr>
            <w:r w:rsidRPr="00A31167">
              <w:rPr>
                <w:rFonts w:eastAsia="Arial" w:cs="Arial"/>
                <w:b/>
                <w:szCs w:val="20"/>
              </w:rPr>
              <w:t>Regulation 57(3)</w:t>
            </w:r>
          </w:p>
          <w:p w:rsidR="00B63ED3" w:rsidRPr="00A31167" w:rsidRDefault="00B63ED3" w:rsidP="00BD6936">
            <w:pPr>
              <w:spacing w:line="240" w:lineRule="auto"/>
              <w:jc w:val="both"/>
              <w:rPr>
                <w:rFonts w:cs="Arial"/>
                <w:szCs w:val="20"/>
              </w:rPr>
            </w:pPr>
            <w:r w:rsidRPr="00A31167">
              <w:rPr>
                <w:rFonts w:eastAsia="Arial" w:cs="Arial"/>
                <w:szCs w:val="20"/>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651" w:type="dxa"/>
            <w:tcBorders>
              <w:bottom w:val="nil"/>
              <w:right w:val="nil"/>
            </w:tcBorders>
            <w:vAlign w:val="center"/>
          </w:tcPr>
          <w:p w:rsidR="00B63ED3" w:rsidRPr="00A31167" w:rsidDel="00B63ED3" w:rsidRDefault="00B63ED3" w:rsidP="00BD6936">
            <w:pPr>
              <w:pStyle w:val="Normal1"/>
              <w:jc w:val="both"/>
              <w:rPr>
                <w:rFonts w:ascii="Arial" w:eastAsia="Arial" w:hAnsi="Arial" w:cs="Arial"/>
                <w:sz w:val="20"/>
                <w:szCs w:val="20"/>
              </w:rPr>
            </w:pPr>
            <w:r w:rsidRPr="00A31167">
              <w:rPr>
                <w:rFonts w:ascii="Arial" w:eastAsia="Arial" w:hAnsi="Arial" w:cs="Arial"/>
                <w:sz w:val="20"/>
                <w:szCs w:val="20"/>
              </w:rPr>
              <w:t>Yes</w:t>
            </w:r>
          </w:p>
        </w:tc>
        <w:tc>
          <w:tcPr>
            <w:tcW w:w="1651" w:type="dxa"/>
            <w:tcBorders>
              <w:left w:val="nil"/>
              <w:bottom w:val="nil"/>
            </w:tcBorders>
            <w:vAlign w:val="center"/>
          </w:tcPr>
          <w:p w:rsidR="00B63ED3" w:rsidRPr="00A31167" w:rsidDel="00B63ED3" w:rsidRDefault="00B63ED3" w:rsidP="00BD6936">
            <w:pPr>
              <w:pStyle w:val="Normal1"/>
              <w:jc w:val="both"/>
              <w:rPr>
                <w:rFonts w:ascii="Arial" w:eastAsia="Arial" w:hAnsi="Arial" w:cs="Arial"/>
                <w:sz w:val="20"/>
                <w:szCs w:val="20"/>
              </w:rPr>
            </w:pPr>
            <w:r w:rsidRPr="00A31167">
              <w:rPr>
                <w:rFonts w:ascii="MS Gothic" w:eastAsia="MS Gothic" w:hAnsi="MS Gothic" w:cs="MS Gothic" w:hint="eastAsia"/>
                <w:sz w:val="20"/>
                <w:szCs w:val="20"/>
              </w:rPr>
              <w:t>☐</w:t>
            </w:r>
          </w:p>
        </w:tc>
        <w:bookmarkStart w:id="179" w:name="_3whwml4" w:colFirst="0" w:colLast="0"/>
        <w:bookmarkEnd w:id="179"/>
      </w:tr>
      <w:tr w:rsidR="00B63ED3" w:rsidRPr="00BD6936" w:rsidTr="00A31167">
        <w:trPr>
          <w:trHeight w:val="843"/>
        </w:trPr>
        <w:tc>
          <w:tcPr>
            <w:tcW w:w="1418" w:type="dxa"/>
            <w:vMerge/>
          </w:tcPr>
          <w:p w:rsidR="00B63ED3" w:rsidRPr="004E4227" w:rsidRDefault="00B63ED3" w:rsidP="00BD6936">
            <w:pPr>
              <w:pStyle w:val="Normal1"/>
              <w:spacing w:before="100"/>
              <w:jc w:val="both"/>
              <w:rPr>
                <w:rFonts w:ascii="Arial" w:eastAsia="Arial" w:hAnsi="Arial" w:cs="Arial"/>
                <w:sz w:val="20"/>
                <w:szCs w:val="20"/>
              </w:rPr>
            </w:pPr>
          </w:p>
        </w:tc>
        <w:tc>
          <w:tcPr>
            <w:tcW w:w="4069" w:type="dxa"/>
            <w:vMerge/>
          </w:tcPr>
          <w:p w:rsidR="00B63ED3" w:rsidRPr="004E4227" w:rsidRDefault="00B63ED3" w:rsidP="00BD6936">
            <w:pPr>
              <w:spacing w:line="240" w:lineRule="auto"/>
              <w:jc w:val="both"/>
              <w:rPr>
                <w:rFonts w:eastAsia="Arial" w:cs="Arial"/>
                <w:b/>
                <w:szCs w:val="20"/>
              </w:rPr>
            </w:pPr>
          </w:p>
        </w:tc>
        <w:tc>
          <w:tcPr>
            <w:tcW w:w="1651" w:type="dxa"/>
            <w:tcBorders>
              <w:top w:val="nil"/>
              <w:right w:val="nil"/>
            </w:tcBorders>
            <w:vAlign w:val="center"/>
          </w:tcPr>
          <w:p w:rsidR="00B63ED3" w:rsidRPr="004E4227" w:rsidDel="00B63ED3" w:rsidRDefault="00B63ED3" w:rsidP="00BD6936">
            <w:pPr>
              <w:pStyle w:val="Normal1"/>
              <w:jc w:val="both"/>
              <w:rPr>
                <w:rFonts w:ascii="Arial" w:eastAsia="Arial" w:hAnsi="Arial" w:cs="Arial"/>
                <w:sz w:val="20"/>
                <w:szCs w:val="20"/>
              </w:rPr>
            </w:pPr>
            <w:r w:rsidRPr="004E4227">
              <w:rPr>
                <w:rFonts w:ascii="Arial" w:eastAsia="Arial" w:hAnsi="Arial" w:cs="Arial"/>
                <w:sz w:val="20"/>
                <w:szCs w:val="20"/>
              </w:rPr>
              <w:t>No</w:t>
            </w:r>
          </w:p>
        </w:tc>
        <w:tc>
          <w:tcPr>
            <w:tcW w:w="1651" w:type="dxa"/>
            <w:tcBorders>
              <w:top w:val="nil"/>
              <w:left w:val="nil"/>
            </w:tcBorders>
            <w:vAlign w:val="center"/>
          </w:tcPr>
          <w:p w:rsidR="00B63ED3" w:rsidRPr="004E4227" w:rsidDel="00B63ED3" w:rsidRDefault="00B63ED3" w:rsidP="00BD6936">
            <w:pPr>
              <w:pStyle w:val="Normal1"/>
              <w:jc w:val="both"/>
              <w:rPr>
                <w:rFonts w:ascii="Arial" w:eastAsia="Arial" w:hAnsi="Arial" w:cs="Arial"/>
                <w:sz w:val="20"/>
                <w:szCs w:val="20"/>
              </w:rPr>
            </w:pPr>
            <w:r w:rsidRPr="004E4227">
              <w:rPr>
                <w:rFonts w:ascii="MS Gothic" w:eastAsia="MS Gothic" w:hAnsi="MS Gothic" w:cs="MS Gothic"/>
                <w:sz w:val="20"/>
                <w:szCs w:val="20"/>
              </w:rPr>
              <w:t>☐</w:t>
            </w:r>
          </w:p>
        </w:tc>
      </w:tr>
      <w:tr w:rsidR="00B63ED3" w:rsidRPr="00A31167" w:rsidTr="0063127F">
        <w:tc>
          <w:tcPr>
            <w:tcW w:w="1418" w:type="dxa"/>
            <w:tcBorders>
              <w:bottom w:val="single" w:sz="8" w:space="0" w:color="000000"/>
            </w:tcBorders>
          </w:tcPr>
          <w:p w:rsidR="00B63ED3" w:rsidRPr="00A31167" w:rsidRDefault="002424E9" w:rsidP="00BD6936">
            <w:pPr>
              <w:pStyle w:val="Normal1"/>
              <w:spacing w:before="100"/>
              <w:jc w:val="both"/>
              <w:rPr>
                <w:rFonts w:ascii="Arial" w:hAnsi="Arial" w:cs="Arial"/>
                <w:sz w:val="20"/>
                <w:szCs w:val="20"/>
              </w:rPr>
            </w:pPr>
            <w:r w:rsidRPr="00A31167">
              <w:rPr>
                <w:rFonts w:ascii="Arial" w:eastAsia="Arial" w:hAnsi="Arial" w:cs="Arial"/>
                <w:sz w:val="20"/>
                <w:szCs w:val="20"/>
              </w:rPr>
              <w:t>2.3(b)</w:t>
            </w:r>
          </w:p>
        </w:tc>
        <w:tc>
          <w:tcPr>
            <w:tcW w:w="4069" w:type="dxa"/>
            <w:tcBorders>
              <w:bottom w:val="single" w:sz="8" w:space="0" w:color="000000"/>
            </w:tcBorders>
          </w:tcPr>
          <w:p w:rsidR="00B63ED3" w:rsidRPr="00A31167" w:rsidRDefault="00B63ED3" w:rsidP="00BD6936">
            <w:pPr>
              <w:spacing w:line="240" w:lineRule="auto"/>
              <w:jc w:val="both"/>
              <w:rPr>
                <w:rFonts w:cs="Arial"/>
                <w:szCs w:val="20"/>
              </w:rPr>
            </w:pPr>
            <w:r w:rsidRPr="00A31167">
              <w:rPr>
                <w:rFonts w:eastAsia="Arial" w:cs="Arial"/>
                <w:szCs w:val="20"/>
              </w:rPr>
              <w:t xml:space="preserve">If you have answered yes to question </w:t>
            </w:r>
            <w:r w:rsidR="002424E9" w:rsidRPr="00A31167">
              <w:rPr>
                <w:rFonts w:eastAsia="Arial" w:cs="Arial"/>
                <w:szCs w:val="20"/>
              </w:rPr>
              <w:t>2.3(a)</w:t>
            </w:r>
            <w:r w:rsidRPr="00A31167">
              <w:rPr>
                <w:rFonts w:eastAsia="Arial" w:cs="Arial"/>
                <w:szCs w:val="20"/>
              </w:rPr>
              <w:t xml:space="preserve"> please provide further details. Please also confirm you have paid, or have entered into a binding arrangement with a view to paying, the outstanding sum including where applicable any accrued interest and/or fines.</w:t>
            </w:r>
          </w:p>
        </w:tc>
        <w:tc>
          <w:tcPr>
            <w:tcW w:w="3302" w:type="dxa"/>
            <w:gridSpan w:val="2"/>
            <w:tcBorders>
              <w:bottom w:val="single" w:sz="8" w:space="0" w:color="000000"/>
            </w:tcBorders>
          </w:tcPr>
          <w:p w:rsidR="00B63ED3" w:rsidRPr="00A31167" w:rsidRDefault="00B63ED3" w:rsidP="00BD6936">
            <w:pPr>
              <w:pStyle w:val="Normal1"/>
              <w:spacing w:before="100"/>
              <w:jc w:val="both"/>
              <w:rPr>
                <w:rFonts w:ascii="Arial" w:hAnsi="Arial" w:cs="Arial"/>
                <w:sz w:val="20"/>
                <w:szCs w:val="20"/>
              </w:rPr>
            </w:pPr>
          </w:p>
        </w:tc>
      </w:tr>
    </w:tbl>
    <w:p w:rsidR="00A31167" w:rsidRDefault="00A31167" w:rsidP="00BD6936">
      <w:pPr>
        <w:spacing w:before="240" w:line="240" w:lineRule="auto"/>
        <w:jc w:val="both"/>
        <w:rPr>
          <w:rFonts w:eastAsia="Arial" w:cs="Arial"/>
          <w:b/>
          <w:i/>
          <w:szCs w:val="20"/>
        </w:rPr>
      </w:pPr>
    </w:p>
    <w:p w:rsidR="00D73DFB" w:rsidRPr="00A31167" w:rsidRDefault="001557AB" w:rsidP="00BD6936">
      <w:pPr>
        <w:spacing w:before="240" w:line="240" w:lineRule="auto"/>
        <w:jc w:val="both"/>
        <w:rPr>
          <w:rFonts w:eastAsia="Arial" w:cs="Arial"/>
          <w:i/>
          <w:szCs w:val="20"/>
        </w:rPr>
      </w:pPr>
      <w:r w:rsidRPr="00A31167">
        <w:rPr>
          <w:rFonts w:eastAsia="Arial" w:cs="Arial"/>
          <w:b/>
          <w:i/>
          <w:szCs w:val="20"/>
        </w:rPr>
        <w:t>Please Note:</w:t>
      </w:r>
      <w:r w:rsidRPr="00A31167">
        <w:rPr>
          <w:rFonts w:eastAsia="Arial" w:cs="Arial"/>
          <w:i/>
          <w:szCs w:val="20"/>
        </w:rPr>
        <w:t xml:space="preserve"> The </w:t>
      </w:r>
      <w:r w:rsidR="0077152D" w:rsidRPr="00A31167">
        <w:rPr>
          <w:rFonts w:eastAsia="Arial" w:cs="Arial"/>
          <w:i/>
          <w:szCs w:val="20"/>
        </w:rPr>
        <w:t>A</w:t>
      </w:r>
      <w:r w:rsidRPr="00A31167">
        <w:rPr>
          <w:rFonts w:eastAsia="Arial" w:cs="Arial"/>
          <w:i/>
          <w:szCs w:val="20"/>
        </w:rPr>
        <w:t xml:space="preserve">uthority reserves the right to use its discretion to exclude a potential </w:t>
      </w:r>
      <w:r w:rsidR="00253407" w:rsidRPr="00A31167">
        <w:rPr>
          <w:rFonts w:eastAsia="Arial" w:cs="Arial"/>
          <w:i/>
          <w:szCs w:val="20"/>
        </w:rPr>
        <w:t>S</w:t>
      </w:r>
      <w:r w:rsidR="00E201CD" w:rsidRPr="00A31167">
        <w:rPr>
          <w:rFonts w:eastAsia="Arial" w:cs="Arial"/>
          <w:i/>
          <w:szCs w:val="20"/>
        </w:rPr>
        <w:t xml:space="preserve">upplier </w:t>
      </w:r>
      <w:r w:rsidRPr="00A31167">
        <w:rPr>
          <w:rFonts w:eastAsia="Arial" w:cs="Arial"/>
          <w:i/>
          <w:szCs w:val="20"/>
        </w:rPr>
        <w:t xml:space="preserve">where it can demonstrate by any appropriate means that the potential </w:t>
      </w:r>
      <w:r w:rsidR="00253407" w:rsidRPr="00A31167">
        <w:rPr>
          <w:rFonts w:eastAsia="Arial" w:cs="Arial"/>
          <w:i/>
          <w:szCs w:val="20"/>
        </w:rPr>
        <w:t>S</w:t>
      </w:r>
      <w:r w:rsidRPr="00A31167">
        <w:rPr>
          <w:rFonts w:eastAsia="Arial" w:cs="Arial"/>
          <w:i/>
          <w:szCs w:val="20"/>
        </w:rPr>
        <w:t>upplier is in breach of its obligations relating to the non-payment of taxes or social security contributions.</w:t>
      </w:r>
    </w:p>
    <w:p w:rsidR="00271A13" w:rsidRPr="00A31167" w:rsidRDefault="0077152D" w:rsidP="00A31167">
      <w:pPr>
        <w:spacing w:line="240" w:lineRule="auto"/>
        <w:jc w:val="both"/>
        <w:rPr>
          <w:rFonts w:cs="Arial"/>
          <w:i/>
          <w:szCs w:val="20"/>
          <w:u w:val="single"/>
        </w:rPr>
      </w:pPr>
      <w:r w:rsidRPr="00A31167">
        <w:rPr>
          <w:rFonts w:eastAsia="Arial" w:cs="Arial"/>
          <w:i/>
          <w:szCs w:val="20"/>
          <w:u w:val="single"/>
        </w:rPr>
        <w:t xml:space="preserve">Section 3 – </w:t>
      </w:r>
      <w:r w:rsidR="00253407" w:rsidRPr="00A31167">
        <w:rPr>
          <w:rFonts w:eastAsia="Arial" w:cs="Arial"/>
          <w:i/>
          <w:szCs w:val="20"/>
          <w:u w:val="single"/>
        </w:rPr>
        <w:t>Discretionary Exclusion Grounds</w:t>
      </w:r>
    </w:p>
    <w:tbl>
      <w:tblPr>
        <w:tblW w:w="8926" w:type="dxa"/>
        <w:tblInd w:w="-2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7"/>
        <w:gridCol w:w="4055"/>
        <w:gridCol w:w="1667"/>
        <w:gridCol w:w="1787"/>
      </w:tblGrid>
      <w:tr w:rsidR="009C4B0E" w:rsidRPr="00A31167" w:rsidTr="00434C5B">
        <w:trPr>
          <w:trHeight w:val="400"/>
        </w:trPr>
        <w:tc>
          <w:tcPr>
            <w:tcW w:w="1417" w:type="dxa"/>
            <w:tcBorders>
              <w:top w:val="single" w:sz="6" w:space="0" w:color="000000"/>
              <w:bottom w:val="single" w:sz="6" w:space="0" w:color="000000"/>
            </w:tcBorders>
            <w:shd w:val="clear" w:color="auto" w:fill="auto"/>
          </w:tcPr>
          <w:p w:rsidR="009C4B0E" w:rsidRPr="00434C5B" w:rsidRDefault="009C4B0E" w:rsidP="00A31167">
            <w:pPr>
              <w:spacing w:line="240" w:lineRule="auto"/>
              <w:jc w:val="both"/>
              <w:rPr>
                <w:rFonts w:cs="Arial"/>
                <w:b/>
                <w:szCs w:val="20"/>
              </w:rPr>
            </w:pPr>
            <w:r w:rsidRPr="00434C5B">
              <w:rPr>
                <w:rFonts w:eastAsia="Arial" w:cs="Arial"/>
                <w:b/>
                <w:szCs w:val="20"/>
              </w:rPr>
              <w:t>Reference</w:t>
            </w:r>
          </w:p>
        </w:tc>
        <w:tc>
          <w:tcPr>
            <w:tcW w:w="4055" w:type="dxa"/>
            <w:tcBorders>
              <w:top w:val="single" w:sz="6" w:space="0" w:color="000000"/>
              <w:bottom w:val="single" w:sz="6" w:space="0" w:color="000000"/>
            </w:tcBorders>
            <w:shd w:val="clear" w:color="auto" w:fill="auto"/>
          </w:tcPr>
          <w:p w:rsidR="009C4B0E" w:rsidRPr="00434C5B" w:rsidRDefault="009C4B0E" w:rsidP="00A31167">
            <w:pPr>
              <w:spacing w:line="240" w:lineRule="auto"/>
              <w:jc w:val="both"/>
              <w:rPr>
                <w:rFonts w:cs="Arial"/>
                <w:b/>
                <w:szCs w:val="20"/>
              </w:rPr>
            </w:pPr>
            <w:r w:rsidRPr="00434C5B">
              <w:rPr>
                <w:rFonts w:eastAsia="Arial" w:cs="Arial"/>
                <w:b/>
                <w:szCs w:val="20"/>
              </w:rPr>
              <w:t>Question</w:t>
            </w:r>
          </w:p>
        </w:tc>
        <w:tc>
          <w:tcPr>
            <w:tcW w:w="3454" w:type="dxa"/>
            <w:gridSpan w:val="2"/>
            <w:tcBorders>
              <w:top w:val="single" w:sz="6" w:space="0" w:color="000000"/>
              <w:bottom w:val="single" w:sz="6" w:space="0" w:color="000000"/>
            </w:tcBorders>
            <w:shd w:val="clear" w:color="auto" w:fill="auto"/>
          </w:tcPr>
          <w:p w:rsidR="009C4B0E" w:rsidRPr="00434C5B" w:rsidRDefault="009C4B0E" w:rsidP="00A31167">
            <w:pPr>
              <w:spacing w:line="240" w:lineRule="auto"/>
              <w:jc w:val="both"/>
              <w:rPr>
                <w:rFonts w:cs="Arial"/>
                <w:b/>
                <w:szCs w:val="20"/>
              </w:rPr>
            </w:pPr>
            <w:r w:rsidRPr="00434C5B">
              <w:rPr>
                <w:rFonts w:eastAsia="Arial" w:cs="Arial"/>
                <w:b/>
                <w:szCs w:val="20"/>
              </w:rPr>
              <w:t>Response</w:t>
            </w:r>
          </w:p>
        </w:tc>
      </w:tr>
      <w:tr w:rsidR="005842EC" w:rsidRPr="00A31167" w:rsidTr="00A31167">
        <w:trPr>
          <w:trHeight w:val="326"/>
        </w:trPr>
        <w:tc>
          <w:tcPr>
            <w:tcW w:w="1417" w:type="dxa"/>
            <w:tcBorders>
              <w:top w:val="single" w:sz="6" w:space="0" w:color="000000"/>
            </w:tcBorders>
          </w:tcPr>
          <w:p w:rsidR="005842EC" w:rsidRPr="00A31167" w:rsidRDefault="002424E9" w:rsidP="00A31167">
            <w:pPr>
              <w:pStyle w:val="Normal1"/>
              <w:spacing w:before="100"/>
              <w:jc w:val="both"/>
              <w:rPr>
                <w:rFonts w:ascii="Arial" w:hAnsi="Arial" w:cs="Arial"/>
                <w:sz w:val="20"/>
                <w:szCs w:val="20"/>
              </w:rPr>
            </w:pPr>
            <w:r w:rsidRPr="00A31167">
              <w:rPr>
                <w:rFonts w:ascii="Arial" w:eastAsia="Arial" w:hAnsi="Arial" w:cs="Arial"/>
                <w:sz w:val="20"/>
                <w:szCs w:val="20"/>
              </w:rPr>
              <w:t>3.1</w:t>
            </w:r>
            <w:r w:rsidR="00253407" w:rsidRPr="00A31167">
              <w:rPr>
                <w:rFonts w:ascii="Arial" w:eastAsia="Arial" w:hAnsi="Arial" w:cs="Arial"/>
                <w:sz w:val="20"/>
                <w:szCs w:val="20"/>
              </w:rPr>
              <w:t>(a)</w:t>
            </w:r>
          </w:p>
        </w:tc>
        <w:tc>
          <w:tcPr>
            <w:tcW w:w="7509" w:type="dxa"/>
            <w:gridSpan w:val="3"/>
            <w:tcBorders>
              <w:top w:val="single" w:sz="6" w:space="0" w:color="000000"/>
            </w:tcBorders>
          </w:tcPr>
          <w:p w:rsidR="005842EC" w:rsidRPr="00A31167" w:rsidRDefault="005842EC" w:rsidP="00A31167">
            <w:pPr>
              <w:spacing w:line="240" w:lineRule="auto"/>
              <w:jc w:val="both"/>
              <w:rPr>
                <w:rFonts w:cs="Arial"/>
                <w:b/>
                <w:szCs w:val="20"/>
              </w:rPr>
            </w:pPr>
            <w:r w:rsidRPr="00A31167">
              <w:rPr>
                <w:rFonts w:eastAsia="Arial" w:cs="Arial"/>
                <w:b/>
                <w:szCs w:val="20"/>
              </w:rPr>
              <w:t>Regulation 57(8)</w:t>
            </w:r>
          </w:p>
          <w:p w:rsidR="005842EC" w:rsidRPr="00A31167" w:rsidRDefault="005842EC" w:rsidP="00A31167">
            <w:pPr>
              <w:spacing w:line="240" w:lineRule="auto"/>
              <w:jc w:val="both"/>
              <w:rPr>
                <w:rFonts w:cs="Arial"/>
                <w:szCs w:val="20"/>
              </w:rPr>
            </w:pPr>
            <w:r w:rsidRPr="00A31167">
              <w:rPr>
                <w:rFonts w:eastAsia="Arial" w:cs="Arial"/>
                <w:szCs w:val="20"/>
              </w:rPr>
              <w:t xml:space="preserve">The detailed grounds for discretionary exclusion of an organisation are set out on this </w:t>
            </w:r>
            <w:hyperlink r:id="rId14" w:history="1">
              <w:r w:rsidRPr="00A31167">
                <w:rPr>
                  <w:rStyle w:val="Hyperlink"/>
                  <w:rFonts w:eastAsia="Arial" w:cs="Arial"/>
                  <w:szCs w:val="20"/>
                </w:rPr>
                <w:t>webpage</w:t>
              </w:r>
            </w:hyperlink>
            <w:r w:rsidRPr="00A31167">
              <w:rPr>
                <w:rFonts w:eastAsia="Arial" w:cs="Arial"/>
                <w:szCs w:val="20"/>
              </w:rPr>
              <w:t xml:space="preserve">, which should be referred to before completing these questions. </w:t>
            </w:r>
          </w:p>
          <w:p w:rsidR="00017680" w:rsidRPr="00A31167" w:rsidRDefault="005842EC" w:rsidP="00A31167">
            <w:pPr>
              <w:spacing w:line="240" w:lineRule="auto"/>
              <w:jc w:val="both"/>
              <w:rPr>
                <w:rFonts w:cs="Arial"/>
                <w:szCs w:val="20"/>
              </w:rPr>
            </w:pPr>
            <w:r w:rsidRPr="00A31167">
              <w:rPr>
                <w:rFonts w:eastAsia="Arial" w:cs="Arial"/>
                <w:szCs w:val="20"/>
              </w:rPr>
              <w:t>Please indicate if, within the past three years, anywhere in the world any of the following situations have applied to you, your organisation or any other person who has powers of representation, decision or control in the organisation.</w:t>
            </w:r>
          </w:p>
        </w:tc>
      </w:tr>
      <w:tr w:rsidR="003939A9" w:rsidRPr="00A31167" w:rsidTr="0063127F">
        <w:trPr>
          <w:trHeight w:val="382"/>
        </w:trPr>
        <w:tc>
          <w:tcPr>
            <w:tcW w:w="1417" w:type="dxa"/>
            <w:vMerge w:val="restart"/>
          </w:tcPr>
          <w:p w:rsidR="003939A9" w:rsidRPr="00A31167" w:rsidRDefault="002424E9" w:rsidP="00A31167">
            <w:pPr>
              <w:spacing w:line="240" w:lineRule="auto"/>
              <w:jc w:val="both"/>
              <w:rPr>
                <w:rFonts w:cs="Arial"/>
                <w:szCs w:val="20"/>
              </w:rPr>
            </w:pPr>
            <w:r w:rsidRPr="00A31167">
              <w:rPr>
                <w:rFonts w:eastAsia="Arial" w:cs="Arial"/>
                <w:szCs w:val="20"/>
              </w:rPr>
              <w:t>3.1(a)</w:t>
            </w:r>
            <w:r w:rsidR="00253407" w:rsidRPr="00A31167">
              <w:rPr>
                <w:rFonts w:eastAsia="Arial" w:cs="Arial"/>
                <w:szCs w:val="20"/>
              </w:rPr>
              <w:t>-(i)</w:t>
            </w:r>
          </w:p>
          <w:p w:rsidR="003939A9" w:rsidRPr="00A31167" w:rsidRDefault="003939A9" w:rsidP="00A31167">
            <w:pPr>
              <w:spacing w:line="240" w:lineRule="auto"/>
              <w:jc w:val="both"/>
              <w:rPr>
                <w:rFonts w:cs="Arial"/>
                <w:szCs w:val="20"/>
              </w:rPr>
            </w:pPr>
          </w:p>
          <w:p w:rsidR="003939A9" w:rsidRPr="00A31167" w:rsidRDefault="003939A9" w:rsidP="00A31167">
            <w:pPr>
              <w:spacing w:line="240" w:lineRule="auto"/>
              <w:jc w:val="both"/>
              <w:rPr>
                <w:rFonts w:cs="Arial"/>
                <w:szCs w:val="20"/>
              </w:rPr>
            </w:pPr>
          </w:p>
        </w:tc>
        <w:tc>
          <w:tcPr>
            <w:tcW w:w="4055" w:type="dxa"/>
            <w:vMerge w:val="restart"/>
          </w:tcPr>
          <w:p w:rsidR="003939A9" w:rsidRPr="00A31167" w:rsidRDefault="003939A9" w:rsidP="00A31167">
            <w:pPr>
              <w:spacing w:line="240" w:lineRule="auto"/>
              <w:jc w:val="both"/>
              <w:rPr>
                <w:rFonts w:cs="Arial"/>
                <w:szCs w:val="20"/>
              </w:rPr>
            </w:pPr>
            <w:r w:rsidRPr="00A31167">
              <w:rPr>
                <w:rFonts w:eastAsia="Arial" w:cs="Arial"/>
                <w:szCs w:val="20"/>
              </w:rPr>
              <w:t>Breach of environmental obligations</w:t>
            </w:r>
            <w:r w:rsidR="001855F1" w:rsidRPr="00A31167">
              <w:rPr>
                <w:rFonts w:eastAsia="Arial" w:cs="Arial"/>
                <w:szCs w:val="20"/>
              </w:rPr>
              <w:t>.</w:t>
            </w:r>
            <w:r w:rsidRPr="00A31167">
              <w:rPr>
                <w:rFonts w:eastAsia="Arial" w:cs="Arial"/>
                <w:szCs w:val="20"/>
              </w:rPr>
              <w:t xml:space="preserve"> </w:t>
            </w:r>
          </w:p>
        </w:tc>
        <w:tc>
          <w:tcPr>
            <w:tcW w:w="1667" w:type="dxa"/>
            <w:tcBorders>
              <w:bottom w:val="nil"/>
              <w:right w:val="nil"/>
            </w:tcBorders>
            <w:vAlign w:val="center"/>
          </w:tcPr>
          <w:p w:rsidR="003939A9" w:rsidRPr="00A31167" w:rsidRDefault="003939A9" w:rsidP="00A31167">
            <w:pPr>
              <w:spacing w:line="240" w:lineRule="auto"/>
              <w:jc w:val="both"/>
              <w:rPr>
                <w:rFonts w:cs="Arial"/>
                <w:szCs w:val="20"/>
              </w:rPr>
            </w:pPr>
            <w:bookmarkStart w:id="180" w:name="_qsh70q" w:colFirst="0" w:colLast="0"/>
            <w:bookmarkEnd w:id="180"/>
            <w:r w:rsidRPr="00A31167">
              <w:rPr>
                <w:rFonts w:eastAsia="Arial" w:cs="Arial"/>
                <w:szCs w:val="20"/>
              </w:rPr>
              <w:t>Yes</w:t>
            </w:r>
            <w:bookmarkStart w:id="181" w:name="_3as4poj" w:colFirst="0" w:colLast="0"/>
            <w:bookmarkEnd w:id="181"/>
          </w:p>
        </w:tc>
        <w:tc>
          <w:tcPr>
            <w:tcW w:w="1787" w:type="dxa"/>
            <w:tcBorders>
              <w:left w:val="nil"/>
              <w:bottom w:val="nil"/>
            </w:tcBorders>
            <w:vAlign w:val="center"/>
          </w:tcPr>
          <w:p w:rsidR="003939A9" w:rsidRPr="00A31167" w:rsidRDefault="003939A9" w:rsidP="00A31167">
            <w:pPr>
              <w:spacing w:line="240" w:lineRule="auto"/>
              <w:jc w:val="both"/>
              <w:rPr>
                <w:rFonts w:cs="Arial"/>
                <w:szCs w:val="20"/>
              </w:rPr>
            </w:pPr>
            <w:r w:rsidRPr="00A31167">
              <w:rPr>
                <w:rFonts w:ascii="MS Gothic" w:eastAsia="MS Gothic" w:hAnsi="MS Gothic" w:cs="MS Gothic" w:hint="eastAsia"/>
                <w:szCs w:val="20"/>
              </w:rPr>
              <w:t>☐</w:t>
            </w:r>
          </w:p>
        </w:tc>
      </w:tr>
      <w:tr w:rsidR="003939A9" w:rsidRPr="00A31167" w:rsidTr="0063127F">
        <w:trPr>
          <w:trHeight w:val="72"/>
        </w:trPr>
        <w:tc>
          <w:tcPr>
            <w:tcW w:w="1417" w:type="dxa"/>
            <w:vMerge/>
          </w:tcPr>
          <w:p w:rsidR="003939A9" w:rsidRPr="004E4227" w:rsidRDefault="003939A9" w:rsidP="00A31167">
            <w:pPr>
              <w:spacing w:line="240" w:lineRule="auto"/>
              <w:jc w:val="both"/>
              <w:rPr>
                <w:rFonts w:eastAsia="Arial" w:cs="Arial"/>
                <w:szCs w:val="20"/>
              </w:rPr>
            </w:pPr>
          </w:p>
        </w:tc>
        <w:tc>
          <w:tcPr>
            <w:tcW w:w="4055" w:type="dxa"/>
            <w:vMerge/>
          </w:tcPr>
          <w:p w:rsidR="003939A9" w:rsidRPr="004E4227" w:rsidRDefault="003939A9" w:rsidP="00A31167">
            <w:pPr>
              <w:spacing w:line="240" w:lineRule="auto"/>
              <w:jc w:val="both"/>
              <w:rPr>
                <w:rFonts w:eastAsia="Arial" w:cs="Arial"/>
                <w:szCs w:val="20"/>
              </w:rPr>
            </w:pPr>
          </w:p>
        </w:tc>
        <w:tc>
          <w:tcPr>
            <w:tcW w:w="1667" w:type="dxa"/>
            <w:tcBorders>
              <w:top w:val="nil"/>
              <w:bottom w:val="nil"/>
              <w:right w:val="nil"/>
            </w:tcBorders>
            <w:vAlign w:val="center"/>
          </w:tcPr>
          <w:p w:rsidR="003939A9" w:rsidRPr="004E4227" w:rsidRDefault="003939A9" w:rsidP="00A31167">
            <w:pPr>
              <w:spacing w:line="240" w:lineRule="auto"/>
              <w:jc w:val="both"/>
              <w:rPr>
                <w:rFonts w:eastAsia="Arial" w:cs="Arial"/>
                <w:szCs w:val="20"/>
              </w:rPr>
            </w:pPr>
            <w:r w:rsidRPr="004E4227">
              <w:rPr>
                <w:rFonts w:eastAsia="Arial" w:cs="Arial"/>
                <w:szCs w:val="20"/>
              </w:rPr>
              <w:t>No</w:t>
            </w:r>
          </w:p>
        </w:tc>
        <w:tc>
          <w:tcPr>
            <w:tcW w:w="1787" w:type="dxa"/>
            <w:tcBorders>
              <w:top w:val="nil"/>
              <w:left w:val="nil"/>
              <w:bottom w:val="nil"/>
            </w:tcBorders>
            <w:vAlign w:val="center"/>
          </w:tcPr>
          <w:p w:rsidR="003939A9" w:rsidRPr="00A31167" w:rsidRDefault="003939A9" w:rsidP="00A31167">
            <w:pPr>
              <w:spacing w:line="240" w:lineRule="auto"/>
              <w:jc w:val="both"/>
              <w:rPr>
                <w:rFonts w:eastAsia="Arial" w:cs="Arial"/>
                <w:szCs w:val="20"/>
              </w:rPr>
            </w:pPr>
            <w:r w:rsidRPr="00A31167">
              <w:rPr>
                <w:rFonts w:ascii="MS Gothic" w:eastAsia="MS Gothic" w:hAnsi="MS Gothic" w:cs="MS Gothic" w:hint="eastAsia"/>
                <w:szCs w:val="20"/>
              </w:rPr>
              <w:t>☐</w:t>
            </w:r>
          </w:p>
        </w:tc>
      </w:tr>
      <w:tr w:rsidR="00417E62" w:rsidRPr="00A31167" w:rsidTr="00A31167">
        <w:trPr>
          <w:trHeight w:val="65"/>
        </w:trPr>
        <w:tc>
          <w:tcPr>
            <w:tcW w:w="1417" w:type="dxa"/>
            <w:vMerge/>
          </w:tcPr>
          <w:p w:rsidR="00417E62" w:rsidRPr="004E4227" w:rsidRDefault="00417E62" w:rsidP="00A31167">
            <w:pPr>
              <w:spacing w:line="240" w:lineRule="auto"/>
              <w:jc w:val="both"/>
              <w:rPr>
                <w:rFonts w:eastAsia="Arial" w:cs="Arial"/>
                <w:szCs w:val="20"/>
              </w:rPr>
            </w:pPr>
          </w:p>
        </w:tc>
        <w:tc>
          <w:tcPr>
            <w:tcW w:w="4055" w:type="dxa"/>
            <w:vMerge/>
          </w:tcPr>
          <w:p w:rsidR="00417E62" w:rsidRPr="004E4227" w:rsidRDefault="00417E62" w:rsidP="00A31167">
            <w:pPr>
              <w:spacing w:line="240" w:lineRule="auto"/>
              <w:jc w:val="both"/>
              <w:rPr>
                <w:rFonts w:eastAsia="Arial" w:cs="Arial"/>
                <w:szCs w:val="20"/>
              </w:rPr>
            </w:pPr>
          </w:p>
        </w:tc>
        <w:tc>
          <w:tcPr>
            <w:tcW w:w="3454" w:type="dxa"/>
            <w:gridSpan w:val="2"/>
            <w:tcBorders>
              <w:top w:val="nil"/>
            </w:tcBorders>
          </w:tcPr>
          <w:p w:rsidR="00417E62" w:rsidRPr="004E4227" w:rsidRDefault="00665A14" w:rsidP="00A31167">
            <w:pPr>
              <w:spacing w:line="240" w:lineRule="auto"/>
              <w:jc w:val="both"/>
              <w:rPr>
                <w:rFonts w:eastAsia="Arial" w:cs="Arial"/>
                <w:szCs w:val="20"/>
              </w:rPr>
            </w:pPr>
            <w:r w:rsidRPr="004E4227">
              <w:rPr>
                <w:rFonts w:eastAsia="Arial" w:cs="Arial"/>
                <w:szCs w:val="20"/>
              </w:rPr>
              <w:t xml:space="preserve">If “Yes” please provide details in </w:t>
            </w:r>
            <w:r w:rsidR="002424E9" w:rsidRPr="004E4227">
              <w:rPr>
                <w:rFonts w:eastAsia="Arial" w:cs="Arial"/>
                <w:szCs w:val="20"/>
              </w:rPr>
              <w:t>3.2</w:t>
            </w:r>
          </w:p>
        </w:tc>
      </w:tr>
      <w:tr w:rsidR="003939A9" w:rsidRPr="00A31167" w:rsidTr="0063127F">
        <w:trPr>
          <w:trHeight w:val="345"/>
        </w:trPr>
        <w:tc>
          <w:tcPr>
            <w:tcW w:w="1417" w:type="dxa"/>
            <w:vMerge w:val="restart"/>
          </w:tcPr>
          <w:p w:rsidR="00A31167" w:rsidRPr="00A31167" w:rsidRDefault="00A31167" w:rsidP="00A31167">
            <w:pPr>
              <w:spacing w:line="240" w:lineRule="auto"/>
              <w:jc w:val="both"/>
              <w:rPr>
                <w:rFonts w:cs="Arial"/>
                <w:szCs w:val="20"/>
              </w:rPr>
            </w:pPr>
            <w:r w:rsidRPr="00A31167">
              <w:rPr>
                <w:rFonts w:eastAsia="Arial" w:cs="Arial"/>
                <w:szCs w:val="20"/>
              </w:rPr>
              <w:t>3.1(a)-(i</w:t>
            </w:r>
            <w:r w:rsidR="00434C5B">
              <w:rPr>
                <w:rFonts w:eastAsia="Arial" w:cs="Arial"/>
                <w:szCs w:val="20"/>
              </w:rPr>
              <w:t>i</w:t>
            </w:r>
            <w:r w:rsidRPr="00A31167">
              <w:rPr>
                <w:rFonts w:eastAsia="Arial" w:cs="Arial"/>
                <w:szCs w:val="20"/>
              </w:rPr>
              <w:t>)</w:t>
            </w:r>
          </w:p>
          <w:p w:rsidR="003939A9" w:rsidRPr="00A31167" w:rsidRDefault="003939A9" w:rsidP="00A31167">
            <w:pPr>
              <w:spacing w:line="240" w:lineRule="auto"/>
              <w:jc w:val="both"/>
              <w:rPr>
                <w:rFonts w:cs="Arial"/>
                <w:szCs w:val="20"/>
              </w:rPr>
            </w:pPr>
          </w:p>
        </w:tc>
        <w:tc>
          <w:tcPr>
            <w:tcW w:w="4055" w:type="dxa"/>
            <w:vMerge w:val="restart"/>
          </w:tcPr>
          <w:p w:rsidR="003939A9" w:rsidRPr="00A31167" w:rsidRDefault="003939A9" w:rsidP="00A31167">
            <w:pPr>
              <w:spacing w:line="240" w:lineRule="auto"/>
              <w:jc w:val="both"/>
              <w:rPr>
                <w:rFonts w:cs="Arial"/>
                <w:szCs w:val="20"/>
              </w:rPr>
            </w:pPr>
            <w:r w:rsidRPr="00A31167">
              <w:rPr>
                <w:rFonts w:eastAsia="Arial" w:cs="Arial"/>
                <w:szCs w:val="20"/>
              </w:rPr>
              <w:t>Breach of social obligations</w:t>
            </w:r>
            <w:r w:rsidR="001855F1" w:rsidRPr="00A31167">
              <w:rPr>
                <w:rFonts w:eastAsia="Arial" w:cs="Arial"/>
                <w:szCs w:val="20"/>
              </w:rPr>
              <w:t>.</w:t>
            </w:r>
            <w:r w:rsidRPr="00A31167">
              <w:rPr>
                <w:rFonts w:eastAsia="Arial" w:cs="Arial"/>
                <w:szCs w:val="20"/>
              </w:rPr>
              <w:t xml:space="preserve">  </w:t>
            </w:r>
          </w:p>
        </w:tc>
        <w:tc>
          <w:tcPr>
            <w:tcW w:w="1667" w:type="dxa"/>
            <w:tcBorders>
              <w:bottom w:val="nil"/>
              <w:right w:val="nil"/>
            </w:tcBorders>
            <w:vAlign w:val="center"/>
          </w:tcPr>
          <w:p w:rsidR="003939A9" w:rsidRPr="00A31167" w:rsidRDefault="003939A9" w:rsidP="00A31167">
            <w:pPr>
              <w:spacing w:line="240" w:lineRule="auto"/>
              <w:jc w:val="both"/>
              <w:rPr>
                <w:rFonts w:cs="Arial"/>
                <w:szCs w:val="20"/>
              </w:rPr>
            </w:pPr>
            <w:bookmarkStart w:id="182" w:name="_1pxezwc" w:colFirst="0" w:colLast="0"/>
            <w:bookmarkEnd w:id="182"/>
            <w:r w:rsidRPr="00A31167">
              <w:rPr>
                <w:rFonts w:eastAsia="Arial" w:cs="Arial"/>
                <w:szCs w:val="20"/>
              </w:rPr>
              <w:t>Yes</w:t>
            </w:r>
            <w:bookmarkStart w:id="183" w:name="_49x2ik5" w:colFirst="0" w:colLast="0"/>
            <w:bookmarkEnd w:id="183"/>
          </w:p>
        </w:tc>
        <w:tc>
          <w:tcPr>
            <w:tcW w:w="1787" w:type="dxa"/>
            <w:tcBorders>
              <w:left w:val="nil"/>
              <w:bottom w:val="nil"/>
            </w:tcBorders>
            <w:vAlign w:val="center"/>
          </w:tcPr>
          <w:p w:rsidR="003939A9" w:rsidRPr="00A31167" w:rsidRDefault="003939A9" w:rsidP="00A31167">
            <w:pPr>
              <w:spacing w:line="240" w:lineRule="auto"/>
              <w:jc w:val="both"/>
              <w:rPr>
                <w:rFonts w:cs="Arial"/>
                <w:szCs w:val="20"/>
              </w:rPr>
            </w:pPr>
            <w:r w:rsidRPr="00A31167">
              <w:rPr>
                <w:rFonts w:ascii="MS Gothic" w:eastAsia="MS Gothic" w:hAnsi="MS Gothic" w:cs="MS Gothic" w:hint="eastAsia"/>
                <w:szCs w:val="20"/>
              </w:rPr>
              <w:t>☐</w:t>
            </w:r>
          </w:p>
        </w:tc>
      </w:tr>
      <w:tr w:rsidR="003939A9" w:rsidRPr="00A31167" w:rsidTr="0063127F">
        <w:trPr>
          <w:trHeight w:val="241"/>
        </w:trPr>
        <w:tc>
          <w:tcPr>
            <w:tcW w:w="1417" w:type="dxa"/>
            <w:vMerge/>
          </w:tcPr>
          <w:p w:rsidR="003939A9" w:rsidRPr="004E4227" w:rsidRDefault="003939A9" w:rsidP="00A31167">
            <w:pPr>
              <w:spacing w:line="240" w:lineRule="auto"/>
              <w:jc w:val="both"/>
              <w:rPr>
                <w:rFonts w:eastAsia="Arial" w:cs="Arial"/>
                <w:szCs w:val="20"/>
              </w:rPr>
            </w:pPr>
          </w:p>
        </w:tc>
        <w:tc>
          <w:tcPr>
            <w:tcW w:w="4055" w:type="dxa"/>
            <w:vMerge/>
          </w:tcPr>
          <w:p w:rsidR="003939A9" w:rsidRPr="004E4227" w:rsidRDefault="003939A9" w:rsidP="00A31167">
            <w:pPr>
              <w:spacing w:line="240" w:lineRule="auto"/>
              <w:jc w:val="both"/>
              <w:rPr>
                <w:rFonts w:eastAsia="Arial" w:cs="Arial"/>
                <w:szCs w:val="20"/>
              </w:rPr>
            </w:pPr>
          </w:p>
        </w:tc>
        <w:tc>
          <w:tcPr>
            <w:tcW w:w="1667" w:type="dxa"/>
            <w:tcBorders>
              <w:top w:val="nil"/>
              <w:bottom w:val="nil"/>
              <w:right w:val="nil"/>
            </w:tcBorders>
            <w:vAlign w:val="center"/>
          </w:tcPr>
          <w:p w:rsidR="003939A9" w:rsidRPr="004E4227" w:rsidRDefault="003939A9" w:rsidP="00A31167">
            <w:pPr>
              <w:spacing w:line="240" w:lineRule="auto"/>
              <w:jc w:val="both"/>
              <w:rPr>
                <w:rFonts w:eastAsia="Arial" w:cs="Arial"/>
                <w:szCs w:val="20"/>
              </w:rPr>
            </w:pPr>
            <w:r w:rsidRPr="004E4227">
              <w:rPr>
                <w:rFonts w:eastAsia="Arial" w:cs="Arial"/>
                <w:szCs w:val="20"/>
              </w:rPr>
              <w:t>No</w:t>
            </w:r>
          </w:p>
        </w:tc>
        <w:tc>
          <w:tcPr>
            <w:tcW w:w="1787" w:type="dxa"/>
            <w:tcBorders>
              <w:top w:val="nil"/>
              <w:left w:val="nil"/>
              <w:bottom w:val="nil"/>
            </w:tcBorders>
            <w:vAlign w:val="center"/>
          </w:tcPr>
          <w:p w:rsidR="003939A9" w:rsidRPr="00A31167" w:rsidRDefault="003939A9" w:rsidP="00A31167">
            <w:pPr>
              <w:spacing w:line="240" w:lineRule="auto"/>
              <w:jc w:val="both"/>
              <w:rPr>
                <w:rFonts w:eastAsia="Arial" w:cs="Arial"/>
                <w:szCs w:val="20"/>
              </w:rPr>
            </w:pPr>
            <w:r w:rsidRPr="00A31167">
              <w:rPr>
                <w:rFonts w:ascii="MS Gothic" w:eastAsia="MS Gothic" w:hAnsi="MS Gothic" w:cs="MS Gothic" w:hint="eastAsia"/>
                <w:szCs w:val="20"/>
              </w:rPr>
              <w:t>☐</w:t>
            </w:r>
          </w:p>
        </w:tc>
      </w:tr>
      <w:tr w:rsidR="00417E62" w:rsidRPr="00A31167" w:rsidTr="00A31167">
        <w:trPr>
          <w:trHeight w:val="65"/>
        </w:trPr>
        <w:tc>
          <w:tcPr>
            <w:tcW w:w="1417" w:type="dxa"/>
            <w:vMerge/>
          </w:tcPr>
          <w:p w:rsidR="00417E62" w:rsidRPr="004E4227" w:rsidRDefault="00417E62" w:rsidP="00A31167">
            <w:pPr>
              <w:spacing w:line="240" w:lineRule="auto"/>
              <w:jc w:val="both"/>
              <w:rPr>
                <w:rFonts w:eastAsia="Arial" w:cs="Arial"/>
                <w:szCs w:val="20"/>
              </w:rPr>
            </w:pPr>
          </w:p>
        </w:tc>
        <w:tc>
          <w:tcPr>
            <w:tcW w:w="4055" w:type="dxa"/>
            <w:vMerge/>
          </w:tcPr>
          <w:p w:rsidR="00417E62" w:rsidRPr="004E4227" w:rsidRDefault="00417E62" w:rsidP="00A31167">
            <w:pPr>
              <w:spacing w:line="240" w:lineRule="auto"/>
              <w:jc w:val="both"/>
              <w:rPr>
                <w:rFonts w:eastAsia="Arial" w:cs="Arial"/>
                <w:szCs w:val="20"/>
              </w:rPr>
            </w:pPr>
          </w:p>
        </w:tc>
        <w:tc>
          <w:tcPr>
            <w:tcW w:w="3454" w:type="dxa"/>
            <w:gridSpan w:val="2"/>
            <w:tcBorders>
              <w:top w:val="nil"/>
            </w:tcBorders>
          </w:tcPr>
          <w:p w:rsidR="00417E62" w:rsidRPr="004E4227" w:rsidRDefault="00665A14" w:rsidP="00A31167">
            <w:pPr>
              <w:spacing w:line="240" w:lineRule="auto"/>
              <w:jc w:val="both"/>
              <w:rPr>
                <w:rFonts w:eastAsia="Arial" w:cs="Arial"/>
                <w:szCs w:val="20"/>
              </w:rPr>
            </w:pPr>
            <w:r w:rsidRPr="004E4227">
              <w:rPr>
                <w:rFonts w:eastAsia="Arial" w:cs="Arial"/>
                <w:szCs w:val="20"/>
              </w:rPr>
              <w:t xml:space="preserve">If “Yes” please provide details </w:t>
            </w:r>
            <w:r w:rsidR="002424E9" w:rsidRPr="004E4227">
              <w:rPr>
                <w:rFonts w:eastAsia="Arial" w:cs="Arial"/>
                <w:szCs w:val="20"/>
              </w:rPr>
              <w:t>3.2</w:t>
            </w:r>
          </w:p>
        </w:tc>
      </w:tr>
      <w:tr w:rsidR="003939A9" w:rsidRPr="00A31167" w:rsidTr="0063127F">
        <w:trPr>
          <w:trHeight w:val="306"/>
        </w:trPr>
        <w:tc>
          <w:tcPr>
            <w:tcW w:w="1417" w:type="dxa"/>
            <w:vMerge w:val="restart"/>
          </w:tcPr>
          <w:p w:rsidR="00A31167" w:rsidRPr="00A31167" w:rsidRDefault="00A31167" w:rsidP="00A31167">
            <w:pPr>
              <w:spacing w:line="240" w:lineRule="auto"/>
              <w:jc w:val="both"/>
              <w:rPr>
                <w:rFonts w:cs="Arial"/>
                <w:szCs w:val="20"/>
              </w:rPr>
            </w:pPr>
            <w:r w:rsidRPr="00A31167">
              <w:rPr>
                <w:rFonts w:eastAsia="Arial" w:cs="Arial"/>
                <w:szCs w:val="20"/>
              </w:rPr>
              <w:t>3.1(a)-(i</w:t>
            </w:r>
            <w:r w:rsidR="00434C5B">
              <w:rPr>
                <w:rFonts w:eastAsia="Arial" w:cs="Arial"/>
                <w:szCs w:val="20"/>
              </w:rPr>
              <w:t>ii</w:t>
            </w:r>
            <w:r w:rsidRPr="00A31167">
              <w:rPr>
                <w:rFonts w:eastAsia="Arial" w:cs="Arial"/>
                <w:szCs w:val="20"/>
              </w:rPr>
              <w:t>)</w:t>
            </w:r>
          </w:p>
          <w:p w:rsidR="003939A9" w:rsidRPr="00A31167" w:rsidRDefault="003939A9" w:rsidP="00A31167">
            <w:pPr>
              <w:spacing w:line="240" w:lineRule="auto"/>
              <w:jc w:val="both"/>
              <w:rPr>
                <w:rFonts w:cs="Arial"/>
                <w:szCs w:val="20"/>
              </w:rPr>
            </w:pPr>
          </w:p>
        </w:tc>
        <w:tc>
          <w:tcPr>
            <w:tcW w:w="4055" w:type="dxa"/>
            <w:vMerge w:val="restart"/>
          </w:tcPr>
          <w:p w:rsidR="003939A9" w:rsidRPr="00A31167" w:rsidRDefault="003939A9" w:rsidP="00A31167">
            <w:pPr>
              <w:spacing w:line="240" w:lineRule="auto"/>
              <w:jc w:val="both"/>
              <w:rPr>
                <w:rFonts w:cs="Arial"/>
                <w:szCs w:val="20"/>
              </w:rPr>
            </w:pPr>
            <w:r w:rsidRPr="00A31167">
              <w:rPr>
                <w:rFonts w:eastAsia="Arial" w:cs="Arial"/>
                <w:szCs w:val="20"/>
              </w:rPr>
              <w:t>Breach of labour law obligations</w:t>
            </w:r>
            <w:r w:rsidR="001855F1" w:rsidRPr="00A31167">
              <w:rPr>
                <w:rFonts w:eastAsia="Arial" w:cs="Arial"/>
                <w:szCs w:val="20"/>
              </w:rPr>
              <w:t>.</w:t>
            </w:r>
            <w:r w:rsidRPr="00A31167">
              <w:rPr>
                <w:rFonts w:eastAsia="Arial" w:cs="Arial"/>
                <w:szCs w:val="20"/>
              </w:rPr>
              <w:t xml:space="preserve"> </w:t>
            </w:r>
          </w:p>
        </w:tc>
        <w:tc>
          <w:tcPr>
            <w:tcW w:w="1667" w:type="dxa"/>
            <w:tcBorders>
              <w:bottom w:val="nil"/>
              <w:right w:val="nil"/>
            </w:tcBorders>
            <w:vAlign w:val="center"/>
          </w:tcPr>
          <w:p w:rsidR="003939A9" w:rsidRPr="00A31167" w:rsidRDefault="003939A9" w:rsidP="00A31167">
            <w:pPr>
              <w:spacing w:line="240" w:lineRule="auto"/>
              <w:jc w:val="both"/>
              <w:rPr>
                <w:rFonts w:cs="Arial"/>
                <w:szCs w:val="20"/>
              </w:rPr>
            </w:pPr>
            <w:bookmarkStart w:id="184" w:name="_2p2csry" w:colFirst="0" w:colLast="0"/>
            <w:bookmarkEnd w:id="184"/>
            <w:r w:rsidRPr="00A31167">
              <w:rPr>
                <w:rFonts w:eastAsia="Arial" w:cs="Arial"/>
                <w:szCs w:val="20"/>
              </w:rPr>
              <w:t>Yes</w:t>
            </w:r>
            <w:bookmarkStart w:id="185" w:name="_147n2zr" w:colFirst="0" w:colLast="0"/>
            <w:bookmarkEnd w:id="185"/>
          </w:p>
        </w:tc>
        <w:tc>
          <w:tcPr>
            <w:tcW w:w="1787" w:type="dxa"/>
            <w:tcBorders>
              <w:left w:val="nil"/>
              <w:bottom w:val="nil"/>
            </w:tcBorders>
            <w:vAlign w:val="center"/>
          </w:tcPr>
          <w:p w:rsidR="003939A9" w:rsidRPr="00A31167" w:rsidRDefault="003939A9" w:rsidP="00A31167">
            <w:pPr>
              <w:spacing w:line="240" w:lineRule="auto"/>
              <w:jc w:val="both"/>
              <w:rPr>
                <w:rFonts w:cs="Arial"/>
                <w:szCs w:val="20"/>
              </w:rPr>
            </w:pPr>
            <w:r w:rsidRPr="00A31167">
              <w:rPr>
                <w:rFonts w:ascii="MS Gothic" w:eastAsia="MS Gothic" w:hAnsi="MS Gothic" w:cs="MS Gothic" w:hint="eastAsia"/>
                <w:szCs w:val="20"/>
              </w:rPr>
              <w:t>☐</w:t>
            </w:r>
          </w:p>
        </w:tc>
      </w:tr>
      <w:tr w:rsidR="003939A9" w:rsidRPr="00A31167" w:rsidTr="0063127F">
        <w:trPr>
          <w:trHeight w:val="472"/>
        </w:trPr>
        <w:tc>
          <w:tcPr>
            <w:tcW w:w="1417" w:type="dxa"/>
            <w:vMerge/>
          </w:tcPr>
          <w:p w:rsidR="003939A9" w:rsidRPr="004E4227" w:rsidRDefault="003939A9" w:rsidP="00A31167">
            <w:pPr>
              <w:spacing w:line="240" w:lineRule="auto"/>
              <w:jc w:val="both"/>
              <w:rPr>
                <w:rFonts w:eastAsia="Arial" w:cs="Arial"/>
                <w:szCs w:val="20"/>
              </w:rPr>
            </w:pPr>
          </w:p>
        </w:tc>
        <w:tc>
          <w:tcPr>
            <w:tcW w:w="4055" w:type="dxa"/>
            <w:vMerge/>
          </w:tcPr>
          <w:p w:rsidR="003939A9" w:rsidRPr="004E4227" w:rsidRDefault="003939A9" w:rsidP="00A31167">
            <w:pPr>
              <w:spacing w:line="240" w:lineRule="auto"/>
              <w:jc w:val="both"/>
              <w:rPr>
                <w:rFonts w:eastAsia="Arial" w:cs="Arial"/>
                <w:szCs w:val="20"/>
              </w:rPr>
            </w:pPr>
          </w:p>
        </w:tc>
        <w:tc>
          <w:tcPr>
            <w:tcW w:w="1667" w:type="dxa"/>
            <w:tcBorders>
              <w:top w:val="nil"/>
              <w:bottom w:val="nil"/>
              <w:right w:val="nil"/>
            </w:tcBorders>
            <w:vAlign w:val="center"/>
          </w:tcPr>
          <w:p w:rsidR="003939A9" w:rsidRPr="004E4227" w:rsidRDefault="003939A9" w:rsidP="00A31167">
            <w:pPr>
              <w:spacing w:line="240" w:lineRule="auto"/>
              <w:jc w:val="both"/>
              <w:rPr>
                <w:rFonts w:eastAsia="Arial" w:cs="Arial"/>
                <w:szCs w:val="20"/>
              </w:rPr>
            </w:pPr>
            <w:r w:rsidRPr="004E4227">
              <w:rPr>
                <w:rFonts w:eastAsia="Arial" w:cs="Arial"/>
                <w:szCs w:val="20"/>
              </w:rPr>
              <w:t>No</w:t>
            </w:r>
          </w:p>
        </w:tc>
        <w:tc>
          <w:tcPr>
            <w:tcW w:w="1787" w:type="dxa"/>
            <w:tcBorders>
              <w:top w:val="nil"/>
              <w:left w:val="nil"/>
              <w:bottom w:val="nil"/>
            </w:tcBorders>
            <w:vAlign w:val="center"/>
          </w:tcPr>
          <w:p w:rsidR="003939A9" w:rsidRPr="00A31167" w:rsidRDefault="003939A9" w:rsidP="00A31167">
            <w:pPr>
              <w:spacing w:line="240" w:lineRule="auto"/>
              <w:jc w:val="both"/>
              <w:rPr>
                <w:rFonts w:eastAsia="Arial" w:cs="Arial"/>
                <w:szCs w:val="20"/>
              </w:rPr>
            </w:pPr>
            <w:r w:rsidRPr="00A31167">
              <w:rPr>
                <w:rFonts w:ascii="MS Gothic" w:eastAsia="MS Gothic" w:hAnsi="MS Gothic" w:cs="MS Gothic" w:hint="eastAsia"/>
                <w:szCs w:val="20"/>
              </w:rPr>
              <w:t>☐</w:t>
            </w:r>
          </w:p>
        </w:tc>
      </w:tr>
      <w:tr w:rsidR="00417E62" w:rsidRPr="00A31167" w:rsidTr="00A31167">
        <w:trPr>
          <w:trHeight w:val="65"/>
        </w:trPr>
        <w:tc>
          <w:tcPr>
            <w:tcW w:w="1417" w:type="dxa"/>
            <w:vMerge/>
          </w:tcPr>
          <w:p w:rsidR="00417E62" w:rsidRPr="004E4227" w:rsidRDefault="00417E62" w:rsidP="00A31167">
            <w:pPr>
              <w:spacing w:line="240" w:lineRule="auto"/>
              <w:jc w:val="both"/>
              <w:rPr>
                <w:rFonts w:eastAsia="Arial" w:cs="Arial"/>
                <w:szCs w:val="20"/>
              </w:rPr>
            </w:pPr>
          </w:p>
        </w:tc>
        <w:tc>
          <w:tcPr>
            <w:tcW w:w="4055" w:type="dxa"/>
            <w:vMerge/>
          </w:tcPr>
          <w:p w:rsidR="00417E62" w:rsidRPr="004E4227" w:rsidRDefault="00417E62" w:rsidP="00A31167">
            <w:pPr>
              <w:spacing w:line="240" w:lineRule="auto"/>
              <w:jc w:val="both"/>
              <w:rPr>
                <w:rFonts w:eastAsia="Arial" w:cs="Arial"/>
                <w:szCs w:val="20"/>
              </w:rPr>
            </w:pPr>
          </w:p>
        </w:tc>
        <w:tc>
          <w:tcPr>
            <w:tcW w:w="3454" w:type="dxa"/>
            <w:gridSpan w:val="2"/>
            <w:tcBorders>
              <w:top w:val="nil"/>
            </w:tcBorders>
          </w:tcPr>
          <w:p w:rsidR="00417E62" w:rsidRPr="004E4227" w:rsidRDefault="00665A14" w:rsidP="00A31167">
            <w:pPr>
              <w:spacing w:line="240" w:lineRule="auto"/>
              <w:jc w:val="both"/>
              <w:rPr>
                <w:rFonts w:eastAsia="Arial" w:cs="Arial"/>
                <w:szCs w:val="20"/>
              </w:rPr>
            </w:pPr>
            <w:r w:rsidRPr="004E4227">
              <w:rPr>
                <w:rFonts w:eastAsia="Arial" w:cs="Arial"/>
                <w:szCs w:val="20"/>
              </w:rPr>
              <w:t xml:space="preserve">If “Yes” please provide details in </w:t>
            </w:r>
            <w:r w:rsidR="002424E9" w:rsidRPr="004E4227">
              <w:rPr>
                <w:rFonts w:eastAsia="Arial" w:cs="Arial"/>
                <w:szCs w:val="20"/>
              </w:rPr>
              <w:t>3.2</w:t>
            </w:r>
          </w:p>
        </w:tc>
      </w:tr>
      <w:tr w:rsidR="003939A9" w:rsidRPr="00A31167" w:rsidTr="0063127F">
        <w:trPr>
          <w:trHeight w:val="396"/>
        </w:trPr>
        <w:tc>
          <w:tcPr>
            <w:tcW w:w="1417" w:type="dxa"/>
            <w:vMerge w:val="restart"/>
          </w:tcPr>
          <w:p w:rsidR="00A31167" w:rsidRPr="00A31167" w:rsidRDefault="00A31167" w:rsidP="00A31167">
            <w:pPr>
              <w:spacing w:line="240" w:lineRule="auto"/>
              <w:jc w:val="both"/>
              <w:rPr>
                <w:rFonts w:cs="Arial"/>
                <w:szCs w:val="20"/>
              </w:rPr>
            </w:pPr>
            <w:r w:rsidRPr="00A31167">
              <w:rPr>
                <w:rFonts w:eastAsia="Arial" w:cs="Arial"/>
                <w:szCs w:val="20"/>
              </w:rPr>
              <w:t>3.1(a)-(i</w:t>
            </w:r>
            <w:r w:rsidR="00434C5B">
              <w:rPr>
                <w:rFonts w:eastAsia="Arial" w:cs="Arial"/>
                <w:szCs w:val="20"/>
              </w:rPr>
              <w:t>v</w:t>
            </w:r>
            <w:r w:rsidRPr="00A31167">
              <w:rPr>
                <w:rFonts w:eastAsia="Arial" w:cs="Arial"/>
                <w:szCs w:val="20"/>
              </w:rPr>
              <w:t>)</w:t>
            </w:r>
          </w:p>
          <w:p w:rsidR="003939A9" w:rsidRPr="00A31167" w:rsidRDefault="003939A9" w:rsidP="00A31167">
            <w:pPr>
              <w:spacing w:line="240" w:lineRule="auto"/>
              <w:jc w:val="both"/>
              <w:rPr>
                <w:rFonts w:cs="Arial"/>
                <w:szCs w:val="20"/>
              </w:rPr>
            </w:pPr>
          </w:p>
        </w:tc>
        <w:tc>
          <w:tcPr>
            <w:tcW w:w="4055" w:type="dxa"/>
            <w:vMerge w:val="restart"/>
          </w:tcPr>
          <w:p w:rsidR="003939A9" w:rsidRPr="00A31167" w:rsidRDefault="00174C07" w:rsidP="00A31167">
            <w:pPr>
              <w:spacing w:line="240" w:lineRule="auto"/>
              <w:jc w:val="both"/>
              <w:rPr>
                <w:rFonts w:cs="Arial"/>
                <w:szCs w:val="20"/>
              </w:rPr>
            </w:pPr>
            <w:r w:rsidRPr="00A31167">
              <w:rPr>
                <w:rFonts w:eastAsia="Arial" w:cs="Arial"/>
                <w:szCs w:val="20"/>
              </w:rPr>
              <w:t xml:space="preserve">Bankrupt </w:t>
            </w:r>
            <w:r w:rsidR="003939A9" w:rsidRPr="00A31167">
              <w:rPr>
                <w:rFonts w:eastAsia="Arial" w:cs="Arial"/>
                <w:szCs w:val="20"/>
              </w:rPr>
              <w:t>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r w:rsidR="001855F1" w:rsidRPr="00A31167">
              <w:rPr>
                <w:rFonts w:eastAsia="Arial" w:cs="Arial"/>
                <w:szCs w:val="20"/>
              </w:rPr>
              <w:t>.</w:t>
            </w:r>
          </w:p>
        </w:tc>
        <w:tc>
          <w:tcPr>
            <w:tcW w:w="1667" w:type="dxa"/>
            <w:tcBorders>
              <w:bottom w:val="nil"/>
              <w:right w:val="nil"/>
            </w:tcBorders>
            <w:vAlign w:val="center"/>
          </w:tcPr>
          <w:p w:rsidR="003939A9" w:rsidRPr="00A31167" w:rsidRDefault="003939A9" w:rsidP="00A31167">
            <w:pPr>
              <w:spacing w:line="240" w:lineRule="auto"/>
              <w:jc w:val="both"/>
              <w:rPr>
                <w:rFonts w:cs="Arial"/>
                <w:szCs w:val="20"/>
              </w:rPr>
            </w:pPr>
            <w:bookmarkStart w:id="186" w:name="_3o7alnk" w:colFirst="0" w:colLast="0"/>
            <w:bookmarkEnd w:id="186"/>
            <w:r w:rsidRPr="00A31167">
              <w:rPr>
                <w:rFonts w:eastAsia="Arial" w:cs="Arial"/>
                <w:szCs w:val="20"/>
              </w:rPr>
              <w:t>Yes</w:t>
            </w:r>
            <w:bookmarkStart w:id="187" w:name="_23ckvvd" w:colFirst="0" w:colLast="0"/>
            <w:bookmarkEnd w:id="187"/>
          </w:p>
        </w:tc>
        <w:tc>
          <w:tcPr>
            <w:tcW w:w="1787" w:type="dxa"/>
            <w:tcBorders>
              <w:left w:val="nil"/>
              <w:bottom w:val="nil"/>
            </w:tcBorders>
            <w:vAlign w:val="center"/>
          </w:tcPr>
          <w:p w:rsidR="003939A9" w:rsidRPr="00A31167" w:rsidRDefault="003939A9" w:rsidP="00A31167">
            <w:pPr>
              <w:spacing w:line="240" w:lineRule="auto"/>
              <w:jc w:val="both"/>
              <w:rPr>
                <w:rFonts w:cs="Arial"/>
                <w:szCs w:val="20"/>
              </w:rPr>
            </w:pPr>
            <w:r w:rsidRPr="00A31167">
              <w:rPr>
                <w:rFonts w:ascii="MS Gothic" w:eastAsia="MS Gothic" w:hAnsi="MS Gothic" w:cs="MS Gothic" w:hint="eastAsia"/>
                <w:szCs w:val="20"/>
              </w:rPr>
              <w:t>☐</w:t>
            </w:r>
          </w:p>
        </w:tc>
      </w:tr>
      <w:tr w:rsidR="003939A9" w:rsidRPr="00A31167" w:rsidTr="0063127F">
        <w:trPr>
          <w:trHeight w:val="278"/>
        </w:trPr>
        <w:tc>
          <w:tcPr>
            <w:tcW w:w="1417" w:type="dxa"/>
            <w:vMerge/>
          </w:tcPr>
          <w:p w:rsidR="003939A9" w:rsidRPr="004E4227" w:rsidRDefault="003939A9" w:rsidP="00A31167">
            <w:pPr>
              <w:spacing w:line="240" w:lineRule="auto"/>
              <w:jc w:val="both"/>
              <w:rPr>
                <w:rFonts w:eastAsia="Arial" w:cs="Arial"/>
                <w:szCs w:val="20"/>
              </w:rPr>
            </w:pPr>
          </w:p>
        </w:tc>
        <w:tc>
          <w:tcPr>
            <w:tcW w:w="4055" w:type="dxa"/>
            <w:vMerge/>
          </w:tcPr>
          <w:p w:rsidR="003939A9" w:rsidRPr="004E4227" w:rsidRDefault="003939A9" w:rsidP="00A31167">
            <w:pPr>
              <w:spacing w:line="240" w:lineRule="auto"/>
              <w:jc w:val="both"/>
              <w:rPr>
                <w:rFonts w:eastAsia="Arial" w:cs="Arial"/>
                <w:szCs w:val="20"/>
              </w:rPr>
            </w:pPr>
          </w:p>
        </w:tc>
        <w:tc>
          <w:tcPr>
            <w:tcW w:w="1667" w:type="dxa"/>
            <w:tcBorders>
              <w:top w:val="nil"/>
              <w:bottom w:val="nil"/>
              <w:right w:val="nil"/>
            </w:tcBorders>
            <w:vAlign w:val="center"/>
          </w:tcPr>
          <w:p w:rsidR="003939A9" w:rsidRPr="004E4227" w:rsidRDefault="003939A9" w:rsidP="00A31167">
            <w:pPr>
              <w:spacing w:line="240" w:lineRule="auto"/>
              <w:jc w:val="both"/>
              <w:rPr>
                <w:rFonts w:eastAsia="Arial" w:cs="Arial"/>
                <w:szCs w:val="20"/>
              </w:rPr>
            </w:pPr>
            <w:r w:rsidRPr="004E4227">
              <w:rPr>
                <w:rFonts w:eastAsia="Arial" w:cs="Arial"/>
                <w:szCs w:val="20"/>
              </w:rPr>
              <w:t>No</w:t>
            </w:r>
          </w:p>
        </w:tc>
        <w:tc>
          <w:tcPr>
            <w:tcW w:w="1787" w:type="dxa"/>
            <w:tcBorders>
              <w:top w:val="nil"/>
              <w:left w:val="nil"/>
              <w:bottom w:val="nil"/>
            </w:tcBorders>
            <w:vAlign w:val="center"/>
          </w:tcPr>
          <w:p w:rsidR="003939A9" w:rsidRPr="00A31167" w:rsidRDefault="003939A9" w:rsidP="00A31167">
            <w:pPr>
              <w:spacing w:line="240" w:lineRule="auto"/>
              <w:jc w:val="both"/>
              <w:rPr>
                <w:rFonts w:eastAsia="Arial" w:cs="Arial"/>
                <w:szCs w:val="20"/>
              </w:rPr>
            </w:pPr>
            <w:r w:rsidRPr="00A31167">
              <w:rPr>
                <w:rFonts w:ascii="MS Gothic" w:eastAsia="MS Gothic" w:hAnsi="MS Gothic" w:cs="MS Gothic" w:hint="eastAsia"/>
                <w:szCs w:val="20"/>
              </w:rPr>
              <w:t>☐</w:t>
            </w:r>
          </w:p>
        </w:tc>
      </w:tr>
      <w:tr w:rsidR="00417E62" w:rsidRPr="00A31167" w:rsidTr="00A31167">
        <w:trPr>
          <w:trHeight w:val="65"/>
        </w:trPr>
        <w:tc>
          <w:tcPr>
            <w:tcW w:w="1417" w:type="dxa"/>
            <w:vMerge/>
          </w:tcPr>
          <w:p w:rsidR="00417E62" w:rsidRPr="004E4227" w:rsidRDefault="00417E62" w:rsidP="00A31167">
            <w:pPr>
              <w:spacing w:line="240" w:lineRule="auto"/>
              <w:jc w:val="both"/>
              <w:rPr>
                <w:rFonts w:eastAsia="Arial" w:cs="Arial"/>
                <w:szCs w:val="20"/>
                <w:highlight w:val="yellow"/>
              </w:rPr>
            </w:pPr>
          </w:p>
        </w:tc>
        <w:tc>
          <w:tcPr>
            <w:tcW w:w="4055" w:type="dxa"/>
            <w:vMerge/>
          </w:tcPr>
          <w:p w:rsidR="00417E62" w:rsidRPr="004E4227" w:rsidRDefault="00417E62" w:rsidP="00A31167">
            <w:pPr>
              <w:spacing w:line="240" w:lineRule="auto"/>
              <w:jc w:val="both"/>
              <w:rPr>
                <w:rFonts w:eastAsia="Arial" w:cs="Arial"/>
                <w:szCs w:val="20"/>
                <w:highlight w:val="yellow"/>
              </w:rPr>
            </w:pPr>
          </w:p>
        </w:tc>
        <w:tc>
          <w:tcPr>
            <w:tcW w:w="3454" w:type="dxa"/>
            <w:gridSpan w:val="2"/>
            <w:tcBorders>
              <w:top w:val="nil"/>
            </w:tcBorders>
          </w:tcPr>
          <w:p w:rsidR="00417E62" w:rsidRPr="004E4227" w:rsidRDefault="00665A14" w:rsidP="00A31167">
            <w:pPr>
              <w:spacing w:line="240" w:lineRule="auto"/>
              <w:jc w:val="both"/>
              <w:rPr>
                <w:rFonts w:eastAsia="Arial" w:cs="Arial"/>
                <w:szCs w:val="20"/>
              </w:rPr>
            </w:pPr>
            <w:r w:rsidRPr="004E4227">
              <w:rPr>
                <w:rFonts w:eastAsia="Arial" w:cs="Arial"/>
                <w:szCs w:val="20"/>
              </w:rPr>
              <w:t xml:space="preserve">If “Yes” please provide details in </w:t>
            </w:r>
            <w:r w:rsidR="002424E9" w:rsidRPr="004E4227">
              <w:rPr>
                <w:rFonts w:eastAsia="Arial" w:cs="Arial"/>
                <w:szCs w:val="20"/>
              </w:rPr>
              <w:t>3.2</w:t>
            </w:r>
          </w:p>
        </w:tc>
      </w:tr>
      <w:tr w:rsidR="002424E9" w:rsidRPr="00A31167" w:rsidTr="0063127F">
        <w:trPr>
          <w:trHeight w:val="351"/>
        </w:trPr>
        <w:tc>
          <w:tcPr>
            <w:tcW w:w="1417" w:type="dxa"/>
            <w:vMerge w:val="restart"/>
          </w:tcPr>
          <w:p w:rsidR="00A31167" w:rsidRPr="00A31167" w:rsidRDefault="00A31167" w:rsidP="00A31167">
            <w:pPr>
              <w:spacing w:line="240" w:lineRule="auto"/>
              <w:jc w:val="both"/>
              <w:rPr>
                <w:rFonts w:cs="Arial"/>
                <w:szCs w:val="20"/>
              </w:rPr>
            </w:pPr>
            <w:r w:rsidRPr="00A31167">
              <w:rPr>
                <w:rFonts w:eastAsia="Arial" w:cs="Arial"/>
                <w:szCs w:val="20"/>
              </w:rPr>
              <w:t>3.1(a)-(</w:t>
            </w:r>
            <w:r w:rsidR="00434C5B">
              <w:rPr>
                <w:rFonts w:eastAsia="Arial" w:cs="Arial"/>
                <w:szCs w:val="20"/>
              </w:rPr>
              <w:t>v</w:t>
            </w:r>
            <w:r w:rsidRPr="00A31167">
              <w:rPr>
                <w:rFonts w:eastAsia="Arial" w:cs="Arial"/>
                <w:szCs w:val="20"/>
              </w:rPr>
              <w:t>)</w:t>
            </w:r>
          </w:p>
          <w:p w:rsidR="002424E9" w:rsidRPr="00A31167" w:rsidRDefault="002424E9" w:rsidP="00A31167">
            <w:pPr>
              <w:spacing w:line="240" w:lineRule="auto"/>
              <w:jc w:val="both"/>
              <w:rPr>
                <w:rFonts w:cs="Arial"/>
                <w:szCs w:val="20"/>
              </w:rPr>
            </w:pPr>
          </w:p>
        </w:tc>
        <w:tc>
          <w:tcPr>
            <w:tcW w:w="4055" w:type="dxa"/>
            <w:vMerge w:val="restart"/>
          </w:tcPr>
          <w:p w:rsidR="002424E9" w:rsidRPr="00A31167" w:rsidRDefault="002424E9" w:rsidP="00A31167">
            <w:pPr>
              <w:spacing w:line="240" w:lineRule="auto"/>
              <w:jc w:val="both"/>
              <w:rPr>
                <w:rFonts w:cs="Arial"/>
                <w:szCs w:val="20"/>
              </w:rPr>
            </w:pPr>
            <w:r w:rsidRPr="00A31167">
              <w:rPr>
                <w:rFonts w:eastAsia="Arial" w:cs="Arial"/>
                <w:szCs w:val="20"/>
              </w:rPr>
              <w:t>Guilty of grave professional misconduct</w:t>
            </w:r>
            <w:r w:rsidR="001855F1" w:rsidRPr="00A31167">
              <w:rPr>
                <w:rFonts w:eastAsia="Arial" w:cs="Arial"/>
                <w:szCs w:val="20"/>
              </w:rPr>
              <w:t>.</w:t>
            </w:r>
          </w:p>
        </w:tc>
        <w:tc>
          <w:tcPr>
            <w:tcW w:w="1667" w:type="dxa"/>
            <w:tcBorders>
              <w:bottom w:val="nil"/>
              <w:right w:val="nil"/>
            </w:tcBorders>
            <w:vAlign w:val="center"/>
          </w:tcPr>
          <w:p w:rsidR="002424E9" w:rsidRPr="00A31167" w:rsidRDefault="002424E9" w:rsidP="00A31167">
            <w:pPr>
              <w:spacing w:line="240" w:lineRule="auto"/>
              <w:jc w:val="both"/>
              <w:rPr>
                <w:rFonts w:cs="Arial"/>
                <w:szCs w:val="20"/>
              </w:rPr>
            </w:pPr>
            <w:bookmarkStart w:id="188" w:name="_ihv636" w:colFirst="0" w:colLast="0"/>
            <w:bookmarkEnd w:id="188"/>
            <w:r w:rsidRPr="00A31167">
              <w:rPr>
                <w:rFonts w:eastAsia="Arial" w:cs="Arial"/>
                <w:szCs w:val="20"/>
              </w:rPr>
              <w:t>Yes</w:t>
            </w:r>
            <w:bookmarkStart w:id="189" w:name="_32hioqz" w:colFirst="0" w:colLast="0"/>
            <w:bookmarkEnd w:id="189"/>
          </w:p>
        </w:tc>
        <w:tc>
          <w:tcPr>
            <w:tcW w:w="1787" w:type="dxa"/>
            <w:tcBorders>
              <w:left w:val="nil"/>
              <w:bottom w:val="nil"/>
            </w:tcBorders>
            <w:vAlign w:val="center"/>
          </w:tcPr>
          <w:p w:rsidR="002424E9" w:rsidRPr="00A31167" w:rsidRDefault="002424E9" w:rsidP="00A31167">
            <w:pPr>
              <w:spacing w:line="240" w:lineRule="auto"/>
              <w:jc w:val="both"/>
              <w:rPr>
                <w:rFonts w:cs="Arial"/>
                <w:szCs w:val="20"/>
              </w:rPr>
            </w:pPr>
            <w:r w:rsidRPr="00A31167">
              <w:rPr>
                <w:rFonts w:ascii="MS Gothic" w:eastAsia="MS Gothic" w:hAnsi="MS Gothic" w:cs="MS Gothic" w:hint="eastAsia"/>
                <w:szCs w:val="20"/>
              </w:rPr>
              <w:t>☐</w:t>
            </w:r>
          </w:p>
        </w:tc>
      </w:tr>
      <w:tr w:rsidR="002424E9" w:rsidRPr="00A31167" w:rsidTr="0063127F">
        <w:trPr>
          <w:trHeight w:val="232"/>
        </w:trPr>
        <w:tc>
          <w:tcPr>
            <w:tcW w:w="1417" w:type="dxa"/>
            <w:vMerge/>
          </w:tcPr>
          <w:p w:rsidR="002424E9" w:rsidRPr="004E4227" w:rsidRDefault="002424E9" w:rsidP="00A31167">
            <w:pPr>
              <w:spacing w:line="240" w:lineRule="auto"/>
              <w:jc w:val="both"/>
              <w:rPr>
                <w:rFonts w:eastAsia="Arial" w:cs="Arial"/>
                <w:szCs w:val="20"/>
              </w:rPr>
            </w:pPr>
          </w:p>
        </w:tc>
        <w:tc>
          <w:tcPr>
            <w:tcW w:w="4055" w:type="dxa"/>
            <w:vMerge/>
          </w:tcPr>
          <w:p w:rsidR="002424E9" w:rsidRPr="004E4227" w:rsidRDefault="002424E9" w:rsidP="00A31167">
            <w:pPr>
              <w:spacing w:line="240" w:lineRule="auto"/>
              <w:jc w:val="both"/>
              <w:rPr>
                <w:rFonts w:eastAsia="Arial" w:cs="Arial"/>
                <w:szCs w:val="20"/>
              </w:rPr>
            </w:pPr>
          </w:p>
        </w:tc>
        <w:tc>
          <w:tcPr>
            <w:tcW w:w="1667" w:type="dxa"/>
            <w:tcBorders>
              <w:top w:val="nil"/>
              <w:bottom w:val="nil"/>
              <w:right w:val="nil"/>
            </w:tcBorders>
            <w:vAlign w:val="center"/>
          </w:tcPr>
          <w:p w:rsidR="002424E9" w:rsidRPr="004E4227" w:rsidRDefault="002424E9" w:rsidP="00A31167">
            <w:pPr>
              <w:spacing w:line="240" w:lineRule="auto"/>
              <w:jc w:val="both"/>
              <w:rPr>
                <w:rFonts w:eastAsia="Arial" w:cs="Arial"/>
                <w:szCs w:val="20"/>
              </w:rPr>
            </w:pPr>
            <w:r w:rsidRPr="004E4227">
              <w:rPr>
                <w:rFonts w:eastAsia="Arial" w:cs="Arial"/>
                <w:szCs w:val="20"/>
              </w:rPr>
              <w:t>No</w:t>
            </w:r>
          </w:p>
        </w:tc>
        <w:tc>
          <w:tcPr>
            <w:tcW w:w="1787" w:type="dxa"/>
            <w:tcBorders>
              <w:top w:val="nil"/>
              <w:left w:val="nil"/>
              <w:bottom w:val="nil"/>
            </w:tcBorders>
            <w:vAlign w:val="center"/>
          </w:tcPr>
          <w:p w:rsidR="002424E9" w:rsidRPr="00A31167" w:rsidRDefault="002424E9" w:rsidP="00A31167">
            <w:pPr>
              <w:spacing w:line="240" w:lineRule="auto"/>
              <w:jc w:val="both"/>
              <w:rPr>
                <w:rFonts w:eastAsia="Arial" w:cs="Arial"/>
                <w:szCs w:val="20"/>
              </w:rPr>
            </w:pPr>
            <w:r w:rsidRPr="00A31167">
              <w:rPr>
                <w:rFonts w:ascii="MS Gothic" w:eastAsia="MS Gothic" w:hAnsi="MS Gothic" w:cs="MS Gothic" w:hint="eastAsia"/>
                <w:szCs w:val="20"/>
              </w:rPr>
              <w:t>☐</w:t>
            </w:r>
          </w:p>
        </w:tc>
      </w:tr>
      <w:tr w:rsidR="002424E9" w:rsidRPr="00A31167" w:rsidTr="00A31167">
        <w:trPr>
          <w:trHeight w:val="65"/>
        </w:trPr>
        <w:tc>
          <w:tcPr>
            <w:tcW w:w="1417" w:type="dxa"/>
            <w:vMerge/>
          </w:tcPr>
          <w:p w:rsidR="002424E9" w:rsidRPr="004E4227" w:rsidRDefault="002424E9" w:rsidP="00A31167">
            <w:pPr>
              <w:spacing w:line="240" w:lineRule="auto"/>
              <w:jc w:val="both"/>
              <w:rPr>
                <w:rFonts w:eastAsia="Arial" w:cs="Arial"/>
                <w:szCs w:val="20"/>
              </w:rPr>
            </w:pPr>
          </w:p>
        </w:tc>
        <w:tc>
          <w:tcPr>
            <w:tcW w:w="4055" w:type="dxa"/>
            <w:vMerge/>
          </w:tcPr>
          <w:p w:rsidR="002424E9" w:rsidRPr="004E4227" w:rsidRDefault="002424E9" w:rsidP="00A31167">
            <w:pPr>
              <w:spacing w:line="240" w:lineRule="auto"/>
              <w:jc w:val="both"/>
              <w:rPr>
                <w:rFonts w:eastAsia="Arial" w:cs="Arial"/>
                <w:szCs w:val="20"/>
              </w:rPr>
            </w:pPr>
          </w:p>
        </w:tc>
        <w:tc>
          <w:tcPr>
            <w:tcW w:w="3454" w:type="dxa"/>
            <w:gridSpan w:val="2"/>
            <w:tcBorders>
              <w:top w:val="nil"/>
            </w:tcBorders>
          </w:tcPr>
          <w:p w:rsidR="002424E9" w:rsidRPr="004E4227" w:rsidRDefault="002424E9" w:rsidP="00A31167">
            <w:pPr>
              <w:spacing w:line="240" w:lineRule="auto"/>
              <w:jc w:val="both"/>
              <w:rPr>
                <w:rFonts w:eastAsia="Arial" w:cs="Arial"/>
                <w:szCs w:val="20"/>
              </w:rPr>
            </w:pPr>
            <w:r w:rsidRPr="004E4227">
              <w:rPr>
                <w:rFonts w:eastAsia="Arial" w:cs="Arial"/>
                <w:szCs w:val="20"/>
              </w:rPr>
              <w:t>If “Yes” please provide details in 3.2</w:t>
            </w:r>
          </w:p>
        </w:tc>
      </w:tr>
      <w:tr w:rsidR="002424E9" w:rsidRPr="00A31167" w:rsidTr="0063127F">
        <w:trPr>
          <w:trHeight w:val="454"/>
        </w:trPr>
        <w:tc>
          <w:tcPr>
            <w:tcW w:w="1417" w:type="dxa"/>
            <w:vMerge w:val="restart"/>
          </w:tcPr>
          <w:p w:rsidR="00A31167" w:rsidRPr="00A31167" w:rsidRDefault="00A31167" w:rsidP="00A31167">
            <w:pPr>
              <w:spacing w:line="240" w:lineRule="auto"/>
              <w:jc w:val="both"/>
              <w:rPr>
                <w:rFonts w:cs="Arial"/>
                <w:szCs w:val="20"/>
              </w:rPr>
            </w:pPr>
            <w:r w:rsidRPr="00A31167">
              <w:rPr>
                <w:rFonts w:eastAsia="Arial" w:cs="Arial"/>
                <w:szCs w:val="20"/>
              </w:rPr>
              <w:t>3.1(a)-(</w:t>
            </w:r>
            <w:r w:rsidR="00434C5B">
              <w:rPr>
                <w:rFonts w:eastAsia="Arial" w:cs="Arial"/>
                <w:szCs w:val="20"/>
              </w:rPr>
              <w:t>v</w:t>
            </w:r>
            <w:r w:rsidRPr="00A31167">
              <w:rPr>
                <w:rFonts w:eastAsia="Arial" w:cs="Arial"/>
                <w:szCs w:val="20"/>
              </w:rPr>
              <w:t>i)</w:t>
            </w:r>
          </w:p>
          <w:p w:rsidR="002424E9" w:rsidRPr="00A31167" w:rsidRDefault="002424E9" w:rsidP="00A31167">
            <w:pPr>
              <w:spacing w:line="240" w:lineRule="auto"/>
              <w:jc w:val="both"/>
              <w:rPr>
                <w:rFonts w:cs="Arial"/>
                <w:szCs w:val="20"/>
              </w:rPr>
            </w:pPr>
          </w:p>
        </w:tc>
        <w:tc>
          <w:tcPr>
            <w:tcW w:w="4055" w:type="dxa"/>
            <w:vMerge w:val="restart"/>
          </w:tcPr>
          <w:p w:rsidR="002424E9" w:rsidRPr="00A31167" w:rsidRDefault="002424E9" w:rsidP="00A31167">
            <w:pPr>
              <w:spacing w:line="240" w:lineRule="auto"/>
              <w:jc w:val="both"/>
              <w:rPr>
                <w:rFonts w:cs="Arial"/>
                <w:szCs w:val="20"/>
              </w:rPr>
            </w:pPr>
            <w:r w:rsidRPr="00A31167">
              <w:rPr>
                <w:rFonts w:eastAsia="Arial" w:cs="Arial"/>
                <w:szCs w:val="20"/>
              </w:rPr>
              <w:t>Entered into agreements with other economic operators aimed at distorting competition</w:t>
            </w:r>
            <w:r w:rsidR="001855F1" w:rsidRPr="00A31167">
              <w:rPr>
                <w:rFonts w:eastAsia="Arial" w:cs="Arial"/>
                <w:szCs w:val="20"/>
              </w:rPr>
              <w:t>.</w:t>
            </w:r>
          </w:p>
        </w:tc>
        <w:tc>
          <w:tcPr>
            <w:tcW w:w="1667" w:type="dxa"/>
            <w:tcBorders>
              <w:bottom w:val="nil"/>
              <w:right w:val="nil"/>
            </w:tcBorders>
            <w:vAlign w:val="center"/>
          </w:tcPr>
          <w:p w:rsidR="002424E9" w:rsidRPr="00A31167" w:rsidRDefault="002424E9" w:rsidP="00A31167">
            <w:pPr>
              <w:spacing w:line="240" w:lineRule="auto"/>
              <w:jc w:val="both"/>
              <w:rPr>
                <w:rFonts w:cs="Arial"/>
                <w:szCs w:val="20"/>
              </w:rPr>
            </w:pPr>
            <w:bookmarkStart w:id="190" w:name="_1hmsyys" w:colFirst="0" w:colLast="0"/>
            <w:bookmarkEnd w:id="190"/>
            <w:r w:rsidRPr="00A31167">
              <w:rPr>
                <w:rFonts w:eastAsia="Arial" w:cs="Arial"/>
                <w:szCs w:val="20"/>
              </w:rPr>
              <w:t>Yes</w:t>
            </w:r>
            <w:bookmarkStart w:id="191" w:name="_41mghml" w:colFirst="0" w:colLast="0"/>
            <w:bookmarkEnd w:id="191"/>
          </w:p>
        </w:tc>
        <w:tc>
          <w:tcPr>
            <w:tcW w:w="1787" w:type="dxa"/>
            <w:tcBorders>
              <w:left w:val="nil"/>
              <w:bottom w:val="nil"/>
            </w:tcBorders>
            <w:vAlign w:val="center"/>
          </w:tcPr>
          <w:p w:rsidR="002424E9" w:rsidRPr="00A31167" w:rsidRDefault="002424E9" w:rsidP="00A31167">
            <w:pPr>
              <w:spacing w:line="240" w:lineRule="auto"/>
              <w:jc w:val="both"/>
              <w:rPr>
                <w:rFonts w:cs="Arial"/>
                <w:szCs w:val="20"/>
              </w:rPr>
            </w:pPr>
            <w:r w:rsidRPr="00A31167">
              <w:rPr>
                <w:rFonts w:ascii="MS Gothic" w:eastAsia="MS Gothic" w:hAnsi="MS Gothic" w:cs="MS Gothic" w:hint="eastAsia"/>
                <w:szCs w:val="20"/>
              </w:rPr>
              <w:t>☐</w:t>
            </w:r>
          </w:p>
        </w:tc>
      </w:tr>
      <w:tr w:rsidR="002424E9" w:rsidRPr="00A31167" w:rsidTr="0063127F">
        <w:trPr>
          <w:trHeight w:val="336"/>
        </w:trPr>
        <w:tc>
          <w:tcPr>
            <w:tcW w:w="1417" w:type="dxa"/>
            <w:vMerge/>
          </w:tcPr>
          <w:p w:rsidR="002424E9" w:rsidRPr="004E4227" w:rsidRDefault="002424E9" w:rsidP="00A31167">
            <w:pPr>
              <w:spacing w:line="240" w:lineRule="auto"/>
              <w:jc w:val="both"/>
              <w:rPr>
                <w:rFonts w:eastAsia="Arial" w:cs="Arial"/>
                <w:szCs w:val="20"/>
              </w:rPr>
            </w:pPr>
          </w:p>
        </w:tc>
        <w:tc>
          <w:tcPr>
            <w:tcW w:w="4055" w:type="dxa"/>
            <w:vMerge/>
          </w:tcPr>
          <w:p w:rsidR="002424E9" w:rsidRPr="004E4227" w:rsidRDefault="002424E9" w:rsidP="00A31167">
            <w:pPr>
              <w:spacing w:line="240" w:lineRule="auto"/>
              <w:jc w:val="both"/>
              <w:rPr>
                <w:rFonts w:eastAsia="Arial" w:cs="Arial"/>
                <w:szCs w:val="20"/>
              </w:rPr>
            </w:pPr>
          </w:p>
        </w:tc>
        <w:tc>
          <w:tcPr>
            <w:tcW w:w="1667" w:type="dxa"/>
            <w:tcBorders>
              <w:top w:val="nil"/>
              <w:bottom w:val="nil"/>
              <w:right w:val="nil"/>
            </w:tcBorders>
            <w:vAlign w:val="center"/>
          </w:tcPr>
          <w:p w:rsidR="002424E9" w:rsidRPr="004E4227" w:rsidRDefault="002424E9" w:rsidP="00A31167">
            <w:pPr>
              <w:spacing w:line="240" w:lineRule="auto"/>
              <w:jc w:val="both"/>
              <w:rPr>
                <w:rFonts w:eastAsia="Arial" w:cs="Arial"/>
                <w:szCs w:val="20"/>
              </w:rPr>
            </w:pPr>
            <w:r w:rsidRPr="004E4227">
              <w:rPr>
                <w:rFonts w:eastAsia="Arial" w:cs="Arial"/>
                <w:szCs w:val="20"/>
              </w:rPr>
              <w:t>No</w:t>
            </w:r>
          </w:p>
        </w:tc>
        <w:tc>
          <w:tcPr>
            <w:tcW w:w="1787" w:type="dxa"/>
            <w:tcBorders>
              <w:top w:val="nil"/>
              <w:left w:val="nil"/>
              <w:bottom w:val="nil"/>
            </w:tcBorders>
            <w:vAlign w:val="center"/>
          </w:tcPr>
          <w:p w:rsidR="002424E9" w:rsidRPr="00A31167" w:rsidRDefault="002424E9" w:rsidP="00A31167">
            <w:pPr>
              <w:spacing w:line="240" w:lineRule="auto"/>
              <w:jc w:val="both"/>
              <w:rPr>
                <w:rFonts w:eastAsia="Arial" w:cs="Arial"/>
                <w:szCs w:val="20"/>
              </w:rPr>
            </w:pPr>
            <w:r w:rsidRPr="00A31167">
              <w:rPr>
                <w:rFonts w:ascii="MS Gothic" w:eastAsia="MS Gothic" w:hAnsi="MS Gothic" w:cs="MS Gothic" w:hint="eastAsia"/>
                <w:sz w:val="22"/>
              </w:rPr>
              <w:t>☐</w:t>
            </w:r>
          </w:p>
        </w:tc>
      </w:tr>
      <w:tr w:rsidR="002424E9" w:rsidRPr="00A31167" w:rsidTr="00A31167">
        <w:trPr>
          <w:trHeight w:val="65"/>
        </w:trPr>
        <w:tc>
          <w:tcPr>
            <w:tcW w:w="1417" w:type="dxa"/>
            <w:vMerge/>
          </w:tcPr>
          <w:p w:rsidR="002424E9" w:rsidRPr="004E4227" w:rsidRDefault="002424E9" w:rsidP="00A31167">
            <w:pPr>
              <w:spacing w:line="240" w:lineRule="auto"/>
              <w:jc w:val="both"/>
              <w:rPr>
                <w:rFonts w:eastAsia="Arial" w:cs="Arial"/>
                <w:szCs w:val="20"/>
              </w:rPr>
            </w:pPr>
          </w:p>
        </w:tc>
        <w:tc>
          <w:tcPr>
            <w:tcW w:w="4055" w:type="dxa"/>
            <w:vMerge/>
          </w:tcPr>
          <w:p w:rsidR="002424E9" w:rsidRPr="004E4227" w:rsidRDefault="002424E9" w:rsidP="00A31167">
            <w:pPr>
              <w:spacing w:line="240" w:lineRule="auto"/>
              <w:jc w:val="both"/>
              <w:rPr>
                <w:rFonts w:eastAsia="Arial" w:cs="Arial"/>
                <w:szCs w:val="20"/>
              </w:rPr>
            </w:pPr>
          </w:p>
        </w:tc>
        <w:tc>
          <w:tcPr>
            <w:tcW w:w="3454" w:type="dxa"/>
            <w:gridSpan w:val="2"/>
            <w:tcBorders>
              <w:top w:val="nil"/>
            </w:tcBorders>
          </w:tcPr>
          <w:p w:rsidR="002424E9" w:rsidRDefault="002424E9" w:rsidP="00A31167">
            <w:pPr>
              <w:spacing w:line="240" w:lineRule="auto"/>
              <w:jc w:val="both"/>
              <w:rPr>
                <w:rFonts w:eastAsia="Arial" w:cs="Arial"/>
                <w:szCs w:val="20"/>
              </w:rPr>
            </w:pPr>
            <w:r w:rsidRPr="004E4227">
              <w:rPr>
                <w:rFonts w:eastAsia="Arial" w:cs="Arial"/>
                <w:szCs w:val="20"/>
              </w:rPr>
              <w:t>If “Yes” please provide details in 3.2</w:t>
            </w:r>
          </w:p>
          <w:p w:rsidR="00A31167" w:rsidRDefault="00A31167" w:rsidP="00A31167">
            <w:pPr>
              <w:spacing w:line="240" w:lineRule="auto"/>
              <w:jc w:val="both"/>
              <w:rPr>
                <w:rFonts w:eastAsia="Arial" w:cs="Arial"/>
                <w:szCs w:val="20"/>
              </w:rPr>
            </w:pPr>
          </w:p>
          <w:p w:rsidR="00A31167" w:rsidRPr="00A31167" w:rsidRDefault="00A31167" w:rsidP="00A31167">
            <w:pPr>
              <w:spacing w:line="240" w:lineRule="auto"/>
              <w:jc w:val="both"/>
              <w:rPr>
                <w:rFonts w:eastAsia="Arial" w:cs="Arial"/>
                <w:szCs w:val="20"/>
              </w:rPr>
            </w:pPr>
          </w:p>
        </w:tc>
      </w:tr>
      <w:tr w:rsidR="002424E9" w:rsidRPr="00A31167" w:rsidTr="0063127F">
        <w:trPr>
          <w:trHeight w:val="416"/>
        </w:trPr>
        <w:tc>
          <w:tcPr>
            <w:tcW w:w="1417" w:type="dxa"/>
            <w:vMerge w:val="restart"/>
          </w:tcPr>
          <w:p w:rsidR="00A31167" w:rsidRPr="00A31167" w:rsidRDefault="00A31167" w:rsidP="00A31167">
            <w:pPr>
              <w:spacing w:line="240" w:lineRule="auto"/>
              <w:jc w:val="both"/>
              <w:rPr>
                <w:rFonts w:cs="Arial"/>
                <w:szCs w:val="20"/>
              </w:rPr>
            </w:pPr>
            <w:r w:rsidRPr="00A31167">
              <w:rPr>
                <w:rFonts w:eastAsia="Arial" w:cs="Arial"/>
                <w:szCs w:val="20"/>
              </w:rPr>
              <w:t>3.1(a)-(</w:t>
            </w:r>
            <w:r w:rsidR="00434C5B">
              <w:rPr>
                <w:rFonts w:eastAsia="Arial" w:cs="Arial"/>
                <w:szCs w:val="20"/>
              </w:rPr>
              <w:t>v</w:t>
            </w:r>
            <w:r w:rsidRPr="00A31167">
              <w:rPr>
                <w:rFonts w:eastAsia="Arial" w:cs="Arial"/>
                <w:szCs w:val="20"/>
              </w:rPr>
              <w:t>i</w:t>
            </w:r>
            <w:r w:rsidR="00434C5B">
              <w:rPr>
                <w:rFonts w:eastAsia="Arial" w:cs="Arial"/>
                <w:szCs w:val="20"/>
              </w:rPr>
              <w:t>i</w:t>
            </w:r>
            <w:r w:rsidRPr="00A31167">
              <w:rPr>
                <w:rFonts w:eastAsia="Arial" w:cs="Arial"/>
                <w:szCs w:val="20"/>
              </w:rPr>
              <w:t>)</w:t>
            </w:r>
          </w:p>
          <w:p w:rsidR="002424E9" w:rsidRPr="00A31167" w:rsidRDefault="002424E9" w:rsidP="00A31167">
            <w:pPr>
              <w:spacing w:line="240" w:lineRule="auto"/>
              <w:jc w:val="both"/>
              <w:rPr>
                <w:rFonts w:cs="Arial"/>
                <w:szCs w:val="20"/>
              </w:rPr>
            </w:pPr>
          </w:p>
        </w:tc>
        <w:tc>
          <w:tcPr>
            <w:tcW w:w="4055" w:type="dxa"/>
            <w:vMerge w:val="restart"/>
          </w:tcPr>
          <w:p w:rsidR="002424E9" w:rsidRPr="00A31167" w:rsidRDefault="002424E9" w:rsidP="00A31167">
            <w:pPr>
              <w:spacing w:line="240" w:lineRule="auto"/>
              <w:jc w:val="both"/>
              <w:rPr>
                <w:rFonts w:eastAsia="Arial" w:cs="Arial"/>
                <w:szCs w:val="20"/>
              </w:rPr>
            </w:pPr>
            <w:r w:rsidRPr="00A31167">
              <w:rPr>
                <w:rFonts w:eastAsia="Arial" w:cs="Arial"/>
                <w:szCs w:val="20"/>
              </w:rPr>
              <w:t>Aware of any conflict of interest within the meaning of regulation 24</w:t>
            </w:r>
            <w:r w:rsidR="00EF7B49" w:rsidRPr="00A31167">
              <w:rPr>
                <w:rFonts w:eastAsia="Arial" w:cs="Arial"/>
                <w:szCs w:val="20"/>
              </w:rPr>
              <w:t xml:space="preserve"> of the Public Contracts Regulations 2015</w:t>
            </w:r>
            <w:r w:rsidRPr="00A31167">
              <w:rPr>
                <w:rFonts w:eastAsia="Arial" w:cs="Arial"/>
                <w:szCs w:val="20"/>
              </w:rPr>
              <w:t xml:space="preserve"> due to the participation in the procurement procedure</w:t>
            </w:r>
            <w:r w:rsidR="001855F1" w:rsidRPr="00A31167">
              <w:rPr>
                <w:rFonts w:eastAsia="Arial" w:cs="Arial"/>
                <w:szCs w:val="20"/>
              </w:rPr>
              <w:t>.</w:t>
            </w:r>
          </w:p>
          <w:p w:rsidR="002424E9" w:rsidRPr="00A31167" w:rsidRDefault="002424E9" w:rsidP="00A31167">
            <w:pPr>
              <w:spacing w:line="240" w:lineRule="auto"/>
              <w:jc w:val="both"/>
              <w:rPr>
                <w:rFonts w:cs="Arial"/>
                <w:szCs w:val="20"/>
              </w:rPr>
            </w:pPr>
          </w:p>
        </w:tc>
        <w:tc>
          <w:tcPr>
            <w:tcW w:w="1667" w:type="dxa"/>
            <w:tcBorders>
              <w:bottom w:val="nil"/>
              <w:right w:val="nil"/>
            </w:tcBorders>
            <w:vAlign w:val="center"/>
          </w:tcPr>
          <w:p w:rsidR="002424E9" w:rsidRPr="00A31167" w:rsidRDefault="002424E9" w:rsidP="00A31167">
            <w:pPr>
              <w:spacing w:line="240" w:lineRule="auto"/>
              <w:jc w:val="both"/>
              <w:rPr>
                <w:rFonts w:cs="Arial"/>
                <w:szCs w:val="20"/>
              </w:rPr>
            </w:pPr>
            <w:bookmarkStart w:id="192" w:name="_2grqrue" w:colFirst="0" w:colLast="0"/>
            <w:bookmarkEnd w:id="192"/>
            <w:r w:rsidRPr="00A31167">
              <w:rPr>
                <w:rFonts w:eastAsia="Arial" w:cs="Arial"/>
                <w:szCs w:val="20"/>
              </w:rPr>
              <w:t>Yes</w:t>
            </w:r>
            <w:bookmarkStart w:id="193" w:name="_vx1227" w:colFirst="0" w:colLast="0"/>
            <w:bookmarkEnd w:id="193"/>
          </w:p>
        </w:tc>
        <w:tc>
          <w:tcPr>
            <w:tcW w:w="1787" w:type="dxa"/>
            <w:tcBorders>
              <w:left w:val="nil"/>
              <w:bottom w:val="nil"/>
            </w:tcBorders>
            <w:vAlign w:val="center"/>
          </w:tcPr>
          <w:p w:rsidR="002424E9" w:rsidRPr="00A31167" w:rsidRDefault="002424E9" w:rsidP="00A31167">
            <w:pPr>
              <w:spacing w:line="240" w:lineRule="auto"/>
              <w:jc w:val="both"/>
              <w:rPr>
                <w:rFonts w:cs="Arial"/>
                <w:szCs w:val="20"/>
              </w:rPr>
            </w:pPr>
            <w:r w:rsidRPr="00A31167">
              <w:rPr>
                <w:rFonts w:ascii="MS Gothic" w:eastAsia="MS Gothic" w:hAnsi="MS Gothic" w:cs="MS Gothic" w:hint="eastAsia"/>
                <w:szCs w:val="20"/>
              </w:rPr>
              <w:t>☐</w:t>
            </w:r>
          </w:p>
        </w:tc>
      </w:tr>
      <w:tr w:rsidR="002424E9" w:rsidRPr="00A31167" w:rsidTr="0063127F">
        <w:trPr>
          <w:trHeight w:val="581"/>
        </w:trPr>
        <w:tc>
          <w:tcPr>
            <w:tcW w:w="1417" w:type="dxa"/>
            <w:vMerge/>
          </w:tcPr>
          <w:p w:rsidR="002424E9" w:rsidRPr="004E4227" w:rsidRDefault="002424E9" w:rsidP="00A31167">
            <w:pPr>
              <w:spacing w:line="240" w:lineRule="auto"/>
              <w:jc w:val="both"/>
              <w:rPr>
                <w:rFonts w:eastAsia="Arial" w:cs="Arial"/>
                <w:szCs w:val="20"/>
              </w:rPr>
            </w:pPr>
          </w:p>
        </w:tc>
        <w:tc>
          <w:tcPr>
            <w:tcW w:w="4055" w:type="dxa"/>
            <w:vMerge/>
          </w:tcPr>
          <w:p w:rsidR="002424E9" w:rsidRPr="004E4227" w:rsidRDefault="002424E9" w:rsidP="00A31167">
            <w:pPr>
              <w:spacing w:line="240" w:lineRule="auto"/>
              <w:jc w:val="both"/>
              <w:rPr>
                <w:rFonts w:eastAsia="Arial" w:cs="Arial"/>
                <w:szCs w:val="20"/>
              </w:rPr>
            </w:pPr>
          </w:p>
        </w:tc>
        <w:tc>
          <w:tcPr>
            <w:tcW w:w="1667" w:type="dxa"/>
            <w:tcBorders>
              <w:top w:val="nil"/>
              <w:bottom w:val="nil"/>
              <w:right w:val="nil"/>
            </w:tcBorders>
            <w:vAlign w:val="center"/>
          </w:tcPr>
          <w:p w:rsidR="002424E9" w:rsidRPr="004E4227" w:rsidRDefault="002424E9" w:rsidP="00A31167">
            <w:pPr>
              <w:spacing w:line="240" w:lineRule="auto"/>
              <w:jc w:val="both"/>
              <w:rPr>
                <w:rFonts w:eastAsia="Arial" w:cs="Arial"/>
                <w:szCs w:val="20"/>
              </w:rPr>
            </w:pPr>
            <w:r w:rsidRPr="004E4227">
              <w:rPr>
                <w:rFonts w:eastAsia="Arial" w:cs="Arial"/>
                <w:szCs w:val="20"/>
              </w:rPr>
              <w:t>No</w:t>
            </w:r>
          </w:p>
        </w:tc>
        <w:tc>
          <w:tcPr>
            <w:tcW w:w="1787" w:type="dxa"/>
            <w:tcBorders>
              <w:top w:val="nil"/>
              <w:left w:val="nil"/>
              <w:bottom w:val="nil"/>
            </w:tcBorders>
            <w:vAlign w:val="center"/>
          </w:tcPr>
          <w:p w:rsidR="002424E9" w:rsidRPr="00A31167" w:rsidRDefault="002424E9" w:rsidP="00A31167">
            <w:pPr>
              <w:spacing w:line="240" w:lineRule="auto"/>
              <w:jc w:val="both"/>
              <w:rPr>
                <w:rFonts w:eastAsia="Arial" w:cs="Arial"/>
                <w:szCs w:val="20"/>
              </w:rPr>
            </w:pPr>
            <w:r w:rsidRPr="00A31167">
              <w:rPr>
                <w:rFonts w:ascii="MS Gothic" w:eastAsia="MS Gothic" w:hAnsi="MS Gothic" w:cs="MS Gothic" w:hint="eastAsia"/>
                <w:szCs w:val="20"/>
              </w:rPr>
              <w:t>☐</w:t>
            </w:r>
          </w:p>
        </w:tc>
      </w:tr>
      <w:tr w:rsidR="002424E9" w:rsidRPr="00A31167" w:rsidTr="00A31167">
        <w:trPr>
          <w:trHeight w:val="65"/>
        </w:trPr>
        <w:tc>
          <w:tcPr>
            <w:tcW w:w="1417" w:type="dxa"/>
            <w:vMerge/>
          </w:tcPr>
          <w:p w:rsidR="002424E9" w:rsidRPr="004E4227" w:rsidRDefault="002424E9" w:rsidP="00A31167">
            <w:pPr>
              <w:spacing w:line="240" w:lineRule="auto"/>
              <w:jc w:val="both"/>
              <w:rPr>
                <w:rFonts w:eastAsia="Arial" w:cs="Arial"/>
                <w:szCs w:val="20"/>
              </w:rPr>
            </w:pPr>
          </w:p>
        </w:tc>
        <w:tc>
          <w:tcPr>
            <w:tcW w:w="4055" w:type="dxa"/>
            <w:vMerge/>
          </w:tcPr>
          <w:p w:rsidR="002424E9" w:rsidRPr="004E4227" w:rsidRDefault="002424E9" w:rsidP="00A31167">
            <w:pPr>
              <w:spacing w:line="240" w:lineRule="auto"/>
              <w:jc w:val="both"/>
              <w:rPr>
                <w:rFonts w:eastAsia="Arial" w:cs="Arial"/>
                <w:szCs w:val="20"/>
              </w:rPr>
            </w:pPr>
          </w:p>
        </w:tc>
        <w:tc>
          <w:tcPr>
            <w:tcW w:w="3454" w:type="dxa"/>
            <w:gridSpan w:val="2"/>
            <w:tcBorders>
              <w:top w:val="nil"/>
            </w:tcBorders>
          </w:tcPr>
          <w:p w:rsidR="002424E9" w:rsidRPr="004E4227" w:rsidRDefault="002424E9" w:rsidP="00A31167">
            <w:pPr>
              <w:spacing w:line="240" w:lineRule="auto"/>
              <w:jc w:val="both"/>
              <w:rPr>
                <w:rFonts w:eastAsia="Arial" w:cs="Arial"/>
                <w:szCs w:val="20"/>
              </w:rPr>
            </w:pPr>
            <w:r w:rsidRPr="004E4227">
              <w:rPr>
                <w:rFonts w:eastAsia="Arial" w:cs="Arial"/>
                <w:szCs w:val="20"/>
              </w:rPr>
              <w:t>If “Yes” please provide details in 3.2</w:t>
            </w:r>
          </w:p>
        </w:tc>
      </w:tr>
      <w:tr w:rsidR="002424E9" w:rsidRPr="00A31167" w:rsidTr="0063127F">
        <w:trPr>
          <w:trHeight w:val="505"/>
        </w:trPr>
        <w:tc>
          <w:tcPr>
            <w:tcW w:w="1417" w:type="dxa"/>
            <w:vMerge w:val="restart"/>
          </w:tcPr>
          <w:p w:rsidR="00A31167" w:rsidRPr="00A31167" w:rsidRDefault="00A31167" w:rsidP="00A31167">
            <w:pPr>
              <w:spacing w:line="240" w:lineRule="auto"/>
              <w:jc w:val="both"/>
              <w:rPr>
                <w:rFonts w:cs="Arial"/>
                <w:szCs w:val="20"/>
              </w:rPr>
            </w:pPr>
            <w:r w:rsidRPr="00A31167">
              <w:rPr>
                <w:rFonts w:eastAsia="Arial" w:cs="Arial"/>
                <w:szCs w:val="20"/>
              </w:rPr>
              <w:t>3.1(a)-(</w:t>
            </w:r>
            <w:r w:rsidR="00434C5B">
              <w:rPr>
                <w:rFonts w:eastAsia="Arial" w:cs="Arial"/>
                <w:szCs w:val="20"/>
              </w:rPr>
              <w:t>vii</w:t>
            </w:r>
            <w:r w:rsidRPr="00A31167">
              <w:rPr>
                <w:rFonts w:eastAsia="Arial" w:cs="Arial"/>
                <w:szCs w:val="20"/>
              </w:rPr>
              <w:t>i)</w:t>
            </w:r>
          </w:p>
          <w:p w:rsidR="002424E9" w:rsidRPr="00A31167" w:rsidRDefault="002424E9" w:rsidP="00A31167">
            <w:pPr>
              <w:spacing w:line="240" w:lineRule="auto"/>
              <w:jc w:val="both"/>
              <w:rPr>
                <w:rFonts w:cs="Arial"/>
                <w:szCs w:val="20"/>
              </w:rPr>
            </w:pPr>
          </w:p>
        </w:tc>
        <w:tc>
          <w:tcPr>
            <w:tcW w:w="4055" w:type="dxa"/>
            <w:vMerge w:val="restart"/>
          </w:tcPr>
          <w:p w:rsidR="002424E9" w:rsidRPr="00A31167" w:rsidRDefault="002424E9" w:rsidP="00A31167">
            <w:pPr>
              <w:spacing w:line="240" w:lineRule="auto"/>
              <w:jc w:val="both"/>
              <w:rPr>
                <w:rFonts w:eastAsia="Arial" w:cs="Arial"/>
                <w:szCs w:val="20"/>
              </w:rPr>
            </w:pPr>
            <w:r w:rsidRPr="00A31167">
              <w:rPr>
                <w:rFonts w:eastAsia="Arial" w:cs="Arial"/>
                <w:szCs w:val="20"/>
              </w:rPr>
              <w:t>Been involved in the preparation of the procurement procedure</w:t>
            </w:r>
            <w:r w:rsidR="001855F1" w:rsidRPr="00A31167">
              <w:rPr>
                <w:rFonts w:eastAsia="Arial" w:cs="Arial"/>
                <w:szCs w:val="20"/>
              </w:rPr>
              <w:t>.</w:t>
            </w:r>
          </w:p>
          <w:p w:rsidR="002424E9" w:rsidRPr="00A31167" w:rsidRDefault="002424E9" w:rsidP="00A31167">
            <w:pPr>
              <w:spacing w:line="240" w:lineRule="auto"/>
              <w:jc w:val="both"/>
              <w:rPr>
                <w:rFonts w:cs="Arial"/>
                <w:szCs w:val="20"/>
              </w:rPr>
            </w:pPr>
          </w:p>
        </w:tc>
        <w:tc>
          <w:tcPr>
            <w:tcW w:w="1667" w:type="dxa"/>
            <w:tcBorders>
              <w:top w:val="single" w:sz="6" w:space="0" w:color="000000"/>
              <w:bottom w:val="nil"/>
              <w:right w:val="nil"/>
            </w:tcBorders>
            <w:vAlign w:val="center"/>
          </w:tcPr>
          <w:p w:rsidR="002424E9" w:rsidRPr="00A31167" w:rsidRDefault="002424E9" w:rsidP="00A31167">
            <w:pPr>
              <w:spacing w:line="240" w:lineRule="auto"/>
              <w:jc w:val="both"/>
              <w:rPr>
                <w:rFonts w:cs="Arial"/>
                <w:szCs w:val="20"/>
              </w:rPr>
            </w:pPr>
            <w:bookmarkStart w:id="194" w:name="_3fwokq0" w:colFirst="0" w:colLast="0"/>
            <w:bookmarkEnd w:id="194"/>
            <w:r w:rsidRPr="00A31167">
              <w:rPr>
                <w:rFonts w:eastAsia="Arial" w:cs="Arial"/>
                <w:szCs w:val="20"/>
              </w:rPr>
              <w:t>Yes</w:t>
            </w:r>
            <w:bookmarkStart w:id="195" w:name="_1v1yuxt" w:colFirst="0" w:colLast="0"/>
            <w:bookmarkEnd w:id="195"/>
          </w:p>
        </w:tc>
        <w:tc>
          <w:tcPr>
            <w:tcW w:w="1787" w:type="dxa"/>
            <w:tcBorders>
              <w:top w:val="single" w:sz="6" w:space="0" w:color="000000"/>
              <w:left w:val="nil"/>
              <w:bottom w:val="nil"/>
            </w:tcBorders>
            <w:vAlign w:val="center"/>
          </w:tcPr>
          <w:p w:rsidR="002424E9" w:rsidRPr="00A31167" w:rsidRDefault="002424E9" w:rsidP="00A31167">
            <w:pPr>
              <w:spacing w:line="240" w:lineRule="auto"/>
              <w:jc w:val="both"/>
              <w:rPr>
                <w:rFonts w:cs="Arial"/>
                <w:szCs w:val="20"/>
              </w:rPr>
            </w:pPr>
            <w:r w:rsidRPr="00A31167">
              <w:rPr>
                <w:rFonts w:ascii="MS Gothic" w:eastAsia="MS Gothic" w:hAnsi="MS Gothic" w:cs="MS Gothic" w:hint="eastAsia"/>
                <w:szCs w:val="20"/>
              </w:rPr>
              <w:t>☐</w:t>
            </w:r>
          </w:p>
        </w:tc>
      </w:tr>
      <w:tr w:rsidR="002424E9" w:rsidRPr="00A31167" w:rsidTr="0063127F">
        <w:trPr>
          <w:trHeight w:val="389"/>
        </w:trPr>
        <w:tc>
          <w:tcPr>
            <w:tcW w:w="1417" w:type="dxa"/>
            <w:vMerge/>
          </w:tcPr>
          <w:p w:rsidR="002424E9" w:rsidRPr="004E4227" w:rsidRDefault="002424E9" w:rsidP="00A31167">
            <w:pPr>
              <w:spacing w:line="240" w:lineRule="auto"/>
              <w:jc w:val="both"/>
              <w:rPr>
                <w:rFonts w:eastAsia="Arial" w:cs="Arial"/>
                <w:szCs w:val="20"/>
              </w:rPr>
            </w:pPr>
          </w:p>
        </w:tc>
        <w:tc>
          <w:tcPr>
            <w:tcW w:w="4055" w:type="dxa"/>
            <w:vMerge/>
          </w:tcPr>
          <w:p w:rsidR="002424E9" w:rsidRPr="004E4227" w:rsidRDefault="002424E9" w:rsidP="00A31167">
            <w:pPr>
              <w:spacing w:line="240" w:lineRule="auto"/>
              <w:jc w:val="both"/>
              <w:rPr>
                <w:rFonts w:eastAsia="Arial" w:cs="Arial"/>
                <w:szCs w:val="20"/>
              </w:rPr>
            </w:pPr>
          </w:p>
        </w:tc>
        <w:tc>
          <w:tcPr>
            <w:tcW w:w="1667" w:type="dxa"/>
            <w:tcBorders>
              <w:top w:val="nil"/>
              <w:bottom w:val="nil"/>
              <w:right w:val="nil"/>
            </w:tcBorders>
            <w:vAlign w:val="center"/>
          </w:tcPr>
          <w:p w:rsidR="002424E9" w:rsidRPr="004E4227" w:rsidRDefault="002424E9" w:rsidP="00A31167">
            <w:pPr>
              <w:spacing w:line="240" w:lineRule="auto"/>
              <w:jc w:val="both"/>
              <w:rPr>
                <w:rFonts w:eastAsia="Arial" w:cs="Arial"/>
                <w:szCs w:val="20"/>
              </w:rPr>
            </w:pPr>
            <w:r w:rsidRPr="004E4227">
              <w:rPr>
                <w:rFonts w:eastAsia="Arial" w:cs="Arial"/>
                <w:szCs w:val="20"/>
              </w:rPr>
              <w:t>No</w:t>
            </w:r>
          </w:p>
        </w:tc>
        <w:tc>
          <w:tcPr>
            <w:tcW w:w="1787" w:type="dxa"/>
            <w:tcBorders>
              <w:top w:val="nil"/>
              <w:left w:val="nil"/>
              <w:bottom w:val="nil"/>
            </w:tcBorders>
            <w:vAlign w:val="center"/>
          </w:tcPr>
          <w:p w:rsidR="002424E9" w:rsidRPr="00A31167" w:rsidRDefault="002424E9" w:rsidP="00A31167">
            <w:pPr>
              <w:spacing w:line="240" w:lineRule="auto"/>
              <w:jc w:val="both"/>
              <w:rPr>
                <w:rFonts w:eastAsia="Arial" w:cs="Arial"/>
                <w:szCs w:val="20"/>
              </w:rPr>
            </w:pPr>
            <w:r w:rsidRPr="00A31167">
              <w:rPr>
                <w:rFonts w:ascii="MS Gothic" w:eastAsia="MS Gothic" w:hAnsi="MS Gothic" w:cs="MS Gothic" w:hint="eastAsia"/>
                <w:szCs w:val="20"/>
              </w:rPr>
              <w:t>☐</w:t>
            </w:r>
          </w:p>
        </w:tc>
      </w:tr>
      <w:tr w:rsidR="002424E9" w:rsidRPr="00A31167" w:rsidTr="00A31167">
        <w:trPr>
          <w:trHeight w:val="65"/>
        </w:trPr>
        <w:tc>
          <w:tcPr>
            <w:tcW w:w="1417" w:type="dxa"/>
            <w:vMerge/>
          </w:tcPr>
          <w:p w:rsidR="002424E9" w:rsidRPr="004E4227" w:rsidRDefault="002424E9" w:rsidP="00A31167">
            <w:pPr>
              <w:spacing w:line="240" w:lineRule="auto"/>
              <w:jc w:val="both"/>
              <w:rPr>
                <w:rFonts w:eastAsia="Arial" w:cs="Arial"/>
                <w:szCs w:val="20"/>
                <w:highlight w:val="yellow"/>
              </w:rPr>
            </w:pPr>
          </w:p>
        </w:tc>
        <w:tc>
          <w:tcPr>
            <w:tcW w:w="4055" w:type="dxa"/>
            <w:vMerge/>
          </w:tcPr>
          <w:p w:rsidR="002424E9" w:rsidRPr="004E4227" w:rsidRDefault="002424E9" w:rsidP="00A31167">
            <w:pPr>
              <w:spacing w:line="240" w:lineRule="auto"/>
              <w:jc w:val="both"/>
              <w:rPr>
                <w:rFonts w:eastAsia="Arial" w:cs="Arial"/>
                <w:szCs w:val="20"/>
              </w:rPr>
            </w:pPr>
          </w:p>
        </w:tc>
        <w:tc>
          <w:tcPr>
            <w:tcW w:w="3454" w:type="dxa"/>
            <w:gridSpan w:val="2"/>
            <w:tcBorders>
              <w:top w:val="nil"/>
            </w:tcBorders>
          </w:tcPr>
          <w:p w:rsidR="002424E9" w:rsidRPr="004E4227" w:rsidRDefault="002424E9" w:rsidP="00A31167">
            <w:pPr>
              <w:spacing w:line="240" w:lineRule="auto"/>
              <w:jc w:val="both"/>
              <w:rPr>
                <w:rFonts w:eastAsia="Arial" w:cs="Arial"/>
                <w:szCs w:val="20"/>
              </w:rPr>
            </w:pPr>
            <w:r w:rsidRPr="004E4227">
              <w:rPr>
                <w:rFonts w:eastAsia="Arial" w:cs="Arial"/>
                <w:szCs w:val="20"/>
              </w:rPr>
              <w:t>If “Yes” please provide details in 3.2</w:t>
            </w:r>
          </w:p>
        </w:tc>
      </w:tr>
      <w:tr w:rsidR="002424E9" w:rsidRPr="00A31167" w:rsidTr="00434C5B">
        <w:trPr>
          <w:trHeight w:val="65"/>
        </w:trPr>
        <w:tc>
          <w:tcPr>
            <w:tcW w:w="1417" w:type="dxa"/>
            <w:vMerge w:val="restart"/>
          </w:tcPr>
          <w:p w:rsidR="00A31167" w:rsidRPr="00A31167" w:rsidRDefault="00A31167" w:rsidP="00A31167">
            <w:pPr>
              <w:spacing w:line="240" w:lineRule="auto"/>
              <w:jc w:val="both"/>
              <w:rPr>
                <w:rFonts w:cs="Arial"/>
                <w:szCs w:val="20"/>
              </w:rPr>
            </w:pPr>
            <w:r w:rsidRPr="00A31167">
              <w:rPr>
                <w:rFonts w:eastAsia="Arial" w:cs="Arial"/>
                <w:szCs w:val="20"/>
              </w:rPr>
              <w:t>3.1(a)-(i</w:t>
            </w:r>
            <w:r w:rsidR="00434C5B">
              <w:rPr>
                <w:rFonts w:eastAsia="Arial" w:cs="Arial"/>
                <w:szCs w:val="20"/>
              </w:rPr>
              <w:t>x</w:t>
            </w:r>
            <w:r w:rsidRPr="00A31167">
              <w:rPr>
                <w:rFonts w:eastAsia="Arial" w:cs="Arial"/>
                <w:szCs w:val="20"/>
              </w:rPr>
              <w:t>)</w:t>
            </w:r>
          </w:p>
          <w:p w:rsidR="002424E9" w:rsidRPr="00A31167" w:rsidRDefault="002424E9" w:rsidP="00A31167">
            <w:pPr>
              <w:spacing w:line="240" w:lineRule="auto"/>
              <w:jc w:val="both"/>
              <w:rPr>
                <w:rFonts w:cs="Arial"/>
                <w:szCs w:val="20"/>
              </w:rPr>
            </w:pPr>
          </w:p>
        </w:tc>
        <w:tc>
          <w:tcPr>
            <w:tcW w:w="4055" w:type="dxa"/>
            <w:vMerge w:val="restart"/>
          </w:tcPr>
          <w:p w:rsidR="002424E9" w:rsidRPr="00A31167" w:rsidRDefault="002424E9" w:rsidP="00A31167">
            <w:pPr>
              <w:spacing w:line="240" w:lineRule="auto"/>
              <w:jc w:val="both"/>
              <w:rPr>
                <w:rFonts w:cs="Arial"/>
                <w:szCs w:val="20"/>
              </w:rPr>
            </w:pPr>
            <w:r w:rsidRPr="00A31167">
              <w:rPr>
                <w:rFonts w:eastAsia="Arial" w:cs="Arial"/>
                <w:szCs w:val="20"/>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r w:rsidR="001855F1" w:rsidRPr="00A31167">
              <w:rPr>
                <w:rFonts w:eastAsia="Arial" w:cs="Arial"/>
                <w:szCs w:val="20"/>
              </w:rPr>
              <w:t>.</w:t>
            </w:r>
          </w:p>
        </w:tc>
        <w:tc>
          <w:tcPr>
            <w:tcW w:w="1667" w:type="dxa"/>
            <w:tcBorders>
              <w:bottom w:val="nil"/>
              <w:right w:val="nil"/>
            </w:tcBorders>
            <w:vAlign w:val="center"/>
          </w:tcPr>
          <w:p w:rsidR="002424E9" w:rsidRPr="00A31167" w:rsidRDefault="002424E9" w:rsidP="00A31167">
            <w:pPr>
              <w:spacing w:line="240" w:lineRule="auto"/>
              <w:jc w:val="both"/>
              <w:rPr>
                <w:rFonts w:cs="Arial"/>
                <w:szCs w:val="20"/>
              </w:rPr>
            </w:pPr>
            <w:bookmarkStart w:id="196" w:name="_4f1mdlm" w:colFirst="0" w:colLast="0"/>
            <w:bookmarkEnd w:id="196"/>
            <w:r w:rsidRPr="00A31167">
              <w:rPr>
                <w:rFonts w:eastAsia="Arial" w:cs="Arial"/>
                <w:szCs w:val="20"/>
              </w:rPr>
              <w:t>Yes</w:t>
            </w:r>
            <w:bookmarkStart w:id="197" w:name="_2u6wntf" w:colFirst="0" w:colLast="0"/>
            <w:bookmarkEnd w:id="197"/>
          </w:p>
        </w:tc>
        <w:tc>
          <w:tcPr>
            <w:tcW w:w="1787" w:type="dxa"/>
            <w:tcBorders>
              <w:left w:val="nil"/>
              <w:bottom w:val="nil"/>
            </w:tcBorders>
            <w:vAlign w:val="center"/>
          </w:tcPr>
          <w:p w:rsidR="002424E9" w:rsidRPr="00A31167" w:rsidRDefault="002424E9" w:rsidP="00A31167">
            <w:pPr>
              <w:spacing w:line="240" w:lineRule="auto"/>
              <w:jc w:val="both"/>
              <w:rPr>
                <w:rFonts w:cs="Arial"/>
                <w:szCs w:val="20"/>
              </w:rPr>
            </w:pPr>
            <w:r w:rsidRPr="00A31167">
              <w:rPr>
                <w:rFonts w:ascii="MS Gothic" w:eastAsia="MS Gothic" w:hAnsi="MS Gothic" w:cs="MS Gothic" w:hint="eastAsia"/>
                <w:szCs w:val="20"/>
              </w:rPr>
              <w:t>☐</w:t>
            </w:r>
          </w:p>
        </w:tc>
      </w:tr>
      <w:tr w:rsidR="002424E9" w:rsidRPr="00A31167" w:rsidTr="0063127F">
        <w:trPr>
          <w:trHeight w:val="492"/>
        </w:trPr>
        <w:tc>
          <w:tcPr>
            <w:tcW w:w="1417" w:type="dxa"/>
            <w:vMerge/>
          </w:tcPr>
          <w:p w:rsidR="002424E9" w:rsidRPr="004E4227" w:rsidRDefault="002424E9" w:rsidP="00A31167">
            <w:pPr>
              <w:spacing w:line="240" w:lineRule="auto"/>
              <w:jc w:val="both"/>
              <w:rPr>
                <w:rFonts w:eastAsia="Arial" w:cs="Arial"/>
                <w:szCs w:val="20"/>
              </w:rPr>
            </w:pPr>
          </w:p>
        </w:tc>
        <w:tc>
          <w:tcPr>
            <w:tcW w:w="4055" w:type="dxa"/>
            <w:vMerge/>
          </w:tcPr>
          <w:p w:rsidR="002424E9" w:rsidRPr="004E4227" w:rsidRDefault="002424E9" w:rsidP="00A31167">
            <w:pPr>
              <w:spacing w:line="240" w:lineRule="auto"/>
              <w:jc w:val="both"/>
              <w:rPr>
                <w:rFonts w:eastAsia="Arial" w:cs="Arial"/>
                <w:szCs w:val="20"/>
              </w:rPr>
            </w:pPr>
          </w:p>
        </w:tc>
        <w:tc>
          <w:tcPr>
            <w:tcW w:w="1667" w:type="dxa"/>
            <w:tcBorders>
              <w:top w:val="nil"/>
              <w:bottom w:val="nil"/>
              <w:right w:val="nil"/>
            </w:tcBorders>
            <w:vAlign w:val="center"/>
          </w:tcPr>
          <w:p w:rsidR="002424E9" w:rsidRPr="004E4227" w:rsidRDefault="002424E9" w:rsidP="00A31167">
            <w:pPr>
              <w:spacing w:line="240" w:lineRule="auto"/>
              <w:jc w:val="both"/>
              <w:rPr>
                <w:rFonts w:eastAsia="Arial" w:cs="Arial"/>
                <w:szCs w:val="20"/>
              </w:rPr>
            </w:pPr>
            <w:r w:rsidRPr="004E4227">
              <w:rPr>
                <w:rFonts w:eastAsia="Arial" w:cs="Arial"/>
                <w:szCs w:val="20"/>
              </w:rPr>
              <w:t>No</w:t>
            </w:r>
          </w:p>
        </w:tc>
        <w:tc>
          <w:tcPr>
            <w:tcW w:w="1787" w:type="dxa"/>
            <w:tcBorders>
              <w:top w:val="nil"/>
              <w:left w:val="nil"/>
              <w:bottom w:val="nil"/>
            </w:tcBorders>
            <w:vAlign w:val="center"/>
          </w:tcPr>
          <w:p w:rsidR="002424E9" w:rsidRPr="00A31167" w:rsidRDefault="002424E9" w:rsidP="00A31167">
            <w:pPr>
              <w:spacing w:line="240" w:lineRule="auto"/>
              <w:jc w:val="both"/>
              <w:rPr>
                <w:rFonts w:eastAsia="Arial" w:cs="Arial"/>
                <w:szCs w:val="20"/>
              </w:rPr>
            </w:pPr>
            <w:r w:rsidRPr="00A31167">
              <w:rPr>
                <w:rFonts w:ascii="MS Gothic" w:eastAsia="MS Gothic" w:hAnsi="MS Gothic" w:cs="MS Gothic" w:hint="eastAsia"/>
                <w:szCs w:val="20"/>
              </w:rPr>
              <w:t>☐</w:t>
            </w:r>
          </w:p>
        </w:tc>
      </w:tr>
      <w:tr w:rsidR="002424E9" w:rsidRPr="00A31167" w:rsidTr="00B91BB9">
        <w:trPr>
          <w:trHeight w:val="65"/>
        </w:trPr>
        <w:tc>
          <w:tcPr>
            <w:tcW w:w="1417" w:type="dxa"/>
            <w:vMerge/>
          </w:tcPr>
          <w:p w:rsidR="002424E9" w:rsidRPr="004E4227" w:rsidRDefault="002424E9" w:rsidP="00A31167">
            <w:pPr>
              <w:spacing w:line="240" w:lineRule="auto"/>
              <w:jc w:val="both"/>
              <w:rPr>
                <w:rFonts w:eastAsia="Arial" w:cs="Arial"/>
                <w:szCs w:val="20"/>
              </w:rPr>
            </w:pPr>
          </w:p>
        </w:tc>
        <w:tc>
          <w:tcPr>
            <w:tcW w:w="4055" w:type="dxa"/>
            <w:vMerge/>
          </w:tcPr>
          <w:p w:rsidR="002424E9" w:rsidRPr="004E4227" w:rsidRDefault="002424E9" w:rsidP="00A31167">
            <w:pPr>
              <w:spacing w:line="240" w:lineRule="auto"/>
              <w:jc w:val="both"/>
              <w:rPr>
                <w:rFonts w:eastAsia="Arial" w:cs="Arial"/>
                <w:szCs w:val="20"/>
              </w:rPr>
            </w:pPr>
          </w:p>
        </w:tc>
        <w:tc>
          <w:tcPr>
            <w:tcW w:w="3454" w:type="dxa"/>
            <w:gridSpan w:val="2"/>
            <w:tcBorders>
              <w:top w:val="nil"/>
            </w:tcBorders>
          </w:tcPr>
          <w:p w:rsidR="002424E9" w:rsidRPr="004E4227" w:rsidRDefault="002424E9" w:rsidP="00A31167">
            <w:pPr>
              <w:spacing w:line="240" w:lineRule="auto"/>
              <w:jc w:val="both"/>
              <w:rPr>
                <w:rFonts w:eastAsia="Arial" w:cs="Arial"/>
                <w:szCs w:val="20"/>
              </w:rPr>
            </w:pPr>
            <w:r w:rsidRPr="004E4227">
              <w:rPr>
                <w:rFonts w:eastAsia="Arial" w:cs="Arial"/>
                <w:szCs w:val="20"/>
              </w:rPr>
              <w:t>If “Yes” please provide details in 3.2</w:t>
            </w:r>
          </w:p>
        </w:tc>
      </w:tr>
      <w:tr w:rsidR="002424E9" w:rsidRPr="00A31167" w:rsidTr="0063127F">
        <w:trPr>
          <w:trHeight w:val="557"/>
        </w:trPr>
        <w:tc>
          <w:tcPr>
            <w:tcW w:w="1417" w:type="dxa"/>
            <w:vMerge w:val="restart"/>
          </w:tcPr>
          <w:p w:rsidR="00A31167" w:rsidRPr="00A31167" w:rsidRDefault="00434C5B" w:rsidP="00A31167">
            <w:pPr>
              <w:spacing w:line="240" w:lineRule="auto"/>
              <w:jc w:val="both"/>
              <w:rPr>
                <w:rFonts w:cs="Arial"/>
                <w:szCs w:val="20"/>
              </w:rPr>
            </w:pPr>
            <w:r>
              <w:rPr>
                <w:rFonts w:eastAsia="Arial" w:cs="Arial"/>
                <w:szCs w:val="20"/>
              </w:rPr>
              <w:t>3.1(a)-(x</w:t>
            </w:r>
            <w:r w:rsidR="00A31167" w:rsidRPr="00A31167">
              <w:rPr>
                <w:rFonts w:eastAsia="Arial" w:cs="Arial"/>
                <w:szCs w:val="20"/>
              </w:rPr>
              <w:t>)</w:t>
            </w:r>
          </w:p>
          <w:p w:rsidR="002424E9" w:rsidRPr="00A31167" w:rsidRDefault="002424E9" w:rsidP="00A31167">
            <w:pPr>
              <w:spacing w:line="240" w:lineRule="auto"/>
              <w:jc w:val="both"/>
              <w:rPr>
                <w:rFonts w:eastAsia="Arial" w:cs="Arial"/>
                <w:szCs w:val="20"/>
              </w:rPr>
            </w:pPr>
          </w:p>
        </w:tc>
        <w:tc>
          <w:tcPr>
            <w:tcW w:w="4055" w:type="dxa"/>
            <w:vMerge w:val="restart"/>
          </w:tcPr>
          <w:p w:rsidR="002424E9" w:rsidRPr="00A31167" w:rsidRDefault="002424E9" w:rsidP="00A31167">
            <w:pPr>
              <w:spacing w:line="240" w:lineRule="auto"/>
              <w:jc w:val="both"/>
              <w:rPr>
                <w:rFonts w:cs="Arial"/>
                <w:szCs w:val="20"/>
              </w:rPr>
            </w:pPr>
            <w:r w:rsidRPr="00A31167">
              <w:rPr>
                <w:rFonts w:eastAsia="Arial" w:cs="Arial"/>
                <w:szCs w:val="20"/>
              </w:rPr>
              <w:t>The organisation is guilty of serious misrepresentation in supplying the information required for the verification of the absence of grounds for exclusion or the fulfilment of the selection criteria.</w:t>
            </w:r>
          </w:p>
        </w:tc>
        <w:tc>
          <w:tcPr>
            <w:tcW w:w="1667" w:type="dxa"/>
            <w:tcBorders>
              <w:top w:val="single" w:sz="6" w:space="0" w:color="000000"/>
              <w:bottom w:val="nil"/>
              <w:right w:val="nil"/>
            </w:tcBorders>
            <w:vAlign w:val="center"/>
          </w:tcPr>
          <w:p w:rsidR="002424E9" w:rsidRPr="00A31167" w:rsidRDefault="002424E9" w:rsidP="00A31167">
            <w:pPr>
              <w:spacing w:line="240" w:lineRule="auto"/>
              <w:jc w:val="both"/>
              <w:rPr>
                <w:rFonts w:cs="Arial"/>
                <w:szCs w:val="20"/>
              </w:rPr>
            </w:pPr>
            <w:r w:rsidRPr="00A31167">
              <w:rPr>
                <w:rFonts w:eastAsia="Arial" w:cs="Arial"/>
                <w:szCs w:val="20"/>
              </w:rPr>
              <w:t>Yes</w:t>
            </w:r>
          </w:p>
        </w:tc>
        <w:tc>
          <w:tcPr>
            <w:tcW w:w="1787" w:type="dxa"/>
            <w:tcBorders>
              <w:top w:val="single" w:sz="6" w:space="0" w:color="000000"/>
              <w:left w:val="nil"/>
              <w:bottom w:val="nil"/>
            </w:tcBorders>
            <w:vAlign w:val="center"/>
          </w:tcPr>
          <w:p w:rsidR="002424E9" w:rsidRPr="00A31167" w:rsidRDefault="002424E9" w:rsidP="00A31167">
            <w:pPr>
              <w:spacing w:line="240" w:lineRule="auto"/>
              <w:jc w:val="both"/>
              <w:rPr>
                <w:rFonts w:cs="Arial"/>
                <w:szCs w:val="20"/>
              </w:rPr>
            </w:pPr>
            <w:r w:rsidRPr="00A31167">
              <w:rPr>
                <w:rFonts w:ascii="MS Gothic" w:eastAsia="MS Gothic" w:hAnsi="MS Gothic" w:cs="MS Gothic" w:hint="eastAsia"/>
                <w:szCs w:val="20"/>
              </w:rPr>
              <w:t>☐</w:t>
            </w:r>
          </w:p>
        </w:tc>
      </w:tr>
      <w:tr w:rsidR="002424E9" w:rsidRPr="00A31167" w:rsidTr="0063127F">
        <w:trPr>
          <w:trHeight w:val="1088"/>
        </w:trPr>
        <w:tc>
          <w:tcPr>
            <w:tcW w:w="1417" w:type="dxa"/>
            <w:vMerge/>
          </w:tcPr>
          <w:p w:rsidR="002424E9" w:rsidRPr="004E4227" w:rsidRDefault="002424E9" w:rsidP="00A31167">
            <w:pPr>
              <w:spacing w:line="240" w:lineRule="auto"/>
              <w:jc w:val="both"/>
              <w:rPr>
                <w:rFonts w:eastAsia="Arial" w:cs="Arial"/>
                <w:szCs w:val="20"/>
              </w:rPr>
            </w:pPr>
          </w:p>
        </w:tc>
        <w:tc>
          <w:tcPr>
            <w:tcW w:w="4055" w:type="dxa"/>
            <w:vMerge/>
          </w:tcPr>
          <w:p w:rsidR="002424E9" w:rsidRPr="004E4227" w:rsidRDefault="002424E9" w:rsidP="00A31167">
            <w:pPr>
              <w:spacing w:line="240" w:lineRule="auto"/>
              <w:jc w:val="both"/>
              <w:rPr>
                <w:rFonts w:eastAsia="Arial" w:cs="Arial"/>
                <w:szCs w:val="20"/>
              </w:rPr>
            </w:pPr>
          </w:p>
        </w:tc>
        <w:tc>
          <w:tcPr>
            <w:tcW w:w="1667" w:type="dxa"/>
            <w:tcBorders>
              <w:top w:val="nil"/>
              <w:bottom w:val="nil"/>
              <w:right w:val="nil"/>
            </w:tcBorders>
            <w:vAlign w:val="center"/>
          </w:tcPr>
          <w:p w:rsidR="002424E9" w:rsidRPr="004E4227" w:rsidRDefault="002424E9" w:rsidP="00A31167">
            <w:pPr>
              <w:spacing w:line="240" w:lineRule="auto"/>
              <w:jc w:val="both"/>
              <w:rPr>
                <w:rFonts w:eastAsia="Arial" w:cs="Arial"/>
                <w:szCs w:val="20"/>
              </w:rPr>
            </w:pPr>
            <w:r w:rsidRPr="004E4227">
              <w:rPr>
                <w:rFonts w:eastAsia="Arial" w:cs="Arial"/>
                <w:szCs w:val="20"/>
              </w:rPr>
              <w:t>No</w:t>
            </w:r>
          </w:p>
        </w:tc>
        <w:tc>
          <w:tcPr>
            <w:tcW w:w="1787" w:type="dxa"/>
            <w:tcBorders>
              <w:top w:val="nil"/>
              <w:left w:val="nil"/>
              <w:bottom w:val="nil"/>
            </w:tcBorders>
            <w:vAlign w:val="center"/>
          </w:tcPr>
          <w:p w:rsidR="002424E9" w:rsidRPr="00A31167" w:rsidRDefault="002424E9" w:rsidP="00A31167">
            <w:pPr>
              <w:spacing w:line="240" w:lineRule="auto"/>
              <w:jc w:val="both"/>
              <w:rPr>
                <w:rFonts w:eastAsia="Arial" w:cs="Arial"/>
                <w:szCs w:val="20"/>
              </w:rPr>
            </w:pPr>
            <w:r w:rsidRPr="00A31167">
              <w:rPr>
                <w:rFonts w:ascii="MS Gothic" w:eastAsia="MS Gothic" w:hAnsi="MS Gothic" w:cs="MS Gothic" w:hint="eastAsia"/>
                <w:szCs w:val="20"/>
              </w:rPr>
              <w:t>☐</w:t>
            </w:r>
          </w:p>
        </w:tc>
      </w:tr>
      <w:tr w:rsidR="002424E9" w:rsidRPr="00A31167" w:rsidTr="0063127F">
        <w:trPr>
          <w:trHeight w:val="430"/>
        </w:trPr>
        <w:tc>
          <w:tcPr>
            <w:tcW w:w="1417" w:type="dxa"/>
            <w:vMerge/>
          </w:tcPr>
          <w:p w:rsidR="002424E9" w:rsidRPr="004E4227" w:rsidRDefault="002424E9" w:rsidP="00A31167">
            <w:pPr>
              <w:spacing w:line="240" w:lineRule="auto"/>
              <w:jc w:val="both"/>
              <w:rPr>
                <w:rFonts w:eastAsia="Arial" w:cs="Arial"/>
                <w:szCs w:val="20"/>
              </w:rPr>
            </w:pPr>
          </w:p>
        </w:tc>
        <w:tc>
          <w:tcPr>
            <w:tcW w:w="4055" w:type="dxa"/>
            <w:vMerge/>
          </w:tcPr>
          <w:p w:rsidR="002424E9" w:rsidRPr="004E4227" w:rsidRDefault="002424E9" w:rsidP="00A31167">
            <w:pPr>
              <w:spacing w:line="240" w:lineRule="auto"/>
              <w:jc w:val="both"/>
              <w:rPr>
                <w:rFonts w:eastAsia="Arial" w:cs="Arial"/>
                <w:szCs w:val="20"/>
              </w:rPr>
            </w:pPr>
          </w:p>
        </w:tc>
        <w:tc>
          <w:tcPr>
            <w:tcW w:w="3454" w:type="dxa"/>
            <w:gridSpan w:val="2"/>
            <w:tcBorders>
              <w:top w:val="nil"/>
            </w:tcBorders>
          </w:tcPr>
          <w:p w:rsidR="002424E9" w:rsidRPr="004E4227" w:rsidRDefault="002424E9" w:rsidP="00A31167">
            <w:pPr>
              <w:spacing w:line="240" w:lineRule="auto"/>
              <w:jc w:val="both"/>
              <w:rPr>
                <w:rFonts w:eastAsia="Arial" w:cs="Arial"/>
                <w:szCs w:val="20"/>
              </w:rPr>
            </w:pPr>
            <w:r w:rsidRPr="004E4227">
              <w:rPr>
                <w:rFonts w:eastAsia="Arial" w:cs="Arial"/>
                <w:szCs w:val="20"/>
              </w:rPr>
              <w:t>If “Yes” please provide details in 3.2</w:t>
            </w:r>
          </w:p>
        </w:tc>
      </w:tr>
      <w:tr w:rsidR="002424E9" w:rsidRPr="00A31167" w:rsidTr="0063127F">
        <w:trPr>
          <w:trHeight w:val="486"/>
        </w:trPr>
        <w:tc>
          <w:tcPr>
            <w:tcW w:w="1417" w:type="dxa"/>
            <w:vMerge w:val="restart"/>
          </w:tcPr>
          <w:p w:rsidR="00A31167" w:rsidRPr="00A31167" w:rsidRDefault="00A31167" w:rsidP="00A31167">
            <w:pPr>
              <w:spacing w:line="240" w:lineRule="auto"/>
              <w:jc w:val="both"/>
              <w:rPr>
                <w:rFonts w:cs="Arial"/>
                <w:szCs w:val="20"/>
              </w:rPr>
            </w:pPr>
            <w:r w:rsidRPr="00A31167">
              <w:rPr>
                <w:rFonts w:eastAsia="Arial" w:cs="Arial"/>
                <w:szCs w:val="20"/>
              </w:rPr>
              <w:t>3.1(a)-(</w:t>
            </w:r>
            <w:r w:rsidR="00434C5B">
              <w:rPr>
                <w:rFonts w:eastAsia="Arial" w:cs="Arial"/>
                <w:szCs w:val="20"/>
              </w:rPr>
              <w:t>x</w:t>
            </w:r>
            <w:r w:rsidRPr="00A31167">
              <w:rPr>
                <w:rFonts w:eastAsia="Arial" w:cs="Arial"/>
                <w:szCs w:val="20"/>
              </w:rPr>
              <w:t>i)</w:t>
            </w:r>
          </w:p>
          <w:p w:rsidR="002424E9" w:rsidRPr="00A31167" w:rsidRDefault="002424E9" w:rsidP="00A31167">
            <w:pPr>
              <w:spacing w:line="240" w:lineRule="auto"/>
              <w:jc w:val="both"/>
              <w:rPr>
                <w:rFonts w:eastAsia="Arial" w:cs="Arial"/>
                <w:szCs w:val="20"/>
              </w:rPr>
            </w:pPr>
          </w:p>
        </w:tc>
        <w:tc>
          <w:tcPr>
            <w:tcW w:w="4055" w:type="dxa"/>
            <w:vMerge w:val="restart"/>
          </w:tcPr>
          <w:p w:rsidR="002424E9" w:rsidRPr="00A31167" w:rsidRDefault="002424E9" w:rsidP="00A31167">
            <w:pPr>
              <w:spacing w:line="240" w:lineRule="auto"/>
              <w:jc w:val="both"/>
              <w:rPr>
                <w:rFonts w:cs="Arial"/>
                <w:szCs w:val="20"/>
              </w:rPr>
            </w:pPr>
            <w:r w:rsidRPr="00A31167">
              <w:rPr>
                <w:rFonts w:eastAsia="Arial" w:cs="Arial"/>
                <w:szCs w:val="20"/>
              </w:rPr>
              <w:t>The organisation has withheld such information.</w:t>
            </w:r>
          </w:p>
        </w:tc>
        <w:tc>
          <w:tcPr>
            <w:tcW w:w="1667" w:type="dxa"/>
            <w:tcBorders>
              <w:bottom w:val="nil"/>
              <w:right w:val="nil"/>
            </w:tcBorders>
            <w:vAlign w:val="center"/>
          </w:tcPr>
          <w:p w:rsidR="002424E9" w:rsidRPr="00A31167" w:rsidRDefault="002424E9" w:rsidP="00A31167">
            <w:pPr>
              <w:spacing w:line="240" w:lineRule="auto"/>
              <w:jc w:val="both"/>
              <w:rPr>
                <w:rFonts w:cs="Arial"/>
                <w:szCs w:val="20"/>
              </w:rPr>
            </w:pPr>
            <w:r w:rsidRPr="00A31167">
              <w:rPr>
                <w:rFonts w:eastAsia="Arial" w:cs="Arial"/>
                <w:szCs w:val="20"/>
              </w:rPr>
              <w:t>Yes</w:t>
            </w:r>
          </w:p>
        </w:tc>
        <w:tc>
          <w:tcPr>
            <w:tcW w:w="1787" w:type="dxa"/>
            <w:tcBorders>
              <w:left w:val="nil"/>
              <w:bottom w:val="nil"/>
            </w:tcBorders>
            <w:vAlign w:val="center"/>
          </w:tcPr>
          <w:p w:rsidR="002424E9" w:rsidRPr="00A31167" w:rsidRDefault="002424E9" w:rsidP="00A31167">
            <w:pPr>
              <w:spacing w:line="240" w:lineRule="auto"/>
              <w:jc w:val="both"/>
              <w:rPr>
                <w:rFonts w:cs="Arial"/>
                <w:szCs w:val="20"/>
              </w:rPr>
            </w:pPr>
            <w:r w:rsidRPr="00A31167">
              <w:rPr>
                <w:rFonts w:ascii="MS Gothic" w:eastAsia="MS Gothic" w:hAnsi="MS Gothic" w:cs="MS Gothic" w:hint="eastAsia"/>
                <w:szCs w:val="20"/>
              </w:rPr>
              <w:t>☐</w:t>
            </w:r>
          </w:p>
        </w:tc>
      </w:tr>
      <w:tr w:rsidR="002424E9" w:rsidRPr="00A31167" w:rsidTr="0063127F">
        <w:trPr>
          <w:trHeight w:val="510"/>
        </w:trPr>
        <w:tc>
          <w:tcPr>
            <w:tcW w:w="1417" w:type="dxa"/>
            <w:vMerge/>
          </w:tcPr>
          <w:p w:rsidR="002424E9" w:rsidRPr="004E4227" w:rsidRDefault="002424E9" w:rsidP="00A31167">
            <w:pPr>
              <w:spacing w:line="240" w:lineRule="auto"/>
              <w:jc w:val="both"/>
              <w:rPr>
                <w:rFonts w:eastAsia="Arial" w:cs="Arial"/>
                <w:szCs w:val="20"/>
              </w:rPr>
            </w:pPr>
          </w:p>
        </w:tc>
        <w:tc>
          <w:tcPr>
            <w:tcW w:w="4055" w:type="dxa"/>
            <w:vMerge/>
          </w:tcPr>
          <w:p w:rsidR="002424E9" w:rsidRPr="004E4227" w:rsidRDefault="002424E9" w:rsidP="00A31167">
            <w:pPr>
              <w:spacing w:line="240" w:lineRule="auto"/>
              <w:jc w:val="both"/>
              <w:rPr>
                <w:rFonts w:eastAsia="Arial" w:cs="Arial"/>
                <w:szCs w:val="20"/>
              </w:rPr>
            </w:pPr>
          </w:p>
        </w:tc>
        <w:tc>
          <w:tcPr>
            <w:tcW w:w="1667" w:type="dxa"/>
            <w:tcBorders>
              <w:top w:val="nil"/>
              <w:bottom w:val="nil"/>
              <w:right w:val="nil"/>
            </w:tcBorders>
            <w:vAlign w:val="center"/>
          </w:tcPr>
          <w:p w:rsidR="002424E9" w:rsidRPr="004E4227" w:rsidRDefault="002424E9" w:rsidP="00A31167">
            <w:pPr>
              <w:spacing w:line="240" w:lineRule="auto"/>
              <w:jc w:val="both"/>
              <w:rPr>
                <w:rFonts w:cs="Arial"/>
                <w:szCs w:val="20"/>
              </w:rPr>
            </w:pPr>
            <w:r w:rsidRPr="004E4227">
              <w:rPr>
                <w:rFonts w:eastAsia="Arial" w:cs="Arial"/>
                <w:szCs w:val="20"/>
              </w:rPr>
              <w:t>No</w:t>
            </w:r>
          </w:p>
        </w:tc>
        <w:tc>
          <w:tcPr>
            <w:tcW w:w="1787" w:type="dxa"/>
            <w:tcBorders>
              <w:top w:val="nil"/>
              <w:left w:val="nil"/>
              <w:bottom w:val="nil"/>
            </w:tcBorders>
            <w:vAlign w:val="center"/>
          </w:tcPr>
          <w:p w:rsidR="002424E9" w:rsidRPr="00A31167" w:rsidRDefault="002424E9" w:rsidP="00A31167">
            <w:pPr>
              <w:spacing w:line="240" w:lineRule="auto"/>
              <w:jc w:val="both"/>
              <w:rPr>
                <w:rFonts w:cs="Arial"/>
                <w:szCs w:val="20"/>
              </w:rPr>
            </w:pPr>
            <w:r w:rsidRPr="00A31167">
              <w:rPr>
                <w:rFonts w:ascii="MS Gothic" w:eastAsia="MS Gothic" w:hAnsi="MS Gothic" w:cs="MS Gothic" w:hint="eastAsia"/>
                <w:szCs w:val="20"/>
              </w:rPr>
              <w:t>☐</w:t>
            </w:r>
          </w:p>
        </w:tc>
      </w:tr>
      <w:tr w:rsidR="002424E9" w:rsidRPr="00A31167" w:rsidTr="00434C5B">
        <w:trPr>
          <w:trHeight w:val="65"/>
        </w:trPr>
        <w:tc>
          <w:tcPr>
            <w:tcW w:w="1417" w:type="dxa"/>
            <w:vMerge/>
          </w:tcPr>
          <w:p w:rsidR="002424E9" w:rsidRPr="004E4227" w:rsidRDefault="002424E9" w:rsidP="00A31167">
            <w:pPr>
              <w:spacing w:line="240" w:lineRule="auto"/>
              <w:jc w:val="both"/>
              <w:rPr>
                <w:rFonts w:eastAsia="Arial" w:cs="Arial"/>
                <w:szCs w:val="20"/>
              </w:rPr>
            </w:pPr>
          </w:p>
        </w:tc>
        <w:tc>
          <w:tcPr>
            <w:tcW w:w="4055" w:type="dxa"/>
            <w:vMerge/>
          </w:tcPr>
          <w:p w:rsidR="002424E9" w:rsidRPr="004E4227" w:rsidRDefault="002424E9" w:rsidP="00A31167">
            <w:pPr>
              <w:spacing w:line="240" w:lineRule="auto"/>
              <w:jc w:val="both"/>
              <w:rPr>
                <w:rFonts w:eastAsia="Arial" w:cs="Arial"/>
                <w:szCs w:val="20"/>
              </w:rPr>
            </w:pPr>
          </w:p>
        </w:tc>
        <w:tc>
          <w:tcPr>
            <w:tcW w:w="3454" w:type="dxa"/>
            <w:gridSpan w:val="2"/>
            <w:tcBorders>
              <w:top w:val="nil"/>
            </w:tcBorders>
          </w:tcPr>
          <w:p w:rsidR="002424E9" w:rsidRPr="004E4227" w:rsidRDefault="002424E9" w:rsidP="00A31167">
            <w:pPr>
              <w:spacing w:line="240" w:lineRule="auto"/>
              <w:jc w:val="both"/>
              <w:rPr>
                <w:rFonts w:cs="Arial"/>
                <w:szCs w:val="20"/>
              </w:rPr>
            </w:pPr>
            <w:r w:rsidRPr="004E4227">
              <w:rPr>
                <w:rFonts w:eastAsia="Arial" w:cs="Arial"/>
                <w:szCs w:val="20"/>
              </w:rPr>
              <w:t>If “Yes” please provide details in 3.2</w:t>
            </w:r>
          </w:p>
        </w:tc>
      </w:tr>
      <w:tr w:rsidR="002424E9" w:rsidRPr="00A31167" w:rsidTr="0063127F">
        <w:trPr>
          <w:trHeight w:val="436"/>
        </w:trPr>
        <w:tc>
          <w:tcPr>
            <w:tcW w:w="1417" w:type="dxa"/>
            <w:vMerge w:val="restart"/>
          </w:tcPr>
          <w:p w:rsidR="00A31167" w:rsidRPr="00A31167" w:rsidRDefault="00A31167" w:rsidP="00A31167">
            <w:pPr>
              <w:spacing w:line="240" w:lineRule="auto"/>
              <w:jc w:val="both"/>
              <w:rPr>
                <w:rFonts w:cs="Arial"/>
                <w:szCs w:val="20"/>
              </w:rPr>
            </w:pPr>
            <w:r w:rsidRPr="00A31167">
              <w:rPr>
                <w:rFonts w:eastAsia="Arial" w:cs="Arial"/>
                <w:szCs w:val="20"/>
              </w:rPr>
              <w:t>3.1(a)-(</w:t>
            </w:r>
            <w:r w:rsidR="00434C5B">
              <w:rPr>
                <w:rFonts w:eastAsia="Arial" w:cs="Arial"/>
                <w:szCs w:val="20"/>
              </w:rPr>
              <w:t>x</w:t>
            </w:r>
            <w:r w:rsidRPr="00A31167">
              <w:rPr>
                <w:rFonts w:eastAsia="Arial" w:cs="Arial"/>
                <w:szCs w:val="20"/>
              </w:rPr>
              <w:t>i</w:t>
            </w:r>
            <w:r w:rsidR="00434C5B">
              <w:rPr>
                <w:rFonts w:eastAsia="Arial" w:cs="Arial"/>
                <w:szCs w:val="20"/>
              </w:rPr>
              <w:t>i</w:t>
            </w:r>
            <w:r w:rsidRPr="00A31167">
              <w:rPr>
                <w:rFonts w:eastAsia="Arial" w:cs="Arial"/>
                <w:szCs w:val="20"/>
              </w:rPr>
              <w:t>)</w:t>
            </w:r>
          </w:p>
          <w:p w:rsidR="002424E9" w:rsidRPr="00A31167" w:rsidRDefault="002424E9" w:rsidP="00A31167">
            <w:pPr>
              <w:spacing w:line="240" w:lineRule="auto"/>
              <w:jc w:val="both"/>
              <w:rPr>
                <w:rFonts w:eastAsia="Arial" w:cs="Arial"/>
                <w:szCs w:val="20"/>
              </w:rPr>
            </w:pPr>
          </w:p>
        </w:tc>
        <w:tc>
          <w:tcPr>
            <w:tcW w:w="4055" w:type="dxa"/>
            <w:vMerge w:val="restart"/>
          </w:tcPr>
          <w:p w:rsidR="002424E9" w:rsidRPr="00A31167" w:rsidRDefault="002424E9" w:rsidP="00A31167">
            <w:pPr>
              <w:spacing w:line="240" w:lineRule="auto"/>
              <w:jc w:val="both"/>
              <w:rPr>
                <w:rFonts w:cs="Arial"/>
                <w:szCs w:val="20"/>
              </w:rPr>
            </w:pPr>
            <w:r w:rsidRPr="00A31167">
              <w:rPr>
                <w:rFonts w:eastAsia="Arial" w:cs="Arial"/>
                <w:szCs w:val="20"/>
              </w:rPr>
              <w:t>The organisation is not able to submit supporting documents required under regulation 59 of the Public Contracts Regulations 2015.</w:t>
            </w:r>
          </w:p>
        </w:tc>
        <w:tc>
          <w:tcPr>
            <w:tcW w:w="1667" w:type="dxa"/>
            <w:tcBorders>
              <w:bottom w:val="nil"/>
              <w:right w:val="nil"/>
            </w:tcBorders>
            <w:vAlign w:val="center"/>
          </w:tcPr>
          <w:p w:rsidR="002424E9" w:rsidRPr="00A31167" w:rsidRDefault="002424E9" w:rsidP="00A31167">
            <w:pPr>
              <w:spacing w:line="240" w:lineRule="auto"/>
              <w:jc w:val="both"/>
              <w:rPr>
                <w:rFonts w:cs="Arial"/>
                <w:szCs w:val="20"/>
              </w:rPr>
            </w:pPr>
            <w:r w:rsidRPr="00A31167">
              <w:rPr>
                <w:rFonts w:eastAsia="Arial" w:cs="Arial"/>
                <w:szCs w:val="20"/>
              </w:rPr>
              <w:t>Yes</w:t>
            </w:r>
          </w:p>
        </w:tc>
        <w:tc>
          <w:tcPr>
            <w:tcW w:w="1787" w:type="dxa"/>
            <w:tcBorders>
              <w:left w:val="nil"/>
              <w:bottom w:val="nil"/>
            </w:tcBorders>
            <w:vAlign w:val="center"/>
          </w:tcPr>
          <w:p w:rsidR="002424E9" w:rsidRPr="00A31167" w:rsidRDefault="002424E9" w:rsidP="00A31167">
            <w:pPr>
              <w:spacing w:line="240" w:lineRule="auto"/>
              <w:jc w:val="both"/>
              <w:rPr>
                <w:rFonts w:cs="Arial"/>
                <w:szCs w:val="20"/>
              </w:rPr>
            </w:pPr>
            <w:r w:rsidRPr="00A31167">
              <w:rPr>
                <w:rFonts w:ascii="MS Gothic" w:eastAsia="MS Gothic" w:hAnsi="MS Gothic" w:cs="MS Gothic" w:hint="eastAsia"/>
                <w:szCs w:val="20"/>
              </w:rPr>
              <w:t>☐</w:t>
            </w:r>
          </w:p>
        </w:tc>
      </w:tr>
      <w:tr w:rsidR="002424E9" w:rsidRPr="00A31167" w:rsidTr="0063127F">
        <w:trPr>
          <w:trHeight w:val="460"/>
        </w:trPr>
        <w:tc>
          <w:tcPr>
            <w:tcW w:w="1417" w:type="dxa"/>
            <w:vMerge/>
          </w:tcPr>
          <w:p w:rsidR="002424E9" w:rsidRPr="004E4227" w:rsidRDefault="002424E9" w:rsidP="00A31167">
            <w:pPr>
              <w:spacing w:line="240" w:lineRule="auto"/>
              <w:jc w:val="both"/>
              <w:rPr>
                <w:rFonts w:eastAsia="Arial" w:cs="Arial"/>
                <w:szCs w:val="20"/>
              </w:rPr>
            </w:pPr>
          </w:p>
        </w:tc>
        <w:tc>
          <w:tcPr>
            <w:tcW w:w="4055" w:type="dxa"/>
            <w:vMerge/>
          </w:tcPr>
          <w:p w:rsidR="002424E9" w:rsidRPr="004E4227" w:rsidRDefault="002424E9" w:rsidP="00A31167">
            <w:pPr>
              <w:spacing w:line="240" w:lineRule="auto"/>
              <w:jc w:val="both"/>
              <w:rPr>
                <w:rFonts w:eastAsia="Arial" w:cs="Arial"/>
                <w:szCs w:val="20"/>
              </w:rPr>
            </w:pPr>
          </w:p>
        </w:tc>
        <w:tc>
          <w:tcPr>
            <w:tcW w:w="1667" w:type="dxa"/>
            <w:tcBorders>
              <w:top w:val="nil"/>
              <w:bottom w:val="nil"/>
              <w:right w:val="nil"/>
            </w:tcBorders>
            <w:vAlign w:val="center"/>
          </w:tcPr>
          <w:p w:rsidR="002424E9" w:rsidRPr="004E4227" w:rsidRDefault="002424E9" w:rsidP="00A31167">
            <w:pPr>
              <w:spacing w:line="240" w:lineRule="auto"/>
              <w:jc w:val="both"/>
              <w:rPr>
                <w:rFonts w:cs="Arial"/>
                <w:szCs w:val="20"/>
              </w:rPr>
            </w:pPr>
            <w:r w:rsidRPr="004E4227">
              <w:rPr>
                <w:rFonts w:eastAsia="Arial" w:cs="Arial"/>
                <w:szCs w:val="20"/>
              </w:rPr>
              <w:t>No</w:t>
            </w:r>
          </w:p>
        </w:tc>
        <w:tc>
          <w:tcPr>
            <w:tcW w:w="1787" w:type="dxa"/>
            <w:tcBorders>
              <w:top w:val="nil"/>
              <w:left w:val="nil"/>
              <w:bottom w:val="nil"/>
            </w:tcBorders>
            <w:vAlign w:val="center"/>
          </w:tcPr>
          <w:p w:rsidR="002424E9" w:rsidRPr="00A31167" w:rsidRDefault="002424E9" w:rsidP="00A31167">
            <w:pPr>
              <w:spacing w:line="240" w:lineRule="auto"/>
              <w:jc w:val="both"/>
              <w:rPr>
                <w:rFonts w:cs="Arial"/>
                <w:szCs w:val="20"/>
              </w:rPr>
            </w:pPr>
            <w:r w:rsidRPr="00A31167">
              <w:rPr>
                <w:rFonts w:ascii="MS Gothic" w:eastAsia="MS Gothic" w:hAnsi="MS Gothic" w:cs="MS Gothic" w:hint="eastAsia"/>
                <w:szCs w:val="20"/>
              </w:rPr>
              <w:t>☐</w:t>
            </w:r>
          </w:p>
        </w:tc>
      </w:tr>
      <w:tr w:rsidR="002424E9" w:rsidRPr="00A31167" w:rsidTr="0063127F">
        <w:trPr>
          <w:trHeight w:val="524"/>
        </w:trPr>
        <w:tc>
          <w:tcPr>
            <w:tcW w:w="1417" w:type="dxa"/>
            <w:vMerge/>
          </w:tcPr>
          <w:p w:rsidR="002424E9" w:rsidRPr="004E4227" w:rsidRDefault="002424E9" w:rsidP="00A31167">
            <w:pPr>
              <w:spacing w:line="240" w:lineRule="auto"/>
              <w:jc w:val="both"/>
              <w:rPr>
                <w:rFonts w:eastAsia="Arial" w:cs="Arial"/>
                <w:szCs w:val="20"/>
              </w:rPr>
            </w:pPr>
          </w:p>
        </w:tc>
        <w:tc>
          <w:tcPr>
            <w:tcW w:w="4055" w:type="dxa"/>
            <w:vMerge/>
            <w:tcBorders>
              <w:right w:val="single" w:sz="8" w:space="0" w:color="000000"/>
            </w:tcBorders>
          </w:tcPr>
          <w:p w:rsidR="002424E9" w:rsidRPr="004E4227" w:rsidRDefault="002424E9" w:rsidP="00A31167">
            <w:pPr>
              <w:spacing w:line="240" w:lineRule="auto"/>
              <w:jc w:val="both"/>
              <w:rPr>
                <w:rFonts w:eastAsia="Arial" w:cs="Arial"/>
                <w:szCs w:val="20"/>
              </w:rPr>
            </w:pPr>
          </w:p>
        </w:tc>
        <w:tc>
          <w:tcPr>
            <w:tcW w:w="3454" w:type="dxa"/>
            <w:gridSpan w:val="2"/>
            <w:tcBorders>
              <w:top w:val="nil"/>
              <w:left w:val="single" w:sz="8" w:space="0" w:color="000000"/>
              <w:bottom w:val="single" w:sz="8" w:space="0" w:color="000000"/>
            </w:tcBorders>
          </w:tcPr>
          <w:p w:rsidR="002424E9" w:rsidRPr="004E4227" w:rsidRDefault="002424E9" w:rsidP="00A31167">
            <w:pPr>
              <w:spacing w:line="240" w:lineRule="auto"/>
              <w:jc w:val="both"/>
              <w:rPr>
                <w:rFonts w:cs="Arial"/>
                <w:szCs w:val="20"/>
              </w:rPr>
            </w:pPr>
            <w:r w:rsidRPr="004E4227">
              <w:rPr>
                <w:rFonts w:eastAsia="Arial" w:cs="Arial"/>
                <w:szCs w:val="20"/>
              </w:rPr>
              <w:t>If “Yes” please provide details in 3.2</w:t>
            </w:r>
          </w:p>
        </w:tc>
      </w:tr>
      <w:tr w:rsidR="002424E9" w:rsidRPr="00A31167" w:rsidTr="0063127F">
        <w:trPr>
          <w:trHeight w:val="436"/>
        </w:trPr>
        <w:tc>
          <w:tcPr>
            <w:tcW w:w="1417" w:type="dxa"/>
            <w:vMerge w:val="restart"/>
          </w:tcPr>
          <w:p w:rsidR="00A31167" w:rsidRPr="00A31167" w:rsidRDefault="00A31167" w:rsidP="00A31167">
            <w:pPr>
              <w:spacing w:line="240" w:lineRule="auto"/>
              <w:jc w:val="both"/>
              <w:rPr>
                <w:rFonts w:cs="Arial"/>
                <w:szCs w:val="20"/>
              </w:rPr>
            </w:pPr>
            <w:r w:rsidRPr="00A31167">
              <w:rPr>
                <w:rFonts w:eastAsia="Arial" w:cs="Arial"/>
                <w:szCs w:val="20"/>
              </w:rPr>
              <w:t>3.1(a)-(</w:t>
            </w:r>
            <w:r w:rsidR="00434C5B">
              <w:rPr>
                <w:rFonts w:eastAsia="Arial" w:cs="Arial"/>
                <w:szCs w:val="20"/>
              </w:rPr>
              <w:t>xii</w:t>
            </w:r>
            <w:r w:rsidRPr="00A31167">
              <w:rPr>
                <w:rFonts w:eastAsia="Arial" w:cs="Arial"/>
                <w:szCs w:val="20"/>
              </w:rPr>
              <w:t>i)</w:t>
            </w:r>
          </w:p>
          <w:p w:rsidR="002424E9" w:rsidRPr="00A31167" w:rsidRDefault="002424E9" w:rsidP="00A31167">
            <w:pPr>
              <w:spacing w:line="240" w:lineRule="auto"/>
              <w:jc w:val="both"/>
              <w:rPr>
                <w:rFonts w:eastAsia="Arial" w:cs="Arial"/>
                <w:szCs w:val="20"/>
              </w:rPr>
            </w:pPr>
          </w:p>
        </w:tc>
        <w:tc>
          <w:tcPr>
            <w:tcW w:w="4055" w:type="dxa"/>
            <w:vMerge w:val="restart"/>
          </w:tcPr>
          <w:p w:rsidR="002424E9" w:rsidRPr="00A31167" w:rsidRDefault="002424E9" w:rsidP="00A31167">
            <w:pPr>
              <w:spacing w:line="240" w:lineRule="auto"/>
              <w:jc w:val="both"/>
              <w:rPr>
                <w:rFonts w:eastAsia="Arial" w:cs="Arial"/>
                <w:szCs w:val="20"/>
              </w:rPr>
            </w:pPr>
            <w:r w:rsidRPr="00A31167">
              <w:rPr>
                <w:rFonts w:eastAsia="Arial" w:cs="Arial"/>
                <w:szCs w:val="20"/>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tc>
        <w:tc>
          <w:tcPr>
            <w:tcW w:w="1667" w:type="dxa"/>
            <w:tcBorders>
              <w:top w:val="single" w:sz="8" w:space="0" w:color="000000"/>
              <w:bottom w:val="nil"/>
              <w:right w:val="nil"/>
            </w:tcBorders>
            <w:vAlign w:val="center"/>
          </w:tcPr>
          <w:p w:rsidR="002424E9" w:rsidRPr="00A31167" w:rsidRDefault="002424E9" w:rsidP="00A31167">
            <w:pPr>
              <w:spacing w:line="240" w:lineRule="auto"/>
              <w:jc w:val="both"/>
              <w:rPr>
                <w:rFonts w:cs="Arial"/>
                <w:szCs w:val="20"/>
              </w:rPr>
            </w:pPr>
            <w:r w:rsidRPr="00A31167">
              <w:rPr>
                <w:rFonts w:eastAsia="Arial" w:cs="Arial"/>
                <w:szCs w:val="20"/>
              </w:rPr>
              <w:t>Yes</w:t>
            </w:r>
          </w:p>
        </w:tc>
        <w:tc>
          <w:tcPr>
            <w:tcW w:w="1787" w:type="dxa"/>
            <w:tcBorders>
              <w:top w:val="single" w:sz="8" w:space="0" w:color="000000"/>
              <w:left w:val="nil"/>
              <w:bottom w:val="nil"/>
            </w:tcBorders>
            <w:vAlign w:val="center"/>
          </w:tcPr>
          <w:p w:rsidR="002424E9" w:rsidRPr="00A31167" w:rsidRDefault="002424E9" w:rsidP="00A31167">
            <w:pPr>
              <w:spacing w:line="240" w:lineRule="auto"/>
              <w:jc w:val="both"/>
              <w:rPr>
                <w:rFonts w:cs="Arial"/>
                <w:szCs w:val="20"/>
              </w:rPr>
            </w:pPr>
            <w:r w:rsidRPr="00A31167">
              <w:rPr>
                <w:rFonts w:ascii="MS Gothic" w:eastAsia="MS Gothic" w:hAnsi="MS Gothic" w:cs="MS Gothic" w:hint="eastAsia"/>
                <w:szCs w:val="20"/>
              </w:rPr>
              <w:t>☐</w:t>
            </w:r>
          </w:p>
        </w:tc>
      </w:tr>
      <w:tr w:rsidR="002E4D0C" w:rsidRPr="00A31167" w:rsidTr="0063127F">
        <w:trPr>
          <w:trHeight w:val="460"/>
        </w:trPr>
        <w:tc>
          <w:tcPr>
            <w:tcW w:w="1417" w:type="dxa"/>
            <w:vMerge/>
          </w:tcPr>
          <w:p w:rsidR="002E4D0C" w:rsidRPr="004E4227" w:rsidRDefault="002E4D0C" w:rsidP="00A31167">
            <w:pPr>
              <w:spacing w:line="240" w:lineRule="auto"/>
              <w:jc w:val="both"/>
              <w:rPr>
                <w:rFonts w:eastAsia="Arial" w:cs="Arial"/>
                <w:szCs w:val="20"/>
              </w:rPr>
            </w:pPr>
          </w:p>
        </w:tc>
        <w:tc>
          <w:tcPr>
            <w:tcW w:w="4055" w:type="dxa"/>
            <w:vMerge/>
          </w:tcPr>
          <w:p w:rsidR="002E4D0C" w:rsidRPr="004E4227" w:rsidRDefault="002E4D0C" w:rsidP="00A31167">
            <w:pPr>
              <w:spacing w:line="240" w:lineRule="auto"/>
              <w:jc w:val="both"/>
              <w:rPr>
                <w:rFonts w:eastAsia="Arial" w:cs="Arial"/>
                <w:szCs w:val="20"/>
              </w:rPr>
            </w:pPr>
          </w:p>
        </w:tc>
        <w:tc>
          <w:tcPr>
            <w:tcW w:w="1667" w:type="dxa"/>
            <w:tcBorders>
              <w:top w:val="nil"/>
              <w:bottom w:val="nil"/>
              <w:right w:val="nil"/>
            </w:tcBorders>
            <w:vAlign w:val="center"/>
          </w:tcPr>
          <w:p w:rsidR="002E4D0C" w:rsidRPr="004E4227" w:rsidRDefault="002E4D0C" w:rsidP="00A31167">
            <w:pPr>
              <w:spacing w:line="240" w:lineRule="auto"/>
              <w:jc w:val="both"/>
              <w:rPr>
                <w:rFonts w:cs="Arial"/>
                <w:szCs w:val="20"/>
              </w:rPr>
            </w:pPr>
            <w:r w:rsidRPr="004E4227">
              <w:rPr>
                <w:rFonts w:eastAsia="Arial" w:cs="Arial"/>
                <w:szCs w:val="20"/>
              </w:rPr>
              <w:t>No</w:t>
            </w:r>
          </w:p>
        </w:tc>
        <w:tc>
          <w:tcPr>
            <w:tcW w:w="1787" w:type="dxa"/>
            <w:tcBorders>
              <w:top w:val="nil"/>
              <w:left w:val="nil"/>
              <w:bottom w:val="nil"/>
            </w:tcBorders>
            <w:vAlign w:val="center"/>
          </w:tcPr>
          <w:p w:rsidR="002E4D0C" w:rsidRPr="00A31167" w:rsidRDefault="002E4D0C" w:rsidP="00A31167">
            <w:pPr>
              <w:spacing w:line="240" w:lineRule="auto"/>
              <w:jc w:val="both"/>
              <w:rPr>
                <w:rFonts w:cs="Arial"/>
                <w:szCs w:val="20"/>
              </w:rPr>
            </w:pPr>
            <w:r w:rsidRPr="00A31167">
              <w:rPr>
                <w:rFonts w:ascii="MS Gothic" w:eastAsia="MS Gothic" w:hAnsi="MS Gothic" w:cs="MS Gothic" w:hint="eastAsia"/>
                <w:szCs w:val="20"/>
              </w:rPr>
              <w:t>☐</w:t>
            </w:r>
          </w:p>
        </w:tc>
      </w:tr>
      <w:tr w:rsidR="002E4D0C" w:rsidRPr="00A31167" w:rsidTr="00434C5B">
        <w:trPr>
          <w:trHeight w:val="943"/>
        </w:trPr>
        <w:tc>
          <w:tcPr>
            <w:tcW w:w="1417" w:type="dxa"/>
            <w:vMerge/>
          </w:tcPr>
          <w:p w:rsidR="002E4D0C" w:rsidRPr="004E4227" w:rsidRDefault="002E4D0C" w:rsidP="00A31167">
            <w:pPr>
              <w:spacing w:line="240" w:lineRule="auto"/>
              <w:jc w:val="both"/>
              <w:rPr>
                <w:rFonts w:eastAsia="Arial" w:cs="Arial"/>
                <w:szCs w:val="20"/>
              </w:rPr>
            </w:pPr>
          </w:p>
        </w:tc>
        <w:tc>
          <w:tcPr>
            <w:tcW w:w="4055" w:type="dxa"/>
            <w:vMerge/>
            <w:tcBorders>
              <w:bottom w:val="single" w:sz="4" w:space="0" w:color="auto"/>
            </w:tcBorders>
          </w:tcPr>
          <w:p w:rsidR="002E4D0C" w:rsidRPr="004E4227" w:rsidRDefault="002E4D0C" w:rsidP="00A31167">
            <w:pPr>
              <w:spacing w:line="240" w:lineRule="auto"/>
              <w:jc w:val="both"/>
              <w:rPr>
                <w:rFonts w:eastAsia="Arial" w:cs="Arial"/>
                <w:szCs w:val="20"/>
              </w:rPr>
            </w:pPr>
          </w:p>
        </w:tc>
        <w:tc>
          <w:tcPr>
            <w:tcW w:w="3454" w:type="dxa"/>
            <w:gridSpan w:val="2"/>
            <w:tcBorders>
              <w:top w:val="nil"/>
              <w:bottom w:val="single" w:sz="4" w:space="0" w:color="auto"/>
            </w:tcBorders>
          </w:tcPr>
          <w:p w:rsidR="002E4D0C" w:rsidRPr="004E4227" w:rsidRDefault="002E4D0C" w:rsidP="00A31167">
            <w:pPr>
              <w:spacing w:line="240" w:lineRule="auto"/>
              <w:jc w:val="both"/>
              <w:rPr>
                <w:rFonts w:cs="Arial"/>
                <w:szCs w:val="20"/>
              </w:rPr>
            </w:pPr>
            <w:r w:rsidRPr="004E4227">
              <w:rPr>
                <w:rFonts w:eastAsia="Arial" w:cs="Arial"/>
                <w:szCs w:val="20"/>
              </w:rPr>
              <w:t xml:space="preserve">If “Yes” please provide details in </w:t>
            </w:r>
            <w:r w:rsidR="002424E9" w:rsidRPr="004E4227">
              <w:rPr>
                <w:rFonts w:eastAsia="Arial" w:cs="Arial"/>
                <w:szCs w:val="20"/>
              </w:rPr>
              <w:t>3.2</w:t>
            </w:r>
          </w:p>
        </w:tc>
      </w:tr>
      <w:tr w:rsidR="00EF7B49" w:rsidRPr="00A31167" w:rsidTr="00434C5B">
        <w:trPr>
          <w:trHeight w:val="1774"/>
        </w:trPr>
        <w:tc>
          <w:tcPr>
            <w:tcW w:w="1417" w:type="dxa"/>
            <w:tcBorders>
              <w:right w:val="single" w:sz="4" w:space="0" w:color="auto"/>
            </w:tcBorders>
          </w:tcPr>
          <w:p w:rsidR="00EF7B49" w:rsidRPr="0042379F" w:rsidRDefault="00EF7B49" w:rsidP="00A31167">
            <w:pPr>
              <w:spacing w:line="240" w:lineRule="auto"/>
              <w:jc w:val="both"/>
              <w:rPr>
                <w:rFonts w:eastAsia="Arial" w:cs="Arial"/>
                <w:szCs w:val="20"/>
              </w:rPr>
            </w:pPr>
            <w:r w:rsidRPr="0042379F">
              <w:rPr>
                <w:rFonts w:eastAsia="Arial" w:cs="Arial"/>
                <w:szCs w:val="20"/>
              </w:rPr>
              <w:t>3.2</w:t>
            </w:r>
          </w:p>
        </w:tc>
        <w:tc>
          <w:tcPr>
            <w:tcW w:w="4055" w:type="dxa"/>
            <w:tcBorders>
              <w:top w:val="single" w:sz="4" w:space="0" w:color="auto"/>
              <w:left w:val="single" w:sz="4" w:space="0" w:color="auto"/>
              <w:bottom w:val="single" w:sz="4" w:space="0" w:color="auto"/>
              <w:right w:val="single" w:sz="4" w:space="0" w:color="auto"/>
            </w:tcBorders>
          </w:tcPr>
          <w:p w:rsidR="00EF7B49" w:rsidRPr="0042379F" w:rsidRDefault="00EF7B49" w:rsidP="00A31167">
            <w:pPr>
              <w:spacing w:line="240" w:lineRule="auto"/>
              <w:jc w:val="both"/>
              <w:rPr>
                <w:rFonts w:eastAsia="Arial" w:cs="Arial"/>
                <w:szCs w:val="20"/>
              </w:rPr>
            </w:pPr>
            <w:r w:rsidRPr="0042379F">
              <w:rPr>
                <w:rFonts w:eastAsia="Arial" w:cs="Arial"/>
                <w:szCs w:val="20"/>
              </w:rPr>
              <w:t>If you have answe</w:t>
            </w:r>
            <w:r w:rsidR="00A31167">
              <w:rPr>
                <w:rFonts w:eastAsia="Arial" w:cs="Arial"/>
                <w:szCs w:val="20"/>
              </w:rPr>
              <w:t>red “Yes” to any of the above in</w:t>
            </w:r>
            <w:r w:rsidRPr="0042379F">
              <w:rPr>
                <w:rFonts w:eastAsia="Arial" w:cs="Arial"/>
                <w:szCs w:val="20"/>
              </w:rPr>
              <w:t xml:space="preserve"> 3.1</w:t>
            </w:r>
            <w:r w:rsidR="00A31167">
              <w:rPr>
                <w:rFonts w:eastAsia="Arial" w:cs="Arial"/>
                <w:szCs w:val="20"/>
              </w:rPr>
              <w:t xml:space="preserve"> (a)</w:t>
            </w:r>
            <w:r w:rsidRPr="0042379F">
              <w:rPr>
                <w:rFonts w:eastAsia="Arial" w:cs="Arial"/>
                <w:szCs w:val="20"/>
              </w:rPr>
              <w:t>, explain what measures been taken to demonstrate the reliability of the organisation despite the existence of a relevant ground for exclusion? (Self-Cleaning)</w:t>
            </w:r>
          </w:p>
          <w:p w:rsidR="00EF7B49" w:rsidRPr="0042379F" w:rsidRDefault="00EF7B49" w:rsidP="00A31167">
            <w:pPr>
              <w:spacing w:line="240" w:lineRule="auto"/>
              <w:jc w:val="both"/>
              <w:rPr>
                <w:rFonts w:eastAsia="Arial" w:cs="Arial"/>
                <w:szCs w:val="20"/>
              </w:rPr>
            </w:pPr>
          </w:p>
        </w:tc>
        <w:tc>
          <w:tcPr>
            <w:tcW w:w="3454" w:type="dxa"/>
            <w:gridSpan w:val="2"/>
            <w:tcBorders>
              <w:top w:val="single" w:sz="4" w:space="0" w:color="auto"/>
              <w:left w:val="single" w:sz="4" w:space="0" w:color="auto"/>
              <w:bottom w:val="single" w:sz="4" w:space="0" w:color="auto"/>
              <w:right w:val="single" w:sz="4" w:space="0" w:color="auto"/>
            </w:tcBorders>
          </w:tcPr>
          <w:p w:rsidR="00EF7B49" w:rsidRPr="0042379F" w:rsidRDefault="00EF7B49" w:rsidP="00A31167">
            <w:pPr>
              <w:spacing w:line="240" w:lineRule="auto"/>
              <w:jc w:val="both"/>
              <w:rPr>
                <w:rFonts w:eastAsia="Arial" w:cs="Arial"/>
                <w:szCs w:val="20"/>
              </w:rPr>
            </w:pPr>
          </w:p>
        </w:tc>
      </w:tr>
    </w:tbl>
    <w:p w:rsidR="0077152D" w:rsidRDefault="0077152D" w:rsidP="00A31167">
      <w:pPr>
        <w:pStyle w:val="Heading2"/>
        <w:spacing w:before="120" w:line="240" w:lineRule="auto"/>
        <w:jc w:val="both"/>
        <w:rPr>
          <w:rFonts w:cs="Arial"/>
          <w:b/>
          <w:bCs w:val="0"/>
          <w:sz w:val="20"/>
          <w:szCs w:val="20"/>
          <w:highlight w:val="yellow"/>
        </w:rPr>
      </w:pPr>
    </w:p>
    <w:p w:rsidR="0042379F" w:rsidRDefault="0042379F" w:rsidP="0042379F">
      <w:pPr>
        <w:rPr>
          <w:highlight w:val="yellow"/>
        </w:rPr>
      </w:pPr>
    </w:p>
    <w:p w:rsidR="0042379F" w:rsidRDefault="0042379F" w:rsidP="0042379F">
      <w:pPr>
        <w:rPr>
          <w:highlight w:val="yellow"/>
        </w:rPr>
      </w:pPr>
    </w:p>
    <w:p w:rsidR="0042379F" w:rsidRDefault="0042379F" w:rsidP="0042379F">
      <w:pPr>
        <w:rPr>
          <w:highlight w:val="yellow"/>
        </w:rPr>
      </w:pPr>
    </w:p>
    <w:p w:rsidR="0042379F" w:rsidRDefault="0042379F" w:rsidP="0042379F">
      <w:pPr>
        <w:rPr>
          <w:highlight w:val="yellow"/>
        </w:rPr>
      </w:pPr>
    </w:p>
    <w:p w:rsidR="0042379F" w:rsidRDefault="0042379F" w:rsidP="0042379F">
      <w:pPr>
        <w:rPr>
          <w:highlight w:val="yellow"/>
        </w:rPr>
      </w:pPr>
    </w:p>
    <w:p w:rsidR="0042379F" w:rsidRDefault="0042379F" w:rsidP="0042379F">
      <w:pPr>
        <w:rPr>
          <w:highlight w:val="yellow"/>
        </w:rPr>
      </w:pPr>
    </w:p>
    <w:p w:rsidR="0042379F" w:rsidRDefault="0042379F" w:rsidP="0042379F">
      <w:pPr>
        <w:rPr>
          <w:highlight w:val="yellow"/>
        </w:rPr>
      </w:pPr>
    </w:p>
    <w:p w:rsidR="0042379F" w:rsidRDefault="0042379F" w:rsidP="0042379F">
      <w:pPr>
        <w:rPr>
          <w:highlight w:val="yellow"/>
        </w:rPr>
      </w:pPr>
    </w:p>
    <w:p w:rsidR="0042379F" w:rsidRDefault="0042379F" w:rsidP="0042379F">
      <w:pPr>
        <w:rPr>
          <w:highlight w:val="yellow"/>
        </w:rPr>
      </w:pPr>
    </w:p>
    <w:p w:rsidR="0042379F" w:rsidRDefault="0042379F" w:rsidP="0042379F">
      <w:pPr>
        <w:rPr>
          <w:highlight w:val="yellow"/>
        </w:rPr>
      </w:pPr>
    </w:p>
    <w:p w:rsidR="0042379F" w:rsidRDefault="0042379F" w:rsidP="0042379F">
      <w:pPr>
        <w:rPr>
          <w:highlight w:val="yellow"/>
        </w:rPr>
      </w:pPr>
    </w:p>
    <w:p w:rsidR="0042379F" w:rsidRDefault="0042379F" w:rsidP="0042379F">
      <w:pPr>
        <w:rPr>
          <w:highlight w:val="yellow"/>
        </w:rPr>
      </w:pPr>
    </w:p>
    <w:p w:rsidR="0042379F" w:rsidRDefault="0042379F" w:rsidP="0042379F">
      <w:pPr>
        <w:rPr>
          <w:highlight w:val="yellow"/>
        </w:rPr>
      </w:pPr>
    </w:p>
    <w:p w:rsidR="00434C5B" w:rsidRDefault="00434C5B" w:rsidP="0042379F">
      <w:pPr>
        <w:rPr>
          <w:highlight w:val="yellow"/>
        </w:rPr>
      </w:pPr>
    </w:p>
    <w:p w:rsidR="00434C5B" w:rsidRDefault="00434C5B" w:rsidP="0042379F">
      <w:pPr>
        <w:rPr>
          <w:highlight w:val="yellow"/>
        </w:rPr>
      </w:pPr>
    </w:p>
    <w:p w:rsidR="00434C5B" w:rsidRDefault="00434C5B" w:rsidP="0042379F">
      <w:pPr>
        <w:rPr>
          <w:highlight w:val="yellow"/>
        </w:rPr>
      </w:pPr>
    </w:p>
    <w:p w:rsidR="00434C5B" w:rsidRDefault="00434C5B" w:rsidP="0042379F">
      <w:pPr>
        <w:rPr>
          <w:highlight w:val="yellow"/>
        </w:rPr>
      </w:pPr>
    </w:p>
    <w:p w:rsidR="0042379F" w:rsidRDefault="0042379F" w:rsidP="0042379F">
      <w:pPr>
        <w:rPr>
          <w:highlight w:val="yellow"/>
        </w:rPr>
      </w:pPr>
    </w:p>
    <w:p w:rsidR="0042379F" w:rsidRDefault="0042379F" w:rsidP="0042379F">
      <w:pPr>
        <w:rPr>
          <w:highlight w:val="yellow"/>
        </w:rPr>
      </w:pPr>
    </w:p>
    <w:p w:rsidR="0042379F" w:rsidRDefault="0042379F" w:rsidP="0042379F">
      <w:pPr>
        <w:rPr>
          <w:highlight w:val="yellow"/>
        </w:rPr>
      </w:pPr>
    </w:p>
    <w:p w:rsidR="0042379F" w:rsidRDefault="0042379F" w:rsidP="0042379F">
      <w:pPr>
        <w:rPr>
          <w:highlight w:val="yellow"/>
        </w:rPr>
      </w:pPr>
    </w:p>
    <w:p w:rsidR="0042379F" w:rsidRDefault="0042379F" w:rsidP="0042379F">
      <w:pPr>
        <w:rPr>
          <w:highlight w:val="yellow"/>
        </w:rPr>
      </w:pPr>
    </w:p>
    <w:p w:rsidR="0042379F" w:rsidRDefault="0042379F" w:rsidP="0042379F">
      <w:pPr>
        <w:rPr>
          <w:highlight w:val="yellow"/>
        </w:rPr>
      </w:pPr>
    </w:p>
    <w:p w:rsidR="0042379F" w:rsidRDefault="0042379F" w:rsidP="0042379F">
      <w:pPr>
        <w:rPr>
          <w:highlight w:val="yellow"/>
        </w:rPr>
      </w:pPr>
    </w:p>
    <w:p w:rsidR="00434C5B" w:rsidRPr="0042379F" w:rsidRDefault="00434C5B" w:rsidP="0042379F">
      <w:pPr>
        <w:rPr>
          <w:highlight w:val="yellow"/>
        </w:rPr>
      </w:pPr>
    </w:p>
    <w:p w:rsidR="00E36F95" w:rsidRPr="00434C5B" w:rsidRDefault="00E36F95" w:rsidP="00434C5B">
      <w:pPr>
        <w:pStyle w:val="Heading2"/>
        <w:spacing w:before="120" w:line="240" w:lineRule="auto"/>
        <w:jc w:val="both"/>
        <w:rPr>
          <w:rFonts w:cs="Arial"/>
          <w:b/>
          <w:bCs w:val="0"/>
          <w:color w:val="auto"/>
          <w:szCs w:val="24"/>
          <w:u w:val="single"/>
        </w:rPr>
      </w:pPr>
      <w:bookmarkStart w:id="198" w:name="_Toc484898423"/>
      <w:r w:rsidRPr="00434C5B">
        <w:rPr>
          <w:rFonts w:cs="Arial"/>
          <w:b/>
          <w:bCs w:val="0"/>
          <w:color w:val="auto"/>
          <w:szCs w:val="24"/>
          <w:u w:val="single"/>
        </w:rPr>
        <w:t>Part 3 – Selection Questions</w:t>
      </w:r>
      <w:bookmarkEnd w:id="198"/>
    </w:p>
    <w:p w:rsidR="00434C5B" w:rsidRDefault="00434C5B" w:rsidP="00434C5B">
      <w:pPr>
        <w:pStyle w:val="NoSpacing"/>
        <w:rPr>
          <w:rFonts w:eastAsia="Arial"/>
        </w:rPr>
      </w:pPr>
    </w:p>
    <w:p w:rsidR="000E378D" w:rsidRPr="00434C5B" w:rsidRDefault="00E36F95" w:rsidP="00434C5B">
      <w:pPr>
        <w:spacing w:line="240" w:lineRule="auto"/>
        <w:jc w:val="both"/>
        <w:rPr>
          <w:rFonts w:eastAsia="Arial" w:cs="Arial"/>
          <w:i/>
          <w:szCs w:val="20"/>
          <w:u w:val="single"/>
        </w:rPr>
      </w:pPr>
      <w:r w:rsidRPr="00434C5B">
        <w:rPr>
          <w:rFonts w:eastAsia="Arial" w:cs="Arial"/>
          <w:i/>
          <w:szCs w:val="20"/>
          <w:u w:val="single"/>
        </w:rPr>
        <w:t xml:space="preserve">Section 4 </w:t>
      </w:r>
      <w:r w:rsidR="0015334A">
        <w:rPr>
          <w:rFonts w:eastAsia="Arial" w:cs="Arial"/>
          <w:i/>
          <w:szCs w:val="20"/>
          <w:u w:val="single"/>
        </w:rPr>
        <w:t>–</w:t>
      </w:r>
      <w:r w:rsidRPr="00434C5B">
        <w:rPr>
          <w:rFonts w:eastAsia="Arial" w:cs="Arial"/>
          <w:i/>
          <w:szCs w:val="20"/>
          <w:u w:val="single"/>
        </w:rPr>
        <w:t xml:space="preserve"> </w:t>
      </w:r>
      <w:r w:rsidR="000E378D" w:rsidRPr="00434C5B">
        <w:rPr>
          <w:rFonts w:eastAsia="Arial" w:cs="Arial"/>
          <w:i/>
          <w:szCs w:val="20"/>
          <w:u w:val="single"/>
        </w:rPr>
        <w:t>Economic &amp; Financial Standing</w:t>
      </w:r>
      <w:r w:rsidR="002C2035" w:rsidRPr="00434C5B">
        <w:rPr>
          <w:rFonts w:eastAsia="Arial" w:cs="Arial"/>
          <w:i/>
          <w:szCs w:val="20"/>
          <w:u w:val="single"/>
        </w:rPr>
        <w:t xml:space="preserve"> </w:t>
      </w:r>
    </w:p>
    <w:tbl>
      <w:tblPr>
        <w:tblW w:w="8796"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4111"/>
        <w:gridCol w:w="1633"/>
        <w:gridCol w:w="1634"/>
      </w:tblGrid>
      <w:tr w:rsidR="002C2035" w:rsidRPr="00434C5B" w:rsidTr="00434C5B">
        <w:trPr>
          <w:trHeight w:val="400"/>
        </w:trPr>
        <w:tc>
          <w:tcPr>
            <w:tcW w:w="1418" w:type="dxa"/>
            <w:tcBorders>
              <w:top w:val="single" w:sz="6" w:space="0" w:color="000000"/>
              <w:bottom w:val="single" w:sz="6" w:space="0" w:color="000000"/>
            </w:tcBorders>
            <w:shd w:val="clear" w:color="auto" w:fill="auto"/>
          </w:tcPr>
          <w:p w:rsidR="002C2035" w:rsidRPr="00434C5B" w:rsidRDefault="000E378D" w:rsidP="00434C5B">
            <w:pPr>
              <w:spacing w:line="240" w:lineRule="auto"/>
              <w:jc w:val="both"/>
              <w:rPr>
                <w:rFonts w:eastAsia="Arial" w:cs="Arial"/>
                <w:b/>
                <w:szCs w:val="20"/>
              </w:rPr>
            </w:pPr>
            <w:r w:rsidRPr="00434C5B">
              <w:rPr>
                <w:rFonts w:eastAsia="Arial" w:cs="Arial"/>
                <w:b/>
                <w:szCs w:val="20"/>
              </w:rPr>
              <w:t>Reference</w:t>
            </w:r>
          </w:p>
        </w:tc>
        <w:tc>
          <w:tcPr>
            <w:tcW w:w="4111" w:type="dxa"/>
            <w:tcBorders>
              <w:top w:val="single" w:sz="6" w:space="0" w:color="000000"/>
              <w:bottom w:val="single" w:sz="6" w:space="0" w:color="000000"/>
            </w:tcBorders>
            <w:shd w:val="clear" w:color="auto" w:fill="auto"/>
          </w:tcPr>
          <w:p w:rsidR="002C2035" w:rsidRPr="00434C5B" w:rsidRDefault="002C2035" w:rsidP="00434C5B">
            <w:pPr>
              <w:spacing w:line="240" w:lineRule="auto"/>
              <w:jc w:val="both"/>
              <w:rPr>
                <w:rFonts w:eastAsia="Arial" w:cs="Arial"/>
                <w:b/>
                <w:szCs w:val="20"/>
              </w:rPr>
            </w:pPr>
            <w:r w:rsidRPr="00434C5B">
              <w:rPr>
                <w:rFonts w:eastAsia="Arial" w:cs="Arial"/>
                <w:b/>
                <w:szCs w:val="20"/>
              </w:rPr>
              <w:t>Question</w:t>
            </w:r>
          </w:p>
        </w:tc>
        <w:tc>
          <w:tcPr>
            <w:tcW w:w="3267" w:type="dxa"/>
            <w:gridSpan w:val="2"/>
            <w:tcBorders>
              <w:top w:val="single" w:sz="6" w:space="0" w:color="000000"/>
              <w:bottom w:val="single" w:sz="4" w:space="0" w:color="auto"/>
            </w:tcBorders>
            <w:shd w:val="clear" w:color="auto" w:fill="auto"/>
          </w:tcPr>
          <w:p w:rsidR="002C2035" w:rsidRPr="00434C5B" w:rsidRDefault="002C2035" w:rsidP="00434C5B">
            <w:pPr>
              <w:spacing w:line="240" w:lineRule="auto"/>
              <w:jc w:val="both"/>
              <w:rPr>
                <w:rFonts w:eastAsia="Arial" w:cs="Arial"/>
                <w:b/>
                <w:szCs w:val="20"/>
              </w:rPr>
            </w:pPr>
            <w:r w:rsidRPr="00434C5B">
              <w:rPr>
                <w:rFonts w:eastAsia="Arial" w:cs="Arial"/>
                <w:b/>
                <w:szCs w:val="20"/>
              </w:rPr>
              <w:t>Response</w:t>
            </w:r>
          </w:p>
        </w:tc>
      </w:tr>
      <w:tr w:rsidR="00376DCB" w:rsidRPr="00434C5B" w:rsidTr="00434C5B">
        <w:trPr>
          <w:trHeight w:val="65"/>
        </w:trPr>
        <w:tc>
          <w:tcPr>
            <w:tcW w:w="1418" w:type="dxa"/>
            <w:vMerge w:val="restart"/>
            <w:tcBorders>
              <w:top w:val="single" w:sz="6" w:space="0" w:color="000000"/>
              <w:left w:val="single" w:sz="8" w:space="0" w:color="000000"/>
              <w:right w:val="single" w:sz="6" w:space="0" w:color="000000"/>
            </w:tcBorders>
            <w:shd w:val="clear" w:color="auto" w:fill="auto"/>
          </w:tcPr>
          <w:p w:rsidR="00376DCB" w:rsidRPr="00703C68" w:rsidRDefault="00E36F95" w:rsidP="00434C5B">
            <w:pPr>
              <w:pStyle w:val="Normal1"/>
              <w:spacing w:before="100"/>
              <w:ind w:right="306"/>
              <w:jc w:val="both"/>
              <w:rPr>
                <w:rFonts w:ascii="Arial" w:hAnsi="Arial" w:cs="Arial"/>
                <w:color w:val="auto"/>
                <w:sz w:val="20"/>
                <w:szCs w:val="20"/>
              </w:rPr>
            </w:pPr>
            <w:r w:rsidRPr="00703C68">
              <w:rPr>
                <w:rFonts w:ascii="Arial" w:hAnsi="Arial" w:cs="Arial"/>
                <w:color w:val="auto"/>
                <w:sz w:val="20"/>
                <w:szCs w:val="20"/>
              </w:rPr>
              <w:t>4.1</w:t>
            </w:r>
            <w:r w:rsidR="00434C5B" w:rsidRPr="00703C68">
              <w:rPr>
                <w:rFonts w:ascii="Arial" w:hAnsi="Arial" w:cs="Arial"/>
                <w:color w:val="auto"/>
                <w:sz w:val="20"/>
                <w:szCs w:val="20"/>
              </w:rPr>
              <w:t>(a)</w:t>
            </w:r>
          </w:p>
        </w:tc>
        <w:tc>
          <w:tcPr>
            <w:tcW w:w="4111" w:type="dxa"/>
            <w:vMerge w:val="restart"/>
            <w:tcBorders>
              <w:top w:val="single" w:sz="6" w:space="0" w:color="000000"/>
              <w:left w:val="single" w:sz="6" w:space="0" w:color="000000"/>
              <w:right w:val="single" w:sz="4" w:space="0" w:color="auto"/>
            </w:tcBorders>
            <w:shd w:val="clear" w:color="auto" w:fill="auto"/>
          </w:tcPr>
          <w:p w:rsidR="00376DCB" w:rsidRPr="00703C68" w:rsidRDefault="00376DCB" w:rsidP="00434C5B">
            <w:pPr>
              <w:spacing w:line="240" w:lineRule="auto"/>
              <w:jc w:val="both"/>
              <w:rPr>
                <w:rFonts w:eastAsia="Arial" w:cs="Arial"/>
                <w:szCs w:val="20"/>
              </w:rPr>
            </w:pPr>
            <w:r w:rsidRPr="00703C68">
              <w:rPr>
                <w:rFonts w:eastAsia="Arial" w:cs="Arial"/>
                <w:szCs w:val="20"/>
              </w:rPr>
              <w:t>Are you able to provide a copy of your audited accounts for the last two years, if requested?</w:t>
            </w:r>
          </w:p>
          <w:p w:rsidR="00376DCB" w:rsidRPr="00703C68" w:rsidRDefault="00376DCB" w:rsidP="00434C5B">
            <w:pPr>
              <w:spacing w:line="240" w:lineRule="auto"/>
              <w:jc w:val="both"/>
              <w:rPr>
                <w:rFonts w:eastAsia="Arial" w:cs="Arial"/>
                <w:szCs w:val="20"/>
              </w:rPr>
            </w:pPr>
            <w:r w:rsidRPr="00703C68">
              <w:rPr>
                <w:rFonts w:eastAsia="Arial" w:cs="Arial"/>
                <w:szCs w:val="20"/>
              </w:rPr>
              <w:t>If “No, can you provide one of the following:</w:t>
            </w:r>
          </w:p>
        </w:tc>
        <w:tc>
          <w:tcPr>
            <w:tcW w:w="1633" w:type="dxa"/>
            <w:tcBorders>
              <w:top w:val="single" w:sz="4" w:space="0" w:color="auto"/>
              <w:left w:val="single" w:sz="4" w:space="0" w:color="auto"/>
              <w:bottom w:val="nil"/>
              <w:right w:val="nil"/>
            </w:tcBorders>
            <w:shd w:val="clear" w:color="auto" w:fill="auto"/>
            <w:vAlign w:val="center"/>
          </w:tcPr>
          <w:p w:rsidR="00376DCB" w:rsidRPr="00703C68" w:rsidRDefault="00376DCB" w:rsidP="00434C5B">
            <w:pPr>
              <w:pStyle w:val="Normal1"/>
              <w:spacing w:before="100"/>
              <w:jc w:val="both"/>
              <w:rPr>
                <w:rFonts w:ascii="Arial" w:eastAsia="Arial" w:hAnsi="Arial" w:cs="Arial"/>
                <w:color w:val="auto"/>
                <w:sz w:val="20"/>
                <w:szCs w:val="20"/>
              </w:rPr>
            </w:pPr>
            <w:r w:rsidRPr="00703C68">
              <w:rPr>
                <w:rFonts w:ascii="Arial" w:eastAsia="Arial" w:hAnsi="Arial" w:cs="Arial"/>
                <w:color w:val="auto"/>
                <w:sz w:val="20"/>
                <w:szCs w:val="20"/>
              </w:rPr>
              <w:t>Yes</w:t>
            </w:r>
          </w:p>
        </w:tc>
        <w:tc>
          <w:tcPr>
            <w:tcW w:w="1634" w:type="dxa"/>
            <w:tcBorders>
              <w:top w:val="single" w:sz="4" w:space="0" w:color="auto"/>
              <w:left w:val="nil"/>
              <w:bottom w:val="nil"/>
              <w:right w:val="single" w:sz="4" w:space="0" w:color="auto"/>
            </w:tcBorders>
            <w:shd w:val="clear" w:color="auto" w:fill="auto"/>
            <w:vAlign w:val="center"/>
          </w:tcPr>
          <w:p w:rsidR="00376DCB" w:rsidRPr="00703C68" w:rsidRDefault="00376DCB" w:rsidP="00434C5B">
            <w:pPr>
              <w:pStyle w:val="Normal1"/>
              <w:spacing w:before="100"/>
              <w:jc w:val="both"/>
              <w:rPr>
                <w:rFonts w:ascii="Arial" w:eastAsia="Arial" w:hAnsi="Arial" w:cs="Arial"/>
                <w:color w:val="auto"/>
                <w:sz w:val="20"/>
                <w:szCs w:val="20"/>
              </w:rPr>
            </w:pPr>
            <w:r w:rsidRPr="00703C68">
              <w:rPr>
                <w:rFonts w:ascii="MS Gothic" w:eastAsia="MS Gothic" w:hAnsi="MS Gothic" w:cs="MS Gothic" w:hint="eastAsia"/>
                <w:color w:val="auto"/>
                <w:sz w:val="20"/>
                <w:szCs w:val="20"/>
              </w:rPr>
              <w:t>☐</w:t>
            </w:r>
          </w:p>
        </w:tc>
      </w:tr>
      <w:tr w:rsidR="00376DCB" w:rsidRPr="00434C5B" w:rsidTr="00434C5B">
        <w:trPr>
          <w:trHeight w:val="625"/>
        </w:trPr>
        <w:tc>
          <w:tcPr>
            <w:tcW w:w="1418" w:type="dxa"/>
            <w:vMerge/>
            <w:tcBorders>
              <w:left w:val="single" w:sz="8" w:space="0" w:color="000000"/>
              <w:bottom w:val="single" w:sz="6" w:space="0" w:color="000000"/>
              <w:right w:val="single" w:sz="6" w:space="0" w:color="000000"/>
            </w:tcBorders>
            <w:shd w:val="clear" w:color="auto" w:fill="auto"/>
          </w:tcPr>
          <w:p w:rsidR="00376DCB" w:rsidRPr="004E4227" w:rsidRDefault="00376DCB" w:rsidP="00434C5B">
            <w:pPr>
              <w:pStyle w:val="Normal1"/>
              <w:spacing w:before="100"/>
              <w:ind w:right="306"/>
              <w:jc w:val="both"/>
              <w:rPr>
                <w:rFonts w:ascii="Arial" w:hAnsi="Arial" w:cs="Arial"/>
                <w:color w:val="auto"/>
                <w:sz w:val="20"/>
                <w:szCs w:val="20"/>
              </w:rPr>
            </w:pPr>
          </w:p>
        </w:tc>
        <w:tc>
          <w:tcPr>
            <w:tcW w:w="4111" w:type="dxa"/>
            <w:vMerge/>
            <w:tcBorders>
              <w:left w:val="single" w:sz="6" w:space="0" w:color="000000"/>
              <w:bottom w:val="single" w:sz="6" w:space="0" w:color="000000"/>
              <w:right w:val="single" w:sz="4" w:space="0" w:color="auto"/>
            </w:tcBorders>
            <w:shd w:val="clear" w:color="auto" w:fill="auto"/>
          </w:tcPr>
          <w:p w:rsidR="00376DCB" w:rsidRPr="004E4227" w:rsidRDefault="00376DCB" w:rsidP="00434C5B">
            <w:pPr>
              <w:spacing w:line="240" w:lineRule="auto"/>
              <w:jc w:val="both"/>
              <w:rPr>
                <w:rFonts w:eastAsia="Arial" w:cs="Arial"/>
                <w:szCs w:val="20"/>
              </w:rPr>
            </w:pPr>
          </w:p>
        </w:tc>
        <w:tc>
          <w:tcPr>
            <w:tcW w:w="1633" w:type="dxa"/>
            <w:tcBorders>
              <w:top w:val="nil"/>
              <w:left w:val="single" w:sz="4" w:space="0" w:color="auto"/>
              <w:bottom w:val="single" w:sz="4" w:space="0" w:color="auto"/>
              <w:right w:val="nil"/>
            </w:tcBorders>
            <w:shd w:val="clear" w:color="auto" w:fill="auto"/>
            <w:vAlign w:val="center"/>
          </w:tcPr>
          <w:p w:rsidR="00376DCB" w:rsidRPr="00703C68" w:rsidRDefault="00376DCB" w:rsidP="00434C5B">
            <w:pPr>
              <w:pStyle w:val="Normal1"/>
              <w:spacing w:before="100"/>
              <w:jc w:val="both"/>
              <w:rPr>
                <w:rFonts w:ascii="Arial" w:eastAsia="Arial" w:hAnsi="Arial" w:cs="Arial"/>
                <w:color w:val="auto"/>
                <w:sz w:val="20"/>
                <w:szCs w:val="20"/>
              </w:rPr>
            </w:pPr>
            <w:r w:rsidRPr="00703C68">
              <w:rPr>
                <w:rFonts w:ascii="Arial" w:eastAsia="Arial" w:hAnsi="Arial" w:cs="Arial"/>
                <w:color w:val="auto"/>
                <w:sz w:val="20"/>
                <w:szCs w:val="20"/>
              </w:rPr>
              <w:t>No</w:t>
            </w:r>
          </w:p>
        </w:tc>
        <w:tc>
          <w:tcPr>
            <w:tcW w:w="1634" w:type="dxa"/>
            <w:tcBorders>
              <w:top w:val="nil"/>
              <w:left w:val="nil"/>
              <w:bottom w:val="single" w:sz="4" w:space="0" w:color="auto"/>
              <w:right w:val="single" w:sz="4" w:space="0" w:color="auto"/>
            </w:tcBorders>
            <w:shd w:val="clear" w:color="auto" w:fill="auto"/>
            <w:vAlign w:val="center"/>
          </w:tcPr>
          <w:p w:rsidR="00376DCB" w:rsidRPr="00703C68" w:rsidRDefault="00376DCB" w:rsidP="00434C5B">
            <w:pPr>
              <w:pStyle w:val="Normal1"/>
              <w:spacing w:before="100"/>
              <w:jc w:val="both"/>
              <w:rPr>
                <w:rFonts w:ascii="Arial" w:eastAsia="Arial" w:hAnsi="Arial" w:cs="Arial"/>
                <w:color w:val="auto"/>
                <w:sz w:val="20"/>
                <w:szCs w:val="20"/>
              </w:rPr>
            </w:pPr>
            <w:r w:rsidRPr="00703C68">
              <w:rPr>
                <w:rFonts w:ascii="MS Gothic" w:eastAsia="MS Gothic" w:hAnsi="MS Gothic" w:cs="MS Gothic" w:hint="eastAsia"/>
                <w:color w:val="auto"/>
                <w:sz w:val="20"/>
                <w:szCs w:val="20"/>
              </w:rPr>
              <w:t>☐</w:t>
            </w:r>
          </w:p>
        </w:tc>
      </w:tr>
      <w:tr w:rsidR="00376DCB" w:rsidRPr="00434C5B" w:rsidTr="00434C5B">
        <w:trPr>
          <w:trHeight w:val="65"/>
        </w:trPr>
        <w:tc>
          <w:tcPr>
            <w:tcW w:w="1418" w:type="dxa"/>
            <w:vMerge w:val="restart"/>
            <w:tcBorders>
              <w:top w:val="single" w:sz="6" w:space="0" w:color="000000"/>
              <w:left w:val="single" w:sz="8" w:space="0" w:color="000000"/>
              <w:right w:val="single" w:sz="6" w:space="0" w:color="000000"/>
            </w:tcBorders>
            <w:shd w:val="clear" w:color="auto" w:fill="auto"/>
          </w:tcPr>
          <w:p w:rsidR="00376DCB" w:rsidRPr="00703C68" w:rsidRDefault="00434C5B" w:rsidP="00434C5B">
            <w:pPr>
              <w:pStyle w:val="Normal1"/>
              <w:spacing w:before="100"/>
              <w:ind w:right="306"/>
              <w:jc w:val="both"/>
              <w:rPr>
                <w:rFonts w:ascii="Arial" w:hAnsi="Arial" w:cs="Arial"/>
                <w:color w:val="auto"/>
                <w:sz w:val="20"/>
                <w:szCs w:val="20"/>
              </w:rPr>
            </w:pPr>
            <w:r w:rsidRPr="00703C68">
              <w:rPr>
                <w:rFonts w:ascii="Arial" w:hAnsi="Arial" w:cs="Arial"/>
                <w:color w:val="auto"/>
                <w:sz w:val="20"/>
                <w:szCs w:val="20"/>
              </w:rPr>
              <w:t>4.1(a)-(i)</w:t>
            </w:r>
          </w:p>
        </w:tc>
        <w:tc>
          <w:tcPr>
            <w:tcW w:w="4111" w:type="dxa"/>
            <w:vMerge w:val="restart"/>
            <w:tcBorders>
              <w:top w:val="single" w:sz="6" w:space="0" w:color="000000"/>
              <w:left w:val="single" w:sz="6" w:space="0" w:color="000000"/>
              <w:right w:val="single" w:sz="6" w:space="0" w:color="000000"/>
            </w:tcBorders>
            <w:shd w:val="clear" w:color="auto" w:fill="auto"/>
          </w:tcPr>
          <w:p w:rsidR="00376DCB" w:rsidRPr="00703C68" w:rsidRDefault="00376DCB" w:rsidP="00434C5B">
            <w:pPr>
              <w:spacing w:line="240" w:lineRule="auto"/>
              <w:rPr>
                <w:rFonts w:eastAsia="Arial" w:cs="Arial"/>
                <w:szCs w:val="20"/>
              </w:rPr>
            </w:pPr>
            <w:r w:rsidRPr="00703C68">
              <w:rPr>
                <w:rFonts w:eastAsia="Arial" w:cs="Arial"/>
                <w:szCs w:val="20"/>
              </w:rPr>
              <w:t>A statement of the turnover, Profit and Loss Account/Income Statement, Balance Sheet/Statement of Financial Position and Statement of Cash Flow for the most recent year of trading for this organisation.</w:t>
            </w:r>
          </w:p>
        </w:tc>
        <w:tc>
          <w:tcPr>
            <w:tcW w:w="1633" w:type="dxa"/>
            <w:tcBorders>
              <w:top w:val="single" w:sz="4" w:space="0" w:color="auto"/>
              <w:left w:val="single" w:sz="6" w:space="0" w:color="000000"/>
              <w:bottom w:val="nil"/>
              <w:right w:val="nil"/>
            </w:tcBorders>
            <w:shd w:val="clear" w:color="auto" w:fill="auto"/>
            <w:vAlign w:val="center"/>
          </w:tcPr>
          <w:p w:rsidR="00376DCB" w:rsidRPr="00703C68" w:rsidRDefault="00376DCB" w:rsidP="00434C5B">
            <w:pPr>
              <w:pStyle w:val="Normal1"/>
              <w:spacing w:before="100"/>
              <w:jc w:val="both"/>
              <w:rPr>
                <w:rFonts w:ascii="Arial" w:eastAsia="Arial" w:hAnsi="Arial" w:cs="Arial"/>
                <w:color w:val="auto"/>
                <w:sz w:val="20"/>
                <w:szCs w:val="20"/>
              </w:rPr>
            </w:pPr>
            <w:r w:rsidRPr="00703C68">
              <w:rPr>
                <w:rFonts w:ascii="Arial" w:eastAsia="Arial" w:hAnsi="Arial" w:cs="Arial"/>
                <w:color w:val="auto"/>
                <w:sz w:val="20"/>
                <w:szCs w:val="20"/>
              </w:rPr>
              <w:t>Yes</w:t>
            </w:r>
          </w:p>
        </w:tc>
        <w:tc>
          <w:tcPr>
            <w:tcW w:w="1634" w:type="dxa"/>
            <w:tcBorders>
              <w:top w:val="single" w:sz="4" w:space="0" w:color="auto"/>
              <w:left w:val="nil"/>
              <w:bottom w:val="nil"/>
              <w:right w:val="single" w:sz="8" w:space="0" w:color="000000"/>
            </w:tcBorders>
            <w:shd w:val="clear" w:color="auto" w:fill="auto"/>
            <w:vAlign w:val="center"/>
          </w:tcPr>
          <w:p w:rsidR="00376DCB" w:rsidRPr="00703C68" w:rsidRDefault="00376DCB" w:rsidP="00434C5B">
            <w:pPr>
              <w:pStyle w:val="Normal1"/>
              <w:spacing w:before="100"/>
              <w:jc w:val="both"/>
              <w:rPr>
                <w:rFonts w:ascii="Arial" w:eastAsia="Arial" w:hAnsi="Arial" w:cs="Arial"/>
                <w:color w:val="auto"/>
                <w:sz w:val="20"/>
                <w:szCs w:val="20"/>
              </w:rPr>
            </w:pPr>
            <w:r w:rsidRPr="00703C68">
              <w:rPr>
                <w:rFonts w:ascii="MS Gothic" w:eastAsia="MS Gothic" w:hAnsi="MS Gothic" w:cs="MS Gothic" w:hint="eastAsia"/>
                <w:color w:val="auto"/>
                <w:sz w:val="20"/>
                <w:szCs w:val="20"/>
              </w:rPr>
              <w:t>☐</w:t>
            </w:r>
          </w:p>
        </w:tc>
      </w:tr>
      <w:tr w:rsidR="00376DCB" w:rsidRPr="00434C5B" w:rsidTr="00434C5B">
        <w:trPr>
          <w:trHeight w:val="550"/>
        </w:trPr>
        <w:tc>
          <w:tcPr>
            <w:tcW w:w="1418" w:type="dxa"/>
            <w:vMerge/>
            <w:tcBorders>
              <w:left w:val="single" w:sz="8" w:space="0" w:color="000000"/>
              <w:bottom w:val="single" w:sz="6" w:space="0" w:color="000000"/>
              <w:right w:val="single" w:sz="6" w:space="0" w:color="000000"/>
            </w:tcBorders>
            <w:shd w:val="clear" w:color="auto" w:fill="auto"/>
          </w:tcPr>
          <w:p w:rsidR="00376DCB" w:rsidRPr="004E4227" w:rsidRDefault="00376DCB" w:rsidP="00434C5B">
            <w:pPr>
              <w:pStyle w:val="Normal1"/>
              <w:spacing w:before="100"/>
              <w:ind w:right="306"/>
              <w:jc w:val="both"/>
              <w:rPr>
                <w:rFonts w:ascii="Arial" w:hAnsi="Arial" w:cs="Arial"/>
                <w:color w:val="auto"/>
                <w:sz w:val="20"/>
                <w:szCs w:val="20"/>
              </w:rPr>
            </w:pPr>
          </w:p>
        </w:tc>
        <w:tc>
          <w:tcPr>
            <w:tcW w:w="4111" w:type="dxa"/>
            <w:vMerge/>
            <w:tcBorders>
              <w:left w:val="single" w:sz="6" w:space="0" w:color="000000"/>
              <w:bottom w:val="single" w:sz="6" w:space="0" w:color="000000"/>
              <w:right w:val="single" w:sz="6" w:space="0" w:color="000000"/>
            </w:tcBorders>
            <w:shd w:val="clear" w:color="auto" w:fill="auto"/>
          </w:tcPr>
          <w:p w:rsidR="00376DCB" w:rsidRPr="004E4227" w:rsidRDefault="00376DCB" w:rsidP="00434C5B">
            <w:pPr>
              <w:spacing w:line="240" w:lineRule="auto"/>
              <w:jc w:val="both"/>
              <w:rPr>
                <w:rFonts w:eastAsia="Arial" w:cs="Arial"/>
                <w:szCs w:val="20"/>
              </w:rPr>
            </w:pPr>
          </w:p>
        </w:tc>
        <w:tc>
          <w:tcPr>
            <w:tcW w:w="1633" w:type="dxa"/>
            <w:tcBorders>
              <w:top w:val="nil"/>
              <w:left w:val="single" w:sz="6" w:space="0" w:color="000000"/>
              <w:bottom w:val="single" w:sz="6" w:space="0" w:color="000000"/>
              <w:right w:val="nil"/>
            </w:tcBorders>
            <w:shd w:val="clear" w:color="auto" w:fill="auto"/>
            <w:vAlign w:val="center"/>
          </w:tcPr>
          <w:p w:rsidR="00376DCB" w:rsidRPr="00703C68" w:rsidRDefault="00376DCB" w:rsidP="00434C5B">
            <w:pPr>
              <w:pStyle w:val="Normal1"/>
              <w:spacing w:before="100"/>
              <w:jc w:val="both"/>
              <w:rPr>
                <w:rFonts w:ascii="Arial" w:eastAsia="Arial" w:hAnsi="Arial" w:cs="Arial"/>
                <w:color w:val="auto"/>
                <w:sz w:val="20"/>
                <w:szCs w:val="20"/>
              </w:rPr>
            </w:pPr>
            <w:r w:rsidRPr="00703C68">
              <w:rPr>
                <w:rFonts w:ascii="Arial" w:eastAsia="Arial" w:hAnsi="Arial" w:cs="Arial"/>
                <w:color w:val="auto"/>
                <w:sz w:val="20"/>
                <w:szCs w:val="20"/>
              </w:rPr>
              <w:t>No</w:t>
            </w:r>
          </w:p>
        </w:tc>
        <w:tc>
          <w:tcPr>
            <w:tcW w:w="1634" w:type="dxa"/>
            <w:tcBorders>
              <w:top w:val="nil"/>
              <w:left w:val="nil"/>
              <w:bottom w:val="single" w:sz="6" w:space="0" w:color="000000"/>
              <w:right w:val="single" w:sz="8" w:space="0" w:color="000000"/>
            </w:tcBorders>
            <w:shd w:val="clear" w:color="auto" w:fill="auto"/>
            <w:vAlign w:val="center"/>
          </w:tcPr>
          <w:p w:rsidR="00376DCB" w:rsidRPr="00703C68" w:rsidRDefault="00376DCB" w:rsidP="00434C5B">
            <w:pPr>
              <w:pStyle w:val="Normal1"/>
              <w:spacing w:before="100"/>
              <w:jc w:val="both"/>
              <w:rPr>
                <w:rFonts w:ascii="Arial" w:eastAsia="Arial" w:hAnsi="Arial" w:cs="Arial"/>
                <w:color w:val="auto"/>
                <w:sz w:val="20"/>
                <w:szCs w:val="20"/>
              </w:rPr>
            </w:pPr>
            <w:r w:rsidRPr="00703C68">
              <w:rPr>
                <w:rFonts w:ascii="MS Gothic" w:eastAsia="MS Gothic" w:hAnsi="MS Gothic" w:cs="MS Gothic" w:hint="eastAsia"/>
                <w:color w:val="auto"/>
                <w:sz w:val="20"/>
                <w:szCs w:val="20"/>
              </w:rPr>
              <w:t>☐</w:t>
            </w:r>
          </w:p>
        </w:tc>
      </w:tr>
      <w:tr w:rsidR="00434C5B" w:rsidRPr="00434C5B" w:rsidTr="00434C5B">
        <w:trPr>
          <w:trHeight w:val="97"/>
        </w:trPr>
        <w:tc>
          <w:tcPr>
            <w:tcW w:w="1418" w:type="dxa"/>
            <w:vMerge w:val="restart"/>
            <w:tcBorders>
              <w:top w:val="single" w:sz="6" w:space="0" w:color="000000"/>
              <w:left w:val="single" w:sz="8" w:space="0" w:color="000000"/>
              <w:right w:val="single" w:sz="6" w:space="0" w:color="000000"/>
            </w:tcBorders>
            <w:shd w:val="clear" w:color="auto" w:fill="auto"/>
          </w:tcPr>
          <w:p w:rsidR="00434C5B" w:rsidRPr="00703C68" w:rsidRDefault="00434C5B">
            <w:pPr>
              <w:rPr>
                <w:rFonts w:cs="Arial"/>
              </w:rPr>
            </w:pPr>
            <w:r w:rsidRPr="00703C68">
              <w:rPr>
                <w:rFonts w:cs="Arial"/>
                <w:szCs w:val="20"/>
              </w:rPr>
              <w:t>4.1(a)-(ii)</w:t>
            </w:r>
          </w:p>
        </w:tc>
        <w:tc>
          <w:tcPr>
            <w:tcW w:w="4111" w:type="dxa"/>
            <w:vMerge w:val="restart"/>
            <w:tcBorders>
              <w:top w:val="single" w:sz="6" w:space="0" w:color="000000"/>
              <w:left w:val="single" w:sz="6" w:space="0" w:color="000000"/>
              <w:right w:val="single" w:sz="6" w:space="0" w:color="000000"/>
            </w:tcBorders>
            <w:shd w:val="clear" w:color="auto" w:fill="auto"/>
          </w:tcPr>
          <w:p w:rsidR="00434C5B" w:rsidRPr="00703C68" w:rsidRDefault="00434C5B" w:rsidP="00434C5B">
            <w:pPr>
              <w:spacing w:line="240" w:lineRule="auto"/>
              <w:jc w:val="both"/>
              <w:rPr>
                <w:rFonts w:eastAsia="Arial" w:cs="Arial"/>
                <w:szCs w:val="20"/>
              </w:rPr>
            </w:pPr>
            <w:r w:rsidRPr="00703C68">
              <w:rPr>
                <w:rFonts w:eastAsia="Arial" w:cs="Arial"/>
                <w:szCs w:val="20"/>
              </w:rPr>
              <w:t>A statement of the cash flow forecast for the current year and a bank letter outlining the current cash and credit position.</w:t>
            </w:r>
          </w:p>
        </w:tc>
        <w:tc>
          <w:tcPr>
            <w:tcW w:w="1633" w:type="dxa"/>
            <w:tcBorders>
              <w:top w:val="single" w:sz="6" w:space="0" w:color="000000"/>
              <w:left w:val="single" w:sz="6" w:space="0" w:color="000000"/>
              <w:bottom w:val="nil"/>
              <w:right w:val="nil"/>
            </w:tcBorders>
            <w:shd w:val="clear" w:color="auto" w:fill="auto"/>
            <w:vAlign w:val="center"/>
          </w:tcPr>
          <w:p w:rsidR="00434C5B" w:rsidRPr="00703C68" w:rsidRDefault="00434C5B" w:rsidP="00434C5B">
            <w:pPr>
              <w:pStyle w:val="Normal1"/>
              <w:spacing w:before="100"/>
              <w:jc w:val="both"/>
              <w:rPr>
                <w:rFonts w:ascii="Arial" w:eastAsia="Arial" w:hAnsi="Arial" w:cs="Arial"/>
                <w:color w:val="auto"/>
                <w:sz w:val="20"/>
                <w:szCs w:val="20"/>
              </w:rPr>
            </w:pPr>
            <w:r w:rsidRPr="00703C68">
              <w:rPr>
                <w:rFonts w:ascii="Arial" w:eastAsia="Arial" w:hAnsi="Arial" w:cs="Arial"/>
                <w:color w:val="auto"/>
                <w:sz w:val="20"/>
                <w:szCs w:val="20"/>
              </w:rPr>
              <w:t>Yes</w:t>
            </w:r>
          </w:p>
        </w:tc>
        <w:tc>
          <w:tcPr>
            <w:tcW w:w="1634" w:type="dxa"/>
            <w:tcBorders>
              <w:top w:val="single" w:sz="6" w:space="0" w:color="000000"/>
              <w:left w:val="nil"/>
              <w:bottom w:val="nil"/>
              <w:right w:val="single" w:sz="8" w:space="0" w:color="000000"/>
            </w:tcBorders>
            <w:shd w:val="clear" w:color="auto" w:fill="auto"/>
            <w:vAlign w:val="center"/>
          </w:tcPr>
          <w:p w:rsidR="00434C5B" w:rsidRPr="00703C68" w:rsidRDefault="00434C5B" w:rsidP="00434C5B">
            <w:pPr>
              <w:pStyle w:val="Normal1"/>
              <w:spacing w:before="100"/>
              <w:jc w:val="both"/>
              <w:rPr>
                <w:rFonts w:ascii="Arial" w:eastAsia="Arial" w:hAnsi="Arial" w:cs="Arial"/>
                <w:color w:val="auto"/>
                <w:sz w:val="20"/>
                <w:szCs w:val="20"/>
              </w:rPr>
            </w:pPr>
            <w:r w:rsidRPr="00703C68">
              <w:rPr>
                <w:rFonts w:ascii="MS Gothic" w:eastAsia="MS Gothic" w:hAnsi="MS Gothic" w:cs="MS Gothic" w:hint="eastAsia"/>
                <w:color w:val="auto"/>
                <w:sz w:val="20"/>
                <w:szCs w:val="20"/>
              </w:rPr>
              <w:t>☐</w:t>
            </w:r>
          </w:p>
        </w:tc>
      </w:tr>
      <w:tr w:rsidR="00434C5B" w:rsidRPr="00434C5B" w:rsidTr="00434C5B">
        <w:trPr>
          <w:trHeight w:val="65"/>
        </w:trPr>
        <w:tc>
          <w:tcPr>
            <w:tcW w:w="1418" w:type="dxa"/>
            <w:vMerge/>
            <w:tcBorders>
              <w:left w:val="single" w:sz="8" w:space="0" w:color="000000"/>
              <w:bottom w:val="single" w:sz="6" w:space="0" w:color="000000"/>
              <w:right w:val="single" w:sz="6" w:space="0" w:color="000000"/>
            </w:tcBorders>
            <w:shd w:val="clear" w:color="auto" w:fill="auto"/>
          </w:tcPr>
          <w:p w:rsidR="00434C5B" w:rsidRPr="004E4227" w:rsidRDefault="00434C5B" w:rsidP="00434C5B">
            <w:pPr>
              <w:pStyle w:val="Normal1"/>
              <w:spacing w:before="100"/>
              <w:ind w:right="306"/>
              <w:jc w:val="both"/>
              <w:rPr>
                <w:rFonts w:ascii="Arial" w:hAnsi="Arial" w:cs="Arial"/>
                <w:color w:val="auto"/>
                <w:sz w:val="20"/>
                <w:szCs w:val="20"/>
              </w:rPr>
            </w:pPr>
          </w:p>
        </w:tc>
        <w:tc>
          <w:tcPr>
            <w:tcW w:w="4111" w:type="dxa"/>
            <w:vMerge/>
            <w:tcBorders>
              <w:left w:val="single" w:sz="6" w:space="0" w:color="000000"/>
              <w:bottom w:val="single" w:sz="6" w:space="0" w:color="000000"/>
              <w:right w:val="single" w:sz="6" w:space="0" w:color="000000"/>
            </w:tcBorders>
            <w:shd w:val="clear" w:color="auto" w:fill="auto"/>
          </w:tcPr>
          <w:p w:rsidR="00434C5B" w:rsidRPr="004E4227" w:rsidDel="006851B7" w:rsidRDefault="00434C5B" w:rsidP="00434C5B">
            <w:pPr>
              <w:spacing w:line="240" w:lineRule="auto"/>
              <w:jc w:val="both"/>
              <w:rPr>
                <w:rFonts w:eastAsia="Arial" w:cs="Arial"/>
                <w:szCs w:val="20"/>
              </w:rPr>
            </w:pPr>
          </w:p>
        </w:tc>
        <w:tc>
          <w:tcPr>
            <w:tcW w:w="1633" w:type="dxa"/>
            <w:tcBorders>
              <w:top w:val="nil"/>
              <w:left w:val="single" w:sz="6" w:space="0" w:color="000000"/>
              <w:bottom w:val="single" w:sz="6" w:space="0" w:color="000000"/>
              <w:right w:val="nil"/>
            </w:tcBorders>
            <w:shd w:val="clear" w:color="auto" w:fill="auto"/>
            <w:vAlign w:val="center"/>
          </w:tcPr>
          <w:p w:rsidR="00434C5B" w:rsidRPr="00703C68" w:rsidRDefault="00434C5B" w:rsidP="00434C5B">
            <w:pPr>
              <w:pStyle w:val="Normal1"/>
              <w:spacing w:before="100"/>
              <w:jc w:val="both"/>
              <w:rPr>
                <w:rFonts w:ascii="Arial" w:eastAsia="Arial" w:hAnsi="Arial" w:cs="Arial"/>
                <w:color w:val="auto"/>
                <w:sz w:val="20"/>
                <w:szCs w:val="20"/>
              </w:rPr>
            </w:pPr>
            <w:r w:rsidRPr="00703C68">
              <w:rPr>
                <w:rFonts w:ascii="Arial" w:eastAsia="Arial" w:hAnsi="Arial" w:cs="Arial"/>
                <w:color w:val="auto"/>
                <w:sz w:val="20"/>
                <w:szCs w:val="20"/>
              </w:rPr>
              <w:t>No</w:t>
            </w:r>
          </w:p>
        </w:tc>
        <w:tc>
          <w:tcPr>
            <w:tcW w:w="1634" w:type="dxa"/>
            <w:tcBorders>
              <w:top w:val="nil"/>
              <w:left w:val="nil"/>
              <w:bottom w:val="single" w:sz="6" w:space="0" w:color="000000"/>
              <w:right w:val="single" w:sz="8" w:space="0" w:color="000000"/>
            </w:tcBorders>
            <w:shd w:val="clear" w:color="auto" w:fill="auto"/>
            <w:vAlign w:val="center"/>
          </w:tcPr>
          <w:p w:rsidR="00434C5B" w:rsidRPr="00703C68" w:rsidRDefault="00434C5B" w:rsidP="00434C5B">
            <w:pPr>
              <w:pStyle w:val="Normal1"/>
              <w:spacing w:before="100"/>
              <w:jc w:val="both"/>
              <w:rPr>
                <w:rFonts w:ascii="Arial" w:eastAsia="Arial" w:hAnsi="Arial" w:cs="Arial"/>
                <w:color w:val="auto"/>
                <w:sz w:val="20"/>
                <w:szCs w:val="20"/>
              </w:rPr>
            </w:pPr>
            <w:r w:rsidRPr="00703C68">
              <w:rPr>
                <w:rFonts w:ascii="MS Gothic" w:eastAsia="MS Gothic" w:hAnsi="MS Gothic" w:cs="MS Gothic" w:hint="eastAsia"/>
                <w:color w:val="auto"/>
                <w:sz w:val="20"/>
                <w:szCs w:val="20"/>
              </w:rPr>
              <w:t>☐</w:t>
            </w:r>
          </w:p>
        </w:tc>
      </w:tr>
      <w:tr w:rsidR="00434C5B" w:rsidRPr="00434C5B" w:rsidTr="00434C5B">
        <w:trPr>
          <w:trHeight w:val="218"/>
        </w:trPr>
        <w:tc>
          <w:tcPr>
            <w:tcW w:w="1418" w:type="dxa"/>
            <w:vMerge w:val="restart"/>
            <w:tcBorders>
              <w:top w:val="single" w:sz="6" w:space="0" w:color="000000"/>
              <w:left w:val="single" w:sz="8" w:space="0" w:color="000000"/>
              <w:right w:val="single" w:sz="6" w:space="0" w:color="000000"/>
            </w:tcBorders>
            <w:shd w:val="clear" w:color="auto" w:fill="auto"/>
          </w:tcPr>
          <w:p w:rsidR="00434C5B" w:rsidRPr="00703C68" w:rsidRDefault="00434C5B">
            <w:pPr>
              <w:rPr>
                <w:rFonts w:cs="Arial"/>
              </w:rPr>
            </w:pPr>
            <w:r w:rsidRPr="00703C68">
              <w:rPr>
                <w:rFonts w:cs="Arial"/>
                <w:szCs w:val="20"/>
              </w:rPr>
              <w:t>4.1(a)-(iii)</w:t>
            </w:r>
          </w:p>
        </w:tc>
        <w:tc>
          <w:tcPr>
            <w:tcW w:w="4111" w:type="dxa"/>
            <w:vMerge w:val="restart"/>
            <w:tcBorders>
              <w:top w:val="single" w:sz="6" w:space="0" w:color="000000"/>
              <w:left w:val="single" w:sz="6" w:space="0" w:color="000000"/>
              <w:right w:val="single" w:sz="6" w:space="0" w:color="000000"/>
            </w:tcBorders>
            <w:shd w:val="clear" w:color="auto" w:fill="auto"/>
          </w:tcPr>
          <w:p w:rsidR="00434C5B" w:rsidRPr="00703C68" w:rsidRDefault="00434C5B" w:rsidP="00434C5B">
            <w:pPr>
              <w:spacing w:line="240" w:lineRule="auto"/>
              <w:jc w:val="both"/>
              <w:rPr>
                <w:rFonts w:eastAsia="Arial" w:cs="Arial"/>
                <w:szCs w:val="20"/>
              </w:rPr>
            </w:pPr>
            <w:r w:rsidRPr="00703C68">
              <w:rPr>
                <w:rFonts w:eastAsia="Arial" w:cs="Arial"/>
                <w:szCs w:val="20"/>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633" w:type="dxa"/>
            <w:tcBorders>
              <w:top w:val="single" w:sz="6" w:space="0" w:color="000000"/>
              <w:left w:val="single" w:sz="6" w:space="0" w:color="000000"/>
              <w:bottom w:val="nil"/>
              <w:right w:val="nil"/>
            </w:tcBorders>
            <w:shd w:val="clear" w:color="auto" w:fill="auto"/>
            <w:vAlign w:val="center"/>
          </w:tcPr>
          <w:p w:rsidR="00434C5B" w:rsidRPr="00703C68" w:rsidRDefault="00434C5B" w:rsidP="00434C5B">
            <w:pPr>
              <w:pStyle w:val="Normal1"/>
              <w:spacing w:before="100"/>
              <w:jc w:val="both"/>
              <w:rPr>
                <w:rFonts w:ascii="Arial" w:eastAsia="Arial" w:hAnsi="Arial" w:cs="Arial"/>
                <w:color w:val="auto"/>
                <w:sz w:val="20"/>
                <w:szCs w:val="20"/>
              </w:rPr>
            </w:pPr>
            <w:r w:rsidRPr="00703C68">
              <w:rPr>
                <w:rFonts w:ascii="Arial" w:eastAsia="Arial" w:hAnsi="Arial" w:cs="Arial"/>
                <w:color w:val="auto"/>
                <w:sz w:val="20"/>
                <w:szCs w:val="20"/>
              </w:rPr>
              <w:t>Yes</w:t>
            </w:r>
          </w:p>
        </w:tc>
        <w:tc>
          <w:tcPr>
            <w:tcW w:w="1634" w:type="dxa"/>
            <w:tcBorders>
              <w:top w:val="single" w:sz="6" w:space="0" w:color="000000"/>
              <w:left w:val="nil"/>
              <w:bottom w:val="nil"/>
              <w:right w:val="single" w:sz="8" w:space="0" w:color="000000"/>
            </w:tcBorders>
            <w:shd w:val="clear" w:color="auto" w:fill="auto"/>
            <w:vAlign w:val="center"/>
          </w:tcPr>
          <w:p w:rsidR="00434C5B" w:rsidRPr="00703C68" w:rsidRDefault="00434C5B" w:rsidP="00434C5B">
            <w:pPr>
              <w:pStyle w:val="Normal1"/>
              <w:spacing w:before="100"/>
              <w:jc w:val="both"/>
              <w:rPr>
                <w:rFonts w:ascii="Arial" w:eastAsia="Arial" w:hAnsi="Arial" w:cs="Arial"/>
                <w:color w:val="auto"/>
                <w:sz w:val="20"/>
                <w:szCs w:val="20"/>
              </w:rPr>
            </w:pPr>
            <w:r w:rsidRPr="00703C68">
              <w:rPr>
                <w:rFonts w:ascii="MS Gothic" w:eastAsia="MS Gothic" w:hAnsi="MS Gothic" w:cs="MS Gothic" w:hint="eastAsia"/>
                <w:color w:val="auto"/>
                <w:sz w:val="20"/>
                <w:szCs w:val="20"/>
              </w:rPr>
              <w:t>☐</w:t>
            </w:r>
          </w:p>
        </w:tc>
      </w:tr>
      <w:tr w:rsidR="00376DCB" w:rsidRPr="00434C5B" w:rsidTr="00193D4B">
        <w:trPr>
          <w:trHeight w:val="1111"/>
        </w:trPr>
        <w:tc>
          <w:tcPr>
            <w:tcW w:w="1418" w:type="dxa"/>
            <w:vMerge/>
            <w:tcBorders>
              <w:left w:val="single" w:sz="8" w:space="0" w:color="000000"/>
              <w:bottom w:val="single" w:sz="6" w:space="0" w:color="000000"/>
              <w:right w:val="single" w:sz="6" w:space="0" w:color="000000"/>
            </w:tcBorders>
            <w:shd w:val="clear" w:color="auto" w:fill="auto"/>
          </w:tcPr>
          <w:p w:rsidR="00376DCB" w:rsidRPr="004E4227" w:rsidRDefault="00376DCB" w:rsidP="00434C5B">
            <w:pPr>
              <w:pStyle w:val="Normal1"/>
              <w:spacing w:before="100"/>
              <w:ind w:right="306"/>
              <w:jc w:val="both"/>
              <w:rPr>
                <w:rFonts w:ascii="Arial" w:hAnsi="Arial" w:cs="Arial"/>
                <w:color w:val="auto"/>
                <w:sz w:val="20"/>
                <w:szCs w:val="20"/>
              </w:rPr>
            </w:pPr>
          </w:p>
        </w:tc>
        <w:tc>
          <w:tcPr>
            <w:tcW w:w="4111" w:type="dxa"/>
            <w:vMerge/>
            <w:tcBorders>
              <w:left w:val="single" w:sz="6" w:space="0" w:color="000000"/>
              <w:bottom w:val="single" w:sz="6" w:space="0" w:color="000000"/>
              <w:right w:val="single" w:sz="6" w:space="0" w:color="000000"/>
            </w:tcBorders>
            <w:shd w:val="clear" w:color="auto" w:fill="auto"/>
          </w:tcPr>
          <w:p w:rsidR="00376DCB" w:rsidRPr="004E4227" w:rsidDel="006851B7" w:rsidRDefault="00376DCB" w:rsidP="00434C5B">
            <w:pPr>
              <w:pStyle w:val="Normal1"/>
              <w:spacing w:before="100"/>
              <w:ind w:right="306"/>
              <w:jc w:val="both"/>
              <w:rPr>
                <w:rFonts w:ascii="Arial" w:eastAsia="Arial" w:hAnsi="Arial" w:cs="Arial"/>
                <w:color w:val="auto"/>
                <w:sz w:val="20"/>
                <w:szCs w:val="20"/>
              </w:rPr>
            </w:pPr>
          </w:p>
        </w:tc>
        <w:tc>
          <w:tcPr>
            <w:tcW w:w="1633" w:type="dxa"/>
            <w:tcBorders>
              <w:top w:val="nil"/>
              <w:left w:val="single" w:sz="6" w:space="0" w:color="000000"/>
              <w:bottom w:val="single" w:sz="6" w:space="0" w:color="000000"/>
              <w:right w:val="nil"/>
            </w:tcBorders>
            <w:shd w:val="clear" w:color="auto" w:fill="auto"/>
            <w:vAlign w:val="center"/>
          </w:tcPr>
          <w:p w:rsidR="00376DCB" w:rsidRPr="004E4227" w:rsidRDefault="00376DCB" w:rsidP="00434C5B">
            <w:pPr>
              <w:pStyle w:val="Normal1"/>
              <w:spacing w:before="100"/>
              <w:jc w:val="both"/>
              <w:rPr>
                <w:rFonts w:ascii="Arial" w:eastAsia="Arial" w:hAnsi="Arial" w:cs="Arial"/>
                <w:color w:val="auto"/>
                <w:sz w:val="20"/>
                <w:szCs w:val="20"/>
              </w:rPr>
            </w:pPr>
            <w:r w:rsidRPr="004E4227">
              <w:rPr>
                <w:rFonts w:ascii="Arial" w:eastAsia="Arial" w:hAnsi="Arial" w:cs="Arial"/>
                <w:color w:val="auto"/>
                <w:sz w:val="20"/>
                <w:szCs w:val="20"/>
              </w:rPr>
              <w:t>No</w:t>
            </w:r>
          </w:p>
        </w:tc>
        <w:tc>
          <w:tcPr>
            <w:tcW w:w="1634" w:type="dxa"/>
            <w:tcBorders>
              <w:top w:val="nil"/>
              <w:left w:val="nil"/>
              <w:bottom w:val="single" w:sz="6" w:space="0" w:color="000000"/>
              <w:right w:val="single" w:sz="8" w:space="0" w:color="000000"/>
            </w:tcBorders>
            <w:shd w:val="clear" w:color="auto" w:fill="auto"/>
            <w:vAlign w:val="center"/>
          </w:tcPr>
          <w:p w:rsidR="00376DCB" w:rsidRPr="004E4227" w:rsidRDefault="00376DCB" w:rsidP="00434C5B">
            <w:pPr>
              <w:pStyle w:val="Normal1"/>
              <w:spacing w:before="100"/>
              <w:jc w:val="both"/>
              <w:rPr>
                <w:rFonts w:ascii="Arial" w:eastAsia="Arial" w:hAnsi="Arial" w:cs="Arial"/>
                <w:color w:val="auto"/>
                <w:sz w:val="20"/>
                <w:szCs w:val="20"/>
              </w:rPr>
            </w:pPr>
            <w:r w:rsidRPr="004E4227">
              <w:rPr>
                <w:rFonts w:ascii="MS Gothic" w:eastAsia="MS Gothic" w:hAnsi="MS Gothic" w:cs="MS Gothic"/>
                <w:color w:val="auto"/>
                <w:sz w:val="20"/>
                <w:szCs w:val="20"/>
              </w:rPr>
              <w:t>☐</w:t>
            </w:r>
          </w:p>
        </w:tc>
      </w:tr>
      <w:tr w:rsidR="00376DCB" w:rsidRPr="00434C5B" w:rsidTr="00434C5B">
        <w:trPr>
          <w:trHeight w:val="65"/>
        </w:trPr>
        <w:tc>
          <w:tcPr>
            <w:tcW w:w="1418" w:type="dxa"/>
            <w:vMerge w:val="restart"/>
            <w:tcBorders>
              <w:top w:val="single" w:sz="6" w:space="0" w:color="000000"/>
              <w:left w:val="single" w:sz="8" w:space="0" w:color="000000"/>
              <w:right w:val="single" w:sz="6" w:space="0" w:color="000000"/>
            </w:tcBorders>
            <w:shd w:val="clear" w:color="auto" w:fill="auto"/>
          </w:tcPr>
          <w:p w:rsidR="00376DCB" w:rsidRPr="00703C68" w:rsidRDefault="00E36F95" w:rsidP="00434C5B">
            <w:pPr>
              <w:pStyle w:val="Normal1"/>
              <w:spacing w:before="100"/>
              <w:ind w:right="306"/>
              <w:jc w:val="both"/>
              <w:rPr>
                <w:rFonts w:ascii="Arial" w:hAnsi="Arial" w:cs="Arial"/>
                <w:color w:val="auto"/>
                <w:sz w:val="20"/>
                <w:szCs w:val="20"/>
              </w:rPr>
            </w:pPr>
            <w:r w:rsidRPr="00703C68">
              <w:rPr>
                <w:rFonts w:ascii="Arial" w:hAnsi="Arial" w:cs="Arial"/>
                <w:color w:val="auto"/>
                <w:sz w:val="20"/>
                <w:szCs w:val="20"/>
              </w:rPr>
              <w:t>4.2</w:t>
            </w:r>
          </w:p>
        </w:tc>
        <w:tc>
          <w:tcPr>
            <w:tcW w:w="4111" w:type="dxa"/>
            <w:vMerge w:val="restart"/>
            <w:tcBorders>
              <w:top w:val="single" w:sz="4" w:space="0" w:color="auto"/>
              <w:left w:val="single" w:sz="6" w:space="0" w:color="000000"/>
              <w:bottom w:val="single" w:sz="6" w:space="0" w:color="000000"/>
              <w:right w:val="single" w:sz="6" w:space="0" w:color="000000"/>
            </w:tcBorders>
            <w:shd w:val="clear" w:color="auto" w:fill="auto"/>
          </w:tcPr>
          <w:p w:rsidR="00E36F95" w:rsidRPr="00703C68" w:rsidRDefault="00376DCB" w:rsidP="00434C5B">
            <w:pPr>
              <w:spacing w:line="240" w:lineRule="auto"/>
              <w:jc w:val="both"/>
              <w:rPr>
                <w:rFonts w:eastAsia="Arial" w:cs="Arial"/>
                <w:szCs w:val="20"/>
              </w:rPr>
            </w:pPr>
            <w:r w:rsidRPr="00703C68">
              <w:rPr>
                <w:rFonts w:eastAsia="Arial" w:cs="Arial"/>
                <w:szCs w:val="20"/>
              </w:rPr>
              <w:t xml:space="preserve">Where we have specified a minimum level of economic and financial standing </w:t>
            </w:r>
            <w:r w:rsidR="00A618F5" w:rsidRPr="00703C68">
              <w:rPr>
                <w:rFonts w:eastAsia="Arial" w:cs="Arial"/>
                <w:szCs w:val="20"/>
              </w:rPr>
              <w:t>(</w:t>
            </w:r>
            <w:r w:rsidR="007F2F5E" w:rsidRPr="00703C68">
              <w:rPr>
                <w:rFonts w:eastAsia="Arial" w:cs="Arial"/>
                <w:szCs w:val="20"/>
              </w:rPr>
              <w:t xml:space="preserve">Please see Section 7 of the </w:t>
            </w:r>
            <w:r w:rsidR="00B709EC">
              <w:rPr>
                <w:rFonts w:eastAsia="Arial" w:cs="Arial"/>
                <w:szCs w:val="20"/>
              </w:rPr>
              <w:t>SQ</w:t>
            </w:r>
            <w:r w:rsidR="007F2F5E" w:rsidRPr="00703C68">
              <w:rPr>
                <w:rFonts w:eastAsia="Arial" w:cs="Arial"/>
                <w:szCs w:val="20"/>
              </w:rPr>
              <w:t xml:space="preserve"> Guidance</w:t>
            </w:r>
            <w:r w:rsidR="00095F02" w:rsidRPr="00703C68">
              <w:rPr>
                <w:rFonts w:eastAsia="Arial" w:cs="Arial"/>
                <w:szCs w:val="20"/>
              </w:rPr>
              <w:t>)</w:t>
            </w:r>
            <w:r w:rsidR="007F2F5E" w:rsidRPr="00703C68">
              <w:rPr>
                <w:rFonts w:eastAsia="Arial" w:cs="Arial"/>
                <w:szCs w:val="20"/>
              </w:rPr>
              <w:t xml:space="preserve"> </w:t>
            </w:r>
            <w:r w:rsidRPr="00703C68">
              <w:rPr>
                <w:rFonts w:eastAsia="Arial" w:cs="Arial"/>
                <w:szCs w:val="20"/>
              </w:rPr>
              <w:t xml:space="preserve">and/ or a minimum financial threshold within the evaluation criteria for this procurement, please self-certify by answering </w:t>
            </w:r>
            <w:r w:rsidR="00B71E76" w:rsidRPr="00703C68">
              <w:rPr>
                <w:rFonts w:eastAsia="Arial" w:cs="Arial"/>
                <w:szCs w:val="20"/>
              </w:rPr>
              <w:t>“</w:t>
            </w:r>
            <w:r w:rsidRPr="00703C68">
              <w:rPr>
                <w:rFonts w:eastAsia="Arial" w:cs="Arial"/>
                <w:szCs w:val="20"/>
              </w:rPr>
              <w:t>Yes</w:t>
            </w:r>
            <w:r w:rsidR="00B71E76" w:rsidRPr="00703C68">
              <w:rPr>
                <w:rFonts w:eastAsia="Arial" w:cs="Arial"/>
                <w:szCs w:val="20"/>
              </w:rPr>
              <w:t>”</w:t>
            </w:r>
            <w:r w:rsidRPr="00703C68">
              <w:rPr>
                <w:rFonts w:eastAsia="Arial" w:cs="Arial"/>
                <w:szCs w:val="20"/>
              </w:rPr>
              <w:t xml:space="preserve"> or </w:t>
            </w:r>
            <w:r w:rsidR="00B71E76" w:rsidRPr="00703C68">
              <w:rPr>
                <w:rFonts w:eastAsia="Arial" w:cs="Arial"/>
                <w:szCs w:val="20"/>
              </w:rPr>
              <w:t>“</w:t>
            </w:r>
            <w:r w:rsidRPr="00703C68">
              <w:rPr>
                <w:rFonts w:eastAsia="Arial" w:cs="Arial"/>
                <w:szCs w:val="20"/>
              </w:rPr>
              <w:t>No</w:t>
            </w:r>
            <w:r w:rsidR="00B71E76" w:rsidRPr="00703C68">
              <w:rPr>
                <w:rFonts w:eastAsia="Arial" w:cs="Arial"/>
                <w:szCs w:val="20"/>
              </w:rPr>
              <w:t>”</w:t>
            </w:r>
            <w:r w:rsidRPr="00703C68">
              <w:rPr>
                <w:rFonts w:eastAsia="Arial" w:cs="Arial"/>
                <w:szCs w:val="20"/>
              </w:rPr>
              <w:t xml:space="preserve"> that you meet the requirements set out.</w:t>
            </w:r>
          </w:p>
        </w:tc>
        <w:tc>
          <w:tcPr>
            <w:tcW w:w="1633" w:type="dxa"/>
            <w:tcBorders>
              <w:top w:val="single" w:sz="6" w:space="0" w:color="000000"/>
              <w:left w:val="single" w:sz="6" w:space="0" w:color="000000"/>
              <w:bottom w:val="nil"/>
              <w:right w:val="nil"/>
            </w:tcBorders>
            <w:shd w:val="clear" w:color="auto" w:fill="auto"/>
            <w:vAlign w:val="center"/>
          </w:tcPr>
          <w:p w:rsidR="00376DCB" w:rsidRPr="00703C68" w:rsidRDefault="00376DCB" w:rsidP="00434C5B">
            <w:pPr>
              <w:pStyle w:val="Normal1"/>
              <w:spacing w:before="100"/>
              <w:jc w:val="both"/>
              <w:rPr>
                <w:rFonts w:ascii="Arial" w:eastAsia="Arial" w:hAnsi="Arial" w:cs="Arial"/>
                <w:color w:val="auto"/>
                <w:sz w:val="20"/>
                <w:szCs w:val="20"/>
              </w:rPr>
            </w:pPr>
            <w:r w:rsidRPr="00703C68">
              <w:rPr>
                <w:rFonts w:ascii="Arial" w:eastAsia="Arial" w:hAnsi="Arial" w:cs="Arial"/>
                <w:color w:val="auto"/>
                <w:sz w:val="20"/>
                <w:szCs w:val="20"/>
              </w:rPr>
              <w:t>Yes</w:t>
            </w:r>
          </w:p>
        </w:tc>
        <w:tc>
          <w:tcPr>
            <w:tcW w:w="1634" w:type="dxa"/>
            <w:tcBorders>
              <w:top w:val="single" w:sz="6" w:space="0" w:color="000000"/>
              <w:left w:val="nil"/>
              <w:bottom w:val="nil"/>
              <w:right w:val="single" w:sz="8" w:space="0" w:color="000000"/>
            </w:tcBorders>
            <w:shd w:val="clear" w:color="auto" w:fill="auto"/>
            <w:vAlign w:val="center"/>
          </w:tcPr>
          <w:p w:rsidR="00376DCB" w:rsidRPr="00703C68" w:rsidRDefault="00376DCB" w:rsidP="00434C5B">
            <w:pPr>
              <w:pStyle w:val="Normal1"/>
              <w:spacing w:before="100"/>
              <w:jc w:val="both"/>
              <w:rPr>
                <w:rFonts w:ascii="Arial" w:eastAsia="Arial" w:hAnsi="Arial" w:cs="Arial"/>
                <w:color w:val="auto"/>
                <w:sz w:val="20"/>
                <w:szCs w:val="20"/>
              </w:rPr>
            </w:pPr>
            <w:r w:rsidRPr="00703C68">
              <w:rPr>
                <w:rFonts w:ascii="MS Gothic" w:eastAsia="MS Gothic" w:hAnsi="MS Gothic" w:cs="MS Gothic" w:hint="eastAsia"/>
                <w:color w:val="auto"/>
                <w:sz w:val="20"/>
                <w:szCs w:val="20"/>
              </w:rPr>
              <w:t>☐</w:t>
            </w:r>
          </w:p>
        </w:tc>
      </w:tr>
      <w:tr w:rsidR="00376DCB" w:rsidRPr="00434C5B" w:rsidTr="00434C5B">
        <w:trPr>
          <w:trHeight w:val="676"/>
        </w:trPr>
        <w:tc>
          <w:tcPr>
            <w:tcW w:w="1418" w:type="dxa"/>
            <w:vMerge/>
            <w:tcBorders>
              <w:left w:val="single" w:sz="8" w:space="0" w:color="000000"/>
              <w:bottom w:val="single" w:sz="6" w:space="0" w:color="000000"/>
              <w:right w:val="single" w:sz="6" w:space="0" w:color="000000"/>
            </w:tcBorders>
            <w:shd w:val="clear" w:color="auto" w:fill="auto"/>
          </w:tcPr>
          <w:p w:rsidR="00376DCB" w:rsidRPr="004E4227" w:rsidRDefault="00376DCB" w:rsidP="00434C5B">
            <w:pPr>
              <w:pStyle w:val="Normal1"/>
              <w:spacing w:before="100"/>
              <w:ind w:right="306"/>
              <w:jc w:val="both"/>
              <w:rPr>
                <w:rFonts w:ascii="Arial" w:hAnsi="Arial" w:cs="Arial"/>
                <w:color w:val="auto"/>
                <w:sz w:val="20"/>
                <w:szCs w:val="20"/>
              </w:rPr>
            </w:pPr>
          </w:p>
        </w:tc>
        <w:tc>
          <w:tcPr>
            <w:tcW w:w="4111" w:type="dxa"/>
            <w:vMerge/>
            <w:tcBorders>
              <w:top w:val="single" w:sz="6" w:space="0" w:color="000000"/>
              <w:left w:val="single" w:sz="6" w:space="0" w:color="000000"/>
              <w:bottom w:val="single" w:sz="6" w:space="0" w:color="000000"/>
              <w:right w:val="single" w:sz="6" w:space="0" w:color="000000"/>
            </w:tcBorders>
            <w:shd w:val="clear" w:color="auto" w:fill="auto"/>
          </w:tcPr>
          <w:p w:rsidR="00376DCB" w:rsidRPr="004E4227" w:rsidRDefault="00376DCB" w:rsidP="00434C5B">
            <w:pPr>
              <w:pStyle w:val="Normal1"/>
              <w:spacing w:before="100"/>
              <w:ind w:right="306"/>
              <w:jc w:val="both"/>
              <w:rPr>
                <w:rFonts w:ascii="Arial" w:eastAsia="Arial" w:hAnsi="Arial" w:cs="Arial"/>
                <w:color w:val="auto"/>
                <w:sz w:val="20"/>
                <w:szCs w:val="20"/>
              </w:rPr>
            </w:pPr>
          </w:p>
        </w:tc>
        <w:tc>
          <w:tcPr>
            <w:tcW w:w="1633" w:type="dxa"/>
            <w:tcBorders>
              <w:top w:val="nil"/>
              <w:left w:val="single" w:sz="6" w:space="0" w:color="000000"/>
              <w:bottom w:val="single" w:sz="6" w:space="0" w:color="000000"/>
              <w:right w:val="nil"/>
            </w:tcBorders>
            <w:shd w:val="clear" w:color="auto" w:fill="auto"/>
            <w:vAlign w:val="center"/>
          </w:tcPr>
          <w:p w:rsidR="00376DCB" w:rsidRPr="004E4227" w:rsidRDefault="00376DCB" w:rsidP="00434C5B">
            <w:pPr>
              <w:pStyle w:val="Normal1"/>
              <w:spacing w:before="100"/>
              <w:jc w:val="both"/>
              <w:rPr>
                <w:rFonts w:ascii="Arial" w:eastAsia="Arial" w:hAnsi="Arial" w:cs="Arial"/>
                <w:color w:val="auto"/>
                <w:sz w:val="20"/>
                <w:szCs w:val="20"/>
              </w:rPr>
            </w:pPr>
            <w:r w:rsidRPr="004E4227">
              <w:rPr>
                <w:rFonts w:ascii="Arial" w:eastAsia="Arial" w:hAnsi="Arial" w:cs="Arial"/>
                <w:color w:val="auto"/>
                <w:sz w:val="20"/>
                <w:szCs w:val="20"/>
              </w:rPr>
              <w:t>No</w:t>
            </w:r>
          </w:p>
        </w:tc>
        <w:tc>
          <w:tcPr>
            <w:tcW w:w="1634" w:type="dxa"/>
            <w:tcBorders>
              <w:top w:val="nil"/>
              <w:left w:val="nil"/>
              <w:bottom w:val="single" w:sz="6" w:space="0" w:color="000000"/>
              <w:right w:val="single" w:sz="8" w:space="0" w:color="000000"/>
            </w:tcBorders>
            <w:shd w:val="clear" w:color="auto" w:fill="auto"/>
            <w:vAlign w:val="center"/>
          </w:tcPr>
          <w:p w:rsidR="00376DCB" w:rsidRPr="004E4227" w:rsidRDefault="00376DCB" w:rsidP="00434C5B">
            <w:pPr>
              <w:pStyle w:val="Normal1"/>
              <w:spacing w:before="100"/>
              <w:jc w:val="both"/>
              <w:rPr>
                <w:rFonts w:ascii="Arial" w:eastAsia="Arial" w:hAnsi="Arial" w:cs="Arial"/>
                <w:color w:val="auto"/>
                <w:sz w:val="20"/>
                <w:szCs w:val="20"/>
              </w:rPr>
            </w:pPr>
            <w:r w:rsidRPr="004E4227">
              <w:rPr>
                <w:rFonts w:ascii="MS Gothic" w:eastAsia="MS Gothic" w:hAnsi="MS Gothic" w:cs="MS Gothic"/>
                <w:color w:val="auto"/>
                <w:sz w:val="20"/>
                <w:szCs w:val="20"/>
              </w:rPr>
              <w:t>☐</w:t>
            </w:r>
          </w:p>
        </w:tc>
      </w:tr>
    </w:tbl>
    <w:p w:rsidR="00434C5B" w:rsidRDefault="00434C5B" w:rsidP="00703C68">
      <w:pPr>
        <w:pStyle w:val="NoSpacing"/>
        <w:rPr>
          <w:rFonts w:eastAsia="Arial"/>
        </w:rPr>
      </w:pPr>
    </w:p>
    <w:p w:rsidR="001513F8" w:rsidRPr="00434C5B" w:rsidRDefault="00E36F95" w:rsidP="00434C5B">
      <w:pPr>
        <w:spacing w:line="240" w:lineRule="auto"/>
        <w:jc w:val="both"/>
        <w:rPr>
          <w:rFonts w:eastAsia="Arial" w:cs="Arial"/>
          <w:i/>
          <w:szCs w:val="20"/>
          <w:u w:val="single"/>
        </w:rPr>
      </w:pPr>
      <w:r w:rsidRPr="00434C5B">
        <w:rPr>
          <w:rFonts w:eastAsia="Arial" w:cs="Arial"/>
          <w:i/>
          <w:szCs w:val="20"/>
          <w:u w:val="single"/>
        </w:rPr>
        <w:t xml:space="preserve">Section 5 </w:t>
      </w:r>
      <w:r w:rsidR="0015334A">
        <w:rPr>
          <w:rFonts w:eastAsia="Arial" w:cs="Arial"/>
          <w:i/>
          <w:szCs w:val="20"/>
          <w:u w:val="single"/>
        </w:rPr>
        <w:t>–</w:t>
      </w:r>
      <w:r w:rsidRPr="00434C5B">
        <w:rPr>
          <w:rFonts w:eastAsia="Arial" w:cs="Arial"/>
          <w:i/>
          <w:szCs w:val="20"/>
          <w:u w:val="single"/>
        </w:rPr>
        <w:t xml:space="preserve"> </w:t>
      </w:r>
      <w:r w:rsidR="00B71E76" w:rsidRPr="00434C5B">
        <w:rPr>
          <w:rFonts w:eastAsia="Arial" w:cs="Arial"/>
          <w:i/>
          <w:szCs w:val="20"/>
          <w:u w:val="single"/>
        </w:rPr>
        <w:t>D</w:t>
      </w:r>
      <w:r w:rsidR="007A1A7F" w:rsidRPr="00434C5B">
        <w:rPr>
          <w:rFonts w:eastAsia="Arial" w:cs="Arial"/>
          <w:i/>
          <w:szCs w:val="20"/>
          <w:u w:val="single"/>
        </w:rPr>
        <w:t>etails if Part of a Wider Group</w:t>
      </w:r>
    </w:p>
    <w:tbl>
      <w:tblPr>
        <w:tblpPr w:leftFromText="180" w:rightFromText="180" w:vertAnchor="text" w:horzAnchor="margin" w:tblpY="984"/>
        <w:tblW w:w="879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977"/>
        <w:gridCol w:w="5819"/>
      </w:tblGrid>
      <w:tr w:rsidR="00703C68" w:rsidRPr="00434C5B" w:rsidTr="00703C68">
        <w:tc>
          <w:tcPr>
            <w:tcW w:w="2977" w:type="dxa"/>
          </w:tcPr>
          <w:p w:rsidR="00703C68" w:rsidRPr="00434C5B" w:rsidRDefault="00703C68" w:rsidP="00703C68">
            <w:pPr>
              <w:spacing w:line="240" w:lineRule="auto"/>
              <w:jc w:val="both"/>
              <w:rPr>
                <w:rFonts w:eastAsia="Arial" w:cs="Arial"/>
                <w:szCs w:val="20"/>
              </w:rPr>
            </w:pPr>
            <w:r w:rsidRPr="00434C5B">
              <w:rPr>
                <w:rFonts w:eastAsia="Arial" w:cs="Arial"/>
                <w:szCs w:val="20"/>
              </w:rPr>
              <w:t>Name of Organisation.</w:t>
            </w:r>
          </w:p>
          <w:p w:rsidR="00703C68" w:rsidRPr="00434C5B" w:rsidRDefault="00703C68" w:rsidP="00703C68">
            <w:pPr>
              <w:pStyle w:val="Normal1"/>
              <w:widowControl w:val="0"/>
              <w:jc w:val="both"/>
              <w:rPr>
                <w:rFonts w:ascii="Arial" w:hAnsi="Arial" w:cs="Arial"/>
                <w:sz w:val="20"/>
                <w:szCs w:val="20"/>
              </w:rPr>
            </w:pPr>
          </w:p>
        </w:tc>
        <w:tc>
          <w:tcPr>
            <w:tcW w:w="5819" w:type="dxa"/>
          </w:tcPr>
          <w:p w:rsidR="00703C68" w:rsidRPr="00434C5B" w:rsidRDefault="00703C68" w:rsidP="00703C68">
            <w:pPr>
              <w:pStyle w:val="Normal1"/>
              <w:widowControl w:val="0"/>
              <w:jc w:val="both"/>
              <w:rPr>
                <w:rFonts w:ascii="Arial" w:hAnsi="Arial" w:cs="Arial"/>
                <w:sz w:val="20"/>
                <w:szCs w:val="20"/>
              </w:rPr>
            </w:pPr>
          </w:p>
        </w:tc>
      </w:tr>
      <w:tr w:rsidR="00703C68" w:rsidRPr="00434C5B" w:rsidTr="00703C68">
        <w:tc>
          <w:tcPr>
            <w:tcW w:w="2977" w:type="dxa"/>
          </w:tcPr>
          <w:p w:rsidR="00703C68" w:rsidRPr="00434C5B" w:rsidRDefault="00703C68" w:rsidP="00703C68">
            <w:pPr>
              <w:spacing w:line="240" w:lineRule="auto"/>
              <w:jc w:val="both"/>
              <w:rPr>
                <w:rFonts w:cs="Arial"/>
                <w:szCs w:val="20"/>
              </w:rPr>
            </w:pPr>
            <w:r w:rsidRPr="00434C5B">
              <w:rPr>
                <w:rFonts w:eastAsia="Arial" w:cs="Arial"/>
                <w:szCs w:val="20"/>
              </w:rPr>
              <w:t>Relationship to the Supplier completing these questions.</w:t>
            </w:r>
          </w:p>
        </w:tc>
        <w:tc>
          <w:tcPr>
            <w:tcW w:w="5819" w:type="dxa"/>
          </w:tcPr>
          <w:p w:rsidR="00703C68" w:rsidRPr="00434C5B" w:rsidRDefault="00703C68" w:rsidP="00703C68">
            <w:pPr>
              <w:pStyle w:val="Normal1"/>
              <w:widowControl w:val="0"/>
              <w:jc w:val="both"/>
              <w:rPr>
                <w:rFonts w:ascii="Arial" w:hAnsi="Arial" w:cs="Arial"/>
                <w:sz w:val="20"/>
                <w:szCs w:val="20"/>
              </w:rPr>
            </w:pPr>
          </w:p>
          <w:p w:rsidR="00703C68" w:rsidRPr="00434C5B" w:rsidRDefault="00703C68" w:rsidP="00703C68">
            <w:pPr>
              <w:pStyle w:val="Normal1"/>
              <w:widowControl w:val="0"/>
              <w:jc w:val="both"/>
              <w:rPr>
                <w:rFonts w:ascii="Arial" w:hAnsi="Arial" w:cs="Arial"/>
                <w:sz w:val="20"/>
                <w:szCs w:val="20"/>
              </w:rPr>
            </w:pPr>
          </w:p>
          <w:p w:rsidR="00703C68" w:rsidRPr="00434C5B" w:rsidRDefault="00703C68" w:rsidP="00703C68">
            <w:pPr>
              <w:pStyle w:val="Normal1"/>
              <w:widowControl w:val="0"/>
              <w:jc w:val="both"/>
              <w:rPr>
                <w:rFonts w:ascii="Arial" w:hAnsi="Arial" w:cs="Arial"/>
                <w:sz w:val="20"/>
                <w:szCs w:val="20"/>
              </w:rPr>
            </w:pPr>
          </w:p>
        </w:tc>
      </w:tr>
    </w:tbl>
    <w:p w:rsidR="00F841C4" w:rsidRDefault="001513F8" w:rsidP="00434C5B">
      <w:pPr>
        <w:spacing w:line="240" w:lineRule="auto"/>
        <w:jc w:val="both"/>
        <w:rPr>
          <w:rFonts w:eastAsia="Arial" w:cs="Arial"/>
          <w:szCs w:val="20"/>
        </w:rPr>
      </w:pPr>
      <w:r w:rsidRPr="00434C5B">
        <w:rPr>
          <w:rFonts w:eastAsia="Arial" w:cs="Arial"/>
          <w:szCs w:val="20"/>
        </w:rPr>
        <w:t xml:space="preserve">If you have indicated </w:t>
      </w:r>
      <w:r w:rsidR="00E36F95" w:rsidRPr="00434C5B">
        <w:rPr>
          <w:rFonts w:eastAsia="Arial" w:cs="Arial"/>
          <w:szCs w:val="20"/>
        </w:rPr>
        <w:t xml:space="preserve">in the </w:t>
      </w:r>
      <w:r w:rsidR="009D668D">
        <w:rPr>
          <w:rFonts w:eastAsia="Arial" w:cs="Arial"/>
          <w:szCs w:val="20"/>
        </w:rPr>
        <w:t xml:space="preserve">Supplier Selection </w:t>
      </w:r>
      <w:r w:rsidR="00E36F95" w:rsidRPr="00434C5B">
        <w:rPr>
          <w:rFonts w:eastAsia="Arial" w:cs="Arial"/>
          <w:szCs w:val="20"/>
        </w:rPr>
        <w:t>Questionnaire question 1.2</w:t>
      </w:r>
      <w:r w:rsidRPr="00434C5B">
        <w:rPr>
          <w:rFonts w:eastAsia="Arial" w:cs="Arial"/>
          <w:szCs w:val="20"/>
        </w:rPr>
        <w:t xml:space="preserve"> that you are part of a wider group, please </w:t>
      </w:r>
      <w:r w:rsidR="00E36F95" w:rsidRPr="00434C5B">
        <w:rPr>
          <w:rFonts w:eastAsia="Arial" w:cs="Arial"/>
          <w:szCs w:val="20"/>
        </w:rPr>
        <w:t>provide further details below</w:t>
      </w:r>
      <w:r w:rsidRPr="00434C5B">
        <w:rPr>
          <w:rFonts w:eastAsia="Arial" w:cs="Arial"/>
          <w:szCs w:val="20"/>
        </w:rPr>
        <w:t>.</w:t>
      </w:r>
    </w:p>
    <w:p w:rsidR="00434C5B" w:rsidRDefault="00434C5B" w:rsidP="00434C5B">
      <w:pPr>
        <w:spacing w:line="240" w:lineRule="auto"/>
        <w:jc w:val="both"/>
        <w:rPr>
          <w:rFonts w:eastAsia="Arial" w:cs="Arial"/>
          <w:szCs w:val="20"/>
        </w:rPr>
      </w:pPr>
    </w:p>
    <w:p w:rsidR="00703C68" w:rsidRDefault="00703C68" w:rsidP="00434C5B">
      <w:pPr>
        <w:spacing w:line="240" w:lineRule="auto"/>
        <w:jc w:val="both"/>
        <w:rPr>
          <w:rFonts w:eastAsia="Arial" w:cs="Arial"/>
          <w:szCs w:val="20"/>
        </w:rPr>
      </w:pPr>
    </w:p>
    <w:p w:rsidR="00703C68" w:rsidRPr="00434C5B" w:rsidRDefault="00703C68" w:rsidP="00434C5B">
      <w:pPr>
        <w:spacing w:line="240" w:lineRule="auto"/>
        <w:jc w:val="both"/>
        <w:rPr>
          <w:rFonts w:eastAsia="Arial" w:cs="Arial"/>
          <w:szCs w:val="20"/>
        </w:rPr>
      </w:pPr>
    </w:p>
    <w:tbl>
      <w:tblPr>
        <w:tblpPr w:leftFromText="180" w:rightFromText="180" w:vertAnchor="text" w:tblpX="-34" w:tblpY="398"/>
        <w:tblW w:w="88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52"/>
        <w:gridCol w:w="4111"/>
        <w:gridCol w:w="1626"/>
        <w:gridCol w:w="1626"/>
      </w:tblGrid>
      <w:tr w:rsidR="0067617A" w:rsidRPr="00434C5B" w:rsidTr="00703C68">
        <w:trPr>
          <w:trHeight w:val="521"/>
        </w:trPr>
        <w:tc>
          <w:tcPr>
            <w:tcW w:w="1452" w:type="dxa"/>
            <w:shd w:val="clear" w:color="auto" w:fill="auto"/>
          </w:tcPr>
          <w:p w:rsidR="0067617A" w:rsidRPr="00703C68" w:rsidRDefault="0067617A" w:rsidP="00434C5B">
            <w:pPr>
              <w:spacing w:line="240" w:lineRule="auto"/>
              <w:jc w:val="both"/>
              <w:rPr>
                <w:rFonts w:eastAsia="Arial" w:cs="Arial"/>
                <w:b/>
                <w:szCs w:val="20"/>
              </w:rPr>
            </w:pPr>
            <w:r w:rsidRPr="00703C68">
              <w:rPr>
                <w:rFonts w:eastAsia="Arial" w:cs="Arial"/>
                <w:b/>
                <w:szCs w:val="20"/>
              </w:rPr>
              <w:t>Reference</w:t>
            </w:r>
          </w:p>
        </w:tc>
        <w:tc>
          <w:tcPr>
            <w:tcW w:w="4111" w:type="dxa"/>
            <w:shd w:val="clear" w:color="auto" w:fill="auto"/>
          </w:tcPr>
          <w:p w:rsidR="0067617A" w:rsidRPr="00703C68" w:rsidRDefault="0067617A" w:rsidP="00434C5B">
            <w:pPr>
              <w:spacing w:line="240" w:lineRule="auto"/>
              <w:jc w:val="both"/>
              <w:rPr>
                <w:rFonts w:eastAsia="Arial" w:cs="Arial"/>
                <w:b/>
                <w:szCs w:val="20"/>
              </w:rPr>
            </w:pPr>
            <w:r w:rsidRPr="00703C68">
              <w:rPr>
                <w:rFonts w:eastAsia="Arial" w:cs="Arial"/>
                <w:b/>
                <w:szCs w:val="20"/>
              </w:rPr>
              <w:t>Question</w:t>
            </w:r>
          </w:p>
        </w:tc>
        <w:tc>
          <w:tcPr>
            <w:tcW w:w="3252" w:type="dxa"/>
            <w:gridSpan w:val="2"/>
            <w:shd w:val="clear" w:color="auto" w:fill="auto"/>
          </w:tcPr>
          <w:p w:rsidR="0067617A" w:rsidRPr="00703C68" w:rsidRDefault="0067617A" w:rsidP="00434C5B">
            <w:pPr>
              <w:spacing w:line="240" w:lineRule="auto"/>
              <w:jc w:val="both"/>
              <w:rPr>
                <w:rFonts w:eastAsia="Arial" w:cs="Arial"/>
                <w:b/>
                <w:szCs w:val="20"/>
              </w:rPr>
            </w:pPr>
            <w:r w:rsidRPr="00703C68">
              <w:rPr>
                <w:rFonts w:eastAsia="Arial" w:cs="Arial"/>
                <w:b/>
                <w:szCs w:val="20"/>
              </w:rPr>
              <w:t>Response</w:t>
            </w:r>
          </w:p>
        </w:tc>
      </w:tr>
      <w:tr w:rsidR="0067617A" w:rsidRPr="00434C5B" w:rsidTr="00703C68">
        <w:trPr>
          <w:trHeight w:val="65"/>
        </w:trPr>
        <w:tc>
          <w:tcPr>
            <w:tcW w:w="1452" w:type="dxa"/>
            <w:vMerge w:val="restart"/>
          </w:tcPr>
          <w:p w:rsidR="0067617A" w:rsidRPr="00434C5B" w:rsidRDefault="0067617A" w:rsidP="00434C5B">
            <w:pPr>
              <w:spacing w:line="240" w:lineRule="auto"/>
              <w:jc w:val="both"/>
              <w:rPr>
                <w:rFonts w:eastAsia="Arial" w:cs="Arial"/>
                <w:szCs w:val="20"/>
              </w:rPr>
            </w:pPr>
            <w:r w:rsidRPr="00434C5B">
              <w:rPr>
                <w:rFonts w:eastAsia="Arial" w:cs="Arial"/>
                <w:szCs w:val="20"/>
              </w:rPr>
              <w:t>5.1</w:t>
            </w:r>
          </w:p>
        </w:tc>
        <w:tc>
          <w:tcPr>
            <w:tcW w:w="4111" w:type="dxa"/>
            <w:vMerge w:val="restart"/>
          </w:tcPr>
          <w:p w:rsidR="0067617A" w:rsidRPr="00434C5B" w:rsidRDefault="0067617A" w:rsidP="00434C5B">
            <w:pPr>
              <w:spacing w:line="240" w:lineRule="auto"/>
              <w:jc w:val="both"/>
              <w:rPr>
                <w:rFonts w:eastAsia="Arial" w:cs="Arial"/>
                <w:szCs w:val="20"/>
              </w:rPr>
            </w:pPr>
            <w:r w:rsidRPr="00434C5B">
              <w:rPr>
                <w:rFonts w:eastAsia="Arial" w:cs="Arial"/>
                <w:szCs w:val="20"/>
              </w:rPr>
              <w:t>Are you able to provide parent company accounts if requested to at a later stage?</w:t>
            </w:r>
          </w:p>
        </w:tc>
        <w:tc>
          <w:tcPr>
            <w:tcW w:w="1626" w:type="dxa"/>
            <w:tcBorders>
              <w:bottom w:val="nil"/>
              <w:right w:val="nil"/>
            </w:tcBorders>
            <w:vAlign w:val="center"/>
          </w:tcPr>
          <w:p w:rsidR="0067617A" w:rsidRPr="00434C5B" w:rsidRDefault="0067617A" w:rsidP="00434C5B">
            <w:pPr>
              <w:spacing w:line="240" w:lineRule="auto"/>
              <w:jc w:val="both"/>
              <w:rPr>
                <w:rFonts w:eastAsia="Arial" w:cs="Arial"/>
                <w:szCs w:val="20"/>
              </w:rPr>
            </w:pPr>
            <w:r w:rsidRPr="00434C5B">
              <w:rPr>
                <w:rFonts w:eastAsia="Arial" w:cs="Arial"/>
                <w:szCs w:val="20"/>
              </w:rPr>
              <w:t>Yes</w:t>
            </w:r>
          </w:p>
        </w:tc>
        <w:tc>
          <w:tcPr>
            <w:tcW w:w="1626" w:type="dxa"/>
            <w:tcBorders>
              <w:left w:val="nil"/>
              <w:bottom w:val="nil"/>
            </w:tcBorders>
            <w:vAlign w:val="center"/>
          </w:tcPr>
          <w:p w:rsidR="0067617A" w:rsidRPr="00434C5B" w:rsidRDefault="0067617A" w:rsidP="00434C5B">
            <w:pPr>
              <w:spacing w:line="240" w:lineRule="auto"/>
              <w:jc w:val="both"/>
              <w:rPr>
                <w:rFonts w:eastAsia="Arial" w:cs="Arial"/>
                <w:szCs w:val="20"/>
              </w:rPr>
            </w:pPr>
            <w:r w:rsidRPr="00434C5B">
              <w:rPr>
                <w:rFonts w:ascii="MS Gothic" w:eastAsia="MS Gothic" w:hAnsi="MS Gothic" w:cs="MS Gothic" w:hint="eastAsia"/>
                <w:szCs w:val="20"/>
              </w:rPr>
              <w:t>☐</w:t>
            </w:r>
          </w:p>
        </w:tc>
      </w:tr>
      <w:tr w:rsidR="0067617A" w:rsidRPr="00434C5B" w:rsidTr="00703C68">
        <w:trPr>
          <w:trHeight w:val="65"/>
        </w:trPr>
        <w:tc>
          <w:tcPr>
            <w:tcW w:w="1452" w:type="dxa"/>
            <w:vMerge/>
            <w:tcBorders>
              <w:bottom w:val="single" w:sz="6" w:space="0" w:color="000000"/>
            </w:tcBorders>
          </w:tcPr>
          <w:p w:rsidR="0067617A" w:rsidRPr="004E4227" w:rsidRDefault="0067617A" w:rsidP="00434C5B">
            <w:pPr>
              <w:spacing w:line="240" w:lineRule="auto"/>
              <w:jc w:val="both"/>
              <w:rPr>
                <w:rFonts w:eastAsia="Arial" w:cs="Arial"/>
                <w:szCs w:val="20"/>
              </w:rPr>
            </w:pPr>
          </w:p>
        </w:tc>
        <w:tc>
          <w:tcPr>
            <w:tcW w:w="4111" w:type="dxa"/>
            <w:vMerge/>
            <w:tcBorders>
              <w:bottom w:val="single" w:sz="6" w:space="0" w:color="000000"/>
            </w:tcBorders>
          </w:tcPr>
          <w:p w:rsidR="0067617A" w:rsidRPr="004E4227" w:rsidRDefault="0067617A" w:rsidP="00434C5B">
            <w:pPr>
              <w:spacing w:line="240" w:lineRule="auto"/>
              <w:jc w:val="both"/>
              <w:rPr>
                <w:rFonts w:eastAsia="Arial" w:cs="Arial"/>
                <w:szCs w:val="20"/>
              </w:rPr>
            </w:pPr>
          </w:p>
        </w:tc>
        <w:tc>
          <w:tcPr>
            <w:tcW w:w="1626" w:type="dxa"/>
            <w:tcBorders>
              <w:top w:val="nil"/>
              <w:bottom w:val="single" w:sz="6" w:space="0" w:color="000000"/>
              <w:right w:val="nil"/>
            </w:tcBorders>
            <w:vAlign w:val="center"/>
          </w:tcPr>
          <w:p w:rsidR="0067617A" w:rsidRPr="004E4227" w:rsidRDefault="0067617A" w:rsidP="00434C5B">
            <w:pPr>
              <w:spacing w:line="240" w:lineRule="auto"/>
              <w:jc w:val="both"/>
              <w:rPr>
                <w:rFonts w:eastAsia="Arial" w:cs="Arial"/>
                <w:szCs w:val="20"/>
              </w:rPr>
            </w:pPr>
            <w:r w:rsidRPr="004E4227">
              <w:rPr>
                <w:rFonts w:eastAsia="Arial" w:cs="Arial"/>
                <w:szCs w:val="20"/>
              </w:rPr>
              <w:t>No</w:t>
            </w:r>
          </w:p>
        </w:tc>
        <w:tc>
          <w:tcPr>
            <w:tcW w:w="1626" w:type="dxa"/>
            <w:tcBorders>
              <w:top w:val="nil"/>
              <w:left w:val="nil"/>
              <w:bottom w:val="single" w:sz="6" w:space="0" w:color="000000"/>
            </w:tcBorders>
            <w:vAlign w:val="center"/>
          </w:tcPr>
          <w:p w:rsidR="0067617A" w:rsidRPr="00434C5B" w:rsidRDefault="0067617A" w:rsidP="00434C5B">
            <w:pPr>
              <w:spacing w:line="240" w:lineRule="auto"/>
              <w:jc w:val="both"/>
              <w:rPr>
                <w:rFonts w:eastAsia="Arial" w:cs="Arial"/>
                <w:szCs w:val="20"/>
              </w:rPr>
            </w:pPr>
            <w:r w:rsidRPr="00703C68">
              <w:rPr>
                <w:rFonts w:ascii="MS Gothic" w:eastAsia="MS Gothic" w:hAnsi="MS Gothic" w:cs="MS Gothic" w:hint="eastAsia"/>
                <w:szCs w:val="20"/>
              </w:rPr>
              <w:t>☐</w:t>
            </w:r>
          </w:p>
        </w:tc>
      </w:tr>
      <w:tr w:rsidR="0067617A" w:rsidRPr="00434C5B" w:rsidTr="00703C68">
        <w:trPr>
          <w:trHeight w:val="65"/>
        </w:trPr>
        <w:tc>
          <w:tcPr>
            <w:tcW w:w="1452" w:type="dxa"/>
            <w:vMerge w:val="restart"/>
            <w:tcBorders>
              <w:top w:val="single" w:sz="6" w:space="0" w:color="000000"/>
            </w:tcBorders>
          </w:tcPr>
          <w:p w:rsidR="0067617A" w:rsidRPr="00703C68" w:rsidRDefault="0067617A" w:rsidP="00434C5B">
            <w:pPr>
              <w:spacing w:line="240" w:lineRule="auto"/>
              <w:jc w:val="both"/>
              <w:rPr>
                <w:rFonts w:eastAsia="Arial" w:cs="Arial"/>
                <w:szCs w:val="20"/>
              </w:rPr>
            </w:pPr>
            <w:r w:rsidRPr="00703C68">
              <w:rPr>
                <w:rFonts w:eastAsia="Arial" w:cs="Arial"/>
                <w:szCs w:val="20"/>
              </w:rPr>
              <w:t>5.2</w:t>
            </w:r>
          </w:p>
        </w:tc>
        <w:tc>
          <w:tcPr>
            <w:tcW w:w="4111" w:type="dxa"/>
            <w:vMerge w:val="restart"/>
            <w:tcBorders>
              <w:top w:val="single" w:sz="6" w:space="0" w:color="000000"/>
            </w:tcBorders>
          </w:tcPr>
          <w:p w:rsidR="0067617A" w:rsidRPr="00703C68" w:rsidRDefault="0067617A" w:rsidP="00434C5B">
            <w:pPr>
              <w:spacing w:line="240" w:lineRule="auto"/>
              <w:jc w:val="both"/>
              <w:rPr>
                <w:rFonts w:eastAsia="Arial" w:cs="Arial"/>
                <w:szCs w:val="20"/>
              </w:rPr>
            </w:pPr>
            <w:r w:rsidRPr="00703C68">
              <w:rPr>
                <w:rFonts w:eastAsia="Arial" w:cs="Arial"/>
                <w:szCs w:val="20"/>
              </w:rPr>
              <w:t>If yes, would the parent company be willing to provide a guarantee if necessary?</w:t>
            </w:r>
          </w:p>
        </w:tc>
        <w:tc>
          <w:tcPr>
            <w:tcW w:w="1626" w:type="dxa"/>
            <w:tcBorders>
              <w:top w:val="single" w:sz="6" w:space="0" w:color="000000"/>
              <w:bottom w:val="nil"/>
              <w:right w:val="nil"/>
            </w:tcBorders>
            <w:vAlign w:val="center"/>
          </w:tcPr>
          <w:p w:rsidR="0067617A" w:rsidRPr="00703C68" w:rsidRDefault="0067617A" w:rsidP="00434C5B">
            <w:pPr>
              <w:spacing w:line="240" w:lineRule="auto"/>
              <w:jc w:val="both"/>
              <w:rPr>
                <w:rFonts w:eastAsia="Arial" w:cs="Arial"/>
                <w:szCs w:val="20"/>
              </w:rPr>
            </w:pPr>
            <w:r w:rsidRPr="00703C68">
              <w:rPr>
                <w:rFonts w:eastAsia="Arial" w:cs="Arial"/>
                <w:szCs w:val="20"/>
              </w:rPr>
              <w:t>Yes</w:t>
            </w:r>
          </w:p>
        </w:tc>
        <w:tc>
          <w:tcPr>
            <w:tcW w:w="1626" w:type="dxa"/>
            <w:tcBorders>
              <w:top w:val="single" w:sz="6" w:space="0" w:color="000000"/>
              <w:left w:val="nil"/>
              <w:bottom w:val="nil"/>
            </w:tcBorders>
            <w:vAlign w:val="center"/>
          </w:tcPr>
          <w:p w:rsidR="0067617A" w:rsidRPr="00434C5B" w:rsidRDefault="0067617A" w:rsidP="00434C5B">
            <w:pPr>
              <w:spacing w:line="240" w:lineRule="auto"/>
              <w:jc w:val="both"/>
              <w:rPr>
                <w:rFonts w:eastAsia="Arial" w:cs="Arial"/>
                <w:szCs w:val="20"/>
              </w:rPr>
            </w:pPr>
            <w:r w:rsidRPr="00703C68">
              <w:rPr>
                <w:rFonts w:ascii="MS Gothic" w:eastAsia="MS Gothic" w:hAnsi="MS Gothic" w:cs="MS Gothic" w:hint="eastAsia"/>
                <w:szCs w:val="20"/>
              </w:rPr>
              <w:t>☐</w:t>
            </w:r>
          </w:p>
        </w:tc>
      </w:tr>
      <w:tr w:rsidR="0067617A" w:rsidRPr="00434C5B" w:rsidTr="00703C68">
        <w:trPr>
          <w:trHeight w:val="65"/>
        </w:trPr>
        <w:tc>
          <w:tcPr>
            <w:tcW w:w="1452" w:type="dxa"/>
            <w:vMerge/>
            <w:tcBorders>
              <w:bottom w:val="single" w:sz="4" w:space="0" w:color="auto"/>
            </w:tcBorders>
          </w:tcPr>
          <w:p w:rsidR="0067617A" w:rsidRPr="004E4227" w:rsidRDefault="0067617A" w:rsidP="00434C5B">
            <w:pPr>
              <w:spacing w:line="240" w:lineRule="auto"/>
              <w:jc w:val="both"/>
              <w:rPr>
                <w:rFonts w:eastAsia="Arial" w:cs="Arial"/>
                <w:szCs w:val="20"/>
              </w:rPr>
            </w:pPr>
          </w:p>
        </w:tc>
        <w:tc>
          <w:tcPr>
            <w:tcW w:w="4111" w:type="dxa"/>
            <w:vMerge/>
            <w:tcBorders>
              <w:bottom w:val="single" w:sz="4" w:space="0" w:color="auto"/>
            </w:tcBorders>
          </w:tcPr>
          <w:p w:rsidR="0067617A" w:rsidRPr="004E4227" w:rsidRDefault="0067617A" w:rsidP="00434C5B">
            <w:pPr>
              <w:spacing w:line="240" w:lineRule="auto"/>
              <w:jc w:val="both"/>
              <w:rPr>
                <w:rFonts w:eastAsia="Arial" w:cs="Arial"/>
                <w:szCs w:val="20"/>
              </w:rPr>
            </w:pPr>
          </w:p>
        </w:tc>
        <w:tc>
          <w:tcPr>
            <w:tcW w:w="1626" w:type="dxa"/>
            <w:tcBorders>
              <w:top w:val="nil"/>
              <w:bottom w:val="single" w:sz="4" w:space="0" w:color="auto"/>
              <w:right w:val="nil"/>
            </w:tcBorders>
            <w:vAlign w:val="center"/>
          </w:tcPr>
          <w:p w:rsidR="0067617A" w:rsidRPr="004E4227" w:rsidRDefault="0067617A" w:rsidP="00434C5B">
            <w:pPr>
              <w:spacing w:line="240" w:lineRule="auto"/>
              <w:jc w:val="both"/>
              <w:rPr>
                <w:rFonts w:eastAsia="Arial" w:cs="Arial"/>
                <w:szCs w:val="20"/>
              </w:rPr>
            </w:pPr>
            <w:r w:rsidRPr="004E4227">
              <w:rPr>
                <w:rFonts w:eastAsia="Arial" w:cs="Arial"/>
                <w:szCs w:val="20"/>
              </w:rPr>
              <w:t>No</w:t>
            </w:r>
          </w:p>
        </w:tc>
        <w:tc>
          <w:tcPr>
            <w:tcW w:w="1626" w:type="dxa"/>
            <w:tcBorders>
              <w:top w:val="nil"/>
              <w:left w:val="nil"/>
              <w:bottom w:val="single" w:sz="4" w:space="0" w:color="auto"/>
            </w:tcBorders>
            <w:vAlign w:val="center"/>
          </w:tcPr>
          <w:p w:rsidR="0067617A" w:rsidRPr="00434C5B" w:rsidRDefault="0067617A" w:rsidP="00434C5B">
            <w:pPr>
              <w:spacing w:line="240" w:lineRule="auto"/>
              <w:jc w:val="both"/>
              <w:rPr>
                <w:rFonts w:eastAsia="Arial" w:cs="Arial"/>
                <w:szCs w:val="20"/>
              </w:rPr>
            </w:pPr>
            <w:r w:rsidRPr="00703C68">
              <w:rPr>
                <w:rFonts w:ascii="MS Gothic" w:eastAsia="MS Gothic" w:hAnsi="MS Gothic" w:cs="MS Gothic" w:hint="eastAsia"/>
                <w:szCs w:val="20"/>
              </w:rPr>
              <w:t>☐</w:t>
            </w:r>
          </w:p>
        </w:tc>
      </w:tr>
      <w:tr w:rsidR="0067617A" w:rsidRPr="00703C68" w:rsidTr="00703C68">
        <w:trPr>
          <w:trHeight w:val="70"/>
        </w:trPr>
        <w:tc>
          <w:tcPr>
            <w:tcW w:w="1452" w:type="dxa"/>
            <w:vMerge w:val="restart"/>
            <w:tcBorders>
              <w:top w:val="single" w:sz="4" w:space="0" w:color="auto"/>
            </w:tcBorders>
          </w:tcPr>
          <w:p w:rsidR="0067617A" w:rsidRPr="00703C68" w:rsidRDefault="0067617A" w:rsidP="00703C68">
            <w:pPr>
              <w:spacing w:line="240" w:lineRule="auto"/>
              <w:jc w:val="both"/>
              <w:rPr>
                <w:rFonts w:eastAsia="Arial" w:cs="Arial"/>
                <w:szCs w:val="20"/>
              </w:rPr>
            </w:pPr>
            <w:r w:rsidRPr="00703C68">
              <w:rPr>
                <w:rFonts w:eastAsia="Arial" w:cs="Arial"/>
                <w:szCs w:val="20"/>
              </w:rPr>
              <w:t>5.3</w:t>
            </w:r>
          </w:p>
        </w:tc>
        <w:tc>
          <w:tcPr>
            <w:tcW w:w="4111" w:type="dxa"/>
            <w:vMerge w:val="restart"/>
            <w:tcBorders>
              <w:top w:val="single" w:sz="4" w:space="0" w:color="auto"/>
            </w:tcBorders>
          </w:tcPr>
          <w:p w:rsidR="0067617A" w:rsidRPr="00703C68" w:rsidRDefault="0067617A" w:rsidP="00703C68">
            <w:pPr>
              <w:spacing w:line="240" w:lineRule="auto"/>
              <w:jc w:val="both"/>
              <w:rPr>
                <w:rFonts w:eastAsia="Arial" w:cs="Arial"/>
                <w:szCs w:val="20"/>
              </w:rPr>
            </w:pPr>
            <w:r w:rsidRPr="00703C68">
              <w:rPr>
                <w:rFonts w:eastAsia="Arial" w:cs="Arial"/>
                <w:szCs w:val="20"/>
              </w:rPr>
              <w:t>If no, would you be able to obtain a guarantee elsewhere (e.g. from a bank)?</w:t>
            </w:r>
          </w:p>
        </w:tc>
        <w:tc>
          <w:tcPr>
            <w:tcW w:w="1626" w:type="dxa"/>
            <w:tcBorders>
              <w:top w:val="single" w:sz="4" w:space="0" w:color="auto"/>
              <w:bottom w:val="nil"/>
              <w:right w:val="nil"/>
            </w:tcBorders>
            <w:vAlign w:val="center"/>
          </w:tcPr>
          <w:p w:rsidR="0067617A" w:rsidRPr="00703C68" w:rsidRDefault="0067617A" w:rsidP="00703C68">
            <w:pPr>
              <w:spacing w:line="240" w:lineRule="auto"/>
              <w:jc w:val="both"/>
              <w:rPr>
                <w:rFonts w:eastAsia="Arial" w:cs="Arial"/>
                <w:szCs w:val="20"/>
              </w:rPr>
            </w:pPr>
            <w:r w:rsidRPr="00703C68">
              <w:rPr>
                <w:rFonts w:eastAsia="Arial" w:cs="Arial"/>
                <w:szCs w:val="20"/>
              </w:rPr>
              <w:t>Yes</w:t>
            </w:r>
          </w:p>
        </w:tc>
        <w:tc>
          <w:tcPr>
            <w:tcW w:w="1626" w:type="dxa"/>
            <w:tcBorders>
              <w:top w:val="single" w:sz="4" w:space="0" w:color="auto"/>
              <w:left w:val="nil"/>
              <w:bottom w:val="nil"/>
            </w:tcBorders>
            <w:vAlign w:val="center"/>
          </w:tcPr>
          <w:p w:rsidR="0067617A" w:rsidRPr="00434C5B" w:rsidRDefault="0067617A" w:rsidP="00703C68">
            <w:pPr>
              <w:spacing w:line="240" w:lineRule="auto"/>
              <w:jc w:val="both"/>
              <w:rPr>
                <w:rFonts w:eastAsia="Arial" w:cs="Arial"/>
                <w:szCs w:val="20"/>
              </w:rPr>
            </w:pPr>
            <w:r w:rsidRPr="00703C68">
              <w:rPr>
                <w:rFonts w:ascii="MS Gothic" w:eastAsia="MS Gothic" w:hAnsi="MS Gothic" w:cs="MS Gothic" w:hint="eastAsia"/>
                <w:szCs w:val="20"/>
              </w:rPr>
              <w:t>☐</w:t>
            </w:r>
          </w:p>
        </w:tc>
      </w:tr>
      <w:tr w:rsidR="0067617A" w:rsidRPr="00434C5B" w:rsidTr="00703C68">
        <w:trPr>
          <w:trHeight w:val="65"/>
        </w:trPr>
        <w:tc>
          <w:tcPr>
            <w:tcW w:w="1452" w:type="dxa"/>
            <w:vMerge/>
            <w:tcBorders>
              <w:bottom w:val="single" w:sz="4" w:space="0" w:color="auto"/>
            </w:tcBorders>
          </w:tcPr>
          <w:p w:rsidR="0067617A" w:rsidRPr="004E4227" w:rsidRDefault="0067617A" w:rsidP="00703C68">
            <w:pPr>
              <w:spacing w:line="240" w:lineRule="auto"/>
              <w:jc w:val="both"/>
              <w:rPr>
                <w:rFonts w:eastAsia="Arial" w:cs="Arial"/>
                <w:szCs w:val="20"/>
              </w:rPr>
            </w:pPr>
          </w:p>
        </w:tc>
        <w:tc>
          <w:tcPr>
            <w:tcW w:w="4111" w:type="dxa"/>
            <w:vMerge/>
            <w:tcBorders>
              <w:bottom w:val="single" w:sz="4" w:space="0" w:color="auto"/>
            </w:tcBorders>
          </w:tcPr>
          <w:p w:rsidR="0067617A" w:rsidRPr="004E4227" w:rsidRDefault="0067617A" w:rsidP="00703C68">
            <w:pPr>
              <w:spacing w:line="240" w:lineRule="auto"/>
              <w:jc w:val="both"/>
              <w:rPr>
                <w:rFonts w:eastAsia="Arial" w:cs="Arial"/>
                <w:szCs w:val="20"/>
              </w:rPr>
            </w:pPr>
          </w:p>
        </w:tc>
        <w:tc>
          <w:tcPr>
            <w:tcW w:w="1626" w:type="dxa"/>
            <w:tcBorders>
              <w:top w:val="nil"/>
              <w:bottom w:val="single" w:sz="4" w:space="0" w:color="auto"/>
              <w:right w:val="nil"/>
            </w:tcBorders>
            <w:vAlign w:val="center"/>
          </w:tcPr>
          <w:p w:rsidR="0067617A" w:rsidRPr="004E4227" w:rsidRDefault="0067617A" w:rsidP="00703C68">
            <w:pPr>
              <w:spacing w:line="240" w:lineRule="auto"/>
              <w:jc w:val="both"/>
              <w:rPr>
                <w:rFonts w:eastAsia="Arial" w:cs="Arial"/>
                <w:szCs w:val="20"/>
              </w:rPr>
            </w:pPr>
            <w:r w:rsidRPr="004E4227">
              <w:rPr>
                <w:rFonts w:eastAsia="Arial" w:cs="Arial"/>
                <w:szCs w:val="20"/>
              </w:rPr>
              <w:t>No</w:t>
            </w:r>
          </w:p>
        </w:tc>
        <w:tc>
          <w:tcPr>
            <w:tcW w:w="1626" w:type="dxa"/>
            <w:tcBorders>
              <w:top w:val="nil"/>
              <w:left w:val="nil"/>
              <w:bottom w:val="single" w:sz="4" w:space="0" w:color="auto"/>
            </w:tcBorders>
            <w:vAlign w:val="center"/>
          </w:tcPr>
          <w:p w:rsidR="0067617A" w:rsidRPr="00434C5B" w:rsidRDefault="0067617A" w:rsidP="00703C68">
            <w:pPr>
              <w:spacing w:line="240" w:lineRule="auto"/>
              <w:jc w:val="both"/>
              <w:rPr>
                <w:rFonts w:eastAsia="Arial" w:cs="Arial"/>
                <w:szCs w:val="20"/>
              </w:rPr>
            </w:pPr>
            <w:r w:rsidRPr="00703C68">
              <w:rPr>
                <w:rFonts w:ascii="MS Gothic" w:eastAsia="MS Gothic" w:hAnsi="MS Gothic" w:cs="MS Gothic" w:hint="eastAsia"/>
                <w:szCs w:val="20"/>
              </w:rPr>
              <w:t>☐</w:t>
            </w:r>
          </w:p>
        </w:tc>
      </w:tr>
    </w:tbl>
    <w:p w:rsidR="00703C68" w:rsidRDefault="00703C68" w:rsidP="00703C68">
      <w:pPr>
        <w:pStyle w:val="Heading2"/>
        <w:spacing w:before="480" w:line="240" w:lineRule="auto"/>
        <w:jc w:val="both"/>
        <w:rPr>
          <w:rFonts w:eastAsia="Arial" w:cs="Arial"/>
          <w:b/>
          <w:color w:val="auto"/>
          <w:sz w:val="20"/>
          <w:szCs w:val="20"/>
        </w:rPr>
      </w:pPr>
    </w:p>
    <w:p w:rsidR="00703C68" w:rsidRPr="00703C68" w:rsidRDefault="00703C68" w:rsidP="00703C68">
      <w:pPr>
        <w:pStyle w:val="NoSpacing"/>
      </w:pPr>
    </w:p>
    <w:p w:rsidR="005D536D" w:rsidRPr="00703C68" w:rsidRDefault="00E36F95" w:rsidP="00703C68">
      <w:pPr>
        <w:spacing w:line="240" w:lineRule="auto"/>
        <w:jc w:val="both"/>
        <w:rPr>
          <w:rFonts w:eastAsia="Arial" w:cs="Arial"/>
          <w:i/>
          <w:szCs w:val="20"/>
          <w:u w:val="single"/>
        </w:rPr>
      </w:pPr>
      <w:r w:rsidRPr="00703C68">
        <w:rPr>
          <w:rFonts w:eastAsia="Arial" w:cs="Arial"/>
          <w:i/>
          <w:szCs w:val="20"/>
          <w:u w:val="single"/>
        </w:rPr>
        <w:t xml:space="preserve">Section 6 </w:t>
      </w:r>
      <w:r w:rsidR="0015334A">
        <w:rPr>
          <w:rFonts w:eastAsia="Arial" w:cs="Arial"/>
          <w:i/>
          <w:szCs w:val="20"/>
          <w:u w:val="single"/>
        </w:rPr>
        <w:t>–</w:t>
      </w:r>
      <w:r w:rsidRPr="00703C68">
        <w:rPr>
          <w:rFonts w:eastAsia="Arial" w:cs="Arial"/>
          <w:i/>
          <w:szCs w:val="20"/>
          <w:u w:val="single"/>
        </w:rPr>
        <w:t xml:space="preserve"> T</w:t>
      </w:r>
      <w:r w:rsidR="005D536D" w:rsidRPr="00703C68">
        <w:rPr>
          <w:rFonts w:eastAsia="Arial" w:cs="Arial"/>
          <w:i/>
          <w:szCs w:val="20"/>
          <w:u w:val="single"/>
        </w:rPr>
        <w:t>echnical &amp;</w:t>
      </w:r>
      <w:r w:rsidR="00CD3EF2" w:rsidRPr="00703C68">
        <w:rPr>
          <w:rFonts w:eastAsia="Arial" w:cs="Arial"/>
          <w:i/>
          <w:szCs w:val="20"/>
          <w:u w:val="single"/>
        </w:rPr>
        <w:t xml:space="preserve"> Professional Ability </w:t>
      </w:r>
    </w:p>
    <w:tbl>
      <w:tblPr>
        <w:tblW w:w="8796"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7378"/>
      </w:tblGrid>
      <w:tr w:rsidR="00A87762" w:rsidRPr="00703C68" w:rsidTr="00703C68">
        <w:trPr>
          <w:trHeight w:val="400"/>
        </w:trPr>
        <w:tc>
          <w:tcPr>
            <w:tcW w:w="1418" w:type="dxa"/>
            <w:tcBorders>
              <w:top w:val="single" w:sz="8" w:space="0" w:color="000000"/>
              <w:bottom w:val="single" w:sz="8" w:space="0" w:color="000000"/>
            </w:tcBorders>
            <w:shd w:val="clear" w:color="auto" w:fill="auto"/>
          </w:tcPr>
          <w:p w:rsidR="00A87762" w:rsidRPr="00703C68" w:rsidRDefault="00B429F3" w:rsidP="00703C68">
            <w:pPr>
              <w:spacing w:line="240" w:lineRule="auto"/>
              <w:jc w:val="both"/>
              <w:rPr>
                <w:rFonts w:cs="Arial"/>
                <w:b/>
                <w:szCs w:val="20"/>
              </w:rPr>
            </w:pPr>
            <w:r w:rsidRPr="00703C68">
              <w:rPr>
                <w:rFonts w:eastAsia="Arial" w:cs="Arial"/>
                <w:b/>
                <w:szCs w:val="20"/>
              </w:rPr>
              <w:t>Reference</w:t>
            </w:r>
          </w:p>
        </w:tc>
        <w:tc>
          <w:tcPr>
            <w:tcW w:w="7378" w:type="dxa"/>
            <w:tcBorders>
              <w:top w:val="single" w:sz="8" w:space="0" w:color="000000"/>
              <w:bottom w:val="single" w:sz="8" w:space="0" w:color="000000"/>
            </w:tcBorders>
            <w:shd w:val="clear" w:color="auto" w:fill="auto"/>
          </w:tcPr>
          <w:p w:rsidR="00A87762" w:rsidRPr="00703C68" w:rsidRDefault="00CD3EF2" w:rsidP="00703C68">
            <w:pPr>
              <w:spacing w:line="240" w:lineRule="auto"/>
              <w:jc w:val="both"/>
              <w:rPr>
                <w:rFonts w:cs="Arial"/>
                <w:b/>
                <w:szCs w:val="20"/>
              </w:rPr>
            </w:pPr>
            <w:r w:rsidRPr="00703C68">
              <w:rPr>
                <w:rFonts w:eastAsia="Arial" w:cs="Arial"/>
                <w:b/>
                <w:szCs w:val="20"/>
              </w:rPr>
              <w:t>Question</w:t>
            </w:r>
          </w:p>
        </w:tc>
      </w:tr>
      <w:tr w:rsidR="00A87762" w:rsidRPr="00703C68" w:rsidTr="00193D4B">
        <w:trPr>
          <w:trHeight w:val="400"/>
        </w:trPr>
        <w:tc>
          <w:tcPr>
            <w:tcW w:w="1418" w:type="dxa"/>
            <w:tcBorders>
              <w:top w:val="single" w:sz="8" w:space="0" w:color="000000"/>
              <w:left w:val="single" w:sz="8" w:space="0" w:color="000000"/>
              <w:bottom w:val="single" w:sz="6" w:space="0" w:color="000000"/>
              <w:right w:val="single" w:sz="6" w:space="0" w:color="000000"/>
            </w:tcBorders>
            <w:shd w:val="clear" w:color="auto" w:fill="auto"/>
          </w:tcPr>
          <w:p w:rsidR="00A87762" w:rsidRPr="00703C68" w:rsidRDefault="00E36F95" w:rsidP="00703C68">
            <w:pPr>
              <w:pStyle w:val="Normal1"/>
              <w:spacing w:before="100"/>
              <w:jc w:val="both"/>
              <w:rPr>
                <w:rFonts w:ascii="Arial" w:eastAsia="Arial" w:hAnsi="Arial" w:cs="Arial"/>
                <w:sz w:val="20"/>
                <w:szCs w:val="20"/>
              </w:rPr>
            </w:pPr>
            <w:r w:rsidRPr="00703C68">
              <w:rPr>
                <w:rFonts w:ascii="Arial" w:eastAsia="Arial" w:hAnsi="Arial" w:cs="Arial"/>
                <w:sz w:val="20"/>
                <w:szCs w:val="20"/>
              </w:rPr>
              <w:t>6.1</w:t>
            </w:r>
          </w:p>
        </w:tc>
        <w:tc>
          <w:tcPr>
            <w:tcW w:w="7378" w:type="dxa"/>
            <w:tcBorders>
              <w:top w:val="single" w:sz="8" w:space="0" w:color="000000"/>
              <w:left w:val="single" w:sz="6" w:space="0" w:color="000000"/>
              <w:bottom w:val="single" w:sz="6" w:space="0" w:color="000000"/>
              <w:right w:val="single" w:sz="8" w:space="0" w:color="000000"/>
            </w:tcBorders>
            <w:shd w:val="clear" w:color="auto" w:fill="auto"/>
          </w:tcPr>
          <w:p w:rsidR="00A87762" w:rsidRPr="00703C68" w:rsidRDefault="00A87762" w:rsidP="00703C68">
            <w:pPr>
              <w:spacing w:line="240" w:lineRule="auto"/>
              <w:rPr>
                <w:rFonts w:eastAsia="Arial" w:cs="Arial"/>
                <w:szCs w:val="20"/>
              </w:rPr>
            </w:pPr>
            <w:r w:rsidRPr="00703C68">
              <w:rPr>
                <w:rFonts w:cs="Arial"/>
                <w:szCs w:val="20"/>
              </w:rPr>
              <w:t xml:space="preserve">Please provide details of up to three contracts, in any combination from either the public or private sector; voluntary, charity or social enterprise (VCSE) that are relevant to our requirement. VCSEs may include samples of grant-funded work. Contracts should have been performed </w:t>
            </w:r>
            <w:r w:rsidR="001855F1" w:rsidRPr="00703C68">
              <w:rPr>
                <w:rFonts w:cs="Arial"/>
                <w:szCs w:val="20"/>
              </w:rPr>
              <w:t xml:space="preserve">in </w:t>
            </w:r>
            <w:r w:rsidRPr="00703C68">
              <w:rPr>
                <w:rFonts w:cs="Arial"/>
                <w:szCs w:val="20"/>
              </w:rPr>
              <w:t>the past three years.</w:t>
            </w:r>
            <w:r w:rsidRPr="00703C68">
              <w:rPr>
                <w:rFonts w:cs="Arial"/>
                <w:szCs w:val="20"/>
              </w:rPr>
              <w:br/>
            </w:r>
            <w:r w:rsidRPr="00703C68">
              <w:rPr>
                <w:rFonts w:cs="Arial"/>
                <w:szCs w:val="20"/>
              </w:rPr>
              <w:br/>
              <w:t>The named contact should be able to provide written evidence to confirm the accuracy of the information below.</w:t>
            </w:r>
            <w:r w:rsidRPr="00703C68">
              <w:rPr>
                <w:rFonts w:cs="Arial"/>
                <w:szCs w:val="20"/>
              </w:rPr>
              <w:br/>
            </w:r>
            <w:r w:rsidRPr="00703C68">
              <w:rPr>
                <w:rFonts w:cs="Arial"/>
                <w:szCs w:val="20"/>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703C68">
              <w:rPr>
                <w:rFonts w:cs="Arial"/>
                <w:szCs w:val="20"/>
              </w:rPr>
              <w:br/>
            </w:r>
            <w:r w:rsidRPr="00703C68">
              <w:rPr>
                <w:rFonts w:cs="Arial"/>
                <w:szCs w:val="20"/>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r w:rsidR="00F841C4" w:rsidRPr="00703C68">
              <w:rPr>
                <w:rFonts w:cs="Arial"/>
                <w:szCs w:val="20"/>
              </w:rPr>
              <w:br/>
            </w:r>
            <w:r w:rsidR="00F841C4" w:rsidRPr="00703C68">
              <w:rPr>
                <w:rFonts w:cs="Arial"/>
                <w:szCs w:val="20"/>
              </w:rPr>
              <w:br/>
            </w:r>
            <w:r w:rsidRPr="00703C68">
              <w:rPr>
                <w:rFonts w:cs="Arial"/>
                <w:szCs w:val="20"/>
              </w:rPr>
              <w:t>If you cannot provide examples see question 6.</w:t>
            </w:r>
            <w:r w:rsidR="007C72DB" w:rsidRPr="00703C68">
              <w:rPr>
                <w:rFonts w:cs="Arial"/>
                <w:szCs w:val="20"/>
              </w:rPr>
              <w:t>2</w:t>
            </w:r>
          </w:p>
        </w:tc>
      </w:tr>
    </w:tbl>
    <w:p w:rsidR="00A87762" w:rsidRDefault="00A87762" w:rsidP="00703C68">
      <w:pPr>
        <w:spacing w:line="240" w:lineRule="auto"/>
        <w:ind w:right="-332"/>
        <w:jc w:val="both"/>
        <w:rPr>
          <w:rFonts w:eastAsia="Arial" w:cs="Arial"/>
          <w:b/>
          <w:szCs w:val="20"/>
          <w:highlight w:val="yellow"/>
          <w:u w:val="single"/>
        </w:rPr>
      </w:pPr>
    </w:p>
    <w:p w:rsidR="00703C68" w:rsidRPr="00703C68" w:rsidRDefault="00703C68" w:rsidP="00703C68">
      <w:pPr>
        <w:spacing w:line="240" w:lineRule="auto"/>
        <w:ind w:right="-332"/>
        <w:jc w:val="both"/>
        <w:rPr>
          <w:rFonts w:eastAsia="Arial" w:cs="Arial"/>
          <w:b/>
          <w:szCs w:val="20"/>
          <w:highlight w:val="yellow"/>
          <w:u w:val="single"/>
        </w:rPr>
      </w:pPr>
    </w:p>
    <w:tbl>
      <w:tblPr>
        <w:tblW w:w="8796"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702"/>
        <w:gridCol w:w="2175"/>
        <w:gridCol w:w="2459"/>
        <w:gridCol w:w="2460"/>
      </w:tblGrid>
      <w:tr w:rsidR="00C04BC8" w:rsidRPr="00703C68" w:rsidTr="00703C68">
        <w:trPr>
          <w:trHeight w:val="420"/>
        </w:trPr>
        <w:tc>
          <w:tcPr>
            <w:tcW w:w="1702" w:type="dxa"/>
            <w:shd w:val="clear" w:color="auto" w:fill="auto"/>
          </w:tcPr>
          <w:p w:rsidR="00C04BC8" w:rsidRPr="00703C68" w:rsidRDefault="00C04BC8" w:rsidP="00703C68">
            <w:pPr>
              <w:spacing w:line="240" w:lineRule="auto"/>
              <w:jc w:val="both"/>
              <w:rPr>
                <w:rFonts w:eastAsia="Arial" w:cs="Arial"/>
                <w:b/>
                <w:szCs w:val="20"/>
              </w:rPr>
            </w:pPr>
          </w:p>
        </w:tc>
        <w:tc>
          <w:tcPr>
            <w:tcW w:w="2175" w:type="dxa"/>
            <w:shd w:val="clear" w:color="auto" w:fill="auto"/>
          </w:tcPr>
          <w:p w:rsidR="00C04BC8" w:rsidRPr="00703C68" w:rsidRDefault="00C04BC8" w:rsidP="00703C68">
            <w:pPr>
              <w:spacing w:line="240" w:lineRule="auto"/>
              <w:jc w:val="both"/>
              <w:rPr>
                <w:rFonts w:eastAsia="Arial" w:cs="Arial"/>
                <w:b/>
                <w:szCs w:val="20"/>
              </w:rPr>
            </w:pPr>
            <w:r w:rsidRPr="00703C68">
              <w:rPr>
                <w:rFonts w:eastAsia="Arial" w:cs="Arial"/>
                <w:b/>
                <w:szCs w:val="20"/>
              </w:rPr>
              <w:t>Contract 1</w:t>
            </w:r>
          </w:p>
        </w:tc>
        <w:tc>
          <w:tcPr>
            <w:tcW w:w="2459" w:type="dxa"/>
            <w:shd w:val="clear" w:color="auto" w:fill="auto"/>
          </w:tcPr>
          <w:p w:rsidR="00C04BC8" w:rsidRPr="00703C68" w:rsidRDefault="00C04BC8" w:rsidP="00703C68">
            <w:pPr>
              <w:spacing w:line="240" w:lineRule="auto"/>
              <w:jc w:val="both"/>
              <w:rPr>
                <w:rFonts w:eastAsia="Arial" w:cs="Arial"/>
                <w:b/>
                <w:szCs w:val="20"/>
              </w:rPr>
            </w:pPr>
            <w:r w:rsidRPr="00703C68">
              <w:rPr>
                <w:rFonts w:eastAsia="Arial" w:cs="Arial"/>
                <w:b/>
                <w:szCs w:val="20"/>
              </w:rPr>
              <w:t>Contract 2</w:t>
            </w:r>
          </w:p>
        </w:tc>
        <w:tc>
          <w:tcPr>
            <w:tcW w:w="2460" w:type="dxa"/>
            <w:shd w:val="clear" w:color="auto" w:fill="auto"/>
          </w:tcPr>
          <w:p w:rsidR="00C04BC8" w:rsidRPr="00703C68" w:rsidRDefault="00C04BC8" w:rsidP="00703C68">
            <w:pPr>
              <w:spacing w:line="240" w:lineRule="auto"/>
              <w:jc w:val="both"/>
              <w:rPr>
                <w:rFonts w:eastAsia="Arial" w:cs="Arial"/>
                <w:b/>
                <w:szCs w:val="20"/>
              </w:rPr>
            </w:pPr>
            <w:r w:rsidRPr="00703C68">
              <w:rPr>
                <w:rFonts w:eastAsia="Arial" w:cs="Arial"/>
                <w:b/>
                <w:szCs w:val="20"/>
              </w:rPr>
              <w:t>Contract 3</w:t>
            </w:r>
          </w:p>
        </w:tc>
      </w:tr>
      <w:tr w:rsidR="00C04BC8" w:rsidRPr="00703C68" w:rsidTr="009E35B0">
        <w:trPr>
          <w:trHeight w:val="840"/>
        </w:trPr>
        <w:tc>
          <w:tcPr>
            <w:tcW w:w="1702" w:type="dxa"/>
          </w:tcPr>
          <w:p w:rsidR="00C04BC8" w:rsidRPr="00703C68" w:rsidRDefault="00C04BC8" w:rsidP="00703C68">
            <w:pPr>
              <w:spacing w:line="240" w:lineRule="auto"/>
              <w:jc w:val="both"/>
              <w:rPr>
                <w:rFonts w:cs="Arial"/>
                <w:szCs w:val="20"/>
              </w:rPr>
            </w:pPr>
            <w:r w:rsidRPr="00703C68">
              <w:rPr>
                <w:rFonts w:eastAsia="Arial" w:cs="Arial"/>
                <w:szCs w:val="20"/>
              </w:rPr>
              <w:t>Name of customer organisation</w:t>
            </w:r>
          </w:p>
        </w:tc>
        <w:tc>
          <w:tcPr>
            <w:tcW w:w="2175" w:type="dxa"/>
          </w:tcPr>
          <w:p w:rsidR="00C04BC8" w:rsidRPr="00703C68" w:rsidRDefault="00C04BC8" w:rsidP="00703C68">
            <w:pPr>
              <w:spacing w:line="240" w:lineRule="auto"/>
              <w:jc w:val="both"/>
              <w:rPr>
                <w:rFonts w:cs="Arial"/>
                <w:szCs w:val="20"/>
              </w:rPr>
            </w:pPr>
          </w:p>
        </w:tc>
        <w:tc>
          <w:tcPr>
            <w:tcW w:w="2459" w:type="dxa"/>
          </w:tcPr>
          <w:p w:rsidR="00C04BC8" w:rsidRPr="00703C68" w:rsidRDefault="00C04BC8" w:rsidP="00703C68">
            <w:pPr>
              <w:spacing w:line="240" w:lineRule="auto"/>
              <w:jc w:val="both"/>
              <w:rPr>
                <w:rFonts w:cs="Arial"/>
                <w:szCs w:val="20"/>
              </w:rPr>
            </w:pPr>
          </w:p>
        </w:tc>
        <w:tc>
          <w:tcPr>
            <w:tcW w:w="2460" w:type="dxa"/>
          </w:tcPr>
          <w:p w:rsidR="00C04BC8" w:rsidRPr="00703C68" w:rsidRDefault="00C04BC8" w:rsidP="00703C68">
            <w:pPr>
              <w:spacing w:line="240" w:lineRule="auto"/>
              <w:jc w:val="both"/>
              <w:rPr>
                <w:rFonts w:cs="Arial"/>
                <w:szCs w:val="20"/>
              </w:rPr>
            </w:pPr>
          </w:p>
        </w:tc>
      </w:tr>
      <w:tr w:rsidR="00C04BC8" w:rsidRPr="00703C68" w:rsidTr="009E35B0">
        <w:trPr>
          <w:trHeight w:val="420"/>
        </w:trPr>
        <w:tc>
          <w:tcPr>
            <w:tcW w:w="1702" w:type="dxa"/>
          </w:tcPr>
          <w:p w:rsidR="00C04BC8" w:rsidRPr="00703C68" w:rsidRDefault="00C04BC8" w:rsidP="00703C68">
            <w:pPr>
              <w:spacing w:line="240" w:lineRule="auto"/>
              <w:jc w:val="both"/>
              <w:rPr>
                <w:rFonts w:cs="Arial"/>
                <w:szCs w:val="20"/>
              </w:rPr>
            </w:pPr>
            <w:r w:rsidRPr="00703C68">
              <w:rPr>
                <w:rFonts w:eastAsia="Arial" w:cs="Arial"/>
                <w:szCs w:val="20"/>
              </w:rPr>
              <w:t>Point of contact in the organisation</w:t>
            </w:r>
          </w:p>
        </w:tc>
        <w:tc>
          <w:tcPr>
            <w:tcW w:w="2175" w:type="dxa"/>
          </w:tcPr>
          <w:p w:rsidR="00C04BC8" w:rsidRPr="00703C68" w:rsidRDefault="00C04BC8" w:rsidP="00703C68">
            <w:pPr>
              <w:spacing w:line="240" w:lineRule="auto"/>
              <w:jc w:val="both"/>
              <w:rPr>
                <w:rFonts w:cs="Arial"/>
                <w:szCs w:val="20"/>
              </w:rPr>
            </w:pPr>
          </w:p>
        </w:tc>
        <w:tc>
          <w:tcPr>
            <w:tcW w:w="2459" w:type="dxa"/>
          </w:tcPr>
          <w:p w:rsidR="00C04BC8" w:rsidRPr="00703C68" w:rsidRDefault="00C04BC8" w:rsidP="00703C68">
            <w:pPr>
              <w:spacing w:line="240" w:lineRule="auto"/>
              <w:jc w:val="both"/>
              <w:rPr>
                <w:rFonts w:cs="Arial"/>
                <w:szCs w:val="20"/>
              </w:rPr>
            </w:pPr>
          </w:p>
        </w:tc>
        <w:tc>
          <w:tcPr>
            <w:tcW w:w="2460" w:type="dxa"/>
          </w:tcPr>
          <w:p w:rsidR="00C04BC8" w:rsidRPr="00703C68" w:rsidRDefault="00C04BC8" w:rsidP="00703C68">
            <w:pPr>
              <w:spacing w:line="240" w:lineRule="auto"/>
              <w:jc w:val="both"/>
              <w:rPr>
                <w:rFonts w:cs="Arial"/>
                <w:szCs w:val="20"/>
              </w:rPr>
            </w:pPr>
          </w:p>
        </w:tc>
      </w:tr>
      <w:tr w:rsidR="00C04BC8" w:rsidRPr="00703C68" w:rsidTr="009E35B0">
        <w:trPr>
          <w:trHeight w:val="420"/>
        </w:trPr>
        <w:tc>
          <w:tcPr>
            <w:tcW w:w="1702" w:type="dxa"/>
          </w:tcPr>
          <w:p w:rsidR="00C04BC8" w:rsidRPr="00703C68" w:rsidRDefault="00C04BC8" w:rsidP="00703C68">
            <w:pPr>
              <w:spacing w:line="240" w:lineRule="auto"/>
              <w:jc w:val="both"/>
              <w:rPr>
                <w:rFonts w:cs="Arial"/>
                <w:szCs w:val="20"/>
              </w:rPr>
            </w:pPr>
            <w:r w:rsidRPr="00703C68">
              <w:rPr>
                <w:rFonts w:eastAsia="Arial" w:cs="Arial"/>
                <w:szCs w:val="20"/>
              </w:rPr>
              <w:t>Position in the organisation</w:t>
            </w:r>
          </w:p>
        </w:tc>
        <w:tc>
          <w:tcPr>
            <w:tcW w:w="2175" w:type="dxa"/>
          </w:tcPr>
          <w:p w:rsidR="00C04BC8" w:rsidRPr="00703C68" w:rsidRDefault="00C04BC8" w:rsidP="00703C68">
            <w:pPr>
              <w:spacing w:line="240" w:lineRule="auto"/>
              <w:jc w:val="both"/>
              <w:rPr>
                <w:rFonts w:cs="Arial"/>
                <w:szCs w:val="20"/>
              </w:rPr>
            </w:pPr>
          </w:p>
        </w:tc>
        <w:tc>
          <w:tcPr>
            <w:tcW w:w="2459" w:type="dxa"/>
          </w:tcPr>
          <w:p w:rsidR="00C04BC8" w:rsidRPr="00703C68" w:rsidRDefault="00C04BC8" w:rsidP="00703C68">
            <w:pPr>
              <w:spacing w:line="240" w:lineRule="auto"/>
              <w:jc w:val="both"/>
              <w:rPr>
                <w:rFonts w:cs="Arial"/>
                <w:szCs w:val="20"/>
              </w:rPr>
            </w:pPr>
          </w:p>
        </w:tc>
        <w:tc>
          <w:tcPr>
            <w:tcW w:w="2460" w:type="dxa"/>
          </w:tcPr>
          <w:p w:rsidR="00C04BC8" w:rsidRPr="00703C68" w:rsidRDefault="00C04BC8" w:rsidP="00703C68">
            <w:pPr>
              <w:spacing w:line="240" w:lineRule="auto"/>
              <w:jc w:val="both"/>
              <w:rPr>
                <w:rFonts w:cs="Arial"/>
                <w:szCs w:val="20"/>
              </w:rPr>
            </w:pPr>
          </w:p>
        </w:tc>
      </w:tr>
      <w:tr w:rsidR="00C04BC8" w:rsidRPr="00703C68" w:rsidTr="009E35B0">
        <w:trPr>
          <w:trHeight w:val="420"/>
        </w:trPr>
        <w:tc>
          <w:tcPr>
            <w:tcW w:w="1702" w:type="dxa"/>
          </w:tcPr>
          <w:p w:rsidR="00C04BC8" w:rsidRPr="00703C68" w:rsidRDefault="00C04BC8" w:rsidP="00703C68">
            <w:pPr>
              <w:spacing w:line="240" w:lineRule="auto"/>
              <w:jc w:val="both"/>
              <w:rPr>
                <w:rFonts w:cs="Arial"/>
                <w:szCs w:val="20"/>
              </w:rPr>
            </w:pPr>
            <w:r w:rsidRPr="00703C68">
              <w:rPr>
                <w:rFonts w:eastAsia="Arial" w:cs="Arial"/>
                <w:szCs w:val="20"/>
              </w:rPr>
              <w:t>E-mail address</w:t>
            </w:r>
          </w:p>
        </w:tc>
        <w:tc>
          <w:tcPr>
            <w:tcW w:w="2175" w:type="dxa"/>
          </w:tcPr>
          <w:p w:rsidR="00C04BC8" w:rsidRPr="00703C68" w:rsidRDefault="00C04BC8" w:rsidP="00703C68">
            <w:pPr>
              <w:spacing w:line="240" w:lineRule="auto"/>
              <w:jc w:val="both"/>
              <w:rPr>
                <w:rFonts w:cs="Arial"/>
                <w:szCs w:val="20"/>
              </w:rPr>
            </w:pPr>
          </w:p>
        </w:tc>
        <w:tc>
          <w:tcPr>
            <w:tcW w:w="2459" w:type="dxa"/>
          </w:tcPr>
          <w:p w:rsidR="00C04BC8" w:rsidRPr="00703C68" w:rsidRDefault="00C04BC8" w:rsidP="00703C68">
            <w:pPr>
              <w:spacing w:line="240" w:lineRule="auto"/>
              <w:jc w:val="both"/>
              <w:rPr>
                <w:rFonts w:cs="Arial"/>
                <w:szCs w:val="20"/>
              </w:rPr>
            </w:pPr>
          </w:p>
        </w:tc>
        <w:tc>
          <w:tcPr>
            <w:tcW w:w="2460" w:type="dxa"/>
          </w:tcPr>
          <w:p w:rsidR="00C04BC8" w:rsidRPr="00703C68" w:rsidRDefault="00C04BC8" w:rsidP="00703C68">
            <w:pPr>
              <w:spacing w:line="240" w:lineRule="auto"/>
              <w:jc w:val="both"/>
              <w:rPr>
                <w:rFonts w:cs="Arial"/>
                <w:szCs w:val="20"/>
              </w:rPr>
            </w:pPr>
          </w:p>
        </w:tc>
      </w:tr>
      <w:tr w:rsidR="00C04BC8" w:rsidRPr="00703C68" w:rsidTr="009E35B0">
        <w:trPr>
          <w:trHeight w:val="420"/>
        </w:trPr>
        <w:tc>
          <w:tcPr>
            <w:tcW w:w="1702" w:type="dxa"/>
          </w:tcPr>
          <w:p w:rsidR="00C04BC8" w:rsidRPr="00703C68" w:rsidRDefault="00C04BC8" w:rsidP="00703C68">
            <w:pPr>
              <w:spacing w:line="240" w:lineRule="auto"/>
              <w:jc w:val="both"/>
              <w:rPr>
                <w:rFonts w:cs="Arial"/>
                <w:szCs w:val="20"/>
              </w:rPr>
            </w:pPr>
            <w:r w:rsidRPr="00703C68">
              <w:rPr>
                <w:rFonts w:eastAsia="Arial" w:cs="Arial"/>
                <w:szCs w:val="20"/>
              </w:rPr>
              <w:t xml:space="preserve">Description of contract </w:t>
            </w:r>
          </w:p>
        </w:tc>
        <w:tc>
          <w:tcPr>
            <w:tcW w:w="2175" w:type="dxa"/>
          </w:tcPr>
          <w:p w:rsidR="00C04BC8" w:rsidRPr="00703C68" w:rsidRDefault="00C04BC8" w:rsidP="00703C68">
            <w:pPr>
              <w:spacing w:line="240" w:lineRule="auto"/>
              <w:jc w:val="both"/>
              <w:rPr>
                <w:rFonts w:cs="Arial"/>
                <w:szCs w:val="20"/>
              </w:rPr>
            </w:pPr>
          </w:p>
        </w:tc>
        <w:tc>
          <w:tcPr>
            <w:tcW w:w="2459" w:type="dxa"/>
          </w:tcPr>
          <w:p w:rsidR="00C04BC8" w:rsidRPr="00703C68" w:rsidRDefault="00C04BC8" w:rsidP="00703C68">
            <w:pPr>
              <w:spacing w:line="240" w:lineRule="auto"/>
              <w:jc w:val="both"/>
              <w:rPr>
                <w:rFonts w:cs="Arial"/>
                <w:szCs w:val="20"/>
              </w:rPr>
            </w:pPr>
          </w:p>
        </w:tc>
        <w:tc>
          <w:tcPr>
            <w:tcW w:w="2460" w:type="dxa"/>
          </w:tcPr>
          <w:p w:rsidR="00C04BC8" w:rsidRPr="00703C68" w:rsidRDefault="00C04BC8" w:rsidP="00703C68">
            <w:pPr>
              <w:spacing w:line="240" w:lineRule="auto"/>
              <w:jc w:val="both"/>
              <w:rPr>
                <w:rFonts w:cs="Arial"/>
                <w:szCs w:val="20"/>
              </w:rPr>
            </w:pPr>
          </w:p>
        </w:tc>
      </w:tr>
      <w:tr w:rsidR="00C04BC8" w:rsidRPr="00703C68" w:rsidTr="009E35B0">
        <w:trPr>
          <w:trHeight w:val="420"/>
        </w:trPr>
        <w:tc>
          <w:tcPr>
            <w:tcW w:w="1702" w:type="dxa"/>
          </w:tcPr>
          <w:p w:rsidR="00C04BC8" w:rsidRPr="00703C68" w:rsidRDefault="00C04BC8" w:rsidP="00703C68">
            <w:pPr>
              <w:spacing w:line="240" w:lineRule="auto"/>
              <w:jc w:val="both"/>
              <w:rPr>
                <w:rFonts w:cs="Arial"/>
                <w:szCs w:val="20"/>
              </w:rPr>
            </w:pPr>
            <w:r w:rsidRPr="00703C68">
              <w:rPr>
                <w:rFonts w:eastAsia="Arial" w:cs="Arial"/>
                <w:szCs w:val="20"/>
              </w:rPr>
              <w:t>Contract Start date</w:t>
            </w:r>
          </w:p>
        </w:tc>
        <w:tc>
          <w:tcPr>
            <w:tcW w:w="2175" w:type="dxa"/>
          </w:tcPr>
          <w:p w:rsidR="00C04BC8" w:rsidRPr="00703C68" w:rsidRDefault="00C04BC8" w:rsidP="00703C68">
            <w:pPr>
              <w:spacing w:line="240" w:lineRule="auto"/>
              <w:jc w:val="both"/>
              <w:rPr>
                <w:rFonts w:cs="Arial"/>
                <w:szCs w:val="20"/>
              </w:rPr>
            </w:pPr>
          </w:p>
        </w:tc>
        <w:tc>
          <w:tcPr>
            <w:tcW w:w="2459" w:type="dxa"/>
          </w:tcPr>
          <w:p w:rsidR="00C04BC8" w:rsidRPr="00703C68" w:rsidRDefault="00C04BC8" w:rsidP="00703C68">
            <w:pPr>
              <w:spacing w:line="240" w:lineRule="auto"/>
              <w:jc w:val="both"/>
              <w:rPr>
                <w:rFonts w:cs="Arial"/>
                <w:szCs w:val="20"/>
              </w:rPr>
            </w:pPr>
          </w:p>
        </w:tc>
        <w:tc>
          <w:tcPr>
            <w:tcW w:w="2460" w:type="dxa"/>
          </w:tcPr>
          <w:p w:rsidR="00C04BC8" w:rsidRPr="00703C68" w:rsidRDefault="00C04BC8" w:rsidP="00703C68">
            <w:pPr>
              <w:spacing w:line="240" w:lineRule="auto"/>
              <w:jc w:val="both"/>
              <w:rPr>
                <w:rFonts w:cs="Arial"/>
                <w:szCs w:val="20"/>
              </w:rPr>
            </w:pPr>
          </w:p>
        </w:tc>
      </w:tr>
      <w:tr w:rsidR="00C04BC8" w:rsidRPr="00703C68" w:rsidTr="009E35B0">
        <w:trPr>
          <w:trHeight w:val="420"/>
        </w:trPr>
        <w:tc>
          <w:tcPr>
            <w:tcW w:w="1702" w:type="dxa"/>
          </w:tcPr>
          <w:p w:rsidR="00C04BC8" w:rsidRPr="00703C68" w:rsidRDefault="00C04BC8" w:rsidP="00703C68">
            <w:pPr>
              <w:spacing w:line="240" w:lineRule="auto"/>
              <w:jc w:val="both"/>
              <w:rPr>
                <w:rFonts w:cs="Arial"/>
                <w:szCs w:val="20"/>
              </w:rPr>
            </w:pPr>
            <w:r w:rsidRPr="00703C68">
              <w:rPr>
                <w:rFonts w:eastAsia="Arial" w:cs="Arial"/>
                <w:szCs w:val="20"/>
              </w:rPr>
              <w:t>Contract completion date</w:t>
            </w:r>
          </w:p>
        </w:tc>
        <w:tc>
          <w:tcPr>
            <w:tcW w:w="2175" w:type="dxa"/>
          </w:tcPr>
          <w:p w:rsidR="00C04BC8" w:rsidRPr="00703C68" w:rsidRDefault="00C04BC8" w:rsidP="00703C68">
            <w:pPr>
              <w:spacing w:line="240" w:lineRule="auto"/>
              <w:jc w:val="both"/>
              <w:rPr>
                <w:rFonts w:cs="Arial"/>
                <w:szCs w:val="20"/>
              </w:rPr>
            </w:pPr>
          </w:p>
        </w:tc>
        <w:tc>
          <w:tcPr>
            <w:tcW w:w="2459" w:type="dxa"/>
          </w:tcPr>
          <w:p w:rsidR="00C04BC8" w:rsidRPr="00703C68" w:rsidRDefault="00C04BC8" w:rsidP="00703C68">
            <w:pPr>
              <w:spacing w:line="240" w:lineRule="auto"/>
              <w:jc w:val="both"/>
              <w:rPr>
                <w:rFonts w:cs="Arial"/>
                <w:szCs w:val="20"/>
              </w:rPr>
            </w:pPr>
          </w:p>
        </w:tc>
        <w:tc>
          <w:tcPr>
            <w:tcW w:w="2460" w:type="dxa"/>
          </w:tcPr>
          <w:p w:rsidR="00C04BC8" w:rsidRPr="00703C68" w:rsidRDefault="00C04BC8" w:rsidP="00703C68">
            <w:pPr>
              <w:spacing w:line="240" w:lineRule="auto"/>
              <w:jc w:val="both"/>
              <w:rPr>
                <w:rFonts w:cs="Arial"/>
                <w:szCs w:val="20"/>
              </w:rPr>
            </w:pPr>
          </w:p>
        </w:tc>
      </w:tr>
      <w:tr w:rsidR="00C04BC8" w:rsidRPr="00703C68" w:rsidTr="009E35B0">
        <w:trPr>
          <w:trHeight w:val="420"/>
        </w:trPr>
        <w:tc>
          <w:tcPr>
            <w:tcW w:w="1702" w:type="dxa"/>
          </w:tcPr>
          <w:p w:rsidR="00C04BC8" w:rsidRPr="00703C68" w:rsidRDefault="00C04BC8" w:rsidP="00703C68">
            <w:pPr>
              <w:spacing w:line="240" w:lineRule="auto"/>
              <w:jc w:val="both"/>
              <w:rPr>
                <w:rFonts w:cs="Arial"/>
                <w:szCs w:val="20"/>
              </w:rPr>
            </w:pPr>
            <w:r w:rsidRPr="00703C68">
              <w:rPr>
                <w:rFonts w:eastAsia="Arial" w:cs="Arial"/>
                <w:szCs w:val="20"/>
              </w:rPr>
              <w:t>Estimated contract value</w:t>
            </w:r>
          </w:p>
        </w:tc>
        <w:tc>
          <w:tcPr>
            <w:tcW w:w="2175" w:type="dxa"/>
          </w:tcPr>
          <w:p w:rsidR="00C04BC8" w:rsidRPr="00703C68" w:rsidRDefault="00C04BC8" w:rsidP="00703C68">
            <w:pPr>
              <w:spacing w:line="240" w:lineRule="auto"/>
              <w:jc w:val="both"/>
              <w:rPr>
                <w:rFonts w:cs="Arial"/>
                <w:szCs w:val="20"/>
              </w:rPr>
            </w:pPr>
          </w:p>
        </w:tc>
        <w:tc>
          <w:tcPr>
            <w:tcW w:w="2459" w:type="dxa"/>
          </w:tcPr>
          <w:p w:rsidR="00C04BC8" w:rsidRPr="00703C68" w:rsidRDefault="00C04BC8" w:rsidP="00703C68">
            <w:pPr>
              <w:spacing w:line="240" w:lineRule="auto"/>
              <w:jc w:val="both"/>
              <w:rPr>
                <w:rFonts w:cs="Arial"/>
                <w:szCs w:val="20"/>
              </w:rPr>
            </w:pPr>
          </w:p>
        </w:tc>
        <w:tc>
          <w:tcPr>
            <w:tcW w:w="2460" w:type="dxa"/>
          </w:tcPr>
          <w:p w:rsidR="00C04BC8" w:rsidRPr="00703C68" w:rsidRDefault="00C04BC8" w:rsidP="00703C68">
            <w:pPr>
              <w:spacing w:line="240" w:lineRule="auto"/>
              <w:jc w:val="both"/>
              <w:rPr>
                <w:rFonts w:cs="Arial"/>
                <w:szCs w:val="20"/>
              </w:rPr>
            </w:pPr>
          </w:p>
        </w:tc>
      </w:tr>
    </w:tbl>
    <w:p w:rsidR="00420B69" w:rsidRPr="00703C68" w:rsidRDefault="00420B69" w:rsidP="00703C68">
      <w:pPr>
        <w:pStyle w:val="NoSpacing"/>
        <w:rPr>
          <w:highlight w:val="yellow"/>
        </w:rPr>
      </w:pPr>
    </w:p>
    <w:tbl>
      <w:tblPr>
        <w:tblW w:w="8789"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8789"/>
      </w:tblGrid>
      <w:tr w:rsidR="00703C68" w:rsidRPr="00703C68" w:rsidTr="00703C68">
        <w:trPr>
          <w:trHeight w:val="60"/>
        </w:trPr>
        <w:tc>
          <w:tcPr>
            <w:tcW w:w="8789" w:type="dxa"/>
            <w:shd w:val="clear" w:color="auto" w:fill="auto"/>
          </w:tcPr>
          <w:p w:rsidR="00703C68" w:rsidRPr="00703C68" w:rsidRDefault="00703C68" w:rsidP="00703C68">
            <w:pPr>
              <w:spacing w:line="240" w:lineRule="auto"/>
              <w:jc w:val="both"/>
              <w:rPr>
                <w:rFonts w:eastAsia="Arial" w:cs="Arial"/>
                <w:szCs w:val="20"/>
              </w:rPr>
            </w:pPr>
            <w:r w:rsidRPr="00703C68">
              <w:rPr>
                <w:rFonts w:eastAsia="Arial" w:cs="Arial"/>
                <w:szCs w:val="20"/>
              </w:rPr>
              <w:t xml:space="preserve">6.2 </w:t>
            </w:r>
          </w:p>
        </w:tc>
      </w:tr>
      <w:tr w:rsidR="007C2D77" w:rsidRPr="00703C68" w:rsidTr="00703C68">
        <w:trPr>
          <w:trHeight w:val="240"/>
        </w:trPr>
        <w:tc>
          <w:tcPr>
            <w:tcW w:w="8789" w:type="dxa"/>
            <w:shd w:val="clear" w:color="auto" w:fill="auto"/>
          </w:tcPr>
          <w:p w:rsidR="001855F1" w:rsidRPr="00703C68" w:rsidRDefault="007C72DB" w:rsidP="00703C68">
            <w:pPr>
              <w:spacing w:line="240" w:lineRule="auto"/>
              <w:jc w:val="both"/>
              <w:rPr>
                <w:rFonts w:eastAsia="Arial" w:cs="Arial"/>
                <w:szCs w:val="20"/>
              </w:rPr>
            </w:pPr>
            <w:r w:rsidRPr="00703C68">
              <w:rPr>
                <w:rFonts w:eastAsia="Arial" w:cs="Arial"/>
                <w:szCs w:val="20"/>
              </w:rPr>
              <w:t>If you cannot provide at least one example for question 6.1</w:t>
            </w:r>
            <w:r w:rsidR="001855F1" w:rsidRPr="00703C68">
              <w:rPr>
                <w:rFonts w:eastAsia="Arial" w:cs="Arial"/>
                <w:szCs w:val="20"/>
              </w:rPr>
              <w:t>,</w:t>
            </w:r>
            <w:r w:rsidRPr="00703C68">
              <w:rPr>
                <w:rFonts w:eastAsia="Arial" w:cs="Arial"/>
                <w:szCs w:val="20"/>
              </w:rPr>
              <w:t xml:space="preserve"> please provide an explanation for this e.g. your organisation is a new start-up or you have provided services in the past but not under a contract</w:t>
            </w:r>
            <w:r w:rsidR="001855F1" w:rsidRPr="00703C68">
              <w:rPr>
                <w:rFonts w:eastAsia="Arial" w:cs="Arial"/>
                <w:szCs w:val="20"/>
              </w:rPr>
              <w:t>.</w:t>
            </w:r>
          </w:p>
          <w:p w:rsidR="007C2D77" w:rsidRPr="00703C68" w:rsidRDefault="001855F1" w:rsidP="00703C68">
            <w:pPr>
              <w:spacing w:line="240" w:lineRule="auto"/>
              <w:jc w:val="both"/>
              <w:rPr>
                <w:rFonts w:cs="Arial"/>
                <w:szCs w:val="20"/>
                <w:highlight w:val="yellow"/>
              </w:rPr>
            </w:pPr>
            <w:r w:rsidRPr="00703C68">
              <w:rPr>
                <w:rFonts w:eastAsia="Arial" w:cs="Arial"/>
                <w:szCs w:val="20"/>
              </w:rPr>
              <w:t>Your response must be no more than 500 words</w:t>
            </w:r>
            <w:r w:rsidR="00703C68">
              <w:rPr>
                <w:rFonts w:eastAsia="Arial" w:cs="Arial"/>
                <w:szCs w:val="20"/>
              </w:rPr>
              <w:t>.</w:t>
            </w:r>
          </w:p>
        </w:tc>
      </w:tr>
      <w:tr w:rsidR="007C2D77" w:rsidRPr="00703C68" w:rsidTr="00703C68">
        <w:trPr>
          <w:trHeight w:val="2560"/>
        </w:trPr>
        <w:tc>
          <w:tcPr>
            <w:tcW w:w="8789" w:type="dxa"/>
            <w:shd w:val="clear" w:color="auto" w:fill="auto"/>
          </w:tcPr>
          <w:p w:rsidR="007C2D77" w:rsidRPr="00703C68" w:rsidRDefault="007C2D77" w:rsidP="00703C68">
            <w:pPr>
              <w:pStyle w:val="Normal1"/>
              <w:widowControl w:val="0"/>
              <w:jc w:val="both"/>
              <w:rPr>
                <w:rFonts w:ascii="Arial" w:hAnsi="Arial" w:cs="Arial"/>
                <w:sz w:val="20"/>
                <w:szCs w:val="20"/>
                <w:highlight w:val="yellow"/>
              </w:rPr>
            </w:pPr>
          </w:p>
        </w:tc>
      </w:tr>
      <w:tr w:rsidR="00703C68" w:rsidRPr="00703C68" w:rsidTr="00703C68">
        <w:trPr>
          <w:trHeight w:val="154"/>
        </w:trPr>
        <w:tc>
          <w:tcPr>
            <w:tcW w:w="8789" w:type="dxa"/>
            <w:tcBorders>
              <w:top w:val="single" w:sz="6" w:space="0" w:color="000000"/>
              <w:left w:val="single" w:sz="8" w:space="0" w:color="000000"/>
              <w:bottom w:val="single" w:sz="6" w:space="0" w:color="000000"/>
              <w:right w:val="single" w:sz="8" w:space="0" w:color="000000"/>
            </w:tcBorders>
            <w:shd w:val="clear" w:color="auto" w:fill="auto"/>
          </w:tcPr>
          <w:p w:rsidR="00703C68" w:rsidRPr="00703C68" w:rsidRDefault="00703C68" w:rsidP="00703C68">
            <w:pPr>
              <w:spacing w:line="240" w:lineRule="auto"/>
              <w:jc w:val="both"/>
              <w:rPr>
                <w:rFonts w:eastAsia="Arial" w:cs="Arial"/>
                <w:szCs w:val="20"/>
              </w:rPr>
            </w:pPr>
            <w:r w:rsidRPr="00703C68">
              <w:rPr>
                <w:rFonts w:eastAsia="Arial" w:cs="Arial"/>
                <w:szCs w:val="20"/>
              </w:rPr>
              <w:t xml:space="preserve">6.3 </w:t>
            </w:r>
          </w:p>
        </w:tc>
      </w:tr>
      <w:tr w:rsidR="002424E9" w:rsidRPr="00703C68" w:rsidTr="00703C68">
        <w:trPr>
          <w:trHeight w:val="1328"/>
        </w:trPr>
        <w:tc>
          <w:tcPr>
            <w:tcW w:w="8789" w:type="dxa"/>
            <w:tcBorders>
              <w:top w:val="single" w:sz="6" w:space="0" w:color="000000"/>
              <w:left w:val="single" w:sz="8" w:space="0" w:color="000000"/>
              <w:bottom w:val="single" w:sz="6" w:space="0" w:color="000000"/>
              <w:right w:val="single" w:sz="8" w:space="0" w:color="000000"/>
            </w:tcBorders>
            <w:shd w:val="clear" w:color="auto" w:fill="auto"/>
          </w:tcPr>
          <w:p w:rsidR="007C72DB" w:rsidRPr="00703C68" w:rsidRDefault="007C72DB" w:rsidP="00703C68">
            <w:pPr>
              <w:spacing w:line="240" w:lineRule="auto"/>
              <w:jc w:val="both"/>
              <w:rPr>
                <w:rFonts w:cs="Arial"/>
                <w:szCs w:val="20"/>
              </w:rPr>
            </w:pPr>
            <w:r w:rsidRPr="00703C68">
              <w:rPr>
                <w:rFonts w:eastAsia="Arial" w:cs="Arial"/>
                <w:szCs w:val="20"/>
              </w:rPr>
              <w:t>Where you intend to sub-contract a proportion of the contract, please demonstrate how you have previously maintained healthy supply chains with your sub-contractor(s)</w:t>
            </w:r>
            <w:r w:rsidRPr="00703C68">
              <w:rPr>
                <w:rFonts w:cs="Arial"/>
                <w:szCs w:val="20"/>
              </w:rPr>
              <w:t>.</w:t>
            </w:r>
          </w:p>
          <w:p w:rsidR="002424E9" w:rsidRPr="00703C68" w:rsidRDefault="007C72DB" w:rsidP="00703C68">
            <w:pPr>
              <w:spacing w:line="240" w:lineRule="auto"/>
              <w:jc w:val="both"/>
              <w:rPr>
                <w:rFonts w:eastAsia="Arial" w:cs="Arial"/>
                <w:szCs w:val="20"/>
              </w:rPr>
            </w:pPr>
            <w:r w:rsidRPr="00703C68">
              <w:rPr>
                <w:rFonts w:eastAsia="Arial" w:cs="Arial"/>
                <w:szCs w:val="20"/>
              </w:rPr>
              <w:t>Evidence should include, but is not limited to, details of your supply chain management tracking systems to ensure performance of the contract and including prompt payment or membership of the UK Prompt Payment Code (or equivalent schemes in other countries)</w:t>
            </w:r>
            <w:r w:rsidR="001855F1" w:rsidRPr="00703C68">
              <w:rPr>
                <w:rFonts w:eastAsia="Arial" w:cs="Arial"/>
                <w:szCs w:val="20"/>
              </w:rPr>
              <w:t>.</w:t>
            </w:r>
          </w:p>
          <w:p w:rsidR="001855F1" w:rsidRPr="00703C68" w:rsidRDefault="001855F1" w:rsidP="00703C68">
            <w:pPr>
              <w:spacing w:line="240" w:lineRule="auto"/>
              <w:jc w:val="both"/>
              <w:rPr>
                <w:rFonts w:cs="Arial"/>
                <w:szCs w:val="20"/>
                <w:highlight w:val="yellow"/>
              </w:rPr>
            </w:pPr>
            <w:r w:rsidRPr="00703C68">
              <w:rPr>
                <w:rFonts w:eastAsia="Arial" w:cs="Arial"/>
                <w:szCs w:val="20"/>
              </w:rPr>
              <w:t>Your response must be no more than 500 words</w:t>
            </w:r>
            <w:r w:rsidR="00703C68">
              <w:rPr>
                <w:rFonts w:eastAsia="Arial" w:cs="Arial"/>
                <w:szCs w:val="20"/>
              </w:rPr>
              <w:t>.</w:t>
            </w:r>
          </w:p>
        </w:tc>
      </w:tr>
      <w:tr w:rsidR="002424E9" w:rsidRPr="00703C68" w:rsidTr="00703C68">
        <w:trPr>
          <w:trHeight w:val="2560"/>
        </w:trPr>
        <w:tc>
          <w:tcPr>
            <w:tcW w:w="8789" w:type="dxa"/>
            <w:tcBorders>
              <w:top w:val="single" w:sz="6" w:space="0" w:color="000000"/>
              <w:left w:val="single" w:sz="8" w:space="0" w:color="000000"/>
              <w:bottom w:val="single" w:sz="8" w:space="0" w:color="000000"/>
              <w:right w:val="single" w:sz="8" w:space="0" w:color="000000"/>
            </w:tcBorders>
            <w:shd w:val="clear" w:color="auto" w:fill="auto"/>
          </w:tcPr>
          <w:p w:rsidR="002424E9" w:rsidRPr="00703C68" w:rsidRDefault="002424E9" w:rsidP="00703C68">
            <w:pPr>
              <w:pStyle w:val="Normal1"/>
              <w:widowControl w:val="0"/>
              <w:rPr>
                <w:rFonts w:ascii="Arial" w:hAnsi="Arial" w:cs="Arial"/>
                <w:sz w:val="20"/>
                <w:szCs w:val="20"/>
                <w:highlight w:val="yellow"/>
              </w:rPr>
            </w:pPr>
          </w:p>
          <w:p w:rsidR="002424E9" w:rsidRPr="00703C68" w:rsidRDefault="002424E9" w:rsidP="00703C68">
            <w:pPr>
              <w:pStyle w:val="Normal1"/>
              <w:widowControl w:val="0"/>
              <w:rPr>
                <w:rFonts w:ascii="Arial" w:hAnsi="Arial" w:cs="Arial"/>
                <w:sz w:val="20"/>
                <w:szCs w:val="20"/>
                <w:highlight w:val="yellow"/>
              </w:rPr>
            </w:pPr>
          </w:p>
        </w:tc>
      </w:tr>
    </w:tbl>
    <w:p w:rsidR="00676161" w:rsidRPr="00703C68" w:rsidRDefault="0012054E" w:rsidP="00703C68">
      <w:pPr>
        <w:spacing w:line="240" w:lineRule="auto"/>
        <w:jc w:val="both"/>
        <w:rPr>
          <w:rFonts w:eastAsia="Arial" w:cs="Arial"/>
          <w:i/>
          <w:szCs w:val="20"/>
          <w:u w:val="single"/>
        </w:rPr>
      </w:pPr>
      <w:r w:rsidRPr="00703C68">
        <w:rPr>
          <w:rFonts w:eastAsia="Arial" w:cs="Arial"/>
          <w:i/>
          <w:szCs w:val="20"/>
          <w:u w:val="single"/>
        </w:rPr>
        <w:t xml:space="preserve">Section 7 </w:t>
      </w:r>
      <w:r w:rsidR="0015334A">
        <w:rPr>
          <w:rFonts w:eastAsia="Arial" w:cs="Arial"/>
          <w:i/>
          <w:szCs w:val="20"/>
          <w:u w:val="single"/>
        </w:rPr>
        <w:t xml:space="preserve">– </w:t>
      </w:r>
      <w:r w:rsidRPr="00703C68">
        <w:rPr>
          <w:rFonts w:eastAsia="Arial" w:cs="Arial"/>
          <w:i/>
          <w:szCs w:val="20"/>
          <w:u w:val="single"/>
        </w:rPr>
        <w:t>M</w:t>
      </w:r>
      <w:r w:rsidR="00676161" w:rsidRPr="00703C68">
        <w:rPr>
          <w:rFonts w:eastAsia="Arial" w:cs="Arial"/>
          <w:i/>
          <w:szCs w:val="20"/>
          <w:u w:val="single"/>
        </w:rPr>
        <w:t>odern Slavery Act 2015</w:t>
      </w:r>
    </w:p>
    <w:tbl>
      <w:tblPr>
        <w:tblW w:w="8932" w:type="dxa"/>
        <w:tblInd w:w="-3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418"/>
        <w:gridCol w:w="5105"/>
        <w:gridCol w:w="1204"/>
        <w:gridCol w:w="1205"/>
      </w:tblGrid>
      <w:tr w:rsidR="0090650C" w:rsidRPr="00703C68" w:rsidTr="00F00E1A">
        <w:trPr>
          <w:trHeight w:val="400"/>
        </w:trPr>
        <w:tc>
          <w:tcPr>
            <w:tcW w:w="1418" w:type="dxa"/>
            <w:shd w:val="clear" w:color="auto" w:fill="auto"/>
          </w:tcPr>
          <w:p w:rsidR="0090650C" w:rsidRPr="00F00E1A" w:rsidRDefault="0090650C" w:rsidP="00703C68">
            <w:pPr>
              <w:spacing w:line="240" w:lineRule="auto"/>
              <w:jc w:val="both"/>
              <w:rPr>
                <w:rFonts w:eastAsia="Arial" w:cs="Arial"/>
                <w:b/>
                <w:szCs w:val="20"/>
              </w:rPr>
            </w:pPr>
            <w:r w:rsidRPr="00F00E1A">
              <w:rPr>
                <w:rFonts w:eastAsia="Arial" w:cs="Arial"/>
                <w:b/>
                <w:szCs w:val="20"/>
              </w:rPr>
              <w:t>Reference</w:t>
            </w:r>
          </w:p>
        </w:tc>
        <w:tc>
          <w:tcPr>
            <w:tcW w:w="5105" w:type="dxa"/>
            <w:shd w:val="clear" w:color="auto" w:fill="auto"/>
          </w:tcPr>
          <w:p w:rsidR="0090650C" w:rsidRPr="00F00E1A" w:rsidRDefault="0090650C" w:rsidP="00703C68">
            <w:pPr>
              <w:spacing w:line="240" w:lineRule="auto"/>
              <w:jc w:val="both"/>
              <w:rPr>
                <w:rFonts w:eastAsia="Arial" w:cs="Arial"/>
                <w:b/>
                <w:szCs w:val="20"/>
              </w:rPr>
            </w:pPr>
            <w:r w:rsidRPr="00F00E1A">
              <w:rPr>
                <w:rFonts w:eastAsia="Arial" w:cs="Arial"/>
                <w:b/>
                <w:szCs w:val="20"/>
              </w:rPr>
              <w:t>Question</w:t>
            </w:r>
          </w:p>
        </w:tc>
        <w:tc>
          <w:tcPr>
            <w:tcW w:w="2409" w:type="dxa"/>
            <w:gridSpan w:val="2"/>
            <w:shd w:val="clear" w:color="auto" w:fill="auto"/>
          </w:tcPr>
          <w:p w:rsidR="0090650C" w:rsidRPr="00F00E1A" w:rsidRDefault="0090650C" w:rsidP="00703C68">
            <w:pPr>
              <w:spacing w:line="240" w:lineRule="auto"/>
              <w:jc w:val="both"/>
              <w:rPr>
                <w:rFonts w:eastAsia="Arial" w:cs="Arial"/>
                <w:b/>
                <w:szCs w:val="20"/>
              </w:rPr>
            </w:pPr>
            <w:r w:rsidRPr="00F00E1A">
              <w:rPr>
                <w:rFonts w:eastAsia="Arial" w:cs="Arial"/>
                <w:b/>
                <w:szCs w:val="20"/>
              </w:rPr>
              <w:t>Response</w:t>
            </w:r>
          </w:p>
        </w:tc>
      </w:tr>
      <w:tr w:rsidR="00031DC3" w:rsidRPr="00703C68" w:rsidTr="00703C68">
        <w:tblPrEx>
          <w:tblBorders>
            <w:top w:val="single" w:sz="6" w:space="0" w:color="000000"/>
            <w:left w:val="single" w:sz="6" w:space="0" w:color="000000"/>
            <w:right w:val="single" w:sz="6" w:space="0" w:color="000000"/>
          </w:tblBorders>
          <w:shd w:val="clear" w:color="auto" w:fill="auto"/>
        </w:tblPrEx>
        <w:trPr>
          <w:trHeight w:val="453"/>
        </w:trPr>
        <w:tc>
          <w:tcPr>
            <w:tcW w:w="1418" w:type="dxa"/>
            <w:vMerge w:val="restart"/>
            <w:tcMar>
              <w:left w:w="120" w:type="dxa"/>
              <w:right w:w="120" w:type="dxa"/>
            </w:tcMar>
          </w:tcPr>
          <w:p w:rsidR="00031DC3" w:rsidRPr="00703C68" w:rsidRDefault="007C72DB" w:rsidP="00703C68">
            <w:pPr>
              <w:spacing w:line="240" w:lineRule="auto"/>
              <w:jc w:val="both"/>
              <w:rPr>
                <w:rFonts w:cs="Arial"/>
                <w:szCs w:val="20"/>
              </w:rPr>
            </w:pPr>
            <w:r w:rsidRPr="00703C68">
              <w:rPr>
                <w:rFonts w:eastAsia="Arial" w:cs="Arial"/>
                <w:szCs w:val="20"/>
              </w:rPr>
              <w:t>7.1</w:t>
            </w:r>
          </w:p>
        </w:tc>
        <w:tc>
          <w:tcPr>
            <w:tcW w:w="5105" w:type="dxa"/>
            <w:vMerge w:val="restart"/>
            <w:tcMar>
              <w:left w:w="120" w:type="dxa"/>
              <w:right w:w="120" w:type="dxa"/>
            </w:tcMar>
          </w:tcPr>
          <w:p w:rsidR="00031DC3" w:rsidRPr="00703C68" w:rsidRDefault="00031DC3" w:rsidP="00703C68">
            <w:pPr>
              <w:spacing w:line="240" w:lineRule="auto"/>
              <w:jc w:val="both"/>
              <w:rPr>
                <w:rFonts w:cs="Arial"/>
                <w:szCs w:val="20"/>
              </w:rPr>
            </w:pPr>
            <w:r w:rsidRPr="00703C68">
              <w:rPr>
                <w:rFonts w:eastAsia="Arial" w:cs="Arial"/>
                <w:szCs w:val="20"/>
              </w:rPr>
              <w:t>Are you a relevant commercial organisation as defined by section 54 ("Transparency in supply chains etc.") of the Modern Slavery Act 2015 ("the Act")?</w:t>
            </w:r>
          </w:p>
        </w:tc>
        <w:tc>
          <w:tcPr>
            <w:tcW w:w="1204" w:type="dxa"/>
            <w:tcBorders>
              <w:bottom w:val="nil"/>
              <w:right w:val="nil"/>
            </w:tcBorders>
            <w:tcMar>
              <w:left w:w="120" w:type="dxa"/>
              <w:right w:w="120" w:type="dxa"/>
            </w:tcMar>
            <w:vAlign w:val="center"/>
          </w:tcPr>
          <w:p w:rsidR="00031DC3" w:rsidRPr="00703C68" w:rsidDel="00031DC3" w:rsidRDefault="00031DC3" w:rsidP="00703C68">
            <w:pPr>
              <w:pStyle w:val="Normal1"/>
              <w:jc w:val="both"/>
              <w:rPr>
                <w:rFonts w:ascii="Arial" w:hAnsi="Arial" w:cs="Arial"/>
                <w:sz w:val="20"/>
                <w:szCs w:val="20"/>
              </w:rPr>
            </w:pPr>
            <w:r w:rsidRPr="00703C68">
              <w:rPr>
                <w:rFonts w:ascii="Arial" w:eastAsia="Arial" w:hAnsi="Arial" w:cs="Arial"/>
                <w:sz w:val="20"/>
                <w:szCs w:val="20"/>
              </w:rPr>
              <w:t>Yes</w:t>
            </w:r>
          </w:p>
        </w:tc>
        <w:tc>
          <w:tcPr>
            <w:tcW w:w="1205" w:type="dxa"/>
            <w:tcBorders>
              <w:left w:val="nil"/>
              <w:bottom w:val="nil"/>
            </w:tcBorders>
            <w:vAlign w:val="center"/>
          </w:tcPr>
          <w:p w:rsidR="00031DC3" w:rsidRPr="00703C68" w:rsidRDefault="00031DC3" w:rsidP="00703C68">
            <w:pPr>
              <w:pStyle w:val="Normal1"/>
              <w:jc w:val="both"/>
              <w:rPr>
                <w:rFonts w:ascii="Arial" w:hAnsi="Arial" w:cs="Arial"/>
                <w:sz w:val="20"/>
                <w:szCs w:val="20"/>
              </w:rPr>
            </w:pPr>
            <w:r w:rsidRPr="00703C68">
              <w:rPr>
                <w:rFonts w:ascii="MS Gothic" w:eastAsia="MS Gothic" w:hAnsi="MS Gothic" w:cs="MS Gothic" w:hint="eastAsia"/>
                <w:sz w:val="20"/>
                <w:szCs w:val="20"/>
              </w:rPr>
              <w:t>☐</w:t>
            </w:r>
          </w:p>
        </w:tc>
      </w:tr>
      <w:tr w:rsidR="00031DC3" w:rsidRPr="00703C68" w:rsidTr="00703C68">
        <w:tblPrEx>
          <w:tblBorders>
            <w:top w:val="single" w:sz="6" w:space="0" w:color="000000"/>
            <w:left w:val="single" w:sz="6" w:space="0" w:color="000000"/>
            <w:right w:val="single" w:sz="6" w:space="0" w:color="000000"/>
          </w:tblBorders>
          <w:shd w:val="clear" w:color="auto" w:fill="auto"/>
        </w:tblPrEx>
        <w:trPr>
          <w:trHeight w:val="65"/>
        </w:trPr>
        <w:tc>
          <w:tcPr>
            <w:tcW w:w="1418" w:type="dxa"/>
            <w:vMerge/>
            <w:tcBorders>
              <w:bottom w:val="single" w:sz="4" w:space="0" w:color="auto"/>
            </w:tcBorders>
            <w:tcMar>
              <w:left w:w="120" w:type="dxa"/>
              <w:right w:w="120" w:type="dxa"/>
            </w:tcMar>
          </w:tcPr>
          <w:p w:rsidR="00031DC3" w:rsidRPr="004E4227" w:rsidRDefault="00031DC3" w:rsidP="00703C68">
            <w:pPr>
              <w:spacing w:line="240" w:lineRule="auto"/>
              <w:jc w:val="both"/>
              <w:rPr>
                <w:rFonts w:eastAsia="Arial" w:cs="Arial"/>
                <w:szCs w:val="20"/>
              </w:rPr>
            </w:pPr>
          </w:p>
        </w:tc>
        <w:tc>
          <w:tcPr>
            <w:tcW w:w="5105" w:type="dxa"/>
            <w:vMerge/>
            <w:tcBorders>
              <w:bottom w:val="single" w:sz="4" w:space="0" w:color="auto"/>
            </w:tcBorders>
            <w:tcMar>
              <w:left w:w="120" w:type="dxa"/>
              <w:right w:w="120" w:type="dxa"/>
            </w:tcMar>
          </w:tcPr>
          <w:p w:rsidR="00031DC3" w:rsidRPr="004E4227" w:rsidRDefault="00031DC3" w:rsidP="00703C68">
            <w:pPr>
              <w:spacing w:line="240" w:lineRule="auto"/>
              <w:jc w:val="both"/>
              <w:rPr>
                <w:rFonts w:eastAsia="Arial" w:cs="Arial"/>
                <w:szCs w:val="20"/>
              </w:rPr>
            </w:pPr>
          </w:p>
        </w:tc>
        <w:tc>
          <w:tcPr>
            <w:tcW w:w="1204" w:type="dxa"/>
            <w:tcBorders>
              <w:top w:val="nil"/>
              <w:bottom w:val="single" w:sz="4" w:space="0" w:color="auto"/>
              <w:right w:val="nil"/>
            </w:tcBorders>
            <w:tcMar>
              <w:left w:w="120" w:type="dxa"/>
              <w:right w:w="120" w:type="dxa"/>
            </w:tcMar>
            <w:vAlign w:val="center"/>
          </w:tcPr>
          <w:p w:rsidR="00031DC3" w:rsidRPr="004E4227" w:rsidRDefault="00031DC3" w:rsidP="00703C68">
            <w:pPr>
              <w:pStyle w:val="Normal1"/>
              <w:jc w:val="both"/>
              <w:rPr>
                <w:rFonts w:ascii="Arial" w:hAnsi="Arial" w:cs="Arial"/>
                <w:sz w:val="20"/>
                <w:szCs w:val="20"/>
              </w:rPr>
            </w:pPr>
            <w:r w:rsidRPr="004E4227">
              <w:rPr>
                <w:rFonts w:ascii="Arial" w:eastAsia="Arial" w:hAnsi="Arial" w:cs="Arial"/>
                <w:sz w:val="20"/>
                <w:szCs w:val="20"/>
              </w:rPr>
              <w:t>No</w:t>
            </w:r>
          </w:p>
        </w:tc>
        <w:tc>
          <w:tcPr>
            <w:tcW w:w="1205" w:type="dxa"/>
            <w:tcBorders>
              <w:top w:val="nil"/>
              <w:left w:val="nil"/>
              <w:bottom w:val="single" w:sz="4" w:space="0" w:color="auto"/>
            </w:tcBorders>
            <w:vAlign w:val="center"/>
          </w:tcPr>
          <w:p w:rsidR="00031DC3" w:rsidRPr="004E4227" w:rsidRDefault="00031DC3" w:rsidP="00703C68">
            <w:pPr>
              <w:pStyle w:val="Normal1"/>
              <w:jc w:val="both"/>
              <w:rPr>
                <w:rFonts w:ascii="Arial" w:hAnsi="Arial" w:cs="Arial"/>
                <w:sz w:val="20"/>
                <w:szCs w:val="20"/>
              </w:rPr>
            </w:pPr>
            <w:r w:rsidRPr="004E4227">
              <w:rPr>
                <w:rFonts w:ascii="MS Gothic" w:eastAsia="MS Gothic" w:hAnsi="MS Gothic" w:cs="MS Gothic"/>
                <w:sz w:val="20"/>
                <w:szCs w:val="20"/>
              </w:rPr>
              <w:t>☐</w:t>
            </w:r>
          </w:p>
        </w:tc>
      </w:tr>
      <w:tr w:rsidR="005A367C" w:rsidRPr="00703C68" w:rsidTr="00703C68">
        <w:tblPrEx>
          <w:tblBorders>
            <w:top w:val="single" w:sz="6" w:space="0" w:color="000000"/>
            <w:left w:val="single" w:sz="6" w:space="0" w:color="000000"/>
            <w:right w:val="single" w:sz="6" w:space="0" w:color="000000"/>
          </w:tblBorders>
          <w:shd w:val="clear" w:color="auto" w:fill="auto"/>
        </w:tblPrEx>
        <w:trPr>
          <w:trHeight w:val="98"/>
        </w:trPr>
        <w:tc>
          <w:tcPr>
            <w:tcW w:w="1418" w:type="dxa"/>
            <w:vMerge w:val="restart"/>
            <w:tcBorders>
              <w:top w:val="single" w:sz="4" w:space="0" w:color="auto"/>
            </w:tcBorders>
            <w:tcMar>
              <w:left w:w="120" w:type="dxa"/>
              <w:right w:w="120" w:type="dxa"/>
            </w:tcMar>
          </w:tcPr>
          <w:p w:rsidR="005A367C" w:rsidRPr="00703C68" w:rsidRDefault="007C72DB" w:rsidP="00703C68">
            <w:pPr>
              <w:spacing w:line="240" w:lineRule="auto"/>
              <w:jc w:val="both"/>
              <w:rPr>
                <w:rFonts w:cs="Arial"/>
                <w:szCs w:val="20"/>
              </w:rPr>
            </w:pPr>
            <w:r w:rsidRPr="00703C68">
              <w:rPr>
                <w:rFonts w:cs="Arial"/>
                <w:szCs w:val="20"/>
              </w:rPr>
              <w:t>7.2</w:t>
            </w:r>
          </w:p>
        </w:tc>
        <w:tc>
          <w:tcPr>
            <w:tcW w:w="5105" w:type="dxa"/>
            <w:vMerge w:val="restart"/>
            <w:tcBorders>
              <w:top w:val="single" w:sz="4" w:space="0" w:color="auto"/>
              <w:right w:val="single" w:sz="4" w:space="0" w:color="auto"/>
            </w:tcBorders>
            <w:tcMar>
              <w:left w:w="120" w:type="dxa"/>
              <w:right w:w="120" w:type="dxa"/>
            </w:tcMar>
          </w:tcPr>
          <w:p w:rsidR="005A367C" w:rsidRPr="00703C68" w:rsidRDefault="005A367C" w:rsidP="00703C68">
            <w:pPr>
              <w:spacing w:line="240" w:lineRule="auto"/>
              <w:jc w:val="both"/>
              <w:rPr>
                <w:rFonts w:cs="Arial"/>
                <w:szCs w:val="20"/>
              </w:rPr>
            </w:pPr>
            <w:r w:rsidRPr="00703C68">
              <w:rPr>
                <w:rFonts w:eastAsia="Arial" w:cs="Arial"/>
                <w:szCs w:val="20"/>
              </w:rPr>
              <w:t xml:space="preserve">If you have answered </w:t>
            </w:r>
            <w:r w:rsidR="001855F1" w:rsidRPr="00703C68">
              <w:rPr>
                <w:rFonts w:eastAsia="Arial" w:cs="Arial"/>
                <w:szCs w:val="20"/>
              </w:rPr>
              <w:t>“Yes”</w:t>
            </w:r>
            <w:r w:rsidRPr="00703C68">
              <w:rPr>
                <w:rFonts w:eastAsia="Arial" w:cs="Arial"/>
                <w:szCs w:val="20"/>
              </w:rPr>
              <w:t xml:space="preserve"> to question </w:t>
            </w:r>
            <w:r w:rsidR="007C72DB" w:rsidRPr="00703C68">
              <w:rPr>
                <w:rFonts w:eastAsia="Arial" w:cs="Arial"/>
                <w:szCs w:val="20"/>
              </w:rPr>
              <w:t>7.1</w:t>
            </w:r>
            <w:r w:rsidRPr="00703C68">
              <w:rPr>
                <w:rFonts w:eastAsia="Arial" w:cs="Arial"/>
                <w:szCs w:val="20"/>
              </w:rPr>
              <w:t>, are you compliant with the annual reporting requirements contained within Section 54 of the Act 2015?</w:t>
            </w:r>
          </w:p>
        </w:tc>
        <w:tc>
          <w:tcPr>
            <w:tcW w:w="1204" w:type="dxa"/>
            <w:tcBorders>
              <w:top w:val="single" w:sz="4" w:space="0" w:color="auto"/>
              <w:left w:val="single" w:sz="4" w:space="0" w:color="auto"/>
              <w:bottom w:val="nil"/>
              <w:right w:val="nil"/>
            </w:tcBorders>
            <w:tcMar>
              <w:left w:w="120" w:type="dxa"/>
              <w:right w:w="120" w:type="dxa"/>
            </w:tcMar>
            <w:vAlign w:val="center"/>
          </w:tcPr>
          <w:p w:rsidR="005A367C" w:rsidRPr="00703C68" w:rsidRDefault="005A367C" w:rsidP="00703C68">
            <w:pPr>
              <w:pStyle w:val="Normal1"/>
              <w:jc w:val="both"/>
              <w:rPr>
                <w:rFonts w:ascii="Arial" w:eastAsia="Arial" w:hAnsi="Arial" w:cs="Arial"/>
                <w:sz w:val="20"/>
                <w:szCs w:val="20"/>
              </w:rPr>
            </w:pPr>
            <w:r w:rsidRPr="00703C68">
              <w:rPr>
                <w:rFonts w:ascii="Arial" w:eastAsia="Arial" w:hAnsi="Arial" w:cs="Arial"/>
                <w:sz w:val="20"/>
                <w:szCs w:val="20"/>
              </w:rPr>
              <w:t>Yes</w:t>
            </w:r>
          </w:p>
        </w:tc>
        <w:tc>
          <w:tcPr>
            <w:tcW w:w="1205" w:type="dxa"/>
            <w:tcBorders>
              <w:top w:val="single" w:sz="4" w:space="0" w:color="auto"/>
              <w:left w:val="nil"/>
              <w:bottom w:val="nil"/>
              <w:right w:val="single" w:sz="4" w:space="0" w:color="auto"/>
            </w:tcBorders>
            <w:vAlign w:val="center"/>
          </w:tcPr>
          <w:p w:rsidR="005A367C" w:rsidRPr="00703C68" w:rsidRDefault="005A367C" w:rsidP="00703C68">
            <w:pPr>
              <w:pStyle w:val="Normal1"/>
              <w:jc w:val="both"/>
              <w:rPr>
                <w:rFonts w:ascii="Arial" w:eastAsia="Arial" w:hAnsi="Arial" w:cs="Arial"/>
                <w:sz w:val="20"/>
                <w:szCs w:val="20"/>
              </w:rPr>
            </w:pPr>
            <w:r w:rsidRPr="00703C68">
              <w:rPr>
                <w:rFonts w:ascii="MS Gothic" w:eastAsia="MS Gothic" w:hAnsi="MS Gothic" w:cs="MS Gothic" w:hint="eastAsia"/>
                <w:sz w:val="20"/>
                <w:szCs w:val="20"/>
              </w:rPr>
              <w:t>☐</w:t>
            </w:r>
          </w:p>
        </w:tc>
      </w:tr>
      <w:tr w:rsidR="005A367C" w:rsidRPr="00703C68" w:rsidTr="00703C68">
        <w:tblPrEx>
          <w:tblBorders>
            <w:top w:val="single" w:sz="6" w:space="0" w:color="000000"/>
            <w:left w:val="single" w:sz="6" w:space="0" w:color="000000"/>
            <w:right w:val="single" w:sz="6" w:space="0" w:color="000000"/>
          </w:tblBorders>
          <w:shd w:val="clear" w:color="auto" w:fill="auto"/>
        </w:tblPrEx>
        <w:trPr>
          <w:trHeight w:val="65"/>
        </w:trPr>
        <w:tc>
          <w:tcPr>
            <w:tcW w:w="1418" w:type="dxa"/>
            <w:vMerge/>
            <w:tcMar>
              <w:left w:w="120" w:type="dxa"/>
              <w:right w:w="120" w:type="dxa"/>
            </w:tcMar>
          </w:tcPr>
          <w:p w:rsidR="005A367C" w:rsidRPr="004E4227" w:rsidRDefault="005A367C" w:rsidP="00703C68">
            <w:pPr>
              <w:spacing w:line="240" w:lineRule="auto"/>
              <w:jc w:val="both"/>
              <w:rPr>
                <w:rFonts w:eastAsia="Arial" w:cs="Arial"/>
                <w:szCs w:val="20"/>
              </w:rPr>
            </w:pPr>
          </w:p>
        </w:tc>
        <w:tc>
          <w:tcPr>
            <w:tcW w:w="5105" w:type="dxa"/>
            <w:vMerge/>
            <w:tcBorders>
              <w:right w:val="single" w:sz="4" w:space="0" w:color="auto"/>
            </w:tcBorders>
            <w:tcMar>
              <w:left w:w="120" w:type="dxa"/>
              <w:right w:w="120" w:type="dxa"/>
            </w:tcMar>
          </w:tcPr>
          <w:p w:rsidR="005A367C" w:rsidRPr="004E4227" w:rsidRDefault="005A367C" w:rsidP="00703C68">
            <w:pPr>
              <w:spacing w:line="240" w:lineRule="auto"/>
              <w:jc w:val="both"/>
              <w:rPr>
                <w:rFonts w:eastAsia="Arial" w:cs="Arial"/>
                <w:szCs w:val="20"/>
              </w:rPr>
            </w:pPr>
          </w:p>
        </w:tc>
        <w:tc>
          <w:tcPr>
            <w:tcW w:w="2409" w:type="dxa"/>
            <w:gridSpan w:val="2"/>
            <w:tcBorders>
              <w:top w:val="nil"/>
              <w:left w:val="single" w:sz="4" w:space="0" w:color="auto"/>
              <w:bottom w:val="nil"/>
              <w:right w:val="single" w:sz="4" w:space="0" w:color="auto"/>
            </w:tcBorders>
            <w:tcMar>
              <w:left w:w="120" w:type="dxa"/>
              <w:right w:w="120" w:type="dxa"/>
            </w:tcMar>
          </w:tcPr>
          <w:p w:rsidR="005A367C" w:rsidRPr="00703C68" w:rsidRDefault="005A367C" w:rsidP="00703C68">
            <w:pPr>
              <w:spacing w:line="240" w:lineRule="auto"/>
              <w:jc w:val="both"/>
              <w:rPr>
                <w:rFonts w:eastAsia="Arial" w:cs="Arial"/>
                <w:szCs w:val="20"/>
              </w:rPr>
            </w:pPr>
            <w:r w:rsidRPr="004E4227">
              <w:rPr>
                <w:rFonts w:eastAsia="Menlo Regular" w:cs="Arial"/>
                <w:szCs w:val="20"/>
              </w:rPr>
              <w:t>P</w:t>
            </w:r>
            <w:r w:rsidR="00703C68">
              <w:rPr>
                <w:rFonts w:eastAsia="Menlo Regular" w:cs="Arial"/>
                <w:szCs w:val="20"/>
              </w:rPr>
              <w:t>lease provide the relevant URL:</w:t>
            </w:r>
          </w:p>
        </w:tc>
      </w:tr>
      <w:tr w:rsidR="005A367C" w:rsidRPr="00703C68" w:rsidTr="00703C68">
        <w:tblPrEx>
          <w:tblBorders>
            <w:top w:val="single" w:sz="6" w:space="0" w:color="000000"/>
            <w:left w:val="single" w:sz="6" w:space="0" w:color="000000"/>
            <w:right w:val="single" w:sz="6" w:space="0" w:color="000000"/>
          </w:tblBorders>
          <w:shd w:val="clear" w:color="auto" w:fill="auto"/>
        </w:tblPrEx>
        <w:trPr>
          <w:trHeight w:val="65"/>
        </w:trPr>
        <w:tc>
          <w:tcPr>
            <w:tcW w:w="1418" w:type="dxa"/>
            <w:vMerge/>
            <w:tcMar>
              <w:left w:w="120" w:type="dxa"/>
              <w:right w:w="120" w:type="dxa"/>
            </w:tcMar>
          </w:tcPr>
          <w:p w:rsidR="005A367C" w:rsidRPr="004E4227" w:rsidRDefault="005A367C" w:rsidP="00703C68">
            <w:pPr>
              <w:spacing w:line="240" w:lineRule="auto"/>
              <w:jc w:val="both"/>
              <w:rPr>
                <w:rFonts w:eastAsia="Arial" w:cs="Arial"/>
                <w:szCs w:val="20"/>
              </w:rPr>
            </w:pPr>
          </w:p>
        </w:tc>
        <w:tc>
          <w:tcPr>
            <w:tcW w:w="5105" w:type="dxa"/>
            <w:vMerge/>
            <w:tcBorders>
              <w:right w:val="single" w:sz="4" w:space="0" w:color="auto"/>
            </w:tcBorders>
            <w:tcMar>
              <w:left w:w="120" w:type="dxa"/>
              <w:right w:w="120" w:type="dxa"/>
            </w:tcMar>
          </w:tcPr>
          <w:p w:rsidR="005A367C" w:rsidRPr="004E4227" w:rsidRDefault="005A367C" w:rsidP="00703C68">
            <w:pPr>
              <w:spacing w:line="240" w:lineRule="auto"/>
              <w:jc w:val="both"/>
              <w:rPr>
                <w:rFonts w:eastAsia="Arial" w:cs="Arial"/>
                <w:szCs w:val="20"/>
              </w:rPr>
            </w:pPr>
          </w:p>
        </w:tc>
        <w:tc>
          <w:tcPr>
            <w:tcW w:w="1204" w:type="dxa"/>
            <w:tcBorders>
              <w:top w:val="nil"/>
              <w:left w:val="single" w:sz="4" w:space="0" w:color="auto"/>
              <w:bottom w:val="nil"/>
              <w:right w:val="nil"/>
            </w:tcBorders>
            <w:tcMar>
              <w:left w:w="120" w:type="dxa"/>
              <w:right w:w="120" w:type="dxa"/>
            </w:tcMar>
            <w:vAlign w:val="center"/>
          </w:tcPr>
          <w:p w:rsidR="005A367C" w:rsidRPr="004E4227" w:rsidRDefault="005A367C" w:rsidP="00703C68">
            <w:pPr>
              <w:pStyle w:val="Normal1"/>
              <w:jc w:val="both"/>
              <w:rPr>
                <w:rFonts w:ascii="Arial" w:eastAsia="Arial" w:hAnsi="Arial" w:cs="Arial"/>
                <w:sz w:val="20"/>
                <w:szCs w:val="20"/>
              </w:rPr>
            </w:pPr>
            <w:r w:rsidRPr="004E4227">
              <w:rPr>
                <w:rFonts w:ascii="Arial" w:eastAsia="Arial" w:hAnsi="Arial" w:cs="Arial"/>
                <w:sz w:val="20"/>
                <w:szCs w:val="20"/>
              </w:rPr>
              <w:t>No</w:t>
            </w:r>
          </w:p>
        </w:tc>
        <w:tc>
          <w:tcPr>
            <w:tcW w:w="1205" w:type="dxa"/>
            <w:tcBorders>
              <w:top w:val="nil"/>
              <w:left w:val="nil"/>
              <w:bottom w:val="nil"/>
              <w:right w:val="single" w:sz="4" w:space="0" w:color="auto"/>
            </w:tcBorders>
            <w:vAlign w:val="center"/>
          </w:tcPr>
          <w:p w:rsidR="005A367C" w:rsidRPr="00703C68" w:rsidRDefault="005A367C" w:rsidP="00703C68">
            <w:pPr>
              <w:pStyle w:val="Normal1"/>
              <w:jc w:val="both"/>
              <w:rPr>
                <w:rFonts w:ascii="Arial" w:eastAsia="Arial" w:hAnsi="Arial" w:cs="Arial"/>
                <w:sz w:val="20"/>
                <w:szCs w:val="20"/>
              </w:rPr>
            </w:pPr>
            <w:r w:rsidRPr="00703C68">
              <w:rPr>
                <w:rFonts w:ascii="MS Gothic" w:eastAsia="MS Gothic" w:hAnsi="MS Gothic" w:cs="MS Gothic" w:hint="eastAsia"/>
                <w:sz w:val="20"/>
                <w:szCs w:val="20"/>
              </w:rPr>
              <w:t>☐</w:t>
            </w:r>
          </w:p>
        </w:tc>
      </w:tr>
      <w:tr w:rsidR="005A367C" w:rsidRPr="00703C68" w:rsidTr="00703C68">
        <w:tblPrEx>
          <w:tblBorders>
            <w:top w:val="single" w:sz="6" w:space="0" w:color="000000"/>
            <w:left w:val="single" w:sz="6" w:space="0" w:color="000000"/>
            <w:right w:val="single" w:sz="6" w:space="0" w:color="000000"/>
          </w:tblBorders>
          <w:shd w:val="clear" w:color="auto" w:fill="auto"/>
        </w:tblPrEx>
        <w:trPr>
          <w:trHeight w:val="65"/>
        </w:trPr>
        <w:tc>
          <w:tcPr>
            <w:tcW w:w="1418" w:type="dxa"/>
            <w:vMerge/>
            <w:tcMar>
              <w:left w:w="120" w:type="dxa"/>
              <w:right w:w="120" w:type="dxa"/>
            </w:tcMar>
          </w:tcPr>
          <w:p w:rsidR="005A367C" w:rsidRPr="004E4227" w:rsidRDefault="005A367C" w:rsidP="00703C68">
            <w:pPr>
              <w:spacing w:line="240" w:lineRule="auto"/>
              <w:jc w:val="both"/>
              <w:rPr>
                <w:rFonts w:eastAsia="Arial" w:cs="Arial"/>
                <w:szCs w:val="20"/>
              </w:rPr>
            </w:pPr>
          </w:p>
        </w:tc>
        <w:tc>
          <w:tcPr>
            <w:tcW w:w="5105" w:type="dxa"/>
            <w:vMerge/>
            <w:tcBorders>
              <w:right w:val="single" w:sz="4" w:space="0" w:color="auto"/>
            </w:tcBorders>
            <w:tcMar>
              <w:left w:w="120" w:type="dxa"/>
              <w:right w:w="120" w:type="dxa"/>
            </w:tcMar>
          </w:tcPr>
          <w:p w:rsidR="005A367C" w:rsidRPr="004E4227" w:rsidRDefault="005A367C" w:rsidP="00703C68">
            <w:pPr>
              <w:spacing w:line="240" w:lineRule="auto"/>
              <w:jc w:val="both"/>
              <w:rPr>
                <w:rFonts w:eastAsia="Arial" w:cs="Arial"/>
                <w:szCs w:val="20"/>
              </w:rPr>
            </w:pPr>
          </w:p>
        </w:tc>
        <w:tc>
          <w:tcPr>
            <w:tcW w:w="2409" w:type="dxa"/>
            <w:gridSpan w:val="2"/>
            <w:tcBorders>
              <w:top w:val="nil"/>
              <w:left w:val="single" w:sz="4" w:space="0" w:color="auto"/>
              <w:bottom w:val="nil"/>
              <w:right w:val="single" w:sz="4" w:space="0" w:color="auto"/>
            </w:tcBorders>
            <w:tcMar>
              <w:left w:w="120" w:type="dxa"/>
              <w:right w:w="120" w:type="dxa"/>
            </w:tcMar>
          </w:tcPr>
          <w:p w:rsidR="005A367C" w:rsidRPr="004E4227" w:rsidRDefault="005A367C" w:rsidP="00703C68">
            <w:pPr>
              <w:spacing w:line="240" w:lineRule="auto"/>
              <w:jc w:val="both"/>
              <w:rPr>
                <w:rFonts w:eastAsia="Arial" w:cs="Arial"/>
                <w:szCs w:val="20"/>
              </w:rPr>
            </w:pPr>
            <w:r w:rsidRPr="004E4227">
              <w:rPr>
                <w:rFonts w:eastAsia="Menlo Regular" w:cs="Arial"/>
                <w:szCs w:val="20"/>
              </w:rPr>
              <w:t>Please provide an explanation:</w:t>
            </w:r>
          </w:p>
        </w:tc>
      </w:tr>
      <w:tr w:rsidR="005A367C" w:rsidRPr="00703C68" w:rsidTr="00703C68">
        <w:tblPrEx>
          <w:tblBorders>
            <w:top w:val="single" w:sz="6" w:space="0" w:color="000000"/>
            <w:left w:val="single" w:sz="6" w:space="0" w:color="000000"/>
            <w:right w:val="single" w:sz="6" w:space="0" w:color="000000"/>
          </w:tblBorders>
          <w:shd w:val="clear" w:color="auto" w:fill="auto"/>
        </w:tblPrEx>
        <w:trPr>
          <w:trHeight w:val="65"/>
        </w:trPr>
        <w:tc>
          <w:tcPr>
            <w:tcW w:w="1418" w:type="dxa"/>
            <w:vMerge/>
            <w:tcMar>
              <w:left w:w="120" w:type="dxa"/>
              <w:right w:w="120" w:type="dxa"/>
            </w:tcMar>
          </w:tcPr>
          <w:p w:rsidR="005A367C" w:rsidRPr="004E4227" w:rsidRDefault="005A367C" w:rsidP="00703C68">
            <w:pPr>
              <w:spacing w:line="240" w:lineRule="auto"/>
              <w:jc w:val="both"/>
              <w:rPr>
                <w:rFonts w:eastAsia="Arial" w:cs="Arial"/>
                <w:szCs w:val="20"/>
              </w:rPr>
            </w:pPr>
          </w:p>
        </w:tc>
        <w:tc>
          <w:tcPr>
            <w:tcW w:w="5105" w:type="dxa"/>
            <w:vMerge/>
            <w:tcBorders>
              <w:right w:val="single" w:sz="4" w:space="0" w:color="auto"/>
            </w:tcBorders>
            <w:tcMar>
              <w:left w:w="120" w:type="dxa"/>
              <w:right w:w="120" w:type="dxa"/>
            </w:tcMar>
          </w:tcPr>
          <w:p w:rsidR="005A367C" w:rsidRPr="004E4227" w:rsidRDefault="005A367C" w:rsidP="00703C68">
            <w:pPr>
              <w:spacing w:line="240" w:lineRule="auto"/>
              <w:jc w:val="both"/>
              <w:rPr>
                <w:rFonts w:eastAsia="Arial" w:cs="Arial"/>
                <w:szCs w:val="20"/>
              </w:rPr>
            </w:pPr>
          </w:p>
        </w:tc>
        <w:tc>
          <w:tcPr>
            <w:tcW w:w="1204" w:type="dxa"/>
            <w:tcBorders>
              <w:top w:val="nil"/>
              <w:left w:val="single" w:sz="4" w:space="0" w:color="auto"/>
              <w:bottom w:val="single" w:sz="4" w:space="0" w:color="auto"/>
              <w:right w:val="nil"/>
            </w:tcBorders>
            <w:tcMar>
              <w:left w:w="120" w:type="dxa"/>
              <w:right w:w="120" w:type="dxa"/>
            </w:tcMar>
            <w:vAlign w:val="center"/>
          </w:tcPr>
          <w:p w:rsidR="005A367C" w:rsidRPr="004E4227" w:rsidRDefault="005A367C" w:rsidP="00703C68">
            <w:pPr>
              <w:spacing w:line="240" w:lineRule="auto"/>
              <w:jc w:val="both"/>
              <w:rPr>
                <w:rFonts w:eastAsia="Menlo Regular" w:cs="Arial"/>
                <w:szCs w:val="20"/>
              </w:rPr>
            </w:pPr>
            <w:r w:rsidRPr="004E4227">
              <w:rPr>
                <w:rFonts w:eastAsia="Menlo Regular" w:cs="Arial"/>
                <w:szCs w:val="20"/>
              </w:rPr>
              <w:t>N/A</w:t>
            </w:r>
          </w:p>
        </w:tc>
        <w:tc>
          <w:tcPr>
            <w:tcW w:w="1205" w:type="dxa"/>
            <w:tcBorders>
              <w:top w:val="nil"/>
              <w:left w:val="nil"/>
              <w:bottom w:val="single" w:sz="4" w:space="0" w:color="auto"/>
              <w:right w:val="single" w:sz="4" w:space="0" w:color="auto"/>
            </w:tcBorders>
            <w:vAlign w:val="center"/>
          </w:tcPr>
          <w:p w:rsidR="005A367C" w:rsidRPr="00703C68" w:rsidRDefault="005A367C" w:rsidP="00703C68">
            <w:pPr>
              <w:spacing w:line="240" w:lineRule="auto"/>
              <w:jc w:val="both"/>
              <w:rPr>
                <w:rFonts w:eastAsia="Menlo Regular" w:cs="Arial"/>
                <w:szCs w:val="20"/>
              </w:rPr>
            </w:pPr>
            <w:r w:rsidRPr="00703C68">
              <w:rPr>
                <w:rFonts w:ascii="MS Gothic" w:eastAsia="MS Gothic" w:hAnsi="MS Gothic" w:cs="MS Gothic" w:hint="eastAsia"/>
                <w:szCs w:val="20"/>
              </w:rPr>
              <w:t>☐</w:t>
            </w:r>
          </w:p>
        </w:tc>
      </w:tr>
    </w:tbl>
    <w:p w:rsidR="00F00E1A" w:rsidRDefault="00F00E1A" w:rsidP="00F00E1A">
      <w:pPr>
        <w:spacing w:line="240" w:lineRule="auto"/>
        <w:jc w:val="both"/>
        <w:rPr>
          <w:rFonts w:eastAsia="Arial" w:cs="Arial"/>
          <w:i/>
          <w:szCs w:val="20"/>
          <w:u w:val="single"/>
        </w:rPr>
      </w:pPr>
    </w:p>
    <w:p w:rsidR="005A6EF6" w:rsidRPr="00F00E1A" w:rsidRDefault="0077152D" w:rsidP="00F00E1A">
      <w:pPr>
        <w:spacing w:line="240" w:lineRule="auto"/>
        <w:jc w:val="both"/>
        <w:rPr>
          <w:rFonts w:eastAsia="Arial" w:cs="Arial"/>
          <w:i/>
          <w:szCs w:val="20"/>
          <w:u w:val="single"/>
        </w:rPr>
      </w:pPr>
      <w:r w:rsidRPr="00F00E1A">
        <w:rPr>
          <w:rFonts w:eastAsia="Arial" w:cs="Arial"/>
          <w:i/>
          <w:szCs w:val="20"/>
          <w:u w:val="single"/>
        </w:rPr>
        <w:t xml:space="preserve">Section </w:t>
      </w:r>
      <w:r w:rsidR="0012054E" w:rsidRPr="00F00E1A">
        <w:rPr>
          <w:rFonts w:eastAsia="Arial" w:cs="Arial"/>
          <w:i/>
          <w:szCs w:val="20"/>
          <w:u w:val="single"/>
        </w:rPr>
        <w:t xml:space="preserve">8 </w:t>
      </w:r>
      <w:r w:rsidR="0015334A">
        <w:rPr>
          <w:rFonts w:eastAsia="Arial" w:cs="Arial"/>
          <w:i/>
          <w:szCs w:val="20"/>
          <w:u w:val="single"/>
        </w:rPr>
        <w:t xml:space="preserve">– </w:t>
      </w:r>
      <w:r w:rsidR="005A6EF6" w:rsidRPr="00F00E1A">
        <w:rPr>
          <w:rFonts w:eastAsia="Arial" w:cs="Arial"/>
          <w:i/>
          <w:szCs w:val="20"/>
          <w:u w:val="single"/>
        </w:rPr>
        <w:t>Additional Questions</w:t>
      </w:r>
    </w:p>
    <w:p w:rsidR="00D43208" w:rsidRDefault="008B4C04" w:rsidP="00703C68">
      <w:pPr>
        <w:spacing w:line="240" w:lineRule="auto"/>
        <w:jc w:val="both"/>
        <w:rPr>
          <w:rFonts w:eastAsia="Arial" w:cs="Arial"/>
          <w:szCs w:val="20"/>
        </w:rPr>
      </w:pPr>
      <w:r w:rsidRPr="00703C68">
        <w:rPr>
          <w:rFonts w:eastAsia="Arial" w:cs="Arial"/>
          <w:szCs w:val="20"/>
        </w:rPr>
        <w:t>Suppliers who self-certify that they meet the requirements to these additional questions will be required to provide evidence of this if they are successful at contract award stage.</w:t>
      </w:r>
    </w:p>
    <w:p w:rsidR="00F00E1A" w:rsidRDefault="00F00E1A" w:rsidP="00703C68">
      <w:pPr>
        <w:spacing w:line="240" w:lineRule="auto"/>
        <w:jc w:val="both"/>
        <w:rPr>
          <w:rFonts w:eastAsia="Arial" w:cs="Arial"/>
          <w:szCs w:val="20"/>
        </w:rPr>
      </w:pPr>
    </w:p>
    <w:tbl>
      <w:tblPr>
        <w:tblW w:w="8932" w:type="dxa"/>
        <w:tblInd w:w="-3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418"/>
        <w:gridCol w:w="5105"/>
        <w:gridCol w:w="1204"/>
        <w:gridCol w:w="1205"/>
      </w:tblGrid>
      <w:tr w:rsidR="00F00E1A" w:rsidRPr="00703C68" w:rsidTr="00B709EC">
        <w:trPr>
          <w:trHeight w:val="400"/>
        </w:trPr>
        <w:tc>
          <w:tcPr>
            <w:tcW w:w="1418" w:type="dxa"/>
            <w:shd w:val="clear" w:color="auto" w:fill="auto"/>
          </w:tcPr>
          <w:p w:rsidR="00F00E1A" w:rsidRPr="00F00E1A" w:rsidRDefault="00F00E1A" w:rsidP="00B709EC">
            <w:pPr>
              <w:spacing w:line="240" w:lineRule="auto"/>
              <w:jc w:val="both"/>
              <w:rPr>
                <w:rFonts w:eastAsia="Arial" w:cs="Arial"/>
                <w:b/>
                <w:szCs w:val="20"/>
              </w:rPr>
            </w:pPr>
            <w:r w:rsidRPr="00F00E1A">
              <w:rPr>
                <w:rFonts w:eastAsia="Arial" w:cs="Arial"/>
                <w:b/>
                <w:szCs w:val="20"/>
              </w:rPr>
              <w:t>Reference</w:t>
            </w:r>
          </w:p>
        </w:tc>
        <w:tc>
          <w:tcPr>
            <w:tcW w:w="5105" w:type="dxa"/>
            <w:shd w:val="clear" w:color="auto" w:fill="auto"/>
          </w:tcPr>
          <w:p w:rsidR="00F00E1A" w:rsidRPr="00F00E1A" w:rsidRDefault="00F00E1A" w:rsidP="00B709EC">
            <w:pPr>
              <w:spacing w:line="240" w:lineRule="auto"/>
              <w:jc w:val="both"/>
              <w:rPr>
                <w:rFonts w:eastAsia="Arial" w:cs="Arial"/>
                <w:b/>
                <w:szCs w:val="20"/>
              </w:rPr>
            </w:pPr>
            <w:r w:rsidRPr="00F00E1A">
              <w:rPr>
                <w:rFonts w:eastAsia="Arial" w:cs="Arial"/>
                <w:b/>
                <w:szCs w:val="20"/>
              </w:rPr>
              <w:t>Question</w:t>
            </w:r>
          </w:p>
        </w:tc>
        <w:tc>
          <w:tcPr>
            <w:tcW w:w="2409" w:type="dxa"/>
            <w:gridSpan w:val="2"/>
            <w:shd w:val="clear" w:color="auto" w:fill="auto"/>
          </w:tcPr>
          <w:p w:rsidR="00F00E1A" w:rsidRPr="00F00E1A" w:rsidRDefault="00F00E1A" w:rsidP="00B709EC">
            <w:pPr>
              <w:spacing w:line="240" w:lineRule="auto"/>
              <w:jc w:val="both"/>
              <w:rPr>
                <w:rFonts w:eastAsia="Arial" w:cs="Arial"/>
                <w:b/>
                <w:szCs w:val="20"/>
              </w:rPr>
            </w:pPr>
            <w:r w:rsidRPr="00F00E1A">
              <w:rPr>
                <w:rFonts w:eastAsia="Arial" w:cs="Arial"/>
                <w:b/>
                <w:szCs w:val="20"/>
              </w:rPr>
              <w:t>Response</w:t>
            </w:r>
          </w:p>
        </w:tc>
      </w:tr>
      <w:tr w:rsidR="00F00E1A" w:rsidRPr="00703C68" w:rsidTr="00F00E1A">
        <w:tblPrEx>
          <w:tblBorders>
            <w:top w:val="single" w:sz="6" w:space="0" w:color="000000"/>
            <w:left w:val="single" w:sz="6" w:space="0" w:color="000000"/>
            <w:right w:val="single" w:sz="6" w:space="0" w:color="000000"/>
          </w:tblBorders>
          <w:shd w:val="clear" w:color="auto" w:fill="auto"/>
        </w:tblPrEx>
        <w:trPr>
          <w:trHeight w:val="65"/>
        </w:trPr>
        <w:tc>
          <w:tcPr>
            <w:tcW w:w="1418" w:type="dxa"/>
            <w:vMerge w:val="restart"/>
            <w:tcMar>
              <w:left w:w="120" w:type="dxa"/>
              <w:right w:w="120" w:type="dxa"/>
            </w:tcMar>
          </w:tcPr>
          <w:p w:rsidR="00F00E1A" w:rsidRPr="00703C68" w:rsidRDefault="00F00E1A" w:rsidP="00B709EC">
            <w:pPr>
              <w:spacing w:line="240" w:lineRule="auto"/>
              <w:jc w:val="both"/>
              <w:rPr>
                <w:rFonts w:cs="Arial"/>
                <w:szCs w:val="20"/>
              </w:rPr>
            </w:pPr>
            <w:r>
              <w:rPr>
                <w:rFonts w:eastAsia="Arial" w:cs="Arial"/>
                <w:szCs w:val="20"/>
              </w:rPr>
              <w:t>8</w:t>
            </w:r>
            <w:r w:rsidRPr="00703C68">
              <w:rPr>
                <w:rFonts w:eastAsia="Arial" w:cs="Arial"/>
                <w:szCs w:val="20"/>
              </w:rPr>
              <w:t>.1</w:t>
            </w:r>
            <w:r>
              <w:rPr>
                <w:rFonts w:eastAsia="Arial" w:cs="Arial"/>
                <w:szCs w:val="20"/>
              </w:rPr>
              <w:t>(a)</w:t>
            </w:r>
          </w:p>
        </w:tc>
        <w:tc>
          <w:tcPr>
            <w:tcW w:w="5105" w:type="dxa"/>
            <w:vMerge w:val="restart"/>
            <w:tcMar>
              <w:left w:w="120" w:type="dxa"/>
              <w:right w:w="120" w:type="dxa"/>
            </w:tcMar>
          </w:tcPr>
          <w:p w:rsidR="00F00E1A" w:rsidRPr="00F00E1A" w:rsidRDefault="00F00E1A" w:rsidP="00B709EC">
            <w:pPr>
              <w:spacing w:line="240" w:lineRule="auto"/>
              <w:jc w:val="both"/>
              <w:rPr>
                <w:rFonts w:eastAsia="Arial" w:cs="Arial"/>
                <w:szCs w:val="20"/>
              </w:rPr>
            </w:pPr>
            <w:r w:rsidRPr="00F00E1A">
              <w:rPr>
                <w:rFonts w:eastAsia="Arial" w:cs="Arial"/>
                <w:szCs w:val="20"/>
              </w:rPr>
              <w:t>Please self-certify whether you already have, or can commit to obtain, prior to the commencement of the contract, the levels of ins</w:t>
            </w:r>
            <w:r>
              <w:rPr>
                <w:rFonts w:eastAsia="Arial" w:cs="Arial"/>
                <w:szCs w:val="20"/>
              </w:rPr>
              <w:t xml:space="preserve">urance cover indicated below: </w:t>
            </w:r>
          </w:p>
        </w:tc>
        <w:tc>
          <w:tcPr>
            <w:tcW w:w="1204" w:type="dxa"/>
            <w:tcBorders>
              <w:bottom w:val="nil"/>
              <w:right w:val="nil"/>
            </w:tcBorders>
            <w:tcMar>
              <w:left w:w="120" w:type="dxa"/>
              <w:right w:w="120" w:type="dxa"/>
            </w:tcMar>
            <w:vAlign w:val="center"/>
          </w:tcPr>
          <w:p w:rsidR="00F00E1A" w:rsidRPr="00703C68" w:rsidDel="00031DC3" w:rsidRDefault="00F00E1A" w:rsidP="00B709EC">
            <w:pPr>
              <w:pStyle w:val="Normal1"/>
              <w:jc w:val="both"/>
              <w:rPr>
                <w:rFonts w:ascii="Arial" w:hAnsi="Arial" w:cs="Arial"/>
                <w:sz w:val="20"/>
                <w:szCs w:val="20"/>
              </w:rPr>
            </w:pPr>
          </w:p>
        </w:tc>
        <w:tc>
          <w:tcPr>
            <w:tcW w:w="1205" w:type="dxa"/>
            <w:tcBorders>
              <w:left w:val="nil"/>
              <w:bottom w:val="nil"/>
            </w:tcBorders>
            <w:vAlign w:val="center"/>
          </w:tcPr>
          <w:p w:rsidR="00F00E1A" w:rsidRPr="00703C68" w:rsidRDefault="00F00E1A" w:rsidP="00B709EC">
            <w:pPr>
              <w:pStyle w:val="Normal1"/>
              <w:jc w:val="both"/>
              <w:rPr>
                <w:rFonts w:ascii="Arial" w:hAnsi="Arial" w:cs="Arial"/>
                <w:sz w:val="20"/>
                <w:szCs w:val="20"/>
              </w:rPr>
            </w:pPr>
          </w:p>
        </w:tc>
      </w:tr>
      <w:tr w:rsidR="00F00E1A" w:rsidRPr="00703C68" w:rsidTr="00F00E1A">
        <w:tblPrEx>
          <w:tblBorders>
            <w:top w:val="single" w:sz="6" w:space="0" w:color="000000"/>
            <w:left w:val="single" w:sz="6" w:space="0" w:color="000000"/>
            <w:right w:val="single" w:sz="6" w:space="0" w:color="000000"/>
          </w:tblBorders>
          <w:shd w:val="clear" w:color="auto" w:fill="auto"/>
        </w:tblPrEx>
        <w:trPr>
          <w:trHeight w:val="146"/>
        </w:trPr>
        <w:tc>
          <w:tcPr>
            <w:tcW w:w="1418" w:type="dxa"/>
            <w:vMerge/>
            <w:tcBorders>
              <w:bottom w:val="single" w:sz="4" w:space="0" w:color="auto"/>
            </w:tcBorders>
            <w:tcMar>
              <w:left w:w="120" w:type="dxa"/>
              <w:right w:w="120" w:type="dxa"/>
            </w:tcMar>
          </w:tcPr>
          <w:p w:rsidR="00F00E1A" w:rsidRPr="004E4227" w:rsidRDefault="00F00E1A" w:rsidP="00B709EC">
            <w:pPr>
              <w:spacing w:line="240" w:lineRule="auto"/>
              <w:jc w:val="both"/>
              <w:rPr>
                <w:rFonts w:eastAsia="Arial" w:cs="Arial"/>
                <w:szCs w:val="20"/>
              </w:rPr>
            </w:pPr>
          </w:p>
        </w:tc>
        <w:tc>
          <w:tcPr>
            <w:tcW w:w="5105" w:type="dxa"/>
            <w:vMerge/>
            <w:tcBorders>
              <w:bottom w:val="single" w:sz="4" w:space="0" w:color="auto"/>
            </w:tcBorders>
            <w:tcMar>
              <w:left w:w="120" w:type="dxa"/>
              <w:right w:w="120" w:type="dxa"/>
            </w:tcMar>
          </w:tcPr>
          <w:p w:rsidR="00F00E1A" w:rsidRPr="004E4227" w:rsidRDefault="00F00E1A" w:rsidP="00B709EC">
            <w:pPr>
              <w:spacing w:line="240" w:lineRule="auto"/>
              <w:jc w:val="both"/>
              <w:rPr>
                <w:rFonts w:eastAsia="Arial" w:cs="Arial"/>
                <w:szCs w:val="20"/>
              </w:rPr>
            </w:pPr>
          </w:p>
        </w:tc>
        <w:tc>
          <w:tcPr>
            <w:tcW w:w="1204" w:type="dxa"/>
            <w:tcBorders>
              <w:top w:val="nil"/>
              <w:bottom w:val="single" w:sz="4" w:space="0" w:color="auto"/>
              <w:right w:val="nil"/>
            </w:tcBorders>
            <w:tcMar>
              <w:left w:w="120" w:type="dxa"/>
              <w:right w:w="120" w:type="dxa"/>
            </w:tcMar>
            <w:vAlign w:val="center"/>
          </w:tcPr>
          <w:p w:rsidR="00F00E1A" w:rsidRPr="004E4227" w:rsidRDefault="00F00E1A" w:rsidP="00B709EC">
            <w:pPr>
              <w:pStyle w:val="Normal1"/>
              <w:jc w:val="both"/>
              <w:rPr>
                <w:rFonts w:ascii="Arial" w:hAnsi="Arial" w:cs="Arial"/>
                <w:sz w:val="20"/>
                <w:szCs w:val="20"/>
              </w:rPr>
            </w:pPr>
          </w:p>
        </w:tc>
        <w:tc>
          <w:tcPr>
            <w:tcW w:w="1205" w:type="dxa"/>
            <w:tcBorders>
              <w:top w:val="nil"/>
              <w:left w:val="nil"/>
              <w:bottom w:val="single" w:sz="4" w:space="0" w:color="auto"/>
            </w:tcBorders>
            <w:vAlign w:val="center"/>
          </w:tcPr>
          <w:p w:rsidR="00F00E1A" w:rsidRPr="004E4227" w:rsidRDefault="00F00E1A" w:rsidP="00B709EC">
            <w:pPr>
              <w:pStyle w:val="Normal1"/>
              <w:jc w:val="both"/>
              <w:rPr>
                <w:rFonts w:ascii="Arial" w:hAnsi="Arial" w:cs="Arial"/>
                <w:sz w:val="20"/>
                <w:szCs w:val="20"/>
              </w:rPr>
            </w:pPr>
          </w:p>
        </w:tc>
      </w:tr>
      <w:tr w:rsidR="00F00E1A" w:rsidRPr="00703C68" w:rsidTr="00F00E1A">
        <w:tblPrEx>
          <w:tblBorders>
            <w:top w:val="single" w:sz="6" w:space="0" w:color="000000"/>
            <w:left w:val="single" w:sz="6" w:space="0" w:color="000000"/>
            <w:right w:val="single" w:sz="6" w:space="0" w:color="000000"/>
          </w:tblBorders>
          <w:shd w:val="clear" w:color="auto" w:fill="auto"/>
        </w:tblPrEx>
        <w:trPr>
          <w:trHeight w:val="312"/>
        </w:trPr>
        <w:tc>
          <w:tcPr>
            <w:tcW w:w="1418" w:type="dxa"/>
            <w:vMerge w:val="restart"/>
            <w:tcMar>
              <w:left w:w="120" w:type="dxa"/>
              <w:right w:w="120" w:type="dxa"/>
            </w:tcMar>
          </w:tcPr>
          <w:p w:rsidR="00F00E1A" w:rsidRPr="00703C68" w:rsidRDefault="00F00E1A" w:rsidP="00B709EC">
            <w:pPr>
              <w:spacing w:line="240" w:lineRule="auto"/>
              <w:jc w:val="both"/>
              <w:rPr>
                <w:rFonts w:cs="Arial"/>
                <w:szCs w:val="20"/>
              </w:rPr>
            </w:pPr>
            <w:r>
              <w:rPr>
                <w:rFonts w:eastAsia="Arial" w:cs="Arial"/>
                <w:szCs w:val="20"/>
              </w:rPr>
              <w:t>8</w:t>
            </w:r>
            <w:r w:rsidRPr="00703C68">
              <w:rPr>
                <w:rFonts w:eastAsia="Arial" w:cs="Arial"/>
                <w:szCs w:val="20"/>
              </w:rPr>
              <w:t>.1</w:t>
            </w:r>
            <w:r>
              <w:rPr>
                <w:rFonts w:eastAsia="Arial" w:cs="Arial"/>
                <w:szCs w:val="20"/>
              </w:rPr>
              <w:t>(a)-(i)</w:t>
            </w:r>
          </w:p>
        </w:tc>
        <w:tc>
          <w:tcPr>
            <w:tcW w:w="5105" w:type="dxa"/>
            <w:vMerge w:val="restart"/>
            <w:tcBorders>
              <w:right w:val="single" w:sz="4" w:space="0" w:color="auto"/>
            </w:tcBorders>
            <w:tcMar>
              <w:left w:w="120" w:type="dxa"/>
              <w:right w:w="120" w:type="dxa"/>
            </w:tcMar>
          </w:tcPr>
          <w:p w:rsidR="00F00E1A" w:rsidRPr="00F00E1A" w:rsidRDefault="00F00E1A" w:rsidP="00B709EC">
            <w:pPr>
              <w:spacing w:line="240" w:lineRule="auto"/>
              <w:jc w:val="both"/>
              <w:rPr>
                <w:rFonts w:eastAsia="Arial" w:cs="Arial"/>
                <w:szCs w:val="20"/>
              </w:rPr>
            </w:pPr>
            <w:r w:rsidRPr="00F00E1A">
              <w:rPr>
                <w:rFonts w:eastAsia="Arial" w:cs="Arial"/>
                <w:szCs w:val="20"/>
              </w:rPr>
              <w:t>Employer’s (Compulsory) Liability Insurance = £10 million</w:t>
            </w:r>
          </w:p>
        </w:tc>
        <w:tc>
          <w:tcPr>
            <w:tcW w:w="1204" w:type="dxa"/>
            <w:tcBorders>
              <w:top w:val="single" w:sz="4" w:space="0" w:color="auto"/>
              <w:left w:val="single" w:sz="4" w:space="0" w:color="auto"/>
              <w:bottom w:val="nil"/>
              <w:right w:val="nil"/>
            </w:tcBorders>
            <w:tcMar>
              <w:left w:w="120" w:type="dxa"/>
              <w:right w:w="120" w:type="dxa"/>
            </w:tcMar>
            <w:vAlign w:val="center"/>
          </w:tcPr>
          <w:p w:rsidR="00F00E1A" w:rsidRPr="00703C68" w:rsidDel="00031DC3" w:rsidRDefault="00F00E1A" w:rsidP="00B709EC">
            <w:pPr>
              <w:pStyle w:val="Normal1"/>
              <w:jc w:val="both"/>
              <w:rPr>
                <w:rFonts w:ascii="Arial" w:hAnsi="Arial" w:cs="Arial"/>
                <w:sz w:val="20"/>
                <w:szCs w:val="20"/>
              </w:rPr>
            </w:pPr>
            <w:r w:rsidRPr="00703C68">
              <w:rPr>
                <w:rFonts w:ascii="Arial" w:eastAsia="Arial" w:hAnsi="Arial" w:cs="Arial"/>
                <w:sz w:val="20"/>
                <w:szCs w:val="20"/>
              </w:rPr>
              <w:t>Yes</w:t>
            </w:r>
          </w:p>
        </w:tc>
        <w:tc>
          <w:tcPr>
            <w:tcW w:w="1205" w:type="dxa"/>
            <w:tcBorders>
              <w:top w:val="single" w:sz="4" w:space="0" w:color="auto"/>
              <w:left w:val="nil"/>
              <w:bottom w:val="nil"/>
              <w:right w:val="single" w:sz="4" w:space="0" w:color="auto"/>
            </w:tcBorders>
            <w:vAlign w:val="center"/>
          </w:tcPr>
          <w:p w:rsidR="00F00E1A" w:rsidRPr="00703C68" w:rsidRDefault="00F00E1A" w:rsidP="00B709EC">
            <w:pPr>
              <w:pStyle w:val="Normal1"/>
              <w:jc w:val="both"/>
              <w:rPr>
                <w:rFonts w:ascii="Arial" w:hAnsi="Arial" w:cs="Arial"/>
                <w:sz w:val="20"/>
                <w:szCs w:val="20"/>
              </w:rPr>
            </w:pPr>
            <w:r w:rsidRPr="00703C68">
              <w:rPr>
                <w:rFonts w:ascii="MS Gothic" w:eastAsia="MS Gothic" w:hAnsi="MS Gothic" w:cs="MS Gothic" w:hint="eastAsia"/>
                <w:sz w:val="20"/>
                <w:szCs w:val="20"/>
              </w:rPr>
              <w:t>☐</w:t>
            </w:r>
          </w:p>
        </w:tc>
      </w:tr>
      <w:tr w:rsidR="00F00E1A" w:rsidRPr="00703C68" w:rsidTr="00F00E1A">
        <w:tblPrEx>
          <w:tblBorders>
            <w:top w:val="single" w:sz="6" w:space="0" w:color="000000"/>
            <w:left w:val="single" w:sz="6" w:space="0" w:color="000000"/>
            <w:right w:val="single" w:sz="6" w:space="0" w:color="000000"/>
          </w:tblBorders>
          <w:shd w:val="clear" w:color="auto" w:fill="auto"/>
        </w:tblPrEx>
        <w:trPr>
          <w:trHeight w:val="65"/>
        </w:trPr>
        <w:tc>
          <w:tcPr>
            <w:tcW w:w="1418" w:type="dxa"/>
            <w:vMerge/>
            <w:tcMar>
              <w:left w:w="120" w:type="dxa"/>
              <w:right w:w="120" w:type="dxa"/>
            </w:tcMar>
          </w:tcPr>
          <w:p w:rsidR="00F00E1A" w:rsidRPr="004E4227" w:rsidRDefault="00F00E1A" w:rsidP="00B709EC">
            <w:pPr>
              <w:spacing w:line="240" w:lineRule="auto"/>
              <w:jc w:val="both"/>
              <w:rPr>
                <w:rFonts w:eastAsia="Arial" w:cs="Arial"/>
                <w:szCs w:val="20"/>
              </w:rPr>
            </w:pPr>
          </w:p>
        </w:tc>
        <w:tc>
          <w:tcPr>
            <w:tcW w:w="5105" w:type="dxa"/>
            <w:vMerge/>
            <w:tcBorders>
              <w:right w:val="single" w:sz="4" w:space="0" w:color="auto"/>
            </w:tcBorders>
            <w:tcMar>
              <w:left w:w="120" w:type="dxa"/>
              <w:right w:w="120" w:type="dxa"/>
            </w:tcMar>
          </w:tcPr>
          <w:p w:rsidR="00F00E1A" w:rsidRPr="004E4227" w:rsidRDefault="00F00E1A" w:rsidP="00B709EC">
            <w:pPr>
              <w:spacing w:line="240" w:lineRule="auto"/>
              <w:jc w:val="both"/>
              <w:rPr>
                <w:rFonts w:eastAsia="Arial" w:cs="Arial"/>
                <w:szCs w:val="20"/>
              </w:rPr>
            </w:pPr>
          </w:p>
        </w:tc>
        <w:tc>
          <w:tcPr>
            <w:tcW w:w="1204" w:type="dxa"/>
            <w:tcBorders>
              <w:top w:val="nil"/>
              <w:left w:val="single" w:sz="4" w:space="0" w:color="auto"/>
              <w:bottom w:val="single" w:sz="4" w:space="0" w:color="auto"/>
              <w:right w:val="nil"/>
            </w:tcBorders>
            <w:tcMar>
              <w:left w:w="120" w:type="dxa"/>
              <w:right w:w="120" w:type="dxa"/>
            </w:tcMar>
            <w:vAlign w:val="center"/>
          </w:tcPr>
          <w:p w:rsidR="00F00E1A" w:rsidRPr="004E4227" w:rsidRDefault="00F00E1A" w:rsidP="00B709EC">
            <w:pPr>
              <w:pStyle w:val="Normal1"/>
              <w:jc w:val="both"/>
              <w:rPr>
                <w:rFonts w:ascii="Arial" w:hAnsi="Arial" w:cs="Arial"/>
                <w:sz w:val="20"/>
                <w:szCs w:val="20"/>
              </w:rPr>
            </w:pPr>
            <w:r w:rsidRPr="004E4227">
              <w:rPr>
                <w:rFonts w:ascii="Arial" w:eastAsia="Arial" w:hAnsi="Arial" w:cs="Arial"/>
                <w:sz w:val="20"/>
                <w:szCs w:val="20"/>
              </w:rPr>
              <w:t>No</w:t>
            </w:r>
          </w:p>
        </w:tc>
        <w:tc>
          <w:tcPr>
            <w:tcW w:w="1205" w:type="dxa"/>
            <w:tcBorders>
              <w:top w:val="nil"/>
              <w:left w:val="nil"/>
              <w:bottom w:val="single" w:sz="4" w:space="0" w:color="auto"/>
              <w:right w:val="single" w:sz="4" w:space="0" w:color="auto"/>
            </w:tcBorders>
            <w:vAlign w:val="center"/>
          </w:tcPr>
          <w:p w:rsidR="00F00E1A" w:rsidRPr="004E4227" w:rsidRDefault="00F00E1A" w:rsidP="00B709EC">
            <w:pPr>
              <w:pStyle w:val="Normal1"/>
              <w:jc w:val="both"/>
              <w:rPr>
                <w:rFonts w:ascii="Arial" w:hAnsi="Arial" w:cs="Arial"/>
                <w:sz w:val="20"/>
                <w:szCs w:val="20"/>
              </w:rPr>
            </w:pPr>
            <w:r w:rsidRPr="004E4227">
              <w:rPr>
                <w:rFonts w:ascii="MS Gothic" w:eastAsia="MS Gothic" w:hAnsi="MS Gothic" w:cs="MS Gothic"/>
                <w:sz w:val="20"/>
                <w:szCs w:val="20"/>
              </w:rPr>
              <w:t>☐</w:t>
            </w:r>
          </w:p>
        </w:tc>
      </w:tr>
      <w:tr w:rsidR="00F00E1A" w:rsidRPr="00703C68" w:rsidTr="00F00E1A">
        <w:tblPrEx>
          <w:tblBorders>
            <w:top w:val="single" w:sz="6" w:space="0" w:color="000000"/>
            <w:left w:val="single" w:sz="6" w:space="0" w:color="000000"/>
            <w:right w:val="single" w:sz="6" w:space="0" w:color="000000"/>
          </w:tblBorders>
          <w:shd w:val="clear" w:color="auto" w:fill="auto"/>
        </w:tblPrEx>
        <w:trPr>
          <w:trHeight w:val="388"/>
        </w:trPr>
        <w:tc>
          <w:tcPr>
            <w:tcW w:w="1418" w:type="dxa"/>
            <w:vMerge w:val="restart"/>
            <w:tcMar>
              <w:left w:w="120" w:type="dxa"/>
              <w:right w:w="120" w:type="dxa"/>
            </w:tcMar>
          </w:tcPr>
          <w:p w:rsidR="00F00E1A" w:rsidRPr="00703C68" w:rsidRDefault="00F00E1A" w:rsidP="00B709EC">
            <w:pPr>
              <w:spacing w:line="240" w:lineRule="auto"/>
              <w:jc w:val="both"/>
              <w:rPr>
                <w:rFonts w:cs="Arial"/>
                <w:szCs w:val="20"/>
              </w:rPr>
            </w:pPr>
            <w:r>
              <w:rPr>
                <w:rFonts w:eastAsia="Arial" w:cs="Arial"/>
                <w:szCs w:val="20"/>
              </w:rPr>
              <w:t>8</w:t>
            </w:r>
            <w:r w:rsidRPr="00703C68">
              <w:rPr>
                <w:rFonts w:eastAsia="Arial" w:cs="Arial"/>
                <w:szCs w:val="20"/>
              </w:rPr>
              <w:t>.1</w:t>
            </w:r>
            <w:r>
              <w:rPr>
                <w:rFonts w:eastAsia="Arial" w:cs="Arial"/>
                <w:szCs w:val="20"/>
              </w:rPr>
              <w:t>(a)-(ii)</w:t>
            </w:r>
          </w:p>
        </w:tc>
        <w:tc>
          <w:tcPr>
            <w:tcW w:w="5105" w:type="dxa"/>
            <w:vMerge w:val="restart"/>
            <w:tcBorders>
              <w:right w:val="single" w:sz="4" w:space="0" w:color="auto"/>
            </w:tcBorders>
            <w:tcMar>
              <w:left w:w="120" w:type="dxa"/>
              <w:right w:w="120" w:type="dxa"/>
            </w:tcMar>
          </w:tcPr>
          <w:p w:rsidR="00F00E1A" w:rsidRPr="00703C68" w:rsidRDefault="00F00E1A" w:rsidP="00B709EC">
            <w:pPr>
              <w:spacing w:line="240" w:lineRule="auto"/>
              <w:jc w:val="both"/>
              <w:rPr>
                <w:rFonts w:cs="Arial"/>
                <w:szCs w:val="20"/>
              </w:rPr>
            </w:pPr>
            <w:r w:rsidRPr="00F00E1A">
              <w:rPr>
                <w:rFonts w:eastAsia="Arial" w:cs="Arial"/>
                <w:szCs w:val="20"/>
              </w:rPr>
              <w:t xml:space="preserve">Public Liability Insurance = £10 million </w:t>
            </w:r>
          </w:p>
        </w:tc>
        <w:tc>
          <w:tcPr>
            <w:tcW w:w="1204" w:type="dxa"/>
            <w:tcBorders>
              <w:top w:val="single" w:sz="4" w:space="0" w:color="auto"/>
              <w:left w:val="single" w:sz="4" w:space="0" w:color="auto"/>
              <w:bottom w:val="nil"/>
              <w:right w:val="nil"/>
            </w:tcBorders>
            <w:tcMar>
              <w:left w:w="120" w:type="dxa"/>
              <w:right w:w="120" w:type="dxa"/>
            </w:tcMar>
            <w:vAlign w:val="center"/>
          </w:tcPr>
          <w:p w:rsidR="00F00E1A" w:rsidRPr="00703C68" w:rsidDel="00031DC3" w:rsidRDefault="00F00E1A" w:rsidP="00B709EC">
            <w:pPr>
              <w:pStyle w:val="Normal1"/>
              <w:jc w:val="both"/>
              <w:rPr>
                <w:rFonts w:ascii="Arial" w:hAnsi="Arial" w:cs="Arial"/>
                <w:sz w:val="20"/>
                <w:szCs w:val="20"/>
              </w:rPr>
            </w:pPr>
            <w:r w:rsidRPr="00703C68">
              <w:rPr>
                <w:rFonts w:ascii="Arial" w:eastAsia="Arial" w:hAnsi="Arial" w:cs="Arial"/>
                <w:sz w:val="20"/>
                <w:szCs w:val="20"/>
              </w:rPr>
              <w:t>Yes</w:t>
            </w:r>
          </w:p>
        </w:tc>
        <w:tc>
          <w:tcPr>
            <w:tcW w:w="1205" w:type="dxa"/>
            <w:tcBorders>
              <w:top w:val="single" w:sz="4" w:space="0" w:color="auto"/>
              <w:left w:val="nil"/>
              <w:bottom w:val="nil"/>
              <w:right w:val="single" w:sz="4" w:space="0" w:color="auto"/>
            </w:tcBorders>
            <w:vAlign w:val="center"/>
          </w:tcPr>
          <w:p w:rsidR="00F00E1A" w:rsidRPr="00703C68" w:rsidRDefault="00F00E1A" w:rsidP="00B709EC">
            <w:pPr>
              <w:pStyle w:val="Normal1"/>
              <w:jc w:val="both"/>
              <w:rPr>
                <w:rFonts w:ascii="Arial" w:hAnsi="Arial" w:cs="Arial"/>
                <w:sz w:val="20"/>
                <w:szCs w:val="20"/>
              </w:rPr>
            </w:pPr>
            <w:r w:rsidRPr="00703C68">
              <w:rPr>
                <w:rFonts w:ascii="MS Gothic" w:eastAsia="MS Gothic" w:hAnsi="MS Gothic" w:cs="MS Gothic" w:hint="eastAsia"/>
                <w:sz w:val="20"/>
                <w:szCs w:val="20"/>
              </w:rPr>
              <w:t>☐</w:t>
            </w:r>
          </w:p>
        </w:tc>
      </w:tr>
      <w:tr w:rsidR="00F00E1A" w:rsidRPr="00703C68" w:rsidTr="00F00E1A">
        <w:tblPrEx>
          <w:tblBorders>
            <w:top w:val="single" w:sz="6" w:space="0" w:color="000000"/>
            <w:left w:val="single" w:sz="6" w:space="0" w:color="000000"/>
            <w:right w:val="single" w:sz="6" w:space="0" w:color="000000"/>
          </w:tblBorders>
          <w:shd w:val="clear" w:color="auto" w:fill="auto"/>
        </w:tblPrEx>
        <w:trPr>
          <w:trHeight w:val="65"/>
        </w:trPr>
        <w:tc>
          <w:tcPr>
            <w:tcW w:w="1418" w:type="dxa"/>
            <w:vMerge/>
            <w:tcMar>
              <w:left w:w="120" w:type="dxa"/>
              <w:right w:w="120" w:type="dxa"/>
            </w:tcMar>
          </w:tcPr>
          <w:p w:rsidR="00F00E1A" w:rsidRPr="004E4227" w:rsidRDefault="00F00E1A" w:rsidP="00B709EC">
            <w:pPr>
              <w:spacing w:line="240" w:lineRule="auto"/>
              <w:jc w:val="both"/>
              <w:rPr>
                <w:rFonts w:eastAsia="Arial" w:cs="Arial"/>
                <w:szCs w:val="20"/>
              </w:rPr>
            </w:pPr>
          </w:p>
        </w:tc>
        <w:tc>
          <w:tcPr>
            <w:tcW w:w="5105" w:type="dxa"/>
            <w:vMerge/>
            <w:tcBorders>
              <w:right w:val="single" w:sz="4" w:space="0" w:color="auto"/>
            </w:tcBorders>
            <w:tcMar>
              <w:left w:w="120" w:type="dxa"/>
              <w:right w:w="120" w:type="dxa"/>
            </w:tcMar>
          </w:tcPr>
          <w:p w:rsidR="00F00E1A" w:rsidRPr="004E4227" w:rsidRDefault="00F00E1A" w:rsidP="00B709EC">
            <w:pPr>
              <w:spacing w:line="240" w:lineRule="auto"/>
              <w:jc w:val="both"/>
              <w:rPr>
                <w:rFonts w:eastAsia="Arial" w:cs="Arial"/>
                <w:szCs w:val="20"/>
              </w:rPr>
            </w:pPr>
          </w:p>
        </w:tc>
        <w:tc>
          <w:tcPr>
            <w:tcW w:w="1204" w:type="dxa"/>
            <w:tcBorders>
              <w:top w:val="nil"/>
              <w:left w:val="single" w:sz="4" w:space="0" w:color="auto"/>
              <w:bottom w:val="single" w:sz="4" w:space="0" w:color="auto"/>
              <w:right w:val="nil"/>
            </w:tcBorders>
            <w:tcMar>
              <w:left w:w="120" w:type="dxa"/>
              <w:right w:w="120" w:type="dxa"/>
            </w:tcMar>
            <w:vAlign w:val="center"/>
          </w:tcPr>
          <w:p w:rsidR="00F00E1A" w:rsidRPr="004E4227" w:rsidRDefault="00F00E1A" w:rsidP="00B709EC">
            <w:pPr>
              <w:pStyle w:val="Normal1"/>
              <w:jc w:val="both"/>
              <w:rPr>
                <w:rFonts w:ascii="Arial" w:hAnsi="Arial" w:cs="Arial"/>
                <w:sz w:val="20"/>
                <w:szCs w:val="20"/>
              </w:rPr>
            </w:pPr>
            <w:r w:rsidRPr="004E4227">
              <w:rPr>
                <w:rFonts w:ascii="Arial" w:eastAsia="Arial" w:hAnsi="Arial" w:cs="Arial"/>
                <w:sz w:val="20"/>
                <w:szCs w:val="20"/>
              </w:rPr>
              <w:t>No</w:t>
            </w:r>
          </w:p>
        </w:tc>
        <w:tc>
          <w:tcPr>
            <w:tcW w:w="1205" w:type="dxa"/>
            <w:tcBorders>
              <w:top w:val="nil"/>
              <w:left w:val="nil"/>
              <w:bottom w:val="single" w:sz="4" w:space="0" w:color="auto"/>
              <w:right w:val="single" w:sz="4" w:space="0" w:color="auto"/>
            </w:tcBorders>
            <w:vAlign w:val="center"/>
          </w:tcPr>
          <w:p w:rsidR="00F00E1A" w:rsidRPr="004E4227" w:rsidRDefault="00F00E1A" w:rsidP="00B709EC">
            <w:pPr>
              <w:pStyle w:val="Normal1"/>
              <w:jc w:val="both"/>
              <w:rPr>
                <w:rFonts w:ascii="Arial" w:hAnsi="Arial" w:cs="Arial"/>
                <w:sz w:val="20"/>
                <w:szCs w:val="20"/>
              </w:rPr>
            </w:pPr>
            <w:r w:rsidRPr="004E4227">
              <w:rPr>
                <w:rFonts w:ascii="MS Gothic" w:eastAsia="MS Gothic" w:hAnsi="MS Gothic" w:cs="MS Gothic"/>
                <w:sz w:val="20"/>
                <w:szCs w:val="20"/>
              </w:rPr>
              <w:t>☐</w:t>
            </w:r>
          </w:p>
        </w:tc>
      </w:tr>
      <w:tr w:rsidR="00F00E1A" w:rsidRPr="00703C68" w:rsidTr="00F00E1A">
        <w:tblPrEx>
          <w:tblBorders>
            <w:top w:val="single" w:sz="6" w:space="0" w:color="000000"/>
            <w:left w:val="single" w:sz="6" w:space="0" w:color="000000"/>
            <w:right w:val="single" w:sz="6" w:space="0" w:color="000000"/>
          </w:tblBorders>
          <w:shd w:val="clear" w:color="auto" w:fill="auto"/>
        </w:tblPrEx>
        <w:trPr>
          <w:trHeight w:val="412"/>
        </w:trPr>
        <w:tc>
          <w:tcPr>
            <w:tcW w:w="1418" w:type="dxa"/>
            <w:vMerge w:val="restart"/>
            <w:tcMar>
              <w:left w:w="120" w:type="dxa"/>
              <w:right w:w="120" w:type="dxa"/>
            </w:tcMar>
          </w:tcPr>
          <w:p w:rsidR="00F00E1A" w:rsidRPr="00703C68" w:rsidRDefault="00F00E1A" w:rsidP="00B709EC">
            <w:pPr>
              <w:spacing w:line="240" w:lineRule="auto"/>
              <w:jc w:val="both"/>
              <w:rPr>
                <w:rFonts w:cs="Arial"/>
                <w:szCs w:val="20"/>
              </w:rPr>
            </w:pPr>
            <w:r>
              <w:rPr>
                <w:rFonts w:eastAsia="Arial" w:cs="Arial"/>
                <w:szCs w:val="20"/>
              </w:rPr>
              <w:t>8</w:t>
            </w:r>
            <w:r w:rsidRPr="00703C68">
              <w:rPr>
                <w:rFonts w:eastAsia="Arial" w:cs="Arial"/>
                <w:szCs w:val="20"/>
              </w:rPr>
              <w:t>.1</w:t>
            </w:r>
            <w:r>
              <w:rPr>
                <w:rFonts w:eastAsia="Arial" w:cs="Arial"/>
                <w:szCs w:val="20"/>
              </w:rPr>
              <w:t>(a)</w:t>
            </w:r>
            <w:r w:rsidR="0015334A">
              <w:rPr>
                <w:rFonts w:eastAsia="Arial" w:cs="Arial"/>
                <w:szCs w:val="20"/>
              </w:rPr>
              <w:t>-(iii)</w:t>
            </w:r>
          </w:p>
        </w:tc>
        <w:tc>
          <w:tcPr>
            <w:tcW w:w="5105" w:type="dxa"/>
            <w:vMerge w:val="restart"/>
            <w:tcBorders>
              <w:right w:val="single" w:sz="4" w:space="0" w:color="auto"/>
            </w:tcBorders>
            <w:tcMar>
              <w:left w:w="120" w:type="dxa"/>
              <w:right w:w="120" w:type="dxa"/>
            </w:tcMar>
          </w:tcPr>
          <w:p w:rsidR="00F00E1A" w:rsidRPr="00703C68" w:rsidRDefault="00F00E1A" w:rsidP="00B709EC">
            <w:pPr>
              <w:spacing w:line="240" w:lineRule="auto"/>
              <w:jc w:val="both"/>
              <w:rPr>
                <w:rFonts w:cs="Arial"/>
                <w:szCs w:val="20"/>
              </w:rPr>
            </w:pPr>
            <w:r w:rsidRPr="00F00E1A">
              <w:rPr>
                <w:rFonts w:eastAsia="Arial" w:cs="Arial"/>
                <w:szCs w:val="20"/>
              </w:rPr>
              <w:t xml:space="preserve">Professional Indemnity Insurance = £10 million </w:t>
            </w:r>
          </w:p>
        </w:tc>
        <w:tc>
          <w:tcPr>
            <w:tcW w:w="1204" w:type="dxa"/>
            <w:tcBorders>
              <w:top w:val="single" w:sz="4" w:space="0" w:color="auto"/>
              <w:left w:val="single" w:sz="4" w:space="0" w:color="auto"/>
              <w:bottom w:val="nil"/>
              <w:right w:val="nil"/>
            </w:tcBorders>
            <w:tcMar>
              <w:left w:w="120" w:type="dxa"/>
              <w:right w:w="120" w:type="dxa"/>
            </w:tcMar>
            <w:vAlign w:val="center"/>
          </w:tcPr>
          <w:p w:rsidR="00F00E1A" w:rsidRPr="00703C68" w:rsidDel="00031DC3" w:rsidRDefault="00F00E1A" w:rsidP="00B709EC">
            <w:pPr>
              <w:pStyle w:val="Normal1"/>
              <w:jc w:val="both"/>
              <w:rPr>
                <w:rFonts w:ascii="Arial" w:hAnsi="Arial" w:cs="Arial"/>
                <w:sz w:val="20"/>
                <w:szCs w:val="20"/>
              </w:rPr>
            </w:pPr>
            <w:r w:rsidRPr="00703C68">
              <w:rPr>
                <w:rFonts w:ascii="Arial" w:eastAsia="Arial" w:hAnsi="Arial" w:cs="Arial"/>
                <w:sz w:val="20"/>
                <w:szCs w:val="20"/>
              </w:rPr>
              <w:t>Yes</w:t>
            </w:r>
          </w:p>
        </w:tc>
        <w:tc>
          <w:tcPr>
            <w:tcW w:w="1205" w:type="dxa"/>
            <w:tcBorders>
              <w:top w:val="single" w:sz="4" w:space="0" w:color="auto"/>
              <w:left w:val="nil"/>
              <w:bottom w:val="nil"/>
              <w:right w:val="single" w:sz="4" w:space="0" w:color="auto"/>
            </w:tcBorders>
            <w:vAlign w:val="center"/>
          </w:tcPr>
          <w:p w:rsidR="00F00E1A" w:rsidRPr="00703C68" w:rsidRDefault="00F00E1A" w:rsidP="00B709EC">
            <w:pPr>
              <w:pStyle w:val="Normal1"/>
              <w:jc w:val="both"/>
              <w:rPr>
                <w:rFonts w:ascii="Arial" w:hAnsi="Arial" w:cs="Arial"/>
                <w:sz w:val="20"/>
                <w:szCs w:val="20"/>
              </w:rPr>
            </w:pPr>
            <w:r w:rsidRPr="00703C68">
              <w:rPr>
                <w:rFonts w:ascii="MS Gothic" w:eastAsia="MS Gothic" w:hAnsi="MS Gothic" w:cs="MS Gothic" w:hint="eastAsia"/>
                <w:sz w:val="20"/>
                <w:szCs w:val="20"/>
              </w:rPr>
              <w:t>☐</w:t>
            </w:r>
          </w:p>
        </w:tc>
      </w:tr>
      <w:tr w:rsidR="00F00E1A" w:rsidRPr="00F00E1A" w:rsidTr="00F00E1A">
        <w:tblPrEx>
          <w:tblBorders>
            <w:top w:val="single" w:sz="6" w:space="0" w:color="000000"/>
            <w:left w:val="single" w:sz="6" w:space="0" w:color="000000"/>
            <w:right w:val="single" w:sz="6" w:space="0" w:color="000000"/>
          </w:tblBorders>
          <w:shd w:val="clear" w:color="auto" w:fill="auto"/>
        </w:tblPrEx>
        <w:trPr>
          <w:trHeight w:val="65"/>
        </w:trPr>
        <w:tc>
          <w:tcPr>
            <w:tcW w:w="1418" w:type="dxa"/>
            <w:vMerge/>
            <w:tcMar>
              <w:left w:w="120" w:type="dxa"/>
              <w:right w:w="120" w:type="dxa"/>
            </w:tcMar>
          </w:tcPr>
          <w:p w:rsidR="00F00E1A" w:rsidRPr="00F00E1A" w:rsidRDefault="00F00E1A" w:rsidP="00B709EC">
            <w:pPr>
              <w:spacing w:line="240" w:lineRule="auto"/>
              <w:jc w:val="both"/>
              <w:rPr>
                <w:rFonts w:eastAsia="Arial" w:cs="Arial"/>
                <w:szCs w:val="20"/>
              </w:rPr>
            </w:pPr>
          </w:p>
        </w:tc>
        <w:tc>
          <w:tcPr>
            <w:tcW w:w="5105" w:type="dxa"/>
            <w:vMerge/>
            <w:tcBorders>
              <w:right w:val="single" w:sz="4" w:space="0" w:color="auto"/>
            </w:tcBorders>
            <w:tcMar>
              <w:left w:w="120" w:type="dxa"/>
              <w:right w:w="120" w:type="dxa"/>
            </w:tcMar>
          </w:tcPr>
          <w:p w:rsidR="00F00E1A" w:rsidRPr="00F00E1A" w:rsidRDefault="00F00E1A" w:rsidP="00B709EC">
            <w:pPr>
              <w:spacing w:line="240" w:lineRule="auto"/>
              <w:jc w:val="both"/>
              <w:rPr>
                <w:rFonts w:eastAsia="Arial" w:cs="Arial"/>
                <w:szCs w:val="20"/>
              </w:rPr>
            </w:pPr>
          </w:p>
        </w:tc>
        <w:tc>
          <w:tcPr>
            <w:tcW w:w="1204" w:type="dxa"/>
            <w:tcBorders>
              <w:top w:val="nil"/>
              <w:left w:val="single" w:sz="4" w:space="0" w:color="auto"/>
              <w:bottom w:val="single" w:sz="4" w:space="0" w:color="auto"/>
              <w:right w:val="nil"/>
            </w:tcBorders>
            <w:tcMar>
              <w:left w:w="120" w:type="dxa"/>
              <w:right w:w="120" w:type="dxa"/>
            </w:tcMar>
            <w:vAlign w:val="center"/>
          </w:tcPr>
          <w:p w:rsidR="00F00E1A" w:rsidRPr="00F00E1A" w:rsidRDefault="00F00E1A" w:rsidP="00B709EC">
            <w:pPr>
              <w:pStyle w:val="Normal1"/>
              <w:jc w:val="both"/>
              <w:rPr>
                <w:rFonts w:ascii="Arial" w:hAnsi="Arial" w:cs="Arial"/>
                <w:sz w:val="20"/>
                <w:szCs w:val="20"/>
              </w:rPr>
            </w:pPr>
            <w:r w:rsidRPr="00F00E1A">
              <w:rPr>
                <w:rFonts w:ascii="Arial" w:eastAsia="Arial" w:hAnsi="Arial" w:cs="Arial"/>
                <w:sz w:val="20"/>
                <w:szCs w:val="20"/>
              </w:rPr>
              <w:t>No</w:t>
            </w:r>
          </w:p>
        </w:tc>
        <w:tc>
          <w:tcPr>
            <w:tcW w:w="1205" w:type="dxa"/>
            <w:tcBorders>
              <w:top w:val="nil"/>
              <w:left w:val="nil"/>
              <w:bottom w:val="single" w:sz="4" w:space="0" w:color="auto"/>
              <w:right w:val="single" w:sz="4" w:space="0" w:color="auto"/>
            </w:tcBorders>
            <w:vAlign w:val="center"/>
          </w:tcPr>
          <w:p w:rsidR="00F00E1A" w:rsidRPr="00F00E1A" w:rsidRDefault="00F00E1A" w:rsidP="00B709EC">
            <w:pPr>
              <w:pStyle w:val="Normal1"/>
              <w:jc w:val="both"/>
              <w:rPr>
                <w:rFonts w:ascii="Arial" w:hAnsi="Arial" w:cs="Arial"/>
                <w:sz w:val="20"/>
                <w:szCs w:val="20"/>
              </w:rPr>
            </w:pPr>
            <w:r w:rsidRPr="00F00E1A">
              <w:rPr>
                <w:rFonts w:ascii="MS Gothic" w:eastAsia="MS Gothic" w:hAnsi="MS Gothic" w:cs="MS Gothic" w:hint="eastAsia"/>
                <w:sz w:val="20"/>
                <w:szCs w:val="20"/>
              </w:rPr>
              <w:t>☐</w:t>
            </w:r>
          </w:p>
        </w:tc>
      </w:tr>
      <w:tr w:rsidR="00F00E1A" w:rsidRPr="00703C68" w:rsidTr="00F00E1A">
        <w:tblPrEx>
          <w:tblBorders>
            <w:top w:val="single" w:sz="6" w:space="0" w:color="000000"/>
            <w:left w:val="single" w:sz="6" w:space="0" w:color="000000"/>
            <w:right w:val="single" w:sz="6" w:space="0" w:color="000000"/>
          </w:tblBorders>
          <w:shd w:val="clear" w:color="auto" w:fill="auto"/>
        </w:tblPrEx>
        <w:trPr>
          <w:trHeight w:val="422"/>
        </w:trPr>
        <w:tc>
          <w:tcPr>
            <w:tcW w:w="1418" w:type="dxa"/>
            <w:vMerge w:val="restart"/>
            <w:tcMar>
              <w:left w:w="120" w:type="dxa"/>
              <w:right w:w="120" w:type="dxa"/>
            </w:tcMar>
          </w:tcPr>
          <w:p w:rsidR="00F00E1A" w:rsidRPr="00703C68" w:rsidRDefault="00F00E1A" w:rsidP="00B709EC">
            <w:pPr>
              <w:spacing w:line="240" w:lineRule="auto"/>
              <w:jc w:val="both"/>
              <w:rPr>
                <w:rFonts w:cs="Arial"/>
                <w:szCs w:val="20"/>
              </w:rPr>
            </w:pPr>
            <w:r>
              <w:rPr>
                <w:rFonts w:eastAsia="Arial" w:cs="Arial"/>
                <w:szCs w:val="20"/>
              </w:rPr>
              <w:t>8</w:t>
            </w:r>
            <w:r w:rsidRPr="00703C68">
              <w:rPr>
                <w:rFonts w:eastAsia="Arial" w:cs="Arial"/>
                <w:szCs w:val="20"/>
              </w:rPr>
              <w:t>.1</w:t>
            </w:r>
            <w:r>
              <w:rPr>
                <w:rFonts w:eastAsia="Arial" w:cs="Arial"/>
                <w:szCs w:val="20"/>
              </w:rPr>
              <w:t>(a)</w:t>
            </w:r>
            <w:r w:rsidR="0015334A">
              <w:rPr>
                <w:rFonts w:eastAsia="Arial" w:cs="Arial"/>
                <w:szCs w:val="20"/>
              </w:rPr>
              <w:t>-(iv)</w:t>
            </w:r>
          </w:p>
        </w:tc>
        <w:tc>
          <w:tcPr>
            <w:tcW w:w="5105" w:type="dxa"/>
            <w:vMerge w:val="restart"/>
            <w:tcBorders>
              <w:right w:val="single" w:sz="4" w:space="0" w:color="auto"/>
            </w:tcBorders>
            <w:tcMar>
              <w:left w:w="120" w:type="dxa"/>
              <w:right w:w="120" w:type="dxa"/>
            </w:tcMar>
          </w:tcPr>
          <w:p w:rsidR="00F00E1A" w:rsidRPr="00703C68" w:rsidRDefault="00F00E1A" w:rsidP="00B709EC">
            <w:pPr>
              <w:spacing w:line="240" w:lineRule="auto"/>
              <w:jc w:val="both"/>
              <w:rPr>
                <w:rFonts w:cs="Arial"/>
                <w:szCs w:val="20"/>
              </w:rPr>
            </w:pPr>
            <w:r w:rsidRPr="00F00E1A">
              <w:rPr>
                <w:rFonts w:eastAsia="Arial" w:cs="Arial"/>
                <w:szCs w:val="20"/>
              </w:rPr>
              <w:t>Product Liability Insurance = £10 million</w:t>
            </w:r>
          </w:p>
        </w:tc>
        <w:tc>
          <w:tcPr>
            <w:tcW w:w="1204" w:type="dxa"/>
            <w:tcBorders>
              <w:top w:val="single" w:sz="4" w:space="0" w:color="auto"/>
              <w:left w:val="single" w:sz="4" w:space="0" w:color="auto"/>
              <w:bottom w:val="nil"/>
              <w:right w:val="nil"/>
            </w:tcBorders>
            <w:tcMar>
              <w:left w:w="120" w:type="dxa"/>
              <w:right w:w="120" w:type="dxa"/>
            </w:tcMar>
            <w:vAlign w:val="center"/>
          </w:tcPr>
          <w:p w:rsidR="00F00E1A" w:rsidRPr="00703C68" w:rsidDel="00031DC3" w:rsidRDefault="00F00E1A" w:rsidP="00B709EC">
            <w:pPr>
              <w:pStyle w:val="Normal1"/>
              <w:jc w:val="both"/>
              <w:rPr>
                <w:rFonts w:ascii="Arial" w:hAnsi="Arial" w:cs="Arial"/>
                <w:sz w:val="20"/>
                <w:szCs w:val="20"/>
              </w:rPr>
            </w:pPr>
            <w:r w:rsidRPr="00703C68">
              <w:rPr>
                <w:rFonts w:ascii="Arial" w:eastAsia="Arial" w:hAnsi="Arial" w:cs="Arial"/>
                <w:sz w:val="20"/>
                <w:szCs w:val="20"/>
              </w:rPr>
              <w:t>Yes</w:t>
            </w:r>
          </w:p>
        </w:tc>
        <w:tc>
          <w:tcPr>
            <w:tcW w:w="1205" w:type="dxa"/>
            <w:tcBorders>
              <w:top w:val="single" w:sz="4" w:space="0" w:color="auto"/>
              <w:left w:val="nil"/>
              <w:bottom w:val="nil"/>
              <w:right w:val="single" w:sz="4" w:space="0" w:color="auto"/>
            </w:tcBorders>
            <w:vAlign w:val="center"/>
          </w:tcPr>
          <w:p w:rsidR="00F00E1A" w:rsidRPr="00703C68" w:rsidRDefault="00F00E1A" w:rsidP="00B709EC">
            <w:pPr>
              <w:pStyle w:val="Normal1"/>
              <w:jc w:val="both"/>
              <w:rPr>
                <w:rFonts w:ascii="Arial" w:hAnsi="Arial" w:cs="Arial"/>
                <w:sz w:val="20"/>
                <w:szCs w:val="20"/>
              </w:rPr>
            </w:pPr>
            <w:r w:rsidRPr="00703C68">
              <w:rPr>
                <w:rFonts w:ascii="MS Gothic" w:eastAsia="MS Gothic" w:hAnsi="MS Gothic" w:cs="MS Gothic" w:hint="eastAsia"/>
                <w:sz w:val="20"/>
                <w:szCs w:val="20"/>
              </w:rPr>
              <w:t>☐</w:t>
            </w:r>
          </w:p>
        </w:tc>
      </w:tr>
      <w:tr w:rsidR="00F00E1A" w:rsidRPr="00F00E1A" w:rsidTr="00B709EC">
        <w:tblPrEx>
          <w:tblBorders>
            <w:top w:val="single" w:sz="6" w:space="0" w:color="000000"/>
            <w:left w:val="single" w:sz="6" w:space="0" w:color="000000"/>
            <w:right w:val="single" w:sz="6" w:space="0" w:color="000000"/>
          </w:tblBorders>
          <w:shd w:val="clear" w:color="auto" w:fill="auto"/>
        </w:tblPrEx>
        <w:trPr>
          <w:trHeight w:val="65"/>
        </w:trPr>
        <w:tc>
          <w:tcPr>
            <w:tcW w:w="1418" w:type="dxa"/>
            <w:vMerge/>
            <w:tcMar>
              <w:left w:w="120" w:type="dxa"/>
              <w:right w:w="120" w:type="dxa"/>
            </w:tcMar>
          </w:tcPr>
          <w:p w:rsidR="00F00E1A" w:rsidRPr="00F00E1A" w:rsidRDefault="00F00E1A" w:rsidP="00B709EC">
            <w:pPr>
              <w:spacing w:line="240" w:lineRule="auto"/>
              <w:jc w:val="both"/>
              <w:rPr>
                <w:rFonts w:eastAsia="Arial" w:cs="Arial"/>
                <w:szCs w:val="20"/>
              </w:rPr>
            </w:pPr>
          </w:p>
        </w:tc>
        <w:tc>
          <w:tcPr>
            <w:tcW w:w="5105" w:type="dxa"/>
            <w:vMerge/>
            <w:tcBorders>
              <w:right w:val="single" w:sz="4" w:space="0" w:color="auto"/>
            </w:tcBorders>
            <w:tcMar>
              <w:left w:w="120" w:type="dxa"/>
              <w:right w:w="120" w:type="dxa"/>
            </w:tcMar>
          </w:tcPr>
          <w:p w:rsidR="00F00E1A" w:rsidRPr="00F00E1A" w:rsidRDefault="00F00E1A" w:rsidP="00B709EC">
            <w:pPr>
              <w:spacing w:line="240" w:lineRule="auto"/>
              <w:jc w:val="both"/>
              <w:rPr>
                <w:rFonts w:eastAsia="Arial" w:cs="Arial"/>
                <w:szCs w:val="20"/>
              </w:rPr>
            </w:pPr>
          </w:p>
        </w:tc>
        <w:tc>
          <w:tcPr>
            <w:tcW w:w="1204" w:type="dxa"/>
            <w:tcBorders>
              <w:top w:val="nil"/>
              <w:left w:val="single" w:sz="4" w:space="0" w:color="auto"/>
              <w:bottom w:val="single" w:sz="4" w:space="0" w:color="auto"/>
              <w:right w:val="nil"/>
            </w:tcBorders>
            <w:tcMar>
              <w:left w:w="120" w:type="dxa"/>
              <w:right w:w="120" w:type="dxa"/>
            </w:tcMar>
            <w:vAlign w:val="center"/>
          </w:tcPr>
          <w:p w:rsidR="00F00E1A" w:rsidRPr="00F00E1A" w:rsidRDefault="00F00E1A" w:rsidP="00B709EC">
            <w:pPr>
              <w:pStyle w:val="Normal1"/>
              <w:jc w:val="both"/>
              <w:rPr>
                <w:rFonts w:ascii="Arial" w:hAnsi="Arial" w:cs="Arial"/>
                <w:sz w:val="20"/>
                <w:szCs w:val="20"/>
              </w:rPr>
            </w:pPr>
            <w:r w:rsidRPr="00F00E1A">
              <w:rPr>
                <w:rFonts w:ascii="Arial" w:eastAsia="Arial" w:hAnsi="Arial" w:cs="Arial"/>
                <w:sz w:val="20"/>
                <w:szCs w:val="20"/>
              </w:rPr>
              <w:t>No</w:t>
            </w:r>
          </w:p>
        </w:tc>
        <w:tc>
          <w:tcPr>
            <w:tcW w:w="1205" w:type="dxa"/>
            <w:tcBorders>
              <w:top w:val="nil"/>
              <w:left w:val="nil"/>
              <w:bottom w:val="single" w:sz="4" w:space="0" w:color="auto"/>
              <w:right w:val="single" w:sz="4" w:space="0" w:color="auto"/>
            </w:tcBorders>
            <w:vAlign w:val="center"/>
          </w:tcPr>
          <w:p w:rsidR="00F00E1A" w:rsidRPr="00F00E1A" w:rsidRDefault="00F00E1A" w:rsidP="00B709EC">
            <w:pPr>
              <w:pStyle w:val="Normal1"/>
              <w:jc w:val="both"/>
              <w:rPr>
                <w:rFonts w:ascii="Arial" w:hAnsi="Arial" w:cs="Arial"/>
                <w:sz w:val="20"/>
                <w:szCs w:val="20"/>
              </w:rPr>
            </w:pPr>
            <w:r w:rsidRPr="00F00E1A">
              <w:rPr>
                <w:rFonts w:ascii="MS Gothic" w:eastAsia="MS Gothic" w:hAnsi="MS Gothic" w:cs="MS Gothic" w:hint="eastAsia"/>
                <w:sz w:val="20"/>
                <w:szCs w:val="20"/>
              </w:rPr>
              <w:t>☐</w:t>
            </w:r>
          </w:p>
        </w:tc>
      </w:tr>
    </w:tbl>
    <w:p w:rsidR="0015334A" w:rsidRDefault="0015334A" w:rsidP="00703C68">
      <w:pPr>
        <w:spacing w:line="240" w:lineRule="auto"/>
        <w:jc w:val="both"/>
        <w:rPr>
          <w:rFonts w:eastAsia="Arial" w:cs="Arial"/>
          <w:szCs w:val="20"/>
        </w:rPr>
      </w:pPr>
    </w:p>
    <w:p w:rsidR="00F00E1A" w:rsidRPr="00F00E1A" w:rsidRDefault="00F00E1A" w:rsidP="00703C68">
      <w:pPr>
        <w:spacing w:line="240" w:lineRule="auto"/>
        <w:jc w:val="both"/>
        <w:rPr>
          <w:rFonts w:eastAsia="Arial" w:cs="Arial"/>
          <w:i/>
          <w:szCs w:val="20"/>
        </w:rPr>
      </w:pPr>
      <w:r w:rsidRPr="00F00E1A">
        <w:rPr>
          <w:rFonts w:eastAsia="Arial" w:cs="Arial"/>
          <w:b/>
          <w:i/>
          <w:szCs w:val="20"/>
        </w:rPr>
        <w:t>Please Note:</w:t>
      </w:r>
      <w:r w:rsidRPr="00F00E1A">
        <w:rPr>
          <w:rFonts w:eastAsia="Arial" w:cs="Arial"/>
          <w:i/>
          <w:szCs w:val="20"/>
        </w:rPr>
        <w:t xml:space="preserve"> It is a legal requirement that all companies hold Employer’s (Compulsory) Liability Insurance of £5 million as a minimum. Please note this requirement is not applicable to Sole Traders.</w:t>
      </w:r>
    </w:p>
    <w:p w:rsidR="00F00E1A" w:rsidRDefault="00F00E1A" w:rsidP="00703C68">
      <w:pPr>
        <w:spacing w:line="240" w:lineRule="auto"/>
        <w:jc w:val="both"/>
        <w:rPr>
          <w:rFonts w:eastAsia="Arial" w:cs="Arial"/>
          <w:szCs w:val="20"/>
        </w:rPr>
      </w:pPr>
    </w:p>
    <w:p w:rsidR="0015334A" w:rsidRDefault="0015334A" w:rsidP="00703C68">
      <w:pPr>
        <w:spacing w:line="240" w:lineRule="auto"/>
        <w:jc w:val="both"/>
        <w:rPr>
          <w:rFonts w:eastAsia="Arial" w:cs="Arial"/>
          <w:szCs w:val="20"/>
        </w:rPr>
      </w:pPr>
    </w:p>
    <w:p w:rsidR="0015334A" w:rsidRDefault="0015334A" w:rsidP="00703C68">
      <w:pPr>
        <w:spacing w:line="240" w:lineRule="auto"/>
        <w:jc w:val="both"/>
        <w:rPr>
          <w:rFonts w:eastAsia="Arial" w:cs="Arial"/>
          <w:szCs w:val="20"/>
        </w:rPr>
      </w:pPr>
    </w:p>
    <w:p w:rsidR="00F00E1A" w:rsidRDefault="00F00E1A" w:rsidP="00703C68">
      <w:pPr>
        <w:pStyle w:val="Heading2"/>
        <w:spacing w:before="480" w:after="240" w:line="240" w:lineRule="auto"/>
        <w:jc w:val="both"/>
        <w:rPr>
          <w:rFonts w:eastAsia="Arial" w:cs="Arial"/>
          <w:b/>
          <w:color w:val="auto"/>
          <w:sz w:val="20"/>
          <w:szCs w:val="20"/>
        </w:rPr>
      </w:pPr>
    </w:p>
    <w:p w:rsidR="0015334A" w:rsidRPr="0015334A" w:rsidRDefault="0015334A" w:rsidP="0015334A"/>
    <w:p w:rsidR="00F00E1A" w:rsidRPr="00F00E1A" w:rsidRDefault="00F00E1A" w:rsidP="00F00E1A"/>
    <w:p w:rsidR="006300E5" w:rsidRPr="0015334A" w:rsidRDefault="0077152D" w:rsidP="0015334A">
      <w:pPr>
        <w:spacing w:line="240" w:lineRule="auto"/>
        <w:jc w:val="both"/>
        <w:rPr>
          <w:rFonts w:eastAsia="Arial" w:cs="Arial"/>
          <w:i/>
          <w:szCs w:val="20"/>
          <w:u w:val="single"/>
        </w:rPr>
      </w:pPr>
      <w:r w:rsidRPr="0015334A">
        <w:rPr>
          <w:rFonts w:eastAsia="Arial" w:cs="Arial"/>
          <w:i/>
          <w:szCs w:val="20"/>
          <w:u w:val="single"/>
        </w:rPr>
        <w:t xml:space="preserve">Section 9 </w:t>
      </w:r>
      <w:r w:rsidR="0015334A">
        <w:rPr>
          <w:rFonts w:eastAsia="Arial" w:cs="Arial"/>
          <w:i/>
          <w:szCs w:val="20"/>
          <w:u w:val="single"/>
        </w:rPr>
        <w:t xml:space="preserve">– </w:t>
      </w:r>
      <w:r w:rsidR="00AE6762" w:rsidRPr="0015334A">
        <w:rPr>
          <w:rFonts w:eastAsia="Arial" w:cs="Arial"/>
          <w:i/>
          <w:szCs w:val="20"/>
          <w:u w:val="single"/>
        </w:rPr>
        <w:t>P</w:t>
      </w:r>
      <w:r w:rsidR="00B204B1" w:rsidRPr="0015334A">
        <w:rPr>
          <w:rFonts w:eastAsia="Arial" w:cs="Arial"/>
          <w:i/>
          <w:szCs w:val="20"/>
          <w:u w:val="single"/>
        </w:rPr>
        <w:t xml:space="preserve">roject Specific Questions </w:t>
      </w:r>
    </w:p>
    <w:tbl>
      <w:tblPr>
        <w:tblW w:w="9923" w:type="dxa"/>
        <w:tblInd w:w="-3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923"/>
      </w:tblGrid>
      <w:tr w:rsidR="0015334A" w:rsidRPr="00703C68" w:rsidTr="0015334A">
        <w:trPr>
          <w:trHeight w:val="400"/>
        </w:trPr>
        <w:tc>
          <w:tcPr>
            <w:tcW w:w="9923" w:type="dxa"/>
            <w:tcBorders>
              <w:top w:val="single" w:sz="8" w:space="0" w:color="000000"/>
              <w:bottom w:val="single" w:sz="8" w:space="0" w:color="000000"/>
            </w:tcBorders>
            <w:shd w:val="clear" w:color="auto" w:fill="auto"/>
          </w:tcPr>
          <w:p w:rsidR="0015334A" w:rsidRPr="0015334A" w:rsidRDefault="0015334A" w:rsidP="00703C68">
            <w:pPr>
              <w:spacing w:line="240" w:lineRule="auto"/>
              <w:jc w:val="both"/>
              <w:rPr>
                <w:rFonts w:eastAsia="Arial" w:cs="Arial"/>
                <w:szCs w:val="20"/>
              </w:rPr>
            </w:pPr>
            <w:r>
              <w:rPr>
                <w:rFonts w:eastAsia="Arial" w:cs="Arial"/>
                <w:szCs w:val="20"/>
              </w:rPr>
              <w:t>9.1 Quality</w:t>
            </w:r>
          </w:p>
        </w:tc>
      </w:tr>
      <w:tr w:rsidR="00681A11" w:rsidRPr="00703C68" w:rsidTr="0015334A">
        <w:trPr>
          <w:trHeight w:val="400"/>
        </w:trPr>
        <w:tc>
          <w:tcPr>
            <w:tcW w:w="9923" w:type="dxa"/>
            <w:tcBorders>
              <w:top w:val="single" w:sz="8" w:space="0" w:color="000000"/>
              <w:bottom w:val="single" w:sz="8" w:space="0" w:color="000000"/>
            </w:tcBorders>
            <w:shd w:val="clear" w:color="auto" w:fill="auto"/>
          </w:tcPr>
          <w:p w:rsidR="00681A11" w:rsidRPr="0015334A" w:rsidRDefault="00681A11" w:rsidP="00703C68">
            <w:pPr>
              <w:spacing w:line="240" w:lineRule="auto"/>
              <w:jc w:val="both"/>
              <w:rPr>
                <w:rFonts w:eastAsia="Arial" w:cs="Arial"/>
                <w:szCs w:val="20"/>
              </w:rPr>
            </w:pPr>
            <w:r w:rsidRPr="0015334A">
              <w:rPr>
                <w:rFonts w:eastAsia="Arial" w:cs="Arial"/>
                <w:szCs w:val="20"/>
              </w:rPr>
              <w:t xml:space="preserve">Please provide details of your quality assurance policy. You should include details of any relevant accreditations your company holds. These could be IS0 9001, or any other equivalent standard. Please include a copy of any certificate/s where appropriate. </w:t>
            </w:r>
          </w:p>
          <w:p w:rsidR="00681A11" w:rsidRPr="0015334A" w:rsidRDefault="00681A11" w:rsidP="00703C68">
            <w:pPr>
              <w:spacing w:line="240" w:lineRule="auto"/>
              <w:jc w:val="both"/>
              <w:rPr>
                <w:rFonts w:eastAsia="Arial" w:cs="Arial"/>
                <w:szCs w:val="20"/>
              </w:rPr>
            </w:pPr>
            <w:r w:rsidRPr="0015334A">
              <w:rPr>
                <w:rFonts w:eastAsia="Arial" w:cs="Arial"/>
                <w:szCs w:val="20"/>
              </w:rPr>
              <w:t>Your response must be no more than 500 words excluding certificates.</w:t>
            </w:r>
          </w:p>
        </w:tc>
      </w:tr>
      <w:tr w:rsidR="00681A11" w:rsidRPr="0015334A" w:rsidTr="0012748B">
        <w:trPr>
          <w:trHeight w:val="1188"/>
        </w:trPr>
        <w:tc>
          <w:tcPr>
            <w:tcW w:w="9923" w:type="dxa"/>
            <w:vMerge w:val="restart"/>
            <w:tcBorders>
              <w:top w:val="single" w:sz="8" w:space="0" w:color="000000"/>
            </w:tcBorders>
            <w:shd w:val="clear" w:color="auto" w:fill="auto"/>
          </w:tcPr>
          <w:p w:rsidR="00681A11" w:rsidRPr="0015334A" w:rsidRDefault="00681A11" w:rsidP="00703C68">
            <w:pPr>
              <w:spacing w:line="240" w:lineRule="auto"/>
              <w:jc w:val="both"/>
              <w:rPr>
                <w:rFonts w:eastAsia="Arial" w:cs="Arial"/>
                <w:szCs w:val="20"/>
              </w:rPr>
            </w:pPr>
          </w:p>
        </w:tc>
      </w:tr>
      <w:tr w:rsidR="00681A11" w:rsidRPr="00703C68" w:rsidTr="0012748B">
        <w:trPr>
          <w:trHeight w:val="1187"/>
        </w:trPr>
        <w:tc>
          <w:tcPr>
            <w:tcW w:w="9923" w:type="dxa"/>
            <w:vMerge/>
            <w:tcBorders>
              <w:bottom w:val="single" w:sz="8" w:space="0" w:color="000000"/>
            </w:tcBorders>
            <w:shd w:val="clear" w:color="auto" w:fill="auto"/>
          </w:tcPr>
          <w:p w:rsidR="00681A11" w:rsidRPr="004E4227" w:rsidRDefault="00681A11" w:rsidP="00703C68">
            <w:pPr>
              <w:spacing w:line="240" w:lineRule="auto"/>
              <w:jc w:val="both"/>
              <w:rPr>
                <w:rFonts w:eastAsia="Arial" w:cs="Arial"/>
                <w:szCs w:val="20"/>
              </w:rPr>
            </w:pPr>
          </w:p>
        </w:tc>
      </w:tr>
      <w:tr w:rsidR="0015334A" w:rsidRPr="00703C68" w:rsidTr="0015334A">
        <w:trPr>
          <w:trHeight w:val="400"/>
        </w:trPr>
        <w:tc>
          <w:tcPr>
            <w:tcW w:w="9923" w:type="dxa"/>
            <w:tcBorders>
              <w:top w:val="single" w:sz="8" w:space="0" w:color="000000"/>
              <w:bottom w:val="single" w:sz="8" w:space="0" w:color="000000"/>
            </w:tcBorders>
            <w:shd w:val="clear" w:color="auto" w:fill="auto"/>
          </w:tcPr>
          <w:p w:rsidR="0015334A" w:rsidRPr="0015334A" w:rsidRDefault="0015334A" w:rsidP="00703C68">
            <w:pPr>
              <w:spacing w:line="240" w:lineRule="auto"/>
              <w:jc w:val="both"/>
              <w:rPr>
                <w:rFonts w:eastAsia="Arial" w:cs="Arial"/>
                <w:szCs w:val="20"/>
              </w:rPr>
            </w:pPr>
            <w:r>
              <w:rPr>
                <w:rFonts w:eastAsia="Arial" w:cs="Arial"/>
                <w:szCs w:val="20"/>
              </w:rPr>
              <w:t>9.2 Security</w:t>
            </w:r>
          </w:p>
        </w:tc>
      </w:tr>
      <w:tr w:rsidR="00681A11" w:rsidRPr="00703C68" w:rsidTr="0015334A">
        <w:trPr>
          <w:trHeight w:val="400"/>
        </w:trPr>
        <w:tc>
          <w:tcPr>
            <w:tcW w:w="9923" w:type="dxa"/>
            <w:tcBorders>
              <w:top w:val="single" w:sz="8" w:space="0" w:color="000000"/>
              <w:bottom w:val="single" w:sz="8" w:space="0" w:color="000000"/>
            </w:tcBorders>
            <w:shd w:val="clear" w:color="auto" w:fill="auto"/>
          </w:tcPr>
          <w:p w:rsidR="00681A11" w:rsidRPr="0015334A" w:rsidRDefault="00681A11" w:rsidP="00703C68">
            <w:pPr>
              <w:spacing w:line="240" w:lineRule="auto"/>
              <w:jc w:val="both"/>
              <w:rPr>
                <w:rFonts w:eastAsia="Arial" w:cs="Arial"/>
                <w:szCs w:val="20"/>
              </w:rPr>
            </w:pPr>
            <w:r w:rsidRPr="0015334A">
              <w:rPr>
                <w:rFonts w:eastAsia="Arial" w:cs="Arial"/>
                <w:szCs w:val="20"/>
              </w:rPr>
              <w:t>Please describe your information management system, including detail of any ISO 27001</w:t>
            </w:r>
            <w:r w:rsidR="00921D92">
              <w:rPr>
                <w:rFonts w:eastAsia="Arial" w:cs="Arial"/>
                <w:szCs w:val="20"/>
              </w:rPr>
              <w:t>, NIST 800.53</w:t>
            </w:r>
            <w:r w:rsidRPr="0015334A">
              <w:rPr>
                <w:rFonts w:eastAsia="Arial" w:cs="Arial"/>
                <w:szCs w:val="20"/>
              </w:rPr>
              <w:t xml:space="preserve"> accreditation or equivalent and in the case of any ISO 27001</w:t>
            </w:r>
            <w:r w:rsidR="00921D92">
              <w:rPr>
                <w:rFonts w:eastAsia="Arial" w:cs="Arial"/>
                <w:szCs w:val="20"/>
              </w:rPr>
              <w:t>, NIST 800.53</w:t>
            </w:r>
            <w:r w:rsidRPr="0015334A">
              <w:rPr>
                <w:rFonts w:eastAsia="Arial" w:cs="Arial"/>
                <w:szCs w:val="20"/>
              </w:rPr>
              <w:t xml:space="preserve"> accreditation or equivalent please state status and scope of certificate, and when were you last audited against that standard and by whom.</w:t>
            </w:r>
          </w:p>
          <w:p w:rsidR="00A109F6" w:rsidRPr="0015334A" w:rsidRDefault="00A109F6" w:rsidP="00703C68">
            <w:pPr>
              <w:spacing w:line="240" w:lineRule="auto"/>
              <w:jc w:val="both"/>
              <w:rPr>
                <w:rFonts w:eastAsia="Arial" w:cs="Arial"/>
                <w:szCs w:val="20"/>
              </w:rPr>
            </w:pPr>
            <w:r w:rsidRPr="0015334A">
              <w:rPr>
                <w:rFonts w:eastAsia="Arial" w:cs="Arial"/>
                <w:szCs w:val="20"/>
              </w:rPr>
              <w:t>Your response must be no more than 500 words</w:t>
            </w:r>
            <w:r w:rsidR="00076A0F" w:rsidRPr="0015334A">
              <w:rPr>
                <w:rFonts w:eastAsia="Arial" w:cs="Arial"/>
                <w:szCs w:val="20"/>
              </w:rPr>
              <w:t>.</w:t>
            </w:r>
            <w:r w:rsidRPr="0015334A">
              <w:rPr>
                <w:rFonts w:eastAsia="Arial" w:cs="Arial"/>
                <w:szCs w:val="20"/>
              </w:rPr>
              <w:t xml:space="preserve"> </w:t>
            </w:r>
          </w:p>
        </w:tc>
      </w:tr>
      <w:tr w:rsidR="00681A11" w:rsidRPr="0015334A" w:rsidTr="0012748B">
        <w:trPr>
          <w:trHeight w:val="1188"/>
        </w:trPr>
        <w:tc>
          <w:tcPr>
            <w:tcW w:w="9923" w:type="dxa"/>
            <w:vMerge w:val="restart"/>
            <w:tcBorders>
              <w:top w:val="single" w:sz="8" w:space="0" w:color="000000"/>
            </w:tcBorders>
            <w:shd w:val="clear" w:color="auto" w:fill="auto"/>
          </w:tcPr>
          <w:p w:rsidR="00681A11" w:rsidRPr="0015334A" w:rsidRDefault="00681A11" w:rsidP="00703C68">
            <w:pPr>
              <w:spacing w:line="240" w:lineRule="auto"/>
              <w:jc w:val="both"/>
              <w:rPr>
                <w:rFonts w:eastAsia="Arial" w:cs="Arial"/>
                <w:szCs w:val="20"/>
              </w:rPr>
            </w:pPr>
          </w:p>
        </w:tc>
      </w:tr>
      <w:tr w:rsidR="00681A11" w:rsidRPr="00703C68" w:rsidTr="0012748B">
        <w:trPr>
          <w:trHeight w:val="1187"/>
        </w:trPr>
        <w:tc>
          <w:tcPr>
            <w:tcW w:w="9923" w:type="dxa"/>
            <w:vMerge/>
            <w:tcBorders>
              <w:bottom w:val="single" w:sz="8" w:space="0" w:color="000000"/>
            </w:tcBorders>
            <w:shd w:val="clear" w:color="auto" w:fill="auto"/>
          </w:tcPr>
          <w:p w:rsidR="00681A11" w:rsidRPr="004E4227" w:rsidRDefault="00681A11" w:rsidP="00703C68">
            <w:pPr>
              <w:spacing w:line="240" w:lineRule="auto"/>
              <w:jc w:val="both"/>
              <w:rPr>
                <w:rFonts w:eastAsia="Arial" w:cs="Arial"/>
                <w:szCs w:val="20"/>
              </w:rPr>
            </w:pPr>
          </w:p>
        </w:tc>
      </w:tr>
    </w:tbl>
    <w:p w:rsidR="00A95C2B" w:rsidRPr="0064103B" w:rsidRDefault="00A95C2B" w:rsidP="00703C68">
      <w:pPr>
        <w:spacing w:line="240" w:lineRule="auto"/>
        <w:jc w:val="both"/>
        <w:rPr>
          <w:rFonts w:cs="Arial"/>
          <w:szCs w:val="20"/>
        </w:rPr>
      </w:pPr>
    </w:p>
    <w:sectPr w:rsidR="00A95C2B" w:rsidRPr="0064103B" w:rsidSect="004D1C0E">
      <w:headerReference w:type="default" r:id="rId15"/>
      <w:footerReference w:type="default" r:id="rId16"/>
      <w:footerReference w:type="first" r:id="rId17"/>
      <w:pgSz w:w="11907" w:h="16839"/>
      <w:pgMar w:top="709" w:right="1440" w:bottom="1134" w:left="1440" w:header="720" w:footer="720" w:gutter="0"/>
      <w:paperSrc w:first="264" w:other="264"/>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85B" w:rsidRDefault="00A2485B" w:rsidP="00486866">
      <w:pPr>
        <w:spacing w:line="240" w:lineRule="auto"/>
      </w:pPr>
      <w:r>
        <w:separator/>
      </w:r>
    </w:p>
  </w:endnote>
  <w:endnote w:type="continuationSeparator" w:id="0">
    <w:p w:rsidR="00A2485B" w:rsidRDefault="00A2485B" w:rsidP="00486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06" w:rsidRDefault="00BD1506" w:rsidP="003270B6">
    <w:pPr>
      <w:tabs>
        <w:tab w:val="center" w:pos="4513"/>
        <w:tab w:val="right" w:pos="9026"/>
      </w:tabs>
      <w:spacing w:line="240" w:lineRule="auto"/>
      <w:jc w:val="center"/>
    </w:pPr>
    <w:r>
      <w:fldChar w:fldCharType="begin"/>
    </w:r>
    <w:r>
      <w:instrText xml:space="preserve"> PAGE </w:instrText>
    </w:r>
    <w:r>
      <w:fldChar w:fldCharType="separate"/>
    </w:r>
    <w:r w:rsidR="00E63845">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506" w:rsidRDefault="00BD1506" w:rsidP="003270B6">
    <w:pPr>
      <w:tabs>
        <w:tab w:val="center" w:pos="4513"/>
        <w:tab w:val="right" w:pos="9026"/>
      </w:tabs>
      <w:spacing w:line="240" w:lineRule="auto"/>
      <w:jc w:val="center"/>
    </w:pPr>
    <w:r>
      <w:fldChar w:fldCharType="begin"/>
    </w:r>
    <w:r>
      <w:instrText xml:space="preserve"> PAGE </w:instrText>
    </w:r>
    <w:r>
      <w:fldChar w:fldCharType="separate"/>
    </w:r>
    <w:r w:rsidR="00E6384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85B" w:rsidRDefault="00A2485B" w:rsidP="00486866">
      <w:pPr>
        <w:spacing w:line="240" w:lineRule="auto"/>
      </w:pPr>
      <w:r>
        <w:separator/>
      </w:r>
    </w:p>
  </w:footnote>
  <w:footnote w:type="continuationSeparator" w:id="0">
    <w:p w:rsidR="00A2485B" w:rsidRDefault="00A2485B" w:rsidP="00486866">
      <w:pPr>
        <w:spacing w:line="240" w:lineRule="auto"/>
      </w:pPr>
      <w:r>
        <w:continuationSeparator/>
      </w:r>
    </w:p>
  </w:footnote>
  <w:footnote w:id="1">
    <w:p w:rsidR="00BD1506" w:rsidRPr="00AC5CFA" w:rsidRDefault="00BD1506">
      <w:pPr>
        <w:pStyle w:val="Normal1"/>
        <w:rPr>
          <w:rFonts w:ascii="Arial" w:hAnsi="Arial" w:cs="Arial"/>
          <w:sz w:val="16"/>
          <w:szCs w:val="16"/>
        </w:rPr>
      </w:pPr>
      <w:r w:rsidRPr="00AC5CFA">
        <w:rPr>
          <w:rFonts w:ascii="Arial" w:hAnsi="Arial" w:cs="Arial"/>
          <w:sz w:val="16"/>
          <w:szCs w:val="16"/>
          <w:vertAlign w:val="superscript"/>
        </w:rPr>
        <w:footnoteRef/>
      </w:r>
      <w:r w:rsidRPr="003A3D39">
        <w:rPr>
          <w:rFonts w:ascii="Arial" w:eastAsia="Arial" w:hAnsi="Arial" w:cs="Arial"/>
          <w:sz w:val="20"/>
          <w:szCs w:val="20"/>
        </w:rPr>
        <w:t xml:space="preserve"> </w:t>
      </w:r>
      <w:r w:rsidRPr="00AC5CFA">
        <w:rPr>
          <w:rFonts w:ascii="Arial" w:eastAsia="Arial" w:hAnsi="Arial" w:cs="Arial"/>
          <w:sz w:val="16"/>
          <w:szCs w:val="16"/>
        </w:rPr>
        <w:t xml:space="preserve">See EU definition of SME </w:t>
      </w:r>
      <w:hyperlink r:id="rId1" w:history="1">
        <w:r w:rsidRPr="00AC5CFA">
          <w:rPr>
            <w:rStyle w:val="Hyperlink"/>
            <w:rFonts w:ascii="Arial" w:eastAsia="Arial" w:hAnsi="Arial" w:cs="Arial"/>
            <w:sz w:val="16"/>
            <w:szCs w:val="16"/>
          </w:rPr>
          <w:t>https://ec.europa.eu/growth/smes/business-friendly-environment/sme-definition_en</w:t>
        </w:r>
      </w:hyperlink>
    </w:p>
  </w:footnote>
  <w:footnote w:id="2">
    <w:p w:rsidR="00BD1506" w:rsidRPr="00AC5CFA" w:rsidRDefault="00BD1506" w:rsidP="00126E6F">
      <w:pPr>
        <w:pStyle w:val="Normal1"/>
        <w:rPr>
          <w:rFonts w:ascii="Arial" w:hAnsi="Arial" w:cs="Arial"/>
          <w:sz w:val="16"/>
          <w:szCs w:val="16"/>
        </w:rPr>
      </w:pPr>
      <w:r w:rsidRPr="00AC5CFA">
        <w:rPr>
          <w:rFonts w:ascii="Arial" w:hAnsi="Arial" w:cs="Arial"/>
          <w:sz w:val="16"/>
          <w:szCs w:val="16"/>
          <w:vertAlign w:val="superscript"/>
        </w:rPr>
        <w:footnoteRef/>
      </w:r>
      <w:r w:rsidRPr="00AC5CFA">
        <w:rPr>
          <w:rFonts w:ascii="Arial" w:hAnsi="Arial" w:cs="Arial"/>
          <w:sz w:val="16"/>
          <w:szCs w:val="16"/>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AC5CFA">
          <w:rPr>
            <w:rFonts w:ascii="Arial" w:hAnsi="Arial" w:cs="Arial"/>
            <w:color w:val="1155CC"/>
            <w:sz w:val="16"/>
            <w:szCs w:val="16"/>
            <w:u w:val="single"/>
          </w:rPr>
          <w:t>See PSC guidance</w:t>
        </w:r>
      </w:hyperlink>
      <w:r w:rsidRPr="00AC5CF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37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2"/>
    </w:tblGrid>
    <w:tr w:rsidR="00BD1506" w:rsidTr="00317C6E">
      <w:trPr>
        <w:jc w:val="center"/>
      </w:trPr>
      <w:tc>
        <w:tcPr>
          <w:tcW w:w="5000" w:type="pct"/>
        </w:tcPr>
        <w:p w:rsidR="00BD1506" w:rsidRDefault="00BD1506" w:rsidP="005415AE">
          <w:pPr>
            <w:pStyle w:val="SecurityClassification2"/>
          </w:pPr>
        </w:p>
      </w:tc>
    </w:tr>
  </w:tbl>
  <w:p w:rsidR="00BD1506" w:rsidRPr="00EF2C0A" w:rsidRDefault="00BD1506" w:rsidP="003270B6">
    <w:pPr>
      <w:pStyle w:val="Header"/>
      <w:rPr>
        <w:b/>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F0C"/>
    <w:multiLevelType w:val="hybridMultilevel"/>
    <w:tmpl w:val="B402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050B95"/>
    <w:multiLevelType w:val="hybridMultilevel"/>
    <w:tmpl w:val="A3A0D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76120E"/>
    <w:multiLevelType w:val="hybridMultilevel"/>
    <w:tmpl w:val="CA6E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721138"/>
    <w:multiLevelType w:val="multilevel"/>
    <w:tmpl w:val="15D29B3E"/>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color w:val="auto"/>
        <w:sz w:val="20"/>
        <w:szCs w:val="20"/>
      </w:rPr>
    </w:lvl>
    <w:lvl w:ilvl="2">
      <w:start w:val="1"/>
      <w:numFmt w:val="decimal"/>
      <w:lvlText w:val="%1.%2.%3."/>
      <w:lvlJc w:val="left"/>
      <w:pPr>
        <w:ind w:left="50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7EC73D7"/>
    <w:multiLevelType w:val="multilevel"/>
    <w:tmpl w:val="962ECA3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AD1700C"/>
    <w:multiLevelType w:val="multilevel"/>
    <w:tmpl w:val="B5CAAB4E"/>
    <w:lvl w:ilvl="0">
      <w:start w:val="5"/>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sz w:val="20"/>
      </w:rPr>
    </w:lvl>
    <w:lvl w:ilvl="2">
      <w:start w:val="1"/>
      <w:numFmt w:val="decimal"/>
      <w:lvlText w:val="%1.%2.%3."/>
      <w:lvlJc w:val="left"/>
      <w:pPr>
        <w:ind w:left="1080" w:hanging="108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800" w:hanging="1800"/>
      </w:pPr>
      <w:rPr>
        <w:rFonts w:hint="default"/>
        <w:b w:val="0"/>
        <w:sz w:val="20"/>
      </w:rPr>
    </w:lvl>
    <w:lvl w:ilvl="6">
      <w:start w:val="1"/>
      <w:numFmt w:val="decimal"/>
      <w:lvlText w:val="%1.%2.%3.%4.%5.%6.%7."/>
      <w:lvlJc w:val="left"/>
      <w:pPr>
        <w:ind w:left="2160" w:hanging="216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520" w:hanging="2520"/>
      </w:pPr>
      <w:rPr>
        <w:rFonts w:hint="default"/>
        <w:b w:val="0"/>
        <w:sz w:val="20"/>
      </w:rPr>
    </w:lvl>
  </w:abstractNum>
  <w:abstractNum w:abstractNumId="6">
    <w:nsid w:val="1C966AB5"/>
    <w:multiLevelType w:val="hybridMultilevel"/>
    <w:tmpl w:val="CAA01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031A2D"/>
    <w:multiLevelType w:val="hybridMultilevel"/>
    <w:tmpl w:val="CB06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3572E0"/>
    <w:multiLevelType w:val="multilevel"/>
    <w:tmpl w:val="A4664CE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25793CDC"/>
    <w:multiLevelType w:val="hybridMultilevel"/>
    <w:tmpl w:val="F5683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EF6ABC"/>
    <w:multiLevelType w:val="hybridMultilevel"/>
    <w:tmpl w:val="0BE22752"/>
    <w:lvl w:ilvl="0" w:tplc="771A80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5C368A"/>
    <w:multiLevelType w:val="hybridMultilevel"/>
    <w:tmpl w:val="258C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052DF2"/>
    <w:multiLevelType w:val="multilevel"/>
    <w:tmpl w:val="A3B01F6A"/>
    <w:lvl w:ilvl="0">
      <w:start w:val="1"/>
      <w:numFmt w:val="lowerLetter"/>
      <w:pStyle w:val="ListNumber2"/>
      <w:lvlText w:val="%1."/>
      <w:lvlJc w:val="left"/>
      <w:pPr>
        <w:tabs>
          <w:tab w:val="num" w:pos="1815"/>
        </w:tabs>
        <w:ind w:left="1815" w:hanging="397"/>
      </w:pPr>
      <w:rPr>
        <w:rFonts w:ascii="Arial" w:eastAsia="Times New Roman" w:hAnsi="Arial" w:cs="Arial"/>
        <w:b w:val="0"/>
        <w:bCs w:val="0"/>
        <w:iCs w:val="0"/>
        <w:sz w:val="20"/>
        <w:szCs w:val="24"/>
      </w:rPr>
    </w:lvl>
    <w:lvl w:ilvl="1">
      <w:start w:val="1"/>
      <w:numFmt w:val="decimal"/>
      <w:pStyle w:val="Normalnumbered"/>
      <w:lvlText w:val="%1.%2"/>
      <w:lvlJc w:val="left"/>
      <w:pPr>
        <w:tabs>
          <w:tab w:val="num" w:pos="2269"/>
        </w:tabs>
        <w:ind w:left="2269" w:hanging="851"/>
      </w:pPr>
      <w:rPr>
        <w:rFonts w:hint="default"/>
      </w:rPr>
    </w:lvl>
    <w:lvl w:ilvl="2">
      <w:start w:val="1"/>
      <w:numFmt w:val="decimal"/>
      <w:lvlText w:val="%1.%2.%3"/>
      <w:lvlJc w:val="left"/>
      <w:pPr>
        <w:tabs>
          <w:tab w:val="num" w:pos="2269"/>
        </w:tabs>
        <w:ind w:left="2269" w:hanging="851"/>
      </w:pPr>
      <w:rPr>
        <w:rFonts w:hint="default"/>
        <w:bCs/>
        <w:iCs w:val="0"/>
      </w:rPr>
    </w:lvl>
    <w:lvl w:ilvl="3">
      <w:start w:val="1"/>
      <w:numFmt w:val="bullet"/>
      <w:lvlText w:val=""/>
      <w:lvlJc w:val="left"/>
      <w:pPr>
        <w:tabs>
          <w:tab w:val="num" w:pos="2609"/>
        </w:tabs>
        <w:ind w:left="2609" w:hanging="851"/>
      </w:pPr>
      <w:rPr>
        <w:rFonts w:ascii="Wingdings" w:hAnsi="Wingdings" w:hint="default"/>
        <w:u w:color="FF6600"/>
      </w:rPr>
    </w:lvl>
    <w:lvl w:ilvl="4">
      <w:start w:val="1"/>
      <w:numFmt w:val="lowerLetter"/>
      <w:lvlText w:val="(%5)"/>
      <w:lvlJc w:val="left"/>
      <w:pPr>
        <w:tabs>
          <w:tab w:val="num" w:pos="2269"/>
        </w:tabs>
        <w:ind w:left="2269" w:hanging="851"/>
      </w:pPr>
      <w:rPr>
        <w:rFonts w:hint="default"/>
      </w:rPr>
    </w:lvl>
    <w:lvl w:ilvl="5">
      <w:numFmt w:val="none"/>
      <w:lvlText w:val=""/>
      <w:lvlJc w:val="left"/>
      <w:pPr>
        <w:tabs>
          <w:tab w:val="num" w:pos="1778"/>
        </w:tabs>
      </w:pPr>
    </w:lvl>
    <w:lvl w:ilvl="6">
      <w:start w:val="1"/>
      <w:numFmt w:val="none"/>
      <w:lvlText w:val=""/>
      <w:lvlJc w:val="left"/>
      <w:pPr>
        <w:tabs>
          <w:tab w:val="num" w:pos="1418"/>
        </w:tabs>
        <w:ind w:left="1418" w:firstLine="0"/>
      </w:pPr>
      <w:rPr>
        <w:rFonts w:hint="default"/>
      </w:rPr>
    </w:lvl>
    <w:lvl w:ilvl="7">
      <w:start w:val="1"/>
      <w:numFmt w:val="none"/>
      <w:lvlText w:val=""/>
      <w:lvlJc w:val="left"/>
      <w:pPr>
        <w:tabs>
          <w:tab w:val="num" w:pos="1418"/>
        </w:tabs>
        <w:ind w:left="1418" w:firstLine="0"/>
      </w:pPr>
      <w:rPr>
        <w:rFonts w:hint="default"/>
      </w:rPr>
    </w:lvl>
    <w:lvl w:ilvl="8">
      <w:start w:val="1"/>
      <w:numFmt w:val="none"/>
      <w:lvlText w:val=""/>
      <w:lvlJc w:val="left"/>
      <w:pPr>
        <w:tabs>
          <w:tab w:val="num" w:pos="1418"/>
        </w:tabs>
        <w:ind w:left="1418" w:firstLine="0"/>
      </w:pPr>
      <w:rPr>
        <w:rFonts w:hint="default"/>
      </w:rPr>
    </w:lvl>
  </w:abstractNum>
  <w:abstractNum w:abstractNumId="13">
    <w:nsid w:val="2EEB21DA"/>
    <w:multiLevelType w:val="hybridMultilevel"/>
    <w:tmpl w:val="B83C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2D7BDB"/>
    <w:multiLevelType w:val="hybridMultilevel"/>
    <w:tmpl w:val="C898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F61D3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0"/>
        <w:szCs w:val="20"/>
        <w:u w:val="none"/>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6564DE4"/>
    <w:multiLevelType w:val="hybridMultilevel"/>
    <w:tmpl w:val="EEC6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896659"/>
    <w:multiLevelType w:val="hybridMultilevel"/>
    <w:tmpl w:val="A4DC3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647DAA"/>
    <w:multiLevelType w:val="hybridMultilevel"/>
    <w:tmpl w:val="517E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6F7175"/>
    <w:multiLevelType w:val="hybridMultilevel"/>
    <w:tmpl w:val="B5260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4C883720"/>
    <w:multiLevelType w:val="hybridMultilevel"/>
    <w:tmpl w:val="7DD2667E"/>
    <w:lvl w:ilvl="0" w:tplc="771A80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B66ED8"/>
    <w:multiLevelType w:val="hybridMultilevel"/>
    <w:tmpl w:val="248A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6A560E"/>
    <w:multiLevelType w:val="hybridMultilevel"/>
    <w:tmpl w:val="2ECA6882"/>
    <w:lvl w:ilvl="0" w:tplc="88D846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8D80FB0"/>
    <w:multiLevelType w:val="hybridMultilevel"/>
    <w:tmpl w:val="BFCE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0F0FAD"/>
    <w:multiLevelType w:val="hybridMultilevel"/>
    <w:tmpl w:val="0438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862198"/>
    <w:multiLevelType w:val="hybridMultilevel"/>
    <w:tmpl w:val="183C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116A83"/>
    <w:multiLevelType w:val="hybridMultilevel"/>
    <w:tmpl w:val="8250C054"/>
    <w:lvl w:ilvl="0" w:tplc="88D846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2616C51"/>
    <w:multiLevelType w:val="hybridMultilevel"/>
    <w:tmpl w:val="78281A00"/>
    <w:lvl w:ilvl="0" w:tplc="88D846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5F2591"/>
    <w:multiLevelType w:val="hybridMultilevel"/>
    <w:tmpl w:val="D3945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650580"/>
    <w:multiLevelType w:val="hybridMultilevel"/>
    <w:tmpl w:val="5A70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5063B5"/>
    <w:multiLevelType w:val="hybridMultilevel"/>
    <w:tmpl w:val="DFF6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401CA4"/>
    <w:multiLevelType w:val="multilevel"/>
    <w:tmpl w:val="0A84E148"/>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23"/>
  </w:num>
  <w:num w:numId="2">
    <w:abstractNumId w:val="3"/>
  </w:num>
  <w:num w:numId="3">
    <w:abstractNumId w:val="16"/>
  </w:num>
  <w:num w:numId="4">
    <w:abstractNumId w:val="30"/>
  </w:num>
  <w:num w:numId="5">
    <w:abstractNumId w:val="0"/>
  </w:num>
  <w:num w:numId="6">
    <w:abstractNumId w:val="29"/>
  </w:num>
  <w:num w:numId="7">
    <w:abstractNumId w:val="11"/>
  </w:num>
  <w:num w:numId="8">
    <w:abstractNumId w:val="6"/>
  </w:num>
  <w:num w:numId="9">
    <w:abstractNumId w:val="21"/>
  </w:num>
  <w:num w:numId="10">
    <w:abstractNumId w:val="13"/>
  </w:num>
  <w:num w:numId="11">
    <w:abstractNumId w:val="18"/>
  </w:num>
  <w:num w:numId="12">
    <w:abstractNumId w:val="9"/>
  </w:num>
  <w:num w:numId="13">
    <w:abstractNumId w:val="17"/>
  </w:num>
  <w:num w:numId="14">
    <w:abstractNumId w:val="24"/>
  </w:num>
  <w:num w:numId="15">
    <w:abstractNumId w:val="28"/>
  </w:num>
  <w:num w:numId="16">
    <w:abstractNumId w:val="25"/>
  </w:num>
  <w:num w:numId="17">
    <w:abstractNumId w:val="2"/>
  </w:num>
  <w:num w:numId="18">
    <w:abstractNumId w:val="14"/>
  </w:num>
  <w:num w:numId="19">
    <w:abstractNumId w:val="31"/>
  </w:num>
  <w:num w:numId="20">
    <w:abstractNumId w:val="12"/>
  </w:num>
  <w:num w:numId="21">
    <w:abstractNumId w:val="15"/>
  </w:num>
  <w:num w:numId="22">
    <w:abstractNumId w:val="12"/>
  </w:num>
  <w:num w:numId="23">
    <w:abstractNumId w:val="26"/>
  </w:num>
  <w:num w:numId="24">
    <w:abstractNumId w:val="1"/>
  </w:num>
  <w:num w:numId="25">
    <w:abstractNumId w:val="8"/>
  </w:num>
  <w:num w:numId="26">
    <w:abstractNumId w:val="4"/>
  </w:num>
  <w:num w:numId="27">
    <w:abstractNumId w:val="5"/>
  </w:num>
  <w:num w:numId="28">
    <w:abstractNumId w:val="22"/>
  </w:num>
  <w:num w:numId="29">
    <w:abstractNumId w:val="27"/>
  </w:num>
  <w:num w:numId="30">
    <w:abstractNumId w:val="20"/>
  </w:num>
  <w:num w:numId="31">
    <w:abstractNumId w:val="10"/>
  </w:num>
  <w:num w:numId="32">
    <w:abstractNumId w:val="7"/>
  </w:num>
  <w:num w:numId="3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5EA"/>
    <w:rsid w:val="0000500D"/>
    <w:rsid w:val="00005BF2"/>
    <w:rsid w:val="00017680"/>
    <w:rsid w:val="00027248"/>
    <w:rsid w:val="00031DC3"/>
    <w:rsid w:val="00031FE6"/>
    <w:rsid w:val="000359E4"/>
    <w:rsid w:val="00036AC3"/>
    <w:rsid w:val="000420B9"/>
    <w:rsid w:val="000421CA"/>
    <w:rsid w:val="00043C20"/>
    <w:rsid w:val="0005331A"/>
    <w:rsid w:val="00053DCA"/>
    <w:rsid w:val="000607B9"/>
    <w:rsid w:val="0006215C"/>
    <w:rsid w:val="00070F8C"/>
    <w:rsid w:val="00076A0F"/>
    <w:rsid w:val="000773F6"/>
    <w:rsid w:val="0008051A"/>
    <w:rsid w:val="00080DCA"/>
    <w:rsid w:val="000831EF"/>
    <w:rsid w:val="0008452D"/>
    <w:rsid w:val="00084738"/>
    <w:rsid w:val="00087E35"/>
    <w:rsid w:val="0009196C"/>
    <w:rsid w:val="00091F88"/>
    <w:rsid w:val="00093255"/>
    <w:rsid w:val="00094C58"/>
    <w:rsid w:val="00095F02"/>
    <w:rsid w:val="000A6303"/>
    <w:rsid w:val="000B4E69"/>
    <w:rsid w:val="000C2147"/>
    <w:rsid w:val="000C3FAF"/>
    <w:rsid w:val="000C427B"/>
    <w:rsid w:val="000C5B98"/>
    <w:rsid w:val="000E035F"/>
    <w:rsid w:val="000E1A95"/>
    <w:rsid w:val="000E3030"/>
    <w:rsid w:val="000E378D"/>
    <w:rsid w:val="000E49A7"/>
    <w:rsid w:val="000F2F8D"/>
    <w:rsid w:val="000F5445"/>
    <w:rsid w:val="000F54A3"/>
    <w:rsid w:val="000F7CFC"/>
    <w:rsid w:val="00102AAB"/>
    <w:rsid w:val="0010639F"/>
    <w:rsid w:val="00112F7F"/>
    <w:rsid w:val="00113B9C"/>
    <w:rsid w:val="00115EA2"/>
    <w:rsid w:val="00117BF8"/>
    <w:rsid w:val="0012054E"/>
    <w:rsid w:val="001211F0"/>
    <w:rsid w:val="00124229"/>
    <w:rsid w:val="001255FB"/>
    <w:rsid w:val="00126E6F"/>
    <w:rsid w:val="00127229"/>
    <w:rsid w:val="0012748B"/>
    <w:rsid w:val="00127F54"/>
    <w:rsid w:val="001318DE"/>
    <w:rsid w:val="0013322F"/>
    <w:rsid w:val="00133679"/>
    <w:rsid w:val="001371CF"/>
    <w:rsid w:val="00143B3F"/>
    <w:rsid w:val="001513F8"/>
    <w:rsid w:val="0015334A"/>
    <w:rsid w:val="00153E20"/>
    <w:rsid w:val="001557AB"/>
    <w:rsid w:val="00155A1F"/>
    <w:rsid w:val="001635EA"/>
    <w:rsid w:val="0016557C"/>
    <w:rsid w:val="00167750"/>
    <w:rsid w:val="001725FE"/>
    <w:rsid w:val="00174C07"/>
    <w:rsid w:val="00181230"/>
    <w:rsid w:val="00181BF1"/>
    <w:rsid w:val="0018535A"/>
    <w:rsid w:val="001855F1"/>
    <w:rsid w:val="00186FB7"/>
    <w:rsid w:val="00193D4B"/>
    <w:rsid w:val="00196722"/>
    <w:rsid w:val="001B52F0"/>
    <w:rsid w:val="001B74B4"/>
    <w:rsid w:val="001C1718"/>
    <w:rsid w:val="001C3A9D"/>
    <w:rsid w:val="001C64E5"/>
    <w:rsid w:val="001D6F00"/>
    <w:rsid w:val="001E7B4B"/>
    <w:rsid w:val="001E7DE1"/>
    <w:rsid w:val="001F08DB"/>
    <w:rsid w:val="001F2EE2"/>
    <w:rsid w:val="001F456F"/>
    <w:rsid w:val="001F5F8E"/>
    <w:rsid w:val="002062ED"/>
    <w:rsid w:val="002131F9"/>
    <w:rsid w:val="00216708"/>
    <w:rsid w:val="00217492"/>
    <w:rsid w:val="00220459"/>
    <w:rsid w:val="0022597F"/>
    <w:rsid w:val="002262CB"/>
    <w:rsid w:val="00230D43"/>
    <w:rsid w:val="00232002"/>
    <w:rsid w:val="002328A1"/>
    <w:rsid w:val="002369BD"/>
    <w:rsid w:val="002424E9"/>
    <w:rsid w:val="00250B56"/>
    <w:rsid w:val="002520B5"/>
    <w:rsid w:val="00253407"/>
    <w:rsid w:val="00257B67"/>
    <w:rsid w:val="00262245"/>
    <w:rsid w:val="00262D02"/>
    <w:rsid w:val="00266820"/>
    <w:rsid w:val="00271A13"/>
    <w:rsid w:val="00271E36"/>
    <w:rsid w:val="00275238"/>
    <w:rsid w:val="00277380"/>
    <w:rsid w:val="00277AD0"/>
    <w:rsid w:val="00283007"/>
    <w:rsid w:val="002848E9"/>
    <w:rsid w:val="00290232"/>
    <w:rsid w:val="00293BFD"/>
    <w:rsid w:val="00297526"/>
    <w:rsid w:val="002A6518"/>
    <w:rsid w:val="002A700A"/>
    <w:rsid w:val="002B0FEA"/>
    <w:rsid w:val="002B133A"/>
    <w:rsid w:val="002B789F"/>
    <w:rsid w:val="002C2035"/>
    <w:rsid w:val="002C4E2E"/>
    <w:rsid w:val="002C56B2"/>
    <w:rsid w:val="002E1768"/>
    <w:rsid w:val="002E3165"/>
    <w:rsid w:val="002E4D0C"/>
    <w:rsid w:val="002F4279"/>
    <w:rsid w:val="00300815"/>
    <w:rsid w:val="00301DB8"/>
    <w:rsid w:val="003055A3"/>
    <w:rsid w:val="003123EF"/>
    <w:rsid w:val="00317C6E"/>
    <w:rsid w:val="00321B08"/>
    <w:rsid w:val="003227B0"/>
    <w:rsid w:val="00326FDC"/>
    <w:rsid w:val="003270B6"/>
    <w:rsid w:val="00333FCA"/>
    <w:rsid w:val="00344E59"/>
    <w:rsid w:val="00347A6B"/>
    <w:rsid w:val="0035167D"/>
    <w:rsid w:val="0035382F"/>
    <w:rsid w:val="003556F4"/>
    <w:rsid w:val="0036261F"/>
    <w:rsid w:val="00376DCB"/>
    <w:rsid w:val="00380572"/>
    <w:rsid w:val="00380D58"/>
    <w:rsid w:val="0039027D"/>
    <w:rsid w:val="003939A9"/>
    <w:rsid w:val="00395367"/>
    <w:rsid w:val="00396D50"/>
    <w:rsid w:val="003A3D58"/>
    <w:rsid w:val="003A54A8"/>
    <w:rsid w:val="003A761C"/>
    <w:rsid w:val="003B0FD5"/>
    <w:rsid w:val="003B179B"/>
    <w:rsid w:val="003B6507"/>
    <w:rsid w:val="003C536E"/>
    <w:rsid w:val="003C550B"/>
    <w:rsid w:val="003D1860"/>
    <w:rsid w:val="003D2854"/>
    <w:rsid w:val="003D296F"/>
    <w:rsid w:val="003D40E4"/>
    <w:rsid w:val="003D6B9F"/>
    <w:rsid w:val="003E2AF4"/>
    <w:rsid w:val="003E4DCB"/>
    <w:rsid w:val="003E6898"/>
    <w:rsid w:val="003E7313"/>
    <w:rsid w:val="003F2570"/>
    <w:rsid w:val="00403043"/>
    <w:rsid w:val="00403CB4"/>
    <w:rsid w:val="004055D7"/>
    <w:rsid w:val="0041667F"/>
    <w:rsid w:val="00417E62"/>
    <w:rsid w:val="00420B69"/>
    <w:rsid w:val="0042379F"/>
    <w:rsid w:val="004247CB"/>
    <w:rsid w:val="0043447B"/>
    <w:rsid w:val="00434C5B"/>
    <w:rsid w:val="00436D73"/>
    <w:rsid w:val="00441881"/>
    <w:rsid w:val="00442900"/>
    <w:rsid w:val="00444975"/>
    <w:rsid w:val="00446CAF"/>
    <w:rsid w:val="00453F68"/>
    <w:rsid w:val="0045444B"/>
    <w:rsid w:val="0045515D"/>
    <w:rsid w:val="00455C6F"/>
    <w:rsid w:val="00465867"/>
    <w:rsid w:val="00471D0B"/>
    <w:rsid w:val="00474C3C"/>
    <w:rsid w:val="00483260"/>
    <w:rsid w:val="004839FE"/>
    <w:rsid w:val="00486866"/>
    <w:rsid w:val="00487DA7"/>
    <w:rsid w:val="00487F36"/>
    <w:rsid w:val="00490065"/>
    <w:rsid w:val="00491AD5"/>
    <w:rsid w:val="00492301"/>
    <w:rsid w:val="00492416"/>
    <w:rsid w:val="004A11EE"/>
    <w:rsid w:val="004A13C5"/>
    <w:rsid w:val="004A4B84"/>
    <w:rsid w:val="004A4DD4"/>
    <w:rsid w:val="004A5D06"/>
    <w:rsid w:val="004A74C5"/>
    <w:rsid w:val="004A77FE"/>
    <w:rsid w:val="004B3B64"/>
    <w:rsid w:val="004C06C1"/>
    <w:rsid w:val="004C4E41"/>
    <w:rsid w:val="004C4F29"/>
    <w:rsid w:val="004D1C0E"/>
    <w:rsid w:val="004E4227"/>
    <w:rsid w:val="004E6ED1"/>
    <w:rsid w:val="004F0DF2"/>
    <w:rsid w:val="00500271"/>
    <w:rsid w:val="0050195F"/>
    <w:rsid w:val="005025CC"/>
    <w:rsid w:val="00507D47"/>
    <w:rsid w:val="0052680C"/>
    <w:rsid w:val="00526FC9"/>
    <w:rsid w:val="00535509"/>
    <w:rsid w:val="00535BC4"/>
    <w:rsid w:val="005370D1"/>
    <w:rsid w:val="00537E05"/>
    <w:rsid w:val="00540C35"/>
    <w:rsid w:val="005415AE"/>
    <w:rsid w:val="00542150"/>
    <w:rsid w:val="0054462E"/>
    <w:rsid w:val="0054768E"/>
    <w:rsid w:val="00551BE3"/>
    <w:rsid w:val="0055366A"/>
    <w:rsid w:val="005571C9"/>
    <w:rsid w:val="00557636"/>
    <w:rsid w:val="0055768E"/>
    <w:rsid w:val="00561138"/>
    <w:rsid w:val="00561EFF"/>
    <w:rsid w:val="00564AD4"/>
    <w:rsid w:val="005650E9"/>
    <w:rsid w:val="00565641"/>
    <w:rsid w:val="00575E88"/>
    <w:rsid w:val="005773E5"/>
    <w:rsid w:val="00582830"/>
    <w:rsid w:val="00583F8A"/>
    <w:rsid w:val="005842EC"/>
    <w:rsid w:val="00591B26"/>
    <w:rsid w:val="00591D22"/>
    <w:rsid w:val="005A06E6"/>
    <w:rsid w:val="005A1AA2"/>
    <w:rsid w:val="005A2C5B"/>
    <w:rsid w:val="005A367C"/>
    <w:rsid w:val="005A5377"/>
    <w:rsid w:val="005A6EF6"/>
    <w:rsid w:val="005A7B6B"/>
    <w:rsid w:val="005A7C42"/>
    <w:rsid w:val="005B031E"/>
    <w:rsid w:val="005B03D3"/>
    <w:rsid w:val="005B17CF"/>
    <w:rsid w:val="005B6060"/>
    <w:rsid w:val="005C2DD6"/>
    <w:rsid w:val="005C7047"/>
    <w:rsid w:val="005D536D"/>
    <w:rsid w:val="005D6FD4"/>
    <w:rsid w:val="005E06D1"/>
    <w:rsid w:val="005E55EA"/>
    <w:rsid w:val="005F063B"/>
    <w:rsid w:val="005F311E"/>
    <w:rsid w:val="005F705D"/>
    <w:rsid w:val="005F7FB7"/>
    <w:rsid w:val="00617D46"/>
    <w:rsid w:val="0062752E"/>
    <w:rsid w:val="006300E5"/>
    <w:rsid w:val="006302CF"/>
    <w:rsid w:val="0063127F"/>
    <w:rsid w:val="00635DA2"/>
    <w:rsid w:val="00640CFD"/>
    <w:rsid w:val="0064103B"/>
    <w:rsid w:val="00641476"/>
    <w:rsid w:val="00647440"/>
    <w:rsid w:val="0065100D"/>
    <w:rsid w:val="00651966"/>
    <w:rsid w:val="00654723"/>
    <w:rsid w:val="006639BB"/>
    <w:rsid w:val="00665A14"/>
    <w:rsid w:val="00666DFC"/>
    <w:rsid w:val="006676D7"/>
    <w:rsid w:val="00672B83"/>
    <w:rsid w:val="00675482"/>
    <w:rsid w:val="00676161"/>
    <w:rsid w:val="0067617A"/>
    <w:rsid w:val="00681A11"/>
    <w:rsid w:val="006851B7"/>
    <w:rsid w:val="0069325C"/>
    <w:rsid w:val="00693FED"/>
    <w:rsid w:val="006972E5"/>
    <w:rsid w:val="006A5083"/>
    <w:rsid w:val="006B7A3A"/>
    <w:rsid w:val="006C3996"/>
    <w:rsid w:val="006D150E"/>
    <w:rsid w:val="006E094A"/>
    <w:rsid w:val="006E3BCF"/>
    <w:rsid w:val="006E43C7"/>
    <w:rsid w:val="006E5DAB"/>
    <w:rsid w:val="006E68F6"/>
    <w:rsid w:val="006E77F7"/>
    <w:rsid w:val="006F6F2D"/>
    <w:rsid w:val="00703C68"/>
    <w:rsid w:val="00704E4A"/>
    <w:rsid w:val="00712DE3"/>
    <w:rsid w:val="00713435"/>
    <w:rsid w:val="00715691"/>
    <w:rsid w:val="007257BF"/>
    <w:rsid w:val="00725D01"/>
    <w:rsid w:val="00731091"/>
    <w:rsid w:val="007338D1"/>
    <w:rsid w:val="0074046E"/>
    <w:rsid w:val="00746460"/>
    <w:rsid w:val="007478EB"/>
    <w:rsid w:val="0075439B"/>
    <w:rsid w:val="00756C1C"/>
    <w:rsid w:val="00760C23"/>
    <w:rsid w:val="00766B32"/>
    <w:rsid w:val="0077152D"/>
    <w:rsid w:val="00772312"/>
    <w:rsid w:val="0077537F"/>
    <w:rsid w:val="0077554C"/>
    <w:rsid w:val="00782860"/>
    <w:rsid w:val="00783237"/>
    <w:rsid w:val="0078670C"/>
    <w:rsid w:val="007A00A6"/>
    <w:rsid w:val="007A160A"/>
    <w:rsid w:val="007A1A7F"/>
    <w:rsid w:val="007A2C77"/>
    <w:rsid w:val="007A3662"/>
    <w:rsid w:val="007A3C13"/>
    <w:rsid w:val="007B3CE9"/>
    <w:rsid w:val="007B7E9B"/>
    <w:rsid w:val="007C2D77"/>
    <w:rsid w:val="007C314B"/>
    <w:rsid w:val="007C4AB5"/>
    <w:rsid w:val="007C72DB"/>
    <w:rsid w:val="007D112B"/>
    <w:rsid w:val="007E6EEA"/>
    <w:rsid w:val="007E775A"/>
    <w:rsid w:val="007E7C4C"/>
    <w:rsid w:val="007F24D7"/>
    <w:rsid w:val="007F2F5E"/>
    <w:rsid w:val="007F7192"/>
    <w:rsid w:val="00800347"/>
    <w:rsid w:val="008006D1"/>
    <w:rsid w:val="00801AEA"/>
    <w:rsid w:val="00802A7B"/>
    <w:rsid w:val="00804F7D"/>
    <w:rsid w:val="008063F7"/>
    <w:rsid w:val="00806FD1"/>
    <w:rsid w:val="00821F2B"/>
    <w:rsid w:val="00824643"/>
    <w:rsid w:val="00824E91"/>
    <w:rsid w:val="00831031"/>
    <w:rsid w:val="00833AFE"/>
    <w:rsid w:val="00836786"/>
    <w:rsid w:val="008410F7"/>
    <w:rsid w:val="008429C9"/>
    <w:rsid w:val="008460F6"/>
    <w:rsid w:val="00847C17"/>
    <w:rsid w:val="00851B9D"/>
    <w:rsid w:val="008526C8"/>
    <w:rsid w:val="00866AC7"/>
    <w:rsid w:val="0087123B"/>
    <w:rsid w:val="00877F41"/>
    <w:rsid w:val="008813BB"/>
    <w:rsid w:val="00884379"/>
    <w:rsid w:val="00893B60"/>
    <w:rsid w:val="0089525B"/>
    <w:rsid w:val="00896B13"/>
    <w:rsid w:val="008A1575"/>
    <w:rsid w:val="008A5AF5"/>
    <w:rsid w:val="008B0F9E"/>
    <w:rsid w:val="008B3254"/>
    <w:rsid w:val="008B4C04"/>
    <w:rsid w:val="008C13E0"/>
    <w:rsid w:val="008C1406"/>
    <w:rsid w:val="008C391E"/>
    <w:rsid w:val="008C46CD"/>
    <w:rsid w:val="008C4CA6"/>
    <w:rsid w:val="008C5310"/>
    <w:rsid w:val="008C63CB"/>
    <w:rsid w:val="008D275F"/>
    <w:rsid w:val="008D2DC9"/>
    <w:rsid w:val="008E2F21"/>
    <w:rsid w:val="008E4258"/>
    <w:rsid w:val="008E53EB"/>
    <w:rsid w:val="008F602E"/>
    <w:rsid w:val="008F6ECF"/>
    <w:rsid w:val="00900DFA"/>
    <w:rsid w:val="0090460D"/>
    <w:rsid w:val="0090650C"/>
    <w:rsid w:val="0091026F"/>
    <w:rsid w:val="00913B4B"/>
    <w:rsid w:val="00913C4D"/>
    <w:rsid w:val="00921BDE"/>
    <w:rsid w:val="00921D92"/>
    <w:rsid w:val="00923D2B"/>
    <w:rsid w:val="0092440B"/>
    <w:rsid w:val="00924547"/>
    <w:rsid w:val="0092668D"/>
    <w:rsid w:val="009266B6"/>
    <w:rsid w:val="0093587A"/>
    <w:rsid w:val="009432D5"/>
    <w:rsid w:val="00953117"/>
    <w:rsid w:val="0095511C"/>
    <w:rsid w:val="009559D3"/>
    <w:rsid w:val="00956F38"/>
    <w:rsid w:val="00961816"/>
    <w:rsid w:val="0096528D"/>
    <w:rsid w:val="00965973"/>
    <w:rsid w:val="00966413"/>
    <w:rsid w:val="00967716"/>
    <w:rsid w:val="00967825"/>
    <w:rsid w:val="00972FD9"/>
    <w:rsid w:val="00976853"/>
    <w:rsid w:val="00981135"/>
    <w:rsid w:val="009831DC"/>
    <w:rsid w:val="00990325"/>
    <w:rsid w:val="009B063A"/>
    <w:rsid w:val="009C4B0E"/>
    <w:rsid w:val="009D113D"/>
    <w:rsid w:val="009D1416"/>
    <w:rsid w:val="009D328F"/>
    <w:rsid w:val="009D668D"/>
    <w:rsid w:val="009E0534"/>
    <w:rsid w:val="009E172E"/>
    <w:rsid w:val="009E35B0"/>
    <w:rsid w:val="009E6AF2"/>
    <w:rsid w:val="009F3F45"/>
    <w:rsid w:val="009F5F4E"/>
    <w:rsid w:val="00A00E21"/>
    <w:rsid w:val="00A02600"/>
    <w:rsid w:val="00A0279B"/>
    <w:rsid w:val="00A074F2"/>
    <w:rsid w:val="00A109F6"/>
    <w:rsid w:val="00A112F0"/>
    <w:rsid w:val="00A11F28"/>
    <w:rsid w:val="00A136D4"/>
    <w:rsid w:val="00A22046"/>
    <w:rsid w:val="00A2485B"/>
    <w:rsid w:val="00A26BBD"/>
    <w:rsid w:val="00A31167"/>
    <w:rsid w:val="00A34E21"/>
    <w:rsid w:val="00A34F82"/>
    <w:rsid w:val="00A3713F"/>
    <w:rsid w:val="00A37D50"/>
    <w:rsid w:val="00A4700F"/>
    <w:rsid w:val="00A611EA"/>
    <w:rsid w:val="00A618F5"/>
    <w:rsid w:val="00A62CDF"/>
    <w:rsid w:val="00A65BC2"/>
    <w:rsid w:val="00A7036F"/>
    <w:rsid w:val="00A77355"/>
    <w:rsid w:val="00A83CB5"/>
    <w:rsid w:val="00A84D68"/>
    <w:rsid w:val="00A87762"/>
    <w:rsid w:val="00A900DB"/>
    <w:rsid w:val="00A95C2B"/>
    <w:rsid w:val="00AA1EC4"/>
    <w:rsid w:val="00AB2F09"/>
    <w:rsid w:val="00AB3DD6"/>
    <w:rsid w:val="00AC2DBE"/>
    <w:rsid w:val="00AC4BD6"/>
    <w:rsid w:val="00AC5CFA"/>
    <w:rsid w:val="00AC6A7A"/>
    <w:rsid w:val="00AC7172"/>
    <w:rsid w:val="00AC7BD1"/>
    <w:rsid w:val="00AC7D9F"/>
    <w:rsid w:val="00AE1AB9"/>
    <w:rsid w:val="00AE51F2"/>
    <w:rsid w:val="00AE5A2B"/>
    <w:rsid w:val="00AE5EBD"/>
    <w:rsid w:val="00AE60AC"/>
    <w:rsid w:val="00AE6762"/>
    <w:rsid w:val="00AE6AE0"/>
    <w:rsid w:val="00AF3E1B"/>
    <w:rsid w:val="00AF698F"/>
    <w:rsid w:val="00B05D2B"/>
    <w:rsid w:val="00B120AC"/>
    <w:rsid w:val="00B204B1"/>
    <w:rsid w:val="00B34A7D"/>
    <w:rsid w:val="00B36EAE"/>
    <w:rsid w:val="00B3776E"/>
    <w:rsid w:val="00B40546"/>
    <w:rsid w:val="00B41B56"/>
    <w:rsid w:val="00B429F3"/>
    <w:rsid w:val="00B456AA"/>
    <w:rsid w:val="00B53DD8"/>
    <w:rsid w:val="00B56827"/>
    <w:rsid w:val="00B60B15"/>
    <w:rsid w:val="00B636F9"/>
    <w:rsid w:val="00B63ED3"/>
    <w:rsid w:val="00B672B0"/>
    <w:rsid w:val="00B709EC"/>
    <w:rsid w:val="00B70B30"/>
    <w:rsid w:val="00B71E76"/>
    <w:rsid w:val="00B747C4"/>
    <w:rsid w:val="00B752BB"/>
    <w:rsid w:val="00B86BD0"/>
    <w:rsid w:val="00B91BB9"/>
    <w:rsid w:val="00B95A77"/>
    <w:rsid w:val="00BA14F2"/>
    <w:rsid w:val="00BA18ED"/>
    <w:rsid w:val="00BA5A35"/>
    <w:rsid w:val="00BB06A7"/>
    <w:rsid w:val="00BB343C"/>
    <w:rsid w:val="00BB614F"/>
    <w:rsid w:val="00BB747A"/>
    <w:rsid w:val="00BC149C"/>
    <w:rsid w:val="00BC28A8"/>
    <w:rsid w:val="00BC4D1A"/>
    <w:rsid w:val="00BD1506"/>
    <w:rsid w:val="00BD4690"/>
    <w:rsid w:val="00BD6936"/>
    <w:rsid w:val="00BD7170"/>
    <w:rsid w:val="00BD7F5A"/>
    <w:rsid w:val="00BE1CDF"/>
    <w:rsid w:val="00BE1F59"/>
    <w:rsid w:val="00BE458E"/>
    <w:rsid w:val="00BE4919"/>
    <w:rsid w:val="00BE56D6"/>
    <w:rsid w:val="00BF55B2"/>
    <w:rsid w:val="00C01973"/>
    <w:rsid w:val="00C03DA0"/>
    <w:rsid w:val="00C04134"/>
    <w:rsid w:val="00C04BC8"/>
    <w:rsid w:val="00C102A8"/>
    <w:rsid w:val="00C1522E"/>
    <w:rsid w:val="00C155BB"/>
    <w:rsid w:val="00C204AC"/>
    <w:rsid w:val="00C30216"/>
    <w:rsid w:val="00C31952"/>
    <w:rsid w:val="00C347BB"/>
    <w:rsid w:val="00C351BE"/>
    <w:rsid w:val="00C425F8"/>
    <w:rsid w:val="00C44D5E"/>
    <w:rsid w:val="00C512D0"/>
    <w:rsid w:val="00C51632"/>
    <w:rsid w:val="00C54642"/>
    <w:rsid w:val="00C65566"/>
    <w:rsid w:val="00C70BC3"/>
    <w:rsid w:val="00C74F02"/>
    <w:rsid w:val="00C77C88"/>
    <w:rsid w:val="00C80861"/>
    <w:rsid w:val="00C9245D"/>
    <w:rsid w:val="00CA3B84"/>
    <w:rsid w:val="00CA5808"/>
    <w:rsid w:val="00CA5AA0"/>
    <w:rsid w:val="00CA6EE9"/>
    <w:rsid w:val="00CB1150"/>
    <w:rsid w:val="00CB668E"/>
    <w:rsid w:val="00CC2CBC"/>
    <w:rsid w:val="00CC411B"/>
    <w:rsid w:val="00CC4951"/>
    <w:rsid w:val="00CC767D"/>
    <w:rsid w:val="00CD3EF2"/>
    <w:rsid w:val="00CE186F"/>
    <w:rsid w:val="00CE2690"/>
    <w:rsid w:val="00CE3B7B"/>
    <w:rsid w:val="00CE40D1"/>
    <w:rsid w:val="00CE5F79"/>
    <w:rsid w:val="00CE6102"/>
    <w:rsid w:val="00CF30B8"/>
    <w:rsid w:val="00CF3D24"/>
    <w:rsid w:val="00CF428F"/>
    <w:rsid w:val="00CF4597"/>
    <w:rsid w:val="00CF5343"/>
    <w:rsid w:val="00D0243A"/>
    <w:rsid w:val="00D0415D"/>
    <w:rsid w:val="00D06A82"/>
    <w:rsid w:val="00D07976"/>
    <w:rsid w:val="00D11E0F"/>
    <w:rsid w:val="00D16BF2"/>
    <w:rsid w:val="00D16CB3"/>
    <w:rsid w:val="00D2554C"/>
    <w:rsid w:val="00D25C33"/>
    <w:rsid w:val="00D262D6"/>
    <w:rsid w:val="00D267EF"/>
    <w:rsid w:val="00D26CA8"/>
    <w:rsid w:val="00D35A93"/>
    <w:rsid w:val="00D36708"/>
    <w:rsid w:val="00D43149"/>
    <w:rsid w:val="00D43208"/>
    <w:rsid w:val="00D43690"/>
    <w:rsid w:val="00D448F3"/>
    <w:rsid w:val="00D52551"/>
    <w:rsid w:val="00D55186"/>
    <w:rsid w:val="00D55701"/>
    <w:rsid w:val="00D57C30"/>
    <w:rsid w:val="00D66A98"/>
    <w:rsid w:val="00D679DC"/>
    <w:rsid w:val="00D72CD3"/>
    <w:rsid w:val="00D73DFB"/>
    <w:rsid w:val="00D7485C"/>
    <w:rsid w:val="00D832A0"/>
    <w:rsid w:val="00D83575"/>
    <w:rsid w:val="00D872CE"/>
    <w:rsid w:val="00D92B67"/>
    <w:rsid w:val="00D9709C"/>
    <w:rsid w:val="00D9760F"/>
    <w:rsid w:val="00DA3EA8"/>
    <w:rsid w:val="00DA4AB3"/>
    <w:rsid w:val="00DA61FF"/>
    <w:rsid w:val="00DA754A"/>
    <w:rsid w:val="00DB28F3"/>
    <w:rsid w:val="00DB56E9"/>
    <w:rsid w:val="00DB7BA5"/>
    <w:rsid w:val="00DC0D5C"/>
    <w:rsid w:val="00DC39CE"/>
    <w:rsid w:val="00DC7520"/>
    <w:rsid w:val="00DD7E52"/>
    <w:rsid w:val="00DD7E62"/>
    <w:rsid w:val="00DE1C0B"/>
    <w:rsid w:val="00DE2EDB"/>
    <w:rsid w:val="00DF2999"/>
    <w:rsid w:val="00DF44B5"/>
    <w:rsid w:val="00DF6AF0"/>
    <w:rsid w:val="00E03627"/>
    <w:rsid w:val="00E04355"/>
    <w:rsid w:val="00E201CD"/>
    <w:rsid w:val="00E248FA"/>
    <w:rsid w:val="00E25499"/>
    <w:rsid w:val="00E33FD3"/>
    <w:rsid w:val="00E36F95"/>
    <w:rsid w:val="00E37686"/>
    <w:rsid w:val="00E412C6"/>
    <w:rsid w:val="00E421B9"/>
    <w:rsid w:val="00E57C0C"/>
    <w:rsid w:val="00E60117"/>
    <w:rsid w:val="00E63845"/>
    <w:rsid w:val="00E655CC"/>
    <w:rsid w:val="00E67E22"/>
    <w:rsid w:val="00E70EF5"/>
    <w:rsid w:val="00E718D6"/>
    <w:rsid w:val="00E772D4"/>
    <w:rsid w:val="00E801B5"/>
    <w:rsid w:val="00E90DD3"/>
    <w:rsid w:val="00E937DC"/>
    <w:rsid w:val="00EA12AE"/>
    <w:rsid w:val="00EA186B"/>
    <w:rsid w:val="00EA4D81"/>
    <w:rsid w:val="00EA632A"/>
    <w:rsid w:val="00EB1922"/>
    <w:rsid w:val="00EB393E"/>
    <w:rsid w:val="00EB4596"/>
    <w:rsid w:val="00EC0805"/>
    <w:rsid w:val="00EC15C0"/>
    <w:rsid w:val="00EC54F0"/>
    <w:rsid w:val="00EC65D4"/>
    <w:rsid w:val="00ED00AA"/>
    <w:rsid w:val="00ED7F0A"/>
    <w:rsid w:val="00EE0E66"/>
    <w:rsid w:val="00EF2C0A"/>
    <w:rsid w:val="00EF7B49"/>
    <w:rsid w:val="00F005B8"/>
    <w:rsid w:val="00F00E1A"/>
    <w:rsid w:val="00F04C2A"/>
    <w:rsid w:val="00F12A74"/>
    <w:rsid w:val="00F13A99"/>
    <w:rsid w:val="00F22E0C"/>
    <w:rsid w:val="00F2541B"/>
    <w:rsid w:val="00F25D3C"/>
    <w:rsid w:val="00F263CB"/>
    <w:rsid w:val="00F267F0"/>
    <w:rsid w:val="00F27B1F"/>
    <w:rsid w:val="00F31462"/>
    <w:rsid w:val="00F31E35"/>
    <w:rsid w:val="00F31F76"/>
    <w:rsid w:val="00F33185"/>
    <w:rsid w:val="00F36DDD"/>
    <w:rsid w:val="00F37E0D"/>
    <w:rsid w:val="00F47E1A"/>
    <w:rsid w:val="00F50241"/>
    <w:rsid w:val="00F50DB1"/>
    <w:rsid w:val="00F53B08"/>
    <w:rsid w:val="00F627E1"/>
    <w:rsid w:val="00F745D3"/>
    <w:rsid w:val="00F75318"/>
    <w:rsid w:val="00F75474"/>
    <w:rsid w:val="00F76A35"/>
    <w:rsid w:val="00F8048F"/>
    <w:rsid w:val="00F808A6"/>
    <w:rsid w:val="00F82C34"/>
    <w:rsid w:val="00F83583"/>
    <w:rsid w:val="00F841C4"/>
    <w:rsid w:val="00F908E3"/>
    <w:rsid w:val="00F90B1F"/>
    <w:rsid w:val="00F93615"/>
    <w:rsid w:val="00F939B0"/>
    <w:rsid w:val="00FA1AA4"/>
    <w:rsid w:val="00FA1CCA"/>
    <w:rsid w:val="00FA2462"/>
    <w:rsid w:val="00FA3486"/>
    <w:rsid w:val="00FA58C1"/>
    <w:rsid w:val="00FA641F"/>
    <w:rsid w:val="00FB31BB"/>
    <w:rsid w:val="00FB3C96"/>
    <w:rsid w:val="00FB3F75"/>
    <w:rsid w:val="00FB4862"/>
    <w:rsid w:val="00FB7B4A"/>
    <w:rsid w:val="00FC12F4"/>
    <w:rsid w:val="00FC2E07"/>
    <w:rsid w:val="00FC3434"/>
    <w:rsid w:val="00FC5C42"/>
    <w:rsid w:val="00FD1491"/>
    <w:rsid w:val="00FD4FF2"/>
    <w:rsid w:val="00FE0167"/>
    <w:rsid w:val="00FE2B92"/>
    <w:rsid w:val="00FE4744"/>
    <w:rsid w:val="00FE6B6C"/>
    <w:rsid w:val="00FF344B"/>
    <w:rsid w:val="00FF3F0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List Number 2" w:uiPriority="0"/>
    <w:lsdException w:name="Title" w:locked="1" w:uiPriority="10" w:unhideWhenUsed="0" w:qFormat="1"/>
    <w:lsdException w:name="Default Paragraph Font" w:uiPriority="1"/>
    <w:lsdException w:name="Body Text" w:uiPriority="0"/>
    <w:lsdException w:name="Subtitle" w:locked="1" w:uiPriority="11" w:unhideWhenUsed="0" w:qFormat="1"/>
    <w:lsdException w:name="Block Text" w:uiPriority="0"/>
    <w:lsdException w:name="Strong" w:locked="1" w:uiPriority="22" w:unhideWhenUsed="0" w:qFormat="1"/>
    <w:lsdException w:name="Emphasis" w:locked="1" w:uiPriority="20" w:unhideWhenUsed="0" w:qFormat="1"/>
    <w:lsdException w:name="Table Grid" w:locked="1" w:semiHidden="0" w:uiPriority="59" w:unhideWhenUsed="0"/>
    <w:lsdException w:name="Placeholder Text" w:unhideWhenUsed="0"/>
    <w:lsdException w:name="No Spacing" w:locked="1"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uiPriority="34" w:unhideWhenUsed="0" w:qFormat="1"/>
    <w:lsdException w:name="Quote" w:locked="1" w:uiPriority="29" w:unhideWhenUsed="0" w:qFormat="1"/>
    <w:lsdException w:name="Intense Quote" w:locked="1"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qFormat/>
    <w:rsid w:val="001C64E5"/>
    <w:pPr>
      <w:spacing w:before="120" w:after="120" w:line="360" w:lineRule="auto"/>
    </w:pPr>
    <w:rPr>
      <w:rFonts w:ascii="Arial" w:hAnsi="Arial"/>
      <w:sz w:val="20"/>
    </w:rPr>
  </w:style>
  <w:style w:type="paragraph" w:styleId="Heading1">
    <w:name w:val="heading 1"/>
    <w:basedOn w:val="Normal"/>
    <w:next w:val="Normal"/>
    <w:link w:val="Heading1Char"/>
    <w:uiPriority w:val="9"/>
    <w:qFormat/>
    <w:locked/>
    <w:rsid w:val="006E68F6"/>
    <w:pPr>
      <w:spacing w:before="36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locked/>
    <w:rsid w:val="0035167D"/>
    <w:pPr>
      <w:spacing w:before="240" w:after="0"/>
      <w:outlineLvl w:val="1"/>
    </w:pPr>
    <w:rPr>
      <w:rFonts w:eastAsiaTheme="majorEastAsia" w:cstheme="majorBidi"/>
      <w:bCs/>
      <w:color w:val="1F497D" w:themeColor="text2"/>
      <w:sz w:val="24"/>
      <w:szCs w:val="26"/>
    </w:rPr>
  </w:style>
  <w:style w:type="paragraph" w:styleId="Heading3">
    <w:name w:val="heading 3"/>
    <w:basedOn w:val="Normal"/>
    <w:next w:val="Normal"/>
    <w:link w:val="Heading3Char"/>
    <w:uiPriority w:val="9"/>
    <w:unhideWhenUsed/>
    <w:qFormat/>
    <w:rsid w:val="006E68F6"/>
    <w:pPr>
      <w:spacing w:before="200" w:after="0"/>
      <w:outlineLvl w:val="2"/>
    </w:pPr>
    <w:rPr>
      <w:rFonts w:eastAsiaTheme="majorEastAsia" w:cstheme="majorBidi"/>
      <w:bCs/>
      <w:sz w:val="24"/>
    </w:rPr>
  </w:style>
  <w:style w:type="paragraph" w:styleId="Heading4">
    <w:name w:val="heading 4"/>
    <w:basedOn w:val="Normal"/>
    <w:next w:val="Normal"/>
    <w:link w:val="Heading4Char"/>
    <w:uiPriority w:val="9"/>
    <w:unhideWhenUsed/>
    <w:qFormat/>
    <w:rsid w:val="00D16BF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D16BF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D16BF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D16BF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16BF2"/>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16BF2"/>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866"/>
    <w:pPr>
      <w:tabs>
        <w:tab w:val="center" w:pos="4513"/>
        <w:tab w:val="right" w:pos="9026"/>
      </w:tabs>
      <w:spacing w:line="240" w:lineRule="auto"/>
    </w:pPr>
  </w:style>
  <w:style w:type="character" w:customStyle="1" w:styleId="HeaderChar">
    <w:name w:val="Header Char"/>
    <w:basedOn w:val="DefaultParagraphFont"/>
    <w:link w:val="Header"/>
    <w:uiPriority w:val="99"/>
    <w:rsid w:val="00486866"/>
  </w:style>
  <w:style w:type="paragraph" w:styleId="Footer">
    <w:name w:val="footer"/>
    <w:basedOn w:val="Normal"/>
    <w:link w:val="FooterChar"/>
    <w:uiPriority w:val="99"/>
    <w:unhideWhenUsed/>
    <w:rsid w:val="00486866"/>
    <w:pPr>
      <w:tabs>
        <w:tab w:val="center" w:pos="4513"/>
        <w:tab w:val="right" w:pos="9026"/>
      </w:tabs>
      <w:spacing w:line="240" w:lineRule="auto"/>
    </w:pPr>
  </w:style>
  <w:style w:type="character" w:customStyle="1" w:styleId="FooterChar">
    <w:name w:val="Footer Char"/>
    <w:basedOn w:val="DefaultParagraphFont"/>
    <w:link w:val="Footer"/>
    <w:uiPriority w:val="99"/>
    <w:rsid w:val="00486866"/>
  </w:style>
  <w:style w:type="paragraph" w:customStyle="1" w:styleId="SecurityClassification">
    <w:name w:val="SecurityClassification"/>
    <w:basedOn w:val="Header"/>
    <w:next w:val="Normal"/>
    <w:link w:val="SecurityClassificationChar"/>
    <w:rsid w:val="005415AE"/>
    <w:pPr>
      <w:jc w:val="right"/>
    </w:pPr>
    <w:rPr>
      <w:b/>
      <w:caps/>
      <w:szCs w:val="20"/>
    </w:rPr>
  </w:style>
  <w:style w:type="paragraph" w:customStyle="1" w:styleId="SpacingFont">
    <w:name w:val="SpacingFont"/>
    <w:basedOn w:val="Normal"/>
    <w:rsid w:val="002131F9"/>
    <w:pPr>
      <w:spacing w:line="240" w:lineRule="auto"/>
    </w:pPr>
    <w:rPr>
      <w:rFonts w:cs="Arial"/>
      <w:sz w:val="12"/>
      <w:szCs w:val="2"/>
    </w:rPr>
  </w:style>
  <w:style w:type="paragraph" w:customStyle="1" w:styleId="InvisibleSpace">
    <w:name w:val="InvisibleSpace"/>
    <w:basedOn w:val="Normal"/>
    <w:semiHidden/>
    <w:rsid w:val="002131F9"/>
    <w:pPr>
      <w:spacing w:line="240" w:lineRule="auto"/>
    </w:pPr>
    <w:rPr>
      <w:sz w:val="2"/>
    </w:rPr>
  </w:style>
  <w:style w:type="character" w:customStyle="1" w:styleId="Heading1Char">
    <w:name w:val="Heading 1 Char"/>
    <w:basedOn w:val="DefaultParagraphFont"/>
    <w:link w:val="Heading1"/>
    <w:uiPriority w:val="9"/>
    <w:rsid w:val="006E68F6"/>
    <w:rPr>
      <w:rFonts w:ascii="Arial" w:eastAsiaTheme="majorEastAsia" w:hAnsi="Arial" w:cstheme="majorBidi"/>
      <w:b/>
      <w:bCs/>
      <w:color w:val="1F497D" w:themeColor="text2"/>
      <w:sz w:val="28"/>
      <w:szCs w:val="28"/>
    </w:rPr>
  </w:style>
  <w:style w:type="paragraph" w:customStyle="1" w:styleId="Subheading2">
    <w:name w:val="Subheading 2"/>
    <w:basedOn w:val="Normal"/>
    <w:next w:val="Normal"/>
    <w:rsid w:val="002131F9"/>
    <w:rPr>
      <w:i/>
    </w:rPr>
  </w:style>
  <w:style w:type="paragraph" w:customStyle="1" w:styleId="Subheading1">
    <w:name w:val="Subheading 1"/>
    <w:basedOn w:val="Normal"/>
    <w:next w:val="Normal"/>
    <w:rsid w:val="002131F9"/>
    <w:rPr>
      <w:b/>
    </w:rPr>
  </w:style>
  <w:style w:type="paragraph" w:customStyle="1" w:styleId="SheetSubtitle">
    <w:name w:val="Sheet Subtitle"/>
    <w:basedOn w:val="Normal"/>
    <w:next w:val="Normal"/>
    <w:rsid w:val="002131F9"/>
    <w:pPr>
      <w:spacing w:after="240"/>
    </w:pPr>
    <w:rPr>
      <w:sz w:val="24"/>
    </w:rPr>
  </w:style>
  <w:style w:type="paragraph" w:customStyle="1" w:styleId="SheetTitle">
    <w:name w:val="Sheet Title"/>
    <w:basedOn w:val="Normal"/>
    <w:next w:val="Normal"/>
    <w:rsid w:val="002131F9"/>
    <w:rPr>
      <w:b/>
      <w:sz w:val="24"/>
    </w:rPr>
  </w:style>
  <w:style w:type="table" w:styleId="TableGrid">
    <w:name w:val="Table Grid"/>
    <w:basedOn w:val="TableNormal"/>
    <w:uiPriority w:val="59"/>
    <w:locked/>
    <w:rsid w:val="00AE6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BodyText">
    <w:name w:val="Memo Body Text"/>
    <w:uiPriority w:val="2"/>
    <w:rsid w:val="00EF2C0A"/>
    <w:pPr>
      <w:spacing w:after="0" w:line="360" w:lineRule="auto"/>
    </w:pPr>
    <w:rPr>
      <w:rFonts w:ascii="Arial" w:hAnsi="Arial"/>
      <w:sz w:val="20"/>
    </w:rPr>
  </w:style>
  <w:style w:type="character" w:customStyle="1" w:styleId="Heading2Char">
    <w:name w:val="Heading 2 Char"/>
    <w:basedOn w:val="DefaultParagraphFont"/>
    <w:link w:val="Heading2"/>
    <w:uiPriority w:val="9"/>
    <w:rsid w:val="0035167D"/>
    <w:rPr>
      <w:rFonts w:ascii="Arial" w:eastAsiaTheme="majorEastAsia" w:hAnsi="Arial" w:cstheme="majorBidi"/>
      <w:bCs/>
      <w:color w:val="1F497D" w:themeColor="text2"/>
      <w:sz w:val="24"/>
      <w:szCs w:val="26"/>
    </w:rPr>
  </w:style>
  <w:style w:type="paragraph" w:styleId="BalloonText">
    <w:name w:val="Balloon Text"/>
    <w:basedOn w:val="Normal"/>
    <w:link w:val="BalloonTextChar"/>
    <w:uiPriority w:val="99"/>
    <w:semiHidden/>
    <w:unhideWhenUsed/>
    <w:rsid w:val="00F27B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B1F"/>
    <w:rPr>
      <w:rFonts w:ascii="Tahoma" w:hAnsi="Tahoma" w:cs="Tahoma"/>
      <w:sz w:val="16"/>
      <w:szCs w:val="16"/>
    </w:rPr>
  </w:style>
  <w:style w:type="character" w:styleId="PlaceholderText">
    <w:name w:val="Placeholder Text"/>
    <w:basedOn w:val="DefaultParagraphFont"/>
    <w:uiPriority w:val="99"/>
    <w:semiHidden/>
    <w:rsid w:val="00080DCA"/>
    <w:rPr>
      <w:color w:val="808080"/>
    </w:rPr>
  </w:style>
  <w:style w:type="paragraph" w:customStyle="1" w:styleId="SecurityClassification2">
    <w:name w:val="Security Classification 2"/>
    <w:basedOn w:val="SecurityClassification"/>
    <w:link w:val="SecurityClassification2Char"/>
    <w:rsid w:val="005415AE"/>
    <w:pPr>
      <w:tabs>
        <w:tab w:val="center" w:pos="0"/>
        <w:tab w:val="left" w:pos="1276"/>
        <w:tab w:val="left" w:pos="2694"/>
      </w:tabs>
      <w:jc w:val="left"/>
    </w:pPr>
    <w:rPr>
      <w:bCs/>
      <w:lang w:val="en-US"/>
    </w:rPr>
  </w:style>
  <w:style w:type="character" w:customStyle="1" w:styleId="SecurityClassificationChar">
    <w:name w:val="SecurityClassification Char"/>
    <w:basedOn w:val="HeaderChar"/>
    <w:link w:val="SecurityClassification"/>
    <w:rsid w:val="005415AE"/>
    <w:rPr>
      <w:rFonts w:ascii="Arial" w:hAnsi="Arial"/>
      <w:b/>
      <w:caps/>
      <w:sz w:val="20"/>
      <w:szCs w:val="20"/>
    </w:rPr>
  </w:style>
  <w:style w:type="character" w:customStyle="1" w:styleId="SecurityClassification2Char">
    <w:name w:val="Security Classification 2 Char"/>
    <w:basedOn w:val="SecurityClassificationChar"/>
    <w:link w:val="SecurityClassification2"/>
    <w:rsid w:val="005415AE"/>
    <w:rPr>
      <w:rFonts w:ascii="Arial" w:hAnsi="Arial"/>
      <w:b/>
      <w:bCs/>
      <w:caps/>
      <w:sz w:val="20"/>
      <w:szCs w:val="20"/>
      <w:lang w:val="en-US"/>
    </w:rPr>
  </w:style>
  <w:style w:type="paragraph" w:styleId="BodyText">
    <w:name w:val="Body Text"/>
    <w:basedOn w:val="Normal"/>
    <w:link w:val="BodyTextChar"/>
    <w:semiHidden/>
    <w:rsid w:val="001635EA"/>
    <w:pPr>
      <w:spacing w:line="240" w:lineRule="atLeast"/>
    </w:pPr>
    <w:rPr>
      <w:rFonts w:eastAsia="Times New Roman" w:cs="Times New Roman"/>
      <w:szCs w:val="24"/>
      <w:lang w:eastAsia="en-US"/>
    </w:rPr>
  </w:style>
  <w:style w:type="character" w:customStyle="1" w:styleId="BodyTextChar">
    <w:name w:val="Body Text Char"/>
    <w:basedOn w:val="DefaultParagraphFont"/>
    <w:link w:val="BodyText"/>
    <w:semiHidden/>
    <w:rsid w:val="001635EA"/>
    <w:rPr>
      <w:rFonts w:ascii="Arial" w:eastAsia="Times New Roman" w:hAnsi="Arial" w:cs="Times New Roman"/>
      <w:sz w:val="20"/>
      <w:szCs w:val="24"/>
      <w:lang w:eastAsia="en-US"/>
    </w:rPr>
  </w:style>
  <w:style w:type="character" w:styleId="FootnoteReference">
    <w:name w:val="footnote reference"/>
    <w:basedOn w:val="DefaultParagraphFont"/>
    <w:rsid w:val="001635EA"/>
    <w:rPr>
      <w:vertAlign w:val="superscript"/>
    </w:rPr>
  </w:style>
  <w:style w:type="paragraph" w:styleId="BlockText">
    <w:name w:val="Block Text"/>
    <w:basedOn w:val="Normal"/>
    <w:semiHidden/>
    <w:rsid w:val="00AE1AB9"/>
    <w:pPr>
      <w:spacing w:line="240" w:lineRule="atLeast"/>
      <w:ind w:left="1440" w:right="1440"/>
    </w:pPr>
    <w:rPr>
      <w:rFonts w:eastAsia="Times New Roman" w:cs="Times New Roman"/>
      <w:szCs w:val="24"/>
      <w:lang w:eastAsia="en-US"/>
    </w:rPr>
  </w:style>
  <w:style w:type="paragraph" w:styleId="BodyTextIndent3">
    <w:name w:val="Body Text Indent 3"/>
    <w:basedOn w:val="Normal"/>
    <w:link w:val="BodyTextIndent3Char"/>
    <w:uiPriority w:val="99"/>
    <w:unhideWhenUsed/>
    <w:rsid w:val="00395367"/>
    <w:pPr>
      <w:ind w:left="283"/>
    </w:pPr>
    <w:rPr>
      <w:sz w:val="16"/>
      <w:szCs w:val="16"/>
    </w:rPr>
  </w:style>
  <w:style w:type="character" w:customStyle="1" w:styleId="BodyTextIndent3Char">
    <w:name w:val="Body Text Indent 3 Char"/>
    <w:basedOn w:val="DefaultParagraphFont"/>
    <w:link w:val="BodyTextIndent3"/>
    <w:uiPriority w:val="99"/>
    <w:rsid w:val="00395367"/>
    <w:rPr>
      <w:rFonts w:ascii="Arial" w:hAnsi="Arial"/>
      <w:sz w:val="16"/>
      <w:szCs w:val="16"/>
    </w:rPr>
  </w:style>
  <w:style w:type="character" w:customStyle="1" w:styleId="Heading3Char">
    <w:name w:val="Heading 3 Char"/>
    <w:basedOn w:val="DefaultParagraphFont"/>
    <w:link w:val="Heading3"/>
    <w:uiPriority w:val="9"/>
    <w:rsid w:val="006E68F6"/>
    <w:rPr>
      <w:rFonts w:ascii="Arial" w:eastAsiaTheme="majorEastAsia" w:hAnsi="Arial" w:cstheme="majorBidi"/>
      <w:bCs/>
      <w:sz w:val="24"/>
    </w:rPr>
  </w:style>
  <w:style w:type="paragraph" w:styleId="BodyTextIndent2">
    <w:name w:val="Body Text Indent 2"/>
    <w:basedOn w:val="Normal"/>
    <w:link w:val="BodyTextIndent2Char"/>
    <w:uiPriority w:val="99"/>
    <w:semiHidden/>
    <w:unhideWhenUsed/>
    <w:rsid w:val="00395367"/>
    <w:pPr>
      <w:spacing w:line="480" w:lineRule="auto"/>
      <w:ind w:left="283"/>
    </w:pPr>
  </w:style>
  <w:style w:type="character" w:customStyle="1" w:styleId="BodyTextIndent2Char">
    <w:name w:val="Body Text Indent 2 Char"/>
    <w:basedOn w:val="DefaultParagraphFont"/>
    <w:link w:val="BodyTextIndent2"/>
    <w:uiPriority w:val="99"/>
    <w:semiHidden/>
    <w:rsid w:val="00395367"/>
    <w:rPr>
      <w:rFonts w:ascii="Arial" w:hAnsi="Arial"/>
      <w:sz w:val="20"/>
    </w:rPr>
  </w:style>
  <w:style w:type="paragraph" w:styleId="ListParagraph">
    <w:name w:val="List Paragraph"/>
    <w:basedOn w:val="Normal"/>
    <w:link w:val="ListParagraphChar"/>
    <w:uiPriority w:val="34"/>
    <w:qFormat/>
    <w:locked/>
    <w:rsid w:val="00D16BF2"/>
    <w:pPr>
      <w:ind w:left="720"/>
      <w:contextualSpacing/>
    </w:pPr>
  </w:style>
  <w:style w:type="paragraph" w:customStyle="1" w:styleId="Default">
    <w:name w:val="Default"/>
    <w:rsid w:val="00D55186"/>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D55186"/>
    <w:pPr>
      <w:spacing w:line="240" w:lineRule="auto"/>
    </w:pPr>
    <w:rPr>
      <w:szCs w:val="20"/>
    </w:rPr>
  </w:style>
  <w:style w:type="character" w:customStyle="1" w:styleId="EndnoteTextChar">
    <w:name w:val="Endnote Text Char"/>
    <w:basedOn w:val="DefaultParagraphFont"/>
    <w:link w:val="EndnoteText"/>
    <w:uiPriority w:val="99"/>
    <w:semiHidden/>
    <w:rsid w:val="00D55186"/>
    <w:rPr>
      <w:rFonts w:ascii="Arial" w:hAnsi="Arial"/>
      <w:sz w:val="20"/>
      <w:szCs w:val="20"/>
    </w:rPr>
  </w:style>
  <w:style w:type="character" w:styleId="EndnoteReference">
    <w:name w:val="endnote reference"/>
    <w:basedOn w:val="DefaultParagraphFont"/>
    <w:uiPriority w:val="99"/>
    <w:semiHidden/>
    <w:unhideWhenUsed/>
    <w:rsid w:val="00D55186"/>
    <w:rPr>
      <w:vertAlign w:val="superscript"/>
    </w:rPr>
  </w:style>
  <w:style w:type="paragraph" w:styleId="FootnoteText">
    <w:name w:val="footnote text"/>
    <w:basedOn w:val="Normal"/>
    <w:link w:val="FootnoteTextChar"/>
    <w:uiPriority w:val="99"/>
    <w:semiHidden/>
    <w:unhideWhenUsed/>
    <w:rsid w:val="00D55186"/>
    <w:pPr>
      <w:spacing w:line="240" w:lineRule="auto"/>
    </w:pPr>
    <w:rPr>
      <w:szCs w:val="20"/>
    </w:rPr>
  </w:style>
  <w:style w:type="character" w:customStyle="1" w:styleId="FootnoteTextChar">
    <w:name w:val="Footnote Text Char"/>
    <w:basedOn w:val="DefaultParagraphFont"/>
    <w:link w:val="FootnoteText"/>
    <w:uiPriority w:val="99"/>
    <w:semiHidden/>
    <w:rsid w:val="00D55186"/>
    <w:rPr>
      <w:rFonts w:ascii="Arial" w:hAnsi="Arial"/>
      <w:sz w:val="20"/>
      <w:szCs w:val="20"/>
    </w:rPr>
  </w:style>
  <w:style w:type="paragraph" w:customStyle="1" w:styleId="Normal1">
    <w:name w:val="Normal1"/>
    <w:rsid w:val="00AC5CFA"/>
    <w:pPr>
      <w:spacing w:after="0" w:line="240" w:lineRule="auto"/>
    </w:pPr>
    <w:rPr>
      <w:rFonts w:ascii="Times New Roman" w:eastAsia="Times New Roman" w:hAnsi="Times New Roman" w:cs="Times New Roman"/>
      <w:color w:val="000000"/>
      <w:sz w:val="24"/>
      <w:szCs w:val="24"/>
      <w:lang w:eastAsia="en-US"/>
    </w:rPr>
  </w:style>
  <w:style w:type="character" w:styleId="Hyperlink">
    <w:name w:val="Hyperlink"/>
    <w:basedOn w:val="DefaultParagraphFont"/>
    <w:uiPriority w:val="99"/>
    <w:unhideWhenUsed/>
    <w:rsid w:val="00AC5CFA"/>
    <w:rPr>
      <w:color w:val="0000FF" w:themeColor="hyperlink"/>
      <w:u w:val="single"/>
    </w:rPr>
  </w:style>
  <w:style w:type="character" w:styleId="FollowedHyperlink">
    <w:name w:val="FollowedHyperlink"/>
    <w:basedOn w:val="DefaultParagraphFont"/>
    <w:uiPriority w:val="99"/>
    <w:semiHidden/>
    <w:unhideWhenUsed/>
    <w:rsid w:val="00344E59"/>
    <w:rPr>
      <w:color w:val="800080" w:themeColor="followedHyperlink"/>
      <w:u w:val="single"/>
    </w:rPr>
  </w:style>
  <w:style w:type="table" w:customStyle="1" w:styleId="TableGrid12">
    <w:name w:val="Table Grid12"/>
    <w:basedOn w:val="TableNormal"/>
    <w:next w:val="TableGrid"/>
    <w:rsid w:val="002A700A"/>
    <w:pPr>
      <w:spacing w:before="120" w:after="120" w:line="360" w:lineRule="auto"/>
    </w:pPr>
    <w:rPr>
      <w:rFonts w:ascii="Arial" w:eastAsia="Times New Roman" w:hAnsi="Arial"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D16BF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D16BF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D16BF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D16BF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16BF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16BF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D16BF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16BF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locked/>
    <w:rsid w:val="00D16BF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16BF2"/>
    <w:rPr>
      <w:rFonts w:asciiTheme="majorHAnsi" w:eastAsiaTheme="majorEastAsia" w:hAnsiTheme="majorHAnsi" w:cstheme="majorBidi"/>
      <w:i/>
      <w:iCs/>
      <w:spacing w:val="13"/>
      <w:sz w:val="24"/>
      <w:szCs w:val="24"/>
    </w:rPr>
  </w:style>
  <w:style w:type="character" w:styleId="Strong">
    <w:name w:val="Strong"/>
    <w:uiPriority w:val="22"/>
    <w:qFormat/>
    <w:locked/>
    <w:rsid w:val="00D16BF2"/>
    <w:rPr>
      <w:b/>
      <w:bCs/>
    </w:rPr>
  </w:style>
  <w:style w:type="character" w:styleId="Emphasis">
    <w:name w:val="Emphasis"/>
    <w:uiPriority w:val="20"/>
    <w:qFormat/>
    <w:locked/>
    <w:rsid w:val="00D16BF2"/>
    <w:rPr>
      <w:b/>
      <w:bCs/>
      <w:i/>
      <w:iCs/>
      <w:spacing w:val="10"/>
      <w:bdr w:val="none" w:sz="0" w:space="0" w:color="auto"/>
      <w:shd w:val="clear" w:color="auto" w:fill="auto"/>
    </w:rPr>
  </w:style>
  <w:style w:type="paragraph" w:styleId="NoSpacing">
    <w:name w:val="No Spacing"/>
    <w:basedOn w:val="Normal"/>
    <w:uiPriority w:val="1"/>
    <w:qFormat/>
    <w:locked/>
    <w:rsid w:val="00D16BF2"/>
    <w:pPr>
      <w:spacing w:after="0" w:line="240" w:lineRule="auto"/>
    </w:pPr>
  </w:style>
  <w:style w:type="paragraph" w:styleId="Quote">
    <w:name w:val="Quote"/>
    <w:basedOn w:val="Normal"/>
    <w:next w:val="Normal"/>
    <w:link w:val="QuoteChar"/>
    <w:uiPriority w:val="29"/>
    <w:qFormat/>
    <w:locked/>
    <w:rsid w:val="00D16BF2"/>
    <w:pPr>
      <w:spacing w:before="200" w:after="0"/>
      <w:ind w:left="360" w:right="360"/>
    </w:pPr>
    <w:rPr>
      <w:i/>
      <w:iCs/>
    </w:rPr>
  </w:style>
  <w:style w:type="character" w:customStyle="1" w:styleId="QuoteChar">
    <w:name w:val="Quote Char"/>
    <w:basedOn w:val="DefaultParagraphFont"/>
    <w:link w:val="Quote"/>
    <w:uiPriority w:val="29"/>
    <w:rsid w:val="00D16BF2"/>
    <w:rPr>
      <w:i/>
      <w:iCs/>
    </w:rPr>
  </w:style>
  <w:style w:type="paragraph" w:styleId="IntenseQuote">
    <w:name w:val="Intense Quote"/>
    <w:basedOn w:val="Normal"/>
    <w:next w:val="Normal"/>
    <w:link w:val="IntenseQuoteChar"/>
    <w:uiPriority w:val="30"/>
    <w:qFormat/>
    <w:locked/>
    <w:rsid w:val="00D16BF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16BF2"/>
    <w:rPr>
      <w:b/>
      <w:bCs/>
      <w:i/>
      <w:iCs/>
    </w:rPr>
  </w:style>
  <w:style w:type="character" w:styleId="SubtleEmphasis">
    <w:name w:val="Subtle Emphasis"/>
    <w:uiPriority w:val="19"/>
    <w:qFormat/>
    <w:locked/>
    <w:rsid w:val="00D16BF2"/>
    <w:rPr>
      <w:i/>
      <w:iCs/>
    </w:rPr>
  </w:style>
  <w:style w:type="character" w:styleId="IntenseEmphasis">
    <w:name w:val="Intense Emphasis"/>
    <w:uiPriority w:val="21"/>
    <w:qFormat/>
    <w:locked/>
    <w:rsid w:val="00D16BF2"/>
    <w:rPr>
      <w:b/>
      <w:bCs/>
    </w:rPr>
  </w:style>
  <w:style w:type="character" w:styleId="SubtleReference">
    <w:name w:val="Subtle Reference"/>
    <w:uiPriority w:val="31"/>
    <w:qFormat/>
    <w:locked/>
    <w:rsid w:val="00D16BF2"/>
    <w:rPr>
      <w:smallCaps/>
    </w:rPr>
  </w:style>
  <w:style w:type="character" w:styleId="IntenseReference">
    <w:name w:val="Intense Reference"/>
    <w:uiPriority w:val="32"/>
    <w:qFormat/>
    <w:locked/>
    <w:rsid w:val="00D16BF2"/>
    <w:rPr>
      <w:smallCaps/>
      <w:spacing w:val="5"/>
      <w:u w:val="single"/>
    </w:rPr>
  </w:style>
  <w:style w:type="character" w:styleId="BookTitle">
    <w:name w:val="Book Title"/>
    <w:uiPriority w:val="33"/>
    <w:qFormat/>
    <w:locked/>
    <w:rsid w:val="00D16BF2"/>
    <w:rPr>
      <w:i/>
      <w:iCs/>
      <w:smallCaps/>
      <w:spacing w:val="5"/>
    </w:rPr>
  </w:style>
  <w:style w:type="paragraph" w:styleId="TOCHeading">
    <w:name w:val="TOC Heading"/>
    <w:basedOn w:val="Heading1"/>
    <w:next w:val="Normal"/>
    <w:uiPriority w:val="39"/>
    <w:semiHidden/>
    <w:unhideWhenUsed/>
    <w:qFormat/>
    <w:rsid w:val="00D16BF2"/>
    <w:pPr>
      <w:outlineLvl w:val="9"/>
    </w:pPr>
    <w:rPr>
      <w:lang w:bidi="en-US"/>
    </w:rPr>
  </w:style>
  <w:style w:type="character" w:styleId="CommentReference">
    <w:name w:val="annotation reference"/>
    <w:basedOn w:val="DefaultParagraphFont"/>
    <w:uiPriority w:val="99"/>
    <w:semiHidden/>
    <w:unhideWhenUsed/>
    <w:rsid w:val="00D16BF2"/>
    <w:rPr>
      <w:sz w:val="16"/>
      <w:szCs w:val="16"/>
    </w:rPr>
  </w:style>
  <w:style w:type="paragraph" w:styleId="CommentText">
    <w:name w:val="annotation text"/>
    <w:basedOn w:val="Normal"/>
    <w:link w:val="CommentTextChar"/>
    <w:uiPriority w:val="99"/>
    <w:semiHidden/>
    <w:unhideWhenUsed/>
    <w:rsid w:val="00D16BF2"/>
    <w:pPr>
      <w:spacing w:line="240" w:lineRule="auto"/>
    </w:pPr>
    <w:rPr>
      <w:szCs w:val="20"/>
    </w:rPr>
  </w:style>
  <w:style w:type="character" w:customStyle="1" w:styleId="CommentTextChar">
    <w:name w:val="Comment Text Char"/>
    <w:basedOn w:val="DefaultParagraphFont"/>
    <w:link w:val="CommentText"/>
    <w:uiPriority w:val="99"/>
    <w:semiHidden/>
    <w:rsid w:val="00D16BF2"/>
    <w:rPr>
      <w:sz w:val="20"/>
      <w:szCs w:val="20"/>
    </w:rPr>
  </w:style>
  <w:style w:type="paragraph" w:styleId="CommentSubject">
    <w:name w:val="annotation subject"/>
    <w:basedOn w:val="CommentText"/>
    <w:next w:val="CommentText"/>
    <w:link w:val="CommentSubjectChar"/>
    <w:uiPriority w:val="99"/>
    <w:semiHidden/>
    <w:unhideWhenUsed/>
    <w:rsid w:val="00D16BF2"/>
    <w:rPr>
      <w:b/>
      <w:bCs/>
    </w:rPr>
  </w:style>
  <w:style w:type="character" w:customStyle="1" w:styleId="CommentSubjectChar">
    <w:name w:val="Comment Subject Char"/>
    <w:basedOn w:val="CommentTextChar"/>
    <w:link w:val="CommentSubject"/>
    <w:uiPriority w:val="99"/>
    <w:semiHidden/>
    <w:rsid w:val="00D16BF2"/>
    <w:rPr>
      <w:b/>
      <w:bCs/>
      <w:sz w:val="20"/>
      <w:szCs w:val="20"/>
    </w:rPr>
  </w:style>
  <w:style w:type="paragraph" w:styleId="Revision">
    <w:name w:val="Revision"/>
    <w:hidden/>
    <w:uiPriority w:val="99"/>
    <w:semiHidden/>
    <w:rsid w:val="00BA5A35"/>
    <w:pPr>
      <w:spacing w:after="0" w:line="240" w:lineRule="auto"/>
    </w:pPr>
    <w:rPr>
      <w:rFonts w:ascii="Arial" w:hAnsi="Arial"/>
      <w:sz w:val="20"/>
    </w:rPr>
  </w:style>
  <w:style w:type="paragraph" w:customStyle="1" w:styleId="Standard">
    <w:name w:val="Standard"/>
    <w:rsid w:val="00EB393E"/>
    <w:pPr>
      <w:widowControl w:val="0"/>
      <w:suppressAutoHyphens/>
      <w:overflowPunct w:val="0"/>
      <w:autoSpaceDE w:val="0"/>
      <w:autoSpaceDN w:val="0"/>
      <w:spacing w:after="0" w:line="240" w:lineRule="auto"/>
      <w:textAlignment w:val="baseline"/>
    </w:pPr>
    <w:rPr>
      <w:rFonts w:ascii="Times" w:hAnsi="Times"/>
      <w:kern w:val="3"/>
      <w:sz w:val="24"/>
    </w:rPr>
  </w:style>
  <w:style w:type="paragraph" w:styleId="ListNumber2">
    <w:name w:val="List Number 2"/>
    <w:basedOn w:val="Normal"/>
    <w:rsid w:val="00FD1491"/>
    <w:pPr>
      <w:numPr>
        <w:numId w:val="20"/>
      </w:numPr>
      <w:spacing w:before="0" w:after="140"/>
    </w:pPr>
    <w:rPr>
      <w:rFonts w:eastAsia="Times New Roman" w:cs="Times New Roman"/>
      <w:b/>
      <w:szCs w:val="24"/>
      <w:lang w:eastAsia="en-US"/>
    </w:rPr>
  </w:style>
  <w:style w:type="paragraph" w:customStyle="1" w:styleId="Normalnumbered">
    <w:name w:val="Normal numbered"/>
    <w:basedOn w:val="Normal"/>
    <w:semiHidden/>
    <w:rsid w:val="00FD1491"/>
    <w:pPr>
      <w:numPr>
        <w:ilvl w:val="1"/>
        <w:numId w:val="20"/>
      </w:numPr>
      <w:spacing w:before="0" w:after="160"/>
    </w:pPr>
    <w:rPr>
      <w:rFonts w:eastAsia="Times New Roman" w:cs="Times New Roman"/>
      <w:szCs w:val="24"/>
      <w:lang w:eastAsia="en-US"/>
    </w:rPr>
  </w:style>
  <w:style w:type="paragraph" w:styleId="TOC1">
    <w:name w:val="toc 1"/>
    <w:basedOn w:val="Normal"/>
    <w:next w:val="Normal"/>
    <w:autoRedefine/>
    <w:uiPriority w:val="39"/>
    <w:unhideWhenUsed/>
    <w:rsid w:val="004D1C0E"/>
    <w:pPr>
      <w:spacing w:after="100"/>
    </w:pPr>
  </w:style>
  <w:style w:type="paragraph" w:styleId="TOC2">
    <w:name w:val="toc 2"/>
    <w:basedOn w:val="Normal"/>
    <w:next w:val="Normal"/>
    <w:autoRedefine/>
    <w:uiPriority w:val="39"/>
    <w:unhideWhenUsed/>
    <w:rsid w:val="001C3A9D"/>
    <w:pPr>
      <w:tabs>
        <w:tab w:val="left" w:pos="660"/>
        <w:tab w:val="right" w:leader="dot" w:pos="9017"/>
      </w:tabs>
      <w:spacing w:before="0" w:after="100" w:line="276" w:lineRule="auto"/>
    </w:pPr>
    <w:rPr>
      <w:rFonts w:asciiTheme="minorHAnsi" w:eastAsiaTheme="minorHAnsi" w:hAnsiTheme="minorHAnsi"/>
      <w:sz w:val="22"/>
      <w:lang w:eastAsia="en-US"/>
    </w:rPr>
  </w:style>
  <w:style w:type="paragraph" w:styleId="TOC3">
    <w:name w:val="toc 3"/>
    <w:basedOn w:val="Normal"/>
    <w:next w:val="Normal"/>
    <w:autoRedefine/>
    <w:uiPriority w:val="39"/>
    <w:unhideWhenUsed/>
    <w:rsid w:val="00851B9D"/>
    <w:pPr>
      <w:spacing w:before="0" w:after="100" w:line="276" w:lineRule="auto"/>
      <w:ind w:left="440"/>
    </w:pPr>
    <w:rPr>
      <w:rFonts w:asciiTheme="minorHAnsi" w:eastAsiaTheme="minorHAnsi" w:hAnsiTheme="minorHAnsi"/>
      <w:sz w:val="22"/>
      <w:lang w:eastAsia="en-US"/>
    </w:rPr>
  </w:style>
  <w:style w:type="paragraph" w:styleId="TOC4">
    <w:name w:val="toc 4"/>
    <w:basedOn w:val="Normal"/>
    <w:next w:val="Normal"/>
    <w:autoRedefine/>
    <w:uiPriority w:val="39"/>
    <w:unhideWhenUsed/>
    <w:rsid w:val="00851B9D"/>
    <w:pPr>
      <w:spacing w:before="0" w:after="100" w:line="276" w:lineRule="auto"/>
      <w:ind w:left="660"/>
    </w:pPr>
    <w:rPr>
      <w:rFonts w:asciiTheme="minorHAnsi" w:hAnsiTheme="minorHAnsi"/>
      <w:sz w:val="22"/>
    </w:rPr>
  </w:style>
  <w:style w:type="paragraph" w:styleId="TOC5">
    <w:name w:val="toc 5"/>
    <w:basedOn w:val="Normal"/>
    <w:next w:val="Normal"/>
    <w:autoRedefine/>
    <w:uiPriority w:val="39"/>
    <w:unhideWhenUsed/>
    <w:rsid w:val="00851B9D"/>
    <w:pPr>
      <w:spacing w:before="0" w:after="100" w:line="276" w:lineRule="auto"/>
      <w:ind w:left="880"/>
    </w:pPr>
    <w:rPr>
      <w:rFonts w:asciiTheme="minorHAnsi" w:hAnsiTheme="minorHAnsi"/>
      <w:sz w:val="22"/>
    </w:rPr>
  </w:style>
  <w:style w:type="paragraph" w:styleId="TOC6">
    <w:name w:val="toc 6"/>
    <w:basedOn w:val="Normal"/>
    <w:next w:val="Normal"/>
    <w:autoRedefine/>
    <w:uiPriority w:val="39"/>
    <w:unhideWhenUsed/>
    <w:rsid w:val="00851B9D"/>
    <w:pPr>
      <w:spacing w:before="0" w:after="100" w:line="276" w:lineRule="auto"/>
      <w:ind w:left="1100"/>
    </w:pPr>
    <w:rPr>
      <w:rFonts w:asciiTheme="minorHAnsi" w:hAnsiTheme="minorHAnsi"/>
      <w:sz w:val="22"/>
    </w:rPr>
  </w:style>
  <w:style w:type="paragraph" w:styleId="TOC7">
    <w:name w:val="toc 7"/>
    <w:basedOn w:val="Normal"/>
    <w:next w:val="Normal"/>
    <w:autoRedefine/>
    <w:uiPriority w:val="39"/>
    <w:unhideWhenUsed/>
    <w:rsid w:val="00851B9D"/>
    <w:pPr>
      <w:spacing w:before="0" w:after="100" w:line="276" w:lineRule="auto"/>
      <w:ind w:left="1320"/>
    </w:pPr>
    <w:rPr>
      <w:rFonts w:asciiTheme="minorHAnsi" w:hAnsiTheme="minorHAnsi"/>
      <w:sz w:val="22"/>
    </w:rPr>
  </w:style>
  <w:style w:type="paragraph" w:styleId="TOC8">
    <w:name w:val="toc 8"/>
    <w:basedOn w:val="Normal"/>
    <w:next w:val="Normal"/>
    <w:autoRedefine/>
    <w:uiPriority w:val="39"/>
    <w:unhideWhenUsed/>
    <w:rsid w:val="00851B9D"/>
    <w:pPr>
      <w:spacing w:before="0" w:after="100" w:line="276" w:lineRule="auto"/>
      <w:ind w:left="1540"/>
    </w:pPr>
    <w:rPr>
      <w:rFonts w:asciiTheme="minorHAnsi" w:hAnsiTheme="minorHAnsi"/>
      <w:sz w:val="22"/>
    </w:rPr>
  </w:style>
  <w:style w:type="paragraph" w:styleId="TOC9">
    <w:name w:val="toc 9"/>
    <w:basedOn w:val="Normal"/>
    <w:next w:val="Normal"/>
    <w:autoRedefine/>
    <w:uiPriority w:val="39"/>
    <w:unhideWhenUsed/>
    <w:rsid w:val="00851B9D"/>
    <w:pPr>
      <w:spacing w:before="0" w:after="100" w:line="276" w:lineRule="auto"/>
      <w:ind w:left="1760"/>
    </w:pPr>
    <w:rPr>
      <w:rFonts w:asciiTheme="minorHAnsi" w:hAnsiTheme="minorHAnsi"/>
      <w:sz w:val="22"/>
    </w:rPr>
  </w:style>
  <w:style w:type="character" w:customStyle="1" w:styleId="ListParagraphChar">
    <w:name w:val="List Paragraph Char"/>
    <w:basedOn w:val="DefaultParagraphFont"/>
    <w:link w:val="ListParagraph"/>
    <w:uiPriority w:val="34"/>
    <w:rsid w:val="00CC767D"/>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List Number 2" w:uiPriority="0"/>
    <w:lsdException w:name="Title" w:locked="1" w:uiPriority="10" w:unhideWhenUsed="0" w:qFormat="1"/>
    <w:lsdException w:name="Default Paragraph Font" w:uiPriority="1"/>
    <w:lsdException w:name="Body Text" w:uiPriority="0"/>
    <w:lsdException w:name="Subtitle" w:locked="1" w:uiPriority="11" w:unhideWhenUsed="0" w:qFormat="1"/>
    <w:lsdException w:name="Block Text" w:uiPriority="0"/>
    <w:lsdException w:name="Strong" w:locked="1" w:uiPriority="22" w:unhideWhenUsed="0" w:qFormat="1"/>
    <w:lsdException w:name="Emphasis" w:locked="1" w:uiPriority="20" w:unhideWhenUsed="0" w:qFormat="1"/>
    <w:lsdException w:name="Table Grid" w:locked="1" w:semiHidden="0" w:uiPriority="59" w:unhideWhenUsed="0"/>
    <w:lsdException w:name="Placeholder Text" w:unhideWhenUsed="0"/>
    <w:lsdException w:name="No Spacing" w:locked="1"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uiPriority="34" w:unhideWhenUsed="0" w:qFormat="1"/>
    <w:lsdException w:name="Quote" w:locked="1" w:uiPriority="29" w:unhideWhenUsed="0" w:qFormat="1"/>
    <w:lsdException w:name="Intense Quote" w:locked="1"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qFormat/>
    <w:rsid w:val="001C64E5"/>
    <w:pPr>
      <w:spacing w:before="120" w:after="120" w:line="360" w:lineRule="auto"/>
    </w:pPr>
    <w:rPr>
      <w:rFonts w:ascii="Arial" w:hAnsi="Arial"/>
      <w:sz w:val="20"/>
    </w:rPr>
  </w:style>
  <w:style w:type="paragraph" w:styleId="Heading1">
    <w:name w:val="heading 1"/>
    <w:basedOn w:val="Normal"/>
    <w:next w:val="Normal"/>
    <w:link w:val="Heading1Char"/>
    <w:uiPriority w:val="9"/>
    <w:qFormat/>
    <w:locked/>
    <w:rsid w:val="006E68F6"/>
    <w:pPr>
      <w:spacing w:before="36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locked/>
    <w:rsid w:val="0035167D"/>
    <w:pPr>
      <w:spacing w:before="240" w:after="0"/>
      <w:outlineLvl w:val="1"/>
    </w:pPr>
    <w:rPr>
      <w:rFonts w:eastAsiaTheme="majorEastAsia" w:cstheme="majorBidi"/>
      <w:bCs/>
      <w:color w:val="1F497D" w:themeColor="text2"/>
      <w:sz w:val="24"/>
      <w:szCs w:val="26"/>
    </w:rPr>
  </w:style>
  <w:style w:type="paragraph" w:styleId="Heading3">
    <w:name w:val="heading 3"/>
    <w:basedOn w:val="Normal"/>
    <w:next w:val="Normal"/>
    <w:link w:val="Heading3Char"/>
    <w:uiPriority w:val="9"/>
    <w:unhideWhenUsed/>
    <w:qFormat/>
    <w:rsid w:val="006E68F6"/>
    <w:pPr>
      <w:spacing w:before="200" w:after="0"/>
      <w:outlineLvl w:val="2"/>
    </w:pPr>
    <w:rPr>
      <w:rFonts w:eastAsiaTheme="majorEastAsia" w:cstheme="majorBidi"/>
      <w:bCs/>
      <w:sz w:val="24"/>
    </w:rPr>
  </w:style>
  <w:style w:type="paragraph" w:styleId="Heading4">
    <w:name w:val="heading 4"/>
    <w:basedOn w:val="Normal"/>
    <w:next w:val="Normal"/>
    <w:link w:val="Heading4Char"/>
    <w:uiPriority w:val="9"/>
    <w:unhideWhenUsed/>
    <w:qFormat/>
    <w:rsid w:val="00D16BF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D16BF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D16BF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D16BF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16BF2"/>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16BF2"/>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866"/>
    <w:pPr>
      <w:tabs>
        <w:tab w:val="center" w:pos="4513"/>
        <w:tab w:val="right" w:pos="9026"/>
      </w:tabs>
      <w:spacing w:line="240" w:lineRule="auto"/>
    </w:pPr>
  </w:style>
  <w:style w:type="character" w:customStyle="1" w:styleId="HeaderChar">
    <w:name w:val="Header Char"/>
    <w:basedOn w:val="DefaultParagraphFont"/>
    <w:link w:val="Header"/>
    <w:uiPriority w:val="99"/>
    <w:rsid w:val="00486866"/>
  </w:style>
  <w:style w:type="paragraph" w:styleId="Footer">
    <w:name w:val="footer"/>
    <w:basedOn w:val="Normal"/>
    <w:link w:val="FooterChar"/>
    <w:uiPriority w:val="99"/>
    <w:unhideWhenUsed/>
    <w:rsid w:val="00486866"/>
    <w:pPr>
      <w:tabs>
        <w:tab w:val="center" w:pos="4513"/>
        <w:tab w:val="right" w:pos="9026"/>
      </w:tabs>
      <w:spacing w:line="240" w:lineRule="auto"/>
    </w:pPr>
  </w:style>
  <w:style w:type="character" w:customStyle="1" w:styleId="FooterChar">
    <w:name w:val="Footer Char"/>
    <w:basedOn w:val="DefaultParagraphFont"/>
    <w:link w:val="Footer"/>
    <w:uiPriority w:val="99"/>
    <w:rsid w:val="00486866"/>
  </w:style>
  <w:style w:type="paragraph" w:customStyle="1" w:styleId="SecurityClassification">
    <w:name w:val="SecurityClassification"/>
    <w:basedOn w:val="Header"/>
    <w:next w:val="Normal"/>
    <w:link w:val="SecurityClassificationChar"/>
    <w:rsid w:val="005415AE"/>
    <w:pPr>
      <w:jc w:val="right"/>
    </w:pPr>
    <w:rPr>
      <w:b/>
      <w:caps/>
      <w:szCs w:val="20"/>
    </w:rPr>
  </w:style>
  <w:style w:type="paragraph" w:customStyle="1" w:styleId="SpacingFont">
    <w:name w:val="SpacingFont"/>
    <w:basedOn w:val="Normal"/>
    <w:rsid w:val="002131F9"/>
    <w:pPr>
      <w:spacing w:line="240" w:lineRule="auto"/>
    </w:pPr>
    <w:rPr>
      <w:rFonts w:cs="Arial"/>
      <w:sz w:val="12"/>
      <w:szCs w:val="2"/>
    </w:rPr>
  </w:style>
  <w:style w:type="paragraph" w:customStyle="1" w:styleId="InvisibleSpace">
    <w:name w:val="InvisibleSpace"/>
    <w:basedOn w:val="Normal"/>
    <w:semiHidden/>
    <w:rsid w:val="002131F9"/>
    <w:pPr>
      <w:spacing w:line="240" w:lineRule="auto"/>
    </w:pPr>
    <w:rPr>
      <w:sz w:val="2"/>
    </w:rPr>
  </w:style>
  <w:style w:type="character" w:customStyle="1" w:styleId="Heading1Char">
    <w:name w:val="Heading 1 Char"/>
    <w:basedOn w:val="DefaultParagraphFont"/>
    <w:link w:val="Heading1"/>
    <w:uiPriority w:val="9"/>
    <w:rsid w:val="006E68F6"/>
    <w:rPr>
      <w:rFonts w:ascii="Arial" w:eastAsiaTheme="majorEastAsia" w:hAnsi="Arial" w:cstheme="majorBidi"/>
      <w:b/>
      <w:bCs/>
      <w:color w:val="1F497D" w:themeColor="text2"/>
      <w:sz w:val="28"/>
      <w:szCs w:val="28"/>
    </w:rPr>
  </w:style>
  <w:style w:type="paragraph" w:customStyle="1" w:styleId="Subheading2">
    <w:name w:val="Subheading 2"/>
    <w:basedOn w:val="Normal"/>
    <w:next w:val="Normal"/>
    <w:rsid w:val="002131F9"/>
    <w:rPr>
      <w:i/>
    </w:rPr>
  </w:style>
  <w:style w:type="paragraph" w:customStyle="1" w:styleId="Subheading1">
    <w:name w:val="Subheading 1"/>
    <w:basedOn w:val="Normal"/>
    <w:next w:val="Normal"/>
    <w:rsid w:val="002131F9"/>
    <w:rPr>
      <w:b/>
    </w:rPr>
  </w:style>
  <w:style w:type="paragraph" w:customStyle="1" w:styleId="SheetSubtitle">
    <w:name w:val="Sheet Subtitle"/>
    <w:basedOn w:val="Normal"/>
    <w:next w:val="Normal"/>
    <w:rsid w:val="002131F9"/>
    <w:pPr>
      <w:spacing w:after="240"/>
    </w:pPr>
    <w:rPr>
      <w:sz w:val="24"/>
    </w:rPr>
  </w:style>
  <w:style w:type="paragraph" w:customStyle="1" w:styleId="SheetTitle">
    <w:name w:val="Sheet Title"/>
    <w:basedOn w:val="Normal"/>
    <w:next w:val="Normal"/>
    <w:rsid w:val="002131F9"/>
    <w:rPr>
      <w:b/>
      <w:sz w:val="24"/>
    </w:rPr>
  </w:style>
  <w:style w:type="table" w:styleId="TableGrid">
    <w:name w:val="Table Grid"/>
    <w:basedOn w:val="TableNormal"/>
    <w:uiPriority w:val="59"/>
    <w:locked/>
    <w:rsid w:val="00AE6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BodyText">
    <w:name w:val="Memo Body Text"/>
    <w:uiPriority w:val="2"/>
    <w:rsid w:val="00EF2C0A"/>
    <w:pPr>
      <w:spacing w:after="0" w:line="360" w:lineRule="auto"/>
    </w:pPr>
    <w:rPr>
      <w:rFonts w:ascii="Arial" w:hAnsi="Arial"/>
      <w:sz w:val="20"/>
    </w:rPr>
  </w:style>
  <w:style w:type="character" w:customStyle="1" w:styleId="Heading2Char">
    <w:name w:val="Heading 2 Char"/>
    <w:basedOn w:val="DefaultParagraphFont"/>
    <w:link w:val="Heading2"/>
    <w:uiPriority w:val="9"/>
    <w:rsid w:val="0035167D"/>
    <w:rPr>
      <w:rFonts w:ascii="Arial" w:eastAsiaTheme="majorEastAsia" w:hAnsi="Arial" w:cstheme="majorBidi"/>
      <w:bCs/>
      <w:color w:val="1F497D" w:themeColor="text2"/>
      <w:sz w:val="24"/>
      <w:szCs w:val="26"/>
    </w:rPr>
  </w:style>
  <w:style w:type="paragraph" w:styleId="BalloonText">
    <w:name w:val="Balloon Text"/>
    <w:basedOn w:val="Normal"/>
    <w:link w:val="BalloonTextChar"/>
    <w:uiPriority w:val="99"/>
    <w:semiHidden/>
    <w:unhideWhenUsed/>
    <w:rsid w:val="00F27B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B1F"/>
    <w:rPr>
      <w:rFonts w:ascii="Tahoma" w:hAnsi="Tahoma" w:cs="Tahoma"/>
      <w:sz w:val="16"/>
      <w:szCs w:val="16"/>
    </w:rPr>
  </w:style>
  <w:style w:type="character" w:styleId="PlaceholderText">
    <w:name w:val="Placeholder Text"/>
    <w:basedOn w:val="DefaultParagraphFont"/>
    <w:uiPriority w:val="99"/>
    <w:semiHidden/>
    <w:rsid w:val="00080DCA"/>
    <w:rPr>
      <w:color w:val="808080"/>
    </w:rPr>
  </w:style>
  <w:style w:type="paragraph" w:customStyle="1" w:styleId="SecurityClassification2">
    <w:name w:val="Security Classification 2"/>
    <w:basedOn w:val="SecurityClassification"/>
    <w:link w:val="SecurityClassification2Char"/>
    <w:rsid w:val="005415AE"/>
    <w:pPr>
      <w:tabs>
        <w:tab w:val="center" w:pos="0"/>
        <w:tab w:val="left" w:pos="1276"/>
        <w:tab w:val="left" w:pos="2694"/>
      </w:tabs>
      <w:jc w:val="left"/>
    </w:pPr>
    <w:rPr>
      <w:bCs/>
      <w:lang w:val="en-US"/>
    </w:rPr>
  </w:style>
  <w:style w:type="character" w:customStyle="1" w:styleId="SecurityClassificationChar">
    <w:name w:val="SecurityClassification Char"/>
    <w:basedOn w:val="HeaderChar"/>
    <w:link w:val="SecurityClassification"/>
    <w:rsid w:val="005415AE"/>
    <w:rPr>
      <w:rFonts w:ascii="Arial" w:hAnsi="Arial"/>
      <w:b/>
      <w:caps/>
      <w:sz w:val="20"/>
      <w:szCs w:val="20"/>
    </w:rPr>
  </w:style>
  <w:style w:type="character" w:customStyle="1" w:styleId="SecurityClassification2Char">
    <w:name w:val="Security Classification 2 Char"/>
    <w:basedOn w:val="SecurityClassificationChar"/>
    <w:link w:val="SecurityClassification2"/>
    <w:rsid w:val="005415AE"/>
    <w:rPr>
      <w:rFonts w:ascii="Arial" w:hAnsi="Arial"/>
      <w:b/>
      <w:bCs/>
      <w:caps/>
      <w:sz w:val="20"/>
      <w:szCs w:val="20"/>
      <w:lang w:val="en-US"/>
    </w:rPr>
  </w:style>
  <w:style w:type="paragraph" w:styleId="BodyText">
    <w:name w:val="Body Text"/>
    <w:basedOn w:val="Normal"/>
    <w:link w:val="BodyTextChar"/>
    <w:semiHidden/>
    <w:rsid w:val="001635EA"/>
    <w:pPr>
      <w:spacing w:line="240" w:lineRule="atLeast"/>
    </w:pPr>
    <w:rPr>
      <w:rFonts w:eastAsia="Times New Roman" w:cs="Times New Roman"/>
      <w:szCs w:val="24"/>
      <w:lang w:eastAsia="en-US"/>
    </w:rPr>
  </w:style>
  <w:style w:type="character" w:customStyle="1" w:styleId="BodyTextChar">
    <w:name w:val="Body Text Char"/>
    <w:basedOn w:val="DefaultParagraphFont"/>
    <w:link w:val="BodyText"/>
    <w:semiHidden/>
    <w:rsid w:val="001635EA"/>
    <w:rPr>
      <w:rFonts w:ascii="Arial" w:eastAsia="Times New Roman" w:hAnsi="Arial" w:cs="Times New Roman"/>
      <w:sz w:val="20"/>
      <w:szCs w:val="24"/>
      <w:lang w:eastAsia="en-US"/>
    </w:rPr>
  </w:style>
  <w:style w:type="character" w:styleId="FootnoteReference">
    <w:name w:val="footnote reference"/>
    <w:basedOn w:val="DefaultParagraphFont"/>
    <w:rsid w:val="001635EA"/>
    <w:rPr>
      <w:vertAlign w:val="superscript"/>
    </w:rPr>
  </w:style>
  <w:style w:type="paragraph" w:styleId="BlockText">
    <w:name w:val="Block Text"/>
    <w:basedOn w:val="Normal"/>
    <w:semiHidden/>
    <w:rsid w:val="00AE1AB9"/>
    <w:pPr>
      <w:spacing w:line="240" w:lineRule="atLeast"/>
      <w:ind w:left="1440" w:right="1440"/>
    </w:pPr>
    <w:rPr>
      <w:rFonts w:eastAsia="Times New Roman" w:cs="Times New Roman"/>
      <w:szCs w:val="24"/>
      <w:lang w:eastAsia="en-US"/>
    </w:rPr>
  </w:style>
  <w:style w:type="paragraph" w:styleId="BodyTextIndent3">
    <w:name w:val="Body Text Indent 3"/>
    <w:basedOn w:val="Normal"/>
    <w:link w:val="BodyTextIndent3Char"/>
    <w:uiPriority w:val="99"/>
    <w:unhideWhenUsed/>
    <w:rsid w:val="00395367"/>
    <w:pPr>
      <w:ind w:left="283"/>
    </w:pPr>
    <w:rPr>
      <w:sz w:val="16"/>
      <w:szCs w:val="16"/>
    </w:rPr>
  </w:style>
  <w:style w:type="character" w:customStyle="1" w:styleId="BodyTextIndent3Char">
    <w:name w:val="Body Text Indent 3 Char"/>
    <w:basedOn w:val="DefaultParagraphFont"/>
    <w:link w:val="BodyTextIndent3"/>
    <w:uiPriority w:val="99"/>
    <w:rsid w:val="00395367"/>
    <w:rPr>
      <w:rFonts w:ascii="Arial" w:hAnsi="Arial"/>
      <w:sz w:val="16"/>
      <w:szCs w:val="16"/>
    </w:rPr>
  </w:style>
  <w:style w:type="character" w:customStyle="1" w:styleId="Heading3Char">
    <w:name w:val="Heading 3 Char"/>
    <w:basedOn w:val="DefaultParagraphFont"/>
    <w:link w:val="Heading3"/>
    <w:uiPriority w:val="9"/>
    <w:rsid w:val="006E68F6"/>
    <w:rPr>
      <w:rFonts w:ascii="Arial" w:eastAsiaTheme="majorEastAsia" w:hAnsi="Arial" w:cstheme="majorBidi"/>
      <w:bCs/>
      <w:sz w:val="24"/>
    </w:rPr>
  </w:style>
  <w:style w:type="paragraph" w:styleId="BodyTextIndent2">
    <w:name w:val="Body Text Indent 2"/>
    <w:basedOn w:val="Normal"/>
    <w:link w:val="BodyTextIndent2Char"/>
    <w:uiPriority w:val="99"/>
    <w:semiHidden/>
    <w:unhideWhenUsed/>
    <w:rsid w:val="00395367"/>
    <w:pPr>
      <w:spacing w:line="480" w:lineRule="auto"/>
      <w:ind w:left="283"/>
    </w:pPr>
  </w:style>
  <w:style w:type="character" w:customStyle="1" w:styleId="BodyTextIndent2Char">
    <w:name w:val="Body Text Indent 2 Char"/>
    <w:basedOn w:val="DefaultParagraphFont"/>
    <w:link w:val="BodyTextIndent2"/>
    <w:uiPriority w:val="99"/>
    <w:semiHidden/>
    <w:rsid w:val="00395367"/>
    <w:rPr>
      <w:rFonts w:ascii="Arial" w:hAnsi="Arial"/>
      <w:sz w:val="20"/>
    </w:rPr>
  </w:style>
  <w:style w:type="paragraph" w:styleId="ListParagraph">
    <w:name w:val="List Paragraph"/>
    <w:basedOn w:val="Normal"/>
    <w:link w:val="ListParagraphChar"/>
    <w:uiPriority w:val="34"/>
    <w:qFormat/>
    <w:locked/>
    <w:rsid w:val="00D16BF2"/>
    <w:pPr>
      <w:ind w:left="720"/>
      <w:contextualSpacing/>
    </w:pPr>
  </w:style>
  <w:style w:type="paragraph" w:customStyle="1" w:styleId="Default">
    <w:name w:val="Default"/>
    <w:rsid w:val="00D55186"/>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D55186"/>
    <w:pPr>
      <w:spacing w:line="240" w:lineRule="auto"/>
    </w:pPr>
    <w:rPr>
      <w:szCs w:val="20"/>
    </w:rPr>
  </w:style>
  <w:style w:type="character" w:customStyle="1" w:styleId="EndnoteTextChar">
    <w:name w:val="Endnote Text Char"/>
    <w:basedOn w:val="DefaultParagraphFont"/>
    <w:link w:val="EndnoteText"/>
    <w:uiPriority w:val="99"/>
    <w:semiHidden/>
    <w:rsid w:val="00D55186"/>
    <w:rPr>
      <w:rFonts w:ascii="Arial" w:hAnsi="Arial"/>
      <w:sz w:val="20"/>
      <w:szCs w:val="20"/>
    </w:rPr>
  </w:style>
  <w:style w:type="character" w:styleId="EndnoteReference">
    <w:name w:val="endnote reference"/>
    <w:basedOn w:val="DefaultParagraphFont"/>
    <w:uiPriority w:val="99"/>
    <w:semiHidden/>
    <w:unhideWhenUsed/>
    <w:rsid w:val="00D55186"/>
    <w:rPr>
      <w:vertAlign w:val="superscript"/>
    </w:rPr>
  </w:style>
  <w:style w:type="paragraph" w:styleId="FootnoteText">
    <w:name w:val="footnote text"/>
    <w:basedOn w:val="Normal"/>
    <w:link w:val="FootnoteTextChar"/>
    <w:uiPriority w:val="99"/>
    <w:semiHidden/>
    <w:unhideWhenUsed/>
    <w:rsid w:val="00D55186"/>
    <w:pPr>
      <w:spacing w:line="240" w:lineRule="auto"/>
    </w:pPr>
    <w:rPr>
      <w:szCs w:val="20"/>
    </w:rPr>
  </w:style>
  <w:style w:type="character" w:customStyle="1" w:styleId="FootnoteTextChar">
    <w:name w:val="Footnote Text Char"/>
    <w:basedOn w:val="DefaultParagraphFont"/>
    <w:link w:val="FootnoteText"/>
    <w:uiPriority w:val="99"/>
    <w:semiHidden/>
    <w:rsid w:val="00D55186"/>
    <w:rPr>
      <w:rFonts w:ascii="Arial" w:hAnsi="Arial"/>
      <w:sz w:val="20"/>
      <w:szCs w:val="20"/>
    </w:rPr>
  </w:style>
  <w:style w:type="paragraph" w:customStyle="1" w:styleId="Normal1">
    <w:name w:val="Normal1"/>
    <w:rsid w:val="00AC5CFA"/>
    <w:pPr>
      <w:spacing w:after="0" w:line="240" w:lineRule="auto"/>
    </w:pPr>
    <w:rPr>
      <w:rFonts w:ascii="Times New Roman" w:eastAsia="Times New Roman" w:hAnsi="Times New Roman" w:cs="Times New Roman"/>
      <w:color w:val="000000"/>
      <w:sz w:val="24"/>
      <w:szCs w:val="24"/>
      <w:lang w:eastAsia="en-US"/>
    </w:rPr>
  </w:style>
  <w:style w:type="character" w:styleId="Hyperlink">
    <w:name w:val="Hyperlink"/>
    <w:basedOn w:val="DefaultParagraphFont"/>
    <w:uiPriority w:val="99"/>
    <w:unhideWhenUsed/>
    <w:rsid w:val="00AC5CFA"/>
    <w:rPr>
      <w:color w:val="0000FF" w:themeColor="hyperlink"/>
      <w:u w:val="single"/>
    </w:rPr>
  </w:style>
  <w:style w:type="character" w:styleId="FollowedHyperlink">
    <w:name w:val="FollowedHyperlink"/>
    <w:basedOn w:val="DefaultParagraphFont"/>
    <w:uiPriority w:val="99"/>
    <w:semiHidden/>
    <w:unhideWhenUsed/>
    <w:rsid w:val="00344E59"/>
    <w:rPr>
      <w:color w:val="800080" w:themeColor="followedHyperlink"/>
      <w:u w:val="single"/>
    </w:rPr>
  </w:style>
  <w:style w:type="table" w:customStyle="1" w:styleId="TableGrid12">
    <w:name w:val="Table Grid12"/>
    <w:basedOn w:val="TableNormal"/>
    <w:next w:val="TableGrid"/>
    <w:rsid w:val="002A700A"/>
    <w:pPr>
      <w:spacing w:before="120" w:after="120" w:line="360" w:lineRule="auto"/>
    </w:pPr>
    <w:rPr>
      <w:rFonts w:ascii="Arial" w:eastAsia="Times New Roman" w:hAnsi="Arial"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D16BF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D16BF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D16BF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D16BF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16BF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16BF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locked/>
    <w:rsid w:val="00D16BF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16BF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locked/>
    <w:rsid w:val="00D16BF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16BF2"/>
    <w:rPr>
      <w:rFonts w:asciiTheme="majorHAnsi" w:eastAsiaTheme="majorEastAsia" w:hAnsiTheme="majorHAnsi" w:cstheme="majorBidi"/>
      <w:i/>
      <w:iCs/>
      <w:spacing w:val="13"/>
      <w:sz w:val="24"/>
      <w:szCs w:val="24"/>
    </w:rPr>
  </w:style>
  <w:style w:type="character" w:styleId="Strong">
    <w:name w:val="Strong"/>
    <w:uiPriority w:val="22"/>
    <w:qFormat/>
    <w:locked/>
    <w:rsid w:val="00D16BF2"/>
    <w:rPr>
      <w:b/>
      <w:bCs/>
    </w:rPr>
  </w:style>
  <w:style w:type="character" w:styleId="Emphasis">
    <w:name w:val="Emphasis"/>
    <w:uiPriority w:val="20"/>
    <w:qFormat/>
    <w:locked/>
    <w:rsid w:val="00D16BF2"/>
    <w:rPr>
      <w:b/>
      <w:bCs/>
      <w:i/>
      <w:iCs/>
      <w:spacing w:val="10"/>
      <w:bdr w:val="none" w:sz="0" w:space="0" w:color="auto"/>
      <w:shd w:val="clear" w:color="auto" w:fill="auto"/>
    </w:rPr>
  </w:style>
  <w:style w:type="paragraph" w:styleId="NoSpacing">
    <w:name w:val="No Spacing"/>
    <w:basedOn w:val="Normal"/>
    <w:uiPriority w:val="1"/>
    <w:qFormat/>
    <w:locked/>
    <w:rsid w:val="00D16BF2"/>
    <w:pPr>
      <w:spacing w:after="0" w:line="240" w:lineRule="auto"/>
    </w:pPr>
  </w:style>
  <w:style w:type="paragraph" w:styleId="Quote">
    <w:name w:val="Quote"/>
    <w:basedOn w:val="Normal"/>
    <w:next w:val="Normal"/>
    <w:link w:val="QuoteChar"/>
    <w:uiPriority w:val="29"/>
    <w:qFormat/>
    <w:locked/>
    <w:rsid w:val="00D16BF2"/>
    <w:pPr>
      <w:spacing w:before="200" w:after="0"/>
      <w:ind w:left="360" w:right="360"/>
    </w:pPr>
    <w:rPr>
      <w:i/>
      <w:iCs/>
    </w:rPr>
  </w:style>
  <w:style w:type="character" w:customStyle="1" w:styleId="QuoteChar">
    <w:name w:val="Quote Char"/>
    <w:basedOn w:val="DefaultParagraphFont"/>
    <w:link w:val="Quote"/>
    <w:uiPriority w:val="29"/>
    <w:rsid w:val="00D16BF2"/>
    <w:rPr>
      <w:i/>
      <w:iCs/>
    </w:rPr>
  </w:style>
  <w:style w:type="paragraph" w:styleId="IntenseQuote">
    <w:name w:val="Intense Quote"/>
    <w:basedOn w:val="Normal"/>
    <w:next w:val="Normal"/>
    <w:link w:val="IntenseQuoteChar"/>
    <w:uiPriority w:val="30"/>
    <w:qFormat/>
    <w:locked/>
    <w:rsid w:val="00D16BF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16BF2"/>
    <w:rPr>
      <w:b/>
      <w:bCs/>
      <w:i/>
      <w:iCs/>
    </w:rPr>
  </w:style>
  <w:style w:type="character" w:styleId="SubtleEmphasis">
    <w:name w:val="Subtle Emphasis"/>
    <w:uiPriority w:val="19"/>
    <w:qFormat/>
    <w:locked/>
    <w:rsid w:val="00D16BF2"/>
    <w:rPr>
      <w:i/>
      <w:iCs/>
    </w:rPr>
  </w:style>
  <w:style w:type="character" w:styleId="IntenseEmphasis">
    <w:name w:val="Intense Emphasis"/>
    <w:uiPriority w:val="21"/>
    <w:qFormat/>
    <w:locked/>
    <w:rsid w:val="00D16BF2"/>
    <w:rPr>
      <w:b/>
      <w:bCs/>
    </w:rPr>
  </w:style>
  <w:style w:type="character" w:styleId="SubtleReference">
    <w:name w:val="Subtle Reference"/>
    <w:uiPriority w:val="31"/>
    <w:qFormat/>
    <w:locked/>
    <w:rsid w:val="00D16BF2"/>
    <w:rPr>
      <w:smallCaps/>
    </w:rPr>
  </w:style>
  <w:style w:type="character" w:styleId="IntenseReference">
    <w:name w:val="Intense Reference"/>
    <w:uiPriority w:val="32"/>
    <w:qFormat/>
    <w:locked/>
    <w:rsid w:val="00D16BF2"/>
    <w:rPr>
      <w:smallCaps/>
      <w:spacing w:val="5"/>
      <w:u w:val="single"/>
    </w:rPr>
  </w:style>
  <w:style w:type="character" w:styleId="BookTitle">
    <w:name w:val="Book Title"/>
    <w:uiPriority w:val="33"/>
    <w:qFormat/>
    <w:locked/>
    <w:rsid w:val="00D16BF2"/>
    <w:rPr>
      <w:i/>
      <w:iCs/>
      <w:smallCaps/>
      <w:spacing w:val="5"/>
    </w:rPr>
  </w:style>
  <w:style w:type="paragraph" w:styleId="TOCHeading">
    <w:name w:val="TOC Heading"/>
    <w:basedOn w:val="Heading1"/>
    <w:next w:val="Normal"/>
    <w:uiPriority w:val="39"/>
    <w:semiHidden/>
    <w:unhideWhenUsed/>
    <w:qFormat/>
    <w:rsid w:val="00D16BF2"/>
    <w:pPr>
      <w:outlineLvl w:val="9"/>
    </w:pPr>
    <w:rPr>
      <w:lang w:bidi="en-US"/>
    </w:rPr>
  </w:style>
  <w:style w:type="character" w:styleId="CommentReference">
    <w:name w:val="annotation reference"/>
    <w:basedOn w:val="DefaultParagraphFont"/>
    <w:uiPriority w:val="99"/>
    <w:semiHidden/>
    <w:unhideWhenUsed/>
    <w:rsid w:val="00D16BF2"/>
    <w:rPr>
      <w:sz w:val="16"/>
      <w:szCs w:val="16"/>
    </w:rPr>
  </w:style>
  <w:style w:type="paragraph" w:styleId="CommentText">
    <w:name w:val="annotation text"/>
    <w:basedOn w:val="Normal"/>
    <w:link w:val="CommentTextChar"/>
    <w:uiPriority w:val="99"/>
    <w:semiHidden/>
    <w:unhideWhenUsed/>
    <w:rsid w:val="00D16BF2"/>
    <w:pPr>
      <w:spacing w:line="240" w:lineRule="auto"/>
    </w:pPr>
    <w:rPr>
      <w:szCs w:val="20"/>
    </w:rPr>
  </w:style>
  <w:style w:type="character" w:customStyle="1" w:styleId="CommentTextChar">
    <w:name w:val="Comment Text Char"/>
    <w:basedOn w:val="DefaultParagraphFont"/>
    <w:link w:val="CommentText"/>
    <w:uiPriority w:val="99"/>
    <w:semiHidden/>
    <w:rsid w:val="00D16BF2"/>
    <w:rPr>
      <w:sz w:val="20"/>
      <w:szCs w:val="20"/>
    </w:rPr>
  </w:style>
  <w:style w:type="paragraph" w:styleId="CommentSubject">
    <w:name w:val="annotation subject"/>
    <w:basedOn w:val="CommentText"/>
    <w:next w:val="CommentText"/>
    <w:link w:val="CommentSubjectChar"/>
    <w:uiPriority w:val="99"/>
    <w:semiHidden/>
    <w:unhideWhenUsed/>
    <w:rsid w:val="00D16BF2"/>
    <w:rPr>
      <w:b/>
      <w:bCs/>
    </w:rPr>
  </w:style>
  <w:style w:type="character" w:customStyle="1" w:styleId="CommentSubjectChar">
    <w:name w:val="Comment Subject Char"/>
    <w:basedOn w:val="CommentTextChar"/>
    <w:link w:val="CommentSubject"/>
    <w:uiPriority w:val="99"/>
    <w:semiHidden/>
    <w:rsid w:val="00D16BF2"/>
    <w:rPr>
      <w:b/>
      <w:bCs/>
      <w:sz w:val="20"/>
      <w:szCs w:val="20"/>
    </w:rPr>
  </w:style>
  <w:style w:type="paragraph" w:styleId="Revision">
    <w:name w:val="Revision"/>
    <w:hidden/>
    <w:uiPriority w:val="99"/>
    <w:semiHidden/>
    <w:rsid w:val="00BA5A35"/>
    <w:pPr>
      <w:spacing w:after="0" w:line="240" w:lineRule="auto"/>
    </w:pPr>
    <w:rPr>
      <w:rFonts w:ascii="Arial" w:hAnsi="Arial"/>
      <w:sz w:val="20"/>
    </w:rPr>
  </w:style>
  <w:style w:type="paragraph" w:customStyle="1" w:styleId="Standard">
    <w:name w:val="Standard"/>
    <w:rsid w:val="00EB393E"/>
    <w:pPr>
      <w:widowControl w:val="0"/>
      <w:suppressAutoHyphens/>
      <w:overflowPunct w:val="0"/>
      <w:autoSpaceDE w:val="0"/>
      <w:autoSpaceDN w:val="0"/>
      <w:spacing w:after="0" w:line="240" w:lineRule="auto"/>
      <w:textAlignment w:val="baseline"/>
    </w:pPr>
    <w:rPr>
      <w:rFonts w:ascii="Times" w:hAnsi="Times"/>
      <w:kern w:val="3"/>
      <w:sz w:val="24"/>
    </w:rPr>
  </w:style>
  <w:style w:type="paragraph" w:styleId="ListNumber2">
    <w:name w:val="List Number 2"/>
    <w:basedOn w:val="Normal"/>
    <w:rsid w:val="00FD1491"/>
    <w:pPr>
      <w:numPr>
        <w:numId w:val="20"/>
      </w:numPr>
      <w:spacing w:before="0" w:after="140"/>
    </w:pPr>
    <w:rPr>
      <w:rFonts w:eastAsia="Times New Roman" w:cs="Times New Roman"/>
      <w:b/>
      <w:szCs w:val="24"/>
      <w:lang w:eastAsia="en-US"/>
    </w:rPr>
  </w:style>
  <w:style w:type="paragraph" w:customStyle="1" w:styleId="Normalnumbered">
    <w:name w:val="Normal numbered"/>
    <w:basedOn w:val="Normal"/>
    <w:semiHidden/>
    <w:rsid w:val="00FD1491"/>
    <w:pPr>
      <w:numPr>
        <w:ilvl w:val="1"/>
        <w:numId w:val="20"/>
      </w:numPr>
      <w:spacing w:before="0" w:after="160"/>
    </w:pPr>
    <w:rPr>
      <w:rFonts w:eastAsia="Times New Roman" w:cs="Times New Roman"/>
      <w:szCs w:val="24"/>
      <w:lang w:eastAsia="en-US"/>
    </w:rPr>
  </w:style>
  <w:style w:type="paragraph" w:styleId="TOC1">
    <w:name w:val="toc 1"/>
    <w:basedOn w:val="Normal"/>
    <w:next w:val="Normal"/>
    <w:autoRedefine/>
    <w:uiPriority w:val="39"/>
    <w:unhideWhenUsed/>
    <w:rsid w:val="004D1C0E"/>
    <w:pPr>
      <w:spacing w:after="100"/>
    </w:pPr>
  </w:style>
  <w:style w:type="paragraph" w:styleId="TOC2">
    <w:name w:val="toc 2"/>
    <w:basedOn w:val="Normal"/>
    <w:next w:val="Normal"/>
    <w:autoRedefine/>
    <w:uiPriority w:val="39"/>
    <w:unhideWhenUsed/>
    <w:rsid w:val="001C3A9D"/>
    <w:pPr>
      <w:tabs>
        <w:tab w:val="left" w:pos="660"/>
        <w:tab w:val="right" w:leader="dot" w:pos="9017"/>
      </w:tabs>
      <w:spacing w:before="0" w:after="100" w:line="276" w:lineRule="auto"/>
    </w:pPr>
    <w:rPr>
      <w:rFonts w:asciiTheme="minorHAnsi" w:eastAsiaTheme="minorHAnsi" w:hAnsiTheme="minorHAnsi"/>
      <w:sz w:val="22"/>
      <w:lang w:eastAsia="en-US"/>
    </w:rPr>
  </w:style>
  <w:style w:type="paragraph" w:styleId="TOC3">
    <w:name w:val="toc 3"/>
    <w:basedOn w:val="Normal"/>
    <w:next w:val="Normal"/>
    <w:autoRedefine/>
    <w:uiPriority w:val="39"/>
    <w:unhideWhenUsed/>
    <w:rsid w:val="00851B9D"/>
    <w:pPr>
      <w:spacing w:before="0" w:after="100" w:line="276" w:lineRule="auto"/>
      <w:ind w:left="440"/>
    </w:pPr>
    <w:rPr>
      <w:rFonts w:asciiTheme="minorHAnsi" w:eastAsiaTheme="minorHAnsi" w:hAnsiTheme="minorHAnsi"/>
      <w:sz w:val="22"/>
      <w:lang w:eastAsia="en-US"/>
    </w:rPr>
  </w:style>
  <w:style w:type="paragraph" w:styleId="TOC4">
    <w:name w:val="toc 4"/>
    <w:basedOn w:val="Normal"/>
    <w:next w:val="Normal"/>
    <w:autoRedefine/>
    <w:uiPriority w:val="39"/>
    <w:unhideWhenUsed/>
    <w:rsid w:val="00851B9D"/>
    <w:pPr>
      <w:spacing w:before="0" w:after="100" w:line="276" w:lineRule="auto"/>
      <w:ind w:left="660"/>
    </w:pPr>
    <w:rPr>
      <w:rFonts w:asciiTheme="minorHAnsi" w:hAnsiTheme="minorHAnsi"/>
      <w:sz w:val="22"/>
    </w:rPr>
  </w:style>
  <w:style w:type="paragraph" w:styleId="TOC5">
    <w:name w:val="toc 5"/>
    <w:basedOn w:val="Normal"/>
    <w:next w:val="Normal"/>
    <w:autoRedefine/>
    <w:uiPriority w:val="39"/>
    <w:unhideWhenUsed/>
    <w:rsid w:val="00851B9D"/>
    <w:pPr>
      <w:spacing w:before="0" w:after="100" w:line="276" w:lineRule="auto"/>
      <w:ind w:left="880"/>
    </w:pPr>
    <w:rPr>
      <w:rFonts w:asciiTheme="minorHAnsi" w:hAnsiTheme="minorHAnsi"/>
      <w:sz w:val="22"/>
    </w:rPr>
  </w:style>
  <w:style w:type="paragraph" w:styleId="TOC6">
    <w:name w:val="toc 6"/>
    <w:basedOn w:val="Normal"/>
    <w:next w:val="Normal"/>
    <w:autoRedefine/>
    <w:uiPriority w:val="39"/>
    <w:unhideWhenUsed/>
    <w:rsid w:val="00851B9D"/>
    <w:pPr>
      <w:spacing w:before="0" w:after="100" w:line="276" w:lineRule="auto"/>
      <w:ind w:left="1100"/>
    </w:pPr>
    <w:rPr>
      <w:rFonts w:asciiTheme="minorHAnsi" w:hAnsiTheme="minorHAnsi"/>
      <w:sz w:val="22"/>
    </w:rPr>
  </w:style>
  <w:style w:type="paragraph" w:styleId="TOC7">
    <w:name w:val="toc 7"/>
    <w:basedOn w:val="Normal"/>
    <w:next w:val="Normal"/>
    <w:autoRedefine/>
    <w:uiPriority w:val="39"/>
    <w:unhideWhenUsed/>
    <w:rsid w:val="00851B9D"/>
    <w:pPr>
      <w:spacing w:before="0" w:after="100" w:line="276" w:lineRule="auto"/>
      <w:ind w:left="1320"/>
    </w:pPr>
    <w:rPr>
      <w:rFonts w:asciiTheme="minorHAnsi" w:hAnsiTheme="minorHAnsi"/>
      <w:sz w:val="22"/>
    </w:rPr>
  </w:style>
  <w:style w:type="paragraph" w:styleId="TOC8">
    <w:name w:val="toc 8"/>
    <w:basedOn w:val="Normal"/>
    <w:next w:val="Normal"/>
    <w:autoRedefine/>
    <w:uiPriority w:val="39"/>
    <w:unhideWhenUsed/>
    <w:rsid w:val="00851B9D"/>
    <w:pPr>
      <w:spacing w:before="0" w:after="100" w:line="276" w:lineRule="auto"/>
      <w:ind w:left="1540"/>
    </w:pPr>
    <w:rPr>
      <w:rFonts w:asciiTheme="minorHAnsi" w:hAnsiTheme="minorHAnsi"/>
      <w:sz w:val="22"/>
    </w:rPr>
  </w:style>
  <w:style w:type="paragraph" w:styleId="TOC9">
    <w:name w:val="toc 9"/>
    <w:basedOn w:val="Normal"/>
    <w:next w:val="Normal"/>
    <w:autoRedefine/>
    <w:uiPriority w:val="39"/>
    <w:unhideWhenUsed/>
    <w:rsid w:val="00851B9D"/>
    <w:pPr>
      <w:spacing w:before="0" w:after="100" w:line="276" w:lineRule="auto"/>
      <w:ind w:left="1760"/>
    </w:pPr>
    <w:rPr>
      <w:rFonts w:asciiTheme="minorHAnsi" w:hAnsiTheme="minorHAnsi"/>
      <w:sz w:val="22"/>
    </w:rPr>
  </w:style>
  <w:style w:type="character" w:customStyle="1" w:styleId="ListParagraphChar">
    <w:name w:val="List Paragraph Char"/>
    <w:basedOn w:val="DefaultParagraphFont"/>
    <w:link w:val="ListParagraph"/>
    <w:uiPriority w:val="34"/>
    <w:rsid w:val="00CC767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789198">
      <w:bodyDiv w:val="1"/>
      <w:marLeft w:val="0"/>
      <w:marRight w:val="0"/>
      <w:marTop w:val="0"/>
      <w:marBottom w:val="0"/>
      <w:divBdr>
        <w:top w:val="none" w:sz="0" w:space="0" w:color="auto"/>
        <w:left w:val="none" w:sz="0" w:space="0" w:color="auto"/>
        <w:bottom w:val="none" w:sz="0" w:space="0" w:color="auto"/>
        <w:right w:val="none" w:sz="0" w:space="0" w:color="auto"/>
      </w:divBdr>
    </w:div>
    <w:div w:id="170008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ontractsuppliers@proactis.com"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77D101E12649A49E68B98F220C7F83"/>
        <w:category>
          <w:name w:val="General"/>
          <w:gallery w:val="placeholder"/>
        </w:category>
        <w:types>
          <w:type w:val="bbPlcHdr"/>
        </w:types>
        <w:behaviors>
          <w:behavior w:val="content"/>
        </w:behaviors>
        <w:guid w:val="{EAE274D3-8D06-4825-BD86-80164A82B1EA}"/>
      </w:docPartPr>
      <w:docPartBody>
        <w:p w:rsidR="00716970" w:rsidRDefault="007169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70"/>
    <w:rsid w:val="00043D54"/>
    <w:rsid w:val="00065547"/>
    <w:rsid w:val="0009478E"/>
    <w:rsid w:val="00100215"/>
    <w:rsid w:val="00142B20"/>
    <w:rsid w:val="001A7705"/>
    <w:rsid w:val="00257446"/>
    <w:rsid w:val="002752CE"/>
    <w:rsid w:val="002B4449"/>
    <w:rsid w:val="003947E7"/>
    <w:rsid w:val="00442298"/>
    <w:rsid w:val="004571DC"/>
    <w:rsid w:val="004D0656"/>
    <w:rsid w:val="00530D86"/>
    <w:rsid w:val="006A46AC"/>
    <w:rsid w:val="00716970"/>
    <w:rsid w:val="00767C2D"/>
    <w:rsid w:val="00801D3D"/>
    <w:rsid w:val="00870C49"/>
    <w:rsid w:val="0093369B"/>
    <w:rsid w:val="00972299"/>
    <w:rsid w:val="00A2312F"/>
    <w:rsid w:val="00A33C9F"/>
    <w:rsid w:val="00A7285A"/>
    <w:rsid w:val="00AA554D"/>
    <w:rsid w:val="00AB2495"/>
    <w:rsid w:val="00AF6773"/>
    <w:rsid w:val="00B83038"/>
    <w:rsid w:val="00B95DC5"/>
    <w:rsid w:val="00BD2EB8"/>
    <w:rsid w:val="00C129A4"/>
    <w:rsid w:val="00DB701D"/>
    <w:rsid w:val="00E42691"/>
    <w:rsid w:val="00E5585E"/>
    <w:rsid w:val="00E92620"/>
    <w:rsid w:val="00F70BA0"/>
    <w:rsid w:val="00F95254"/>
    <w:rsid w:val="00FB2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4973-B77E-43F7-9CA0-5B5794D4C61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467EA13-64CF-4F43-A91B-6C3ACFA6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7884</Words>
  <Characters>44939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52718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WORK\28509201\v.3</dc:subject>
  <dc:creator>Buckingham, Paul</dc:creator>
  <cp:keywords>45779.2</cp:keywords>
  <dc:description/>
  <cp:lastModifiedBy>Hardy, Ryan</cp:lastModifiedBy>
  <cp:revision>22</cp:revision>
  <cp:lastPrinted>2017-07-31T12:44:00Z</cp:lastPrinted>
  <dcterms:created xsi:type="dcterms:W3CDTF">2017-06-09T09:20:00Z</dcterms:created>
  <dcterms:modified xsi:type="dcterms:W3CDTF">2017-08-01T14:35:00Z</dcterms:modified>
  <cp:category>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file://bankwide/files/Office 2007 Templates/Bank Standard/Boe.Office.WordTemplates.BoeInfoSheet.vsto|2e948739-609d-49d4-9046-352c248b9a92</vt:lpwstr>
  </property>
  <property fmtid="{D5CDD505-2E9C-101B-9397-08002B2CF9AE}" pid="3" name="_AssemblyName">
    <vt:lpwstr>4E3C66D5-58D4-491E-A7D4-64AF99AF6E8B</vt:lpwstr>
  </property>
  <property fmtid="{D5CDD505-2E9C-101B-9397-08002B2CF9AE}" pid="4" name="IsPRA">
    <vt:bool>false</vt:bool>
  </property>
  <property fmtid="{D5CDD505-2E9C-101B-9397-08002B2CF9AE}" pid="5" name="TemplateFilesiteReference">
    <vt:lpwstr/>
  </property>
  <property fmtid="{D5CDD505-2E9C-101B-9397-08002B2CF9AE}" pid="6" name="TemplateSecurityClassification">
    <vt:lpwstr/>
  </property>
  <property fmtid="{D5CDD505-2E9C-101B-9397-08002B2CF9AE}" pid="7" name="AuthorUserName">
    <vt:lpwstr>BOE\437129</vt:lpwstr>
  </property>
  <property fmtid="{D5CDD505-2E9C-101B-9397-08002B2CF9AE}" pid="8" name="DocRef">
    <vt:lpwstr>Services 12849501</vt:lpwstr>
  </property>
  <property fmtid="{D5CDD505-2E9C-101B-9397-08002B2CF9AE}" pid="9" name="DocVer">
    <vt:lpwstr>Services 12849501v1</vt:lpwstr>
  </property>
  <property fmtid="{D5CDD505-2E9C-101B-9397-08002B2CF9AE}" pid="10" name="Solution ID">
    <vt:lpwstr>None</vt:lpwstr>
  </property>
</Properties>
</file>