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0B6" w:rsidP="00C537D4" w:rsidRDefault="00C537D4" w14:paraId="29CCBC28" w14:textId="76F6F4E1">
      <w:pPr>
        <w:jc w:val="center"/>
        <w:rPr>
          <w:b/>
          <w:bCs/>
          <w:u w:val="single"/>
        </w:rPr>
      </w:pPr>
      <w:r w:rsidRPr="00C537D4">
        <w:rPr>
          <w:b/>
          <w:bCs/>
          <w:u w:val="single"/>
        </w:rPr>
        <w:t xml:space="preserve">Case Management Quality </w:t>
      </w:r>
      <w:r w:rsidR="00364D81">
        <w:rPr>
          <w:b/>
          <w:bCs/>
          <w:u w:val="single"/>
        </w:rPr>
        <w:t>Criteria Document</w:t>
      </w:r>
    </w:p>
    <w:p w:rsidR="003B7428" w:rsidP="003B7428" w:rsidRDefault="00923903" w14:paraId="7B1D5126" w14:textId="204C98D2">
      <w:r>
        <w:t xml:space="preserve">We believe that the quality of the case management system is </w:t>
      </w:r>
      <w:r w:rsidR="00E9063F">
        <w:t xml:space="preserve">very important and as such we will be attributing 70% of the overall score to quality </w:t>
      </w:r>
      <w:r w:rsidR="00C451A4">
        <w:t>with the remaining 30% for price.</w:t>
      </w:r>
    </w:p>
    <w:p w:rsidRPr="003B7428" w:rsidR="00C451A4" w:rsidP="003B7428" w:rsidRDefault="0007781B" w14:paraId="358F6D48" w14:textId="417BD1CB">
      <w:r>
        <w:t xml:space="preserve">The quality element of the scoring is explained below but essentially there will be </w:t>
      </w:r>
      <w:r w:rsidR="00ED29C8">
        <w:t xml:space="preserve">two gateway questions, six </w:t>
      </w:r>
      <w:r w:rsidR="00DC2316">
        <w:t>written question</w:t>
      </w:r>
      <w:r w:rsidR="00235604">
        <w:t>s,</w:t>
      </w:r>
      <w:r w:rsidR="00DC2316">
        <w:t xml:space="preserve"> </w:t>
      </w:r>
      <w:r w:rsidR="00F234BA">
        <w:t xml:space="preserve">a demonstration and four </w:t>
      </w:r>
      <w:r w:rsidR="00235604">
        <w:t>information only questions.</w:t>
      </w:r>
    </w:p>
    <w:p w:rsidR="00C537D4" w:rsidRDefault="00CA5938" w14:paraId="2E5B04FA" w14:textId="5AC4B498">
      <w:pPr>
        <w:rPr>
          <w:u w:val="single"/>
        </w:rPr>
      </w:pPr>
      <w:r w:rsidRPr="005E05E0">
        <w:rPr>
          <w:u w:val="single"/>
        </w:rPr>
        <w:t>Gateway Questions:</w:t>
      </w:r>
    </w:p>
    <w:p w:rsidRPr="006C7178" w:rsidR="006C7178" w:rsidRDefault="006C7178" w14:paraId="47510043" w14:textId="44BFB186">
      <w:r w:rsidRPr="006C7178">
        <w:t xml:space="preserve">These two questions </w:t>
      </w:r>
      <w:r w:rsidR="0002108D">
        <w:t>will be pass or fail</w:t>
      </w:r>
      <w:r w:rsidR="006B75FD">
        <w:t xml:space="preserve">. Any bid that fails either or </w:t>
      </w:r>
      <w:proofErr w:type="gramStart"/>
      <w:r w:rsidR="006B75FD">
        <w:t>both of these</w:t>
      </w:r>
      <w:proofErr w:type="gramEnd"/>
      <w:r w:rsidR="006B75FD">
        <w:t xml:space="preserve"> questions will not have their bid considered further</w:t>
      </w:r>
      <w:r w:rsidR="00B96B6B">
        <w:t>.</w:t>
      </w:r>
    </w:p>
    <w:p w:rsidRPr="005E05E0" w:rsidR="00CA5938" w:rsidP="00CA5938" w:rsidRDefault="00CA5938" w14:paraId="74DAB85E" w14:textId="25C71167">
      <w:pPr>
        <w:pStyle w:val="ListParagraph"/>
        <w:numPr>
          <w:ilvl w:val="0"/>
          <w:numId w:val="2"/>
        </w:numPr>
      </w:pPr>
      <w:r>
        <w:t>Does your proposed case management system comply with the specification</w:t>
      </w:r>
      <w:proofErr w:type="gramStart"/>
      <w:r w:rsidR="00D26B5A">
        <w:t>,</w:t>
      </w:r>
      <w:r>
        <w:t xml:space="preserve"> in particular</w:t>
      </w:r>
      <w:r w:rsidR="00D26B5A">
        <w:t>,</w:t>
      </w:r>
      <w:r>
        <w:t xml:space="preserve"> does</w:t>
      </w:r>
      <w:proofErr w:type="gramEnd"/>
      <w:r>
        <w:t xml:space="preserve"> it meet all essential requirements</w:t>
      </w:r>
      <w:r w:rsidR="008A5B6A">
        <w:t xml:space="preserve">? </w:t>
      </w:r>
      <w:r w:rsidRPr="008A5B6A" w:rsidR="008A5B6A">
        <w:rPr>
          <w:b/>
          <w:bCs/>
        </w:rPr>
        <w:t>(Pass/Fail)</w:t>
      </w:r>
    </w:p>
    <w:p w:rsidRPr="004B6B7D" w:rsidR="00CA5938" w:rsidP="004B6B7D" w:rsidRDefault="00D26B5A" w14:paraId="05DFEE48" w14:textId="38BF7EC9">
      <w:pPr>
        <w:pStyle w:val="ListParagraph"/>
        <w:numPr>
          <w:ilvl w:val="0"/>
          <w:numId w:val="2"/>
        </w:numPr>
        <w:rPr>
          <w:b/>
          <w:bCs/>
        </w:rPr>
      </w:pPr>
      <w:r w:rsidRPr="005E05E0">
        <w:t>Please</w:t>
      </w:r>
      <w:r w:rsidRPr="00C23CDF">
        <w:t xml:space="preserve"> provide </w:t>
      </w:r>
      <w:r w:rsidRPr="00C23CDF" w:rsidR="00102910">
        <w:t xml:space="preserve">a case study that demonstrates you have </w:t>
      </w:r>
      <w:r w:rsidRPr="00C23CDF" w:rsidR="00C23CDF">
        <w:t xml:space="preserve">successfully </w:t>
      </w:r>
      <w:r w:rsidRPr="00C23CDF" w:rsidR="00102910">
        <w:t xml:space="preserve">provided </w:t>
      </w:r>
      <w:r w:rsidRPr="00C23CDF" w:rsidR="00C23CDF">
        <w:t>a legal case management system.</w:t>
      </w:r>
      <w:r w:rsidR="0016683E">
        <w:t xml:space="preserve"> The case study must be backed up with </w:t>
      </w:r>
      <w:r w:rsidR="00E4484C">
        <w:t>a referee from said organisation who may be contacted to confirm the accuracy of the case study.</w:t>
      </w:r>
      <w:r w:rsidR="003842A0">
        <w:t xml:space="preserve"> </w:t>
      </w:r>
      <w:r w:rsidRPr="003842A0" w:rsidR="003842A0">
        <w:rPr>
          <w:b/>
          <w:bCs/>
        </w:rPr>
        <w:t>(</w:t>
      </w:r>
      <w:r w:rsidR="00851973">
        <w:rPr>
          <w:b/>
          <w:bCs/>
        </w:rPr>
        <w:t>1</w:t>
      </w:r>
      <w:r w:rsidRPr="003842A0" w:rsidR="003842A0">
        <w:rPr>
          <w:b/>
          <w:bCs/>
        </w:rPr>
        <w:t xml:space="preserve"> side A4 paper maximum) (Pass/Fail)</w:t>
      </w:r>
    </w:p>
    <w:p w:rsidR="00CA5938" w:rsidRDefault="00CA5938" w14:paraId="7AC4E4A5" w14:textId="51784B8E">
      <w:pPr>
        <w:rPr>
          <w:u w:val="single"/>
        </w:rPr>
      </w:pPr>
      <w:r w:rsidRPr="005E05E0">
        <w:rPr>
          <w:u w:val="single"/>
        </w:rPr>
        <w:t>Questions:</w:t>
      </w:r>
      <w:r w:rsidR="003229A2">
        <w:rPr>
          <w:u w:val="single"/>
        </w:rPr>
        <w:t xml:space="preserve"> (50%</w:t>
      </w:r>
      <w:r w:rsidR="00065B90">
        <w:rPr>
          <w:u w:val="single"/>
        </w:rPr>
        <w:t xml:space="preserve"> of overall quality mark)</w:t>
      </w:r>
    </w:p>
    <w:p w:rsidR="00B96B6B" w:rsidRDefault="00B96B6B" w14:paraId="6AFB9392" w14:textId="5EB63964">
      <w:r>
        <w:t xml:space="preserve">These written questions </w:t>
      </w:r>
      <w:r w:rsidR="00DA3DAE">
        <w:t>will be scored using the scoring matrix contained at the end of this document</w:t>
      </w:r>
      <w:r w:rsidR="00CD2B3C">
        <w:t>. The bids will then be ranked from top to bottom and up to the t</w:t>
      </w:r>
      <w:r w:rsidR="0055603B">
        <w:t>op 4 will be asked to provide</w:t>
      </w:r>
      <w:r w:rsidR="005F42CE">
        <w:t xml:space="preserve"> a demon</w:t>
      </w:r>
      <w:r w:rsidR="00BA310C">
        <w:t xml:space="preserve">stration of their </w:t>
      </w:r>
      <w:r w:rsidR="00CA5BBF">
        <w:t>system</w:t>
      </w:r>
      <w:r w:rsidR="00BA310C">
        <w:t>.</w:t>
      </w:r>
    </w:p>
    <w:p w:rsidR="00BA310C" w:rsidP="6D182732" w:rsidRDefault="00C35C29" w14:paraId="16105166" w14:textId="7ABE39F1">
      <w:pPr>
        <w:rPr>
          <w:b w:val="0"/>
          <w:bCs w:val="0"/>
          <w:color w:val="FF0000"/>
        </w:rPr>
      </w:pPr>
      <w:r w:rsidRPr="6D182732" w:rsidR="00C35C29">
        <w:rPr>
          <w:b w:val="0"/>
          <w:bCs w:val="0"/>
          <w:color w:val="FF0000"/>
        </w:rPr>
        <w:t>We have set the Chest up so that there are locations for you to update the relevant</w:t>
      </w:r>
      <w:r w:rsidRPr="6D182732" w:rsidR="006A1ACA">
        <w:rPr>
          <w:b w:val="0"/>
          <w:bCs w:val="0"/>
          <w:color w:val="FF0000"/>
        </w:rPr>
        <w:t xml:space="preserve"> answers. Each answer must be uploaded to the corresponding location on the Chest.</w:t>
      </w:r>
      <w:r w:rsidRPr="6D182732" w:rsidR="770C057B">
        <w:rPr>
          <w:b w:val="0"/>
          <w:bCs w:val="0"/>
          <w:color w:val="FF0000"/>
        </w:rPr>
        <w:t xml:space="preserve"> </w:t>
      </w:r>
    </w:p>
    <w:p w:rsidR="00BA310C" w:rsidP="6D182732" w:rsidRDefault="00C35C29" w14:paraId="3AAFCF3D" w14:textId="1444F485">
      <w:pPr>
        <w:rPr>
          <w:b w:val="1"/>
          <w:bCs w:val="1"/>
          <w:color w:val="FF0000"/>
        </w:rPr>
      </w:pPr>
      <w:r w:rsidRPr="6D182732" w:rsidR="770C057B">
        <w:rPr>
          <w:b w:val="1"/>
          <w:bCs w:val="1"/>
          <w:color w:val="FF0000"/>
        </w:rPr>
        <w:t>Please do not simply upload the same document 6 times.</w:t>
      </w:r>
    </w:p>
    <w:p w:rsidRPr="004B6B7D" w:rsidR="0096360B" w:rsidRDefault="000E3E7A" w14:paraId="3329DCA7" w14:textId="090A4B68">
      <w:r>
        <w:t>How the proposed case management</w:t>
      </w:r>
      <w:r w:rsidR="00056250">
        <w:t xml:space="preserve"> system </w:t>
      </w:r>
      <w:r w:rsidR="00F65A8A">
        <w:t>looks,</w:t>
      </w:r>
      <w:r w:rsidR="0096360B">
        <w:t xml:space="preserve"> and feel</w:t>
      </w:r>
      <w:r w:rsidR="00221DB8">
        <w:t xml:space="preserve">s is very much </w:t>
      </w:r>
      <w:r w:rsidR="00E57A8F">
        <w:t xml:space="preserve">an integral part of the system and therefore </w:t>
      </w:r>
      <w:r w:rsidR="0096360B">
        <w:t>we would expect to see diagrams/screenshots of the various screens</w:t>
      </w:r>
      <w:r w:rsidR="00E57A8F">
        <w:t xml:space="preserve"> in the answers to all the following questions</w:t>
      </w:r>
      <w:r w:rsidR="0096360B">
        <w:t xml:space="preserve">. </w:t>
      </w:r>
    </w:p>
    <w:p w:rsidR="00C537D4" w:rsidP="00F43089" w:rsidRDefault="00C537D4" w14:paraId="6B31B716" w14:textId="34212209">
      <w:pPr>
        <w:pStyle w:val="ListParagraph"/>
        <w:numPr>
          <w:ilvl w:val="0"/>
          <w:numId w:val="3"/>
        </w:numPr>
      </w:pPr>
      <w:r w:rsidRPr="00594538">
        <w:rPr>
          <w:b/>
          <w:bCs/>
        </w:rPr>
        <w:t>Interface</w:t>
      </w:r>
      <w:r w:rsidR="006A14F2">
        <w:t xml:space="preserve"> (</w:t>
      </w:r>
      <w:r w:rsidR="00334960">
        <w:t>2</w:t>
      </w:r>
      <w:r w:rsidR="009954BB">
        <w:t>0</w:t>
      </w:r>
      <w:r w:rsidR="00334960">
        <w:t>%)</w:t>
      </w:r>
    </w:p>
    <w:p w:rsidRPr="004B6B7D" w:rsidR="001F5619" w:rsidP="001C5BD3" w:rsidRDefault="007508AA" w14:paraId="162FBA07" w14:textId="49BB3762">
      <w:pPr>
        <w:pStyle w:val="ListParagraph"/>
      </w:pPr>
      <w:r>
        <w:t>Please describe the Interface</w:t>
      </w:r>
      <w:r w:rsidR="005017E2">
        <w:t xml:space="preserve"> of the proposed case management system ensuring to highlight the features and </w:t>
      </w:r>
      <w:r w:rsidR="00E86AF5">
        <w:t xml:space="preserve">benefits. </w:t>
      </w:r>
      <w:r w:rsidR="00117745">
        <w:t>In doing so p</w:t>
      </w:r>
      <w:r w:rsidR="00E86AF5">
        <w:t xml:space="preserve">lease </w:t>
      </w:r>
      <w:r w:rsidR="00007571">
        <w:t xml:space="preserve">ensure that you </w:t>
      </w:r>
      <w:proofErr w:type="gramStart"/>
      <w:r w:rsidR="00007571">
        <w:t xml:space="preserve">make </w:t>
      </w:r>
      <w:r w:rsidR="00FC5A29">
        <w:t>reference</w:t>
      </w:r>
      <w:proofErr w:type="gramEnd"/>
      <w:r w:rsidR="00FC5A29">
        <w:t xml:space="preserve"> to section 3.1 of the specification </w:t>
      </w:r>
      <w:r w:rsidR="007B411B">
        <w:t>explain</w:t>
      </w:r>
      <w:r w:rsidR="00964038">
        <w:t>ing</w:t>
      </w:r>
      <w:r w:rsidR="007B411B">
        <w:t xml:space="preserve"> how the proposed case management system </w:t>
      </w:r>
      <w:r w:rsidR="0061378F">
        <w:t xml:space="preserve">will </w:t>
      </w:r>
      <w:r w:rsidR="0063411C">
        <w:t xml:space="preserve">comply with </w:t>
      </w:r>
      <w:r w:rsidR="002C698D">
        <w:t>the specification</w:t>
      </w:r>
      <w:r w:rsidR="0063411C">
        <w:t xml:space="preserve">. </w:t>
      </w:r>
    </w:p>
    <w:p w:rsidR="00C537D4" w:rsidP="00F43089" w:rsidRDefault="00C537D4" w14:paraId="6D49A506" w14:textId="054C31FA">
      <w:pPr>
        <w:pStyle w:val="ListParagraph"/>
        <w:numPr>
          <w:ilvl w:val="0"/>
          <w:numId w:val="3"/>
        </w:numPr>
      </w:pPr>
      <w:r w:rsidRPr="00594538">
        <w:rPr>
          <w:b/>
          <w:bCs/>
        </w:rPr>
        <w:t>Reporting</w:t>
      </w:r>
      <w:r w:rsidR="00334960">
        <w:t xml:space="preserve"> (1</w:t>
      </w:r>
      <w:r w:rsidR="00E57702">
        <w:t>5</w:t>
      </w:r>
      <w:r w:rsidR="00334960">
        <w:t>%)</w:t>
      </w:r>
    </w:p>
    <w:p w:rsidR="001F5619" w:rsidP="001C5BD3" w:rsidRDefault="00EB41C1" w14:paraId="3275E7A3" w14:textId="7378E1FD">
      <w:pPr>
        <w:pStyle w:val="ListParagraph"/>
      </w:pPr>
      <w:r>
        <w:t>Please de</w:t>
      </w:r>
      <w:r w:rsidR="007B6934">
        <w:t xml:space="preserve">scribe the reporting </w:t>
      </w:r>
      <w:r w:rsidR="00D445EE">
        <w:t xml:space="preserve">capabilities </w:t>
      </w:r>
      <w:r w:rsidR="007B6934">
        <w:t>of the proposed case management system and provide examples</w:t>
      </w:r>
      <w:r w:rsidR="007E5F9D">
        <w:t xml:space="preserve"> of what </w:t>
      </w:r>
      <w:r w:rsidR="00D445EE">
        <w:t>the reports</w:t>
      </w:r>
      <w:r w:rsidR="007E5F9D">
        <w:t xml:space="preserve"> will look like and the various types</w:t>
      </w:r>
      <w:r w:rsidR="005657C5">
        <w:t xml:space="preserve"> of report</w:t>
      </w:r>
      <w:r w:rsidR="002C698D">
        <w:t xml:space="preserve">. </w:t>
      </w:r>
      <w:r w:rsidR="007B6934">
        <w:t xml:space="preserve"> </w:t>
      </w:r>
      <w:r w:rsidR="005F30BE">
        <w:t xml:space="preserve">In doing so please ensure that you </w:t>
      </w:r>
      <w:proofErr w:type="gramStart"/>
      <w:r w:rsidR="005F30BE">
        <w:t xml:space="preserve">make </w:t>
      </w:r>
      <w:r w:rsidR="001E3A6E">
        <w:t>reference</w:t>
      </w:r>
      <w:proofErr w:type="gramEnd"/>
      <w:r w:rsidR="001E3A6E">
        <w:t xml:space="preserve"> to section 3.2 of the specification explain</w:t>
      </w:r>
      <w:r w:rsidR="00910A45">
        <w:t>ing</w:t>
      </w:r>
      <w:r w:rsidR="001E3A6E">
        <w:t xml:space="preserve"> how the</w:t>
      </w:r>
      <w:r w:rsidR="00910A45">
        <w:t xml:space="preserve"> reporting capability of the</w:t>
      </w:r>
      <w:r w:rsidR="001E3A6E">
        <w:t xml:space="preserve"> proposed case management system will comply with the specification</w:t>
      </w:r>
      <w:r w:rsidR="00657830">
        <w:t>.</w:t>
      </w:r>
    </w:p>
    <w:p w:rsidR="00C537D4" w:rsidP="00F43089" w:rsidRDefault="00C537D4" w14:paraId="3D4CD5E2" w14:textId="73E6A655">
      <w:pPr>
        <w:pStyle w:val="ListParagraph"/>
        <w:numPr>
          <w:ilvl w:val="0"/>
          <w:numId w:val="3"/>
        </w:numPr>
      </w:pPr>
      <w:r w:rsidRPr="00554DA9">
        <w:rPr>
          <w:b/>
          <w:bCs/>
        </w:rPr>
        <w:t>Data Management</w:t>
      </w:r>
      <w:r w:rsidR="00334960">
        <w:t xml:space="preserve"> (</w:t>
      </w:r>
      <w:r w:rsidR="00E57702">
        <w:t>15</w:t>
      </w:r>
      <w:r w:rsidR="00334960">
        <w:t>%)</w:t>
      </w:r>
    </w:p>
    <w:p w:rsidR="001F5619" w:rsidP="001C5BD3" w:rsidRDefault="00F46CA9" w14:paraId="1421B3A5" w14:textId="0DAECC13">
      <w:pPr>
        <w:pStyle w:val="ListParagraph"/>
      </w:pPr>
      <w:r>
        <w:t xml:space="preserve">With reference to section 3.3 of the specification please </w:t>
      </w:r>
      <w:r w:rsidR="00E90832">
        <w:t xml:space="preserve">provide details </w:t>
      </w:r>
      <w:r w:rsidR="008675F4">
        <w:t>of how the proposed case management system will aid and assist all staff to carry out their roles</w:t>
      </w:r>
      <w:r w:rsidR="006E3CCE">
        <w:t xml:space="preserve"> efficiently and effectively</w:t>
      </w:r>
      <w:r w:rsidR="00341D6D">
        <w:t xml:space="preserve"> and how it complies </w:t>
      </w:r>
      <w:r w:rsidR="00BD45B8">
        <w:t>with the specification.</w:t>
      </w:r>
      <w:r>
        <w:t xml:space="preserve"> </w:t>
      </w:r>
    </w:p>
    <w:p w:rsidR="00C537D4" w:rsidP="00F43089" w:rsidRDefault="00C537D4" w14:paraId="47B61EEF" w14:textId="58B65158">
      <w:pPr>
        <w:pStyle w:val="ListParagraph"/>
        <w:numPr>
          <w:ilvl w:val="0"/>
          <w:numId w:val="3"/>
        </w:numPr>
      </w:pPr>
      <w:r w:rsidRPr="00554DA9">
        <w:rPr>
          <w:b/>
          <w:bCs/>
        </w:rPr>
        <w:t>Workflows and Templates</w:t>
      </w:r>
      <w:r w:rsidR="00334960">
        <w:t xml:space="preserve"> (2</w:t>
      </w:r>
      <w:r w:rsidR="009954BB">
        <w:t>0</w:t>
      </w:r>
      <w:r w:rsidR="00334960">
        <w:t>%)</w:t>
      </w:r>
    </w:p>
    <w:p w:rsidR="001F5619" w:rsidP="001C5BD3" w:rsidRDefault="009D6EE6" w14:paraId="1F894484" w14:textId="63742A82">
      <w:pPr>
        <w:pStyle w:val="ListParagraph"/>
      </w:pPr>
      <w:r>
        <w:t xml:space="preserve">With reference to </w:t>
      </w:r>
      <w:r w:rsidR="00106247">
        <w:t>3.4 of the specification p</w:t>
      </w:r>
      <w:r w:rsidR="00E07BBE">
        <w:t xml:space="preserve">lease </w:t>
      </w:r>
      <w:r w:rsidR="008B47BE">
        <w:t>show us how the proposed case management system will comply with the specificati</w:t>
      </w:r>
      <w:r>
        <w:t>on</w:t>
      </w:r>
      <w:r w:rsidR="00106247">
        <w:t xml:space="preserve">. Please include in your answer details </w:t>
      </w:r>
      <w:r w:rsidR="00816904">
        <w:t xml:space="preserve">of who can create </w:t>
      </w:r>
      <w:r w:rsidR="00007EEE">
        <w:t xml:space="preserve">templates </w:t>
      </w:r>
      <w:r w:rsidR="00197157">
        <w:t xml:space="preserve">and workflows (user or super user) </w:t>
      </w:r>
      <w:r w:rsidR="00816904">
        <w:t>and how easy this is</w:t>
      </w:r>
      <w:r w:rsidR="0037016A">
        <w:t>.</w:t>
      </w:r>
    </w:p>
    <w:p w:rsidR="00C537D4" w:rsidP="00F43089" w:rsidRDefault="00C537D4" w14:paraId="30CD9CE1" w14:textId="640A853F">
      <w:pPr>
        <w:pStyle w:val="ListParagraph"/>
        <w:numPr>
          <w:ilvl w:val="0"/>
          <w:numId w:val="3"/>
        </w:numPr>
      </w:pPr>
      <w:r w:rsidRPr="00554DA9">
        <w:rPr>
          <w:b/>
          <w:bCs/>
        </w:rPr>
        <w:lastRenderedPageBreak/>
        <w:t>Integration</w:t>
      </w:r>
      <w:r w:rsidR="00334960">
        <w:t xml:space="preserve"> (</w:t>
      </w:r>
      <w:r w:rsidR="00E57702">
        <w:t>2</w:t>
      </w:r>
      <w:r w:rsidR="00334960">
        <w:t>0%)</w:t>
      </w:r>
    </w:p>
    <w:p w:rsidR="001F5619" w:rsidP="001C5BD3" w:rsidRDefault="00E8697E" w14:paraId="0D250638" w14:textId="107EB83B">
      <w:pPr>
        <w:pStyle w:val="ListParagraph"/>
      </w:pPr>
      <w:r>
        <w:t>The idea is that users will be able to</w:t>
      </w:r>
      <w:r w:rsidR="00806C01">
        <w:t xml:space="preserve"> work from within the system therefore w</w:t>
      </w:r>
      <w:r w:rsidR="007F63D6">
        <w:t xml:space="preserve">ith reference to section 3.5 of the specification please explain how the proposed case management system will comply with the specification. </w:t>
      </w:r>
    </w:p>
    <w:p w:rsidR="00F43089" w:rsidP="00F43089" w:rsidRDefault="00C537D4" w14:paraId="5FC78DF5" w14:textId="5A7C2940">
      <w:pPr>
        <w:pStyle w:val="ListParagraph"/>
        <w:numPr>
          <w:ilvl w:val="0"/>
          <w:numId w:val="3"/>
        </w:numPr>
      </w:pPr>
      <w:r w:rsidRPr="00554DA9">
        <w:rPr>
          <w:b/>
          <w:bCs/>
        </w:rPr>
        <w:t>Client Portal</w:t>
      </w:r>
      <w:r w:rsidR="00334960">
        <w:t xml:space="preserve"> (10%)</w:t>
      </w:r>
    </w:p>
    <w:p w:rsidR="001F5619" w:rsidP="001C5BD3" w:rsidRDefault="007F63D6" w14:paraId="35B0D019" w14:textId="5F6A8A15">
      <w:pPr>
        <w:pStyle w:val="ListParagraph"/>
      </w:pPr>
      <w:r>
        <w:t xml:space="preserve">With reference to section 3.6 of the specification please explain how the proposed case management system will comply with the specification. </w:t>
      </w:r>
    </w:p>
    <w:p w:rsidR="00065B90" w:rsidRDefault="00065B90" w14:paraId="4171FBD5" w14:textId="240776A3">
      <w:pPr>
        <w:rPr>
          <w:u w:val="single"/>
        </w:rPr>
      </w:pPr>
      <w:r>
        <w:rPr>
          <w:u w:val="single"/>
        </w:rPr>
        <w:t>Demonstration (50% of overall quality mark)</w:t>
      </w:r>
    </w:p>
    <w:p w:rsidR="00F9457E" w:rsidRDefault="0028664C" w14:paraId="4D5F2175" w14:textId="1F462C32">
      <w:r>
        <w:t>As mentioned above</w:t>
      </w:r>
      <w:r w:rsidR="00896DEC">
        <w:t>,</w:t>
      </w:r>
      <w:r>
        <w:t xml:space="preserve"> up to the top four bids</w:t>
      </w:r>
      <w:r w:rsidR="00653B61">
        <w:t>,</w:t>
      </w:r>
      <w:r>
        <w:t xml:space="preserve"> based on the answers to the wri</w:t>
      </w:r>
      <w:r w:rsidR="00DB38FD">
        <w:t>tten</w:t>
      </w:r>
      <w:r w:rsidR="00453979">
        <w:t xml:space="preserve"> questions will be asked to demonstrate their </w:t>
      </w:r>
      <w:r w:rsidR="00653B61">
        <w:t>system</w:t>
      </w:r>
      <w:r w:rsidR="00453979">
        <w:t xml:space="preserve"> to the evaluators. This will </w:t>
      </w:r>
      <w:r w:rsidR="007E37D6">
        <w:t xml:space="preserve">hopefully </w:t>
      </w:r>
      <w:r w:rsidR="00453979">
        <w:t xml:space="preserve">take place </w:t>
      </w:r>
      <w:r w:rsidR="004C67C1">
        <w:t xml:space="preserve">via a Microsoft Teams meeting week commencing </w:t>
      </w:r>
      <w:r w:rsidR="00846FBB">
        <w:t>26</w:t>
      </w:r>
      <w:r w:rsidR="008C6AB1">
        <w:t xml:space="preserve"> October </w:t>
      </w:r>
      <w:r w:rsidR="007E37D6">
        <w:t>2020 or as soon as possible thereafter.</w:t>
      </w:r>
      <w:r w:rsidR="00653B61">
        <w:t xml:space="preserve"> Bidders will be given one hour each for the demonstration.</w:t>
      </w:r>
    </w:p>
    <w:p w:rsidR="00AB1CAF" w:rsidRDefault="0057165F" w14:paraId="6F03F348" w14:textId="78C9BDD2">
      <w:r>
        <w:t xml:space="preserve">Whilst the evaluators may ask the bidder to clarify a </w:t>
      </w:r>
      <w:r w:rsidR="00D94146">
        <w:t xml:space="preserve">point or to go over </w:t>
      </w:r>
      <w:r w:rsidR="00F53B72">
        <w:t>something,</w:t>
      </w:r>
      <w:r w:rsidR="00D94146">
        <w:t xml:space="preserve"> they have mentioned there will be no formal questioning and it will be the responsibility of the bidder to </w:t>
      </w:r>
      <w:r w:rsidR="00AB1CAF">
        <w:t>show the system off to its full potential.</w:t>
      </w:r>
    </w:p>
    <w:p w:rsidR="0057165F" w:rsidRDefault="00AB1CAF" w14:paraId="5F27F23B" w14:textId="46E99102">
      <w:r>
        <w:t xml:space="preserve">We will be </w:t>
      </w:r>
      <w:r w:rsidR="00F53B72">
        <w:t>looking to</w:t>
      </w:r>
      <w:r>
        <w:t xml:space="preserve"> see that the system </w:t>
      </w:r>
      <w:r w:rsidR="00F53B72">
        <w:t xml:space="preserve">really does perform in the way </w:t>
      </w:r>
      <w:r w:rsidR="00B922B1">
        <w:t xml:space="preserve">it has been explained in the written answers paying particular attention to </w:t>
      </w:r>
      <w:r w:rsidR="00DC1A1F">
        <w:t xml:space="preserve">the essential criteria, the user </w:t>
      </w:r>
      <w:proofErr w:type="gramStart"/>
      <w:r w:rsidR="00DC1A1F">
        <w:t>friendliness</w:t>
      </w:r>
      <w:proofErr w:type="gramEnd"/>
      <w:r w:rsidR="00DC1A1F">
        <w:t xml:space="preserve"> and the ability to customise</w:t>
      </w:r>
      <w:r w:rsidR="000104AC">
        <w:t>.</w:t>
      </w:r>
    </w:p>
    <w:p w:rsidRPr="00F9457E" w:rsidR="0057165F" w:rsidRDefault="000104AC" w14:paraId="6C459E19" w14:textId="3AA3D45B">
      <w:r>
        <w:t>The demonstration will</w:t>
      </w:r>
      <w:r w:rsidR="00917E60">
        <w:t xml:space="preserve"> be given a score out of </w:t>
      </w:r>
      <w:r w:rsidR="00896DEC">
        <w:t>10</w:t>
      </w:r>
      <w:r>
        <w:t xml:space="preserve"> using the scoring matrix at the bottom of this document</w:t>
      </w:r>
      <w:r w:rsidR="00896DEC">
        <w:t>.</w:t>
      </w:r>
    </w:p>
    <w:p w:rsidR="00CA5938" w:rsidRDefault="00644C34" w14:paraId="18905424" w14:textId="4C2DACCE">
      <w:pPr>
        <w:rPr>
          <w:u w:val="single"/>
        </w:rPr>
      </w:pPr>
      <w:r>
        <w:rPr>
          <w:u w:val="single"/>
        </w:rPr>
        <w:t>Information only</w:t>
      </w:r>
      <w:r w:rsidRPr="005E05E0" w:rsidR="00CA5938">
        <w:rPr>
          <w:u w:val="single"/>
        </w:rPr>
        <w:t>:</w:t>
      </w:r>
    </w:p>
    <w:p w:rsidR="003E75B9" w:rsidRDefault="00EA5B25" w14:paraId="1466F627" w14:textId="77777777">
      <w:r>
        <w:t xml:space="preserve">The answers to the following questions are essential </w:t>
      </w:r>
      <w:r w:rsidR="004A3441">
        <w:t xml:space="preserve">for the contract so that both parties can understand their respective </w:t>
      </w:r>
      <w:r w:rsidR="003E75B9">
        <w:t>responsibilities,</w:t>
      </w:r>
      <w:r w:rsidR="004A3441">
        <w:t xml:space="preserve"> but they are not scored. However, please note that they answer must still be compliant with the specification</w:t>
      </w:r>
      <w:r w:rsidR="003E75B9">
        <w:t>.</w:t>
      </w:r>
    </w:p>
    <w:p w:rsidRPr="00DF5264" w:rsidR="00DF5264" w:rsidRDefault="003E75B9" w14:paraId="6FFD4844" w14:textId="3A0AC777">
      <w:r>
        <w:t xml:space="preserve">We will only look at these answers </w:t>
      </w:r>
      <w:r w:rsidR="00F07A1D">
        <w:t xml:space="preserve">once you have been selected as the preferred bidder. If we </w:t>
      </w:r>
      <w:proofErr w:type="gramStart"/>
      <w:r w:rsidR="00F07A1D">
        <w:t>don’t</w:t>
      </w:r>
      <w:proofErr w:type="gramEnd"/>
      <w:r w:rsidR="00F07A1D">
        <w:t xml:space="preserve"> believe that they are compliant with the specification we will </w:t>
      </w:r>
      <w:r w:rsidR="00A903C1">
        <w:t xml:space="preserve">inform you of this and allow you to amend it to comply. </w:t>
      </w:r>
      <w:r w:rsidR="007853A6">
        <w:t xml:space="preserve">If you are unwilling/unable to </w:t>
      </w:r>
      <w:r w:rsidR="002434BC">
        <w:t>make it comply your bid will be disqualified as a non-compliant bid.</w:t>
      </w:r>
    </w:p>
    <w:p w:rsidR="00951153" w:rsidP="002434BC" w:rsidRDefault="00D969C4" w14:paraId="38E3E5BA" w14:textId="649868F5">
      <w:pPr>
        <w:pStyle w:val="ListParagraph"/>
        <w:numPr>
          <w:ilvl w:val="0"/>
          <w:numId w:val="7"/>
        </w:numPr>
      </w:pPr>
      <w:r w:rsidRPr="002434BC">
        <w:rPr>
          <w:b/>
          <w:bCs/>
        </w:rPr>
        <w:t>Training</w:t>
      </w:r>
      <w:r w:rsidRPr="002434BC" w:rsidR="00535227">
        <w:rPr>
          <w:b/>
          <w:bCs/>
        </w:rPr>
        <w:t xml:space="preserve"> </w:t>
      </w:r>
      <w:r w:rsidRPr="00951153" w:rsidR="00951153">
        <w:t>– with</w:t>
      </w:r>
      <w:r w:rsidRPr="002434BC" w:rsidR="00951153">
        <w:rPr>
          <w:b/>
          <w:bCs/>
        </w:rPr>
        <w:t xml:space="preserve"> </w:t>
      </w:r>
      <w:r w:rsidR="00951153">
        <w:t xml:space="preserve">reference to the specification please provide details of the </w:t>
      </w:r>
      <w:r w:rsidR="00DF5264">
        <w:t>training</w:t>
      </w:r>
      <w:r w:rsidR="00951153">
        <w:t xml:space="preserve"> package that you are offering in relation to this case management system.</w:t>
      </w:r>
    </w:p>
    <w:p w:rsidR="00C537D4" w:rsidP="002434BC" w:rsidRDefault="00C537D4" w14:paraId="73F8A205" w14:textId="3B40B1D2">
      <w:pPr>
        <w:pStyle w:val="ListParagraph"/>
        <w:numPr>
          <w:ilvl w:val="0"/>
          <w:numId w:val="7"/>
        </w:numPr>
      </w:pPr>
      <w:r w:rsidRPr="002434BC">
        <w:rPr>
          <w:b/>
          <w:bCs/>
        </w:rPr>
        <w:t>Maintenance &amp; Support</w:t>
      </w:r>
      <w:r>
        <w:t xml:space="preserve"> </w:t>
      </w:r>
      <w:r w:rsidR="00CA5938">
        <w:t>– with reference to the specification please provide details of the maintenance and support package that you are offering in relation to this case management system.</w:t>
      </w:r>
    </w:p>
    <w:p w:rsidRPr="00EF3815" w:rsidR="00CA5938" w:rsidP="002434BC" w:rsidRDefault="00CA5938" w14:paraId="246C9BD2" w14:textId="5A2F4F0F">
      <w:pPr>
        <w:pStyle w:val="ListParagraph"/>
        <w:numPr>
          <w:ilvl w:val="0"/>
          <w:numId w:val="7"/>
        </w:numPr>
      </w:pPr>
      <w:r w:rsidRPr="00EF3815">
        <w:rPr>
          <w:b/>
          <w:bCs/>
        </w:rPr>
        <w:t>Hosting</w:t>
      </w:r>
      <w:r w:rsidRPr="00EF3815">
        <w:t xml:space="preserve"> - please provide details on where and how the system </w:t>
      </w:r>
      <w:r w:rsidR="00EF3815">
        <w:t>is</w:t>
      </w:r>
      <w:r w:rsidRPr="00EF3815">
        <w:t xml:space="preserve"> hosted with specific reference to location, physical </w:t>
      </w:r>
      <w:proofErr w:type="gramStart"/>
      <w:r w:rsidRPr="00EF3815">
        <w:t>security</w:t>
      </w:r>
      <w:proofErr w:type="gramEnd"/>
      <w:r w:rsidRPr="00EF3815">
        <w:t xml:space="preserve"> and measures in place to ensure GDPR Compliance.</w:t>
      </w:r>
    </w:p>
    <w:p w:rsidR="001F5619" w:rsidP="002434BC" w:rsidRDefault="00CA5938" w14:paraId="55A0AA72" w14:textId="303E387C">
      <w:pPr>
        <w:pStyle w:val="ListParagraph"/>
        <w:numPr>
          <w:ilvl w:val="0"/>
          <w:numId w:val="7"/>
        </w:numPr>
      </w:pPr>
      <w:r w:rsidRPr="002434BC">
        <w:rPr>
          <w:b/>
          <w:bCs/>
        </w:rPr>
        <w:t>Project Plan</w:t>
      </w:r>
      <w:r>
        <w:t xml:space="preserve"> – addressing planning, design, acceptance criteria, acceptance tests implementation and roll out. This should also include proposed meetings, production of key documentation, key milestones and where applicable, the specification of the hosting equipment</w:t>
      </w:r>
    </w:p>
    <w:p w:rsidR="00EF3815" w:rsidRDefault="00EF3815" w14:paraId="5C18152A" w14:textId="77777777">
      <w:pPr>
        <w:rPr>
          <w:u w:val="single"/>
        </w:rPr>
      </w:pPr>
    </w:p>
    <w:p w:rsidR="00EF3815" w:rsidRDefault="00EF3815" w14:paraId="0B1A512E" w14:textId="77777777">
      <w:pPr>
        <w:rPr>
          <w:u w:val="single"/>
        </w:rPr>
      </w:pPr>
    </w:p>
    <w:p w:rsidR="00EF3815" w:rsidRDefault="00EF3815" w14:paraId="6C8C8760" w14:textId="77777777">
      <w:pPr>
        <w:rPr>
          <w:u w:val="single"/>
        </w:rPr>
      </w:pPr>
    </w:p>
    <w:p w:rsidRPr="001F5619" w:rsidR="001F5619" w:rsidRDefault="001F5619" w14:paraId="726E9311" w14:textId="0BA8FA07">
      <w:pPr>
        <w:rPr>
          <w:u w:val="single"/>
        </w:rPr>
      </w:pPr>
      <w:r w:rsidRPr="001F5619">
        <w:rPr>
          <w:u w:val="single"/>
        </w:rPr>
        <w:t>Scoring Matrix</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val="0000" w:firstRow="0" w:lastRow="0" w:firstColumn="0" w:lastColumn="0" w:noHBand="0" w:noVBand="0"/>
      </w:tblPr>
      <w:tblGrid>
        <w:gridCol w:w="986"/>
        <w:gridCol w:w="7743"/>
      </w:tblGrid>
      <w:tr w:rsidRPr="004B6B7D" w:rsidR="001F5619" w:rsidTr="00FC4774" w14:paraId="24C43089" w14:textId="77777777">
        <w:trPr>
          <w:cantSplit/>
          <w:tblHeader/>
          <w:jc w:val="center"/>
        </w:trPr>
        <w:tc>
          <w:tcPr>
            <w:tcW w:w="986" w:type="dxa"/>
            <w:shd w:val="clear" w:color="FFFF00" w:fill="auto"/>
          </w:tcPr>
          <w:p w:rsidRPr="004B6B7D" w:rsidR="001F5619" w:rsidP="00FC4774" w:rsidRDefault="001F5619" w14:paraId="1A5C2CD3" w14:textId="77777777">
            <w:pPr>
              <w:rPr>
                <w:rFonts w:cs="Arial"/>
                <w:b/>
              </w:rPr>
            </w:pPr>
            <w:r w:rsidRPr="004B6B7D">
              <w:rPr>
                <w:rFonts w:cs="Arial"/>
                <w:b/>
              </w:rPr>
              <w:t>Score</w:t>
            </w:r>
          </w:p>
        </w:tc>
        <w:tc>
          <w:tcPr>
            <w:tcW w:w="7743" w:type="dxa"/>
            <w:shd w:val="clear" w:color="FFFF00" w:fill="auto"/>
          </w:tcPr>
          <w:p w:rsidRPr="004B6B7D" w:rsidR="001F5619" w:rsidP="00FC4774" w:rsidRDefault="001F5619" w14:paraId="5D3065F4" w14:textId="77777777">
            <w:pPr>
              <w:rPr>
                <w:rFonts w:cs="Arial"/>
                <w:b/>
              </w:rPr>
            </w:pPr>
            <w:r w:rsidRPr="004B6B7D">
              <w:rPr>
                <w:rFonts w:cs="Arial"/>
                <w:b/>
              </w:rPr>
              <w:t>Meaning</w:t>
            </w:r>
          </w:p>
        </w:tc>
      </w:tr>
      <w:tr w:rsidRPr="004B6B7D" w:rsidR="001F5619" w:rsidTr="00FC4774" w14:paraId="4C9EE5FB" w14:textId="77777777">
        <w:trPr>
          <w:cantSplit/>
          <w:trHeight w:val="1104"/>
          <w:jc w:val="center"/>
        </w:trPr>
        <w:tc>
          <w:tcPr>
            <w:tcW w:w="986" w:type="dxa"/>
            <w:shd w:val="clear" w:color="FFFF00" w:fill="auto"/>
          </w:tcPr>
          <w:p w:rsidRPr="004B6B7D" w:rsidR="001F5619" w:rsidP="00FC4774" w:rsidRDefault="001F5619" w14:paraId="1586CB05" w14:textId="77777777">
            <w:pPr>
              <w:tabs>
                <w:tab w:val="right" w:pos="9072"/>
              </w:tabs>
              <w:ind w:left="34"/>
              <w:rPr>
                <w:rFonts w:cs="Arial"/>
                <w:kern w:val="28"/>
                <w:lang w:eastAsia="en-GB"/>
              </w:rPr>
            </w:pPr>
            <w:r w:rsidRPr="004B6B7D">
              <w:rPr>
                <w:rFonts w:cs="Arial"/>
                <w:kern w:val="28"/>
                <w:lang w:eastAsia="en-GB"/>
              </w:rPr>
              <w:t>0</w:t>
            </w:r>
          </w:p>
        </w:tc>
        <w:tc>
          <w:tcPr>
            <w:tcW w:w="7743" w:type="dxa"/>
            <w:shd w:val="clear" w:color="FFFF00" w:fill="auto"/>
          </w:tcPr>
          <w:p w:rsidRPr="001E5548" w:rsidR="001F5619" w:rsidP="00FC4774" w:rsidRDefault="001F5619" w14:paraId="6F272AB9" w14:textId="06F63CF9">
            <w:pPr>
              <w:ind w:left="34"/>
              <w:rPr>
                <w:rFonts w:cs="Arial"/>
              </w:rPr>
            </w:pPr>
            <w:r w:rsidRPr="004B6B7D">
              <w:rPr>
                <w:rFonts w:cs="Arial"/>
              </w:rPr>
              <w:t xml:space="preserve">Unacceptable response.  </w:t>
            </w:r>
            <w:r w:rsidR="001D2259">
              <w:rPr>
                <w:rFonts w:cs="Arial"/>
              </w:rPr>
              <w:t>Whilst</w:t>
            </w:r>
            <w:r w:rsidRPr="004B6B7D">
              <w:rPr>
                <w:rFonts w:cs="Arial"/>
              </w:rPr>
              <w:t xml:space="preserve"> the essential requirements </w:t>
            </w:r>
            <w:r w:rsidR="009E0C61">
              <w:rPr>
                <w:rFonts w:cs="Arial"/>
              </w:rPr>
              <w:t xml:space="preserve">may be </w:t>
            </w:r>
            <w:r w:rsidRPr="004B6B7D">
              <w:rPr>
                <w:rFonts w:cs="Arial"/>
              </w:rPr>
              <w:t xml:space="preserve">met </w:t>
            </w:r>
            <w:r w:rsidR="009E0C61">
              <w:rPr>
                <w:rFonts w:cs="Arial"/>
              </w:rPr>
              <w:t>the bidder has not</w:t>
            </w:r>
            <w:r w:rsidRPr="004B6B7D">
              <w:rPr>
                <w:rFonts w:cs="Arial"/>
              </w:rPr>
              <w:t xml:space="preserve"> </w:t>
            </w:r>
            <w:r w:rsidR="00F875BA">
              <w:rPr>
                <w:rFonts w:cs="Arial"/>
              </w:rPr>
              <w:t xml:space="preserve">sufficiently </w:t>
            </w:r>
            <w:r w:rsidR="009E0C61">
              <w:rPr>
                <w:rFonts w:cs="Arial"/>
              </w:rPr>
              <w:t>demonstrate</w:t>
            </w:r>
            <w:r w:rsidR="00F875BA">
              <w:rPr>
                <w:rFonts w:cs="Arial"/>
              </w:rPr>
              <w:t>d how</w:t>
            </w:r>
            <w:r w:rsidRPr="004B6B7D">
              <w:rPr>
                <w:rFonts w:cs="Arial"/>
              </w:rPr>
              <w:t xml:space="preserve"> </w:t>
            </w:r>
            <w:r w:rsidR="003D63CB">
              <w:rPr>
                <w:rFonts w:cs="Arial"/>
              </w:rPr>
              <w:t>and therefore it is not possible for us to know whether the proposed system would in fact meet our needs.</w:t>
            </w:r>
          </w:p>
        </w:tc>
      </w:tr>
      <w:tr w:rsidRPr="004B6B7D" w:rsidR="001F5619" w:rsidTr="00FC4774" w14:paraId="6C41FC8C" w14:textId="77777777">
        <w:trPr>
          <w:cantSplit/>
          <w:trHeight w:val="849"/>
          <w:jc w:val="center"/>
        </w:trPr>
        <w:tc>
          <w:tcPr>
            <w:tcW w:w="986" w:type="dxa"/>
            <w:shd w:val="clear" w:color="FFFF00" w:fill="auto"/>
          </w:tcPr>
          <w:p w:rsidRPr="004B6B7D" w:rsidR="001F5619" w:rsidP="00FC4774" w:rsidRDefault="001F5619" w14:paraId="06E9A1E2" w14:textId="77777777">
            <w:pPr>
              <w:ind w:left="34"/>
              <w:rPr>
                <w:rFonts w:cs="Arial"/>
              </w:rPr>
            </w:pPr>
            <w:r w:rsidRPr="004B6B7D">
              <w:rPr>
                <w:rFonts w:cs="Arial"/>
              </w:rPr>
              <w:t>2</w:t>
            </w:r>
          </w:p>
        </w:tc>
        <w:tc>
          <w:tcPr>
            <w:tcW w:w="7743" w:type="dxa"/>
            <w:shd w:val="clear" w:color="FFFF00" w:fill="auto"/>
          </w:tcPr>
          <w:p w:rsidR="000C1796" w:rsidP="003172A2" w:rsidRDefault="001F5619" w14:paraId="0B4F082A" w14:textId="77777777">
            <w:pPr>
              <w:ind w:left="34"/>
              <w:rPr>
                <w:rFonts w:cs="Arial"/>
              </w:rPr>
            </w:pPr>
            <w:r w:rsidRPr="004B6B7D">
              <w:rPr>
                <w:rFonts w:cs="Arial"/>
              </w:rPr>
              <w:t xml:space="preserve">Poor response.  The essential requirements are met but </w:t>
            </w:r>
            <w:r w:rsidR="00663DF1">
              <w:rPr>
                <w:rFonts w:cs="Arial"/>
              </w:rPr>
              <w:t>are</w:t>
            </w:r>
            <w:r w:rsidR="008B7D1D">
              <w:rPr>
                <w:rFonts w:cs="Arial"/>
              </w:rPr>
              <w:t xml:space="preserve"> not user friendly</w:t>
            </w:r>
            <w:r w:rsidR="00D73ED0">
              <w:rPr>
                <w:rFonts w:cs="Arial"/>
              </w:rPr>
              <w:t xml:space="preserve"> and/or </w:t>
            </w:r>
            <w:r w:rsidR="00663DF1">
              <w:rPr>
                <w:rFonts w:cs="Arial"/>
              </w:rPr>
              <w:t xml:space="preserve">require substantial training </w:t>
            </w:r>
            <w:r w:rsidR="005125D1">
              <w:rPr>
                <w:rFonts w:cs="Arial"/>
              </w:rPr>
              <w:t xml:space="preserve">for the user. </w:t>
            </w:r>
          </w:p>
          <w:p w:rsidRPr="004B6B7D" w:rsidR="001F5619" w:rsidP="003172A2" w:rsidRDefault="005125D1" w14:paraId="4BF40A75" w14:textId="0821CC7C">
            <w:pPr>
              <w:ind w:left="34"/>
              <w:rPr>
                <w:rFonts w:cs="Arial"/>
              </w:rPr>
            </w:pPr>
            <w:r>
              <w:rPr>
                <w:rFonts w:cs="Arial"/>
              </w:rPr>
              <w:t>If customisable elements have been requested these are limited and difficult to customise</w:t>
            </w:r>
            <w:r w:rsidR="008F1B40">
              <w:rPr>
                <w:rFonts w:cs="Arial"/>
              </w:rPr>
              <w:t xml:space="preserve"> by the </w:t>
            </w:r>
            <w:r w:rsidR="00374F13">
              <w:rPr>
                <w:rFonts w:cs="Arial"/>
              </w:rPr>
              <w:t>Customer</w:t>
            </w:r>
            <w:r w:rsidR="008F1B40">
              <w:rPr>
                <w:rFonts w:cs="Arial"/>
              </w:rPr>
              <w:t xml:space="preserve"> </w:t>
            </w:r>
            <w:r w:rsidR="00325FE1">
              <w:rPr>
                <w:rFonts w:cs="Arial"/>
              </w:rPr>
              <w:t>and</w:t>
            </w:r>
            <w:r w:rsidR="008F1B40">
              <w:rPr>
                <w:rFonts w:cs="Arial"/>
              </w:rPr>
              <w:t xml:space="preserve"> require </w:t>
            </w:r>
            <w:r w:rsidR="003172A2">
              <w:rPr>
                <w:rFonts w:cs="Arial"/>
              </w:rPr>
              <w:t>input from the supplier.</w:t>
            </w:r>
          </w:p>
        </w:tc>
      </w:tr>
      <w:tr w:rsidRPr="004B6B7D" w:rsidR="001F5619" w:rsidTr="00FC4774" w14:paraId="64693BF8" w14:textId="77777777">
        <w:trPr>
          <w:cantSplit/>
          <w:trHeight w:val="1104"/>
          <w:jc w:val="center"/>
        </w:trPr>
        <w:tc>
          <w:tcPr>
            <w:tcW w:w="986" w:type="dxa"/>
            <w:shd w:val="clear" w:color="FFFF00" w:fill="auto"/>
          </w:tcPr>
          <w:p w:rsidRPr="004B6B7D" w:rsidR="001F5619" w:rsidP="00FC4774" w:rsidRDefault="001F5619" w14:paraId="3A828317" w14:textId="77777777">
            <w:pPr>
              <w:ind w:left="34"/>
              <w:rPr>
                <w:rFonts w:cs="Arial"/>
              </w:rPr>
            </w:pPr>
            <w:r w:rsidRPr="004B6B7D">
              <w:rPr>
                <w:rFonts w:cs="Arial"/>
              </w:rPr>
              <w:t>4</w:t>
            </w:r>
          </w:p>
        </w:tc>
        <w:tc>
          <w:tcPr>
            <w:tcW w:w="7743" w:type="dxa"/>
            <w:shd w:val="clear" w:color="FFFF00" w:fill="auto"/>
          </w:tcPr>
          <w:p w:rsidR="000C1796" w:rsidP="00FC4774" w:rsidRDefault="001F5619" w14:paraId="76C9742B" w14:textId="205B8D2F">
            <w:pPr>
              <w:ind w:left="34"/>
              <w:rPr>
                <w:rFonts w:cs="Arial"/>
              </w:rPr>
            </w:pPr>
            <w:r w:rsidRPr="004B6B7D">
              <w:rPr>
                <w:rFonts w:cs="Arial"/>
              </w:rPr>
              <w:t xml:space="preserve">Adequate response.  The essential requirements are met. The bidder has managed to show, </w:t>
            </w:r>
            <w:proofErr w:type="gramStart"/>
            <w:r w:rsidRPr="004B6B7D">
              <w:rPr>
                <w:rFonts w:cs="Arial"/>
              </w:rPr>
              <w:t>through the use of</w:t>
            </w:r>
            <w:proofErr w:type="gramEnd"/>
            <w:r w:rsidRPr="004B6B7D">
              <w:rPr>
                <w:rFonts w:cs="Arial"/>
              </w:rPr>
              <w:t xml:space="preserve"> examples and explanation, that on the most part they are user-friendly</w:t>
            </w:r>
            <w:r w:rsidR="007F22CA">
              <w:rPr>
                <w:rFonts w:cs="Arial"/>
              </w:rPr>
              <w:t xml:space="preserve">. </w:t>
            </w:r>
          </w:p>
          <w:p w:rsidRPr="004B6B7D" w:rsidR="001F5619" w:rsidP="00FC4774" w:rsidRDefault="007F22CA" w14:paraId="3BEBE97D" w14:textId="1D620F5B">
            <w:pPr>
              <w:ind w:left="34"/>
              <w:rPr>
                <w:rFonts w:cs="Arial"/>
              </w:rPr>
            </w:pPr>
            <w:r>
              <w:rPr>
                <w:rFonts w:cs="Arial"/>
              </w:rPr>
              <w:t xml:space="preserve">If customisable elements have been requested </w:t>
            </w:r>
            <w:r w:rsidR="0030091E">
              <w:rPr>
                <w:rFonts w:cs="Arial"/>
              </w:rPr>
              <w:t>these</w:t>
            </w:r>
            <w:r>
              <w:rPr>
                <w:rFonts w:cs="Arial"/>
              </w:rPr>
              <w:t xml:space="preserve"> can be done </w:t>
            </w:r>
            <w:r w:rsidR="007A09B7">
              <w:rPr>
                <w:rFonts w:cs="Arial"/>
              </w:rPr>
              <w:t>by</w:t>
            </w:r>
            <w:r w:rsidR="0030091E">
              <w:rPr>
                <w:rFonts w:cs="Arial"/>
              </w:rPr>
              <w:t xml:space="preserve"> Customer</w:t>
            </w:r>
            <w:r w:rsidR="00374F13">
              <w:rPr>
                <w:rFonts w:cs="Arial"/>
              </w:rPr>
              <w:t xml:space="preserve"> </w:t>
            </w:r>
            <w:r w:rsidR="0030091E">
              <w:rPr>
                <w:rFonts w:cs="Arial"/>
              </w:rPr>
              <w:t xml:space="preserve">with only complex customisations </w:t>
            </w:r>
            <w:r w:rsidR="00765B36">
              <w:rPr>
                <w:rFonts w:cs="Arial"/>
              </w:rPr>
              <w:t>requiring input from the Supplier.</w:t>
            </w:r>
          </w:p>
        </w:tc>
      </w:tr>
      <w:tr w:rsidRPr="004B6B7D" w:rsidR="001F5619" w:rsidTr="00FC4774" w14:paraId="50589383" w14:textId="77777777">
        <w:trPr>
          <w:cantSplit/>
          <w:trHeight w:val="828"/>
          <w:jc w:val="center"/>
        </w:trPr>
        <w:tc>
          <w:tcPr>
            <w:tcW w:w="986" w:type="dxa"/>
            <w:shd w:val="clear" w:color="FFFF00" w:fill="auto"/>
          </w:tcPr>
          <w:p w:rsidRPr="004B6B7D" w:rsidR="001F5619" w:rsidP="00FC4774" w:rsidRDefault="001F5619" w14:paraId="342E97F3" w14:textId="77777777">
            <w:pPr>
              <w:ind w:left="34"/>
              <w:rPr>
                <w:rFonts w:cs="Arial"/>
              </w:rPr>
            </w:pPr>
            <w:r w:rsidRPr="004B6B7D">
              <w:rPr>
                <w:rFonts w:cs="Arial"/>
              </w:rPr>
              <w:t>6</w:t>
            </w:r>
          </w:p>
        </w:tc>
        <w:tc>
          <w:tcPr>
            <w:tcW w:w="7743" w:type="dxa"/>
            <w:shd w:val="clear" w:color="FFFF00" w:fill="auto"/>
          </w:tcPr>
          <w:p w:rsidR="000C1796" w:rsidP="00CF36BD" w:rsidRDefault="001F5619" w14:paraId="60200265" w14:textId="32E59EFA">
            <w:pPr>
              <w:ind w:left="34"/>
              <w:rPr>
                <w:rFonts w:cs="Arial"/>
              </w:rPr>
            </w:pPr>
            <w:r w:rsidRPr="004B6B7D">
              <w:rPr>
                <w:rFonts w:cs="Arial"/>
              </w:rPr>
              <w:t xml:space="preserve">Good response.  The essential requirements are met. The bidder has managed to show, </w:t>
            </w:r>
            <w:proofErr w:type="gramStart"/>
            <w:r w:rsidRPr="004B6B7D">
              <w:rPr>
                <w:rFonts w:cs="Arial"/>
              </w:rPr>
              <w:t>through the use of</w:t>
            </w:r>
            <w:proofErr w:type="gramEnd"/>
            <w:r w:rsidRPr="004B6B7D">
              <w:rPr>
                <w:rFonts w:cs="Arial"/>
              </w:rPr>
              <w:t xml:space="preserve"> examples and explanation, that they are user-friendly</w:t>
            </w:r>
            <w:r w:rsidR="00041CEB">
              <w:rPr>
                <w:rFonts w:cs="Arial"/>
              </w:rPr>
              <w:t xml:space="preserve">. </w:t>
            </w:r>
          </w:p>
          <w:p w:rsidRPr="004B6B7D" w:rsidR="001F5619" w:rsidP="00CF36BD" w:rsidRDefault="00041CEB" w14:paraId="7A880C9B" w14:textId="700703DA">
            <w:pPr>
              <w:ind w:left="34"/>
              <w:rPr>
                <w:rFonts w:cs="Arial"/>
              </w:rPr>
            </w:pPr>
            <w:r>
              <w:rPr>
                <w:rFonts w:cs="Arial"/>
              </w:rPr>
              <w:t xml:space="preserve">If customisable elements have been requested these can be done by individual </w:t>
            </w:r>
            <w:r w:rsidR="00CF36BD">
              <w:rPr>
                <w:rFonts w:cs="Arial"/>
              </w:rPr>
              <w:t>users</w:t>
            </w:r>
            <w:r w:rsidR="004E6167">
              <w:rPr>
                <w:rFonts w:cs="Arial"/>
              </w:rPr>
              <w:t>. C</w:t>
            </w:r>
            <w:r>
              <w:rPr>
                <w:rFonts w:cs="Arial"/>
              </w:rPr>
              <w:t xml:space="preserve">omplex customisations </w:t>
            </w:r>
            <w:r w:rsidR="00C64548">
              <w:rPr>
                <w:rFonts w:cs="Arial"/>
              </w:rPr>
              <w:t xml:space="preserve">may require </w:t>
            </w:r>
            <w:r w:rsidR="004E6167">
              <w:rPr>
                <w:rFonts w:cs="Arial"/>
              </w:rPr>
              <w:t>i</w:t>
            </w:r>
            <w:r>
              <w:rPr>
                <w:rFonts w:cs="Arial"/>
              </w:rPr>
              <w:t xml:space="preserve">nput from </w:t>
            </w:r>
            <w:r w:rsidR="00CF36BD">
              <w:rPr>
                <w:rFonts w:cs="Arial"/>
              </w:rPr>
              <w:t xml:space="preserve">the IT team or </w:t>
            </w:r>
            <w:r>
              <w:rPr>
                <w:rFonts w:cs="Arial"/>
              </w:rPr>
              <w:t>the Supplier.</w:t>
            </w:r>
          </w:p>
        </w:tc>
      </w:tr>
      <w:tr w:rsidRPr="004B6B7D" w:rsidR="001F5619" w:rsidTr="00FC4774" w14:paraId="39D16617" w14:textId="77777777">
        <w:trPr>
          <w:cantSplit/>
          <w:trHeight w:val="828"/>
          <w:jc w:val="center"/>
        </w:trPr>
        <w:tc>
          <w:tcPr>
            <w:tcW w:w="986" w:type="dxa"/>
            <w:shd w:val="clear" w:color="FFFF00" w:fill="auto"/>
          </w:tcPr>
          <w:p w:rsidRPr="004B6B7D" w:rsidR="001F5619" w:rsidP="00FC4774" w:rsidRDefault="001F5619" w14:paraId="711FF682" w14:textId="77777777">
            <w:pPr>
              <w:ind w:left="34"/>
              <w:rPr>
                <w:rFonts w:cs="Arial"/>
              </w:rPr>
            </w:pPr>
            <w:r w:rsidRPr="004B6B7D">
              <w:rPr>
                <w:rFonts w:cs="Arial"/>
              </w:rPr>
              <w:t>8</w:t>
            </w:r>
          </w:p>
        </w:tc>
        <w:tc>
          <w:tcPr>
            <w:tcW w:w="7743" w:type="dxa"/>
            <w:shd w:val="clear" w:color="FFFF00" w:fill="auto"/>
          </w:tcPr>
          <w:p w:rsidR="000C1796" w:rsidP="00FC4774" w:rsidRDefault="001F5619" w14:paraId="40C9E513" w14:textId="77DE3249">
            <w:pPr>
              <w:ind w:left="34"/>
              <w:rPr>
                <w:rFonts w:cs="Arial"/>
              </w:rPr>
            </w:pPr>
            <w:r w:rsidRPr="004B6B7D">
              <w:rPr>
                <w:rFonts w:cs="Arial"/>
              </w:rPr>
              <w:t>Very good response.  The essential requirements</w:t>
            </w:r>
            <w:r>
              <w:rPr>
                <w:rFonts w:cs="Arial"/>
              </w:rPr>
              <w:t xml:space="preserve"> are met</w:t>
            </w:r>
            <w:r w:rsidRPr="004B6B7D">
              <w:rPr>
                <w:rFonts w:cs="Arial"/>
              </w:rPr>
              <w:t xml:space="preserve">. The bidder has managed to show, </w:t>
            </w:r>
            <w:proofErr w:type="gramStart"/>
            <w:r w:rsidRPr="004B6B7D">
              <w:rPr>
                <w:rFonts w:cs="Arial"/>
              </w:rPr>
              <w:t>through the use of</w:t>
            </w:r>
            <w:proofErr w:type="gramEnd"/>
            <w:r w:rsidRPr="004B6B7D">
              <w:rPr>
                <w:rFonts w:cs="Arial"/>
              </w:rPr>
              <w:t xml:space="preserve"> examples and explanation, that they are very user-friendly </w:t>
            </w:r>
            <w:proofErr w:type="spellStart"/>
            <w:r w:rsidR="00475BEC">
              <w:rPr>
                <w:rFonts w:cs="Arial"/>
              </w:rPr>
              <w:t>i.e</w:t>
            </w:r>
            <w:proofErr w:type="spellEnd"/>
            <w:r w:rsidR="00475BEC">
              <w:rPr>
                <w:rFonts w:cs="Arial"/>
              </w:rPr>
              <w:t xml:space="preserve"> </w:t>
            </w:r>
            <w:r>
              <w:rPr>
                <w:rFonts w:cs="Arial"/>
              </w:rPr>
              <w:t xml:space="preserve">a person can use the system with </w:t>
            </w:r>
            <w:r w:rsidR="00E05587">
              <w:rPr>
                <w:rFonts w:cs="Arial"/>
              </w:rPr>
              <w:t>very little</w:t>
            </w:r>
            <w:r>
              <w:rPr>
                <w:rFonts w:cs="Arial"/>
              </w:rPr>
              <w:t xml:space="preserve"> training</w:t>
            </w:r>
            <w:r w:rsidRPr="004B6B7D">
              <w:rPr>
                <w:rFonts w:cs="Arial"/>
              </w:rPr>
              <w:t xml:space="preserve">.  </w:t>
            </w:r>
          </w:p>
          <w:p w:rsidRPr="004B6B7D" w:rsidR="001F5619" w:rsidP="00FC4774" w:rsidRDefault="00475BEC" w14:paraId="7240C4F9" w14:textId="0107A78A">
            <w:pPr>
              <w:ind w:left="34"/>
              <w:rPr>
                <w:rFonts w:cs="Arial"/>
              </w:rPr>
            </w:pPr>
            <w:r>
              <w:rPr>
                <w:rFonts w:cs="Arial"/>
              </w:rPr>
              <w:t xml:space="preserve">If customisable elements have been requested these </w:t>
            </w:r>
            <w:r w:rsidR="00105ECD">
              <w:rPr>
                <w:rFonts w:cs="Arial"/>
              </w:rPr>
              <w:t>are mostly</w:t>
            </w:r>
            <w:r>
              <w:rPr>
                <w:rFonts w:cs="Arial"/>
              </w:rPr>
              <w:t xml:space="preserve"> done by individual users</w:t>
            </w:r>
            <w:r w:rsidR="00C64548">
              <w:rPr>
                <w:rFonts w:cs="Arial"/>
              </w:rPr>
              <w:t>. C</w:t>
            </w:r>
            <w:r>
              <w:rPr>
                <w:rFonts w:cs="Arial"/>
              </w:rPr>
              <w:t xml:space="preserve">omplex customisations </w:t>
            </w:r>
            <w:r w:rsidR="00C64548">
              <w:rPr>
                <w:rFonts w:cs="Arial"/>
              </w:rPr>
              <w:t>may require</w:t>
            </w:r>
            <w:r>
              <w:rPr>
                <w:rFonts w:cs="Arial"/>
              </w:rPr>
              <w:t xml:space="preserve"> input the IT team</w:t>
            </w:r>
            <w:r w:rsidR="00C64548">
              <w:rPr>
                <w:rFonts w:cs="Arial"/>
              </w:rPr>
              <w:t xml:space="preserve"> but not the Supplier</w:t>
            </w:r>
            <w:r w:rsidR="00BC5FF2">
              <w:rPr>
                <w:rFonts w:cs="Arial"/>
              </w:rPr>
              <w:t>.</w:t>
            </w:r>
            <w:r w:rsidR="00F74251">
              <w:rPr>
                <w:rFonts w:cs="Arial"/>
              </w:rPr>
              <w:t xml:space="preserve"> </w:t>
            </w:r>
          </w:p>
        </w:tc>
      </w:tr>
      <w:tr w:rsidRPr="004B6B7D" w:rsidR="001F5619" w:rsidTr="00FC4774" w14:paraId="16DA7211" w14:textId="77777777">
        <w:trPr>
          <w:cantSplit/>
          <w:trHeight w:val="828"/>
          <w:jc w:val="center"/>
        </w:trPr>
        <w:tc>
          <w:tcPr>
            <w:tcW w:w="986" w:type="dxa"/>
            <w:shd w:val="clear" w:color="FFFF00" w:fill="auto"/>
          </w:tcPr>
          <w:p w:rsidRPr="004B6B7D" w:rsidR="001F5619" w:rsidP="00FC4774" w:rsidRDefault="001F5619" w14:paraId="31464DE8" w14:textId="77777777">
            <w:pPr>
              <w:ind w:left="34"/>
              <w:rPr>
                <w:rFonts w:cs="Arial"/>
              </w:rPr>
            </w:pPr>
            <w:r w:rsidRPr="004B6B7D">
              <w:rPr>
                <w:rFonts w:cs="Arial"/>
              </w:rPr>
              <w:t>10</w:t>
            </w:r>
          </w:p>
        </w:tc>
        <w:tc>
          <w:tcPr>
            <w:tcW w:w="7743" w:type="dxa"/>
            <w:shd w:val="clear" w:color="FFFF00" w:fill="auto"/>
          </w:tcPr>
          <w:p w:rsidR="00E05587" w:rsidP="00FC4774" w:rsidRDefault="001F5619" w14:paraId="5A90BEC0" w14:textId="336EF6A0">
            <w:pPr>
              <w:keepNext/>
              <w:ind w:left="34"/>
              <w:rPr>
                <w:rFonts w:cs="Arial"/>
              </w:rPr>
            </w:pPr>
            <w:r w:rsidRPr="004B6B7D">
              <w:rPr>
                <w:rFonts w:cs="Arial"/>
              </w:rPr>
              <w:t>Excellent response.  The essential requirements</w:t>
            </w:r>
            <w:r>
              <w:rPr>
                <w:rFonts w:cs="Arial"/>
              </w:rPr>
              <w:t xml:space="preserve"> are met</w:t>
            </w:r>
            <w:r w:rsidRPr="004B6B7D">
              <w:rPr>
                <w:rFonts w:cs="Arial"/>
              </w:rPr>
              <w:t xml:space="preserve">. The bidder has managed to show, </w:t>
            </w:r>
            <w:proofErr w:type="gramStart"/>
            <w:r w:rsidRPr="004B6B7D">
              <w:rPr>
                <w:rFonts w:cs="Arial"/>
              </w:rPr>
              <w:t>through the use of</w:t>
            </w:r>
            <w:proofErr w:type="gramEnd"/>
            <w:r w:rsidRPr="004B6B7D">
              <w:rPr>
                <w:rFonts w:cs="Arial"/>
              </w:rPr>
              <w:t xml:space="preserve"> examples and explanation, that they are </w:t>
            </w:r>
            <w:r w:rsidR="009135FF">
              <w:rPr>
                <w:rFonts w:cs="Arial"/>
              </w:rPr>
              <w:t xml:space="preserve">extremely </w:t>
            </w:r>
            <w:r w:rsidRPr="004B6B7D">
              <w:rPr>
                <w:rFonts w:cs="Arial"/>
              </w:rPr>
              <w:t xml:space="preserve">user-friendly i.e. </w:t>
            </w:r>
            <w:r>
              <w:rPr>
                <w:rFonts w:cs="Arial"/>
              </w:rPr>
              <w:t>a person can use the system with no training</w:t>
            </w:r>
            <w:r w:rsidR="00E05587">
              <w:rPr>
                <w:rFonts w:cs="Arial"/>
              </w:rPr>
              <w:t xml:space="preserve"> due to it being intuitive</w:t>
            </w:r>
            <w:r w:rsidRPr="004B6B7D">
              <w:rPr>
                <w:rFonts w:cs="Arial"/>
              </w:rPr>
              <w:t xml:space="preserve">.  </w:t>
            </w:r>
          </w:p>
          <w:p w:rsidR="005C6022" w:rsidP="00FC4774" w:rsidRDefault="005C6022" w14:paraId="42F823BA" w14:textId="1FA36948">
            <w:pPr>
              <w:keepNext/>
              <w:ind w:left="34"/>
              <w:rPr>
                <w:rFonts w:cs="Arial"/>
              </w:rPr>
            </w:pPr>
            <w:r>
              <w:rPr>
                <w:rFonts w:cs="Arial"/>
              </w:rPr>
              <w:t>Where there are desirable requirements</w:t>
            </w:r>
            <w:r w:rsidR="000F12CF">
              <w:rPr>
                <w:rFonts w:cs="Arial"/>
              </w:rPr>
              <w:t xml:space="preserve"> a bidder will not be awarded a 10 unless it can deliver an element </w:t>
            </w:r>
            <w:r w:rsidR="00822811">
              <w:rPr>
                <w:rFonts w:cs="Arial"/>
              </w:rPr>
              <w:t>of the desired requirements</w:t>
            </w:r>
            <w:r w:rsidR="008C5CCC">
              <w:rPr>
                <w:rFonts w:cs="Arial"/>
              </w:rPr>
              <w:t>.</w:t>
            </w:r>
          </w:p>
          <w:p w:rsidRPr="004B6B7D" w:rsidR="001F5619" w:rsidP="00BD0740" w:rsidRDefault="00BD0740" w14:paraId="7127970B" w14:textId="787EA9F5">
            <w:pPr>
              <w:keepNext/>
              <w:ind w:left="34"/>
              <w:rPr>
                <w:rFonts w:cs="Arial"/>
              </w:rPr>
            </w:pPr>
            <w:r>
              <w:rPr>
                <w:rFonts w:cs="Arial"/>
              </w:rPr>
              <w:t>If customisable elements have been requested these are mostly done by individual users including for more complex customisations</w:t>
            </w:r>
            <w:r w:rsidR="00CF0346">
              <w:rPr>
                <w:rFonts w:cs="Arial"/>
              </w:rPr>
              <w:t>.</w:t>
            </w:r>
            <w:r>
              <w:rPr>
                <w:rFonts w:cs="Arial"/>
              </w:rPr>
              <w:t xml:space="preserve"> </w:t>
            </w:r>
          </w:p>
        </w:tc>
      </w:tr>
    </w:tbl>
    <w:p w:rsidR="001F5619" w:rsidP="001F5619" w:rsidRDefault="001F5619" w14:paraId="481CF7D3" w14:textId="77777777"/>
    <w:sectPr w:rsidR="001F56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A06"/>
    <w:multiLevelType w:val="hybridMultilevel"/>
    <w:tmpl w:val="D97E5872"/>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C460F75"/>
    <w:multiLevelType w:val="hybridMultilevel"/>
    <w:tmpl w:val="785E499A"/>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3C02651F"/>
    <w:multiLevelType w:val="hybridMultilevel"/>
    <w:tmpl w:val="472E421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44164B70"/>
    <w:multiLevelType w:val="hybridMultilevel"/>
    <w:tmpl w:val="952408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EA6B5C"/>
    <w:multiLevelType w:val="hybridMultilevel"/>
    <w:tmpl w:val="006C8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349BD"/>
    <w:multiLevelType w:val="hybridMultilevel"/>
    <w:tmpl w:val="4FC0DECE"/>
    <w:lvl w:ilvl="0" w:tplc="DF2E7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6245A"/>
    <w:multiLevelType w:val="hybridMultilevel"/>
    <w:tmpl w:val="81948A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D4"/>
    <w:rsid w:val="00004ED7"/>
    <w:rsid w:val="00007571"/>
    <w:rsid w:val="00007EEE"/>
    <w:rsid w:val="000104AC"/>
    <w:rsid w:val="00012324"/>
    <w:rsid w:val="0002108D"/>
    <w:rsid w:val="000277E3"/>
    <w:rsid w:val="00041CEB"/>
    <w:rsid w:val="00056250"/>
    <w:rsid w:val="00065B90"/>
    <w:rsid w:val="000764F5"/>
    <w:rsid w:val="00077299"/>
    <w:rsid w:val="0007781B"/>
    <w:rsid w:val="000C0A39"/>
    <w:rsid w:val="000C1796"/>
    <w:rsid w:val="000E3264"/>
    <w:rsid w:val="000E3A44"/>
    <w:rsid w:val="000E3E7A"/>
    <w:rsid w:val="000E5C77"/>
    <w:rsid w:val="000F12CF"/>
    <w:rsid w:val="00102910"/>
    <w:rsid w:val="00105ECD"/>
    <w:rsid w:val="00106247"/>
    <w:rsid w:val="00117745"/>
    <w:rsid w:val="0013637D"/>
    <w:rsid w:val="0014567C"/>
    <w:rsid w:val="0016683E"/>
    <w:rsid w:val="00187884"/>
    <w:rsid w:val="00196588"/>
    <w:rsid w:val="00197157"/>
    <w:rsid w:val="001B4644"/>
    <w:rsid w:val="001C5BD3"/>
    <w:rsid w:val="001D2259"/>
    <w:rsid w:val="001E3A6E"/>
    <w:rsid w:val="001E411F"/>
    <w:rsid w:val="001E5548"/>
    <w:rsid w:val="001F5619"/>
    <w:rsid w:val="00221DB8"/>
    <w:rsid w:val="00224033"/>
    <w:rsid w:val="00235604"/>
    <w:rsid w:val="002434BC"/>
    <w:rsid w:val="00256A29"/>
    <w:rsid w:val="00271C6E"/>
    <w:rsid w:val="0028664C"/>
    <w:rsid w:val="00296385"/>
    <w:rsid w:val="002C698D"/>
    <w:rsid w:val="002D1F97"/>
    <w:rsid w:val="002E4C74"/>
    <w:rsid w:val="002F0503"/>
    <w:rsid w:val="0030091E"/>
    <w:rsid w:val="003114CA"/>
    <w:rsid w:val="00312B00"/>
    <w:rsid w:val="003172A2"/>
    <w:rsid w:val="003229A2"/>
    <w:rsid w:val="003234DB"/>
    <w:rsid w:val="00325FE1"/>
    <w:rsid w:val="00334960"/>
    <w:rsid w:val="00341D6D"/>
    <w:rsid w:val="003436BE"/>
    <w:rsid w:val="003626E2"/>
    <w:rsid w:val="00364D81"/>
    <w:rsid w:val="00364FBB"/>
    <w:rsid w:val="0037016A"/>
    <w:rsid w:val="00374F13"/>
    <w:rsid w:val="003842A0"/>
    <w:rsid w:val="00387777"/>
    <w:rsid w:val="003938EE"/>
    <w:rsid w:val="003B7428"/>
    <w:rsid w:val="003C3561"/>
    <w:rsid w:val="003C5183"/>
    <w:rsid w:val="003D5F1B"/>
    <w:rsid w:val="003D63CB"/>
    <w:rsid w:val="003E75B9"/>
    <w:rsid w:val="003F541A"/>
    <w:rsid w:val="004114E2"/>
    <w:rsid w:val="004205E8"/>
    <w:rsid w:val="00424841"/>
    <w:rsid w:val="004329F5"/>
    <w:rsid w:val="00453979"/>
    <w:rsid w:val="00475BEC"/>
    <w:rsid w:val="004832FF"/>
    <w:rsid w:val="004A3441"/>
    <w:rsid w:val="004B28E8"/>
    <w:rsid w:val="004B6B7D"/>
    <w:rsid w:val="004C67C1"/>
    <w:rsid w:val="004E6167"/>
    <w:rsid w:val="004E6CB7"/>
    <w:rsid w:val="005017E2"/>
    <w:rsid w:val="005125D1"/>
    <w:rsid w:val="00535227"/>
    <w:rsid w:val="00545697"/>
    <w:rsid w:val="00545D35"/>
    <w:rsid w:val="005537BA"/>
    <w:rsid w:val="00554DA9"/>
    <w:rsid w:val="0055603B"/>
    <w:rsid w:val="005657C5"/>
    <w:rsid w:val="0057165F"/>
    <w:rsid w:val="00594538"/>
    <w:rsid w:val="005C27CA"/>
    <w:rsid w:val="005C2ECE"/>
    <w:rsid w:val="005C6022"/>
    <w:rsid w:val="005E05E0"/>
    <w:rsid w:val="005F30BE"/>
    <w:rsid w:val="005F42CE"/>
    <w:rsid w:val="00601BCB"/>
    <w:rsid w:val="0061254E"/>
    <w:rsid w:val="0061378F"/>
    <w:rsid w:val="00632AA2"/>
    <w:rsid w:val="0063411C"/>
    <w:rsid w:val="00644C34"/>
    <w:rsid w:val="00651B87"/>
    <w:rsid w:val="00653B61"/>
    <w:rsid w:val="00657830"/>
    <w:rsid w:val="00663DF1"/>
    <w:rsid w:val="006A14F2"/>
    <w:rsid w:val="006A1ACA"/>
    <w:rsid w:val="006B3CA6"/>
    <w:rsid w:val="006B75FD"/>
    <w:rsid w:val="006C7178"/>
    <w:rsid w:val="006D4EC2"/>
    <w:rsid w:val="006E3CCE"/>
    <w:rsid w:val="006E5296"/>
    <w:rsid w:val="006E5644"/>
    <w:rsid w:val="006F50B7"/>
    <w:rsid w:val="006F71C4"/>
    <w:rsid w:val="0070045A"/>
    <w:rsid w:val="007174D0"/>
    <w:rsid w:val="00724B22"/>
    <w:rsid w:val="00740146"/>
    <w:rsid w:val="007508AA"/>
    <w:rsid w:val="00752EBB"/>
    <w:rsid w:val="00765B36"/>
    <w:rsid w:val="007853A6"/>
    <w:rsid w:val="007A09B7"/>
    <w:rsid w:val="007A2B6A"/>
    <w:rsid w:val="007A675E"/>
    <w:rsid w:val="007B377F"/>
    <w:rsid w:val="007B411B"/>
    <w:rsid w:val="007B6934"/>
    <w:rsid w:val="007C2D3B"/>
    <w:rsid w:val="007E05A6"/>
    <w:rsid w:val="007E37D6"/>
    <w:rsid w:val="007E5F9D"/>
    <w:rsid w:val="007F22CA"/>
    <w:rsid w:val="007F63D6"/>
    <w:rsid w:val="00806C01"/>
    <w:rsid w:val="00807978"/>
    <w:rsid w:val="00811CEE"/>
    <w:rsid w:val="00816904"/>
    <w:rsid w:val="0082227C"/>
    <w:rsid w:val="00822811"/>
    <w:rsid w:val="0084440F"/>
    <w:rsid w:val="00846FBB"/>
    <w:rsid w:val="00851973"/>
    <w:rsid w:val="00861FFC"/>
    <w:rsid w:val="008675F4"/>
    <w:rsid w:val="00882E0C"/>
    <w:rsid w:val="00896DEC"/>
    <w:rsid w:val="008A5B6A"/>
    <w:rsid w:val="008B47BE"/>
    <w:rsid w:val="008B7D1D"/>
    <w:rsid w:val="008C5CCC"/>
    <w:rsid w:val="008C6AB1"/>
    <w:rsid w:val="008D69FF"/>
    <w:rsid w:val="008F1B40"/>
    <w:rsid w:val="00910A45"/>
    <w:rsid w:val="009135FF"/>
    <w:rsid w:val="00917E60"/>
    <w:rsid w:val="00923903"/>
    <w:rsid w:val="00951153"/>
    <w:rsid w:val="00955728"/>
    <w:rsid w:val="0096360B"/>
    <w:rsid w:val="00964038"/>
    <w:rsid w:val="0097440B"/>
    <w:rsid w:val="009906DF"/>
    <w:rsid w:val="009954BB"/>
    <w:rsid w:val="009D3B0F"/>
    <w:rsid w:val="009D6EE6"/>
    <w:rsid w:val="009E0C61"/>
    <w:rsid w:val="00A60A9C"/>
    <w:rsid w:val="00A61442"/>
    <w:rsid w:val="00A63FC8"/>
    <w:rsid w:val="00A87227"/>
    <w:rsid w:val="00A903C1"/>
    <w:rsid w:val="00AB1CAF"/>
    <w:rsid w:val="00B574FD"/>
    <w:rsid w:val="00B7425D"/>
    <w:rsid w:val="00B9227C"/>
    <w:rsid w:val="00B922B1"/>
    <w:rsid w:val="00B945F6"/>
    <w:rsid w:val="00B96B6B"/>
    <w:rsid w:val="00BA310C"/>
    <w:rsid w:val="00BB1E19"/>
    <w:rsid w:val="00BC5FF2"/>
    <w:rsid w:val="00BD0740"/>
    <w:rsid w:val="00BD45B8"/>
    <w:rsid w:val="00BE7F53"/>
    <w:rsid w:val="00BF7A59"/>
    <w:rsid w:val="00C16590"/>
    <w:rsid w:val="00C216B8"/>
    <w:rsid w:val="00C23CDF"/>
    <w:rsid w:val="00C35C29"/>
    <w:rsid w:val="00C451A4"/>
    <w:rsid w:val="00C537D4"/>
    <w:rsid w:val="00C64548"/>
    <w:rsid w:val="00C94FF6"/>
    <w:rsid w:val="00CA26C0"/>
    <w:rsid w:val="00CA5938"/>
    <w:rsid w:val="00CA5BBF"/>
    <w:rsid w:val="00CD1F1E"/>
    <w:rsid w:val="00CD2B3C"/>
    <w:rsid w:val="00CD7737"/>
    <w:rsid w:val="00CE1652"/>
    <w:rsid w:val="00CF0346"/>
    <w:rsid w:val="00CF36BD"/>
    <w:rsid w:val="00CF672B"/>
    <w:rsid w:val="00D236C8"/>
    <w:rsid w:val="00D26B5A"/>
    <w:rsid w:val="00D445EE"/>
    <w:rsid w:val="00D50C28"/>
    <w:rsid w:val="00D530B6"/>
    <w:rsid w:val="00D5609C"/>
    <w:rsid w:val="00D73ED0"/>
    <w:rsid w:val="00D92FF1"/>
    <w:rsid w:val="00D94146"/>
    <w:rsid w:val="00D969C4"/>
    <w:rsid w:val="00DA3DAE"/>
    <w:rsid w:val="00DA70B2"/>
    <w:rsid w:val="00DB38FD"/>
    <w:rsid w:val="00DB49C2"/>
    <w:rsid w:val="00DC1A1F"/>
    <w:rsid w:val="00DC2316"/>
    <w:rsid w:val="00DD1B2B"/>
    <w:rsid w:val="00DD7047"/>
    <w:rsid w:val="00DE6A50"/>
    <w:rsid w:val="00DF5264"/>
    <w:rsid w:val="00E05587"/>
    <w:rsid w:val="00E07BBE"/>
    <w:rsid w:val="00E15587"/>
    <w:rsid w:val="00E350E8"/>
    <w:rsid w:val="00E4484C"/>
    <w:rsid w:val="00E57702"/>
    <w:rsid w:val="00E57A8F"/>
    <w:rsid w:val="00E62F87"/>
    <w:rsid w:val="00E65F70"/>
    <w:rsid w:val="00E714C8"/>
    <w:rsid w:val="00E7554A"/>
    <w:rsid w:val="00E8697E"/>
    <w:rsid w:val="00E86AF5"/>
    <w:rsid w:val="00E9063F"/>
    <w:rsid w:val="00E90832"/>
    <w:rsid w:val="00EA54D7"/>
    <w:rsid w:val="00EA5B25"/>
    <w:rsid w:val="00EB41C1"/>
    <w:rsid w:val="00EC14DF"/>
    <w:rsid w:val="00ED29C8"/>
    <w:rsid w:val="00EE5EE6"/>
    <w:rsid w:val="00EF3815"/>
    <w:rsid w:val="00F07A1D"/>
    <w:rsid w:val="00F10429"/>
    <w:rsid w:val="00F234BA"/>
    <w:rsid w:val="00F25DFE"/>
    <w:rsid w:val="00F26DDC"/>
    <w:rsid w:val="00F33421"/>
    <w:rsid w:val="00F423CD"/>
    <w:rsid w:val="00F43089"/>
    <w:rsid w:val="00F46CA9"/>
    <w:rsid w:val="00F47992"/>
    <w:rsid w:val="00F53B72"/>
    <w:rsid w:val="00F656AE"/>
    <w:rsid w:val="00F65A8A"/>
    <w:rsid w:val="00F74251"/>
    <w:rsid w:val="00F875BA"/>
    <w:rsid w:val="00F9457E"/>
    <w:rsid w:val="00FC5A29"/>
    <w:rsid w:val="00FF641A"/>
    <w:rsid w:val="0110A61E"/>
    <w:rsid w:val="2A21CC01"/>
    <w:rsid w:val="3D36E9C5"/>
    <w:rsid w:val="6D182732"/>
    <w:rsid w:val="770C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6263"/>
  <w15:chartTrackingRefBased/>
  <w15:docId w15:val="{D40D25B1-F280-49BF-B8EA-7A56DBFB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537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37D4"/>
    <w:rPr>
      <w:rFonts w:ascii="Segoe UI" w:hAnsi="Segoe UI" w:cs="Segoe UI"/>
      <w:sz w:val="18"/>
      <w:szCs w:val="18"/>
    </w:rPr>
  </w:style>
  <w:style w:type="paragraph" w:styleId="ListParagraph">
    <w:name w:val="List Paragraph"/>
    <w:basedOn w:val="Normal"/>
    <w:uiPriority w:val="34"/>
    <w:qFormat/>
    <w:rsid w:val="00C53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5275969955543AB4BF3D46A495F24" ma:contentTypeVersion="4" ma:contentTypeDescription="Create a new document." ma:contentTypeScope="" ma:versionID="d78fbdfb5d8636d1602e712d7c62d5c9">
  <xsd:schema xmlns:xsd="http://www.w3.org/2001/XMLSchema" xmlns:xs="http://www.w3.org/2001/XMLSchema" xmlns:p="http://schemas.microsoft.com/office/2006/metadata/properties" xmlns:ns2="f40d3b7f-3c32-4b09-be13-d19c9c81f138" targetNamespace="http://schemas.microsoft.com/office/2006/metadata/properties" ma:root="true" ma:fieldsID="bbb445f5bfba747e7e598f7a46a4e7d6" ns2:_="">
    <xsd:import namespace="f40d3b7f-3c32-4b09-be13-d19c9c81f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3b7f-3c32-4b09-be13-d19c9c81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56D22-CB5B-4534-A2B1-E49A298684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d3b7f-3c32-4b09-be13-d19c9c81f138"/>
    <ds:schemaRef ds:uri="http://www.w3.org/XML/1998/namespace"/>
    <ds:schemaRef ds:uri="http://purl.org/dc/dcmitype/"/>
  </ds:schemaRefs>
</ds:datastoreItem>
</file>

<file path=customXml/itemProps2.xml><?xml version="1.0" encoding="utf-8"?>
<ds:datastoreItem xmlns:ds="http://schemas.openxmlformats.org/officeDocument/2006/customXml" ds:itemID="{46179D3C-36BD-40D3-BEA5-138529515D57}">
  <ds:schemaRefs>
    <ds:schemaRef ds:uri="http://schemas.microsoft.com/sharepoint/v3/contenttype/forms"/>
  </ds:schemaRefs>
</ds:datastoreItem>
</file>

<file path=customXml/itemProps3.xml><?xml version="1.0" encoding="utf-8"?>
<ds:datastoreItem xmlns:ds="http://schemas.openxmlformats.org/officeDocument/2006/customXml" ds:itemID="{796CDEB6-E15A-4B93-850C-832CA635D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3b7f-3c32-4b09-be13-d19c9c81f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Liverpool City Region Combined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Brislen, Adam</dc:creator>
  <keywords/>
  <dc:description/>
  <lastModifiedBy>Brislen, Adam</lastModifiedBy>
  <revision>90</revision>
  <dcterms:created xsi:type="dcterms:W3CDTF">2020-09-04T16:37:00.0000000Z</dcterms:created>
  <dcterms:modified xsi:type="dcterms:W3CDTF">2020-09-15T13:55:36.3983532Z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0x0101005085275969955543AB4BF3D46A495F24</vt:lpwstr>
  </property>
</Properties>
</file>