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7192" w14:textId="77777777" w:rsidR="00D838CE" w:rsidRDefault="00D838CE" w:rsidP="00D838CE">
      <w:pPr>
        <w:pStyle w:val="NormalWeb"/>
        <w:shd w:val="clear" w:color="auto" w:fill="FFFFFF"/>
        <w:spacing w:before="0" w:beforeAutospacing="0" w:after="150" w:afterAutospacing="0"/>
        <w:rPr>
          <w:rStyle w:val="Strong"/>
          <w:rFonts w:ascii="Arial" w:hAnsi="Arial" w:cs="Arial"/>
          <w:color w:val="000000"/>
          <w:sz w:val="20"/>
          <w:szCs w:val="20"/>
        </w:rPr>
      </w:pPr>
      <w:r>
        <w:rPr>
          <w:rStyle w:val="Strong"/>
          <w:rFonts w:ascii="Arial" w:hAnsi="Arial" w:cs="Arial"/>
          <w:color w:val="000000"/>
          <w:sz w:val="20"/>
          <w:szCs w:val="20"/>
        </w:rPr>
        <w:t>SOCIAL VALUE MARKET ENGAGMENT</w:t>
      </w:r>
    </w:p>
    <w:p w14:paraId="0EDBE372" w14:textId="58ECCB4F" w:rsidR="00D838CE" w:rsidRDefault="00D838CE" w:rsidP="00D838CE">
      <w:pPr>
        <w:pStyle w:val="NormalWeb"/>
        <w:shd w:val="clear" w:color="auto" w:fill="FFFFFF"/>
        <w:spacing w:before="0" w:beforeAutospacing="0" w:after="150" w:afterAutospacing="0"/>
        <w:rPr>
          <w:rStyle w:val="Strong"/>
          <w:rFonts w:ascii="Arial" w:hAnsi="Arial" w:cs="Arial"/>
          <w:color w:val="000000"/>
          <w:sz w:val="20"/>
          <w:szCs w:val="20"/>
        </w:rPr>
      </w:pPr>
      <w:r>
        <w:rPr>
          <w:rStyle w:val="Strong"/>
          <w:rFonts w:ascii="Arial" w:hAnsi="Arial" w:cs="Arial"/>
          <w:color w:val="000000"/>
          <w:sz w:val="20"/>
          <w:szCs w:val="20"/>
        </w:rPr>
        <w:t xml:space="preserve">ALL AGE TRANSPORT - DYNAMIC PURCHASING SYSTEM </w:t>
      </w:r>
    </w:p>
    <w:p w14:paraId="41C6FEA7" w14:textId="77777777" w:rsidR="00D838CE" w:rsidRDefault="00D838CE" w:rsidP="00D838CE">
      <w:pPr>
        <w:pStyle w:val="NormalWeb"/>
        <w:shd w:val="clear" w:color="auto" w:fill="FFFFFF"/>
        <w:spacing w:before="0" w:beforeAutospacing="0" w:after="150" w:afterAutospacing="0"/>
        <w:rPr>
          <w:rStyle w:val="Strong"/>
          <w:rFonts w:ascii="Arial" w:hAnsi="Arial" w:cs="Arial"/>
          <w:color w:val="000000"/>
          <w:sz w:val="20"/>
          <w:szCs w:val="20"/>
        </w:rPr>
      </w:pPr>
    </w:p>
    <w:p w14:paraId="030D3959" w14:textId="24B152EC" w:rsidR="00D838CE" w:rsidRDefault="00D838CE" w:rsidP="00D838CE">
      <w:pPr>
        <w:pStyle w:val="NormalWeb"/>
        <w:shd w:val="clear" w:color="auto" w:fill="FFFFFF"/>
        <w:spacing w:before="0" w:beforeAutospacing="0" w:after="150" w:afterAutospacing="0"/>
        <w:rPr>
          <w:rFonts w:ascii="Arial" w:hAnsi="Arial" w:cs="Arial"/>
          <w:color w:val="000000"/>
          <w:sz w:val="20"/>
          <w:szCs w:val="20"/>
        </w:rPr>
      </w:pPr>
      <w:r>
        <w:rPr>
          <w:rStyle w:val="Strong"/>
          <w:rFonts w:ascii="Arial" w:hAnsi="Arial" w:cs="Arial"/>
          <w:color w:val="000000"/>
          <w:sz w:val="20"/>
          <w:szCs w:val="20"/>
        </w:rPr>
        <w:t>Dear Providers</w:t>
      </w:r>
    </w:p>
    <w:p w14:paraId="2D5DADBA" w14:textId="17C254D6" w:rsidR="00D838CE" w:rsidRDefault="00D838CE" w:rsidP="00D838CE">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We want to update you regarding our plans to tender for the All Age Transport Dynamic Purchasing System (AAT DPS), which will be published during the early part of 2023.</w:t>
      </w:r>
    </w:p>
    <w:p w14:paraId="7DDE7A5B" w14:textId="77777777" w:rsidR="00D838CE" w:rsidRDefault="00D838CE" w:rsidP="00D838CE">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We also want to let you know that Ealing has adopted a policy on Social Value which applies to all contracts. </w:t>
      </w:r>
      <w:r>
        <w:rPr>
          <w:rFonts w:ascii="Arial" w:hAnsi="Arial" w:cs="Arial"/>
          <w:color w:val="000000"/>
          <w:sz w:val="20"/>
          <w:szCs w:val="20"/>
        </w:rPr>
        <w:br/>
        <w:t>Please see the following link for Information on Social Value in contracts </w:t>
      </w:r>
      <w:hyperlink r:id="rId4" w:history="1">
        <w:r>
          <w:rPr>
            <w:rStyle w:val="Hyperlink"/>
            <w:rFonts w:ascii="Arial" w:hAnsi="Arial" w:cs="Arial"/>
            <w:b/>
            <w:bCs/>
            <w:color w:val="4077A6"/>
            <w:sz w:val="20"/>
            <w:szCs w:val="20"/>
          </w:rPr>
          <w:t>Ealing Social Value Policy 2022 | Ealing Council</w:t>
        </w:r>
      </w:hyperlink>
    </w:p>
    <w:p w14:paraId="5B08F855" w14:textId="77777777" w:rsidR="00D838CE" w:rsidRDefault="00D838CE" w:rsidP="00D838CE">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Please read the link above and the attached DRAFT Appendix 3 document which we plan to use as part of the Selection Questionnaire for the AAT DPS. Then also fill in the Microsoft Forms Social Value Questionnaire for transport Providers using the link below.  </w:t>
      </w:r>
    </w:p>
    <w:p w14:paraId="022BB7B7" w14:textId="77777777" w:rsidR="00D838CE" w:rsidRDefault="00D838CE" w:rsidP="00D838CE">
      <w:pPr>
        <w:pStyle w:val="NormalWeb"/>
        <w:shd w:val="clear" w:color="auto" w:fill="FFFFFF"/>
        <w:spacing w:before="0" w:beforeAutospacing="0" w:after="150" w:afterAutospacing="0"/>
        <w:rPr>
          <w:rFonts w:ascii="Arial" w:hAnsi="Arial" w:cs="Arial"/>
          <w:color w:val="000000"/>
          <w:sz w:val="20"/>
          <w:szCs w:val="20"/>
        </w:rPr>
      </w:pPr>
      <w:hyperlink r:id="rId5" w:history="1">
        <w:r>
          <w:rPr>
            <w:rStyle w:val="Hyperlink"/>
            <w:rFonts w:ascii="Arial" w:hAnsi="Arial" w:cs="Arial"/>
            <w:b/>
            <w:bCs/>
            <w:i/>
            <w:iCs/>
            <w:color w:val="4077A6"/>
            <w:sz w:val="20"/>
            <w:szCs w:val="20"/>
          </w:rPr>
          <w:t>https://forms.office.com/e/fyVD4jnU2N</w:t>
        </w:r>
      </w:hyperlink>
    </w:p>
    <w:p w14:paraId="62338AFF" w14:textId="77777777" w:rsidR="00D838CE" w:rsidRDefault="00D838CE" w:rsidP="00D838CE">
      <w:pPr>
        <w:pStyle w:val="NormalWeb"/>
        <w:shd w:val="clear" w:color="auto" w:fill="FFFFFF"/>
        <w:spacing w:before="0" w:beforeAutospacing="0" w:after="150" w:afterAutospacing="0"/>
        <w:rPr>
          <w:rFonts w:ascii="Arial" w:hAnsi="Arial" w:cs="Arial"/>
          <w:color w:val="000000"/>
          <w:sz w:val="20"/>
          <w:szCs w:val="20"/>
        </w:rPr>
      </w:pPr>
      <w:r>
        <w:rPr>
          <w:rStyle w:val="Strong"/>
          <w:rFonts w:ascii="Arial" w:hAnsi="Arial" w:cs="Arial"/>
          <w:color w:val="000000"/>
          <w:sz w:val="20"/>
          <w:szCs w:val="20"/>
        </w:rPr>
        <w:t>Principles</w:t>
      </w:r>
    </w:p>
    <w:p w14:paraId="6E683639" w14:textId="77777777" w:rsidR="00D838CE" w:rsidRDefault="00D838CE" w:rsidP="00D838CE">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Ealing is committed to the principles of Social Value and wishes to contract with providers who confirm their commitment to delivery of a range of Social Value  elements to benefit the local community,  which will be proportionate with the amount of business they receive from the Council. </w:t>
      </w:r>
    </w:p>
    <w:p w14:paraId="2EF51488" w14:textId="77777777" w:rsidR="00D838CE" w:rsidRDefault="00D838CE" w:rsidP="00D838CE">
      <w:pPr>
        <w:pStyle w:val="NormalWeb"/>
        <w:shd w:val="clear" w:color="auto" w:fill="FFFFFF"/>
        <w:spacing w:before="0" w:beforeAutospacing="0" w:after="150" w:afterAutospacing="0"/>
        <w:rPr>
          <w:rFonts w:ascii="Arial" w:hAnsi="Arial" w:cs="Arial"/>
          <w:color w:val="000000"/>
          <w:sz w:val="20"/>
          <w:szCs w:val="20"/>
        </w:rPr>
      </w:pPr>
      <w:r>
        <w:rPr>
          <w:rStyle w:val="Strong"/>
          <w:rFonts w:ascii="Arial" w:hAnsi="Arial" w:cs="Arial"/>
          <w:color w:val="000000"/>
          <w:sz w:val="20"/>
          <w:szCs w:val="20"/>
        </w:rPr>
        <w:t>All Age Transport DPS Social Value</w:t>
      </w:r>
    </w:p>
    <w:p w14:paraId="0B216792" w14:textId="77777777" w:rsidR="00D838CE" w:rsidRDefault="00D838CE" w:rsidP="00D838CE">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The Council’s approach to Social Value has been developed and structured to suit the nature of the transport services we are procuring via this AAT DPS. </w:t>
      </w:r>
    </w:p>
    <w:p w14:paraId="1B8F0E6E" w14:textId="77777777" w:rsidR="00D838CE" w:rsidRDefault="00D838CE" w:rsidP="00D838CE">
      <w:pPr>
        <w:pStyle w:val="NormalWeb"/>
        <w:shd w:val="clear" w:color="auto" w:fill="FFFFFF"/>
        <w:spacing w:before="0" w:beforeAutospacing="0" w:after="150" w:afterAutospacing="0"/>
        <w:rPr>
          <w:rFonts w:ascii="Arial" w:hAnsi="Arial" w:cs="Arial"/>
          <w:color w:val="000000"/>
          <w:sz w:val="20"/>
          <w:szCs w:val="20"/>
        </w:rPr>
      </w:pPr>
      <w:r>
        <w:rPr>
          <w:rStyle w:val="Strong"/>
          <w:rFonts w:ascii="Arial" w:hAnsi="Arial" w:cs="Arial"/>
          <w:color w:val="000000"/>
          <w:sz w:val="20"/>
          <w:szCs w:val="20"/>
        </w:rPr>
        <w:t>Social Value Tiers</w:t>
      </w:r>
    </w:p>
    <w:p w14:paraId="5A2942E3" w14:textId="77777777" w:rsidR="00D838CE" w:rsidRDefault="00D838CE" w:rsidP="00D838CE">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To be proportionate to the size of potential business providers may be awarded via the AAT DPS we have developed Social Value Tiers and these are outlined in the description of Tiers 1, 2 and 3 in Appendix 3 (attached). These are linked to the amount of overall business per annum which will be assessed via contract monitoring spend.  </w:t>
      </w:r>
    </w:p>
    <w:p w14:paraId="7BF7EFC1" w14:textId="77777777" w:rsidR="00D838CE" w:rsidRDefault="00D838CE" w:rsidP="00D838CE">
      <w:pPr>
        <w:pStyle w:val="NormalWeb"/>
        <w:shd w:val="clear" w:color="auto" w:fill="FFFFFF"/>
        <w:spacing w:before="0" w:beforeAutospacing="0" w:after="150" w:afterAutospacing="0"/>
        <w:rPr>
          <w:rFonts w:ascii="Arial" w:hAnsi="Arial" w:cs="Arial"/>
          <w:color w:val="000000"/>
          <w:sz w:val="20"/>
          <w:szCs w:val="20"/>
        </w:rPr>
      </w:pPr>
      <w:r>
        <w:rPr>
          <w:rStyle w:val="Strong"/>
          <w:rFonts w:ascii="Arial" w:hAnsi="Arial" w:cs="Arial"/>
          <w:color w:val="000000"/>
          <w:sz w:val="20"/>
          <w:szCs w:val="20"/>
        </w:rPr>
        <w:t>Declaration</w:t>
      </w:r>
    </w:p>
    <w:p w14:paraId="71B5B187" w14:textId="77777777" w:rsidR="00D838CE" w:rsidRDefault="00D838CE" w:rsidP="00D838CE">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For the AAT DPS tender we will ask all providers to sign a declaration which is part of Appendix 3 of the Selection Questionnaire (See attached). This will apply to all new contracts awarded under the newly procured DPS once it is established.</w:t>
      </w:r>
    </w:p>
    <w:p w14:paraId="62686FF7" w14:textId="77777777" w:rsidR="00D838CE" w:rsidRDefault="00D838CE" w:rsidP="00D838CE">
      <w:pPr>
        <w:pStyle w:val="NormalWeb"/>
        <w:shd w:val="clear" w:color="auto" w:fill="FFFFFF"/>
        <w:spacing w:before="0" w:beforeAutospacing="0" w:after="150" w:afterAutospacing="0"/>
        <w:rPr>
          <w:rFonts w:ascii="Arial" w:hAnsi="Arial" w:cs="Arial"/>
          <w:color w:val="000000"/>
          <w:sz w:val="20"/>
          <w:szCs w:val="20"/>
        </w:rPr>
      </w:pPr>
      <w:r>
        <w:rPr>
          <w:rStyle w:val="Strong"/>
          <w:rFonts w:ascii="Arial" w:hAnsi="Arial" w:cs="Arial"/>
          <w:color w:val="000000"/>
          <w:sz w:val="20"/>
          <w:szCs w:val="20"/>
        </w:rPr>
        <w:t>Market Engagement Questionnaire </w:t>
      </w:r>
    </w:p>
    <w:p w14:paraId="5B9C5489" w14:textId="77777777" w:rsidR="00D838CE" w:rsidRDefault="00D838CE" w:rsidP="00D838CE">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Your responses do not form part of any tender or contract, are purely voluntary, will remain confidential, and will be used for market information purposes only. We encourage all providers to respond by </w:t>
      </w:r>
      <w:r>
        <w:rPr>
          <w:rStyle w:val="Strong"/>
          <w:rFonts w:ascii="Arial" w:hAnsi="Arial" w:cs="Arial"/>
          <w:color w:val="000000"/>
          <w:sz w:val="20"/>
          <w:szCs w:val="20"/>
        </w:rPr>
        <w:t>5pm on Monday 23rd January 2023</w:t>
      </w:r>
    </w:p>
    <w:p w14:paraId="1763E4A3" w14:textId="77777777" w:rsidR="00D838CE" w:rsidRDefault="00D838CE" w:rsidP="00D838CE">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Kind regards </w:t>
      </w:r>
    </w:p>
    <w:p w14:paraId="6E470506" w14:textId="77777777" w:rsidR="00D838CE" w:rsidRDefault="00D838CE" w:rsidP="00D838CE">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Ealing Procurement </w:t>
      </w:r>
    </w:p>
    <w:p w14:paraId="6F1F559A" w14:textId="77777777" w:rsidR="00960BAF" w:rsidRDefault="00960BAF"/>
    <w:sectPr w:rsidR="00960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CE"/>
    <w:rsid w:val="002176B5"/>
    <w:rsid w:val="00960BAF"/>
    <w:rsid w:val="00D83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A3B9"/>
  <w15:chartTrackingRefBased/>
  <w15:docId w15:val="{58EFEDE9-6E78-4A1C-9F4B-6BC97723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8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38CE"/>
    <w:rPr>
      <w:b/>
      <w:bCs/>
    </w:rPr>
  </w:style>
  <w:style w:type="character" w:styleId="Hyperlink">
    <w:name w:val="Hyperlink"/>
    <w:basedOn w:val="DefaultParagraphFont"/>
    <w:uiPriority w:val="99"/>
    <w:semiHidden/>
    <w:unhideWhenUsed/>
    <w:rsid w:val="00D838CE"/>
    <w:rPr>
      <w:color w:val="0000FF"/>
      <w:u w:val="single"/>
    </w:rPr>
  </w:style>
  <w:style w:type="character" w:styleId="Emphasis">
    <w:name w:val="Emphasis"/>
    <w:basedOn w:val="DefaultParagraphFont"/>
    <w:uiPriority w:val="20"/>
    <w:qFormat/>
    <w:rsid w:val="00D838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office.com/e/fyVD4jnU2N" TargetMode="External"/><Relationship Id="rId4" Type="http://schemas.openxmlformats.org/officeDocument/2006/relationships/hyperlink" Target="https://www.ealing.gov.uk/downloads/download/6673/ealing_social_value_policy_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Baker</dc:creator>
  <cp:keywords/>
  <dc:description/>
  <cp:lastModifiedBy>Christine Baker</cp:lastModifiedBy>
  <cp:revision>1</cp:revision>
  <dcterms:created xsi:type="dcterms:W3CDTF">2023-01-16T17:06:00Z</dcterms:created>
  <dcterms:modified xsi:type="dcterms:W3CDTF">2023-01-16T17:08:00Z</dcterms:modified>
</cp:coreProperties>
</file>