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6502B" w14:textId="77777777" w:rsidR="00C8446C" w:rsidRDefault="00C8446C" w:rsidP="00C8446C">
      <w:pPr>
        <w:jc w:val="center"/>
        <w:rPr>
          <w:rFonts w:ascii="Trebuchet MS" w:hAnsi="Trebuchet MS" w:cstheme="minorBidi"/>
          <w:b/>
          <w:sz w:val="28"/>
          <w:szCs w:val="28"/>
        </w:rPr>
      </w:pPr>
      <w:r w:rsidRPr="00C8446C">
        <w:rPr>
          <w:rFonts w:ascii="Trebuchet MS" w:hAnsi="Trebuchet MS" w:cstheme="minorBidi"/>
          <w:b/>
          <w:sz w:val="28"/>
          <w:szCs w:val="28"/>
        </w:rPr>
        <w:t>New CCTV in Tunbridge Wells Borough Councils car parks.</w:t>
      </w:r>
    </w:p>
    <w:p w14:paraId="62CE6187" w14:textId="77777777" w:rsidR="00C8446C" w:rsidRPr="00C8446C" w:rsidRDefault="00C8446C" w:rsidP="00C8446C">
      <w:pPr>
        <w:jc w:val="center"/>
        <w:rPr>
          <w:rFonts w:ascii="Trebuchet MS" w:hAnsi="Trebuchet MS" w:cstheme="minorBidi"/>
          <w:b/>
          <w:sz w:val="28"/>
          <w:szCs w:val="28"/>
        </w:rPr>
      </w:pPr>
    </w:p>
    <w:p w14:paraId="22806511" w14:textId="77777777" w:rsidR="00C8446C" w:rsidRDefault="00C8446C" w:rsidP="00753DC5">
      <w:pPr>
        <w:rPr>
          <w:rFonts w:ascii="Trebuchet MS" w:hAnsi="Trebuchet MS" w:cstheme="minorBidi"/>
          <w:sz w:val="24"/>
          <w:szCs w:val="24"/>
        </w:rPr>
      </w:pPr>
    </w:p>
    <w:p w14:paraId="32B1FBAB"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 xml:space="preserve">The Tunbridge Wells CCTV Control Room situated in the basement of the Town Hall, are looking to expand their </w:t>
      </w:r>
      <w:r w:rsidR="00C8446C">
        <w:rPr>
          <w:rFonts w:ascii="Trebuchet MS" w:hAnsi="Trebuchet MS" w:cstheme="minorBidi"/>
          <w:sz w:val="24"/>
          <w:szCs w:val="24"/>
        </w:rPr>
        <w:t>system.  Integrating</w:t>
      </w:r>
      <w:r w:rsidRPr="00C8446C">
        <w:rPr>
          <w:rFonts w:ascii="Trebuchet MS" w:hAnsi="Trebuchet MS" w:cstheme="minorBidi"/>
          <w:sz w:val="24"/>
          <w:szCs w:val="24"/>
        </w:rPr>
        <w:t xml:space="preserve"> additional CCTV cameras from three car parks in Tunbridge </w:t>
      </w:r>
      <w:r w:rsidR="00C8446C">
        <w:rPr>
          <w:rFonts w:ascii="Trebuchet MS" w:hAnsi="Trebuchet MS" w:cstheme="minorBidi"/>
          <w:sz w:val="24"/>
          <w:szCs w:val="24"/>
        </w:rPr>
        <w:t xml:space="preserve">Wells </w:t>
      </w:r>
      <w:r w:rsidRPr="00C8446C">
        <w:rPr>
          <w:rFonts w:ascii="Trebuchet MS" w:hAnsi="Trebuchet MS" w:cstheme="minorBidi"/>
          <w:sz w:val="24"/>
          <w:szCs w:val="24"/>
        </w:rPr>
        <w:t>Town Centre.</w:t>
      </w:r>
    </w:p>
    <w:p w14:paraId="71109554" w14:textId="77777777" w:rsidR="00753DC5" w:rsidRPr="00C8446C" w:rsidRDefault="00753DC5" w:rsidP="00753DC5">
      <w:pPr>
        <w:rPr>
          <w:rFonts w:ascii="Trebuchet MS" w:hAnsi="Trebuchet MS" w:cstheme="minorBidi"/>
          <w:sz w:val="24"/>
          <w:szCs w:val="24"/>
        </w:rPr>
      </w:pPr>
    </w:p>
    <w:p w14:paraId="243D98ED"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The three car park are:</w:t>
      </w:r>
    </w:p>
    <w:p w14:paraId="6A2074AB" w14:textId="77777777" w:rsidR="00753DC5" w:rsidRPr="00C8446C" w:rsidRDefault="00753DC5" w:rsidP="00753DC5">
      <w:pPr>
        <w:rPr>
          <w:rFonts w:ascii="Trebuchet MS" w:hAnsi="Trebuchet MS" w:cstheme="minorBidi"/>
          <w:sz w:val="24"/>
          <w:szCs w:val="24"/>
        </w:rPr>
      </w:pPr>
    </w:p>
    <w:p w14:paraId="7A28A347"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Calverley Car Park (at the moment we have one PTZ camera on the roof, with a wireless transmission to the Town Hall)</w:t>
      </w:r>
    </w:p>
    <w:p w14:paraId="040CCEDC" w14:textId="77777777" w:rsidR="00753DC5" w:rsidRPr="00C8446C" w:rsidRDefault="00753DC5" w:rsidP="00753DC5">
      <w:pPr>
        <w:rPr>
          <w:rFonts w:ascii="Trebuchet MS" w:hAnsi="Trebuchet MS" w:cstheme="minorBidi"/>
          <w:sz w:val="24"/>
          <w:szCs w:val="24"/>
        </w:rPr>
      </w:pPr>
    </w:p>
    <w:p w14:paraId="7A688F55"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Great Hall car park (at the mo</w:t>
      </w:r>
      <w:r w:rsidR="00C8446C">
        <w:rPr>
          <w:rFonts w:ascii="Trebuchet MS" w:hAnsi="Trebuchet MS" w:cstheme="minorBidi"/>
          <w:sz w:val="24"/>
          <w:szCs w:val="24"/>
        </w:rPr>
        <w:t>ment we have one PTZ outside Calverely Park</w:t>
      </w:r>
      <w:r w:rsidRPr="00C8446C">
        <w:rPr>
          <w:rFonts w:ascii="Trebuchet MS" w:hAnsi="Trebuchet MS" w:cstheme="minorBidi"/>
          <w:sz w:val="24"/>
          <w:szCs w:val="24"/>
        </w:rPr>
        <w:t xml:space="preserve"> on the wall</w:t>
      </w:r>
      <w:r w:rsidR="00C8446C">
        <w:rPr>
          <w:rFonts w:ascii="Trebuchet MS" w:hAnsi="Trebuchet MS" w:cstheme="minorBidi"/>
          <w:sz w:val="24"/>
          <w:szCs w:val="24"/>
        </w:rPr>
        <w:t xml:space="preserve">, </w:t>
      </w:r>
      <w:r w:rsidRPr="00C8446C">
        <w:rPr>
          <w:rFonts w:ascii="Trebuchet MS" w:hAnsi="Trebuchet MS" w:cstheme="minorBidi"/>
          <w:sz w:val="24"/>
          <w:szCs w:val="24"/>
        </w:rPr>
        <w:t>to cover the par</w:t>
      </w:r>
      <w:r w:rsidR="00C8446C">
        <w:rPr>
          <w:rFonts w:ascii="Trebuchet MS" w:hAnsi="Trebuchet MS" w:cstheme="minorBidi"/>
          <w:sz w:val="24"/>
          <w:szCs w:val="24"/>
        </w:rPr>
        <w:t>k</w:t>
      </w:r>
      <w:r w:rsidRPr="00C8446C">
        <w:rPr>
          <w:rFonts w:ascii="Trebuchet MS" w:hAnsi="Trebuchet MS" w:cstheme="minorBidi"/>
          <w:sz w:val="24"/>
          <w:szCs w:val="24"/>
        </w:rPr>
        <w:t xml:space="preserve"> and </w:t>
      </w:r>
      <w:r w:rsidR="00C8446C">
        <w:rPr>
          <w:rFonts w:ascii="Trebuchet MS" w:hAnsi="Trebuchet MS" w:cstheme="minorBidi"/>
          <w:sz w:val="24"/>
          <w:szCs w:val="24"/>
        </w:rPr>
        <w:t xml:space="preserve">a small </w:t>
      </w:r>
      <w:r w:rsidRPr="00C8446C">
        <w:rPr>
          <w:rFonts w:ascii="Trebuchet MS" w:hAnsi="Trebuchet MS" w:cstheme="minorBidi"/>
          <w:sz w:val="24"/>
          <w:szCs w:val="24"/>
        </w:rPr>
        <w:t xml:space="preserve">part of the car </w:t>
      </w:r>
      <w:r w:rsidR="00C8446C">
        <w:rPr>
          <w:rFonts w:ascii="Trebuchet MS" w:hAnsi="Trebuchet MS" w:cstheme="minorBidi"/>
          <w:sz w:val="24"/>
          <w:szCs w:val="24"/>
        </w:rPr>
        <w:t>park.  I</w:t>
      </w:r>
      <w:r w:rsidRPr="00C8446C">
        <w:rPr>
          <w:rFonts w:ascii="Trebuchet MS" w:hAnsi="Trebuchet MS" w:cstheme="minorBidi"/>
          <w:sz w:val="24"/>
          <w:szCs w:val="24"/>
        </w:rPr>
        <w:t>mages are transmitted via fibre</w:t>
      </w:r>
      <w:r w:rsidR="00C8446C">
        <w:rPr>
          <w:rFonts w:ascii="Trebuchet MS" w:hAnsi="Trebuchet MS" w:cstheme="minorBidi"/>
          <w:sz w:val="24"/>
          <w:szCs w:val="24"/>
        </w:rPr>
        <w:t xml:space="preserve">, back </w:t>
      </w:r>
      <w:r w:rsidRPr="00C8446C">
        <w:rPr>
          <w:rFonts w:ascii="Trebuchet MS" w:hAnsi="Trebuchet MS" w:cstheme="minorBidi"/>
          <w:sz w:val="24"/>
          <w:szCs w:val="24"/>
        </w:rPr>
        <w:t xml:space="preserve">to the control room. </w:t>
      </w:r>
    </w:p>
    <w:p w14:paraId="184F9FAD" w14:textId="77777777" w:rsidR="00753DC5" w:rsidRPr="00C8446C" w:rsidRDefault="00753DC5" w:rsidP="00753DC5">
      <w:pPr>
        <w:rPr>
          <w:rFonts w:ascii="Trebuchet MS" w:hAnsi="Trebuchet MS" w:cstheme="minorBidi"/>
          <w:sz w:val="24"/>
          <w:szCs w:val="24"/>
        </w:rPr>
      </w:pPr>
    </w:p>
    <w:p w14:paraId="41AD63A0" w14:textId="77777777" w:rsidR="00753DC5" w:rsidRPr="00C8446C" w:rsidRDefault="00C8446C" w:rsidP="00753DC5">
      <w:pPr>
        <w:rPr>
          <w:rFonts w:ascii="Trebuchet MS" w:hAnsi="Trebuchet MS" w:cstheme="minorBidi"/>
          <w:sz w:val="24"/>
          <w:szCs w:val="24"/>
        </w:rPr>
      </w:pPr>
      <w:r>
        <w:rPr>
          <w:rFonts w:ascii="Trebuchet MS" w:hAnsi="Trebuchet MS" w:cstheme="minorBidi"/>
          <w:sz w:val="24"/>
          <w:szCs w:val="24"/>
        </w:rPr>
        <w:t>Torrington Car Park (</w:t>
      </w:r>
      <w:r w:rsidR="00753DC5" w:rsidRPr="00C8446C">
        <w:rPr>
          <w:rFonts w:ascii="Trebuchet MS" w:hAnsi="Trebuchet MS" w:cstheme="minorBidi"/>
          <w:sz w:val="24"/>
          <w:szCs w:val="24"/>
        </w:rPr>
        <w:t xml:space="preserve">at the moment we have no CCTV)  </w:t>
      </w:r>
    </w:p>
    <w:p w14:paraId="33D3B84F" w14:textId="77777777" w:rsidR="00753DC5" w:rsidRPr="00C8446C" w:rsidRDefault="00753DC5" w:rsidP="00753DC5">
      <w:pPr>
        <w:rPr>
          <w:rFonts w:ascii="Trebuchet MS" w:hAnsi="Trebuchet MS" w:cstheme="minorBidi"/>
          <w:sz w:val="24"/>
          <w:szCs w:val="24"/>
        </w:rPr>
      </w:pPr>
    </w:p>
    <w:p w14:paraId="5C52779A"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The reason for this project is to make the car parks a safer place and to reduce the fear of crime, especially at night and in dark areas.</w:t>
      </w:r>
    </w:p>
    <w:p w14:paraId="62C34508" w14:textId="77777777" w:rsidR="00753DC5" w:rsidRPr="00C8446C" w:rsidRDefault="00753DC5" w:rsidP="00753DC5">
      <w:pPr>
        <w:rPr>
          <w:rFonts w:ascii="Trebuchet MS" w:hAnsi="Trebuchet MS" w:cstheme="minorBidi"/>
          <w:sz w:val="24"/>
          <w:szCs w:val="24"/>
        </w:rPr>
      </w:pPr>
    </w:p>
    <w:p w14:paraId="783C27EF"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 xml:space="preserve">All the new cameras and equipment must be compatible with our existing CCTV system within the control room.  The CCTV control room operators must have full control of the new cameras with no time delay or interference. Full staff training on new equipment to be given. </w:t>
      </w:r>
    </w:p>
    <w:p w14:paraId="36D4E879" w14:textId="77777777" w:rsidR="00753DC5" w:rsidRPr="00C8446C" w:rsidRDefault="00753DC5" w:rsidP="00753DC5">
      <w:pPr>
        <w:rPr>
          <w:rFonts w:ascii="Trebuchet MS" w:hAnsi="Trebuchet MS" w:cstheme="minorBidi"/>
          <w:sz w:val="24"/>
          <w:szCs w:val="24"/>
        </w:rPr>
      </w:pPr>
    </w:p>
    <w:p w14:paraId="20E72C1F"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 xml:space="preserve">The CCTV control has a Meyertech Matrix with Bosch DVR’s.  </w:t>
      </w:r>
    </w:p>
    <w:p w14:paraId="5F9463A6" w14:textId="77777777" w:rsidR="00753DC5" w:rsidRPr="00C8446C" w:rsidRDefault="00753DC5" w:rsidP="00753DC5">
      <w:pPr>
        <w:rPr>
          <w:rFonts w:ascii="Trebuchet MS" w:hAnsi="Trebuchet MS" w:cstheme="minorBidi"/>
          <w:sz w:val="24"/>
          <w:szCs w:val="24"/>
        </w:rPr>
      </w:pPr>
    </w:p>
    <w:p w14:paraId="5ABFAE98" w14:textId="77777777" w:rsidR="00753DC5" w:rsidRPr="00C8446C" w:rsidRDefault="00753DC5" w:rsidP="00753DC5">
      <w:pPr>
        <w:rPr>
          <w:rFonts w:ascii="Trebuchet MS" w:hAnsi="Trebuchet MS" w:cstheme="minorBidi"/>
          <w:sz w:val="24"/>
          <w:szCs w:val="24"/>
        </w:rPr>
      </w:pPr>
      <w:r w:rsidRPr="00C8446C">
        <w:rPr>
          <w:rFonts w:ascii="Trebuchet MS" w:hAnsi="Trebuchet MS" w:cstheme="minorBidi"/>
          <w:sz w:val="24"/>
          <w:szCs w:val="24"/>
        </w:rPr>
        <w:t>We are looking for top quality images with night vision, vandal resistant cameras to be recorded for at least 31 days.</w:t>
      </w:r>
    </w:p>
    <w:p w14:paraId="0699EE84" w14:textId="77777777" w:rsidR="00753DC5" w:rsidRPr="00C8446C" w:rsidRDefault="00753DC5" w:rsidP="00753DC5">
      <w:pPr>
        <w:rPr>
          <w:rFonts w:ascii="Trebuchet MS" w:hAnsi="Trebuchet MS" w:cstheme="minorBidi"/>
          <w:sz w:val="24"/>
          <w:szCs w:val="24"/>
        </w:rPr>
      </w:pPr>
    </w:p>
    <w:p w14:paraId="5A5FE3A4" w14:textId="77777777" w:rsidR="000F4A2B" w:rsidRDefault="00753DC5" w:rsidP="00753DC5">
      <w:pPr>
        <w:rPr>
          <w:rFonts w:ascii="Trebuchet MS" w:hAnsi="Trebuchet MS" w:cstheme="minorBidi"/>
          <w:sz w:val="24"/>
          <w:szCs w:val="24"/>
        </w:rPr>
      </w:pPr>
      <w:r w:rsidRPr="00C8446C">
        <w:rPr>
          <w:rFonts w:ascii="Trebuchet MS" w:hAnsi="Trebuchet MS" w:cstheme="minorBidi"/>
          <w:sz w:val="24"/>
          <w:szCs w:val="24"/>
        </w:rPr>
        <w:t xml:space="preserve">Cameras with audio and help points </w:t>
      </w:r>
      <w:r w:rsidR="000F4A2B" w:rsidRPr="00C8446C">
        <w:rPr>
          <w:rFonts w:ascii="Trebuchet MS" w:hAnsi="Trebuchet MS" w:cstheme="minorBidi"/>
          <w:sz w:val="24"/>
          <w:szCs w:val="24"/>
        </w:rPr>
        <w:t>may be advantageous if this is possible.</w:t>
      </w:r>
    </w:p>
    <w:p w14:paraId="2BACF26E" w14:textId="77777777" w:rsidR="00C8446C" w:rsidRDefault="00C8446C" w:rsidP="00753DC5">
      <w:pPr>
        <w:rPr>
          <w:rFonts w:ascii="Trebuchet MS" w:hAnsi="Trebuchet MS" w:cstheme="minorBidi"/>
          <w:sz w:val="24"/>
          <w:szCs w:val="24"/>
        </w:rPr>
      </w:pPr>
    </w:p>
    <w:p w14:paraId="24DD365C" w14:textId="77777777" w:rsidR="00C8446C" w:rsidRPr="00C8446C" w:rsidRDefault="00C8446C" w:rsidP="00753DC5">
      <w:pPr>
        <w:rPr>
          <w:rFonts w:ascii="Trebuchet MS" w:hAnsi="Trebuchet MS" w:cstheme="minorBidi"/>
          <w:sz w:val="24"/>
          <w:szCs w:val="24"/>
        </w:rPr>
      </w:pPr>
      <w:r>
        <w:rPr>
          <w:rFonts w:ascii="Trebuchet MS" w:hAnsi="Trebuchet MS" w:cstheme="minorBidi"/>
          <w:sz w:val="24"/>
          <w:szCs w:val="24"/>
        </w:rPr>
        <w:t>We are looking at cost effective transmission options back to the control room.</w:t>
      </w:r>
    </w:p>
    <w:p w14:paraId="557B3D70" w14:textId="77777777" w:rsidR="000F4A2B" w:rsidRPr="00C8446C" w:rsidRDefault="000F4A2B" w:rsidP="000F4A2B">
      <w:pPr>
        <w:rPr>
          <w:rFonts w:ascii="Trebuchet MS" w:hAnsi="Trebuchet MS"/>
          <w:sz w:val="24"/>
          <w:szCs w:val="24"/>
        </w:rPr>
      </w:pPr>
    </w:p>
    <w:p w14:paraId="73F0DF9B" w14:textId="77777777" w:rsidR="000F4A2B" w:rsidRPr="005B7DA2" w:rsidRDefault="000F4A2B" w:rsidP="000F4A2B">
      <w:pPr>
        <w:rPr>
          <w:rFonts w:ascii="Trebuchet MS" w:hAnsi="Trebuchet MS"/>
          <w:b/>
          <w:bCs/>
          <w:sz w:val="24"/>
          <w:szCs w:val="24"/>
          <w:u w:val="single"/>
        </w:rPr>
      </w:pPr>
      <w:r w:rsidRPr="005B7DA2">
        <w:rPr>
          <w:rFonts w:ascii="Trebuchet MS" w:hAnsi="Trebuchet MS"/>
          <w:b/>
          <w:bCs/>
          <w:sz w:val="24"/>
          <w:szCs w:val="24"/>
          <w:u w:val="single"/>
        </w:rPr>
        <w:t xml:space="preserve">With regards to ethical implications Tunbridge Wells Borough Council are politically sensitive to the use of Hikvision, Dahua, Uniview or Kedacom.  For this </w:t>
      </w:r>
      <w:r w:rsidR="002D713D" w:rsidRPr="005B7DA2">
        <w:rPr>
          <w:rFonts w:ascii="Trebuchet MS" w:hAnsi="Trebuchet MS"/>
          <w:b/>
          <w:bCs/>
          <w:sz w:val="24"/>
          <w:szCs w:val="24"/>
          <w:u w:val="single"/>
        </w:rPr>
        <w:t>reason,</w:t>
      </w:r>
      <w:r w:rsidR="00C8446C" w:rsidRPr="005B7DA2">
        <w:rPr>
          <w:rFonts w:ascii="Trebuchet MS" w:hAnsi="Trebuchet MS"/>
          <w:b/>
          <w:bCs/>
          <w:sz w:val="24"/>
          <w:szCs w:val="24"/>
          <w:u w:val="single"/>
        </w:rPr>
        <w:t xml:space="preserve"> w</w:t>
      </w:r>
      <w:r w:rsidRPr="005B7DA2">
        <w:rPr>
          <w:rFonts w:ascii="Trebuchet MS" w:hAnsi="Trebuchet MS"/>
          <w:b/>
          <w:bCs/>
          <w:sz w:val="24"/>
          <w:szCs w:val="24"/>
          <w:u w:val="single"/>
        </w:rPr>
        <w:t xml:space="preserve">e have decided not to procure </w:t>
      </w:r>
      <w:r w:rsidR="00C8446C" w:rsidRPr="005B7DA2">
        <w:rPr>
          <w:rFonts w:ascii="Trebuchet MS" w:hAnsi="Trebuchet MS"/>
          <w:b/>
          <w:bCs/>
          <w:sz w:val="24"/>
          <w:szCs w:val="24"/>
          <w:u w:val="single"/>
        </w:rPr>
        <w:t>these products or others that may bring the council in to disrepute.</w:t>
      </w:r>
    </w:p>
    <w:p w14:paraId="7ABF290D" w14:textId="77777777" w:rsidR="000F4A2B" w:rsidRDefault="000F4A2B" w:rsidP="000F4A2B">
      <w:pPr>
        <w:rPr>
          <w:rFonts w:ascii="Trebuchet MS" w:hAnsi="Trebuchet MS"/>
          <w:color w:val="000000"/>
          <w:sz w:val="24"/>
          <w:szCs w:val="24"/>
        </w:rPr>
      </w:pPr>
    </w:p>
    <w:p w14:paraId="1296DFB8" w14:textId="77777777" w:rsidR="00753DC5" w:rsidRDefault="00753DC5" w:rsidP="00753DC5">
      <w:pPr>
        <w:rPr>
          <w:rFonts w:ascii="Trebuchet MS" w:hAnsi="Trebuchet MS" w:cstheme="minorBidi"/>
          <w:color w:val="1F497D"/>
          <w:sz w:val="24"/>
        </w:rPr>
      </w:pPr>
    </w:p>
    <w:p w14:paraId="41116365" w14:textId="77777777" w:rsidR="00753DC5" w:rsidRDefault="00753DC5" w:rsidP="00753DC5">
      <w:pPr>
        <w:rPr>
          <w:rFonts w:ascii="Trebuchet MS" w:hAnsi="Trebuchet MS" w:cstheme="minorBidi"/>
          <w:color w:val="1F497D"/>
          <w:sz w:val="24"/>
        </w:rPr>
      </w:pPr>
    </w:p>
    <w:p w14:paraId="531EF374" w14:textId="77777777" w:rsidR="00753DC5" w:rsidRDefault="00753DC5" w:rsidP="00753DC5">
      <w:pPr>
        <w:rPr>
          <w:rFonts w:ascii="Trebuchet MS" w:hAnsi="Trebuchet MS" w:cstheme="minorBidi"/>
          <w:color w:val="1F497D"/>
          <w:sz w:val="24"/>
        </w:rPr>
      </w:pPr>
    </w:p>
    <w:p w14:paraId="656E9A35" w14:textId="77777777" w:rsidR="00B47211" w:rsidRDefault="005B7DA2"/>
    <w:sectPr w:rsidR="00B47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5"/>
    <w:rsid w:val="000F4A2B"/>
    <w:rsid w:val="002D713D"/>
    <w:rsid w:val="005B7DA2"/>
    <w:rsid w:val="00753DC5"/>
    <w:rsid w:val="00810E20"/>
    <w:rsid w:val="00C8446C"/>
    <w:rsid w:val="00FD4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015C"/>
  <w15:chartTrackingRefBased/>
  <w15:docId w15:val="{938417D5-261F-4E05-8CEE-D46FC555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55586">
      <w:bodyDiv w:val="1"/>
      <w:marLeft w:val="0"/>
      <w:marRight w:val="0"/>
      <w:marTop w:val="0"/>
      <w:marBottom w:val="0"/>
      <w:divBdr>
        <w:top w:val="none" w:sz="0" w:space="0" w:color="auto"/>
        <w:left w:val="none" w:sz="0" w:space="0" w:color="auto"/>
        <w:bottom w:val="none" w:sz="0" w:space="0" w:color="auto"/>
        <w:right w:val="none" w:sz="0" w:space="0" w:color="auto"/>
      </w:divBdr>
    </w:div>
    <w:div w:id="124958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296</Words>
  <Characters>1390</Characters>
  <Application>Microsoft Office Word</Application>
  <DocSecurity>4</DocSecurity>
  <Lines>44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Wright</dc:creator>
  <cp:keywords/>
  <dc:description/>
  <cp:lastModifiedBy>Dan Hutchins</cp:lastModifiedBy>
  <cp:revision>2</cp:revision>
  <dcterms:created xsi:type="dcterms:W3CDTF">2021-11-25T13:18:00Z</dcterms:created>
  <dcterms:modified xsi:type="dcterms:W3CDTF">2021-11-25T13:18:00Z</dcterms:modified>
</cp:coreProperties>
</file>