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19E363A7" w:rsidR="00E912C6" w:rsidRPr="00F8786A" w:rsidRDefault="00E912C6" w:rsidP="00907EBD">
      <w:pPr>
        <w:jc w:val="right"/>
        <w:rPr>
          <w:rFonts w:asciiTheme="minorHAnsi" w:hAnsiTheme="minorHAnsi" w:cstheme="minorHAnsi"/>
        </w:rPr>
      </w:pPr>
    </w:p>
    <w:p w14:paraId="6B9ADB52" w14:textId="767D3C73" w:rsidR="00E912C6" w:rsidRDefault="00E912C6" w:rsidP="002F39E4">
      <w:pPr>
        <w:pStyle w:val="Title"/>
        <w:rPr>
          <w:rFonts w:asciiTheme="minorHAnsi" w:hAnsiTheme="minorHAnsi" w:cstheme="minorHAnsi"/>
        </w:rPr>
      </w:pPr>
      <w:r w:rsidRPr="00F8786A">
        <w:rPr>
          <w:rFonts w:asciiTheme="minorHAnsi" w:hAnsiTheme="minorHAnsi" w:cstheme="minorHAnsi"/>
        </w:rPr>
        <w:t>REQUEST FOR QUOTATION FOR</w:t>
      </w:r>
      <w:r w:rsidR="00321A27">
        <w:rPr>
          <w:rFonts w:asciiTheme="minorHAnsi" w:hAnsiTheme="minorHAnsi" w:cstheme="minorHAnsi"/>
        </w:rPr>
        <w:t xml:space="preserve"> Paraleagal Apprenticeship Programme</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425217"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3" w14:textId="0AA4C1DA" w:rsidR="00E912C6" w:rsidRPr="00F8786A" w:rsidRDefault="002C4C46" w:rsidP="00321A27">
      <w:pPr>
        <w:rPr>
          <w:rFonts w:asciiTheme="minorHAnsi" w:hAnsiTheme="minorHAnsi" w:cstheme="minorHAnsi"/>
          <w:b/>
          <w:color w:val="FF0000"/>
          <w:sz w:val="20"/>
        </w:rPr>
      </w:pPr>
      <w:r w:rsidRPr="00F8786A">
        <w:rPr>
          <w:rFonts w:asciiTheme="minorHAnsi" w:hAnsiTheme="minorHAnsi" w:cstheme="minorHAnsi"/>
          <w:noProof/>
          <w:lang w:eastAsia="en-GB"/>
        </w:rPr>
        <w:drawing>
          <wp:anchor distT="0" distB="0" distL="114300" distR="114300" simplePos="0" relativeHeight="251666944" behindDoc="1" locked="0" layoutInCell="1" allowOverlap="1" wp14:anchorId="6B9ADCD7" wp14:editId="2F4210AC">
            <wp:simplePos x="0" y="0"/>
            <wp:positionH relativeFrom="column">
              <wp:posOffset>3771900</wp:posOffset>
            </wp:positionH>
            <wp:positionV relativeFrom="paragraph">
              <wp:posOffset>429260</wp:posOffset>
            </wp:positionV>
            <wp:extent cx="1447800" cy="723900"/>
            <wp:effectExtent l="19050" t="0" r="0" b="0"/>
            <wp:wrapTight wrapText="bothSides">
              <wp:wrapPolygon edited="0">
                <wp:start x="-284" y="0"/>
                <wp:lineTo x="-284" y="21032"/>
                <wp:lineTo x="21600" y="21032"/>
                <wp:lineTo x="21600" y="0"/>
                <wp:lineTo x="-284" y="0"/>
              </wp:wrapPolygon>
            </wp:wrapTight>
            <wp:docPr id="11"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1" cstate="print"/>
                    <a:srcRect/>
                    <a:stretch>
                      <a:fillRect/>
                    </a:stretch>
                  </pic:blipFill>
                  <pic:spPr bwMode="auto">
                    <a:xfrm>
                      <a:off x="0" y="0"/>
                      <a:ext cx="1447800" cy="723900"/>
                    </a:xfrm>
                    <a:prstGeom prst="rect">
                      <a:avLst/>
                    </a:prstGeom>
                    <a:noFill/>
                  </pic:spPr>
                </pic:pic>
              </a:graphicData>
            </a:graphic>
          </wp:anchor>
        </w:drawing>
      </w:r>
    </w:p>
    <w:p w14:paraId="6B9ADB54" w14:textId="5EDBE6EB"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6B9ADCD5" wp14:editId="7E24C7B8">
            <wp:simplePos x="0" y="0"/>
            <wp:positionH relativeFrom="column">
              <wp:posOffset>-608330</wp:posOffset>
            </wp:positionH>
            <wp:positionV relativeFrom="paragraph">
              <wp:posOffset>164465</wp:posOffset>
            </wp:positionV>
            <wp:extent cx="1924050" cy="723900"/>
            <wp:effectExtent l="19050" t="0" r="0" b="0"/>
            <wp:wrapTight wrapText="bothSides">
              <wp:wrapPolygon edited="0">
                <wp:start x="428" y="0"/>
                <wp:lineTo x="-214" y="1705"/>
                <wp:lineTo x="-214" y="10800"/>
                <wp:lineTo x="5988" y="18189"/>
                <wp:lineTo x="7271" y="18189"/>
                <wp:lineTo x="7271" y="21032"/>
                <wp:lineTo x="8554" y="21032"/>
                <wp:lineTo x="8554" y="18189"/>
                <wp:lineTo x="9838" y="18189"/>
                <wp:lineTo x="21172" y="10232"/>
                <wp:lineTo x="21172" y="9095"/>
                <wp:lineTo x="21600" y="3411"/>
                <wp:lineTo x="21600" y="568"/>
                <wp:lineTo x="20317" y="0"/>
                <wp:lineTo x="42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5" w14:textId="4168D26E" w:rsidR="00E912C6" w:rsidRPr="00F8786A" w:rsidRDefault="00E912C6" w:rsidP="00E912C6">
      <w:pPr>
        <w:jc w:val="center"/>
        <w:rPr>
          <w:rFonts w:asciiTheme="minorHAnsi" w:hAnsiTheme="minorHAnsi" w:cstheme="minorHAnsi"/>
        </w:rPr>
      </w:pPr>
    </w:p>
    <w:p w14:paraId="6B9ADB56" w14:textId="6B552EDD" w:rsidR="00E912C6" w:rsidRPr="00F8786A" w:rsidRDefault="004622AF"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6B9ADCD1" wp14:editId="4BF54AB5">
            <wp:simplePos x="0" y="0"/>
            <wp:positionH relativeFrom="margin">
              <wp:posOffset>1248410</wp:posOffset>
            </wp:positionH>
            <wp:positionV relativeFrom="paragraph">
              <wp:posOffset>166370</wp:posOffset>
            </wp:positionV>
            <wp:extent cx="2524125" cy="581025"/>
            <wp:effectExtent l="0" t="0" r="9525" b="9525"/>
            <wp:wrapTight wrapText="bothSides">
              <wp:wrapPolygon edited="0">
                <wp:start x="0" y="0"/>
                <wp:lineTo x="0" y="21246"/>
                <wp:lineTo x="21518" y="21246"/>
                <wp:lineTo x="2151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24125" cy="581025"/>
                    </a:xfrm>
                    <a:prstGeom prst="rect">
                      <a:avLst/>
                    </a:prstGeom>
                    <a:noFill/>
                    <a:ln w="9525">
                      <a:noFill/>
                      <a:miter lim="800000"/>
                      <a:headEnd/>
                      <a:tailEnd/>
                    </a:ln>
                  </pic:spPr>
                </pic:pic>
              </a:graphicData>
            </a:graphic>
          </wp:anchor>
        </w:drawing>
      </w:r>
    </w:p>
    <w:p w14:paraId="6B9ADB57" w14:textId="6D9EFBC1"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14:paraId="6B9ADB58" w14:textId="3408BECD" w:rsidR="00C77DF7" w:rsidRPr="00F8786A" w:rsidRDefault="00C77DF7" w:rsidP="00E912C6">
      <w:pPr>
        <w:spacing w:after="0"/>
        <w:jc w:val="left"/>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4"/>
          <w:footerReference w:type="default" r:id="rId15"/>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D63739" w:rsidRDefault="00D63739"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77777777" w:rsidR="00D63739" w:rsidRDefault="00D63739"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Pr>
                                <w:color w:val="FF0000"/>
                                <w:sz w:val="18"/>
                                <w:szCs w:val="18"/>
                              </w:rPr>
                              <w:t>Northamptonshire/ 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Pr>
                                <w:color w:val="FF0000"/>
                                <w:sz w:val="18"/>
                                <w:szCs w:val="18"/>
                              </w:rPr>
                              <w:t>Northamptonshire/ Cambridgeshire</w:t>
                            </w:r>
                            <w:r>
                              <w:rPr>
                                <w:color w:val="1F497D"/>
                                <w:sz w:val="18"/>
                                <w:szCs w:val="18"/>
                              </w:rPr>
                              <w:t xml:space="preserve"> County Council to encourage effective trade between the Council and local small businesses.</w:t>
                            </w:r>
                          </w:p>
                          <w:p w14:paraId="2D88F4C6" w14:textId="77777777" w:rsidR="00D63739" w:rsidRDefault="00D63739"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D63739" w:rsidRDefault="00D63739"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7"/>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77777777" w:rsidR="00D63739" w:rsidRDefault="00D63739"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Pr>
                          <w:color w:val="FF0000"/>
                          <w:sz w:val="18"/>
                          <w:szCs w:val="18"/>
                        </w:rPr>
                        <w:t>Northamptonshire/ 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Pr>
                          <w:color w:val="FF0000"/>
                          <w:sz w:val="18"/>
                          <w:szCs w:val="18"/>
                        </w:rPr>
                        <w:t>Northamptonshire/ Cambridgeshire</w:t>
                      </w:r>
                      <w:r>
                        <w:rPr>
                          <w:color w:val="1F497D"/>
                          <w:sz w:val="18"/>
                          <w:szCs w:val="18"/>
                        </w:rPr>
                        <w:t xml:space="preserve"> County Council to encourage effective trade between the Council and local small businesses.</w:t>
                      </w:r>
                    </w:p>
                    <w:p w14:paraId="2D88F4C6" w14:textId="77777777" w:rsidR="00D63739" w:rsidRDefault="00D63739" w:rsidP="00D63739"/>
                  </w:txbxContent>
                </v:textbox>
                <w10:wrap type="tight" anchorx="margin"/>
              </v:shape>
            </w:pict>
          </mc:Fallback>
        </mc:AlternateContent>
      </w: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6B9ADB78" w14:textId="77777777"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_Toc454365295 \h </w:instrText>
        </w:r>
        <w:r w:rsidRPr="00F8786A">
          <w:rPr>
            <w:rFonts w:asciiTheme="minorHAnsi" w:hAnsiTheme="minorHAnsi" w:cstheme="minorHAnsi"/>
            <w:noProof/>
            <w:webHidden/>
          </w:rPr>
        </w:r>
        <w:r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Pr="00F8786A">
          <w:rPr>
            <w:rFonts w:asciiTheme="minorHAnsi" w:hAnsiTheme="minorHAnsi" w:cstheme="minorHAnsi"/>
            <w:noProof/>
            <w:webHidden/>
          </w:rPr>
          <w:fldChar w:fldCharType="end"/>
        </w:r>
      </w:hyperlink>
    </w:p>
    <w:p w14:paraId="6B9ADB79"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A"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B"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BB6009" w:rsidRPr="00F8786A">
          <w:rPr>
            <w:rStyle w:val="Hyperlink"/>
            <w:rFonts w:asciiTheme="minorHAnsi" w:hAnsiTheme="minorHAnsi" w:cstheme="minorHAnsi"/>
            <w:noProof/>
          </w:rPr>
          <w:t>PART C: PROCUREMENT TIMETABLE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C"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D"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_Toc454365300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E"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_Toc454365301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F" w14:textId="77777777" w:rsidR="00BB6009" w:rsidRPr="00F8786A" w:rsidRDefault="002F08D1">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BB6009" w:rsidRPr="00F8786A">
          <w:rPr>
            <w:rStyle w:val="Hyperlink"/>
            <w:rFonts w:asciiTheme="minorHAnsi" w:hAnsiTheme="minorHAnsi" w:cstheme="minorHAnsi"/>
            <w:noProof/>
          </w:rPr>
          <w:t>SECTION 2: SPECIFICATION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_Toc454365302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6</w:t>
        </w:r>
        <w:r w:rsidR="00CE0160" w:rsidRPr="00F8786A">
          <w:rPr>
            <w:rFonts w:asciiTheme="minorHAnsi" w:hAnsiTheme="minorHAnsi" w:cstheme="minorHAnsi"/>
            <w:noProof/>
            <w:webHidden/>
          </w:rPr>
          <w:fldChar w:fldCharType="end"/>
        </w:r>
      </w:hyperlink>
    </w:p>
    <w:p w14:paraId="6B9ADB80" w14:textId="77777777" w:rsidR="00BB6009" w:rsidRPr="00F8786A" w:rsidRDefault="002F08D1">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BB6009" w:rsidRPr="00F8786A">
          <w:rPr>
            <w:rStyle w:val="Hyperlink"/>
            <w:rFonts w:asciiTheme="minorHAnsi" w:hAnsiTheme="minorHAnsi" w:cstheme="minorHAnsi"/>
            <w:noProof/>
          </w:rPr>
          <w:t>SECTION 3: SUPPORTING INFORMATION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_Toc454365303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14:paraId="6B9ADB81"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BB6009" w:rsidRPr="00F8786A">
          <w:rPr>
            <w:rStyle w:val="Hyperlink"/>
            <w:rFonts w:asciiTheme="minorHAnsi" w:hAnsiTheme="minorHAnsi" w:cstheme="minorHAnsi"/>
            <w:noProof/>
          </w:rPr>
          <w:t>PART A: Organisation and Contact Details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_Toc454365304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14:paraId="6B9ADB82"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00BB6009" w:rsidRPr="00F8786A">
          <w:rPr>
            <w:rStyle w:val="Hyperlink"/>
            <w:rFonts w:asciiTheme="minorHAnsi" w:hAnsiTheme="minorHAnsi" w:cstheme="minorHAnsi"/>
            <w:noProof/>
          </w:rPr>
          <w:t>PART B: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_Toc454365305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14:paraId="6B9ADB83" w14:textId="77777777" w:rsidR="00BB6009" w:rsidRPr="00F8786A" w:rsidRDefault="002F08D1">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BB6009" w:rsidRPr="00F8786A">
          <w:rPr>
            <w:rStyle w:val="Hyperlink"/>
            <w:rFonts w:asciiTheme="minorHAnsi" w:hAnsiTheme="minorHAnsi" w:cstheme="minorHAnsi"/>
            <w:noProof/>
          </w:rPr>
          <w:t>SECTION 4: PRICING SHEET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14:paraId="6B9ADB84" w14:textId="77777777" w:rsidR="00BB6009" w:rsidRPr="00F8786A" w:rsidRDefault="002F08D1">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BB6009" w:rsidRPr="00F8786A">
          <w:rPr>
            <w:rStyle w:val="Hyperlink"/>
            <w:rFonts w:asciiTheme="minorHAnsi" w:hAnsiTheme="minorHAnsi" w:cstheme="minorHAnsi"/>
            <w:noProof/>
          </w:rPr>
          <w:t>Pricing and Costs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14:paraId="6B9ADB85" w14:textId="77777777" w:rsidR="00BB6009" w:rsidRPr="00F8786A" w:rsidRDefault="002F08D1">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BB6009" w:rsidRPr="00F8786A">
          <w:rPr>
            <w:rStyle w:val="Hyperlink"/>
            <w:rFonts w:asciiTheme="minorHAnsi" w:hAnsiTheme="minorHAnsi" w:cstheme="minorHAnsi"/>
            <w:noProof/>
          </w:rPr>
          <w:t>SECTION 5: FREEDOM OF INFORMATION &amp; SIGNATURE AND DATE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11</w:t>
        </w:r>
        <w:r w:rsidR="00CE0160" w:rsidRPr="00F8786A">
          <w:rPr>
            <w:rFonts w:asciiTheme="minorHAnsi" w:hAnsiTheme="minorHAnsi" w:cstheme="minorHAnsi"/>
            <w:noProof/>
            <w:webHidden/>
          </w:rPr>
          <w:fldChar w:fldCharType="end"/>
        </w:r>
      </w:hyperlink>
    </w:p>
    <w:p w14:paraId="6B9ADB86" w14:textId="77777777" w:rsidR="00BB6009" w:rsidRPr="00F8786A" w:rsidRDefault="002F08D1">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00BB6009" w:rsidRPr="00F8786A">
          <w:rPr>
            <w:rStyle w:val="Hyperlink"/>
            <w:rFonts w:asciiTheme="minorHAnsi" w:hAnsiTheme="minorHAnsi" w:cstheme="minorHAnsi"/>
            <w:noProof/>
          </w:rPr>
          <w:t>APPENDIX 1: CONDITIONS OF CONTRACT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12</w:t>
        </w:r>
        <w:r w:rsidR="00CE0160" w:rsidRPr="00F8786A">
          <w:rPr>
            <w:rFonts w:asciiTheme="minorHAnsi" w:hAnsiTheme="minorHAnsi" w:cstheme="minorHAnsi"/>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45436529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454365296"/>
      <w:r w:rsidRPr="00F8786A">
        <w:rPr>
          <w:rFonts w:asciiTheme="minorHAnsi" w:hAnsiTheme="minorHAnsi" w:cstheme="minorHAnsi"/>
        </w:rPr>
        <w:t>GENERAL REQUIREMENTS</w:t>
      </w:r>
      <w:bookmarkEnd w:id="2"/>
    </w:p>
    <w:p w14:paraId="6B9ADB8D" w14:textId="16EEE9A9" w:rsidR="00E912C6" w:rsidRPr="006448DE" w:rsidRDefault="004245D8" w:rsidP="00E912C6">
      <w:pPr>
        <w:rPr>
          <w:rFonts w:asciiTheme="minorHAnsi" w:hAnsiTheme="minorHAnsi" w:cstheme="minorHAnsi"/>
        </w:rPr>
      </w:pPr>
      <w:r>
        <w:rPr>
          <w:rFonts w:asciiTheme="minorHAnsi" w:hAnsiTheme="minorHAnsi" w:cstheme="minorHAnsi"/>
        </w:rPr>
        <w:t xml:space="preserve">Milton Keynes </w:t>
      </w:r>
      <w:r w:rsidR="006448DE" w:rsidRPr="006448DE">
        <w:rPr>
          <w:rFonts w:asciiTheme="minorHAnsi" w:hAnsiTheme="minorHAnsi" w:cstheme="minorHAnsi"/>
        </w:rPr>
        <w:t>Council</w:t>
      </w:r>
      <w:r w:rsidR="0042661A" w:rsidRPr="006448DE">
        <w:rPr>
          <w:rFonts w:asciiTheme="minorHAnsi" w:hAnsiTheme="minorHAnsi" w:cstheme="minorHAnsi"/>
        </w:rPr>
        <w:t xml:space="preserve"> </w:t>
      </w:r>
      <w:r w:rsidR="0042661A" w:rsidRPr="00F8786A">
        <w:rPr>
          <w:rFonts w:asciiTheme="minorHAnsi" w:hAnsiTheme="minorHAnsi" w:cstheme="minorHAnsi"/>
        </w:rPr>
        <w:t xml:space="preserve">invites quotations </w:t>
      </w:r>
      <w:r>
        <w:rPr>
          <w:rFonts w:asciiTheme="minorHAnsi" w:hAnsiTheme="minorHAnsi" w:cstheme="minorHAnsi"/>
        </w:rPr>
        <w:t>for the provision of Paralegal</w:t>
      </w:r>
      <w:r w:rsidR="006448DE" w:rsidRPr="006448DE">
        <w:rPr>
          <w:rFonts w:asciiTheme="minorHAnsi" w:hAnsiTheme="minorHAnsi" w:cstheme="minorHAnsi"/>
          <w:bCs w:val="0"/>
        </w:rPr>
        <w:t xml:space="preserve"> Apprenticeship</w:t>
      </w:r>
      <w:r w:rsidR="00E912C6" w:rsidRPr="006448DE">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0E2AAAE1" w:rsidR="00D2716B" w:rsidRPr="00F8786A" w:rsidRDefault="00C776BE"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w:t>
      </w:r>
      <w:r w:rsidR="00E912C6" w:rsidRPr="00F8786A">
        <w:rPr>
          <w:rFonts w:asciiTheme="minorHAnsi" w:hAnsiTheme="minorHAnsi" w:cstheme="minorHAnsi"/>
        </w:rPr>
        <w:t xml:space="preserve"> the Potential Provider to clarify its quotation in writing and if the Potential Provider fails to respond satisfactorily, this may result in the Potential Provider not being selected.</w:t>
      </w:r>
    </w:p>
    <w:p w14:paraId="724C579D" w14:textId="6C67CBB3" w:rsidR="00D2716B" w:rsidRPr="00F20A2D" w:rsidRDefault="00D2716B" w:rsidP="00D2716B">
      <w:pPr>
        <w:spacing w:line="240" w:lineRule="atLeast"/>
        <w:rPr>
          <w:rFonts w:asciiTheme="minorHAnsi" w:hAnsiTheme="minorHAnsi" w:cstheme="minorHAnsi"/>
        </w:rPr>
      </w:pPr>
      <w:r w:rsidRPr="00F20A2D">
        <w:rPr>
          <w:rFonts w:asciiTheme="minorHAnsi" w:hAnsiTheme="minorHAnsi" w:cstheme="minorHAnsi"/>
        </w:rPr>
        <w:t xml:space="preserve">Potential Provider’s will need to register an account via the Authority’s ‘LGSS Procurement Portal’ at </w:t>
      </w:r>
      <w:hyperlink r:id="rId18" w:history="1">
        <w:r w:rsidR="006C179E" w:rsidRPr="00F20A2D">
          <w:rPr>
            <w:rStyle w:val="Hyperlink"/>
            <w:rFonts w:asciiTheme="minorHAnsi" w:hAnsiTheme="minorHAnsi" w:cstheme="minorHAnsi"/>
            <w:color w:val="auto"/>
          </w:rPr>
          <w:t>www.lgssprocurementportal.co.uk</w:t>
        </w:r>
      </w:hyperlink>
      <w:r w:rsidR="006C179E" w:rsidRPr="00F20A2D">
        <w:rPr>
          <w:rFonts w:asciiTheme="minorHAnsi" w:hAnsiTheme="minorHAnsi" w:cstheme="minorHAnsi"/>
        </w:rPr>
        <w:t xml:space="preserve"> </w:t>
      </w:r>
      <w:r w:rsidRPr="00F20A2D">
        <w:rPr>
          <w:rFonts w:asciiTheme="minorHAnsi" w:hAnsiTheme="minorHAnsi" w:cstheme="minorHAnsi"/>
        </w:rPr>
        <w:t>before being able to view the full quotation details.</w:t>
      </w:r>
    </w:p>
    <w:p w14:paraId="604FF0C9" w14:textId="2B903601" w:rsidR="009A57C0" w:rsidRPr="00F20A2D" w:rsidRDefault="001402B0" w:rsidP="009A57C0">
      <w:pPr>
        <w:pStyle w:val="AIndentedText"/>
        <w:ind w:left="0"/>
        <w:rPr>
          <w:rFonts w:asciiTheme="minorHAnsi" w:hAnsiTheme="minorHAnsi" w:cstheme="minorHAnsi"/>
        </w:rPr>
      </w:pPr>
      <w:r w:rsidRPr="00F20A2D">
        <w:rPr>
          <w:rFonts w:asciiTheme="minorHAnsi" w:hAnsiTheme="minorHAnsi" w:cstheme="minorHAnsi"/>
        </w:rPr>
        <w:t>For technical</w:t>
      </w:r>
      <w:r w:rsidR="009A57C0" w:rsidRPr="00F20A2D">
        <w:rPr>
          <w:rFonts w:asciiTheme="minorHAnsi" w:hAnsiTheme="minorHAnsi" w:cstheme="minorHAnsi"/>
        </w:rPr>
        <w:t xml:space="preserve"> support when using the LGSS </w:t>
      </w:r>
      <w:r w:rsidR="00346542" w:rsidRPr="00F20A2D">
        <w:rPr>
          <w:rFonts w:asciiTheme="minorHAnsi" w:hAnsiTheme="minorHAnsi" w:cstheme="minorHAnsi"/>
        </w:rPr>
        <w:t>Procurement</w:t>
      </w:r>
      <w:r w:rsidR="009A57C0" w:rsidRPr="00F20A2D">
        <w:rPr>
          <w:rFonts w:asciiTheme="minorHAnsi" w:hAnsiTheme="minorHAnsi" w:cstheme="minorHAnsi"/>
        </w:rPr>
        <w:t xml:space="preserve"> Portal </w:t>
      </w:r>
      <w:r w:rsidR="00A937FF" w:rsidRPr="00F20A2D">
        <w:rPr>
          <w:rFonts w:asciiTheme="minorHAnsi" w:hAnsiTheme="minorHAnsi" w:cstheme="minorHAnsi"/>
        </w:rPr>
        <w:t>(</w:t>
      </w:r>
      <w:proofErr w:type="spellStart"/>
      <w:r w:rsidR="00F32E03" w:rsidRPr="00F20A2D">
        <w:rPr>
          <w:rFonts w:asciiTheme="minorHAnsi" w:hAnsiTheme="minorHAnsi" w:cstheme="minorHAnsi"/>
        </w:rPr>
        <w:t>ProContract</w:t>
      </w:r>
      <w:proofErr w:type="spellEnd"/>
      <w:r w:rsidR="00A937FF" w:rsidRPr="00F20A2D">
        <w:rPr>
          <w:rFonts w:asciiTheme="minorHAnsi" w:hAnsiTheme="minorHAnsi" w:cstheme="minorHAnsi"/>
        </w:rPr>
        <w:t>)</w:t>
      </w:r>
      <w:r w:rsidRPr="00F20A2D">
        <w:rPr>
          <w:rFonts w:asciiTheme="minorHAnsi" w:hAnsiTheme="minorHAnsi" w:cstheme="minorHAnsi"/>
        </w:rPr>
        <w:t>,</w:t>
      </w:r>
      <w:r w:rsidR="00A937FF" w:rsidRPr="00F20A2D">
        <w:rPr>
          <w:rFonts w:asciiTheme="minorHAnsi" w:hAnsiTheme="minorHAnsi" w:cstheme="minorHAnsi"/>
        </w:rPr>
        <w:t xml:space="preserve"> please</w:t>
      </w:r>
      <w:r w:rsidR="009A57C0" w:rsidRPr="00F20A2D">
        <w:rPr>
          <w:rFonts w:asciiTheme="minorHAnsi" w:hAnsiTheme="minorHAnsi" w:cstheme="minorHAnsi"/>
        </w:rPr>
        <w:t xml:space="preserve"> contact the </w:t>
      </w:r>
      <w:proofErr w:type="spellStart"/>
      <w:r w:rsidR="00F32E03" w:rsidRPr="00F20A2D">
        <w:rPr>
          <w:rFonts w:asciiTheme="minorHAnsi" w:hAnsiTheme="minorHAnsi" w:cstheme="minorHAnsi"/>
        </w:rPr>
        <w:t>ProContract</w:t>
      </w:r>
      <w:proofErr w:type="spellEnd"/>
      <w:r w:rsidR="009A57C0" w:rsidRPr="00F20A2D">
        <w:rPr>
          <w:rFonts w:asciiTheme="minorHAnsi" w:hAnsiTheme="minorHAnsi" w:cstheme="minorHAnsi"/>
        </w:rPr>
        <w:t xml:space="preserve"> support desk:</w:t>
      </w:r>
    </w:p>
    <w:p w14:paraId="75D535BE" w14:textId="77777777" w:rsidR="009A57C0" w:rsidRPr="00F20A2D" w:rsidRDefault="009A57C0" w:rsidP="009A57C0">
      <w:pPr>
        <w:pStyle w:val="AIndentedText"/>
        <w:numPr>
          <w:ilvl w:val="0"/>
          <w:numId w:val="4"/>
        </w:numPr>
        <w:rPr>
          <w:rFonts w:asciiTheme="minorHAnsi" w:hAnsiTheme="minorHAnsi" w:cstheme="minorHAnsi"/>
        </w:rPr>
      </w:pPr>
      <w:r w:rsidRPr="00F20A2D">
        <w:rPr>
          <w:rFonts w:asciiTheme="minorHAnsi" w:hAnsiTheme="minorHAnsi" w:cstheme="minorHAnsi"/>
          <w:szCs w:val="24"/>
        </w:rPr>
        <w:t xml:space="preserve">Email: </w:t>
      </w:r>
      <w:hyperlink r:id="rId19" w:history="1">
        <w:r w:rsidRPr="00F20A2D">
          <w:rPr>
            <w:rStyle w:val="Hyperlink"/>
            <w:rFonts w:asciiTheme="minorHAnsi" w:hAnsiTheme="minorHAnsi" w:cstheme="minorHAnsi"/>
            <w:color w:val="auto"/>
          </w:rPr>
          <w:t>ProContractSuppliers@proactis.com</w:t>
        </w:r>
      </w:hyperlink>
    </w:p>
    <w:p w14:paraId="0F7BBB5A" w14:textId="72376695" w:rsidR="009A57C0" w:rsidRPr="00F20A2D" w:rsidRDefault="009A57C0" w:rsidP="009A57C0">
      <w:pPr>
        <w:pStyle w:val="AIndentedText"/>
        <w:numPr>
          <w:ilvl w:val="0"/>
          <w:numId w:val="4"/>
        </w:numPr>
        <w:rPr>
          <w:rFonts w:asciiTheme="minorHAnsi" w:hAnsiTheme="minorHAnsi" w:cstheme="minorHAnsi"/>
        </w:rPr>
      </w:pPr>
      <w:r w:rsidRPr="00F20A2D">
        <w:rPr>
          <w:rFonts w:asciiTheme="minorHAnsi" w:hAnsiTheme="minorHAnsi" w:cstheme="minorHAnsi"/>
        </w:rPr>
        <w:t xml:space="preserve">Telephone: </w:t>
      </w:r>
      <w:r w:rsidR="00F1274C" w:rsidRPr="00F20A2D">
        <w:rPr>
          <w:rFonts w:asciiTheme="minorHAnsi" w:hAnsiTheme="minorHAnsi" w:cstheme="minorHAnsi"/>
        </w:rPr>
        <w:t>0330 005 0352</w:t>
      </w:r>
    </w:p>
    <w:p w14:paraId="2C505103" w14:textId="089C4B2D" w:rsidR="009A57C0" w:rsidRPr="00F20A2D" w:rsidRDefault="009A57C0" w:rsidP="009A57C0">
      <w:pPr>
        <w:pStyle w:val="AIndentedText"/>
        <w:ind w:left="0"/>
        <w:rPr>
          <w:rFonts w:asciiTheme="minorHAnsi" w:hAnsiTheme="minorHAnsi" w:cstheme="minorHAnsi"/>
        </w:rPr>
      </w:pPr>
      <w:r w:rsidRPr="00F20A2D">
        <w:rPr>
          <w:rFonts w:asciiTheme="minorHAnsi" w:hAnsiTheme="minorHAnsi" w:cstheme="minorHAnsi"/>
        </w:rPr>
        <w:t>This facility i</w:t>
      </w:r>
      <w:r w:rsidR="007D50F6" w:rsidRPr="00F20A2D">
        <w:rPr>
          <w:rFonts w:asciiTheme="minorHAnsi" w:hAnsiTheme="minorHAnsi" w:cstheme="minorHAnsi"/>
        </w:rPr>
        <w:t>s available Monday to Friday, 09:00</w:t>
      </w:r>
      <w:r w:rsidRPr="00F20A2D">
        <w:rPr>
          <w:rFonts w:asciiTheme="minorHAnsi" w:hAnsiTheme="minorHAnsi" w:cstheme="minorHAnsi"/>
        </w:rPr>
        <w:t xml:space="preserve"> to 17:30</w:t>
      </w:r>
    </w:p>
    <w:p w14:paraId="535F1580" w14:textId="01C8A36C" w:rsidR="003B3DA6" w:rsidRPr="00F20A2D" w:rsidRDefault="003B3DA6" w:rsidP="009A57C0">
      <w:pPr>
        <w:pStyle w:val="AIndentedText"/>
        <w:ind w:left="0"/>
        <w:rPr>
          <w:rFonts w:asciiTheme="minorHAnsi" w:hAnsiTheme="minorHAnsi" w:cstheme="minorHAnsi"/>
        </w:rPr>
      </w:pPr>
      <w:r w:rsidRPr="00F20A2D">
        <w:rPr>
          <w:rFonts w:asciiTheme="minorHAnsi" w:hAnsiTheme="minorHAnsi" w:cstheme="minorHAnsi"/>
        </w:rPr>
        <w:t xml:space="preserve">Alternatively you may use the electronic ticket logging system which can be found </w:t>
      </w:r>
      <w:hyperlink r:id="rId20" w:history="1">
        <w:r w:rsidRPr="00F20A2D">
          <w:rPr>
            <w:rStyle w:val="Hyperlink"/>
            <w:rFonts w:asciiTheme="minorHAnsi" w:hAnsiTheme="minorHAnsi" w:cstheme="minorHAnsi"/>
            <w:color w:val="auto"/>
          </w:rPr>
          <w:t>here</w:t>
        </w:r>
      </w:hyperlink>
    </w:p>
    <w:p w14:paraId="6B9ADB95" w14:textId="77777777" w:rsidR="00E912C6" w:rsidRPr="00F8786A" w:rsidRDefault="00E912C6" w:rsidP="00E912C6">
      <w:pPr>
        <w:pStyle w:val="Heading2"/>
        <w:rPr>
          <w:rFonts w:asciiTheme="minorHAnsi" w:hAnsiTheme="minorHAnsi" w:cstheme="minorHAnsi"/>
        </w:rPr>
      </w:pPr>
      <w:bookmarkStart w:id="3" w:name="_Toc454365297"/>
      <w:r w:rsidRPr="00F8786A">
        <w:rPr>
          <w:rFonts w:asciiTheme="minorHAnsi" w:hAnsiTheme="minorHAnsi" w:cstheme="minorHAnsi"/>
        </w:rPr>
        <w:t>BACKGROUND</w:t>
      </w:r>
      <w:bookmarkEnd w:id="3"/>
    </w:p>
    <w:p w14:paraId="6B9ADB96" w14:textId="34438E9D"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14:paraId="6B9ADB9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45436529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5"/>
        <w:gridCol w:w="2821"/>
      </w:tblGrid>
      <w:tr w:rsidR="00E912C6" w:rsidRPr="00F8786A"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447E1980" w:rsidR="00E912C6" w:rsidRPr="00F8786A" w:rsidRDefault="00E912C6" w:rsidP="006448DE">
            <w:pPr>
              <w:rPr>
                <w:rFonts w:asciiTheme="minorHAnsi" w:hAnsiTheme="minorHAnsi" w:cstheme="minorHAnsi"/>
                <w:bCs w:val="0"/>
                <w:color w:val="FF0000"/>
              </w:rPr>
            </w:pPr>
          </w:p>
        </w:tc>
      </w:tr>
      <w:tr w:rsidR="00E912C6"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Clarification Questions</w:t>
            </w:r>
          </w:p>
          <w:p w14:paraId="6B9ADB9E" w14:textId="130183A5" w:rsidR="00E912C6" w:rsidRPr="00F8786A" w:rsidRDefault="00E912C6" w:rsidP="00D907E7">
            <w:pPr>
              <w:rPr>
                <w:rFonts w:asciiTheme="minorHAnsi" w:hAnsiTheme="minorHAnsi" w:cs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6B9ADBA0" w14:textId="09BAF297" w:rsidR="00E912C6" w:rsidRPr="00321A27" w:rsidRDefault="002F08D1" w:rsidP="009F2E48">
            <w:pPr>
              <w:rPr>
                <w:rFonts w:asciiTheme="minorHAnsi" w:hAnsiTheme="minorHAnsi" w:cstheme="minorHAnsi"/>
                <w:bCs w:val="0"/>
              </w:rPr>
            </w:pPr>
            <w:r>
              <w:rPr>
                <w:rFonts w:asciiTheme="minorHAnsi" w:hAnsiTheme="minorHAnsi" w:cstheme="minorHAnsi"/>
                <w:bCs w:val="0"/>
              </w:rPr>
              <w:t>18</w:t>
            </w:r>
            <w:r w:rsidR="00321A27" w:rsidRPr="00321A27">
              <w:rPr>
                <w:rFonts w:asciiTheme="minorHAnsi" w:hAnsiTheme="minorHAnsi" w:cstheme="minorHAnsi"/>
                <w:bCs w:val="0"/>
              </w:rPr>
              <w:t>/12/2019</w:t>
            </w:r>
          </w:p>
        </w:tc>
      </w:tr>
      <w:tr w:rsidR="00E912C6" w:rsidRPr="00F8786A"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41E44C4A" w:rsidR="00E912C6" w:rsidRPr="00321A27" w:rsidRDefault="004509BF" w:rsidP="003023D6">
            <w:pPr>
              <w:rPr>
                <w:rFonts w:asciiTheme="minorHAnsi" w:hAnsiTheme="minorHAnsi" w:cstheme="minorHAnsi"/>
                <w:bCs w:val="0"/>
              </w:rPr>
            </w:pPr>
            <w:r>
              <w:rPr>
                <w:rFonts w:asciiTheme="minorHAnsi" w:hAnsiTheme="minorHAnsi" w:cstheme="minorHAnsi"/>
                <w:bCs w:val="0"/>
              </w:rPr>
              <w:t>14</w:t>
            </w:r>
            <w:r w:rsidR="00321A27" w:rsidRPr="00321A27">
              <w:rPr>
                <w:rFonts w:asciiTheme="minorHAnsi" w:hAnsiTheme="minorHAnsi" w:cstheme="minorHAnsi"/>
                <w:bCs w:val="0"/>
              </w:rPr>
              <w:t>/01/2020</w:t>
            </w:r>
          </w:p>
        </w:tc>
      </w:tr>
      <w:tr w:rsidR="00E912C6" w:rsidRPr="00F8786A"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5C22FD88" w:rsidR="00E912C6" w:rsidRPr="00321A27" w:rsidRDefault="00321A27" w:rsidP="003023D6">
            <w:pPr>
              <w:rPr>
                <w:rFonts w:asciiTheme="minorHAnsi" w:hAnsiTheme="minorHAnsi" w:cstheme="minorHAnsi"/>
                <w:bCs w:val="0"/>
              </w:rPr>
            </w:pPr>
            <w:r w:rsidRPr="00321A27">
              <w:rPr>
                <w:rFonts w:asciiTheme="minorHAnsi" w:hAnsiTheme="minorHAnsi" w:cstheme="minorHAnsi"/>
                <w:bCs w:val="0"/>
              </w:rPr>
              <w:t>14/01/2020</w:t>
            </w:r>
          </w:p>
        </w:tc>
      </w:tr>
      <w:tr w:rsidR="00E912C6" w:rsidRPr="00F8786A"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0174E3F3" w:rsidR="00E912C6" w:rsidRPr="00F8786A" w:rsidRDefault="00E912C6" w:rsidP="00CE2295">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 Start Date</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6C492F81" w:rsidR="00E912C6" w:rsidRPr="00321A27" w:rsidRDefault="002F08D1" w:rsidP="006448DE">
            <w:pPr>
              <w:rPr>
                <w:rFonts w:asciiTheme="minorHAnsi" w:hAnsiTheme="minorHAnsi" w:cstheme="minorHAnsi"/>
                <w:bCs w:val="0"/>
              </w:rPr>
            </w:pPr>
            <w:r>
              <w:rPr>
                <w:rFonts w:asciiTheme="minorHAnsi" w:hAnsiTheme="minorHAnsi" w:cstheme="minorHAnsi"/>
                <w:bCs w:val="0"/>
              </w:rPr>
              <w:t>20</w:t>
            </w:r>
            <w:r w:rsidR="00321A27" w:rsidRPr="00321A27">
              <w:rPr>
                <w:rFonts w:asciiTheme="minorHAnsi" w:hAnsiTheme="minorHAnsi" w:cstheme="minorHAnsi"/>
                <w:bCs w:val="0"/>
              </w:rPr>
              <w:t>/01/2020</w:t>
            </w:r>
          </w:p>
        </w:tc>
      </w:tr>
      <w:tr w:rsidR="00E912C6" w:rsidRPr="00F8786A"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182ED9E3"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Delivery</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5F6D132B" w:rsidR="00E912C6" w:rsidRPr="00321A27" w:rsidRDefault="002F08D1" w:rsidP="009F2E48">
            <w:pPr>
              <w:rPr>
                <w:rFonts w:asciiTheme="minorHAnsi" w:hAnsiTheme="minorHAnsi" w:cstheme="minorHAnsi"/>
                <w:bCs w:val="0"/>
              </w:rPr>
            </w:pPr>
            <w:r>
              <w:rPr>
                <w:rFonts w:asciiTheme="minorHAnsi" w:hAnsiTheme="minorHAnsi" w:cstheme="minorHAnsi"/>
                <w:bCs w:val="0"/>
              </w:rPr>
              <w:t>30</w:t>
            </w:r>
            <w:r w:rsidR="00321A27" w:rsidRPr="00321A27">
              <w:rPr>
                <w:rFonts w:asciiTheme="minorHAnsi" w:hAnsiTheme="minorHAnsi" w:cstheme="minorHAnsi"/>
                <w:bCs w:val="0"/>
              </w:rPr>
              <w:t>/01/2020</w:t>
            </w:r>
          </w:p>
        </w:tc>
      </w:tr>
      <w:tr w:rsidR="00CE2295"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21B51A62"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tcPr>
          <w:p w14:paraId="63B936A6" w14:textId="6F3B470B" w:rsidR="00CE2295" w:rsidRPr="00321A27" w:rsidRDefault="002F08D1" w:rsidP="006448DE">
            <w:pPr>
              <w:rPr>
                <w:rFonts w:asciiTheme="minorHAnsi" w:hAnsiTheme="minorHAnsi" w:cstheme="minorHAnsi"/>
                <w:bCs w:val="0"/>
              </w:rPr>
            </w:pPr>
            <w:r>
              <w:rPr>
                <w:rFonts w:asciiTheme="minorHAnsi" w:hAnsiTheme="minorHAnsi" w:cstheme="minorHAnsi"/>
                <w:bCs w:val="0"/>
              </w:rPr>
              <w:t>20/03</w:t>
            </w:r>
            <w:r w:rsidR="00321A27" w:rsidRPr="00321A27">
              <w:rPr>
                <w:rFonts w:asciiTheme="minorHAnsi" w:hAnsiTheme="minorHAnsi" w:cstheme="minorHAnsi"/>
                <w:bCs w:val="0"/>
              </w:rPr>
              <w:t>/2022</w:t>
            </w:r>
          </w:p>
        </w:tc>
      </w:tr>
    </w:tbl>
    <w:p w14:paraId="6B9ADBAE" w14:textId="77777777" w:rsidR="00E912C6" w:rsidRPr="00F8786A" w:rsidRDefault="00E912C6" w:rsidP="00E912C6">
      <w:pPr>
        <w:pStyle w:val="Heading2"/>
        <w:rPr>
          <w:rFonts w:asciiTheme="minorHAnsi" w:hAnsiTheme="minorHAnsi" w:cstheme="minorHAnsi"/>
        </w:rPr>
      </w:pPr>
      <w:bookmarkStart w:id="5" w:name="_Toc454365299"/>
      <w:r w:rsidRPr="00F8786A">
        <w:rPr>
          <w:rFonts w:asciiTheme="minorHAnsi" w:hAnsiTheme="minorHAnsi" w:cstheme="minorHAnsi"/>
        </w:rPr>
        <w:t>CLARIFICATION QUESTIONS</w:t>
      </w:r>
      <w:bookmarkEnd w:id="5"/>
    </w:p>
    <w:p w14:paraId="6B9ADBAF" w14:textId="7120825C"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9400E1">
        <w:rPr>
          <w:rFonts w:asciiTheme="minorHAnsi" w:hAnsiTheme="minorHAnsi" w:cstheme="minorHAnsi"/>
        </w:rPr>
        <w:t xml:space="preserve">via the </w:t>
      </w:r>
      <w:hyperlink r:id="rId21" w:history="1">
        <w:proofErr w:type="spellStart"/>
        <w:r w:rsidR="00F32E03" w:rsidRPr="00F8786A">
          <w:rPr>
            <w:rStyle w:val="Hyperlink"/>
            <w:rFonts w:asciiTheme="minorHAnsi" w:hAnsiTheme="minorHAnsi" w:cstheme="minorHAnsi"/>
          </w:rPr>
          <w:t>ProContract</w:t>
        </w:r>
        <w:proofErr w:type="spellEnd"/>
      </w:hyperlink>
      <w:r w:rsidRPr="00F8786A">
        <w:rPr>
          <w:rFonts w:asciiTheme="minorHAnsi" w:hAnsiTheme="minorHAnsi" w:cstheme="minorHAnsi"/>
          <w:color w:val="FF0000"/>
        </w:rPr>
        <w:t xml:space="preserve"> </w:t>
      </w:r>
      <w:r w:rsidRPr="009400E1">
        <w:rPr>
          <w:rFonts w:asciiTheme="minorHAnsi" w:hAnsiTheme="minorHAnsi" w:cstheme="minorHAnsi"/>
        </w:rPr>
        <w:t xml:space="preserve">messaging area / 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6"/>
        <w:gridCol w:w="4230"/>
      </w:tblGrid>
      <w:tr w:rsidR="00E912C6" w:rsidRPr="00F8786A"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5A988E15" w:rsidR="00E912C6" w:rsidRPr="00F8786A" w:rsidRDefault="00321A27" w:rsidP="00DC3EDC">
            <w:pPr>
              <w:rPr>
                <w:rFonts w:asciiTheme="minorHAnsi" w:hAnsiTheme="minorHAnsi" w:cstheme="minorHAnsi"/>
              </w:rPr>
            </w:pPr>
            <w:r>
              <w:rPr>
                <w:rFonts w:asciiTheme="minorHAnsi" w:hAnsiTheme="minorHAnsi" w:cstheme="minorHAnsi"/>
              </w:rPr>
              <w:t>Rebecca Kinnear</w:t>
            </w:r>
          </w:p>
        </w:tc>
      </w:tr>
      <w:tr w:rsidR="00E912C6" w:rsidRPr="00F8786A"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298FA8A7" w:rsidR="00E912C6" w:rsidRPr="00F8786A" w:rsidRDefault="00321A27" w:rsidP="00DC3EDC">
            <w:pPr>
              <w:rPr>
                <w:rFonts w:asciiTheme="minorHAnsi" w:hAnsiTheme="minorHAnsi" w:cstheme="minorHAnsi"/>
              </w:rPr>
            </w:pPr>
            <w:r>
              <w:rPr>
                <w:rFonts w:asciiTheme="minorHAnsi" w:hAnsiTheme="minorHAnsi" w:cstheme="minorHAnsi"/>
              </w:rPr>
              <w:t>Learning and Development Adviser</w:t>
            </w:r>
          </w:p>
        </w:tc>
      </w:tr>
      <w:tr w:rsidR="00E912C6" w:rsidRPr="00F8786A"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1A317B32" w:rsidR="00E912C6" w:rsidRPr="00F8786A" w:rsidRDefault="00E912C6" w:rsidP="00B37778">
            <w:pPr>
              <w:rPr>
                <w:rFonts w:asciiTheme="minorHAnsi" w:hAnsiTheme="minorHAnsi" w:cstheme="minorHAnsi"/>
              </w:rPr>
            </w:pPr>
          </w:p>
        </w:tc>
      </w:tr>
      <w:tr w:rsidR="00E912C6" w:rsidRPr="00F8786A"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0745CD29" w:rsidR="00E912C6" w:rsidRPr="00F8786A" w:rsidRDefault="00321A27">
            <w:pPr>
              <w:rPr>
                <w:rFonts w:asciiTheme="minorHAnsi" w:hAnsiTheme="minorHAnsi" w:cstheme="minorHAnsi"/>
              </w:rPr>
            </w:pPr>
            <w:r>
              <w:rPr>
                <w:rFonts w:asciiTheme="minorHAnsi" w:hAnsiTheme="minorHAnsi" w:cstheme="minorHAnsi"/>
              </w:rPr>
              <w:t>bkinnear@northamptonshire.gov.uk</w:t>
            </w:r>
          </w:p>
        </w:tc>
      </w:tr>
      <w:tr w:rsidR="00E912C6" w:rsidRPr="00F8786A"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2E84BD54" w:rsidR="00E912C6" w:rsidRPr="00F8786A" w:rsidRDefault="002F08D1">
            <w:pPr>
              <w:rPr>
                <w:rFonts w:asciiTheme="minorHAnsi" w:hAnsiTheme="minorHAnsi" w:cstheme="minorHAnsi"/>
              </w:rPr>
            </w:pPr>
            <w:r>
              <w:rPr>
                <w:rFonts w:asciiTheme="minorHAnsi" w:hAnsiTheme="minorHAnsi" w:cstheme="minorHAnsi"/>
              </w:rPr>
              <w:t>18</w:t>
            </w:r>
            <w:r w:rsidR="00321A27">
              <w:rPr>
                <w:rFonts w:asciiTheme="minorHAnsi" w:hAnsiTheme="minorHAnsi" w:cstheme="minorHAnsi"/>
              </w:rPr>
              <w:t>/12/2019 at 12.00 midday</w:t>
            </w:r>
          </w:p>
        </w:tc>
      </w:tr>
    </w:tbl>
    <w:p w14:paraId="6B9ADBBF" w14:textId="77777777" w:rsidR="00E912C6" w:rsidRPr="00F8786A" w:rsidRDefault="00E912C6" w:rsidP="00E912C6">
      <w:pPr>
        <w:pStyle w:val="Heading2"/>
        <w:rPr>
          <w:rFonts w:asciiTheme="minorHAnsi" w:hAnsiTheme="minorHAnsi" w:cstheme="minorHAnsi"/>
        </w:rPr>
      </w:pPr>
      <w:bookmarkStart w:id="6" w:name="_Toc454365300"/>
      <w:r w:rsidRPr="00F8786A">
        <w:rPr>
          <w:rFonts w:asciiTheme="minorHAnsi" w:hAnsiTheme="minorHAnsi" w:cstheme="minorHAnsi"/>
        </w:rPr>
        <w:t>QUOTATION RESPONSES</w:t>
      </w:r>
      <w:bookmarkEnd w:id="6"/>
    </w:p>
    <w:p w14:paraId="6B9ADBC0" w14:textId="0CC55366"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hyperlink r:id="rId22" w:history="1">
        <w:proofErr w:type="spellStart"/>
        <w:r w:rsidR="00F32E03" w:rsidRPr="00F8786A">
          <w:rPr>
            <w:rStyle w:val="Hyperlink"/>
            <w:rFonts w:asciiTheme="minorHAnsi" w:hAnsiTheme="minorHAnsi" w:cstheme="minorHAnsi"/>
          </w:rPr>
          <w:t>ProContract</w:t>
        </w:r>
        <w:proofErr w:type="spellEnd"/>
      </w:hyperlink>
      <w:r w:rsidRPr="00F8786A">
        <w:rPr>
          <w:rFonts w:asciiTheme="minorHAnsi" w:hAnsiTheme="minorHAnsi" w:cstheme="minorHAnsi"/>
        </w:rPr>
        <w:t xml:space="preserve"> </w:t>
      </w:r>
    </w:p>
    <w:p w14:paraId="50C4A6B5" w14:textId="6246CF0B" w:rsidR="00DB66C7" w:rsidRPr="00F8786A" w:rsidRDefault="00E912C6" w:rsidP="00E912C6">
      <w:pPr>
        <w:pStyle w:val="Heading2"/>
        <w:rPr>
          <w:rFonts w:asciiTheme="minorHAnsi" w:hAnsiTheme="minorHAnsi" w:cstheme="minorHAnsi"/>
        </w:rPr>
      </w:pPr>
      <w:bookmarkStart w:id="7" w:name="_Toc454365301"/>
      <w:r w:rsidRPr="00F8786A">
        <w:rPr>
          <w:rFonts w:asciiTheme="minorHAnsi" w:hAnsiTheme="minorHAnsi" w:cstheme="minorHAnsi"/>
        </w:rPr>
        <w:t>EVALUATION OF QUOTATIONS</w:t>
      </w:r>
      <w:bookmarkEnd w:id="7"/>
    </w:p>
    <w:p w14:paraId="6B9ADBD4"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w:t>
      </w:r>
      <w:bookmarkStart w:id="8" w:name="_GoBack"/>
      <w:bookmarkEnd w:id="8"/>
      <w:r w:rsidRPr="00F8786A">
        <w:rPr>
          <w:rFonts w:asciiTheme="minorHAnsi" w:hAnsiTheme="minorHAnsi" w:cstheme="minorHAnsi"/>
        </w:rPr>
        <w:t>uated based on the following criteria:</w:t>
      </w:r>
    </w:p>
    <w:p w14:paraId="6B9ADBD5" w14:textId="36CD2EF8" w:rsidR="00E912C6" w:rsidRPr="00F8786A" w:rsidRDefault="00E912C6" w:rsidP="00E912C6">
      <w:pPr>
        <w:rPr>
          <w:rFonts w:asciiTheme="minorHAnsi" w:hAnsiTheme="minorHAnsi" w:cstheme="minorHAnsi"/>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912C6" w:rsidRPr="00F8786A" w14:paraId="6B9ADBD7" w14:textId="77777777" w:rsidTr="00E912C6">
        <w:tc>
          <w:tcPr>
            <w:tcW w:w="8522" w:type="dxa"/>
            <w:tcBorders>
              <w:top w:val="single" w:sz="4" w:space="0" w:color="000000"/>
              <w:left w:val="single" w:sz="4" w:space="0" w:color="000000"/>
              <w:bottom w:val="single" w:sz="4" w:space="0" w:color="000000"/>
              <w:right w:val="single" w:sz="4" w:space="0" w:color="000000"/>
            </w:tcBorders>
            <w:hideMark/>
          </w:tcPr>
          <w:p w14:paraId="6B9ADBD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Evaluation Method 1:  Minimum Quality Standard</w:t>
            </w:r>
          </w:p>
        </w:tc>
      </w:tr>
    </w:tbl>
    <w:p w14:paraId="6B9ADBD8" w14:textId="7C3A959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Potential Providers must pass all pass questions in </w:t>
      </w:r>
      <w:r w:rsidR="00CE0160" w:rsidRPr="00F8786A">
        <w:rPr>
          <w:rFonts w:asciiTheme="minorHAnsi" w:hAnsiTheme="minorHAnsi" w:cstheme="minorHAnsi"/>
        </w:rPr>
        <w:fldChar w:fldCharType="begin"/>
      </w:r>
      <w:r w:rsidRPr="00F8786A">
        <w:rPr>
          <w:rFonts w:asciiTheme="minorHAnsi" w:hAnsiTheme="minorHAnsi" w:cstheme="minorHAnsi"/>
        </w:rPr>
        <w:instrText xml:space="preserve"> REF _Ref442195850 \w \h </w:instrText>
      </w:r>
      <w:r w:rsidR="00F8786A">
        <w:rPr>
          <w:rFonts w:asciiTheme="minorHAnsi" w:hAnsiTheme="minorHAnsi" w:cstheme="minorHAnsi"/>
        </w:rPr>
        <w:instrText xml:space="preserve"> \* MERGEFORMAT </w:instrText>
      </w:r>
      <w:r w:rsidR="00CE0160" w:rsidRPr="00F8786A">
        <w:rPr>
          <w:rFonts w:asciiTheme="minorHAnsi" w:hAnsiTheme="minorHAnsi" w:cstheme="minorHAnsi"/>
        </w:rPr>
      </w:r>
      <w:r w:rsidR="00CE0160" w:rsidRPr="00F8786A">
        <w:rPr>
          <w:rFonts w:asciiTheme="minorHAnsi" w:hAnsiTheme="minorHAnsi" w:cstheme="minorHAnsi"/>
        </w:rPr>
        <w:fldChar w:fldCharType="separate"/>
      </w:r>
      <w:r w:rsidRPr="00F8786A">
        <w:rPr>
          <w:rFonts w:asciiTheme="minorHAnsi" w:hAnsiTheme="minorHAnsi" w:cstheme="minorHAnsi"/>
        </w:rPr>
        <w:t>SECTION 3: PART B:</w:t>
      </w:r>
      <w:r w:rsidR="00CE0160" w:rsidRPr="00F8786A">
        <w:rPr>
          <w:rFonts w:asciiTheme="minorHAnsi" w:hAnsiTheme="minorHAnsi" w:cstheme="minorHAnsi"/>
        </w:rPr>
        <w:fldChar w:fldCharType="end"/>
      </w:r>
      <w:r w:rsidRPr="00F8786A">
        <w:rPr>
          <w:rFonts w:asciiTheme="minorHAnsi" w:hAnsiTheme="minorHAnsi" w:cstheme="minorHAnsi"/>
        </w:rPr>
        <w:t xml:space="preserve"> in order to be considered. Bids not meeting the minimum standards will be discarded. Price will make up 100% of the evaluation.</w:t>
      </w:r>
    </w:p>
    <w:p w14:paraId="6B9ADBDA" w14:textId="10E7C80A" w:rsidR="009A57C0" w:rsidRPr="00F8786A" w:rsidRDefault="009A57C0" w:rsidP="00E912C6">
      <w:pPr>
        <w:spacing w:after="0"/>
        <w:jc w:val="left"/>
        <w:rPr>
          <w:rFonts w:asciiTheme="minorHAnsi" w:hAnsiTheme="minorHAnsi" w:cstheme="minorHAnsi"/>
        </w:rPr>
      </w:pPr>
    </w:p>
    <w:p w14:paraId="0F565558" w14:textId="77777777" w:rsidR="009A57C0" w:rsidRPr="00F8786A" w:rsidRDefault="009A57C0" w:rsidP="009A57C0">
      <w:pPr>
        <w:rPr>
          <w:rFonts w:asciiTheme="minorHAnsi" w:hAnsiTheme="minorHAnsi" w:cstheme="minorHAnsi"/>
        </w:rPr>
      </w:pPr>
    </w:p>
    <w:p w14:paraId="7E7BF2AD" w14:textId="77777777" w:rsidR="009A57C0" w:rsidRPr="00F8786A" w:rsidRDefault="009A57C0" w:rsidP="009A57C0">
      <w:pPr>
        <w:rPr>
          <w:rFonts w:asciiTheme="minorHAnsi" w:hAnsiTheme="minorHAnsi" w:cstheme="minorHAnsi"/>
        </w:rPr>
      </w:pP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77777777" w:rsidR="009A57C0" w:rsidRPr="00F8786A" w:rsidRDefault="009A57C0" w:rsidP="009A57C0">
      <w:pPr>
        <w:rPr>
          <w:rFonts w:asciiTheme="minorHAnsi" w:hAnsiTheme="minorHAnsi" w:cstheme="minorHAnsi"/>
        </w:rPr>
      </w:pPr>
    </w:p>
    <w:p w14:paraId="1B4262E8" w14:textId="77777777" w:rsidR="009A57C0" w:rsidRPr="00F8786A" w:rsidRDefault="009A57C0" w:rsidP="009A57C0">
      <w:pPr>
        <w:rPr>
          <w:rFonts w:asciiTheme="minorHAnsi" w:hAnsiTheme="minorHAnsi" w:cstheme="minorHAnsi"/>
        </w:rPr>
      </w:pPr>
    </w:p>
    <w:p w14:paraId="126504CB" w14:textId="77777777" w:rsidR="009A57C0" w:rsidRPr="00F8786A" w:rsidRDefault="009A57C0" w:rsidP="009A57C0">
      <w:pPr>
        <w:rPr>
          <w:rFonts w:asciiTheme="minorHAnsi" w:hAnsiTheme="minorHAnsi" w:cstheme="minorHAnsi"/>
        </w:rPr>
      </w:pPr>
    </w:p>
    <w:p w14:paraId="626F99F0" w14:textId="77777777" w:rsidR="009A57C0" w:rsidRPr="00F8786A" w:rsidRDefault="009A57C0" w:rsidP="009A57C0">
      <w:pPr>
        <w:rPr>
          <w:rFonts w:asciiTheme="minorHAnsi" w:hAnsiTheme="minorHAnsi" w:cstheme="minorHAnsi"/>
        </w:rPr>
      </w:pPr>
    </w:p>
    <w:p w14:paraId="103B8285" w14:textId="77777777" w:rsidR="009A57C0" w:rsidRPr="00F8786A" w:rsidRDefault="009A57C0" w:rsidP="009A57C0">
      <w:pPr>
        <w:rPr>
          <w:rFonts w:asciiTheme="minorHAnsi" w:hAnsiTheme="minorHAnsi" w:cstheme="minorHAnsi"/>
        </w:rPr>
      </w:pPr>
    </w:p>
    <w:p w14:paraId="793D10D0" w14:textId="77777777" w:rsidR="009A57C0" w:rsidRPr="00F8786A" w:rsidRDefault="009A57C0" w:rsidP="009A57C0">
      <w:pPr>
        <w:rPr>
          <w:rFonts w:asciiTheme="minorHAnsi" w:hAnsiTheme="minorHAnsi" w:cstheme="minorHAnsi"/>
        </w:rPr>
      </w:pPr>
    </w:p>
    <w:p w14:paraId="26F1D019" w14:textId="73D640FC" w:rsidR="009A57C0" w:rsidRPr="00F8786A" w:rsidRDefault="009A57C0" w:rsidP="009A57C0">
      <w:pPr>
        <w:rPr>
          <w:rFonts w:asciiTheme="minorHAnsi" w:hAnsiTheme="minorHAnsi" w:cstheme="minorHAnsi"/>
        </w:rPr>
      </w:pPr>
    </w:p>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9" w:name="_Toc454365302"/>
      <w:r w:rsidRPr="00F8786A">
        <w:rPr>
          <w:rFonts w:asciiTheme="minorHAnsi" w:hAnsiTheme="minorHAnsi" w:cstheme="minorHAnsi"/>
        </w:rPr>
        <w:t>SPECIFICATION</w:t>
      </w:r>
      <w:bookmarkEnd w:id="9"/>
    </w:p>
    <w:p w14:paraId="3BC0B3D3" w14:textId="77777777" w:rsidR="0050289D" w:rsidRDefault="0050289D" w:rsidP="00E912C6">
      <w:pPr>
        <w:rPr>
          <w:rFonts w:asciiTheme="minorHAnsi" w:hAnsiTheme="minorHAnsi" w:cstheme="minorHAnsi"/>
          <w:color w:val="FF0000"/>
        </w:rPr>
      </w:pPr>
    </w:p>
    <w:p w14:paraId="2B5E895F" w14:textId="71432CC1" w:rsidR="0050289D" w:rsidRPr="00321A27" w:rsidRDefault="00321A27" w:rsidP="00665A28">
      <w:pPr>
        <w:jc w:val="left"/>
        <w:rPr>
          <w:rFonts w:asciiTheme="minorHAnsi" w:hAnsiTheme="minorHAnsi" w:cstheme="minorHAnsi"/>
          <w:bCs w:val="0"/>
        </w:rPr>
      </w:pPr>
      <w:r w:rsidRPr="00321A27">
        <w:rPr>
          <w:rFonts w:asciiTheme="minorHAnsi" w:hAnsiTheme="minorHAnsi" w:cstheme="minorHAnsi"/>
          <w:bCs w:val="0"/>
        </w:rPr>
        <w:t>Local Provision i</w:t>
      </w:r>
      <w:r w:rsidR="002F08D1">
        <w:rPr>
          <w:rFonts w:asciiTheme="minorHAnsi" w:hAnsiTheme="minorHAnsi" w:cstheme="minorHAnsi"/>
          <w:bCs w:val="0"/>
        </w:rPr>
        <w:t>s sought for the deli</w:t>
      </w:r>
      <w:r w:rsidR="00925DB9">
        <w:rPr>
          <w:rFonts w:asciiTheme="minorHAnsi" w:hAnsiTheme="minorHAnsi" w:cstheme="minorHAnsi"/>
          <w:bCs w:val="0"/>
        </w:rPr>
        <w:t>very of 6</w:t>
      </w:r>
      <w:r w:rsidRPr="00321A27">
        <w:rPr>
          <w:rFonts w:asciiTheme="minorHAnsi" w:hAnsiTheme="minorHAnsi" w:cstheme="minorHAnsi"/>
          <w:bCs w:val="0"/>
        </w:rPr>
        <w:t xml:space="preserve"> P</w:t>
      </w:r>
      <w:r w:rsidR="00925DB9">
        <w:rPr>
          <w:rFonts w:asciiTheme="minorHAnsi" w:hAnsiTheme="minorHAnsi" w:cstheme="minorHAnsi"/>
          <w:bCs w:val="0"/>
        </w:rPr>
        <w:t>aralegal Apprenticeship Training</w:t>
      </w:r>
      <w:r w:rsidRPr="00321A27">
        <w:rPr>
          <w:rFonts w:asciiTheme="minorHAnsi" w:hAnsiTheme="minorHAnsi" w:cstheme="minorHAnsi"/>
          <w:bCs w:val="0"/>
        </w:rPr>
        <w:t xml:space="preserve"> Programme</w:t>
      </w:r>
      <w:r w:rsidR="00925DB9">
        <w:rPr>
          <w:rFonts w:asciiTheme="minorHAnsi" w:hAnsiTheme="minorHAnsi" w:cstheme="minorHAnsi"/>
          <w:bCs w:val="0"/>
        </w:rPr>
        <w:t xml:space="preserve">s. 1 Apprentice is confirmed who is based at Milton Keynes Council and it is anticipated that there may be others at Milton Keynes Council, Northamptonshire County Council </w:t>
      </w:r>
      <w:r w:rsidR="002F08D1">
        <w:rPr>
          <w:rFonts w:asciiTheme="minorHAnsi" w:hAnsiTheme="minorHAnsi" w:cstheme="minorHAnsi"/>
          <w:bCs w:val="0"/>
        </w:rPr>
        <w:t>a</w:t>
      </w:r>
      <w:r w:rsidR="00925DB9">
        <w:rPr>
          <w:rFonts w:asciiTheme="minorHAnsi" w:hAnsiTheme="minorHAnsi" w:cstheme="minorHAnsi"/>
          <w:bCs w:val="0"/>
        </w:rPr>
        <w:t>nd Cambridgeshire County Council. There is no g</w:t>
      </w:r>
      <w:r w:rsidR="002F08D1">
        <w:rPr>
          <w:rFonts w:asciiTheme="minorHAnsi" w:hAnsiTheme="minorHAnsi" w:cstheme="minorHAnsi"/>
          <w:bCs w:val="0"/>
        </w:rPr>
        <w:t>uarantee</w:t>
      </w:r>
      <w:r w:rsidR="00925DB9">
        <w:rPr>
          <w:rFonts w:asciiTheme="minorHAnsi" w:hAnsiTheme="minorHAnsi" w:cstheme="minorHAnsi"/>
          <w:bCs w:val="0"/>
        </w:rPr>
        <w:t xml:space="preserve"> of these numbers and the winning bidder is invited to visit the </w:t>
      </w:r>
      <w:proofErr w:type="spellStart"/>
      <w:r w:rsidR="00925DB9">
        <w:rPr>
          <w:rFonts w:asciiTheme="minorHAnsi" w:hAnsiTheme="minorHAnsi" w:cstheme="minorHAnsi"/>
          <w:bCs w:val="0"/>
        </w:rPr>
        <w:t>relvant</w:t>
      </w:r>
      <w:proofErr w:type="spellEnd"/>
      <w:r w:rsidR="00925DB9">
        <w:rPr>
          <w:rFonts w:asciiTheme="minorHAnsi" w:hAnsiTheme="minorHAnsi" w:cstheme="minorHAnsi"/>
          <w:bCs w:val="0"/>
        </w:rPr>
        <w:t xml:space="preserve"> teams within the councils with programme literature</w:t>
      </w:r>
    </w:p>
    <w:p w14:paraId="6B9ADBE0" w14:textId="39D70385" w:rsidR="00E912C6" w:rsidRDefault="00204B06" w:rsidP="00E912C6">
      <w:pPr>
        <w:rPr>
          <w:rFonts w:asciiTheme="minorHAnsi" w:hAnsiTheme="minorHAnsi" w:cstheme="minorHAnsi"/>
          <w:bCs w:val="0"/>
        </w:rPr>
      </w:pPr>
      <w:r w:rsidRPr="00204B06">
        <w:rPr>
          <w:rFonts w:asciiTheme="minorHAnsi" w:hAnsiTheme="minorHAnsi" w:cstheme="minorHAnsi"/>
          <w:bCs w:val="0"/>
        </w:rPr>
        <w:t>Training Providers who wish to tender need to provide copies of the</w:t>
      </w:r>
      <w:r>
        <w:rPr>
          <w:rFonts w:asciiTheme="minorHAnsi" w:hAnsiTheme="minorHAnsi" w:cstheme="minorHAnsi"/>
          <w:bCs w:val="0"/>
          <w:color w:val="FF0000"/>
        </w:rPr>
        <w:t xml:space="preserve"> </w:t>
      </w:r>
      <w:r w:rsidRPr="00204B06">
        <w:rPr>
          <w:rFonts w:asciiTheme="minorHAnsi" w:hAnsiTheme="minorHAnsi" w:cstheme="minorHAnsi"/>
          <w:bCs w:val="0"/>
        </w:rPr>
        <w:t xml:space="preserve">following policies: </w:t>
      </w:r>
      <w:r>
        <w:rPr>
          <w:rFonts w:asciiTheme="minorHAnsi" w:hAnsiTheme="minorHAnsi" w:cstheme="minorHAnsi"/>
          <w:bCs w:val="0"/>
        </w:rPr>
        <w:t>Safeguarding, Equality/diversity and inclusion, Health</w:t>
      </w:r>
      <w:r w:rsidR="00B151E0">
        <w:rPr>
          <w:rFonts w:asciiTheme="minorHAnsi" w:hAnsiTheme="minorHAnsi" w:cstheme="minorHAnsi"/>
          <w:bCs w:val="0"/>
        </w:rPr>
        <w:t xml:space="preserve"> </w:t>
      </w:r>
      <w:r>
        <w:rPr>
          <w:rFonts w:asciiTheme="minorHAnsi" w:hAnsiTheme="minorHAnsi" w:cstheme="minorHAnsi"/>
          <w:bCs w:val="0"/>
        </w:rPr>
        <w:t>&amp;</w:t>
      </w:r>
      <w:r w:rsidR="00B151E0">
        <w:rPr>
          <w:rFonts w:asciiTheme="minorHAnsi" w:hAnsiTheme="minorHAnsi" w:cstheme="minorHAnsi"/>
          <w:bCs w:val="0"/>
        </w:rPr>
        <w:t xml:space="preserve"> </w:t>
      </w:r>
      <w:r>
        <w:rPr>
          <w:rFonts w:asciiTheme="minorHAnsi" w:hAnsiTheme="minorHAnsi" w:cstheme="minorHAnsi"/>
          <w:bCs w:val="0"/>
        </w:rPr>
        <w:t>Safety, Appeals/Complaints and their business continuity plan.</w:t>
      </w:r>
      <w:r w:rsidR="00B151E0">
        <w:rPr>
          <w:rFonts w:asciiTheme="minorHAnsi" w:hAnsiTheme="minorHAnsi" w:cstheme="minorHAnsi"/>
          <w:bCs w:val="0"/>
        </w:rPr>
        <w:t xml:space="preserve"> They also need to populate the</w:t>
      </w:r>
      <w:r w:rsidR="00AF09C1">
        <w:rPr>
          <w:rFonts w:asciiTheme="minorHAnsi" w:hAnsiTheme="minorHAnsi" w:cstheme="minorHAnsi"/>
          <w:bCs w:val="0"/>
        </w:rPr>
        <w:t xml:space="preserve"> cost breakdown</w:t>
      </w:r>
      <w:r w:rsidR="00B151E0">
        <w:rPr>
          <w:rFonts w:asciiTheme="minorHAnsi" w:hAnsiTheme="minorHAnsi" w:cstheme="minorHAnsi"/>
          <w:bCs w:val="0"/>
        </w:rPr>
        <w:t xml:space="preserve"> table below.</w:t>
      </w:r>
    </w:p>
    <w:p w14:paraId="7CA5B5F9" w14:textId="77777777" w:rsidR="00AF09C1" w:rsidRDefault="00AF09C1" w:rsidP="00E912C6">
      <w:pPr>
        <w:rPr>
          <w:rFonts w:asciiTheme="minorHAnsi" w:hAnsiTheme="minorHAnsi" w:cstheme="minorHAnsi"/>
          <w:bCs w:val="0"/>
        </w:rPr>
      </w:pPr>
    </w:p>
    <w:p w14:paraId="7C431674" w14:textId="77777777" w:rsidR="00AF09C1" w:rsidRDefault="00AF09C1" w:rsidP="00E912C6">
      <w:pPr>
        <w:rPr>
          <w:rFonts w:asciiTheme="minorHAnsi" w:hAnsiTheme="minorHAnsi" w:cstheme="minorHAnsi"/>
          <w:bCs w:val="0"/>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2126"/>
        <w:gridCol w:w="1418"/>
      </w:tblGrid>
      <w:tr w:rsidR="00AF09C1" w14:paraId="48796721" w14:textId="77777777" w:rsidTr="0097200D">
        <w:tc>
          <w:tcPr>
            <w:tcW w:w="59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62A5D1" w14:textId="77777777" w:rsidR="00AF09C1" w:rsidRDefault="00AF09C1" w:rsidP="0097200D">
            <w:pPr>
              <w:spacing w:line="256" w:lineRule="auto"/>
              <w:ind w:right="283"/>
              <w:jc w:val="center"/>
              <w:rPr>
                <w:rFonts w:asciiTheme="minorHAnsi" w:hAnsiTheme="minorHAnsi" w:cstheme="minorHAnsi"/>
                <w:b/>
                <w:i/>
                <w:sz w:val="22"/>
                <w:szCs w:val="22"/>
              </w:rPr>
            </w:pPr>
            <w:r>
              <w:rPr>
                <w:rFonts w:asciiTheme="minorHAnsi" w:hAnsiTheme="minorHAnsi" w:cstheme="minorHAnsi"/>
                <w:b/>
                <w:sz w:val="22"/>
                <w:szCs w:val="22"/>
              </w:rPr>
              <w:t>Cost Breakdown</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800696" w14:textId="77777777" w:rsidR="00AF09C1" w:rsidRDefault="00AF09C1" w:rsidP="0097200D">
            <w:pPr>
              <w:spacing w:line="256" w:lineRule="auto"/>
              <w:ind w:right="283"/>
              <w:jc w:val="center"/>
              <w:rPr>
                <w:rFonts w:asciiTheme="minorHAnsi" w:hAnsiTheme="minorHAnsi" w:cstheme="minorHAnsi"/>
                <w:b/>
                <w:sz w:val="22"/>
                <w:szCs w:val="22"/>
              </w:rPr>
            </w:pPr>
            <w:r>
              <w:rPr>
                <w:rFonts w:asciiTheme="minorHAnsi" w:hAnsiTheme="minorHAnsi" w:cstheme="minorHAnsi"/>
                <w:b/>
                <w:sz w:val="22"/>
                <w:szCs w:val="22"/>
              </w:rPr>
              <w:t>Cost per apprentice (£)</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898328" w14:textId="77777777" w:rsidR="00AF09C1" w:rsidRDefault="00AF09C1" w:rsidP="0097200D">
            <w:pPr>
              <w:spacing w:line="256" w:lineRule="auto"/>
              <w:ind w:right="283"/>
              <w:jc w:val="center"/>
              <w:rPr>
                <w:rFonts w:asciiTheme="minorHAnsi" w:hAnsiTheme="minorHAnsi" w:cstheme="minorHAnsi"/>
                <w:b/>
                <w:sz w:val="22"/>
                <w:szCs w:val="22"/>
              </w:rPr>
            </w:pPr>
            <w:r>
              <w:rPr>
                <w:rFonts w:asciiTheme="minorHAnsi" w:hAnsiTheme="minorHAnsi" w:cstheme="minorHAnsi"/>
                <w:b/>
                <w:sz w:val="22"/>
                <w:szCs w:val="22"/>
              </w:rPr>
              <w:t>Funded by Levy,  Employer or ESFA</w:t>
            </w:r>
          </w:p>
        </w:tc>
      </w:tr>
      <w:tr w:rsidR="00AF09C1" w14:paraId="518DC99D"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74762F68"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Off-the-job training</w:t>
            </w:r>
          </w:p>
        </w:tc>
        <w:tc>
          <w:tcPr>
            <w:tcW w:w="2126" w:type="dxa"/>
            <w:tcBorders>
              <w:top w:val="single" w:sz="4" w:space="0" w:color="auto"/>
              <w:left w:val="single" w:sz="4" w:space="0" w:color="auto"/>
              <w:bottom w:val="single" w:sz="4" w:space="0" w:color="auto"/>
              <w:right w:val="single" w:sz="4" w:space="0" w:color="auto"/>
            </w:tcBorders>
            <w:vAlign w:val="center"/>
          </w:tcPr>
          <w:p w14:paraId="7505A17D"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4112A39"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0BD1A3E4"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477C5E15"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Distance, online or blended learning relating to the off-the-job training element of an apprenticeship</w:t>
            </w:r>
          </w:p>
        </w:tc>
        <w:tc>
          <w:tcPr>
            <w:tcW w:w="2126" w:type="dxa"/>
            <w:tcBorders>
              <w:top w:val="single" w:sz="4" w:space="0" w:color="auto"/>
              <w:left w:val="single" w:sz="4" w:space="0" w:color="auto"/>
              <w:bottom w:val="single" w:sz="4" w:space="0" w:color="auto"/>
              <w:right w:val="single" w:sz="4" w:space="0" w:color="auto"/>
            </w:tcBorders>
            <w:vAlign w:val="center"/>
          </w:tcPr>
          <w:p w14:paraId="09322180"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33BE51E"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6C3668C7"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04891C34"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Registration and examination (including certification) costs associated with mandatory qualifications</w:t>
            </w:r>
          </w:p>
        </w:tc>
        <w:tc>
          <w:tcPr>
            <w:tcW w:w="2126" w:type="dxa"/>
            <w:tcBorders>
              <w:top w:val="single" w:sz="4" w:space="0" w:color="auto"/>
              <w:left w:val="single" w:sz="4" w:space="0" w:color="auto"/>
              <w:bottom w:val="single" w:sz="4" w:space="0" w:color="auto"/>
              <w:right w:val="single" w:sz="4" w:space="0" w:color="auto"/>
            </w:tcBorders>
            <w:vAlign w:val="center"/>
          </w:tcPr>
          <w:p w14:paraId="1B0B971D"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6B0EB0F"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13AD6D7F"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7E5E7B52" w14:textId="77777777" w:rsidR="00AF09C1" w:rsidRDefault="00AF09C1" w:rsidP="0097200D">
            <w:pPr>
              <w:spacing w:line="256" w:lineRule="auto"/>
              <w:ind w:right="283"/>
              <w:rPr>
                <w:rFonts w:asciiTheme="minorHAnsi" w:hAnsiTheme="minorHAnsi" w:cstheme="minorHAnsi"/>
                <w:bCs w:val="0"/>
                <w:sz w:val="22"/>
                <w:szCs w:val="22"/>
              </w:rPr>
            </w:pPr>
            <w:r>
              <w:rPr>
                <w:rFonts w:asciiTheme="minorHAnsi" w:hAnsiTheme="minorHAnsi" w:cstheme="minorHAnsi"/>
                <w:sz w:val="22"/>
                <w:szCs w:val="22"/>
              </w:rPr>
              <w:t>Materials (non-capital items) used in the delivery of the apprenticeship framework or standard</w:t>
            </w:r>
          </w:p>
        </w:tc>
        <w:tc>
          <w:tcPr>
            <w:tcW w:w="2126" w:type="dxa"/>
            <w:tcBorders>
              <w:top w:val="single" w:sz="4" w:space="0" w:color="auto"/>
              <w:left w:val="single" w:sz="4" w:space="0" w:color="auto"/>
              <w:bottom w:val="single" w:sz="4" w:space="0" w:color="auto"/>
              <w:right w:val="single" w:sz="4" w:space="0" w:color="auto"/>
            </w:tcBorders>
            <w:vAlign w:val="center"/>
          </w:tcPr>
          <w:p w14:paraId="09AE01B0"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3836B04"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50806E18"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7F4E4A1E" w14:textId="77777777" w:rsidR="00AF09C1" w:rsidRDefault="00AF09C1" w:rsidP="0097200D">
            <w:pPr>
              <w:spacing w:line="256" w:lineRule="auto"/>
              <w:ind w:right="283"/>
              <w:rPr>
                <w:rFonts w:asciiTheme="minorHAnsi" w:hAnsiTheme="minorHAnsi" w:cstheme="minorHAnsi"/>
                <w:bCs w:val="0"/>
                <w:sz w:val="22"/>
                <w:szCs w:val="22"/>
              </w:rPr>
            </w:pPr>
            <w:r>
              <w:rPr>
                <w:rFonts w:asciiTheme="minorHAnsi" w:hAnsiTheme="minorHAnsi" w:cstheme="minorHAnsi"/>
                <w:sz w:val="22"/>
                <w:szCs w:val="22"/>
              </w:rPr>
              <w:t>Planned on programme assessment</w:t>
            </w:r>
          </w:p>
        </w:tc>
        <w:tc>
          <w:tcPr>
            <w:tcW w:w="2126" w:type="dxa"/>
            <w:tcBorders>
              <w:top w:val="single" w:sz="4" w:space="0" w:color="auto"/>
              <w:left w:val="single" w:sz="4" w:space="0" w:color="auto"/>
              <w:bottom w:val="single" w:sz="4" w:space="0" w:color="auto"/>
              <w:right w:val="single" w:sz="4" w:space="0" w:color="auto"/>
            </w:tcBorders>
            <w:vAlign w:val="center"/>
          </w:tcPr>
          <w:p w14:paraId="797E6ECF"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26DFC9B"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344559BE"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6A0C79DE"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End – point assessment costs</w:t>
            </w:r>
          </w:p>
        </w:tc>
        <w:tc>
          <w:tcPr>
            <w:tcW w:w="2126" w:type="dxa"/>
            <w:tcBorders>
              <w:top w:val="single" w:sz="4" w:space="0" w:color="auto"/>
              <w:left w:val="single" w:sz="4" w:space="0" w:color="auto"/>
              <w:bottom w:val="single" w:sz="4" w:space="0" w:color="auto"/>
              <w:right w:val="single" w:sz="4" w:space="0" w:color="auto"/>
            </w:tcBorders>
            <w:vAlign w:val="center"/>
          </w:tcPr>
          <w:p w14:paraId="7BAC20BF"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5713D32"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6B613228"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tcPr>
          <w:p w14:paraId="639098CD" w14:textId="77777777" w:rsidR="00AF09C1" w:rsidRDefault="00AF09C1" w:rsidP="0097200D">
            <w:pPr>
              <w:spacing w:line="256" w:lineRule="auto"/>
              <w:ind w:right="283"/>
              <w:rPr>
                <w:rFonts w:asciiTheme="minorHAnsi" w:hAnsiTheme="minorHAnsi" w:cstheme="minorHAnsi"/>
                <w:bCs w:val="0"/>
                <w:sz w:val="22"/>
                <w:szCs w:val="22"/>
              </w:rPr>
            </w:pPr>
            <w:r>
              <w:rPr>
                <w:rFonts w:asciiTheme="minorHAnsi" w:hAnsiTheme="minorHAnsi" w:cstheme="minorHAnsi"/>
                <w:sz w:val="22"/>
                <w:szCs w:val="22"/>
              </w:rPr>
              <w:t>End point assessment resit costs(covered by provider or not?)</w:t>
            </w:r>
          </w:p>
        </w:tc>
        <w:tc>
          <w:tcPr>
            <w:tcW w:w="2126" w:type="dxa"/>
            <w:tcBorders>
              <w:top w:val="single" w:sz="4" w:space="0" w:color="auto"/>
              <w:left w:val="single" w:sz="4" w:space="0" w:color="auto"/>
              <w:bottom w:val="single" w:sz="4" w:space="0" w:color="auto"/>
              <w:right w:val="single" w:sz="4" w:space="0" w:color="auto"/>
            </w:tcBorders>
            <w:vAlign w:val="center"/>
          </w:tcPr>
          <w:p w14:paraId="3D42D4F4"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7F05E5F" w14:textId="77777777" w:rsidR="00AF09C1" w:rsidRDefault="00AF09C1" w:rsidP="0097200D">
            <w:pPr>
              <w:spacing w:line="256" w:lineRule="auto"/>
              <w:ind w:right="283"/>
              <w:jc w:val="center"/>
              <w:rPr>
                <w:rFonts w:asciiTheme="minorHAnsi" w:hAnsiTheme="minorHAnsi" w:cstheme="minorHAnsi"/>
                <w:sz w:val="22"/>
                <w:szCs w:val="22"/>
              </w:rPr>
            </w:pPr>
          </w:p>
        </w:tc>
      </w:tr>
      <w:tr w:rsidR="00AF09C1" w14:paraId="695933C5"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0ACE2BF6"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Administration directly linked to the training and assessment</w:t>
            </w:r>
          </w:p>
        </w:tc>
        <w:tc>
          <w:tcPr>
            <w:tcW w:w="2126" w:type="dxa"/>
            <w:tcBorders>
              <w:top w:val="single" w:sz="4" w:space="0" w:color="auto"/>
              <w:left w:val="single" w:sz="4" w:space="0" w:color="auto"/>
              <w:bottom w:val="single" w:sz="4" w:space="0" w:color="auto"/>
              <w:right w:val="single" w:sz="4" w:space="0" w:color="auto"/>
            </w:tcBorders>
            <w:vAlign w:val="center"/>
          </w:tcPr>
          <w:p w14:paraId="2279208F"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BE2DD87"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1A53B17C"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tcPr>
          <w:p w14:paraId="1EEA8B2E" w14:textId="61E56A33"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Accommodation costs</w:t>
            </w:r>
          </w:p>
        </w:tc>
        <w:tc>
          <w:tcPr>
            <w:tcW w:w="2126" w:type="dxa"/>
            <w:tcBorders>
              <w:top w:val="single" w:sz="4" w:space="0" w:color="auto"/>
              <w:left w:val="single" w:sz="4" w:space="0" w:color="auto"/>
              <w:bottom w:val="single" w:sz="4" w:space="0" w:color="auto"/>
              <w:right w:val="single" w:sz="4" w:space="0" w:color="auto"/>
            </w:tcBorders>
            <w:vAlign w:val="center"/>
          </w:tcPr>
          <w:p w14:paraId="26EA2FEA"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13CF370" w14:textId="39281C51"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673714D4"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1E240175"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Mentor costs</w:t>
            </w:r>
          </w:p>
        </w:tc>
        <w:tc>
          <w:tcPr>
            <w:tcW w:w="2126" w:type="dxa"/>
            <w:tcBorders>
              <w:top w:val="single" w:sz="4" w:space="0" w:color="auto"/>
              <w:left w:val="single" w:sz="4" w:space="0" w:color="auto"/>
              <w:bottom w:val="single" w:sz="4" w:space="0" w:color="auto"/>
              <w:right w:val="single" w:sz="4" w:space="0" w:color="auto"/>
            </w:tcBorders>
            <w:vAlign w:val="center"/>
          </w:tcPr>
          <w:p w14:paraId="6658A6C4"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2028F0F"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Levy</w:t>
            </w:r>
          </w:p>
        </w:tc>
      </w:tr>
      <w:tr w:rsidR="00AF09C1" w14:paraId="1F635562"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26F5E3" w14:textId="77777777" w:rsidR="00AF09C1" w:rsidRDefault="00AF09C1" w:rsidP="0097200D">
            <w:pPr>
              <w:spacing w:line="256" w:lineRule="auto"/>
              <w:ind w:right="283"/>
              <w:rPr>
                <w:rFonts w:asciiTheme="minorHAnsi" w:hAnsiTheme="minorHAnsi" w:cstheme="minorHAnsi"/>
                <w:b/>
                <w:sz w:val="22"/>
                <w:szCs w:val="22"/>
              </w:rPr>
            </w:pPr>
            <w:r>
              <w:rPr>
                <w:rFonts w:asciiTheme="minorHAnsi" w:hAnsiTheme="minorHAnsi" w:cstheme="minorHAnsi"/>
                <w:b/>
                <w:sz w:val="22"/>
                <w:szCs w:val="22"/>
              </w:rPr>
              <w:t>Total Levy costs</w:t>
            </w:r>
          </w:p>
        </w:tc>
        <w:tc>
          <w:tcPr>
            <w:tcW w:w="2126" w:type="dxa"/>
            <w:tcBorders>
              <w:top w:val="single" w:sz="4" w:space="0" w:color="auto"/>
              <w:left w:val="single" w:sz="4" w:space="0" w:color="auto"/>
              <w:bottom w:val="single" w:sz="4" w:space="0" w:color="auto"/>
              <w:right w:val="single" w:sz="4" w:space="0" w:color="auto"/>
            </w:tcBorders>
            <w:vAlign w:val="center"/>
          </w:tcPr>
          <w:p w14:paraId="3CB3DC62"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B1A6A0D" w14:textId="77777777" w:rsidR="00AF09C1" w:rsidRDefault="00AF09C1" w:rsidP="0097200D">
            <w:pPr>
              <w:spacing w:line="256" w:lineRule="auto"/>
              <w:ind w:right="283"/>
              <w:jc w:val="center"/>
              <w:rPr>
                <w:rFonts w:asciiTheme="minorHAnsi" w:hAnsiTheme="minorHAnsi" w:cstheme="minorHAnsi"/>
                <w:sz w:val="22"/>
                <w:szCs w:val="22"/>
              </w:rPr>
            </w:pPr>
          </w:p>
        </w:tc>
      </w:tr>
      <w:tr w:rsidR="00AF09C1" w14:paraId="2A2FF0EA"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40CF5037"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 xml:space="preserve">Additional ESFA incentive payments </w:t>
            </w:r>
          </w:p>
        </w:tc>
        <w:tc>
          <w:tcPr>
            <w:tcW w:w="2126" w:type="dxa"/>
            <w:tcBorders>
              <w:top w:val="single" w:sz="4" w:space="0" w:color="auto"/>
              <w:left w:val="single" w:sz="4" w:space="0" w:color="auto"/>
              <w:bottom w:val="single" w:sz="4" w:space="0" w:color="auto"/>
              <w:right w:val="single" w:sz="4" w:space="0" w:color="auto"/>
            </w:tcBorders>
            <w:vAlign w:val="center"/>
          </w:tcPr>
          <w:p w14:paraId="6C452FFC"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54EC6DE" w14:textId="77777777" w:rsidR="00AF09C1" w:rsidRDefault="00AF09C1" w:rsidP="0097200D">
            <w:pPr>
              <w:spacing w:line="256" w:lineRule="auto"/>
              <w:ind w:right="283"/>
              <w:jc w:val="center"/>
              <w:rPr>
                <w:rFonts w:asciiTheme="minorHAnsi" w:hAnsiTheme="minorHAnsi" w:cstheme="minorHAnsi"/>
                <w:sz w:val="22"/>
                <w:szCs w:val="22"/>
              </w:rPr>
            </w:pPr>
            <w:r>
              <w:rPr>
                <w:rFonts w:asciiTheme="minorHAnsi" w:hAnsiTheme="minorHAnsi" w:cstheme="minorHAnsi"/>
                <w:sz w:val="22"/>
                <w:szCs w:val="22"/>
              </w:rPr>
              <w:t>ESFA</w:t>
            </w:r>
          </w:p>
        </w:tc>
      </w:tr>
      <w:tr w:rsidR="00AF09C1" w14:paraId="657F33F5"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3A18AD"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b/>
                <w:sz w:val="22"/>
                <w:szCs w:val="22"/>
              </w:rPr>
              <w:t>Total ESFA costs</w:t>
            </w:r>
          </w:p>
        </w:tc>
        <w:tc>
          <w:tcPr>
            <w:tcW w:w="2126" w:type="dxa"/>
            <w:tcBorders>
              <w:top w:val="single" w:sz="4" w:space="0" w:color="auto"/>
              <w:left w:val="single" w:sz="4" w:space="0" w:color="auto"/>
              <w:bottom w:val="single" w:sz="4" w:space="0" w:color="auto"/>
              <w:right w:val="single" w:sz="4" w:space="0" w:color="auto"/>
            </w:tcBorders>
            <w:vAlign w:val="center"/>
          </w:tcPr>
          <w:p w14:paraId="2BD16C42"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C32D76D" w14:textId="77777777" w:rsidR="00AF09C1" w:rsidRDefault="00AF09C1" w:rsidP="0097200D">
            <w:pPr>
              <w:spacing w:line="256" w:lineRule="auto"/>
              <w:ind w:right="283"/>
              <w:jc w:val="center"/>
              <w:rPr>
                <w:rFonts w:asciiTheme="minorHAnsi" w:hAnsiTheme="minorHAnsi" w:cstheme="minorHAnsi"/>
                <w:sz w:val="22"/>
                <w:szCs w:val="22"/>
              </w:rPr>
            </w:pPr>
          </w:p>
        </w:tc>
      </w:tr>
      <w:tr w:rsidR="00AF09C1" w14:paraId="75B6C16F" w14:textId="77777777" w:rsidTr="0097200D">
        <w:trPr>
          <w:trHeight w:val="340"/>
        </w:trPr>
        <w:tc>
          <w:tcPr>
            <w:tcW w:w="5953" w:type="dxa"/>
            <w:tcBorders>
              <w:top w:val="single" w:sz="4" w:space="0" w:color="auto"/>
              <w:left w:val="single" w:sz="4" w:space="0" w:color="auto"/>
              <w:bottom w:val="single" w:sz="4" w:space="0" w:color="auto"/>
              <w:right w:val="single" w:sz="4" w:space="0" w:color="auto"/>
            </w:tcBorders>
            <w:vAlign w:val="center"/>
            <w:hideMark/>
          </w:tcPr>
          <w:p w14:paraId="5BF92328" w14:textId="77777777" w:rsidR="00AF09C1" w:rsidRDefault="00AF09C1" w:rsidP="0097200D">
            <w:pPr>
              <w:spacing w:line="256" w:lineRule="auto"/>
              <w:ind w:right="283"/>
              <w:rPr>
                <w:rFonts w:asciiTheme="minorHAnsi" w:hAnsiTheme="minorHAnsi" w:cstheme="minorHAnsi"/>
                <w:sz w:val="22"/>
                <w:szCs w:val="22"/>
              </w:rPr>
            </w:pPr>
            <w:r>
              <w:rPr>
                <w:rFonts w:asciiTheme="minorHAnsi" w:hAnsiTheme="minorHAnsi" w:cstheme="minorHAnsi"/>
                <w:sz w:val="22"/>
                <w:szCs w:val="22"/>
              </w:rPr>
              <w:t>Other (please specify)</w:t>
            </w:r>
          </w:p>
        </w:tc>
        <w:tc>
          <w:tcPr>
            <w:tcW w:w="2126" w:type="dxa"/>
            <w:tcBorders>
              <w:top w:val="single" w:sz="4" w:space="0" w:color="auto"/>
              <w:left w:val="single" w:sz="4" w:space="0" w:color="auto"/>
              <w:bottom w:val="single" w:sz="4" w:space="0" w:color="auto"/>
              <w:right w:val="single" w:sz="4" w:space="0" w:color="auto"/>
            </w:tcBorders>
            <w:vAlign w:val="center"/>
          </w:tcPr>
          <w:p w14:paraId="7FC6979C" w14:textId="77777777" w:rsidR="00AF09C1" w:rsidRDefault="00AF09C1" w:rsidP="0097200D">
            <w:pPr>
              <w:spacing w:line="256" w:lineRule="auto"/>
              <w:ind w:right="283"/>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0B332F6" w14:textId="77777777" w:rsidR="00AF09C1" w:rsidRDefault="00AF09C1" w:rsidP="0097200D">
            <w:pPr>
              <w:spacing w:line="256" w:lineRule="auto"/>
              <w:ind w:right="283"/>
              <w:jc w:val="center"/>
              <w:rPr>
                <w:rFonts w:asciiTheme="minorHAnsi" w:hAnsiTheme="minorHAnsi" w:cstheme="minorHAnsi"/>
                <w:sz w:val="22"/>
                <w:szCs w:val="22"/>
              </w:rPr>
            </w:pPr>
          </w:p>
        </w:tc>
      </w:tr>
    </w:tbl>
    <w:p w14:paraId="34C149DE" w14:textId="77777777" w:rsidR="00AF09C1" w:rsidRDefault="00AF09C1" w:rsidP="00E912C6">
      <w:pPr>
        <w:rPr>
          <w:rFonts w:asciiTheme="minorHAnsi" w:hAnsiTheme="minorHAnsi" w:cstheme="minorHAnsi"/>
          <w:bCs w:val="0"/>
        </w:rPr>
      </w:pPr>
    </w:p>
    <w:p w14:paraId="763B8883" w14:textId="77777777" w:rsidR="00AF09C1" w:rsidRDefault="00AF09C1" w:rsidP="00E912C6">
      <w:pPr>
        <w:rPr>
          <w:rFonts w:asciiTheme="minorHAnsi" w:hAnsiTheme="minorHAnsi" w:cstheme="minorHAnsi"/>
          <w:bCs w:val="0"/>
        </w:rPr>
      </w:pPr>
    </w:p>
    <w:p w14:paraId="64F0F2A3" w14:textId="77777777" w:rsidR="00AF09C1" w:rsidRDefault="00AF09C1" w:rsidP="00E912C6">
      <w:pPr>
        <w:rPr>
          <w:rFonts w:asciiTheme="minorHAnsi" w:hAnsiTheme="minorHAnsi" w:cstheme="minorHAnsi"/>
          <w:bCs w:val="0"/>
        </w:rPr>
      </w:pPr>
    </w:p>
    <w:p w14:paraId="0A994A88" w14:textId="77777777" w:rsidR="00AF09C1" w:rsidRDefault="00AF09C1" w:rsidP="00E912C6">
      <w:pPr>
        <w:rPr>
          <w:rFonts w:asciiTheme="minorHAnsi" w:hAnsiTheme="minorHAnsi" w:cstheme="minorHAnsi"/>
          <w:bCs w:val="0"/>
        </w:rPr>
      </w:pPr>
    </w:p>
    <w:p w14:paraId="35CD0BCA" w14:textId="77777777" w:rsidR="00AF09C1" w:rsidRDefault="00AF09C1" w:rsidP="00E912C6">
      <w:pPr>
        <w:rPr>
          <w:rFonts w:asciiTheme="minorHAnsi" w:hAnsiTheme="minorHAnsi" w:cstheme="minorHAnsi"/>
          <w:bCs w:val="0"/>
        </w:rPr>
      </w:pPr>
    </w:p>
    <w:p w14:paraId="164A09B2" w14:textId="77777777" w:rsidR="00AF09C1" w:rsidRDefault="00AF09C1" w:rsidP="00E912C6">
      <w:pPr>
        <w:rPr>
          <w:rFonts w:asciiTheme="minorHAnsi" w:hAnsiTheme="minorHAnsi" w:cstheme="minorHAnsi"/>
          <w:bCs w:val="0"/>
        </w:rPr>
      </w:pPr>
    </w:p>
    <w:p w14:paraId="76A11826" w14:textId="77777777" w:rsidR="00B151E0" w:rsidRDefault="00B151E0" w:rsidP="00E912C6">
      <w:pPr>
        <w:rPr>
          <w:rFonts w:asciiTheme="minorHAnsi" w:hAnsiTheme="minorHAnsi" w:cstheme="minorHAnsi"/>
          <w:bCs w:val="0"/>
        </w:rPr>
      </w:pPr>
    </w:p>
    <w:p w14:paraId="1D2860A5" w14:textId="77777777" w:rsidR="00B151E0" w:rsidRDefault="00B151E0" w:rsidP="00E912C6">
      <w:pPr>
        <w:rPr>
          <w:rFonts w:asciiTheme="minorHAnsi" w:hAnsiTheme="minorHAnsi" w:cstheme="minorHAnsi"/>
          <w:bCs w:val="0"/>
        </w:rPr>
      </w:pPr>
    </w:p>
    <w:p w14:paraId="59F54DDA" w14:textId="3E6A3795" w:rsidR="00B151E0" w:rsidRDefault="00B01A0F" w:rsidP="00E912C6">
      <w:pPr>
        <w:rPr>
          <w:rFonts w:asciiTheme="minorHAnsi" w:hAnsiTheme="minorHAnsi" w:cstheme="minorHAnsi"/>
          <w:bCs w:val="0"/>
        </w:rPr>
      </w:pPr>
      <w:r w:rsidRPr="00B01A0F">
        <w:rPr>
          <w:rFonts w:asciiTheme="minorHAnsi" w:hAnsiTheme="minorHAnsi" w:cstheme="minorHAnsi"/>
          <w:bCs w:val="0"/>
        </w:rPr>
        <w:t>Training Providers will also need to complete in as much detail as possible, schedule one below. Clearly demonstrating how each outcome will be met</w:t>
      </w:r>
      <w:r>
        <w:rPr>
          <w:rFonts w:asciiTheme="minorHAnsi" w:hAnsiTheme="minorHAnsi" w:cstheme="minorHAnsi"/>
          <w:bCs w:val="0"/>
        </w:rPr>
        <w:t xml:space="preserve"> and its proportion towards the 20% off the job requirement of the apprenticeship</w:t>
      </w:r>
    </w:p>
    <w:p w14:paraId="44CEE3C1" w14:textId="77777777" w:rsidR="00AF09C1" w:rsidRDefault="00AF09C1" w:rsidP="00E912C6">
      <w:pPr>
        <w:rPr>
          <w:rFonts w:asciiTheme="minorHAnsi" w:hAnsiTheme="minorHAnsi" w:cstheme="minorHAnsi"/>
          <w:bCs w:val="0"/>
        </w:rPr>
      </w:pPr>
    </w:p>
    <w:tbl>
      <w:tblPr>
        <w:tblpPr w:leftFromText="180" w:rightFromText="180" w:vertAnchor="page" w:horzAnchor="margin" w:tblpXSpec="center" w:tblpY="2011"/>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399"/>
        <w:gridCol w:w="2120"/>
        <w:gridCol w:w="1926"/>
      </w:tblGrid>
      <w:tr w:rsidR="00AF09C1" w14:paraId="52188979" w14:textId="77777777" w:rsidTr="0097200D">
        <w:trPr>
          <w:trHeight w:val="1691"/>
        </w:trPr>
        <w:tc>
          <w:tcPr>
            <w:tcW w:w="1851" w:type="dxa"/>
            <w:shd w:val="clear" w:color="auto" w:fill="auto"/>
          </w:tcPr>
          <w:p w14:paraId="126A9ECA" w14:textId="77777777" w:rsidR="00AF09C1" w:rsidRPr="00D82502" w:rsidRDefault="00AF09C1" w:rsidP="0097200D">
            <w:pPr>
              <w:rPr>
                <w:rFonts w:cs="Calibri"/>
                <w:sz w:val="22"/>
                <w:szCs w:val="22"/>
              </w:rPr>
            </w:pPr>
            <w:r w:rsidRPr="00D82502">
              <w:rPr>
                <w:rFonts w:cs="Calibri"/>
                <w:sz w:val="22"/>
                <w:szCs w:val="22"/>
              </w:rPr>
              <w:t>Learning Outcome (as shown on the standard or framework)</w:t>
            </w:r>
          </w:p>
        </w:tc>
        <w:tc>
          <w:tcPr>
            <w:tcW w:w="2399" w:type="dxa"/>
            <w:shd w:val="clear" w:color="auto" w:fill="auto"/>
          </w:tcPr>
          <w:p w14:paraId="1F5A71E5" w14:textId="77777777" w:rsidR="00AF09C1" w:rsidRPr="00D82502" w:rsidRDefault="00AF09C1" w:rsidP="0097200D">
            <w:pPr>
              <w:rPr>
                <w:rFonts w:cs="Calibri"/>
                <w:sz w:val="22"/>
                <w:szCs w:val="22"/>
              </w:rPr>
            </w:pPr>
            <w:r w:rsidRPr="00D82502">
              <w:rPr>
                <w:rFonts w:cs="Calibri"/>
                <w:sz w:val="22"/>
                <w:szCs w:val="22"/>
              </w:rPr>
              <w:t>How is this being taught (workshop, independent learning etc.)</w:t>
            </w:r>
          </w:p>
        </w:tc>
        <w:tc>
          <w:tcPr>
            <w:tcW w:w="2120" w:type="dxa"/>
            <w:shd w:val="clear" w:color="auto" w:fill="auto"/>
          </w:tcPr>
          <w:p w14:paraId="6BD00EBE" w14:textId="77777777" w:rsidR="00AF09C1" w:rsidRPr="00D82502" w:rsidRDefault="00AF09C1" w:rsidP="0097200D">
            <w:pPr>
              <w:rPr>
                <w:rFonts w:cs="Calibri"/>
                <w:sz w:val="22"/>
                <w:szCs w:val="22"/>
              </w:rPr>
            </w:pPr>
            <w:r w:rsidRPr="00D82502">
              <w:rPr>
                <w:rFonts w:cs="Calibri"/>
                <w:sz w:val="22"/>
                <w:szCs w:val="22"/>
              </w:rPr>
              <w:t xml:space="preserve">Provider delivering the learning </w:t>
            </w:r>
          </w:p>
        </w:tc>
        <w:tc>
          <w:tcPr>
            <w:tcW w:w="1926" w:type="dxa"/>
          </w:tcPr>
          <w:p w14:paraId="27D283D7" w14:textId="77777777" w:rsidR="00AF09C1" w:rsidRPr="00D82502" w:rsidRDefault="00AF09C1" w:rsidP="0097200D">
            <w:pPr>
              <w:rPr>
                <w:rFonts w:cs="Calibri"/>
                <w:sz w:val="22"/>
                <w:szCs w:val="22"/>
              </w:rPr>
            </w:pPr>
            <w:r>
              <w:rPr>
                <w:rFonts w:cs="Calibri"/>
                <w:sz w:val="22"/>
                <w:szCs w:val="22"/>
              </w:rPr>
              <w:t>Off the job hours</w:t>
            </w:r>
          </w:p>
        </w:tc>
      </w:tr>
      <w:tr w:rsidR="00AF09C1" w14:paraId="78F85056" w14:textId="77777777" w:rsidTr="0097200D">
        <w:tc>
          <w:tcPr>
            <w:tcW w:w="1851" w:type="dxa"/>
            <w:shd w:val="clear" w:color="auto" w:fill="auto"/>
          </w:tcPr>
          <w:p w14:paraId="125ED3E8" w14:textId="77777777" w:rsidR="00AF09C1" w:rsidRDefault="00AF09C1" w:rsidP="0097200D">
            <w:pPr>
              <w:ind w:left="391"/>
            </w:pPr>
          </w:p>
        </w:tc>
        <w:tc>
          <w:tcPr>
            <w:tcW w:w="2399" w:type="dxa"/>
            <w:shd w:val="clear" w:color="auto" w:fill="auto"/>
          </w:tcPr>
          <w:p w14:paraId="5AF422CD" w14:textId="77777777" w:rsidR="00AF09C1" w:rsidRDefault="00AF09C1" w:rsidP="0097200D">
            <w:pPr>
              <w:ind w:left="708"/>
            </w:pPr>
          </w:p>
        </w:tc>
        <w:tc>
          <w:tcPr>
            <w:tcW w:w="2120" w:type="dxa"/>
            <w:shd w:val="clear" w:color="auto" w:fill="auto"/>
          </w:tcPr>
          <w:p w14:paraId="62E8032A" w14:textId="77777777" w:rsidR="00AF09C1" w:rsidRDefault="00AF09C1" w:rsidP="0097200D">
            <w:pPr>
              <w:ind w:left="708"/>
            </w:pPr>
          </w:p>
        </w:tc>
        <w:tc>
          <w:tcPr>
            <w:tcW w:w="1926" w:type="dxa"/>
          </w:tcPr>
          <w:p w14:paraId="79CE4349" w14:textId="77777777" w:rsidR="00AF09C1" w:rsidRDefault="00AF09C1" w:rsidP="0097200D">
            <w:pPr>
              <w:ind w:left="708"/>
            </w:pPr>
          </w:p>
        </w:tc>
      </w:tr>
      <w:tr w:rsidR="00AF09C1" w14:paraId="7F1E4474" w14:textId="77777777" w:rsidTr="0097200D">
        <w:tc>
          <w:tcPr>
            <w:tcW w:w="1851" w:type="dxa"/>
            <w:shd w:val="clear" w:color="auto" w:fill="auto"/>
          </w:tcPr>
          <w:p w14:paraId="692EE727" w14:textId="77777777" w:rsidR="00AF09C1" w:rsidRDefault="00AF09C1" w:rsidP="0097200D">
            <w:pPr>
              <w:ind w:left="391"/>
            </w:pPr>
          </w:p>
        </w:tc>
        <w:tc>
          <w:tcPr>
            <w:tcW w:w="2399" w:type="dxa"/>
            <w:shd w:val="clear" w:color="auto" w:fill="auto"/>
          </w:tcPr>
          <w:p w14:paraId="4766C35F" w14:textId="77777777" w:rsidR="00AF09C1" w:rsidRDefault="00AF09C1" w:rsidP="0097200D">
            <w:pPr>
              <w:ind w:left="708"/>
            </w:pPr>
          </w:p>
        </w:tc>
        <w:tc>
          <w:tcPr>
            <w:tcW w:w="2120" w:type="dxa"/>
            <w:shd w:val="clear" w:color="auto" w:fill="auto"/>
          </w:tcPr>
          <w:p w14:paraId="4C61E52F" w14:textId="77777777" w:rsidR="00AF09C1" w:rsidRDefault="00AF09C1" w:rsidP="0097200D">
            <w:pPr>
              <w:ind w:left="708"/>
            </w:pPr>
          </w:p>
        </w:tc>
        <w:tc>
          <w:tcPr>
            <w:tcW w:w="1926" w:type="dxa"/>
          </w:tcPr>
          <w:p w14:paraId="62A21576" w14:textId="77777777" w:rsidR="00AF09C1" w:rsidRDefault="00AF09C1" w:rsidP="0097200D">
            <w:pPr>
              <w:ind w:left="708"/>
            </w:pPr>
          </w:p>
        </w:tc>
      </w:tr>
      <w:tr w:rsidR="00AF09C1" w14:paraId="7AD71B5F" w14:textId="77777777" w:rsidTr="0097200D">
        <w:tc>
          <w:tcPr>
            <w:tcW w:w="1851" w:type="dxa"/>
            <w:shd w:val="clear" w:color="auto" w:fill="auto"/>
          </w:tcPr>
          <w:p w14:paraId="47350842" w14:textId="77777777" w:rsidR="00AF09C1" w:rsidRDefault="00AF09C1" w:rsidP="0097200D">
            <w:pPr>
              <w:ind w:left="391"/>
            </w:pPr>
          </w:p>
        </w:tc>
        <w:tc>
          <w:tcPr>
            <w:tcW w:w="2399" w:type="dxa"/>
            <w:shd w:val="clear" w:color="auto" w:fill="auto"/>
          </w:tcPr>
          <w:p w14:paraId="588A9807" w14:textId="77777777" w:rsidR="00AF09C1" w:rsidRDefault="00AF09C1" w:rsidP="0097200D">
            <w:pPr>
              <w:ind w:left="708"/>
            </w:pPr>
          </w:p>
        </w:tc>
        <w:tc>
          <w:tcPr>
            <w:tcW w:w="2120" w:type="dxa"/>
            <w:shd w:val="clear" w:color="auto" w:fill="auto"/>
          </w:tcPr>
          <w:p w14:paraId="57F72C64" w14:textId="77777777" w:rsidR="00AF09C1" w:rsidRDefault="00AF09C1" w:rsidP="0097200D">
            <w:pPr>
              <w:ind w:left="708"/>
            </w:pPr>
          </w:p>
        </w:tc>
        <w:tc>
          <w:tcPr>
            <w:tcW w:w="1926" w:type="dxa"/>
          </w:tcPr>
          <w:p w14:paraId="406EEF17" w14:textId="77777777" w:rsidR="00AF09C1" w:rsidRDefault="00AF09C1" w:rsidP="0097200D">
            <w:pPr>
              <w:ind w:left="708"/>
            </w:pPr>
          </w:p>
        </w:tc>
      </w:tr>
      <w:tr w:rsidR="00AF09C1" w14:paraId="0E558A45" w14:textId="77777777" w:rsidTr="0097200D">
        <w:tc>
          <w:tcPr>
            <w:tcW w:w="1851" w:type="dxa"/>
            <w:shd w:val="clear" w:color="auto" w:fill="auto"/>
          </w:tcPr>
          <w:p w14:paraId="2941F96F" w14:textId="77777777" w:rsidR="00AF09C1" w:rsidRDefault="00AF09C1" w:rsidP="0097200D">
            <w:pPr>
              <w:ind w:left="391"/>
            </w:pPr>
          </w:p>
        </w:tc>
        <w:tc>
          <w:tcPr>
            <w:tcW w:w="2399" w:type="dxa"/>
            <w:shd w:val="clear" w:color="auto" w:fill="auto"/>
          </w:tcPr>
          <w:p w14:paraId="630ADCC8" w14:textId="77777777" w:rsidR="00AF09C1" w:rsidRDefault="00AF09C1" w:rsidP="0097200D">
            <w:pPr>
              <w:ind w:left="708"/>
            </w:pPr>
          </w:p>
        </w:tc>
        <w:tc>
          <w:tcPr>
            <w:tcW w:w="2120" w:type="dxa"/>
            <w:shd w:val="clear" w:color="auto" w:fill="auto"/>
          </w:tcPr>
          <w:p w14:paraId="32C4CD1B" w14:textId="77777777" w:rsidR="00AF09C1" w:rsidRDefault="00AF09C1" w:rsidP="0097200D">
            <w:pPr>
              <w:ind w:left="708"/>
            </w:pPr>
          </w:p>
        </w:tc>
        <w:tc>
          <w:tcPr>
            <w:tcW w:w="1926" w:type="dxa"/>
          </w:tcPr>
          <w:p w14:paraId="42FD6697" w14:textId="77777777" w:rsidR="00AF09C1" w:rsidRDefault="00AF09C1" w:rsidP="0097200D">
            <w:pPr>
              <w:ind w:left="708"/>
            </w:pPr>
          </w:p>
        </w:tc>
      </w:tr>
      <w:tr w:rsidR="00AF09C1" w14:paraId="01C02F21" w14:textId="77777777" w:rsidTr="0097200D">
        <w:tc>
          <w:tcPr>
            <w:tcW w:w="1851" w:type="dxa"/>
            <w:shd w:val="clear" w:color="auto" w:fill="auto"/>
          </w:tcPr>
          <w:p w14:paraId="02A643A0" w14:textId="77777777" w:rsidR="00AF09C1" w:rsidRDefault="00AF09C1" w:rsidP="0097200D">
            <w:pPr>
              <w:ind w:left="391"/>
            </w:pPr>
          </w:p>
        </w:tc>
        <w:tc>
          <w:tcPr>
            <w:tcW w:w="2399" w:type="dxa"/>
            <w:shd w:val="clear" w:color="auto" w:fill="auto"/>
          </w:tcPr>
          <w:p w14:paraId="3F7CFA56" w14:textId="77777777" w:rsidR="00AF09C1" w:rsidRDefault="00AF09C1" w:rsidP="0097200D">
            <w:pPr>
              <w:ind w:left="708"/>
            </w:pPr>
          </w:p>
        </w:tc>
        <w:tc>
          <w:tcPr>
            <w:tcW w:w="2120" w:type="dxa"/>
            <w:shd w:val="clear" w:color="auto" w:fill="auto"/>
          </w:tcPr>
          <w:p w14:paraId="389C8B57" w14:textId="77777777" w:rsidR="00AF09C1" w:rsidRDefault="00AF09C1" w:rsidP="0097200D">
            <w:pPr>
              <w:ind w:left="708"/>
            </w:pPr>
          </w:p>
        </w:tc>
        <w:tc>
          <w:tcPr>
            <w:tcW w:w="1926" w:type="dxa"/>
          </w:tcPr>
          <w:p w14:paraId="689A47C5" w14:textId="77777777" w:rsidR="00AF09C1" w:rsidRDefault="00AF09C1" w:rsidP="0097200D">
            <w:pPr>
              <w:ind w:left="708"/>
            </w:pPr>
          </w:p>
        </w:tc>
      </w:tr>
      <w:tr w:rsidR="00AF09C1" w14:paraId="65B30AD3" w14:textId="77777777" w:rsidTr="0097200D">
        <w:tc>
          <w:tcPr>
            <w:tcW w:w="1851" w:type="dxa"/>
            <w:shd w:val="clear" w:color="auto" w:fill="auto"/>
          </w:tcPr>
          <w:p w14:paraId="44DCC14E" w14:textId="77777777" w:rsidR="00AF09C1" w:rsidRDefault="00AF09C1" w:rsidP="0097200D">
            <w:pPr>
              <w:ind w:left="391"/>
            </w:pPr>
          </w:p>
        </w:tc>
        <w:tc>
          <w:tcPr>
            <w:tcW w:w="2399" w:type="dxa"/>
            <w:shd w:val="clear" w:color="auto" w:fill="auto"/>
          </w:tcPr>
          <w:p w14:paraId="63F0AFA4" w14:textId="77777777" w:rsidR="00AF09C1" w:rsidRDefault="00AF09C1" w:rsidP="0097200D">
            <w:pPr>
              <w:ind w:left="708"/>
            </w:pPr>
          </w:p>
        </w:tc>
        <w:tc>
          <w:tcPr>
            <w:tcW w:w="2120" w:type="dxa"/>
            <w:shd w:val="clear" w:color="auto" w:fill="auto"/>
          </w:tcPr>
          <w:p w14:paraId="238F2369" w14:textId="77777777" w:rsidR="00AF09C1" w:rsidRDefault="00AF09C1" w:rsidP="0097200D">
            <w:pPr>
              <w:ind w:left="708"/>
            </w:pPr>
          </w:p>
        </w:tc>
        <w:tc>
          <w:tcPr>
            <w:tcW w:w="1926" w:type="dxa"/>
          </w:tcPr>
          <w:p w14:paraId="454E3E26" w14:textId="77777777" w:rsidR="00AF09C1" w:rsidRDefault="00AF09C1" w:rsidP="0097200D">
            <w:pPr>
              <w:ind w:left="708"/>
            </w:pPr>
          </w:p>
        </w:tc>
      </w:tr>
      <w:tr w:rsidR="00AF09C1" w14:paraId="2BE4AE46" w14:textId="77777777" w:rsidTr="0097200D">
        <w:tc>
          <w:tcPr>
            <w:tcW w:w="1851" w:type="dxa"/>
            <w:shd w:val="clear" w:color="auto" w:fill="auto"/>
          </w:tcPr>
          <w:p w14:paraId="20B32462" w14:textId="77777777" w:rsidR="00AF09C1" w:rsidRDefault="00AF09C1" w:rsidP="0097200D">
            <w:pPr>
              <w:ind w:left="391"/>
            </w:pPr>
          </w:p>
        </w:tc>
        <w:tc>
          <w:tcPr>
            <w:tcW w:w="2399" w:type="dxa"/>
            <w:shd w:val="clear" w:color="auto" w:fill="auto"/>
          </w:tcPr>
          <w:p w14:paraId="13879461" w14:textId="77777777" w:rsidR="00AF09C1" w:rsidRDefault="00AF09C1" w:rsidP="0097200D">
            <w:pPr>
              <w:ind w:left="708"/>
            </w:pPr>
          </w:p>
        </w:tc>
        <w:tc>
          <w:tcPr>
            <w:tcW w:w="2120" w:type="dxa"/>
            <w:shd w:val="clear" w:color="auto" w:fill="auto"/>
          </w:tcPr>
          <w:p w14:paraId="5353F95F" w14:textId="77777777" w:rsidR="00AF09C1" w:rsidRDefault="00AF09C1" w:rsidP="0097200D">
            <w:pPr>
              <w:ind w:left="708"/>
            </w:pPr>
          </w:p>
        </w:tc>
        <w:tc>
          <w:tcPr>
            <w:tcW w:w="1926" w:type="dxa"/>
          </w:tcPr>
          <w:p w14:paraId="57928AD3" w14:textId="77777777" w:rsidR="00AF09C1" w:rsidRDefault="00AF09C1" w:rsidP="0097200D">
            <w:pPr>
              <w:ind w:left="708"/>
            </w:pPr>
          </w:p>
        </w:tc>
      </w:tr>
      <w:tr w:rsidR="00AF09C1" w14:paraId="78D2ECD7" w14:textId="77777777" w:rsidTr="0097200D">
        <w:tc>
          <w:tcPr>
            <w:tcW w:w="1851" w:type="dxa"/>
            <w:shd w:val="clear" w:color="auto" w:fill="auto"/>
          </w:tcPr>
          <w:p w14:paraId="7EFE834D" w14:textId="77777777" w:rsidR="00AF09C1" w:rsidRDefault="00AF09C1" w:rsidP="0097200D">
            <w:pPr>
              <w:ind w:left="391"/>
            </w:pPr>
          </w:p>
        </w:tc>
        <w:tc>
          <w:tcPr>
            <w:tcW w:w="2399" w:type="dxa"/>
            <w:shd w:val="clear" w:color="auto" w:fill="auto"/>
          </w:tcPr>
          <w:p w14:paraId="050012F1" w14:textId="77777777" w:rsidR="00AF09C1" w:rsidRDefault="00AF09C1" w:rsidP="0097200D">
            <w:pPr>
              <w:ind w:left="708"/>
            </w:pPr>
          </w:p>
        </w:tc>
        <w:tc>
          <w:tcPr>
            <w:tcW w:w="2120" w:type="dxa"/>
            <w:shd w:val="clear" w:color="auto" w:fill="auto"/>
          </w:tcPr>
          <w:p w14:paraId="6EE365AA" w14:textId="77777777" w:rsidR="00AF09C1" w:rsidRDefault="00AF09C1" w:rsidP="0097200D">
            <w:pPr>
              <w:ind w:left="708"/>
            </w:pPr>
          </w:p>
        </w:tc>
        <w:tc>
          <w:tcPr>
            <w:tcW w:w="1926" w:type="dxa"/>
          </w:tcPr>
          <w:p w14:paraId="24C01ADA" w14:textId="77777777" w:rsidR="00AF09C1" w:rsidRDefault="00AF09C1" w:rsidP="0097200D">
            <w:pPr>
              <w:ind w:left="708"/>
            </w:pPr>
          </w:p>
        </w:tc>
      </w:tr>
      <w:tr w:rsidR="00AF09C1" w14:paraId="67785977" w14:textId="77777777" w:rsidTr="0097200D">
        <w:tc>
          <w:tcPr>
            <w:tcW w:w="1851" w:type="dxa"/>
            <w:shd w:val="clear" w:color="auto" w:fill="auto"/>
          </w:tcPr>
          <w:p w14:paraId="4ED4F787" w14:textId="77777777" w:rsidR="00AF09C1" w:rsidRDefault="00AF09C1" w:rsidP="0097200D">
            <w:pPr>
              <w:ind w:left="391"/>
            </w:pPr>
          </w:p>
        </w:tc>
        <w:tc>
          <w:tcPr>
            <w:tcW w:w="2399" w:type="dxa"/>
            <w:shd w:val="clear" w:color="auto" w:fill="auto"/>
          </w:tcPr>
          <w:p w14:paraId="5B28E6F5" w14:textId="77777777" w:rsidR="00AF09C1" w:rsidRDefault="00AF09C1" w:rsidP="0097200D">
            <w:pPr>
              <w:ind w:left="708"/>
            </w:pPr>
          </w:p>
        </w:tc>
        <w:tc>
          <w:tcPr>
            <w:tcW w:w="2120" w:type="dxa"/>
            <w:shd w:val="clear" w:color="auto" w:fill="auto"/>
          </w:tcPr>
          <w:p w14:paraId="4B313AF1" w14:textId="77777777" w:rsidR="00AF09C1" w:rsidRDefault="00AF09C1" w:rsidP="0097200D">
            <w:pPr>
              <w:ind w:left="708"/>
            </w:pPr>
          </w:p>
        </w:tc>
        <w:tc>
          <w:tcPr>
            <w:tcW w:w="1926" w:type="dxa"/>
          </w:tcPr>
          <w:p w14:paraId="3AAF05A5" w14:textId="77777777" w:rsidR="00AF09C1" w:rsidRDefault="00AF09C1" w:rsidP="0097200D">
            <w:pPr>
              <w:ind w:left="708"/>
            </w:pPr>
          </w:p>
        </w:tc>
      </w:tr>
      <w:tr w:rsidR="00AF09C1" w14:paraId="2572AB4A" w14:textId="77777777" w:rsidTr="0097200D">
        <w:tc>
          <w:tcPr>
            <w:tcW w:w="1851" w:type="dxa"/>
            <w:shd w:val="clear" w:color="auto" w:fill="auto"/>
          </w:tcPr>
          <w:p w14:paraId="0F0D11DC" w14:textId="77777777" w:rsidR="00AF09C1" w:rsidRDefault="00AF09C1" w:rsidP="0097200D">
            <w:pPr>
              <w:ind w:left="391"/>
            </w:pPr>
          </w:p>
        </w:tc>
        <w:tc>
          <w:tcPr>
            <w:tcW w:w="2399" w:type="dxa"/>
            <w:shd w:val="clear" w:color="auto" w:fill="auto"/>
          </w:tcPr>
          <w:p w14:paraId="0372E06B" w14:textId="77777777" w:rsidR="00AF09C1" w:rsidRDefault="00AF09C1" w:rsidP="0097200D">
            <w:pPr>
              <w:ind w:left="708"/>
            </w:pPr>
          </w:p>
        </w:tc>
        <w:tc>
          <w:tcPr>
            <w:tcW w:w="2120" w:type="dxa"/>
            <w:shd w:val="clear" w:color="auto" w:fill="auto"/>
          </w:tcPr>
          <w:p w14:paraId="691824E3" w14:textId="77777777" w:rsidR="00AF09C1" w:rsidRDefault="00AF09C1" w:rsidP="0097200D">
            <w:pPr>
              <w:ind w:left="708"/>
            </w:pPr>
          </w:p>
        </w:tc>
        <w:tc>
          <w:tcPr>
            <w:tcW w:w="1926" w:type="dxa"/>
          </w:tcPr>
          <w:p w14:paraId="5E4C0542" w14:textId="77777777" w:rsidR="00AF09C1" w:rsidRDefault="00AF09C1" w:rsidP="0097200D">
            <w:pPr>
              <w:ind w:left="708"/>
            </w:pPr>
          </w:p>
        </w:tc>
      </w:tr>
      <w:tr w:rsidR="00AF09C1" w14:paraId="4424F904" w14:textId="77777777" w:rsidTr="0097200D">
        <w:tc>
          <w:tcPr>
            <w:tcW w:w="1851" w:type="dxa"/>
            <w:shd w:val="clear" w:color="auto" w:fill="auto"/>
          </w:tcPr>
          <w:p w14:paraId="3B220874" w14:textId="77777777" w:rsidR="00AF09C1" w:rsidRDefault="00AF09C1" w:rsidP="0097200D">
            <w:pPr>
              <w:ind w:left="391"/>
            </w:pPr>
          </w:p>
        </w:tc>
        <w:tc>
          <w:tcPr>
            <w:tcW w:w="2399" w:type="dxa"/>
            <w:shd w:val="clear" w:color="auto" w:fill="auto"/>
          </w:tcPr>
          <w:p w14:paraId="23AB2A6D" w14:textId="77777777" w:rsidR="00AF09C1" w:rsidRDefault="00AF09C1" w:rsidP="0097200D">
            <w:pPr>
              <w:ind w:left="708"/>
            </w:pPr>
          </w:p>
        </w:tc>
        <w:tc>
          <w:tcPr>
            <w:tcW w:w="2120" w:type="dxa"/>
            <w:shd w:val="clear" w:color="auto" w:fill="auto"/>
          </w:tcPr>
          <w:p w14:paraId="78875ABB" w14:textId="77777777" w:rsidR="00AF09C1" w:rsidRDefault="00AF09C1" w:rsidP="0097200D">
            <w:pPr>
              <w:ind w:left="708"/>
            </w:pPr>
          </w:p>
        </w:tc>
        <w:tc>
          <w:tcPr>
            <w:tcW w:w="1926" w:type="dxa"/>
          </w:tcPr>
          <w:p w14:paraId="7BB0AE8B" w14:textId="77777777" w:rsidR="00AF09C1" w:rsidRDefault="00AF09C1" w:rsidP="0097200D">
            <w:pPr>
              <w:ind w:left="708"/>
            </w:pPr>
          </w:p>
        </w:tc>
      </w:tr>
      <w:tr w:rsidR="00AF09C1" w14:paraId="288785AC" w14:textId="77777777" w:rsidTr="0097200D">
        <w:tc>
          <w:tcPr>
            <w:tcW w:w="1851" w:type="dxa"/>
            <w:shd w:val="clear" w:color="auto" w:fill="auto"/>
          </w:tcPr>
          <w:p w14:paraId="5971E54B" w14:textId="77777777" w:rsidR="00AF09C1" w:rsidRDefault="00AF09C1" w:rsidP="0097200D">
            <w:pPr>
              <w:ind w:left="391"/>
            </w:pPr>
          </w:p>
        </w:tc>
        <w:tc>
          <w:tcPr>
            <w:tcW w:w="2399" w:type="dxa"/>
            <w:shd w:val="clear" w:color="auto" w:fill="auto"/>
          </w:tcPr>
          <w:p w14:paraId="01765C18" w14:textId="77777777" w:rsidR="00AF09C1" w:rsidRDefault="00AF09C1" w:rsidP="0097200D">
            <w:pPr>
              <w:ind w:left="708"/>
            </w:pPr>
          </w:p>
        </w:tc>
        <w:tc>
          <w:tcPr>
            <w:tcW w:w="2120" w:type="dxa"/>
            <w:shd w:val="clear" w:color="auto" w:fill="auto"/>
          </w:tcPr>
          <w:p w14:paraId="34B7C323" w14:textId="77777777" w:rsidR="00AF09C1" w:rsidRDefault="00AF09C1" w:rsidP="0097200D">
            <w:pPr>
              <w:ind w:left="708"/>
            </w:pPr>
          </w:p>
        </w:tc>
        <w:tc>
          <w:tcPr>
            <w:tcW w:w="1926" w:type="dxa"/>
          </w:tcPr>
          <w:p w14:paraId="08C5D4F6" w14:textId="77777777" w:rsidR="00AF09C1" w:rsidRDefault="00AF09C1" w:rsidP="0097200D">
            <w:pPr>
              <w:ind w:left="708"/>
            </w:pPr>
          </w:p>
        </w:tc>
      </w:tr>
      <w:tr w:rsidR="00AF09C1" w14:paraId="57851341" w14:textId="77777777" w:rsidTr="0097200D">
        <w:tc>
          <w:tcPr>
            <w:tcW w:w="1851" w:type="dxa"/>
            <w:tcBorders>
              <w:bottom w:val="single" w:sz="4" w:space="0" w:color="auto"/>
            </w:tcBorders>
            <w:shd w:val="clear" w:color="auto" w:fill="auto"/>
          </w:tcPr>
          <w:p w14:paraId="721FDE54" w14:textId="77777777" w:rsidR="00AF09C1" w:rsidRPr="00D82502" w:rsidRDefault="00AF09C1" w:rsidP="0097200D">
            <w:pPr>
              <w:ind w:left="391"/>
              <w:rPr>
                <w:b/>
              </w:rPr>
            </w:pPr>
          </w:p>
        </w:tc>
        <w:tc>
          <w:tcPr>
            <w:tcW w:w="2399" w:type="dxa"/>
            <w:tcBorders>
              <w:bottom w:val="single" w:sz="4" w:space="0" w:color="auto"/>
            </w:tcBorders>
            <w:shd w:val="clear" w:color="auto" w:fill="auto"/>
          </w:tcPr>
          <w:p w14:paraId="4BA11F9C" w14:textId="77777777" w:rsidR="00AF09C1" w:rsidRDefault="00AF09C1" w:rsidP="0097200D">
            <w:pPr>
              <w:ind w:left="708"/>
            </w:pPr>
          </w:p>
        </w:tc>
        <w:tc>
          <w:tcPr>
            <w:tcW w:w="2120" w:type="dxa"/>
            <w:tcBorders>
              <w:bottom w:val="single" w:sz="4" w:space="0" w:color="auto"/>
            </w:tcBorders>
            <w:shd w:val="clear" w:color="auto" w:fill="auto"/>
          </w:tcPr>
          <w:p w14:paraId="7F4672DE" w14:textId="77777777" w:rsidR="00AF09C1" w:rsidRDefault="00AF09C1" w:rsidP="0097200D">
            <w:pPr>
              <w:ind w:left="708"/>
            </w:pPr>
          </w:p>
        </w:tc>
        <w:tc>
          <w:tcPr>
            <w:tcW w:w="1926" w:type="dxa"/>
            <w:tcBorders>
              <w:bottom w:val="single" w:sz="4" w:space="0" w:color="auto"/>
            </w:tcBorders>
          </w:tcPr>
          <w:p w14:paraId="4CB1AEA0" w14:textId="77777777" w:rsidR="00AF09C1" w:rsidRDefault="00AF09C1" w:rsidP="0097200D">
            <w:pPr>
              <w:ind w:left="708"/>
            </w:pPr>
          </w:p>
        </w:tc>
      </w:tr>
      <w:tr w:rsidR="00AF09C1" w14:paraId="2541FB13" w14:textId="77777777" w:rsidTr="0097200D">
        <w:tc>
          <w:tcPr>
            <w:tcW w:w="1851" w:type="dxa"/>
            <w:tcBorders>
              <w:top w:val="single" w:sz="4" w:space="0" w:color="auto"/>
              <w:bottom w:val="single" w:sz="4" w:space="0" w:color="auto"/>
            </w:tcBorders>
            <w:shd w:val="clear" w:color="auto" w:fill="auto"/>
          </w:tcPr>
          <w:p w14:paraId="27408A5E" w14:textId="77777777" w:rsidR="00AF09C1" w:rsidRPr="00D82502" w:rsidRDefault="00AF09C1" w:rsidP="0097200D">
            <w:pPr>
              <w:rPr>
                <w:rFonts w:cs="Calibri"/>
                <w:b/>
              </w:rPr>
            </w:pPr>
            <w:r w:rsidRPr="00D82502">
              <w:rPr>
                <w:rFonts w:cs="Calibri"/>
                <w:b/>
              </w:rPr>
              <w:t xml:space="preserve">End Point Assessment </w:t>
            </w:r>
          </w:p>
        </w:tc>
        <w:tc>
          <w:tcPr>
            <w:tcW w:w="2399" w:type="dxa"/>
            <w:tcBorders>
              <w:top w:val="single" w:sz="4" w:space="0" w:color="auto"/>
              <w:bottom w:val="single" w:sz="4" w:space="0" w:color="auto"/>
            </w:tcBorders>
            <w:shd w:val="clear" w:color="auto" w:fill="auto"/>
          </w:tcPr>
          <w:p w14:paraId="7209053F" w14:textId="77777777" w:rsidR="00AF09C1" w:rsidRDefault="00AF09C1" w:rsidP="0097200D">
            <w:pPr>
              <w:ind w:left="708"/>
            </w:pPr>
          </w:p>
        </w:tc>
        <w:tc>
          <w:tcPr>
            <w:tcW w:w="2120" w:type="dxa"/>
            <w:tcBorders>
              <w:top w:val="single" w:sz="4" w:space="0" w:color="auto"/>
              <w:bottom w:val="single" w:sz="4" w:space="0" w:color="auto"/>
            </w:tcBorders>
            <w:shd w:val="clear" w:color="auto" w:fill="auto"/>
          </w:tcPr>
          <w:p w14:paraId="5F1B3E91" w14:textId="77777777" w:rsidR="00AF09C1" w:rsidRDefault="00AF09C1" w:rsidP="0097200D">
            <w:pPr>
              <w:ind w:left="708"/>
            </w:pPr>
          </w:p>
        </w:tc>
        <w:tc>
          <w:tcPr>
            <w:tcW w:w="1926" w:type="dxa"/>
            <w:tcBorders>
              <w:top w:val="single" w:sz="4" w:space="0" w:color="auto"/>
              <w:bottom w:val="single" w:sz="4" w:space="0" w:color="auto"/>
            </w:tcBorders>
          </w:tcPr>
          <w:p w14:paraId="333C241B" w14:textId="77777777" w:rsidR="00AF09C1" w:rsidRDefault="00AF09C1" w:rsidP="0097200D">
            <w:pPr>
              <w:ind w:left="708"/>
            </w:pPr>
          </w:p>
        </w:tc>
      </w:tr>
    </w:tbl>
    <w:p w14:paraId="50042E6A" w14:textId="77777777" w:rsidR="00AF09C1" w:rsidRDefault="00AF09C1" w:rsidP="00E912C6">
      <w:pPr>
        <w:rPr>
          <w:rFonts w:asciiTheme="minorHAnsi" w:hAnsiTheme="minorHAnsi" w:cstheme="minorHAnsi"/>
          <w:bCs w:val="0"/>
        </w:rPr>
      </w:pPr>
    </w:p>
    <w:p w14:paraId="4B758767" w14:textId="77777777" w:rsidR="00AF09C1" w:rsidRDefault="00AF09C1" w:rsidP="00E912C6">
      <w:pPr>
        <w:rPr>
          <w:rFonts w:asciiTheme="minorHAnsi" w:hAnsiTheme="minorHAnsi" w:cstheme="minorHAnsi"/>
          <w:bCs w:val="0"/>
        </w:rPr>
      </w:pPr>
    </w:p>
    <w:p w14:paraId="76D84DA9" w14:textId="77777777" w:rsidR="00AF09C1" w:rsidRDefault="00AF09C1" w:rsidP="00E912C6">
      <w:pPr>
        <w:rPr>
          <w:rFonts w:asciiTheme="minorHAnsi" w:hAnsiTheme="minorHAnsi" w:cstheme="minorHAnsi"/>
          <w:bCs w:val="0"/>
        </w:rPr>
      </w:pPr>
    </w:p>
    <w:p w14:paraId="3F19EF56" w14:textId="77777777" w:rsidR="00AF09C1" w:rsidRDefault="00AF09C1" w:rsidP="00E912C6">
      <w:pPr>
        <w:rPr>
          <w:rFonts w:asciiTheme="minorHAnsi" w:hAnsiTheme="minorHAnsi" w:cstheme="minorHAnsi"/>
          <w:bCs w:val="0"/>
        </w:rPr>
      </w:pPr>
    </w:p>
    <w:p w14:paraId="60FF7F98" w14:textId="77777777" w:rsidR="00AF09C1" w:rsidRDefault="00AF09C1" w:rsidP="00E912C6">
      <w:pPr>
        <w:rPr>
          <w:rFonts w:asciiTheme="minorHAnsi" w:hAnsiTheme="minorHAnsi" w:cstheme="minorHAnsi"/>
          <w:bCs w:val="0"/>
        </w:rPr>
      </w:pPr>
    </w:p>
    <w:p w14:paraId="0BE32034" w14:textId="77777777" w:rsidR="00B01A0F" w:rsidRDefault="00B01A0F" w:rsidP="00E912C6">
      <w:pPr>
        <w:rPr>
          <w:rFonts w:asciiTheme="minorHAnsi" w:hAnsiTheme="minorHAnsi" w:cstheme="minorHAnsi"/>
          <w:bCs w:val="0"/>
        </w:rPr>
      </w:pPr>
    </w:p>
    <w:p w14:paraId="235732E6" w14:textId="77777777" w:rsidR="00B01A0F" w:rsidRPr="00B01A0F" w:rsidRDefault="00B01A0F" w:rsidP="00E912C6">
      <w:pPr>
        <w:rPr>
          <w:rFonts w:asciiTheme="minorHAnsi" w:hAnsiTheme="minorHAnsi" w:cstheme="minorHAnsi"/>
          <w:bCs w:val="0"/>
        </w:rPr>
      </w:pPr>
    </w:p>
    <w:p w14:paraId="7450085D" w14:textId="77777777" w:rsidR="00DB490F" w:rsidRDefault="00DB490F"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color w:val="FF0000"/>
          <w:sz w:val="24"/>
          <w:szCs w:val="24"/>
        </w:rPr>
      </w:pPr>
      <w:bookmarkStart w:id="10" w:name="bookmark26"/>
    </w:p>
    <w:p w14:paraId="2B0C60CB" w14:textId="7231C049" w:rsidR="00F8786A" w:rsidRDefault="00DB490F"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sz w:val="24"/>
          <w:szCs w:val="24"/>
        </w:rPr>
      </w:pPr>
      <w:r w:rsidRPr="00DB490F">
        <w:rPr>
          <w:rStyle w:val="Heading4"/>
          <w:rFonts w:asciiTheme="minorHAnsi" w:hAnsiTheme="minorHAnsi" w:cstheme="minorHAnsi"/>
          <w:b/>
          <w:bCs/>
          <w:sz w:val="24"/>
          <w:szCs w:val="24"/>
        </w:rPr>
        <w:t xml:space="preserve">The successful training provider will need to complete </w:t>
      </w:r>
      <w:r w:rsidR="00A11360">
        <w:rPr>
          <w:rStyle w:val="Heading4"/>
          <w:rFonts w:asciiTheme="minorHAnsi" w:hAnsiTheme="minorHAnsi" w:cstheme="minorHAnsi"/>
          <w:b/>
          <w:bCs/>
          <w:sz w:val="24"/>
          <w:szCs w:val="24"/>
        </w:rPr>
        <w:t xml:space="preserve">The </w:t>
      </w:r>
      <w:proofErr w:type="spellStart"/>
      <w:r w:rsidR="00A11360">
        <w:rPr>
          <w:rStyle w:val="Heading4"/>
          <w:rFonts w:asciiTheme="minorHAnsi" w:hAnsiTheme="minorHAnsi" w:cstheme="minorHAnsi"/>
          <w:b/>
          <w:bCs/>
          <w:sz w:val="24"/>
          <w:szCs w:val="24"/>
        </w:rPr>
        <w:t>Autority’s</w:t>
      </w:r>
      <w:proofErr w:type="spellEnd"/>
      <w:r w:rsidR="00A11360">
        <w:rPr>
          <w:rStyle w:val="Heading4"/>
          <w:rFonts w:asciiTheme="minorHAnsi" w:hAnsiTheme="minorHAnsi" w:cstheme="minorHAnsi"/>
          <w:b/>
          <w:bCs/>
          <w:sz w:val="24"/>
          <w:szCs w:val="24"/>
        </w:rPr>
        <w:t xml:space="preserve"> </w:t>
      </w:r>
      <w:r w:rsidRPr="00DB490F">
        <w:rPr>
          <w:rStyle w:val="Heading4"/>
          <w:rFonts w:asciiTheme="minorHAnsi" w:hAnsiTheme="minorHAnsi" w:cstheme="minorHAnsi"/>
          <w:b/>
          <w:bCs/>
          <w:sz w:val="24"/>
          <w:szCs w:val="24"/>
        </w:rPr>
        <w:t>contract and commitment statement.</w:t>
      </w:r>
    </w:p>
    <w:p w14:paraId="6F49C484" w14:textId="77777777" w:rsidR="00AF09C1" w:rsidRDefault="00AF09C1"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sz w:val="24"/>
          <w:szCs w:val="24"/>
        </w:rPr>
      </w:pPr>
    </w:p>
    <w:p w14:paraId="0333D2C8" w14:textId="77777777" w:rsidR="00AF09C1" w:rsidRDefault="00AF09C1"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sz w:val="24"/>
          <w:szCs w:val="24"/>
        </w:rPr>
      </w:pPr>
    </w:p>
    <w:p w14:paraId="7629F647" w14:textId="77777777" w:rsidR="00AF09C1" w:rsidRPr="00DB490F" w:rsidRDefault="00AF09C1"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sz w:val="24"/>
          <w:szCs w:val="24"/>
        </w:rPr>
      </w:pPr>
    </w:p>
    <w:bookmarkEnd w:id="10"/>
    <w:p w14:paraId="6B9ADBEA" w14:textId="77777777"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t>SUPPORTING INFORMATION</w:t>
      </w:r>
    </w:p>
    <w:p w14:paraId="47E5D5B1" w14:textId="0556001E" w:rsidR="002B2993" w:rsidRPr="00F8786A" w:rsidRDefault="002B2993" w:rsidP="00E912C6">
      <w:pPr>
        <w:rPr>
          <w:rFonts w:asciiTheme="minorHAnsi" w:hAnsiTheme="minorHAnsi" w:cstheme="minorHAnsi"/>
          <w:color w:val="FF0000"/>
        </w:rPr>
      </w:pPr>
    </w:p>
    <w:p w14:paraId="6B9ADBEC" w14:textId="77777777" w:rsidR="00E912C6" w:rsidRPr="00F8786A" w:rsidRDefault="00E912C6" w:rsidP="00E912C6">
      <w:pPr>
        <w:pStyle w:val="Heading2"/>
        <w:rPr>
          <w:rFonts w:asciiTheme="minorHAnsi" w:hAnsiTheme="minorHAnsi" w:cstheme="minorHAnsi"/>
        </w:rPr>
      </w:pPr>
      <w:bookmarkStart w:id="11" w:name="_Toc45436530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14:paraId="6B9ADBF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0"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14:paraId="6B9ADC01"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2"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14:paraId="6B9ADC03" w14:textId="77777777"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6B9ADC22" w14:textId="77777777"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454365305"/>
      <w:r w:rsidRPr="00F8786A">
        <w:rPr>
          <w:rFonts w:asciiTheme="minorHAnsi" w:hAnsiTheme="minorHAnsi" w:cstheme="minorHAnsi"/>
        </w:rPr>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296D4E5E"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2278"/>
        <w:gridCol w:w="4144"/>
        <w:gridCol w:w="1884"/>
      </w:tblGrid>
      <w:tr w:rsidR="00E912C6" w:rsidRPr="00F8786A" w14:paraId="6B9ADC2A" w14:textId="77777777" w:rsidTr="00BD6B76">
        <w:tc>
          <w:tcPr>
            <w:tcW w:w="227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14:paraId="6B9ADC28"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884" w:type="dxa"/>
            <w:shd w:val="clear" w:color="auto" w:fill="FFFF99"/>
            <w:hideMark/>
          </w:tcPr>
          <w:p w14:paraId="6B9ADC29"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 xml:space="preserve">Weighting </w:t>
            </w:r>
            <w:r w:rsidRPr="00F8786A">
              <w:rPr>
                <w:rStyle w:val="Strong"/>
                <w:rFonts w:asciiTheme="minorHAnsi" w:hAnsiTheme="minorHAnsi" w:cstheme="minorHAnsi"/>
              </w:rPr>
              <w:t>(1 = Low, 2 =Med or 3= High)</w:t>
            </w:r>
          </w:p>
        </w:tc>
      </w:tr>
      <w:tr w:rsidR="00E912C6" w:rsidRPr="00F8786A" w14:paraId="6B9ADC2E" w14:textId="77777777" w:rsidTr="00BD6B76">
        <w:tc>
          <w:tcPr>
            <w:tcW w:w="227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4144" w:type="dxa"/>
            <w:shd w:val="clear" w:color="auto" w:fill="FFFF99"/>
            <w:hideMark/>
          </w:tcPr>
          <w:p w14:paraId="6B9ADC2C" w14:textId="46912D44" w:rsidR="00E912C6" w:rsidRPr="00F8786A" w:rsidRDefault="004F4B64">
            <w:pPr>
              <w:jc w:val="left"/>
              <w:rPr>
                <w:rFonts w:asciiTheme="minorHAnsi" w:hAnsiTheme="minorHAnsi" w:cstheme="minorHAnsi"/>
                <w:color w:val="FF0000"/>
                <w:szCs w:val="24"/>
              </w:rPr>
            </w:pPr>
            <w:r w:rsidRPr="001828BA">
              <w:rPr>
                <w:rFonts w:asciiTheme="minorHAnsi" w:hAnsiTheme="minorHAnsi" w:cstheme="minorHAnsi"/>
                <w:szCs w:val="24"/>
              </w:rPr>
              <w:t>Please provide your UKPRN number</w:t>
            </w:r>
          </w:p>
        </w:tc>
        <w:tc>
          <w:tcPr>
            <w:tcW w:w="1884" w:type="dxa"/>
            <w:shd w:val="clear" w:color="auto" w:fill="FFFF99"/>
            <w:hideMark/>
          </w:tcPr>
          <w:p w14:paraId="6B9ADC2D" w14:textId="053D73AD" w:rsidR="00E912C6" w:rsidRPr="00F8786A" w:rsidRDefault="00E912C6">
            <w:pPr>
              <w:jc w:val="left"/>
              <w:rPr>
                <w:rFonts w:asciiTheme="minorHAnsi" w:hAnsiTheme="minorHAnsi" w:cstheme="minorHAnsi"/>
                <w:color w:val="FF0000"/>
                <w:szCs w:val="24"/>
              </w:rPr>
            </w:pPr>
            <w:r w:rsidRPr="001828BA">
              <w:rPr>
                <w:rFonts w:asciiTheme="minorHAnsi" w:hAnsiTheme="minorHAnsi" w:cstheme="minorHAnsi"/>
                <w:szCs w:val="24"/>
              </w:rPr>
              <w:t>pass/fail</w:t>
            </w:r>
          </w:p>
        </w:tc>
      </w:tr>
      <w:tr w:rsidR="00E912C6" w:rsidRPr="00F8786A" w14:paraId="6B9ADC32" w14:textId="77777777" w:rsidTr="00BD6B76">
        <w:tc>
          <w:tcPr>
            <w:tcW w:w="227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0"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BD6B76">
        <w:tc>
          <w:tcPr>
            <w:tcW w:w="227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4144" w:type="dxa"/>
            <w:shd w:val="clear" w:color="auto" w:fill="FFFF99"/>
            <w:hideMark/>
          </w:tcPr>
          <w:p w14:paraId="6B9ADC34" w14:textId="4BD74931" w:rsidR="00E912C6" w:rsidRPr="007376B9" w:rsidRDefault="00A2409F">
            <w:pPr>
              <w:jc w:val="left"/>
              <w:rPr>
                <w:rFonts w:asciiTheme="minorHAnsi" w:hAnsiTheme="minorHAnsi" w:cstheme="minorHAnsi"/>
                <w:szCs w:val="24"/>
              </w:rPr>
            </w:pPr>
            <w:r w:rsidRPr="007376B9">
              <w:rPr>
                <w:rFonts w:asciiTheme="minorHAnsi" w:hAnsiTheme="minorHAnsi" w:cstheme="minorHAnsi"/>
                <w:szCs w:val="24"/>
              </w:rPr>
              <w:t>Submit 3 relevant testimonials from within the last three years for similar programmes. Number of places, success rate of learners, Employer testimonial sheet indicating added value to the organisation on company headed paper</w:t>
            </w:r>
          </w:p>
        </w:tc>
        <w:tc>
          <w:tcPr>
            <w:tcW w:w="1884" w:type="dxa"/>
            <w:shd w:val="clear" w:color="auto" w:fill="FFFF99"/>
            <w:hideMark/>
          </w:tcPr>
          <w:p w14:paraId="6B9ADC35" w14:textId="1D1FB8F7" w:rsidR="00E912C6" w:rsidRPr="00F8786A" w:rsidRDefault="00E912C6" w:rsidP="00A2409F">
            <w:pPr>
              <w:jc w:val="left"/>
              <w:rPr>
                <w:rFonts w:asciiTheme="minorHAnsi" w:hAnsiTheme="minorHAnsi" w:cstheme="minorHAnsi"/>
                <w:color w:val="FF0000"/>
                <w:szCs w:val="24"/>
              </w:rPr>
            </w:pPr>
            <w:r w:rsidRPr="001828BA">
              <w:rPr>
                <w:rFonts w:asciiTheme="minorHAnsi" w:hAnsiTheme="minorHAnsi" w:cstheme="minorHAnsi"/>
                <w:szCs w:val="24"/>
              </w:rPr>
              <w:t xml:space="preserve">Weight 1, 2 or 3 </w:t>
            </w:r>
          </w:p>
        </w:tc>
      </w:tr>
      <w:tr w:rsidR="00E912C6" w:rsidRPr="00F8786A" w14:paraId="6B9ADC3A" w14:textId="77777777" w:rsidTr="00BD6B76">
        <w:tc>
          <w:tcPr>
            <w:tcW w:w="2278" w:type="dxa"/>
            <w:shd w:val="clear" w:color="auto" w:fill="D9D9D9" w:themeFill="background1" w:themeFillShade="D9"/>
            <w:hideMark/>
          </w:tcPr>
          <w:p w14:paraId="6B9ADC3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7074DA3F" w14:textId="77777777" w:rsidR="00E912C6" w:rsidRPr="007376B9" w:rsidRDefault="00A2409F">
            <w:pPr>
              <w:jc w:val="left"/>
              <w:rPr>
                <w:rFonts w:asciiTheme="minorHAnsi" w:hAnsiTheme="minorHAnsi" w:cstheme="minorHAnsi"/>
                <w:szCs w:val="24"/>
              </w:rPr>
            </w:pPr>
            <w:r w:rsidRPr="007376B9">
              <w:rPr>
                <w:rFonts w:asciiTheme="minorHAnsi" w:hAnsiTheme="minorHAnsi" w:cstheme="minorHAnsi"/>
                <w:szCs w:val="24"/>
              </w:rPr>
              <w:t>3 or more = score of 3</w:t>
            </w:r>
          </w:p>
          <w:p w14:paraId="7DAE7B19" w14:textId="77777777" w:rsidR="00A2409F" w:rsidRPr="007376B9" w:rsidRDefault="00A2409F">
            <w:pPr>
              <w:jc w:val="left"/>
              <w:rPr>
                <w:rFonts w:asciiTheme="minorHAnsi" w:hAnsiTheme="minorHAnsi" w:cstheme="minorHAnsi"/>
                <w:szCs w:val="24"/>
              </w:rPr>
            </w:pPr>
            <w:r w:rsidRPr="007376B9">
              <w:rPr>
                <w:rFonts w:asciiTheme="minorHAnsi" w:hAnsiTheme="minorHAnsi" w:cstheme="minorHAnsi"/>
                <w:szCs w:val="24"/>
              </w:rPr>
              <w:t>2 references = score of 2</w:t>
            </w:r>
          </w:p>
          <w:p w14:paraId="6B9ADC38" w14:textId="314ECD17" w:rsidR="00A2409F" w:rsidRPr="00F8786A" w:rsidRDefault="00A2409F">
            <w:pPr>
              <w:jc w:val="left"/>
              <w:rPr>
                <w:rFonts w:asciiTheme="minorHAnsi" w:hAnsiTheme="minorHAnsi" w:cstheme="minorHAnsi"/>
                <w:color w:val="FF0000"/>
                <w:szCs w:val="24"/>
              </w:rPr>
            </w:pPr>
            <w:r w:rsidRPr="007376B9">
              <w:rPr>
                <w:rFonts w:asciiTheme="minorHAnsi" w:hAnsiTheme="minorHAnsi" w:cstheme="minorHAnsi"/>
                <w:szCs w:val="24"/>
              </w:rPr>
              <w:t>1 reference = score of 1</w:t>
            </w:r>
          </w:p>
        </w:tc>
        <w:tc>
          <w:tcPr>
            <w:tcW w:w="1884"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BD6B76">
        <w:tc>
          <w:tcPr>
            <w:tcW w:w="2278" w:type="dxa"/>
            <w:shd w:val="clear" w:color="auto" w:fill="FFFF99"/>
            <w:hideMark/>
          </w:tcPr>
          <w:p w14:paraId="6B9ADC3B" w14:textId="29B574CE"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4144" w:type="dxa"/>
            <w:shd w:val="clear" w:color="auto" w:fill="FFFF99"/>
            <w:hideMark/>
          </w:tcPr>
          <w:p w14:paraId="6B9ADC3C" w14:textId="71573F10" w:rsidR="00E912C6" w:rsidRPr="00F8786A" w:rsidRDefault="007376B9">
            <w:pPr>
              <w:jc w:val="left"/>
              <w:rPr>
                <w:rFonts w:asciiTheme="minorHAnsi" w:hAnsiTheme="minorHAnsi" w:cstheme="minorHAnsi"/>
                <w:color w:val="FF0000"/>
                <w:szCs w:val="24"/>
              </w:rPr>
            </w:pPr>
            <w:r w:rsidRPr="007376B9">
              <w:rPr>
                <w:rFonts w:asciiTheme="minorHAnsi" w:hAnsiTheme="minorHAnsi" w:cstheme="minorHAnsi"/>
                <w:szCs w:val="24"/>
              </w:rPr>
              <w:t>Please provide staff profiles that incorporates current CPD for all involved in the programme and their roles and responsibilities</w:t>
            </w:r>
          </w:p>
        </w:tc>
        <w:tc>
          <w:tcPr>
            <w:tcW w:w="1884" w:type="dxa"/>
            <w:shd w:val="clear" w:color="auto" w:fill="FFFF99"/>
            <w:hideMark/>
          </w:tcPr>
          <w:p w14:paraId="6B9ADC3D" w14:textId="1F5BDE58" w:rsidR="00E912C6" w:rsidRPr="00F8786A" w:rsidRDefault="00E912C6" w:rsidP="001828BA">
            <w:pPr>
              <w:jc w:val="left"/>
              <w:rPr>
                <w:rFonts w:asciiTheme="minorHAnsi" w:hAnsiTheme="minorHAnsi" w:cstheme="minorHAnsi"/>
                <w:color w:val="FF0000"/>
                <w:szCs w:val="24"/>
              </w:rPr>
            </w:pPr>
            <w:r w:rsidRPr="001828BA">
              <w:rPr>
                <w:rFonts w:asciiTheme="minorHAnsi" w:hAnsiTheme="minorHAnsi" w:cstheme="minorHAnsi"/>
                <w:szCs w:val="24"/>
              </w:rPr>
              <w:t xml:space="preserve">Weight </w:t>
            </w:r>
            <w:r w:rsidR="001828BA" w:rsidRPr="001828BA">
              <w:rPr>
                <w:rFonts w:asciiTheme="minorHAnsi" w:hAnsiTheme="minorHAnsi" w:cstheme="minorHAnsi"/>
                <w:szCs w:val="24"/>
              </w:rPr>
              <w:t>2</w:t>
            </w:r>
            <w:r w:rsidRPr="001828BA">
              <w:rPr>
                <w:rFonts w:asciiTheme="minorHAnsi" w:hAnsiTheme="minorHAnsi" w:cstheme="minorHAnsi"/>
                <w:szCs w:val="24"/>
              </w:rPr>
              <w:t xml:space="preserve">or 3 </w:t>
            </w:r>
          </w:p>
        </w:tc>
      </w:tr>
      <w:tr w:rsidR="00E912C6" w:rsidRPr="00F8786A" w14:paraId="6B9ADC42" w14:textId="77777777" w:rsidTr="00BD6B76">
        <w:tc>
          <w:tcPr>
            <w:tcW w:w="2278" w:type="dxa"/>
            <w:shd w:val="clear" w:color="auto" w:fill="D9D9D9" w:themeFill="background1" w:themeFillShade="D9"/>
            <w:hideMark/>
          </w:tcPr>
          <w:p w14:paraId="6B9ADC3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3B1B4259" w14:textId="17294788" w:rsidR="00E912C6" w:rsidRPr="007376B9" w:rsidRDefault="007376B9">
            <w:pPr>
              <w:jc w:val="left"/>
              <w:rPr>
                <w:rFonts w:asciiTheme="minorHAnsi" w:hAnsiTheme="minorHAnsi" w:cstheme="minorHAnsi"/>
                <w:szCs w:val="24"/>
              </w:rPr>
            </w:pPr>
            <w:r w:rsidRPr="007376B9">
              <w:rPr>
                <w:rFonts w:asciiTheme="minorHAnsi" w:hAnsiTheme="minorHAnsi" w:cstheme="minorHAnsi"/>
                <w:szCs w:val="24"/>
              </w:rPr>
              <w:t>3 = vocational expertise and  track record to required level</w:t>
            </w:r>
          </w:p>
          <w:p w14:paraId="6B9ADC40" w14:textId="6411BA69" w:rsidR="007376B9" w:rsidRPr="007376B9" w:rsidRDefault="007376B9">
            <w:pPr>
              <w:jc w:val="left"/>
              <w:rPr>
                <w:rFonts w:asciiTheme="minorHAnsi" w:hAnsiTheme="minorHAnsi" w:cstheme="minorHAnsi"/>
                <w:szCs w:val="24"/>
              </w:rPr>
            </w:pPr>
            <w:r w:rsidRPr="007376B9">
              <w:rPr>
                <w:rFonts w:asciiTheme="minorHAnsi" w:hAnsiTheme="minorHAnsi" w:cstheme="minorHAnsi"/>
                <w:szCs w:val="24"/>
              </w:rPr>
              <w:t>2=vocational expertise but no current CPD evidenced</w:t>
            </w:r>
          </w:p>
        </w:tc>
        <w:tc>
          <w:tcPr>
            <w:tcW w:w="1884"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46" w14:textId="77777777" w:rsidTr="00BD6B76">
        <w:tc>
          <w:tcPr>
            <w:tcW w:w="2278" w:type="dxa"/>
            <w:shd w:val="clear" w:color="auto" w:fill="FFFF99"/>
            <w:hideMark/>
          </w:tcPr>
          <w:p w14:paraId="6B9ADC43" w14:textId="1FCD1BCA"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4144" w:type="dxa"/>
            <w:shd w:val="clear" w:color="auto" w:fill="FFFF99"/>
            <w:hideMark/>
          </w:tcPr>
          <w:p w14:paraId="6B9ADC44" w14:textId="091C338F" w:rsidR="00E912C6" w:rsidRPr="00F8786A" w:rsidRDefault="0021192F">
            <w:pPr>
              <w:jc w:val="left"/>
              <w:rPr>
                <w:rFonts w:asciiTheme="minorHAnsi" w:hAnsiTheme="minorHAnsi" w:cstheme="minorHAnsi"/>
                <w:color w:val="FF0000"/>
                <w:szCs w:val="24"/>
              </w:rPr>
            </w:pPr>
            <w:r w:rsidRPr="0021192F">
              <w:rPr>
                <w:rFonts w:asciiTheme="minorHAnsi" w:hAnsiTheme="minorHAnsi" w:cstheme="minorHAnsi"/>
                <w:szCs w:val="24"/>
              </w:rPr>
              <w:t>Please provide details of the delivery options you offer for this Apprenticeship i.e. day release, at our location, block release.</w:t>
            </w:r>
          </w:p>
        </w:tc>
        <w:tc>
          <w:tcPr>
            <w:tcW w:w="1884" w:type="dxa"/>
            <w:shd w:val="clear" w:color="auto" w:fill="FFFF99"/>
            <w:hideMark/>
          </w:tcPr>
          <w:p w14:paraId="6B9ADC45" w14:textId="19F2B311" w:rsidR="00E912C6" w:rsidRPr="00F8786A" w:rsidRDefault="00E912C6" w:rsidP="0021192F">
            <w:pPr>
              <w:jc w:val="left"/>
              <w:rPr>
                <w:rFonts w:asciiTheme="minorHAnsi" w:hAnsiTheme="minorHAnsi" w:cstheme="minorHAnsi"/>
                <w:color w:val="FF0000"/>
                <w:szCs w:val="24"/>
              </w:rPr>
            </w:pPr>
            <w:r w:rsidRPr="001828BA">
              <w:rPr>
                <w:rFonts w:asciiTheme="minorHAnsi" w:hAnsiTheme="minorHAnsi" w:cstheme="minorHAnsi"/>
                <w:szCs w:val="24"/>
              </w:rPr>
              <w:t xml:space="preserve">Weight 1, 2 or 3 </w:t>
            </w:r>
          </w:p>
        </w:tc>
      </w:tr>
      <w:tr w:rsidR="00E912C6" w:rsidRPr="00F8786A" w14:paraId="6B9ADC4A" w14:textId="77777777" w:rsidTr="00BD6B76">
        <w:trPr>
          <w:trHeight w:val="291"/>
        </w:trPr>
        <w:tc>
          <w:tcPr>
            <w:tcW w:w="2278" w:type="dxa"/>
            <w:shd w:val="clear" w:color="auto" w:fill="D9D9D9" w:themeFill="background1" w:themeFillShade="D9"/>
            <w:hideMark/>
          </w:tcPr>
          <w:p w14:paraId="6B9ADC4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0ECC5CE9" w14:textId="77777777" w:rsidR="00E912C6" w:rsidRPr="0021192F" w:rsidRDefault="0021192F">
            <w:pPr>
              <w:jc w:val="left"/>
              <w:rPr>
                <w:rFonts w:asciiTheme="minorHAnsi" w:hAnsiTheme="minorHAnsi" w:cstheme="minorHAnsi"/>
                <w:szCs w:val="24"/>
              </w:rPr>
            </w:pPr>
            <w:r w:rsidRPr="0021192F">
              <w:rPr>
                <w:rFonts w:asciiTheme="minorHAnsi" w:hAnsiTheme="minorHAnsi" w:cstheme="minorHAnsi"/>
                <w:szCs w:val="24"/>
              </w:rPr>
              <w:t>3= 3 or more delivery options</w:t>
            </w:r>
          </w:p>
          <w:p w14:paraId="2DAB2A86" w14:textId="77777777" w:rsidR="0021192F" w:rsidRPr="0021192F" w:rsidRDefault="0021192F">
            <w:pPr>
              <w:jc w:val="left"/>
              <w:rPr>
                <w:rFonts w:asciiTheme="minorHAnsi" w:hAnsiTheme="minorHAnsi" w:cstheme="minorHAnsi"/>
                <w:szCs w:val="24"/>
              </w:rPr>
            </w:pPr>
            <w:r w:rsidRPr="0021192F">
              <w:rPr>
                <w:rFonts w:asciiTheme="minorHAnsi" w:hAnsiTheme="minorHAnsi" w:cstheme="minorHAnsi"/>
                <w:szCs w:val="24"/>
              </w:rPr>
              <w:t>2 = 2 delivery options</w:t>
            </w:r>
          </w:p>
          <w:p w14:paraId="6B9ADC48" w14:textId="66810AA1" w:rsidR="0021192F" w:rsidRPr="00F8786A" w:rsidRDefault="0021192F">
            <w:pPr>
              <w:jc w:val="left"/>
              <w:rPr>
                <w:rFonts w:asciiTheme="minorHAnsi" w:hAnsiTheme="minorHAnsi" w:cstheme="minorHAnsi"/>
                <w:color w:val="FF0000"/>
                <w:szCs w:val="24"/>
              </w:rPr>
            </w:pPr>
            <w:r w:rsidRPr="0021192F">
              <w:rPr>
                <w:rFonts w:asciiTheme="minorHAnsi" w:hAnsiTheme="minorHAnsi" w:cstheme="minorHAnsi"/>
                <w:szCs w:val="24"/>
              </w:rPr>
              <w:t>1=1 delivery option</w:t>
            </w:r>
          </w:p>
        </w:tc>
        <w:tc>
          <w:tcPr>
            <w:tcW w:w="1884" w:type="dxa"/>
            <w:shd w:val="clear" w:color="auto" w:fill="D9D9D9" w:themeFill="background1" w:themeFillShade="D9"/>
          </w:tcPr>
          <w:p w14:paraId="6B9ADC49" w14:textId="77777777" w:rsidR="00E912C6" w:rsidRPr="00F8786A" w:rsidRDefault="00E912C6">
            <w:pPr>
              <w:jc w:val="left"/>
              <w:rPr>
                <w:rFonts w:asciiTheme="minorHAnsi" w:hAnsiTheme="minorHAnsi" w:cstheme="minorHAnsi"/>
                <w:color w:val="FF0000"/>
                <w:szCs w:val="24"/>
              </w:rPr>
            </w:pPr>
          </w:p>
        </w:tc>
      </w:tr>
      <w:tr w:rsidR="00E912C6" w:rsidRPr="00F8786A" w14:paraId="6B9ADC53" w14:textId="77777777" w:rsidTr="00BD6B76">
        <w:trPr>
          <w:trHeight w:val="432"/>
        </w:trPr>
        <w:tc>
          <w:tcPr>
            <w:tcW w:w="2278" w:type="dxa"/>
            <w:shd w:val="clear" w:color="auto" w:fill="FFFF99"/>
            <w:hideMark/>
          </w:tcPr>
          <w:p w14:paraId="6B9ADC4B" w14:textId="1A8B2116" w:rsidR="00E912C6" w:rsidRPr="00F8786A" w:rsidRDefault="00E912C6">
            <w:pPr>
              <w:rPr>
                <w:rFonts w:asciiTheme="minorHAnsi" w:hAnsiTheme="minorHAnsi" w:cstheme="minorHAnsi"/>
                <w:szCs w:val="24"/>
              </w:rPr>
            </w:pPr>
            <w:r w:rsidRPr="00F8786A">
              <w:rPr>
                <w:rFonts w:asciiTheme="minorHAnsi" w:hAnsiTheme="minorHAnsi" w:cstheme="minorHAnsi"/>
                <w:szCs w:val="24"/>
              </w:rPr>
              <w:t>5</w:t>
            </w:r>
          </w:p>
          <w:p w14:paraId="6B9ADC4C" w14:textId="4B5FA109" w:rsidR="00E912C6" w:rsidRPr="00F8786A" w:rsidRDefault="00E912C6">
            <w:pPr>
              <w:jc w:val="left"/>
              <w:rPr>
                <w:rFonts w:asciiTheme="minorHAnsi" w:hAnsiTheme="minorHAnsi" w:cstheme="minorHAnsi"/>
                <w:color w:val="FF0000"/>
                <w:szCs w:val="24"/>
              </w:rPr>
            </w:pPr>
          </w:p>
        </w:tc>
        <w:tc>
          <w:tcPr>
            <w:tcW w:w="4144" w:type="dxa"/>
            <w:shd w:val="clear" w:color="auto" w:fill="FFFF99"/>
            <w:hideMark/>
          </w:tcPr>
          <w:p w14:paraId="6F229BB3" w14:textId="3E952260" w:rsidR="00970D7E" w:rsidRPr="00970D7E" w:rsidRDefault="00970D7E" w:rsidP="00970D7E">
            <w:pPr>
              <w:spacing w:after="240" w:line="300" w:lineRule="atLeast"/>
              <w:rPr>
                <w:szCs w:val="24"/>
              </w:rPr>
            </w:pPr>
            <w:r>
              <w:t>A)</w:t>
            </w:r>
            <w:r w:rsidRPr="00970D7E">
              <w:rPr>
                <w:szCs w:val="24"/>
              </w:rPr>
              <w:t xml:space="preserve"> public liability insurance with a limit of indemnity of not less than £2,000,000.00 in respect of any one incident and the number of incidents covered shall be unlimited and should be adequate to cover all risks in the performance of the Services; B) employer’s liability insurance with a limit of indemnity of not less than £5,000,000.00 in respect of one incident and the number of incidents covered shall be unlimited; C) professional indemnity insurance with a limit of indemnity of not less than £1,000,000.00 in respect of any one incident and the number of incidents covered shall be unlimited.  The Training Provider shall ensure that all professional consultants or Sub-Contractors involved in the provision of the Services hold and maintain appropriate cover.</w:t>
            </w:r>
          </w:p>
          <w:p w14:paraId="6B9ADC51" w14:textId="79B35075" w:rsidR="00E912C6" w:rsidRPr="00F8786A" w:rsidRDefault="00E912C6">
            <w:pPr>
              <w:jc w:val="left"/>
              <w:rPr>
                <w:rFonts w:asciiTheme="minorHAnsi" w:hAnsiTheme="minorHAnsi" w:cstheme="minorHAnsi"/>
                <w:color w:val="FF0000"/>
                <w:szCs w:val="24"/>
              </w:rPr>
            </w:pPr>
          </w:p>
        </w:tc>
        <w:tc>
          <w:tcPr>
            <w:tcW w:w="1884" w:type="dxa"/>
            <w:shd w:val="clear" w:color="auto" w:fill="FFFF99"/>
            <w:hideMark/>
          </w:tcPr>
          <w:p w14:paraId="6B9ADC52" w14:textId="5B2A5FCD" w:rsidR="00E912C6" w:rsidRPr="00F8786A" w:rsidRDefault="001828BA">
            <w:pPr>
              <w:jc w:val="left"/>
              <w:rPr>
                <w:rFonts w:asciiTheme="minorHAnsi" w:hAnsiTheme="minorHAnsi" w:cstheme="minorHAnsi"/>
                <w:color w:val="FF0000"/>
                <w:szCs w:val="24"/>
              </w:rPr>
            </w:pPr>
            <w:r>
              <w:rPr>
                <w:rFonts w:asciiTheme="minorHAnsi" w:hAnsiTheme="minorHAnsi" w:cstheme="minorHAnsi"/>
                <w:szCs w:val="24"/>
              </w:rPr>
              <w:t xml:space="preserve"> Pass or </w:t>
            </w:r>
            <w:r w:rsidR="00E912C6" w:rsidRPr="001828BA">
              <w:rPr>
                <w:rFonts w:asciiTheme="minorHAnsi" w:hAnsiTheme="minorHAnsi" w:cstheme="minorHAnsi"/>
                <w:szCs w:val="24"/>
              </w:rPr>
              <w:t>fail</w:t>
            </w:r>
          </w:p>
        </w:tc>
      </w:tr>
      <w:tr w:rsidR="00E912C6" w:rsidRPr="00F8786A" w14:paraId="6B9ADC57" w14:textId="77777777" w:rsidTr="00BD6B76">
        <w:tc>
          <w:tcPr>
            <w:tcW w:w="2278" w:type="dxa"/>
            <w:shd w:val="clear" w:color="auto" w:fill="D9D9D9" w:themeFill="background1" w:themeFillShade="D9"/>
            <w:hideMark/>
          </w:tcPr>
          <w:p w14:paraId="6B9ADC54"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45456DD7" w14:textId="77777777" w:rsidR="003231B0" w:rsidRPr="00F8786A" w:rsidRDefault="003231B0" w:rsidP="003231B0">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1393AA20" w14:textId="77777777" w:rsidR="003231B0" w:rsidRPr="00F8786A" w:rsidRDefault="003231B0" w:rsidP="003231B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2F08D1">
              <w:rPr>
                <w:rFonts w:asciiTheme="minorHAnsi" w:hAnsiTheme="minorHAnsi" w:cstheme="minorHAnsi"/>
                <w:szCs w:val="24"/>
              </w:rPr>
            </w:r>
            <w:r w:rsidR="002F08D1">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22F23903" w14:textId="77777777" w:rsidR="003231B0" w:rsidRPr="00F8786A" w:rsidRDefault="003231B0" w:rsidP="003231B0">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4181E216" w14:textId="77777777" w:rsidR="003231B0" w:rsidRPr="00F8786A" w:rsidRDefault="003231B0" w:rsidP="003231B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2F08D1">
              <w:rPr>
                <w:rFonts w:asciiTheme="minorHAnsi" w:hAnsiTheme="minorHAnsi" w:cstheme="minorHAnsi"/>
                <w:szCs w:val="24"/>
              </w:rPr>
            </w:r>
            <w:r w:rsidR="002F08D1">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2ECB3019" w14:textId="77777777" w:rsidR="003231B0" w:rsidRPr="00F8786A" w:rsidRDefault="003231B0" w:rsidP="003231B0">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0DB47634" w14:textId="4400FB36" w:rsidR="003231B0" w:rsidRPr="00F8786A" w:rsidRDefault="003231B0" w:rsidP="003231B0">
            <w:pPr>
              <w:jc w:val="left"/>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2F08D1">
              <w:rPr>
                <w:rFonts w:asciiTheme="minorHAnsi" w:hAnsiTheme="minorHAnsi" w:cstheme="minorHAnsi"/>
                <w:szCs w:val="24"/>
              </w:rPr>
            </w:r>
            <w:r w:rsidR="002F08D1">
              <w:rPr>
                <w:rFonts w:asciiTheme="minorHAnsi" w:hAnsiTheme="minorHAnsi" w:cstheme="minorHAnsi"/>
                <w:szCs w:val="24"/>
              </w:rPr>
              <w:fldChar w:fldCharType="separate"/>
            </w:r>
            <w:r w:rsidRPr="00F8786A">
              <w:rPr>
                <w:rFonts w:asciiTheme="minorHAnsi" w:hAnsiTheme="minorHAnsi" w:cstheme="minorHAnsi"/>
                <w:szCs w:val="24"/>
              </w:rPr>
              <w:fldChar w:fldCharType="end"/>
            </w:r>
          </w:p>
          <w:p w14:paraId="6B9ADC55" w14:textId="77777777" w:rsidR="00E912C6" w:rsidRPr="00F8786A" w:rsidRDefault="00E912C6">
            <w:pPr>
              <w:rPr>
                <w:rFonts w:asciiTheme="minorHAnsi" w:hAnsiTheme="minorHAnsi" w:cstheme="minorHAnsi"/>
                <w:szCs w:val="24"/>
              </w:rPr>
            </w:pPr>
          </w:p>
        </w:tc>
        <w:tc>
          <w:tcPr>
            <w:tcW w:w="1884" w:type="dxa"/>
            <w:shd w:val="clear" w:color="auto" w:fill="D9D9D9" w:themeFill="background1" w:themeFillShade="D9"/>
          </w:tcPr>
          <w:p w14:paraId="6B9ADC56" w14:textId="77777777" w:rsidR="00E912C6" w:rsidRPr="00F8786A" w:rsidRDefault="00E912C6">
            <w:pPr>
              <w:rPr>
                <w:rFonts w:asciiTheme="minorHAnsi" w:hAnsiTheme="minorHAnsi" w:cstheme="minorHAnsi"/>
                <w:szCs w:val="24"/>
              </w:rPr>
            </w:pPr>
          </w:p>
        </w:tc>
      </w:tr>
      <w:tr w:rsidR="00E912C6" w:rsidRPr="00F8786A" w14:paraId="6B9ADC61" w14:textId="77777777" w:rsidTr="00BD6B76">
        <w:tc>
          <w:tcPr>
            <w:tcW w:w="2278" w:type="dxa"/>
            <w:shd w:val="clear" w:color="auto" w:fill="FFFF99"/>
          </w:tcPr>
          <w:p w14:paraId="6B9ADC58"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6</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4144" w:type="dxa"/>
            <w:shd w:val="clear" w:color="auto" w:fill="FFFF99"/>
            <w:hideMark/>
          </w:tcPr>
          <w:p w14:paraId="6B9ADC5E" w14:textId="20B89942" w:rsidR="00E912C6" w:rsidRPr="003231B0" w:rsidRDefault="003231B0" w:rsidP="00C104F4">
            <w:pPr>
              <w:rPr>
                <w:rFonts w:asciiTheme="minorHAnsi" w:hAnsiTheme="minorHAnsi" w:cstheme="minorHAnsi"/>
                <w:b/>
                <w:szCs w:val="24"/>
              </w:rPr>
            </w:pPr>
            <w:r w:rsidRPr="003231B0">
              <w:rPr>
                <w:rFonts w:asciiTheme="minorHAnsi" w:hAnsiTheme="minorHAnsi" w:cstheme="minorHAnsi"/>
                <w:b/>
                <w:szCs w:val="24"/>
              </w:rPr>
              <w:t>Please give the date of your most recent Ofsted and the rating given if applicable for your apprenticeship provision</w:t>
            </w:r>
          </w:p>
        </w:tc>
        <w:tc>
          <w:tcPr>
            <w:tcW w:w="1884" w:type="dxa"/>
            <w:shd w:val="clear" w:color="auto" w:fill="FFFF99"/>
          </w:tcPr>
          <w:p w14:paraId="6B9ADC60" w14:textId="64DC3AFD" w:rsidR="00E912C6" w:rsidRPr="00F8786A" w:rsidRDefault="003231B0" w:rsidP="003231B0">
            <w:pPr>
              <w:jc w:val="left"/>
              <w:rPr>
                <w:rFonts w:asciiTheme="minorHAnsi" w:hAnsiTheme="minorHAnsi" w:cstheme="minorHAnsi"/>
                <w:color w:val="FF0000"/>
                <w:szCs w:val="24"/>
              </w:rPr>
            </w:pPr>
            <w:r w:rsidRPr="003231B0">
              <w:rPr>
                <w:rFonts w:asciiTheme="minorHAnsi" w:hAnsiTheme="minorHAnsi" w:cstheme="minorHAnsi"/>
                <w:szCs w:val="24"/>
              </w:rPr>
              <w:t>Pass/Fail</w:t>
            </w:r>
          </w:p>
        </w:tc>
      </w:tr>
      <w:tr w:rsidR="00E912C6" w:rsidRPr="00F8786A" w14:paraId="6B9ADC6A" w14:textId="77777777" w:rsidTr="00BD6B76">
        <w:tc>
          <w:tcPr>
            <w:tcW w:w="2278" w:type="dxa"/>
            <w:shd w:val="clear" w:color="auto" w:fill="D9D9D9" w:themeFill="background1" w:themeFillShade="D9"/>
            <w:hideMark/>
          </w:tcPr>
          <w:p w14:paraId="6B9ADC62"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68" w14:textId="6FCFD6B8" w:rsidR="00E912C6" w:rsidRPr="00F8786A" w:rsidRDefault="003231B0" w:rsidP="003231B0">
            <w:pPr>
              <w:rPr>
                <w:rFonts w:asciiTheme="minorHAnsi" w:hAnsiTheme="minorHAnsi" w:cstheme="minorHAnsi"/>
                <w:szCs w:val="24"/>
              </w:rPr>
            </w:pPr>
            <w:r>
              <w:rPr>
                <w:rFonts w:asciiTheme="minorHAnsi" w:hAnsiTheme="minorHAnsi" w:cstheme="minorHAnsi"/>
                <w:szCs w:val="24"/>
              </w:rPr>
              <w:t>Outstanding/Good or not yet inspected = Pass</w:t>
            </w:r>
          </w:p>
        </w:tc>
        <w:tc>
          <w:tcPr>
            <w:tcW w:w="1884"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BD6B76">
        <w:tc>
          <w:tcPr>
            <w:tcW w:w="2278" w:type="dxa"/>
            <w:shd w:val="clear" w:color="auto" w:fill="FFFF99"/>
            <w:hideMark/>
          </w:tcPr>
          <w:p w14:paraId="6B9ADC6B"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7</w:t>
            </w:r>
          </w:p>
          <w:p w14:paraId="6B9ADC6C" w14:textId="03AA1AB6" w:rsidR="00E912C6" w:rsidRPr="00F8786A" w:rsidRDefault="00E912C6">
            <w:pPr>
              <w:jc w:val="left"/>
              <w:rPr>
                <w:rFonts w:asciiTheme="minorHAnsi" w:hAnsiTheme="minorHAnsi" w:cstheme="minorHAnsi"/>
                <w:color w:val="FF0000"/>
                <w:szCs w:val="24"/>
              </w:rPr>
            </w:pPr>
          </w:p>
        </w:tc>
        <w:tc>
          <w:tcPr>
            <w:tcW w:w="4144"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F8786A">
        <w:tc>
          <w:tcPr>
            <w:tcW w:w="227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2F08D1">
              <w:rPr>
                <w:rFonts w:asciiTheme="minorHAnsi" w:hAnsiTheme="minorHAnsi" w:cstheme="minorHAnsi"/>
                <w:szCs w:val="24"/>
              </w:rPr>
            </w:r>
            <w:r w:rsidR="002F08D1">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2F08D1">
              <w:rPr>
                <w:rFonts w:asciiTheme="minorHAnsi" w:hAnsiTheme="minorHAnsi" w:cstheme="minorHAnsi"/>
                <w:szCs w:val="24"/>
              </w:rPr>
            </w:r>
            <w:r w:rsidR="002F08D1">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884"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r w:rsidR="00BD6B76" w:rsidRPr="00F8786A" w14:paraId="2449A629" w14:textId="77777777" w:rsidTr="00F8786A">
        <w:tc>
          <w:tcPr>
            <w:tcW w:w="2278" w:type="dxa"/>
            <w:shd w:val="clear" w:color="auto" w:fill="FFFF99"/>
          </w:tcPr>
          <w:p w14:paraId="43A4A295" w14:textId="4FD2DCF0" w:rsidR="00BD6B76" w:rsidRPr="002B01CC" w:rsidRDefault="00BD6B76" w:rsidP="00BD6B76">
            <w:pPr>
              <w:rPr>
                <w:rFonts w:asciiTheme="minorHAnsi" w:hAnsiTheme="minorHAnsi" w:cstheme="minorHAnsi"/>
                <w:szCs w:val="24"/>
              </w:rPr>
            </w:pPr>
            <w:r w:rsidRPr="002B01CC">
              <w:rPr>
                <w:rFonts w:asciiTheme="minorHAnsi" w:hAnsiTheme="minorHAnsi" w:cstheme="minorHAnsi"/>
                <w:szCs w:val="24"/>
              </w:rPr>
              <w:t>8</w:t>
            </w:r>
          </w:p>
          <w:p w14:paraId="482B9288" w14:textId="10453B4D" w:rsidR="00BD6B76" w:rsidRPr="002B01CC" w:rsidRDefault="00BD6B76" w:rsidP="00BD6B76">
            <w:pPr>
              <w:rPr>
                <w:rFonts w:asciiTheme="minorHAnsi" w:hAnsiTheme="minorHAnsi" w:cstheme="minorHAnsi"/>
                <w:szCs w:val="24"/>
              </w:rPr>
            </w:pPr>
          </w:p>
        </w:tc>
        <w:tc>
          <w:tcPr>
            <w:tcW w:w="4144" w:type="dxa"/>
            <w:shd w:val="clear" w:color="auto" w:fill="FFFF99"/>
          </w:tcPr>
          <w:p w14:paraId="26D366B2" w14:textId="5D1937BC" w:rsidR="00BD6B76" w:rsidRPr="002B01CC" w:rsidRDefault="00BD6B76" w:rsidP="00BD6B76">
            <w:pPr>
              <w:rPr>
                <w:rFonts w:asciiTheme="minorHAnsi" w:hAnsiTheme="minorHAnsi" w:cstheme="minorHAnsi"/>
                <w:szCs w:val="24"/>
              </w:rPr>
            </w:pPr>
            <w:r w:rsidRPr="002B01CC">
              <w:rPr>
                <w:rFonts w:asciiTheme="minorHAnsi" w:hAnsiTheme="minorHAnsi" w:cstheme="minorHAnsi"/>
                <w:szCs w:val="24"/>
              </w:rPr>
              <w:t>The Authority wishes to ensure that within your business or in its supply chain that the processing of personal data</w:t>
            </w:r>
            <w:r w:rsidR="00F90FB8" w:rsidRPr="002B01CC">
              <w:rPr>
                <w:rFonts w:asciiTheme="minorHAnsi" w:hAnsiTheme="minorHAnsi" w:cstheme="minorHAnsi"/>
                <w:szCs w:val="24"/>
              </w:rPr>
              <w:t xml:space="preserve"> and processes</w:t>
            </w:r>
            <w:r w:rsidRPr="002B01CC">
              <w:rPr>
                <w:rFonts w:asciiTheme="minorHAnsi" w:hAnsiTheme="minorHAnsi" w:cstheme="minorHAnsi"/>
                <w:szCs w:val="24"/>
              </w:rPr>
              <w:t xml:space="preserve"> </w:t>
            </w:r>
            <w:r w:rsidR="00F90FB8" w:rsidRPr="002B01CC">
              <w:rPr>
                <w:rFonts w:asciiTheme="minorHAnsi" w:hAnsiTheme="minorHAnsi" w:cstheme="minorHAnsi"/>
                <w:szCs w:val="24"/>
              </w:rPr>
              <w:t>in relation to this contract are</w:t>
            </w:r>
            <w:r w:rsidRPr="002B01CC">
              <w:rPr>
                <w:rFonts w:asciiTheme="minorHAnsi" w:hAnsiTheme="minorHAnsi" w:cstheme="minorHAnsi"/>
                <w:szCs w:val="24"/>
              </w:rPr>
              <w:t xml:space="preserve"> complaint with the requirements of the </w:t>
            </w:r>
            <w:r w:rsidR="00F90FB8" w:rsidRPr="002B01CC">
              <w:rPr>
                <w:rFonts w:asciiTheme="minorHAnsi" w:hAnsiTheme="minorHAnsi" w:cstheme="minorHAnsi"/>
                <w:szCs w:val="24"/>
              </w:rPr>
              <w:t>General Data Protection Regulations (GDPR) and Data Protection Act.</w:t>
            </w:r>
            <w:r w:rsidR="009F76F8" w:rsidRPr="002B01CC">
              <w:rPr>
                <w:rFonts w:asciiTheme="minorHAnsi" w:hAnsiTheme="minorHAnsi" w:cstheme="minorHAnsi"/>
                <w:szCs w:val="24"/>
              </w:rPr>
              <w:t xml:space="preserve"> </w:t>
            </w:r>
          </w:p>
          <w:p w14:paraId="79FA4076" w14:textId="77777777" w:rsidR="00BD6B76" w:rsidRPr="00F8786A" w:rsidRDefault="00BD6B76" w:rsidP="00BD6B76">
            <w:pPr>
              <w:rPr>
                <w:rFonts w:asciiTheme="minorHAnsi" w:hAnsiTheme="minorHAnsi" w:cstheme="minorHAnsi"/>
                <w:color w:val="FF0000"/>
                <w:szCs w:val="24"/>
              </w:rPr>
            </w:pPr>
          </w:p>
          <w:p w14:paraId="4AA15056" w14:textId="6A2D928A" w:rsidR="00BD6B76" w:rsidRPr="00F8786A" w:rsidRDefault="00F90FB8" w:rsidP="000E6B5F">
            <w:pPr>
              <w:rPr>
                <w:rFonts w:asciiTheme="minorHAnsi" w:hAnsiTheme="minorHAnsi" w:cstheme="minorHAnsi"/>
                <w:color w:val="FF0000"/>
                <w:szCs w:val="24"/>
              </w:rPr>
            </w:pPr>
            <w:r w:rsidRPr="002B01CC">
              <w:rPr>
                <w:rFonts w:asciiTheme="minorHAnsi" w:hAnsiTheme="minorHAnsi" w:cstheme="minorHAnsi"/>
                <w:szCs w:val="24"/>
              </w:rPr>
              <w:t xml:space="preserve">Please confirm that you </w:t>
            </w:r>
            <w:r w:rsidR="000E6B5F" w:rsidRPr="002B01CC">
              <w:rPr>
                <w:rFonts w:asciiTheme="minorHAnsi" w:hAnsiTheme="minorHAnsi" w:cstheme="minorHAnsi"/>
                <w:szCs w:val="24"/>
              </w:rPr>
              <w:t xml:space="preserve">and </w:t>
            </w:r>
            <w:r w:rsidRPr="002B01CC">
              <w:rPr>
                <w:rFonts w:asciiTheme="minorHAnsi" w:hAnsiTheme="minorHAnsi" w:cstheme="minorHAnsi"/>
                <w:szCs w:val="24"/>
              </w:rPr>
              <w:t>your</w:t>
            </w:r>
            <w:r w:rsidR="00BD6B76" w:rsidRPr="002B01CC">
              <w:rPr>
                <w:rFonts w:asciiTheme="minorHAnsi" w:hAnsiTheme="minorHAnsi" w:cstheme="minorHAnsi"/>
                <w:szCs w:val="24"/>
              </w:rPr>
              <w:t xml:space="preserve"> supply chain with regards to this quotation response</w:t>
            </w:r>
            <w:r w:rsidR="009A4E88" w:rsidRPr="002B01CC">
              <w:rPr>
                <w:rFonts w:asciiTheme="minorHAnsi" w:hAnsiTheme="minorHAnsi" w:cstheme="minorHAnsi"/>
                <w:szCs w:val="24"/>
              </w:rPr>
              <w:t xml:space="preserve"> </w:t>
            </w:r>
            <w:r w:rsidR="000E6B5F" w:rsidRPr="002B01CC">
              <w:rPr>
                <w:rFonts w:asciiTheme="minorHAnsi" w:hAnsiTheme="minorHAnsi" w:cstheme="minorHAnsi"/>
                <w:szCs w:val="24"/>
              </w:rPr>
              <w:t>comply with all applicable data protection legislation including but not limited to</w:t>
            </w:r>
            <w:r w:rsidR="00BD6B76" w:rsidRPr="002B01CC">
              <w:rPr>
                <w:rFonts w:asciiTheme="minorHAnsi" w:hAnsiTheme="minorHAnsi" w:cstheme="minorHAnsi"/>
                <w:szCs w:val="24"/>
              </w:rPr>
              <w:t xml:space="preserve"> the </w:t>
            </w:r>
            <w:r w:rsidRPr="002B01CC">
              <w:rPr>
                <w:rFonts w:asciiTheme="minorHAnsi" w:hAnsiTheme="minorHAnsi" w:cstheme="minorHAnsi"/>
                <w:szCs w:val="24"/>
              </w:rPr>
              <w:t>General Data Protection Regulations (GDPR) and Data Protection Act</w:t>
            </w:r>
            <w:r w:rsidR="00914541" w:rsidRPr="002B01CC">
              <w:rPr>
                <w:rFonts w:asciiTheme="minorHAnsi" w:hAnsiTheme="minorHAnsi" w:cstheme="minorHAnsi"/>
                <w:szCs w:val="24"/>
              </w:rPr>
              <w:t>.</w:t>
            </w:r>
          </w:p>
        </w:tc>
        <w:tc>
          <w:tcPr>
            <w:tcW w:w="1884" w:type="dxa"/>
            <w:shd w:val="clear" w:color="auto" w:fill="FFFF99"/>
          </w:tcPr>
          <w:p w14:paraId="78C9014D" w14:textId="77777777" w:rsidR="00BD6B76" w:rsidRPr="002B01CC" w:rsidRDefault="00BD6B76" w:rsidP="00BD6B76">
            <w:pPr>
              <w:jc w:val="left"/>
              <w:rPr>
                <w:rFonts w:asciiTheme="minorHAnsi" w:hAnsiTheme="minorHAnsi" w:cstheme="minorHAnsi"/>
                <w:szCs w:val="24"/>
              </w:rPr>
            </w:pPr>
            <w:r w:rsidRPr="002B01CC">
              <w:rPr>
                <w:rFonts w:asciiTheme="minorHAnsi" w:hAnsiTheme="minorHAnsi" w:cstheme="minorHAnsi"/>
                <w:szCs w:val="24"/>
              </w:rPr>
              <w:t>PASS/FAIL question.  Potential Providers who answer ‘No’ - will fail the RFQ process.</w:t>
            </w:r>
          </w:p>
          <w:p w14:paraId="2993C06C" w14:textId="77777777" w:rsidR="00BD6B76" w:rsidRPr="00F8786A" w:rsidRDefault="00BD6B76" w:rsidP="00BD6B76">
            <w:pPr>
              <w:rPr>
                <w:rFonts w:asciiTheme="minorHAnsi" w:hAnsiTheme="minorHAnsi" w:cstheme="minorHAnsi"/>
                <w:color w:val="FF0000"/>
                <w:szCs w:val="24"/>
              </w:rPr>
            </w:pPr>
          </w:p>
        </w:tc>
      </w:tr>
      <w:tr w:rsidR="00BD6B76" w:rsidRPr="00F8786A" w14:paraId="53901268" w14:textId="77777777" w:rsidTr="00F8786A">
        <w:tc>
          <w:tcPr>
            <w:tcW w:w="2278" w:type="dxa"/>
            <w:shd w:val="clear" w:color="auto" w:fill="FFFF99"/>
          </w:tcPr>
          <w:p w14:paraId="38782BD7" w14:textId="5243DEA2" w:rsidR="00BD6B76" w:rsidRPr="00F8786A" w:rsidRDefault="00BD6B76" w:rsidP="00BD6B76">
            <w:pPr>
              <w:rPr>
                <w:rFonts w:asciiTheme="minorHAnsi" w:hAnsiTheme="minorHAnsi" w:cstheme="minorHAnsi"/>
                <w:color w:val="FF0000"/>
                <w:szCs w:val="24"/>
              </w:rPr>
            </w:pPr>
            <w:r w:rsidRPr="002B01CC">
              <w:rPr>
                <w:rFonts w:asciiTheme="minorHAnsi" w:hAnsiTheme="minorHAnsi" w:cstheme="minorHAnsi"/>
                <w:szCs w:val="24"/>
              </w:rPr>
              <w:t>Potential Provider’s Response</w:t>
            </w:r>
          </w:p>
        </w:tc>
        <w:tc>
          <w:tcPr>
            <w:tcW w:w="4144" w:type="dxa"/>
            <w:shd w:val="clear" w:color="auto" w:fill="FFFF99"/>
          </w:tcPr>
          <w:p w14:paraId="10C0C9D7" w14:textId="65823B02" w:rsidR="00BD6B76" w:rsidRPr="002B01CC" w:rsidRDefault="00BD6B76" w:rsidP="00BD6B76">
            <w:pPr>
              <w:rPr>
                <w:rFonts w:asciiTheme="minorHAnsi" w:hAnsiTheme="minorHAnsi" w:cstheme="minorHAnsi"/>
                <w:szCs w:val="24"/>
              </w:rPr>
            </w:pPr>
            <w:r w:rsidRPr="002B01CC">
              <w:rPr>
                <w:rFonts w:asciiTheme="minorHAnsi" w:hAnsiTheme="minorHAnsi" w:cstheme="minorHAnsi"/>
                <w:szCs w:val="24"/>
              </w:rPr>
              <w:t>Yes–in response to this quotation our</w:t>
            </w:r>
            <w:r w:rsidR="00914541" w:rsidRPr="002B01CC">
              <w:rPr>
                <w:rFonts w:asciiTheme="minorHAnsi" w:hAnsiTheme="minorHAnsi" w:cstheme="minorHAnsi"/>
                <w:szCs w:val="24"/>
              </w:rPr>
              <w:t xml:space="preserve">selves and our </w:t>
            </w:r>
            <w:r w:rsidRPr="002B01CC">
              <w:rPr>
                <w:rFonts w:asciiTheme="minorHAnsi" w:hAnsiTheme="minorHAnsi" w:cstheme="minorHAnsi"/>
                <w:szCs w:val="24"/>
              </w:rPr>
              <w:t xml:space="preserve">supply chain </w:t>
            </w:r>
            <w:r w:rsidR="009A4E88" w:rsidRPr="002B01CC">
              <w:rPr>
                <w:rFonts w:asciiTheme="minorHAnsi" w:hAnsiTheme="minorHAnsi" w:cstheme="minorHAnsi"/>
                <w:szCs w:val="24"/>
              </w:rPr>
              <w:t xml:space="preserve">comply with all applicable data protection legislation including but not limited to  </w:t>
            </w:r>
            <w:r w:rsidRPr="002B01CC">
              <w:rPr>
                <w:rFonts w:asciiTheme="minorHAnsi" w:hAnsiTheme="minorHAnsi" w:cstheme="minorHAnsi"/>
                <w:szCs w:val="24"/>
              </w:rPr>
              <w:t xml:space="preserve">with the </w:t>
            </w:r>
            <w:r w:rsidR="00F90FB8" w:rsidRPr="002B01CC">
              <w:rPr>
                <w:rFonts w:asciiTheme="minorHAnsi" w:hAnsiTheme="minorHAnsi" w:cstheme="minorHAnsi"/>
                <w:szCs w:val="24"/>
              </w:rPr>
              <w:t>General Data Protection Regulations (GDPR) and Data Protection Act.</w:t>
            </w:r>
          </w:p>
          <w:p w14:paraId="4F0C008A" w14:textId="77777777" w:rsidR="00BD6B76" w:rsidRPr="00F8786A" w:rsidRDefault="00BD6B76" w:rsidP="00BD6B76">
            <w:pPr>
              <w:rPr>
                <w:rFonts w:asciiTheme="minorHAnsi" w:hAnsiTheme="minorHAnsi" w:cstheme="minorHAnsi"/>
                <w:color w:val="FF0000"/>
                <w:szCs w:val="24"/>
              </w:rPr>
            </w:pPr>
            <w:r w:rsidRPr="00F8786A">
              <w:rPr>
                <w:rFonts w:asciiTheme="minorHAnsi" w:hAnsiTheme="minorHAnsi" w:cstheme="minorHAnsi"/>
                <w:color w:val="FF0000"/>
                <w:szCs w:val="24"/>
              </w:rPr>
              <w:fldChar w:fldCharType="begin">
                <w:ffData>
                  <w:name w:val="Check2"/>
                  <w:enabled/>
                  <w:calcOnExit w:val="0"/>
                  <w:checkBox>
                    <w:sizeAuto/>
                    <w:default w:val="0"/>
                  </w:checkBox>
                </w:ffData>
              </w:fldChar>
            </w:r>
            <w:r w:rsidRPr="00F8786A">
              <w:rPr>
                <w:rFonts w:asciiTheme="minorHAnsi" w:hAnsiTheme="minorHAnsi" w:cstheme="minorHAnsi"/>
                <w:color w:val="FF0000"/>
                <w:szCs w:val="24"/>
              </w:rPr>
              <w:instrText xml:space="preserve"> FORMCHECKBOX </w:instrText>
            </w:r>
            <w:r w:rsidR="002F08D1">
              <w:rPr>
                <w:rFonts w:asciiTheme="minorHAnsi" w:hAnsiTheme="minorHAnsi" w:cstheme="minorHAnsi"/>
                <w:color w:val="FF0000"/>
                <w:szCs w:val="24"/>
              </w:rPr>
            </w:r>
            <w:r w:rsidR="002F08D1">
              <w:rPr>
                <w:rFonts w:asciiTheme="minorHAnsi" w:hAnsiTheme="minorHAnsi" w:cstheme="minorHAnsi"/>
                <w:color w:val="FF0000"/>
                <w:szCs w:val="24"/>
              </w:rPr>
              <w:fldChar w:fldCharType="separate"/>
            </w:r>
            <w:r w:rsidRPr="00F8786A">
              <w:rPr>
                <w:rFonts w:asciiTheme="minorHAnsi" w:hAnsiTheme="minorHAnsi" w:cstheme="minorHAnsi"/>
                <w:color w:val="FF0000"/>
                <w:szCs w:val="24"/>
              </w:rPr>
              <w:fldChar w:fldCharType="end"/>
            </w:r>
            <w:r w:rsidRPr="00F8786A">
              <w:rPr>
                <w:rFonts w:asciiTheme="minorHAnsi" w:hAnsiTheme="minorHAnsi" w:cstheme="minorHAnsi"/>
                <w:color w:val="FF0000"/>
                <w:szCs w:val="24"/>
              </w:rPr>
              <w:tab/>
            </w:r>
          </w:p>
          <w:p w14:paraId="1A7D9A42" w14:textId="3D7CD264" w:rsidR="00BD6B76" w:rsidRPr="00F8786A" w:rsidRDefault="00BD6B76" w:rsidP="00BD6B76">
            <w:pPr>
              <w:rPr>
                <w:rFonts w:asciiTheme="minorHAnsi" w:hAnsiTheme="minorHAnsi" w:cstheme="minorHAnsi"/>
                <w:color w:val="FF0000"/>
                <w:szCs w:val="24"/>
              </w:rPr>
            </w:pPr>
            <w:r w:rsidRPr="002B01CC">
              <w:rPr>
                <w:rFonts w:asciiTheme="minorHAnsi" w:hAnsiTheme="minorHAnsi" w:cstheme="minorHAnsi"/>
                <w:szCs w:val="24"/>
              </w:rPr>
              <w:t>No–in response to this quotation our</w:t>
            </w:r>
            <w:r w:rsidR="00914541" w:rsidRPr="002B01CC">
              <w:rPr>
                <w:rFonts w:asciiTheme="minorHAnsi" w:hAnsiTheme="minorHAnsi" w:cstheme="minorHAnsi"/>
                <w:szCs w:val="24"/>
              </w:rPr>
              <w:t>selves and/or our</w:t>
            </w:r>
            <w:r w:rsidRPr="002B01CC">
              <w:rPr>
                <w:rFonts w:asciiTheme="minorHAnsi" w:hAnsiTheme="minorHAnsi" w:cstheme="minorHAnsi"/>
                <w:szCs w:val="24"/>
              </w:rPr>
              <w:t xml:space="preserve"> supply chain does not comply</w:t>
            </w:r>
            <w:r w:rsidR="009A4E88" w:rsidRPr="002B01CC">
              <w:rPr>
                <w:rFonts w:asciiTheme="minorHAnsi" w:hAnsiTheme="minorHAnsi" w:cstheme="minorHAnsi"/>
                <w:szCs w:val="24"/>
              </w:rPr>
              <w:t xml:space="preserve"> with all applicable data protection legislation including but not limited to</w:t>
            </w:r>
            <w:r w:rsidRPr="002B01CC">
              <w:rPr>
                <w:rFonts w:asciiTheme="minorHAnsi" w:hAnsiTheme="minorHAnsi" w:cstheme="minorHAnsi"/>
                <w:szCs w:val="24"/>
              </w:rPr>
              <w:t xml:space="preserve"> with the </w:t>
            </w:r>
            <w:r w:rsidR="00F90FB8" w:rsidRPr="002B01CC">
              <w:rPr>
                <w:rFonts w:asciiTheme="minorHAnsi" w:hAnsiTheme="minorHAnsi" w:cstheme="minorHAnsi"/>
                <w:szCs w:val="24"/>
              </w:rPr>
              <w:t>General Data Protection Regulations (GDPR) and Data Protection Act.</w:t>
            </w:r>
            <w:r w:rsidRPr="00F8786A">
              <w:rPr>
                <w:rFonts w:asciiTheme="minorHAnsi" w:hAnsiTheme="minorHAnsi" w:cstheme="minorHAnsi"/>
                <w:color w:val="FF0000"/>
                <w:szCs w:val="24"/>
              </w:rPr>
              <w:tab/>
            </w:r>
          </w:p>
          <w:p w14:paraId="7536B2BD" w14:textId="5F938D92" w:rsidR="00BD6B76" w:rsidRPr="00F8786A" w:rsidRDefault="00BD6B76" w:rsidP="00BD6B76">
            <w:pPr>
              <w:rPr>
                <w:rFonts w:asciiTheme="minorHAnsi" w:hAnsiTheme="minorHAnsi" w:cstheme="minorHAnsi"/>
                <w:color w:val="FF0000"/>
                <w:szCs w:val="24"/>
              </w:rPr>
            </w:pPr>
            <w:r w:rsidRPr="00F8786A">
              <w:rPr>
                <w:rFonts w:asciiTheme="minorHAnsi" w:hAnsiTheme="minorHAnsi" w:cstheme="minorHAnsi"/>
                <w:color w:val="FF0000"/>
                <w:szCs w:val="24"/>
              </w:rPr>
              <w:fldChar w:fldCharType="begin">
                <w:ffData>
                  <w:name w:val="Check2"/>
                  <w:enabled/>
                  <w:calcOnExit w:val="0"/>
                  <w:checkBox>
                    <w:sizeAuto/>
                    <w:default w:val="0"/>
                  </w:checkBox>
                </w:ffData>
              </w:fldChar>
            </w:r>
            <w:r w:rsidRPr="00F8786A">
              <w:rPr>
                <w:rFonts w:asciiTheme="minorHAnsi" w:hAnsiTheme="minorHAnsi" w:cstheme="minorHAnsi"/>
                <w:color w:val="FF0000"/>
                <w:szCs w:val="24"/>
              </w:rPr>
              <w:instrText xml:space="preserve"> FORMCHECKBOX </w:instrText>
            </w:r>
            <w:r w:rsidR="002F08D1">
              <w:rPr>
                <w:rFonts w:asciiTheme="minorHAnsi" w:hAnsiTheme="minorHAnsi" w:cstheme="minorHAnsi"/>
                <w:color w:val="FF0000"/>
                <w:szCs w:val="24"/>
              </w:rPr>
            </w:r>
            <w:r w:rsidR="002F08D1">
              <w:rPr>
                <w:rFonts w:asciiTheme="minorHAnsi" w:hAnsiTheme="minorHAnsi" w:cstheme="minorHAnsi"/>
                <w:color w:val="FF0000"/>
                <w:szCs w:val="24"/>
              </w:rPr>
              <w:fldChar w:fldCharType="separate"/>
            </w:r>
            <w:r w:rsidRPr="00F8786A">
              <w:rPr>
                <w:rFonts w:asciiTheme="minorHAnsi" w:hAnsiTheme="minorHAnsi" w:cstheme="minorHAnsi"/>
                <w:color w:val="FF0000"/>
                <w:szCs w:val="24"/>
              </w:rPr>
              <w:fldChar w:fldCharType="end"/>
            </w:r>
            <w:r w:rsidRPr="00F8786A">
              <w:rPr>
                <w:rFonts w:asciiTheme="minorHAnsi" w:hAnsiTheme="minorHAnsi" w:cstheme="minorHAnsi"/>
                <w:color w:val="FF0000"/>
                <w:szCs w:val="24"/>
              </w:rPr>
              <w:tab/>
            </w:r>
          </w:p>
        </w:tc>
        <w:tc>
          <w:tcPr>
            <w:tcW w:w="1884" w:type="dxa"/>
            <w:shd w:val="clear" w:color="auto" w:fill="FFFF99"/>
          </w:tcPr>
          <w:p w14:paraId="4E74027B" w14:textId="77777777" w:rsidR="00BD6B76" w:rsidRPr="00F8786A" w:rsidRDefault="00BD6B76" w:rsidP="00BD6B76">
            <w:pPr>
              <w:rPr>
                <w:rFonts w:asciiTheme="minorHAnsi" w:hAnsiTheme="minorHAnsi" w:cstheme="minorHAnsi"/>
                <w:color w:val="FF0000"/>
                <w:szCs w:val="24"/>
              </w:rPr>
            </w:pPr>
          </w:p>
        </w:tc>
      </w:tr>
      <w:tr w:rsidR="00BD6B76" w:rsidRPr="00F8786A" w14:paraId="0D695491" w14:textId="77777777" w:rsidTr="00F8786A">
        <w:tc>
          <w:tcPr>
            <w:tcW w:w="2278" w:type="dxa"/>
            <w:shd w:val="clear" w:color="auto" w:fill="FFFF99"/>
          </w:tcPr>
          <w:p w14:paraId="3CF601AE" w14:textId="77777777" w:rsidR="00BD6B76" w:rsidRPr="00F8786A" w:rsidRDefault="00BD6B76" w:rsidP="00BD6B76">
            <w:pPr>
              <w:rPr>
                <w:rFonts w:asciiTheme="minorHAnsi" w:hAnsiTheme="minorHAnsi" w:cstheme="minorHAnsi"/>
                <w:szCs w:val="24"/>
              </w:rPr>
            </w:pPr>
          </w:p>
        </w:tc>
        <w:tc>
          <w:tcPr>
            <w:tcW w:w="4144" w:type="dxa"/>
            <w:shd w:val="clear" w:color="auto" w:fill="FFFF99"/>
          </w:tcPr>
          <w:p w14:paraId="44AB46FA" w14:textId="77777777" w:rsidR="00BD6B76" w:rsidRPr="00F8786A" w:rsidRDefault="00BD6B76" w:rsidP="00BD6B76">
            <w:pPr>
              <w:rPr>
                <w:rFonts w:asciiTheme="minorHAnsi" w:hAnsiTheme="minorHAnsi" w:cstheme="minorHAnsi"/>
                <w:b/>
                <w:szCs w:val="24"/>
              </w:rPr>
            </w:pPr>
          </w:p>
        </w:tc>
        <w:tc>
          <w:tcPr>
            <w:tcW w:w="1884" w:type="dxa"/>
            <w:shd w:val="clear" w:color="auto" w:fill="FFFF99"/>
          </w:tcPr>
          <w:p w14:paraId="79CECBB2" w14:textId="77777777" w:rsidR="00BD6B76" w:rsidRPr="00F8786A" w:rsidRDefault="00BD6B76" w:rsidP="00BD6B76">
            <w:pPr>
              <w:rPr>
                <w:rFonts w:asciiTheme="minorHAnsi" w:hAnsiTheme="minorHAnsi" w:cstheme="minorHAnsi"/>
                <w:szCs w:val="24"/>
              </w:rPr>
            </w:pPr>
          </w:p>
        </w:tc>
      </w:tr>
      <w:tr w:rsidR="00FC40BF" w:rsidRPr="00F8786A" w14:paraId="20F3E89E" w14:textId="77777777" w:rsidTr="00F8786A">
        <w:tc>
          <w:tcPr>
            <w:tcW w:w="2278" w:type="dxa"/>
            <w:shd w:val="clear" w:color="auto" w:fill="FFFF99"/>
          </w:tcPr>
          <w:p w14:paraId="784586B7" w14:textId="77777777" w:rsidR="00FC40BF" w:rsidRPr="00F8786A" w:rsidRDefault="00FC40BF" w:rsidP="00BD6B76">
            <w:pPr>
              <w:rPr>
                <w:rFonts w:asciiTheme="minorHAnsi" w:hAnsiTheme="minorHAnsi" w:cstheme="minorHAnsi"/>
                <w:szCs w:val="24"/>
              </w:rPr>
            </w:pPr>
          </w:p>
        </w:tc>
        <w:tc>
          <w:tcPr>
            <w:tcW w:w="4144" w:type="dxa"/>
            <w:shd w:val="clear" w:color="auto" w:fill="FFFF99"/>
          </w:tcPr>
          <w:p w14:paraId="1E4E0508" w14:textId="77777777" w:rsidR="00FC40BF" w:rsidRPr="00F8786A" w:rsidRDefault="00FC40BF" w:rsidP="00BD6B76">
            <w:pPr>
              <w:rPr>
                <w:rFonts w:asciiTheme="minorHAnsi" w:hAnsiTheme="minorHAnsi" w:cstheme="minorHAnsi"/>
                <w:b/>
                <w:szCs w:val="24"/>
              </w:rPr>
            </w:pPr>
          </w:p>
        </w:tc>
        <w:tc>
          <w:tcPr>
            <w:tcW w:w="1884" w:type="dxa"/>
            <w:shd w:val="clear" w:color="auto" w:fill="FFFF99"/>
          </w:tcPr>
          <w:p w14:paraId="3223C2C6" w14:textId="77777777" w:rsidR="00FC40BF" w:rsidRPr="00F8786A" w:rsidRDefault="00FC40BF" w:rsidP="00BD6B76">
            <w:pPr>
              <w:rPr>
                <w:rFonts w:asciiTheme="minorHAnsi" w:hAnsiTheme="minorHAnsi" w:cstheme="minorHAnsi"/>
                <w:szCs w:val="24"/>
              </w:rPr>
            </w:pPr>
          </w:p>
        </w:tc>
      </w:tr>
    </w:tbl>
    <w:p w14:paraId="6B9ADC78" w14:textId="482FC233" w:rsidR="00FC40BF" w:rsidRDefault="00FC40BF" w:rsidP="00E912C6">
      <w:pPr>
        <w:spacing w:after="0"/>
        <w:jc w:val="left"/>
        <w:rPr>
          <w:rFonts w:asciiTheme="minorHAnsi" w:hAnsiTheme="minorHAnsi" w:cstheme="minorHAnsi"/>
        </w:rPr>
      </w:pPr>
    </w:p>
    <w:p w14:paraId="6B39FF55" w14:textId="2B0553CB" w:rsidR="00FC40BF" w:rsidRDefault="00FC40BF" w:rsidP="00FC40BF">
      <w:pPr>
        <w:rPr>
          <w:rFonts w:asciiTheme="minorHAnsi" w:hAnsiTheme="minorHAnsi" w:cstheme="minorHAnsi"/>
        </w:rPr>
      </w:pPr>
    </w:p>
    <w:p w14:paraId="31FC77F6" w14:textId="309A2D58" w:rsidR="00FC40BF" w:rsidRDefault="00FC40BF" w:rsidP="00FC40BF">
      <w:pPr>
        <w:rPr>
          <w:rFonts w:asciiTheme="minorHAnsi" w:hAnsiTheme="minorHAnsi" w:cstheme="minorHAnsi"/>
        </w:rPr>
      </w:pPr>
    </w:p>
    <w:tbl>
      <w:tblPr>
        <w:tblStyle w:val="TableGrid"/>
        <w:tblW w:w="0" w:type="auto"/>
        <w:tblLook w:val="04A0" w:firstRow="1" w:lastRow="0" w:firstColumn="1" w:lastColumn="0" w:noHBand="0" w:noVBand="1"/>
      </w:tblPr>
      <w:tblGrid>
        <w:gridCol w:w="2765"/>
        <w:gridCol w:w="2765"/>
        <w:gridCol w:w="2766"/>
      </w:tblGrid>
      <w:tr w:rsidR="00FC40BF" w14:paraId="38519EAD" w14:textId="77777777" w:rsidTr="00FC40BF">
        <w:tc>
          <w:tcPr>
            <w:tcW w:w="2765" w:type="dxa"/>
          </w:tcPr>
          <w:p w14:paraId="39C1F3A6" w14:textId="75A1FF0B" w:rsidR="00FC40BF" w:rsidRDefault="00FC40BF" w:rsidP="00FC40BF">
            <w:pPr>
              <w:rPr>
                <w:rFonts w:asciiTheme="minorHAnsi" w:hAnsiTheme="minorHAnsi" w:cstheme="minorHAnsi"/>
              </w:rPr>
            </w:pPr>
            <w:r>
              <w:rPr>
                <w:rFonts w:asciiTheme="minorHAnsi" w:hAnsiTheme="minorHAnsi" w:cstheme="minorHAnsi"/>
              </w:rPr>
              <w:t>9.</w:t>
            </w:r>
            <w:r>
              <w:t xml:space="preserve"> </w:t>
            </w:r>
            <w:r w:rsidRPr="00FC40BF">
              <w:rPr>
                <w:rFonts w:asciiTheme="minorHAnsi" w:hAnsiTheme="minorHAnsi" w:cstheme="minorHAnsi"/>
              </w:rPr>
              <w:t>List the quality measures  you  have in place to manage the efficiency and effectiveness of the programme</w:t>
            </w:r>
          </w:p>
        </w:tc>
        <w:tc>
          <w:tcPr>
            <w:tcW w:w="2765" w:type="dxa"/>
          </w:tcPr>
          <w:p w14:paraId="60AD04BD" w14:textId="62C23B09" w:rsidR="00FC40BF" w:rsidRDefault="00FC40BF" w:rsidP="00FC40BF">
            <w:pPr>
              <w:rPr>
                <w:rFonts w:asciiTheme="minorHAnsi" w:hAnsiTheme="minorHAnsi" w:cstheme="minorHAnsi"/>
              </w:rPr>
            </w:pPr>
            <w:r>
              <w:rPr>
                <w:rFonts w:asciiTheme="minorHAnsi" w:hAnsiTheme="minorHAnsi" w:cstheme="minorHAnsi"/>
              </w:rPr>
              <w:t>Pass/Fail</w:t>
            </w:r>
          </w:p>
        </w:tc>
        <w:tc>
          <w:tcPr>
            <w:tcW w:w="2766" w:type="dxa"/>
          </w:tcPr>
          <w:p w14:paraId="689BB3E7" w14:textId="25C6B5CE" w:rsidR="00FC40BF" w:rsidRDefault="00FC40BF" w:rsidP="00FC40BF">
            <w:pPr>
              <w:rPr>
                <w:rFonts w:asciiTheme="minorHAnsi" w:hAnsiTheme="minorHAnsi" w:cstheme="minorHAnsi"/>
              </w:rPr>
            </w:pPr>
            <w:r w:rsidRPr="00FC40BF">
              <w:rPr>
                <w:rFonts w:asciiTheme="minorHAnsi" w:hAnsiTheme="minorHAnsi" w:cstheme="minorHAnsi"/>
              </w:rPr>
              <w:t>Quality measures outlined in detail</w:t>
            </w:r>
          </w:p>
        </w:tc>
      </w:tr>
      <w:tr w:rsidR="00FC40BF" w14:paraId="55C33C46" w14:textId="77777777" w:rsidTr="00FC40BF">
        <w:tc>
          <w:tcPr>
            <w:tcW w:w="2765" w:type="dxa"/>
          </w:tcPr>
          <w:p w14:paraId="2E41330F" w14:textId="120B0DF8" w:rsidR="00FC40BF" w:rsidRDefault="00FC40BF" w:rsidP="00FC40BF">
            <w:pPr>
              <w:rPr>
                <w:rFonts w:asciiTheme="minorHAnsi" w:hAnsiTheme="minorHAnsi" w:cstheme="minorHAnsi"/>
              </w:rPr>
            </w:pPr>
            <w:r>
              <w:rPr>
                <w:rFonts w:asciiTheme="minorHAnsi" w:hAnsiTheme="minorHAnsi" w:cstheme="minorHAnsi"/>
              </w:rPr>
              <w:t xml:space="preserve">10. </w:t>
            </w:r>
            <w:r w:rsidRPr="00FC40BF">
              <w:rPr>
                <w:rFonts w:asciiTheme="minorHAnsi" w:hAnsiTheme="minorHAnsi" w:cstheme="minorHAnsi"/>
              </w:rPr>
              <w:t>Explain  how you will embed the Skills, Knowledge and Behaviours into the programme.</w:t>
            </w:r>
          </w:p>
        </w:tc>
        <w:tc>
          <w:tcPr>
            <w:tcW w:w="2765" w:type="dxa"/>
          </w:tcPr>
          <w:p w14:paraId="1650829F" w14:textId="4D238D6E" w:rsidR="00FC40BF" w:rsidRDefault="00FC40BF" w:rsidP="00FC40BF">
            <w:pPr>
              <w:rPr>
                <w:rFonts w:asciiTheme="minorHAnsi" w:hAnsiTheme="minorHAnsi" w:cstheme="minorHAnsi"/>
              </w:rPr>
            </w:pPr>
            <w:r>
              <w:rPr>
                <w:rFonts w:asciiTheme="minorHAnsi" w:hAnsiTheme="minorHAnsi" w:cstheme="minorHAnsi"/>
              </w:rPr>
              <w:t>3,2,1</w:t>
            </w:r>
          </w:p>
        </w:tc>
        <w:tc>
          <w:tcPr>
            <w:tcW w:w="2766" w:type="dxa"/>
          </w:tcPr>
          <w:p w14:paraId="0BEA2517" w14:textId="77777777" w:rsidR="00FC40BF" w:rsidRDefault="00EB5E5F" w:rsidP="00FC40BF">
            <w:pPr>
              <w:rPr>
                <w:rFonts w:asciiTheme="minorHAnsi" w:hAnsiTheme="minorHAnsi" w:cstheme="minorHAnsi"/>
              </w:rPr>
            </w:pPr>
            <w:r>
              <w:rPr>
                <w:rFonts w:asciiTheme="minorHAnsi" w:hAnsiTheme="minorHAnsi" w:cstheme="minorHAnsi"/>
              </w:rPr>
              <w:t>3=</w:t>
            </w:r>
            <w:r>
              <w:t xml:space="preserve"> </w:t>
            </w:r>
            <w:r w:rsidRPr="00EB5E5F">
              <w:rPr>
                <w:rFonts w:asciiTheme="minorHAnsi" w:hAnsiTheme="minorHAnsi" w:cstheme="minorHAnsi"/>
              </w:rPr>
              <w:t>All Skills, Knowledge and Behaviours in the standard covered</w:t>
            </w:r>
          </w:p>
          <w:p w14:paraId="2AEEF4D1" w14:textId="77777777" w:rsidR="00EB5E5F" w:rsidRDefault="00EB5E5F" w:rsidP="00FC40BF">
            <w:pPr>
              <w:rPr>
                <w:rFonts w:asciiTheme="minorHAnsi" w:hAnsiTheme="minorHAnsi" w:cstheme="minorHAnsi"/>
              </w:rPr>
            </w:pPr>
            <w:r>
              <w:rPr>
                <w:rFonts w:asciiTheme="minorHAnsi" w:hAnsiTheme="minorHAnsi" w:cstheme="minorHAnsi"/>
              </w:rPr>
              <w:t>2=</w:t>
            </w:r>
            <w:r>
              <w:t xml:space="preserve"> </w:t>
            </w:r>
            <w:r w:rsidRPr="00EB5E5F">
              <w:rPr>
                <w:rFonts w:asciiTheme="minorHAnsi" w:hAnsiTheme="minorHAnsi" w:cstheme="minorHAnsi"/>
              </w:rPr>
              <w:t>80% of Skills, Knowledge and Behaviours in the standard covered</w:t>
            </w:r>
          </w:p>
          <w:p w14:paraId="29AFBBC5" w14:textId="7E49CC83" w:rsidR="00EB5E5F" w:rsidRDefault="00EB5E5F" w:rsidP="00FC40BF">
            <w:pPr>
              <w:rPr>
                <w:rFonts w:asciiTheme="minorHAnsi" w:hAnsiTheme="minorHAnsi" w:cstheme="minorHAnsi"/>
              </w:rPr>
            </w:pPr>
            <w:r>
              <w:rPr>
                <w:rFonts w:asciiTheme="minorHAnsi" w:hAnsiTheme="minorHAnsi" w:cstheme="minorHAnsi"/>
              </w:rPr>
              <w:t>1=</w:t>
            </w:r>
            <w:r>
              <w:t xml:space="preserve"> </w:t>
            </w:r>
            <w:r w:rsidRPr="00EB5E5F">
              <w:rPr>
                <w:rFonts w:asciiTheme="minorHAnsi" w:hAnsiTheme="minorHAnsi" w:cstheme="minorHAnsi"/>
              </w:rPr>
              <w:t>No behaviours in the standard covered</w:t>
            </w:r>
          </w:p>
        </w:tc>
      </w:tr>
      <w:tr w:rsidR="00FC40BF" w14:paraId="3647924F" w14:textId="77777777" w:rsidTr="00FC40BF">
        <w:tc>
          <w:tcPr>
            <w:tcW w:w="2765" w:type="dxa"/>
          </w:tcPr>
          <w:p w14:paraId="3DEC1CC0" w14:textId="286FED49" w:rsidR="00FC40BF" w:rsidRDefault="004F1D4A" w:rsidP="00FC40BF">
            <w:pPr>
              <w:rPr>
                <w:rFonts w:asciiTheme="minorHAnsi" w:hAnsiTheme="minorHAnsi" w:cstheme="minorHAnsi"/>
              </w:rPr>
            </w:pPr>
            <w:r>
              <w:rPr>
                <w:rFonts w:asciiTheme="minorHAnsi" w:hAnsiTheme="minorHAnsi" w:cstheme="minorHAnsi"/>
              </w:rPr>
              <w:t>11.</w:t>
            </w:r>
            <w:r>
              <w:t xml:space="preserve"> </w:t>
            </w:r>
            <w:r w:rsidRPr="004F1D4A">
              <w:rPr>
                <w:rFonts w:asciiTheme="minorHAnsi" w:hAnsiTheme="minorHAnsi" w:cstheme="minorHAnsi"/>
              </w:rPr>
              <w:t>Provide an outline of the design overview for the full duration of the programme</w:t>
            </w:r>
          </w:p>
        </w:tc>
        <w:tc>
          <w:tcPr>
            <w:tcW w:w="2765" w:type="dxa"/>
          </w:tcPr>
          <w:p w14:paraId="2617CAFE" w14:textId="5061BDD1" w:rsidR="00FC40BF" w:rsidRDefault="004F1D4A" w:rsidP="00FC40BF">
            <w:pPr>
              <w:rPr>
                <w:rFonts w:asciiTheme="minorHAnsi" w:hAnsiTheme="minorHAnsi" w:cstheme="minorHAnsi"/>
              </w:rPr>
            </w:pPr>
            <w:r>
              <w:rPr>
                <w:rFonts w:asciiTheme="minorHAnsi" w:hAnsiTheme="minorHAnsi" w:cstheme="minorHAnsi"/>
              </w:rPr>
              <w:t>Pass/fail</w:t>
            </w:r>
          </w:p>
        </w:tc>
        <w:tc>
          <w:tcPr>
            <w:tcW w:w="2766" w:type="dxa"/>
          </w:tcPr>
          <w:p w14:paraId="79D3328F" w14:textId="55A3A9DE" w:rsidR="00FC40BF" w:rsidRDefault="004F1D4A" w:rsidP="00FC40BF">
            <w:pPr>
              <w:rPr>
                <w:rFonts w:asciiTheme="minorHAnsi" w:hAnsiTheme="minorHAnsi" w:cstheme="minorHAnsi"/>
              </w:rPr>
            </w:pPr>
            <w:r>
              <w:rPr>
                <w:rFonts w:asciiTheme="minorHAnsi" w:hAnsiTheme="minorHAnsi" w:cstheme="minorHAnsi"/>
              </w:rPr>
              <w:t>Evidenced with fully blended programme, which is innovate</w:t>
            </w:r>
          </w:p>
        </w:tc>
      </w:tr>
      <w:tr w:rsidR="00FC40BF" w14:paraId="7DA9E908" w14:textId="77777777" w:rsidTr="00FC40BF">
        <w:tc>
          <w:tcPr>
            <w:tcW w:w="2765" w:type="dxa"/>
          </w:tcPr>
          <w:p w14:paraId="72C4AC00" w14:textId="2028F94D" w:rsidR="00FC40BF" w:rsidRDefault="005A03D0" w:rsidP="00FC40BF">
            <w:pPr>
              <w:rPr>
                <w:rFonts w:asciiTheme="minorHAnsi" w:hAnsiTheme="minorHAnsi" w:cstheme="minorHAnsi"/>
              </w:rPr>
            </w:pPr>
            <w:r>
              <w:rPr>
                <w:rFonts w:asciiTheme="minorHAnsi" w:hAnsiTheme="minorHAnsi" w:cstheme="minorHAnsi"/>
              </w:rPr>
              <w:t xml:space="preserve">12. </w:t>
            </w:r>
            <w:r w:rsidRPr="005A03D0">
              <w:rPr>
                <w:rFonts w:asciiTheme="minorHAnsi" w:hAnsiTheme="minorHAnsi" w:cstheme="minorHAnsi"/>
              </w:rPr>
              <w:t>Equality and Inclusion policy - tell us your approach to identifying individual needs and how you will ensure apprentices are successful. How will you manage apprentices who are not on target for completion</w:t>
            </w:r>
          </w:p>
        </w:tc>
        <w:tc>
          <w:tcPr>
            <w:tcW w:w="2765" w:type="dxa"/>
          </w:tcPr>
          <w:p w14:paraId="7E076AE4" w14:textId="042BAD79" w:rsidR="00FC40BF" w:rsidRDefault="005A03D0" w:rsidP="00FC40BF">
            <w:pPr>
              <w:rPr>
                <w:rFonts w:asciiTheme="minorHAnsi" w:hAnsiTheme="minorHAnsi" w:cstheme="minorHAnsi"/>
              </w:rPr>
            </w:pPr>
            <w:r>
              <w:rPr>
                <w:rFonts w:asciiTheme="minorHAnsi" w:hAnsiTheme="minorHAnsi" w:cstheme="minorHAnsi"/>
              </w:rPr>
              <w:t>Pass/fail</w:t>
            </w:r>
          </w:p>
        </w:tc>
        <w:tc>
          <w:tcPr>
            <w:tcW w:w="2766" w:type="dxa"/>
          </w:tcPr>
          <w:p w14:paraId="7D9CA66F" w14:textId="096F0BFD" w:rsidR="00FC40BF" w:rsidRDefault="005A03D0" w:rsidP="00FC40BF">
            <w:pPr>
              <w:rPr>
                <w:rFonts w:asciiTheme="minorHAnsi" w:hAnsiTheme="minorHAnsi" w:cstheme="minorHAnsi"/>
              </w:rPr>
            </w:pPr>
            <w:r>
              <w:rPr>
                <w:rFonts w:asciiTheme="minorHAnsi" w:hAnsiTheme="minorHAnsi" w:cstheme="minorHAnsi"/>
              </w:rPr>
              <w:t>Detailed proposal for supporting individual apprentices that takes into account prior learning</w:t>
            </w:r>
          </w:p>
        </w:tc>
      </w:tr>
      <w:tr w:rsidR="00FC40BF" w14:paraId="6EF9770D" w14:textId="77777777" w:rsidTr="00FC40BF">
        <w:tc>
          <w:tcPr>
            <w:tcW w:w="2765" w:type="dxa"/>
          </w:tcPr>
          <w:p w14:paraId="7A5DC9B8" w14:textId="5301891E" w:rsidR="00FC40BF" w:rsidRDefault="00613B46" w:rsidP="00FC40BF">
            <w:pPr>
              <w:rPr>
                <w:rFonts w:asciiTheme="minorHAnsi" w:hAnsiTheme="minorHAnsi" w:cstheme="minorHAnsi"/>
              </w:rPr>
            </w:pPr>
            <w:r>
              <w:rPr>
                <w:rFonts w:asciiTheme="minorHAnsi" w:hAnsiTheme="minorHAnsi" w:cstheme="minorHAnsi"/>
              </w:rPr>
              <w:t xml:space="preserve">13. </w:t>
            </w:r>
            <w:r w:rsidRPr="00613B46">
              <w:rPr>
                <w:rFonts w:asciiTheme="minorHAnsi" w:hAnsiTheme="minorHAnsi" w:cstheme="minorHAnsi"/>
              </w:rPr>
              <w:t>Explain your monitoring and reporting mechanisms/approaches</w:t>
            </w:r>
          </w:p>
        </w:tc>
        <w:tc>
          <w:tcPr>
            <w:tcW w:w="2765" w:type="dxa"/>
          </w:tcPr>
          <w:p w14:paraId="7B1094BF" w14:textId="7CF620E2" w:rsidR="00FC40BF" w:rsidRDefault="00613B46" w:rsidP="00FC40BF">
            <w:pPr>
              <w:rPr>
                <w:rFonts w:asciiTheme="minorHAnsi" w:hAnsiTheme="minorHAnsi" w:cstheme="minorHAnsi"/>
              </w:rPr>
            </w:pPr>
            <w:r>
              <w:rPr>
                <w:rFonts w:asciiTheme="minorHAnsi" w:hAnsiTheme="minorHAnsi" w:cstheme="minorHAnsi"/>
              </w:rPr>
              <w:t>Pass/fail</w:t>
            </w:r>
          </w:p>
        </w:tc>
        <w:tc>
          <w:tcPr>
            <w:tcW w:w="2766" w:type="dxa"/>
          </w:tcPr>
          <w:p w14:paraId="46275BCC" w14:textId="77777777" w:rsidR="00FC40BF" w:rsidRDefault="00FC40BF" w:rsidP="00FC40BF">
            <w:pPr>
              <w:rPr>
                <w:rFonts w:asciiTheme="minorHAnsi" w:hAnsiTheme="minorHAnsi" w:cstheme="minorHAnsi"/>
              </w:rPr>
            </w:pPr>
          </w:p>
        </w:tc>
      </w:tr>
      <w:tr w:rsidR="00FC40BF" w14:paraId="3E3D688D" w14:textId="77777777" w:rsidTr="00FC40BF">
        <w:tc>
          <w:tcPr>
            <w:tcW w:w="2765" w:type="dxa"/>
          </w:tcPr>
          <w:p w14:paraId="735914AC" w14:textId="4C0067EB" w:rsidR="00FC40BF" w:rsidRDefault="008135E0" w:rsidP="00FC40BF">
            <w:pPr>
              <w:rPr>
                <w:rFonts w:asciiTheme="minorHAnsi" w:hAnsiTheme="minorHAnsi" w:cstheme="minorHAnsi"/>
              </w:rPr>
            </w:pPr>
            <w:r>
              <w:rPr>
                <w:rFonts w:asciiTheme="minorHAnsi" w:hAnsiTheme="minorHAnsi" w:cstheme="minorHAnsi"/>
              </w:rPr>
              <w:t xml:space="preserve">14. </w:t>
            </w:r>
            <w:r w:rsidRPr="008135E0">
              <w:rPr>
                <w:rFonts w:asciiTheme="minorHAnsi" w:hAnsiTheme="minorHAnsi" w:cstheme="minorHAnsi"/>
              </w:rPr>
              <w:t xml:space="preserve">Please describe the support you will provide to line managers and how engagement will be maintained (i.e. training on coaching/mentoring skills, involving them in assessment/evaluation, regular meetings via skype/telecom/face to face).  </w:t>
            </w:r>
          </w:p>
        </w:tc>
        <w:tc>
          <w:tcPr>
            <w:tcW w:w="2765" w:type="dxa"/>
          </w:tcPr>
          <w:p w14:paraId="3B7AFA81" w14:textId="1BE01C25" w:rsidR="00FC40BF" w:rsidRDefault="008A13DF" w:rsidP="00FC40BF">
            <w:pPr>
              <w:rPr>
                <w:rFonts w:asciiTheme="minorHAnsi" w:hAnsiTheme="minorHAnsi" w:cstheme="minorHAnsi"/>
              </w:rPr>
            </w:pPr>
            <w:r>
              <w:rPr>
                <w:rFonts w:asciiTheme="minorHAnsi" w:hAnsiTheme="minorHAnsi" w:cstheme="minorHAnsi"/>
              </w:rPr>
              <w:t>Pass/fail</w:t>
            </w:r>
          </w:p>
        </w:tc>
        <w:tc>
          <w:tcPr>
            <w:tcW w:w="2766" w:type="dxa"/>
          </w:tcPr>
          <w:p w14:paraId="77E8EF9E" w14:textId="5038534A" w:rsidR="00FC40BF" w:rsidRDefault="008A13DF" w:rsidP="00FC40BF">
            <w:pPr>
              <w:rPr>
                <w:rFonts w:asciiTheme="minorHAnsi" w:hAnsiTheme="minorHAnsi" w:cstheme="minorHAnsi"/>
              </w:rPr>
            </w:pPr>
            <w:r w:rsidRPr="008A13DF">
              <w:rPr>
                <w:rFonts w:asciiTheme="minorHAnsi" w:hAnsiTheme="minorHAnsi" w:cstheme="minorHAnsi"/>
              </w:rPr>
              <w:t>Proposal included for engagement</w:t>
            </w:r>
            <w:r>
              <w:rPr>
                <w:rFonts w:asciiTheme="minorHAnsi" w:hAnsiTheme="minorHAnsi" w:cstheme="minorHAnsi"/>
              </w:rPr>
              <w:t xml:space="preserve"> and support</w:t>
            </w:r>
            <w:r w:rsidRPr="008A13DF">
              <w:rPr>
                <w:rFonts w:asciiTheme="minorHAnsi" w:hAnsiTheme="minorHAnsi" w:cstheme="minorHAnsi"/>
              </w:rPr>
              <w:t xml:space="preserve"> of line managers</w:t>
            </w:r>
          </w:p>
        </w:tc>
      </w:tr>
      <w:tr w:rsidR="00FC40BF" w14:paraId="3672D562" w14:textId="77777777" w:rsidTr="00FC40BF">
        <w:tc>
          <w:tcPr>
            <w:tcW w:w="2765" w:type="dxa"/>
          </w:tcPr>
          <w:p w14:paraId="54E0AF48" w14:textId="2AF5761A" w:rsidR="00FC40BF" w:rsidRDefault="003C708A" w:rsidP="00FC40BF">
            <w:pPr>
              <w:rPr>
                <w:rFonts w:asciiTheme="minorHAnsi" w:hAnsiTheme="minorHAnsi" w:cstheme="minorHAnsi"/>
              </w:rPr>
            </w:pPr>
            <w:r>
              <w:rPr>
                <w:rFonts w:asciiTheme="minorHAnsi" w:hAnsiTheme="minorHAnsi" w:cstheme="minorHAnsi"/>
              </w:rPr>
              <w:t xml:space="preserve">15 </w:t>
            </w:r>
            <w:r w:rsidRPr="003C708A">
              <w:rPr>
                <w:rFonts w:asciiTheme="minorHAnsi" w:hAnsiTheme="minorHAnsi" w:cstheme="minorHAnsi"/>
              </w:rPr>
              <w:t>What is your approach to the training for apprentices on safeguarding, Prevent, British Values, Health and Safety and Equalit</w:t>
            </w:r>
            <w:r>
              <w:rPr>
                <w:rFonts w:asciiTheme="minorHAnsi" w:hAnsiTheme="minorHAnsi" w:cstheme="minorHAnsi"/>
              </w:rPr>
              <w:t>y</w:t>
            </w:r>
          </w:p>
        </w:tc>
        <w:tc>
          <w:tcPr>
            <w:tcW w:w="2765" w:type="dxa"/>
          </w:tcPr>
          <w:p w14:paraId="4AB130A0" w14:textId="77777777" w:rsidR="00FC40BF" w:rsidRDefault="00FC40BF" w:rsidP="00FC40BF">
            <w:pPr>
              <w:rPr>
                <w:rFonts w:asciiTheme="minorHAnsi" w:hAnsiTheme="minorHAnsi" w:cstheme="minorHAnsi"/>
              </w:rPr>
            </w:pPr>
          </w:p>
        </w:tc>
        <w:tc>
          <w:tcPr>
            <w:tcW w:w="2766" w:type="dxa"/>
          </w:tcPr>
          <w:p w14:paraId="573D8C2E" w14:textId="77777777" w:rsidR="00FC40BF" w:rsidRDefault="003C708A" w:rsidP="00FC40BF">
            <w:pPr>
              <w:rPr>
                <w:rFonts w:asciiTheme="minorHAnsi" w:hAnsiTheme="minorHAnsi" w:cstheme="minorHAnsi"/>
              </w:rPr>
            </w:pPr>
            <w:r>
              <w:rPr>
                <w:rFonts w:asciiTheme="minorHAnsi" w:hAnsiTheme="minorHAnsi" w:cstheme="minorHAnsi"/>
              </w:rPr>
              <w:t>3=</w:t>
            </w:r>
            <w:r>
              <w:t xml:space="preserve"> </w:t>
            </w:r>
            <w:r w:rsidRPr="003C708A">
              <w:rPr>
                <w:rFonts w:asciiTheme="minorHAnsi" w:hAnsiTheme="minorHAnsi" w:cstheme="minorHAnsi"/>
              </w:rPr>
              <w:t>Full explanation provided</w:t>
            </w:r>
          </w:p>
          <w:p w14:paraId="468F3E19" w14:textId="77777777" w:rsidR="003C708A" w:rsidRDefault="003C708A" w:rsidP="00FC40BF">
            <w:pPr>
              <w:rPr>
                <w:rFonts w:asciiTheme="minorHAnsi" w:hAnsiTheme="minorHAnsi" w:cstheme="minorHAnsi"/>
              </w:rPr>
            </w:pPr>
            <w:r>
              <w:rPr>
                <w:rFonts w:asciiTheme="minorHAnsi" w:hAnsiTheme="minorHAnsi" w:cstheme="minorHAnsi"/>
              </w:rPr>
              <w:t>2= Partial explanation</w:t>
            </w:r>
          </w:p>
          <w:p w14:paraId="0AA3514E" w14:textId="609AAC43" w:rsidR="003C708A" w:rsidRDefault="003C708A" w:rsidP="00FC40BF">
            <w:pPr>
              <w:rPr>
                <w:rFonts w:asciiTheme="minorHAnsi" w:hAnsiTheme="minorHAnsi" w:cstheme="minorHAnsi"/>
              </w:rPr>
            </w:pPr>
            <w:r>
              <w:rPr>
                <w:rFonts w:asciiTheme="minorHAnsi" w:hAnsiTheme="minorHAnsi" w:cstheme="minorHAnsi"/>
              </w:rPr>
              <w:t>0= no explanation</w:t>
            </w:r>
          </w:p>
        </w:tc>
      </w:tr>
    </w:tbl>
    <w:p w14:paraId="066C6C97" w14:textId="004E15EF" w:rsidR="00FC40BF" w:rsidRDefault="00FC40BF" w:rsidP="00FC40BF">
      <w:pPr>
        <w:rPr>
          <w:rFonts w:asciiTheme="minorHAnsi" w:hAnsiTheme="minorHAnsi" w:cstheme="minorHAnsi"/>
        </w:rPr>
      </w:pPr>
    </w:p>
    <w:p w14:paraId="536EA3DF" w14:textId="39130A53" w:rsidR="00FC40BF" w:rsidRDefault="00FC40BF" w:rsidP="00FC40BF">
      <w:pPr>
        <w:rPr>
          <w:rFonts w:asciiTheme="minorHAnsi" w:hAnsiTheme="minorHAnsi" w:cstheme="minorHAnsi"/>
        </w:rPr>
      </w:pPr>
    </w:p>
    <w:p w14:paraId="2A7FE519" w14:textId="77777777" w:rsidR="00E912C6" w:rsidRPr="00FC40BF" w:rsidRDefault="00E912C6" w:rsidP="00FC40BF">
      <w:pPr>
        <w:rPr>
          <w:rFonts w:asciiTheme="minorHAnsi" w:hAnsiTheme="minorHAnsi" w:cstheme="minorHAnsi"/>
        </w:rPr>
        <w:sectPr w:rsidR="00E912C6" w:rsidRPr="00FC40BF"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18" w:name="_Toc454365306"/>
      <w:r w:rsidRPr="00F8786A">
        <w:rPr>
          <w:rFonts w:asciiTheme="minorHAnsi" w:hAnsiTheme="minorHAnsi" w:cstheme="minorHAnsi"/>
        </w:rPr>
        <w:t>PRICING SHEET</w:t>
      </w:r>
      <w:bookmarkEnd w:id="18"/>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19" w:name="_Toc454365307"/>
      <w:r w:rsidRPr="00F8786A">
        <w:rPr>
          <w:rFonts w:asciiTheme="minorHAnsi" w:hAnsiTheme="minorHAnsi" w:cstheme="minorHAnsi"/>
        </w:rPr>
        <w:t>Pricing and Costs</w:t>
      </w:r>
      <w:bookmarkEnd w:id="19"/>
    </w:p>
    <w:p w14:paraId="6B9ADC7B" w14:textId="66A8F862" w:rsidR="00E912C6" w:rsidRPr="00F8786A" w:rsidRDefault="00247BC5" w:rsidP="00E912C6">
      <w:pPr>
        <w:rPr>
          <w:rFonts w:asciiTheme="minorHAnsi" w:hAnsiTheme="minorHAnsi" w:cstheme="minorHAnsi"/>
        </w:rPr>
      </w:pPr>
      <w:r w:rsidRPr="00111B70">
        <w:rPr>
          <w:rFonts w:asciiTheme="minorHAnsi" w:hAnsiTheme="minorHAnsi" w:cstheme="minorHAnsi"/>
        </w:rPr>
        <w:t xml:space="preserve">The available budget for this procurement exercise </w:t>
      </w:r>
      <w:r w:rsidR="00925DB9">
        <w:rPr>
          <w:rFonts w:asciiTheme="minorHAnsi" w:hAnsiTheme="minorHAnsi" w:cstheme="minorHAnsi"/>
        </w:rPr>
        <w:t>is a minimum of £8000 and maximum of £48000</w:t>
      </w:r>
      <w:r w:rsidR="000706F1" w:rsidRPr="00111B70">
        <w:rPr>
          <w:rFonts w:asciiTheme="minorHAnsi" w:hAnsiTheme="minorHAnsi" w:cstheme="minorHAnsi"/>
        </w:rPr>
        <w:t xml:space="preserve"> </w:t>
      </w:r>
      <w:r w:rsidR="00111B70" w:rsidRPr="00111B70">
        <w:rPr>
          <w:rFonts w:asciiTheme="minorHAnsi" w:hAnsiTheme="minorHAnsi" w:cstheme="minorHAnsi"/>
        </w:rPr>
        <w:t>, paid for via the levy.</w:t>
      </w:r>
      <w:r w:rsidR="00E912C6" w:rsidRPr="00111B70">
        <w:rPr>
          <w:rFonts w:asciiTheme="minorHAnsi" w:hAnsiTheme="minorHAnsi" w:cstheme="minorHAnsi"/>
        </w:rPr>
        <w:t xml:space="preserve"> </w:t>
      </w:r>
    </w:p>
    <w:p w14:paraId="6B9ADC7D" w14:textId="2E9E1849" w:rsidR="00E912C6" w:rsidRPr="00F8786A" w:rsidRDefault="00E912C6" w:rsidP="00E912C6">
      <w:pPr>
        <w:rPr>
          <w:rFonts w:asciiTheme="minorHAnsi" w:hAnsiTheme="minorHAnsi" w:cstheme="minorHAnsi"/>
          <w:bCs w:val="0"/>
          <w:color w:val="FF0000"/>
        </w:rPr>
      </w:pPr>
    </w:p>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0" w:name="_Toc454365308"/>
      <w:r w:rsidRPr="00F8786A">
        <w:rPr>
          <w:rFonts w:asciiTheme="minorHAnsi" w:hAnsiTheme="minorHAnsi" w:cstheme="minorHAnsi"/>
        </w:rPr>
        <w:t>FREEDOM OF INFORMATION</w:t>
      </w:r>
      <w:r w:rsidR="00BB6009" w:rsidRPr="00F8786A">
        <w:rPr>
          <w:rFonts w:asciiTheme="minorHAnsi" w:hAnsiTheme="minorHAnsi" w:cstheme="minorHAnsi"/>
        </w:rPr>
        <w:t xml:space="preserve"> &amp; SIGNATURE AND DATE</w:t>
      </w:r>
      <w:bookmarkEnd w:id="20"/>
    </w:p>
    <w:p w14:paraId="6B9ADCA5" w14:textId="1FC11475"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001828BA" w:rsidRPr="001828BA">
        <w:rPr>
          <w:rFonts w:asciiTheme="minorHAnsi" w:hAnsiTheme="minorHAnsi" w:cstheme="minorHAnsi"/>
          <w:bCs w:val="0"/>
        </w:rPr>
        <w:t xml:space="preserve">£500 </w:t>
      </w:r>
      <w:r w:rsidRPr="00F8786A">
        <w:rPr>
          <w:rFonts w:asciiTheme="minorHAnsi" w:hAnsiTheme="minorHAnsi" w:cstheme="minorHAnsi"/>
        </w:rPr>
        <w:t>as per the Government Transparency agenda. Details of all contracts worth £25,000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BB6009" w:rsidRDefault="00BB6009"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BB6009" w:rsidRDefault="00BB6009"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3A666B23" w:rsidR="00BB6009" w:rsidRPr="00F8786A" w:rsidRDefault="00925DB9" w:rsidP="00BB6009">
      <w:pPr>
        <w:rPr>
          <w:rFonts w:asciiTheme="minorHAnsi" w:hAnsiTheme="minorHAnsi" w:cstheme="minorHAnsi"/>
        </w:rPr>
      </w:pPr>
      <w:r>
        <w:rPr>
          <w:rStyle w:val="Strong"/>
          <w:rFonts w:asciiTheme="minorHAnsi" w:hAnsiTheme="minorHAnsi" w:cstheme="minorHAnsi"/>
        </w:rPr>
        <w:t>Request for Quotation for Paralegal</w:t>
      </w:r>
      <w:r w:rsidR="001828BA" w:rsidRPr="001828BA">
        <w:rPr>
          <w:rFonts w:asciiTheme="minorHAnsi" w:hAnsiTheme="minorHAnsi" w:cstheme="minorHAnsi"/>
          <w:b/>
        </w:rPr>
        <w:t xml:space="preserve"> Apprenticeship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2"/>
        <w:gridCol w:w="687"/>
        <w:gridCol w:w="687"/>
      </w:tblGrid>
      <w:tr w:rsidR="001828BA" w:rsidRPr="00F8786A" w14:paraId="6B9ADCB2" w14:textId="16A1C33D" w:rsidTr="001828BA">
        <w:tc>
          <w:tcPr>
            <w:tcW w:w="6922" w:type="dxa"/>
            <w:tcBorders>
              <w:top w:val="single" w:sz="4" w:space="0" w:color="000000"/>
              <w:left w:val="single" w:sz="4" w:space="0" w:color="000000"/>
              <w:bottom w:val="single" w:sz="4" w:space="0" w:color="000000"/>
              <w:right w:val="single" w:sz="4" w:space="0" w:color="000000"/>
            </w:tcBorders>
            <w:hideMark/>
          </w:tcPr>
          <w:p w14:paraId="6B9ADCB0" w14:textId="77777777" w:rsidR="001828BA" w:rsidRPr="00F8786A" w:rsidRDefault="001828BA"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687" w:type="dxa"/>
            <w:tcBorders>
              <w:top w:val="single" w:sz="4" w:space="0" w:color="000000"/>
              <w:left w:val="single" w:sz="4" w:space="0" w:color="000000"/>
              <w:bottom w:val="single" w:sz="4" w:space="0" w:color="000000"/>
              <w:right w:val="single" w:sz="4" w:space="0" w:color="000000"/>
            </w:tcBorders>
          </w:tcPr>
          <w:p w14:paraId="6B9ADCB1" w14:textId="77777777" w:rsidR="001828BA" w:rsidRPr="00F8786A" w:rsidRDefault="001828BA" w:rsidP="00BB6009">
            <w:pPr>
              <w:rPr>
                <w:rFonts w:asciiTheme="minorHAnsi" w:hAnsiTheme="minorHAnsi" w:cstheme="minorHAnsi"/>
              </w:rPr>
            </w:pPr>
          </w:p>
        </w:tc>
        <w:tc>
          <w:tcPr>
            <w:tcW w:w="687" w:type="dxa"/>
            <w:tcBorders>
              <w:top w:val="single" w:sz="4" w:space="0" w:color="000000"/>
              <w:left w:val="single" w:sz="4" w:space="0" w:color="000000"/>
              <w:bottom w:val="single" w:sz="4" w:space="0" w:color="000000"/>
              <w:right w:val="single" w:sz="4" w:space="0" w:color="000000"/>
            </w:tcBorders>
          </w:tcPr>
          <w:p w14:paraId="56CBC1AB" w14:textId="77777777" w:rsidR="001828BA" w:rsidRPr="00F8786A" w:rsidRDefault="001828BA"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1" w:name="_Toc454365309"/>
      <w:r w:rsidRPr="00F8786A">
        <w:rPr>
          <w:rFonts w:asciiTheme="minorHAnsi" w:hAnsiTheme="minorHAnsi" w:cstheme="minorHAnsi"/>
        </w:rPr>
        <w:t>CONDITIONS OF CONTRACT</w:t>
      </w:r>
      <w:bookmarkEnd w:id="21"/>
    </w:p>
    <w:p w14:paraId="6B9ADCC9" w14:textId="2FC5D005" w:rsidR="00E912C6" w:rsidRPr="00F8786A" w:rsidRDefault="00E912C6" w:rsidP="00E912C6">
      <w:pPr>
        <w:rPr>
          <w:rFonts w:asciiTheme="minorHAnsi" w:hAnsiTheme="minorHAnsi" w:cstheme="minorHAnsi"/>
        </w:rPr>
      </w:pPr>
    </w:p>
    <w:p w14:paraId="71C859B3" w14:textId="77777777" w:rsidR="00A3651F" w:rsidRPr="00F8786A" w:rsidRDefault="00A3651F" w:rsidP="00E912C6">
      <w:pPr>
        <w:rPr>
          <w:rFonts w:asciiTheme="minorHAnsi" w:hAnsiTheme="minorHAnsi" w:cstheme="minorHAnsi"/>
          <w:color w:val="FF0000"/>
        </w:rPr>
      </w:pPr>
    </w:p>
    <w:bookmarkStart w:id="22" w:name="_MON_1636889572"/>
    <w:bookmarkEnd w:id="22"/>
    <w:p w14:paraId="2E261B0B" w14:textId="77777777" w:rsidR="00A3651F" w:rsidRDefault="00A11360" w:rsidP="00E912C6">
      <w:pPr>
        <w:rPr>
          <w:rFonts w:asciiTheme="minorHAnsi" w:hAnsiTheme="minorHAnsi" w:cstheme="minorHAnsi"/>
          <w:color w:val="FF0000"/>
        </w:rPr>
      </w:pPr>
      <w:r>
        <w:rPr>
          <w:rFonts w:asciiTheme="minorHAnsi" w:hAnsiTheme="minorHAnsi" w:cstheme="minorHAnsi"/>
          <w:color w:val="FF0000"/>
        </w:rPr>
        <w:object w:dxaOrig="1534" w:dyaOrig="995" w14:anchorId="62BB9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Word.Document.12" ShapeID="_x0000_i1025" DrawAspect="Icon" ObjectID="_1636977001" r:id="rId24">
            <o:FieldCodes>\s</o:FieldCodes>
          </o:OLEObject>
        </w:object>
      </w:r>
    </w:p>
    <w:p w14:paraId="52F0634F" w14:textId="77777777" w:rsidR="00A11360" w:rsidRDefault="00A11360" w:rsidP="00E912C6">
      <w:pPr>
        <w:rPr>
          <w:rFonts w:asciiTheme="minorHAnsi" w:hAnsiTheme="minorHAnsi" w:cstheme="minorHAnsi"/>
          <w:color w:val="FF0000"/>
        </w:rPr>
      </w:pPr>
    </w:p>
    <w:bookmarkStart w:id="23" w:name="_MON_1636889611"/>
    <w:bookmarkEnd w:id="23"/>
    <w:p w14:paraId="6B1EA3DD" w14:textId="77777777" w:rsidR="00A11360" w:rsidRDefault="00A11360" w:rsidP="00E912C6">
      <w:pPr>
        <w:rPr>
          <w:rFonts w:asciiTheme="minorHAnsi" w:hAnsiTheme="minorHAnsi" w:cstheme="minorHAnsi"/>
          <w:color w:val="FF0000"/>
        </w:rPr>
      </w:pPr>
      <w:r>
        <w:rPr>
          <w:rFonts w:asciiTheme="minorHAnsi" w:hAnsiTheme="minorHAnsi" w:cstheme="minorHAnsi"/>
          <w:color w:val="FF0000"/>
        </w:rPr>
        <w:object w:dxaOrig="1534" w:dyaOrig="995" w14:anchorId="786DFAFA">
          <v:shape id="_x0000_i1026" type="#_x0000_t75" style="width:76.5pt;height:49.5pt" o:ole="">
            <v:imagedata r:id="rId25" o:title=""/>
          </v:shape>
          <o:OLEObject Type="Embed" ProgID="Word.Document.12" ShapeID="_x0000_i1026" DrawAspect="Icon" ObjectID="_1636977002" r:id="rId26">
            <o:FieldCodes>\s</o:FieldCodes>
          </o:OLEObject>
        </w:object>
      </w:r>
    </w:p>
    <w:p w14:paraId="2E423C10" w14:textId="77777777" w:rsidR="00A11360" w:rsidRDefault="00A11360" w:rsidP="00E912C6">
      <w:pPr>
        <w:rPr>
          <w:rFonts w:asciiTheme="minorHAnsi" w:hAnsiTheme="minorHAnsi" w:cstheme="minorHAnsi"/>
          <w:color w:val="FF0000"/>
        </w:rPr>
      </w:pPr>
    </w:p>
    <w:p w14:paraId="3E06F360" w14:textId="77777777" w:rsidR="00A11360" w:rsidRPr="00F8786A" w:rsidRDefault="00A11360" w:rsidP="00E912C6">
      <w:pPr>
        <w:rPr>
          <w:rFonts w:asciiTheme="minorHAnsi" w:hAnsiTheme="minorHAnsi" w:cstheme="minorHAnsi"/>
          <w:color w:val="FF0000"/>
        </w:rPr>
      </w:pPr>
    </w:p>
    <w:sectPr w:rsidR="00A11360"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BB6009" w:rsidRDefault="00BB6009" w:rsidP="002F0220">
      <w:pPr>
        <w:spacing w:after="0"/>
      </w:pPr>
      <w:r>
        <w:separator/>
      </w:r>
    </w:p>
  </w:endnote>
  <w:endnote w:type="continuationSeparator" w:id="0">
    <w:p w14:paraId="6B9ADCE2" w14:textId="77777777" w:rsidR="00BB6009" w:rsidRDefault="00BB6009"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04757C3E" w:rsidR="00BB6009" w:rsidRDefault="0098724C">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rsidR="00BB6009">
      <w:t xml:space="preserve">Page </w:t>
    </w:r>
    <w:sdt>
      <w:sdtPr>
        <w:id w:val="1775595956"/>
        <w:docPartObj>
          <w:docPartGallery w:val="Page Numbers (Bottom of Page)"/>
          <w:docPartUnique/>
        </w:docPartObj>
      </w:sdtPr>
      <w:sdtEndPr/>
      <w:sdtContent>
        <w:r w:rsidR="00E5520A">
          <w:fldChar w:fldCharType="begin"/>
        </w:r>
        <w:r w:rsidR="00E5520A">
          <w:instrText xml:space="preserve"> PAGE   \* MERGEFORMAT </w:instrText>
        </w:r>
        <w:r w:rsidR="00E5520A">
          <w:fldChar w:fldCharType="separate"/>
        </w:r>
        <w:r w:rsidR="002F08D1">
          <w:rPr>
            <w:noProof/>
          </w:rPr>
          <w:t>1</w:t>
        </w:r>
        <w:r w:rsidR="00E5520A">
          <w:rPr>
            <w:noProof/>
          </w:rPr>
          <w:fldChar w:fldCharType="end"/>
        </w:r>
      </w:sdtContent>
    </w:sdt>
  </w:p>
  <w:p w14:paraId="6B9ADCE5" w14:textId="0E483DBF" w:rsidR="00BB6009" w:rsidRDefault="00BB6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BB6009" w:rsidRDefault="00BB6009" w:rsidP="002F0220">
      <w:pPr>
        <w:spacing w:after="0"/>
      </w:pPr>
      <w:r>
        <w:separator/>
      </w:r>
    </w:p>
  </w:footnote>
  <w:footnote w:type="continuationSeparator" w:id="0">
    <w:p w14:paraId="6B9ADCE0" w14:textId="77777777" w:rsidR="00BB6009" w:rsidRDefault="00BB6009"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69AF87F3" w:rsidR="00BB6009" w:rsidRPr="002F0220" w:rsidRDefault="00907EBD"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916E11"/>
    <w:multiLevelType w:val="hybridMultilevel"/>
    <w:tmpl w:val="BE84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F651ADE"/>
    <w:multiLevelType w:val="hybridMultilevel"/>
    <w:tmpl w:val="D168403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6"/>
  </w:num>
  <w:num w:numId="16">
    <w:abstractNumId w:val="7"/>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74F7"/>
    <w:rsid w:val="0003484E"/>
    <w:rsid w:val="00043E44"/>
    <w:rsid w:val="00051842"/>
    <w:rsid w:val="000706F1"/>
    <w:rsid w:val="00073D66"/>
    <w:rsid w:val="00085A43"/>
    <w:rsid w:val="0008642C"/>
    <w:rsid w:val="000A442A"/>
    <w:rsid w:val="000E6B5F"/>
    <w:rsid w:val="000E7BE8"/>
    <w:rsid w:val="00110C33"/>
    <w:rsid w:val="00111B70"/>
    <w:rsid w:val="001235E6"/>
    <w:rsid w:val="00130E47"/>
    <w:rsid w:val="0013687F"/>
    <w:rsid w:val="001402B0"/>
    <w:rsid w:val="001556E2"/>
    <w:rsid w:val="00160176"/>
    <w:rsid w:val="00173D9C"/>
    <w:rsid w:val="00174943"/>
    <w:rsid w:val="001828BA"/>
    <w:rsid w:val="00197D06"/>
    <w:rsid w:val="001A67F4"/>
    <w:rsid w:val="001B5F24"/>
    <w:rsid w:val="001B75DB"/>
    <w:rsid w:val="001C72DF"/>
    <w:rsid w:val="001E4AFA"/>
    <w:rsid w:val="001F4D33"/>
    <w:rsid w:val="00204B06"/>
    <w:rsid w:val="0020665C"/>
    <w:rsid w:val="002079F0"/>
    <w:rsid w:val="0021192F"/>
    <w:rsid w:val="00236C6C"/>
    <w:rsid w:val="00247BC5"/>
    <w:rsid w:val="00257971"/>
    <w:rsid w:val="002947B4"/>
    <w:rsid w:val="002B01CC"/>
    <w:rsid w:val="002B2993"/>
    <w:rsid w:val="002C4C46"/>
    <w:rsid w:val="002D3DC9"/>
    <w:rsid w:val="002D4CFD"/>
    <w:rsid w:val="002D4D0F"/>
    <w:rsid w:val="002F0220"/>
    <w:rsid w:val="002F08D1"/>
    <w:rsid w:val="002F39E4"/>
    <w:rsid w:val="003023D6"/>
    <w:rsid w:val="00305804"/>
    <w:rsid w:val="00321A27"/>
    <w:rsid w:val="00322499"/>
    <w:rsid w:val="0032271C"/>
    <w:rsid w:val="003231B0"/>
    <w:rsid w:val="00341EAC"/>
    <w:rsid w:val="00346542"/>
    <w:rsid w:val="00367E14"/>
    <w:rsid w:val="003746F3"/>
    <w:rsid w:val="003B3DA6"/>
    <w:rsid w:val="003B43DE"/>
    <w:rsid w:val="003C708A"/>
    <w:rsid w:val="003E56B8"/>
    <w:rsid w:val="00401A23"/>
    <w:rsid w:val="00404ED0"/>
    <w:rsid w:val="004160F4"/>
    <w:rsid w:val="00421E17"/>
    <w:rsid w:val="004245D8"/>
    <w:rsid w:val="0042661A"/>
    <w:rsid w:val="00443F5F"/>
    <w:rsid w:val="004509BF"/>
    <w:rsid w:val="004562DA"/>
    <w:rsid w:val="00457D82"/>
    <w:rsid w:val="004622AF"/>
    <w:rsid w:val="004778C0"/>
    <w:rsid w:val="0049482D"/>
    <w:rsid w:val="004949AF"/>
    <w:rsid w:val="00496B98"/>
    <w:rsid w:val="004A0910"/>
    <w:rsid w:val="004B7BDB"/>
    <w:rsid w:val="004E1FD4"/>
    <w:rsid w:val="004F1D4A"/>
    <w:rsid w:val="004F4B64"/>
    <w:rsid w:val="004F69C6"/>
    <w:rsid w:val="0050289D"/>
    <w:rsid w:val="00525224"/>
    <w:rsid w:val="00545A21"/>
    <w:rsid w:val="00552481"/>
    <w:rsid w:val="00574A9C"/>
    <w:rsid w:val="005824E0"/>
    <w:rsid w:val="005855C3"/>
    <w:rsid w:val="0059151B"/>
    <w:rsid w:val="005A03D0"/>
    <w:rsid w:val="005B5788"/>
    <w:rsid w:val="005C4B02"/>
    <w:rsid w:val="005D111D"/>
    <w:rsid w:val="005D6429"/>
    <w:rsid w:val="005E3934"/>
    <w:rsid w:val="005E6C9F"/>
    <w:rsid w:val="00602C47"/>
    <w:rsid w:val="00605B94"/>
    <w:rsid w:val="0060782D"/>
    <w:rsid w:val="00613B46"/>
    <w:rsid w:val="006448DE"/>
    <w:rsid w:val="00651978"/>
    <w:rsid w:val="006534D7"/>
    <w:rsid w:val="00664C8C"/>
    <w:rsid w:val="00664EF0"/>
    <w:rsid w:val="00665A28"/>
    <w:rsid w:val="006661E0"/>
    <w:rsid w:val="0069612F"/>
    <w:rsid w:val="006A3C8B"/>
    <w:rsid w:val="006A57A4"/>
    <w:rsid w:val="006A609F"/>
    <w:rsid w:val="006A7427"/>
    <w:rsid w:val="006B4B87"/>
    <w:rsid w:val="006C179E"/>
    <w:rsid w:val="006D5B3A"/>
    <w:rsid w:val="007277DC"/>
    <w:rsid w:val="007376B9"/>
    <w:rsid w:val="00740D89"/>
    <w:rsid w:val="00742A3D"/>
    <w:rsid w:val="007547C9"/>
    <w:rsid w:val="00765D6A"/>
    <w:rsid w:val="00765F77"/>
    <w:rsid w:val="007753B3"/>
    <w:rsid w:val="007C5ECA"/>
    <w:rsid w:val="007D50F6"/>
    <w:rsid w:val="007E46CA"/>
    <w:rsid w:val="007F045E"/>
    <w:rsid w:val="008036CC"/>
    <w:rsid w:val="0080799D"/>
    <w:rsid w:val="008130C9"/>
    <w:rsid w:val="008135E0"/>
    <w:rsid w:val="00821275"/>
    <w:rsid w:val="00826981"/>
    <w:rsid w:val="00846738"/>
    <w:rsid w:val="0086612C"/>
    <w:rsid w:val="00884837"/>
    <w:rsid w:val="00892F70"/>
    <w:rsid w:val="008A13DF"/>
    <w:rsid w:val="008A2C7D"/>
    <w:rsid w:val="008B49A2"/>
    <w:rsid w:val="008D6B1F"/>
    <w:rsid w:val="008D737F"/>
    <w:rsid w:val="008E4571"/>
    <w:rsid w:val="00900C00"/>
    <w:rsid w:val="009014CF"/>
    <w:rsid w:val="00905FF9"/>
    <w:rsid w:val="00907EBD"/>
    <w:rsid w:val="00910E3A"/>
    <w:rsid w:val="00914541"/>
    <w:rsid w:val="00917B1D"/>
    <w:rsid w:val="00925DB9"/>
    <w:rsid w:val="009400E1"/>
    <w:rsid w:val="009443EF"/>
    <w:rsid w:val="00961290"/>
    <w:rsid w:val="009677BD"/>
    <w:rsid w:val="00970D7E"/>
    <w:rsid w:val="009812AD"/>
    <w:rsid w:val="00984606"/>
    <w:rsid w:val="0098724C"/>
    <w:rsid w:val="009A43FB"/>
    <w:rsid w:val="009A4E88"/>
    <w:rsid w:val="009A57C0"/>
    <w:rsid w:val="009A5E51"/>
    <w:rsid w:val="009B0299"/>
    <w:rsid w:val="009B175A"/>
    <w:rsid w:val="009D6CDE"/>
    <w:rsid w:val="009F2AD1"/>
    <w:rsid w:val="009F2E48"/>
    <w:rsid w:val="009F5FFF"/>
    <w:rsid w:val="009F76F8"/>
    <w:rsid w:val="00A01E26"/>
    <w:rsid w:val="00A06348"/>
    <w:rsid w:val="00A067CA"/>
    <w:rsid w:val="00A07E2C"/>
    <w:rsid w:val="00A11360"/>
    <w:rsid w:val="00A16696"/>
    <w:rsid w:val="00A2409F"/>
    <w:rsid w:val="00A30A50"/>
    <w:rsid w:val="00A32253"/>
    <w:rsid w:val="00A3651F"/>
    <w:rsid w:val="00A4018A"/>
    <w:rsid w:val="00A52471"/>
    <w:rsid w:val="00A6149A"/>
    <w:rsid w:val="00A720F1"/>
    <w:rsid w:val="00A937FF"/>
    <w:rsid w:val="00AA3730"/>
    <w:rsid w:val="00AA3DC6"/>
    <w:rsid w:val="00AB0D96"/>
    <w:rsid w:val="00AF09C1"/>
    <w:rsid w:val="00B007A1"/>
    <w:rsid w:val="00B01A0F"/>
    <w:rsid w:val="00B04951"/>
    <w:rsid w:val="00B151E0"/>
    <w:rsid w:val="00B305F6"/>
    <w:rsid w:val="00B34E5F"/>
    <w:rsid w:val="00B357D5"/>
    <w:rsid w:val="00B37778"/>
    <w:rsid w:val="00B902A4"/>
    <w:rsid w:val="00BA2721"/>
    <w:rsid w:val="00BB4952"/>
    <w:rsid w:val="00BB6009"/>
    <w:rsid w:val="00BC3C2C"/>
    <w:rsid w:val="00BD3BC1"/>
    <w:rsid w:val="00BD6B76"/>
    <w:rsid w:val="00BE260A"/>
    <w:rsid w:val="00BE308D"/>
    <w:rsid w:val="00C05548"/>
    <w:rsid w:val="00C104F4"/>
    <w:rsid w:val="00C22F04"/>
    <w:rsid w:val="00C260EE"/>
    <w:rsid w:val="00C30E55"/>
    <w:rsid w:val="00C34616"/>
    <w:rsid w:val="00C35B7C"/>
    <w:rsid w:val="00C3663E"/>
    <w:rsid w:val="00C7182F"/>
    <w:rsid w:val="00C776BE"/>
    <w:rsid w:val="00C77DF7"/>
    <w:rsid w:val="00C81B37"/>
    <w:rsid w:val="00C84BC3"/>
    <w:rsid w:val="00C96536"/>
    <w:rsid w:val="00CE0160"/>
    <w:rsid w:val="00CE139B"/>
    <w:rsid w:val="00CE2295"/>
    <w:rsid w:val="00CE3579"/>
    <w:rsid w:val="00CE76DF"/>
    <w:rsid w:val="00D03FEE"/>
    <w:rsid w:val="00D04A31"/>
    <w:rsid w:val="00D10E41"/>
    <w:rsid w:val="00D2271C"/>
    <w:rsid w:val="00D2716B"/>
    <w:rsid w:val="00D4232A"/>
    <w:rsid w:val="00D50CC0"/>
    <w:rsid w:val="00D531E4"/>
    <w:rsid w:val="00D63739"/>
    <w:rsid w:val="00D85D33"/>
    <w:rsid w:val="00D87695"/>
    <w:rsid w:val="00D907E7"/>
    <w:rsid w:val="00DA07AF"/>
    <w:rsid w:val="00DB206A"/>
    <w:rsid w:val="00DB490F"/>
    <w:rsid w:val="00DB66C7"/>
    <w:rsid w:val="00DC3EDC"/>
    <w:rsid w:val="00DD0ABF"/>
    <w:rsid w:val="00E11311"/>
    <w:rsid w:val="00E15795"/>
    <w:rsid w:val="00E1706B"/>
    <w:rsid w:val="00E21BF5"/>
    <w:rsid w:val="00E26B19"/>
    <w:rsid w:val="00E4319A"/>
    <w:rsid w:val="00E5520A"/>
    <w:rsid w:val="00E912C6"/>
    <w:rsid w:val="00EA3294"/>
    <w:rsid w:val="00EA451E"/>
    <w:rsid w:val="00EB0F06"/>
    <w:rsid w:val="00EB5E5F"/>
    <w:rsid w:val="00EC36AC"/>
    <w:rsid w:val="00EE423E"/>
    <w:rsid w:val="00EF13B7"/>
    <w:rsid w:val="00EF6F36"/>
    <w:rsid w:val="00F1274C"/>
    <w:rsid w:val="00F13CAC"/>
    <w:rsid w:val="00F20A2D"/>
    <w:rsid w:val="00F25FFD"/>
    <w:rsid w:val="00F32DA1"/>
    <w:rsid w:val="00F32E03"/>
    <w:rsid w:val="00F444B1"/>
    <w:rsid w:val="00F47E9D"/>
    <w:rsid w:val="00F549B7"/>
    <w:rsid w:val="00F802D9"/>
    <w:rsid w:val="00F83A22"/>
    <w:rsid w:val="00F8786A"/>
    <w:rsid w:val="00F90FB8"/>
    <w:rsid w:val="00F910E2"/>
    <w:rsid w:val="00FA13C5"/>
    <w:rsid w:val="00FC40BF"/>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lgssprocurementportal.co.u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http://www.lgssprocurementportal.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proactis.kayako.com/procontractv3/Core/Default/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lgssprocurementportal.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1C768CA31E2443BA479CE122A1ED8B" ma:contentTypeVersion="2" ma:contentTypeDescription="Create a new document." ma:contentTypeScope="" ma:versionID="d9440505d15fc91f7b9d0db09bbf097c">
  <xsd:schema xmlns:xsd="http://www.w3.org/2001/XMLSchema" xmlns:xs="http://www.w3.org/2001/XMLSchema" xmlns:p="http://schemas.microsoft.com/office/2006/metadata/properties" xmlns:ns2="750c0d38-0e25-4fd3-a5aa-89d14c886e5c" targetNamespace="http://schemas.microsoft.com/office/2006/metadata/properties" ma:root="true" ma:fieldsID="de8b8826fff92ef2c3ea9b6e06c0c4cf" ns2:_="">
    <xsd:import namespace="750c0d38-0e25-4fd3-a5aa-89d14c886e5c"/>
    <xsd:element name="properties">
      <xsd:complexType>
        <xsd:sequence>
          <xsd:element name="documentManagement">
            <xsd:complexType>
              <xsd:all>
                <xsd:element ref="ns2:Project_x0020_Name" minOccurs="0"/>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c0d38-0e25-4fd3-a5aa-89d14c886e5c" elementFormDefault="qualified">
    <xsd:import namespace="http://schemas.microsoft.com/office/2006/documentManagement/types"/>
    <xsd:import namespace="http://schemas.microsoft.com/office/infopath/2007/PartnerControls"/>
    <xsd:element name="Project_x0020_Name" ma:index="2" nillable="true" ma:displayName="Project Name" ma:description="What is the name of the project" ma:internalName="Project_x0020_Name">
      <xsd:simpleType>
        <xsd:restriction base="dms:Text">
          <xsd:maxLength value="255"/>
        </xsd:restriction>
      </xsd:simpleType>
    </xsd:element>
    <xsd:element name="Document_x0020_Type" ma:index="3" ma:displayName="Document Type" ma:description="The various types of documents being saved as part of procurement" ma:format="Dropdown" ma:internalName="Document_x0020_Type">
      <xsd:simpleType>
        <xsd:restriction base="dms:Choice">
          <xsd:enumeration value="Minutes"/>
          <xsd:enumeration value="Agenda"/>
          <xsd:enumeration value="Evaluation"/>
          <xsd:enumeration value="RFQ"/>
          <xsd:enumeration value="ITT"/>
          <xsd:enumeration value="Bid"/>
          <xsd:enumeration value="Template"/>
          <xsd:enumeration value="Contract / T&amp;Cs"/>
          <xsd:enumeration value="Supporting Inform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750c0d38-0e25-4fd3-a5aa-89d14c886e5c">RFQ</Document_x0020_Type>
    <Project_x0020_Name xmlns="750c0d38-0e25-4fd3-a5aa-89d14c886e5c">DPS</Project_x0020_Nam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0DC76338-B939-43B7-AF37-B7E6423D8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c0d38-0e25-4fd3-a5aa-89d14c886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schemas.microsoft.com/office/infopath/2007/PartnerControls"/>
    <ds:schemaRef ds:uri="http://www.w3.org/XML/1998/namespace"/>
    <ds:schemaRef ds:uri="http://purl.org/dc/elements/1.1/"/>
    <ds:schemaRef ds:uri="http://schemas.microsoft.com/office/2006/documentManagement/types"/>
    <ds:schemaRef ds:uri="http://purl.org/dc/dcmitype/"/>
    <ds:schemaRef ds:uri="http://purl.org/dc/terms/"/>
    <ds:schemaRef ds:uri="750c0d38-0e25-4fd3-a5aa-89d14c886e5c"/>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F0D1F25-B115-4BE8-994D-2F1C170C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D32B20A3</Template>
  <TotalTime>60</TotalTime>
  <Pages>16</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RFQ Template for non DPS procurements</vt:lpstr>
    </vt:vector>
  </TitlesOfParts>
  <Company>Northamptonshire County Council</Company>
  <LinksUpToDate>false</LinksUpToDate>
  <CharactersWithSpaces>16609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 for non DPS procurements</dc:title>
  <dc:creator>magriffiths</dc:creator>
  <cp:lastModifiedBy>Becky Kinnear</cp:lastModifiedBy>
  <cp:revision>6</cp:revision>
  <dcterms:created xsi:type="dcterms:W3CDTF">2019-12-03T14:02:00Z</dcterms:created>
  <dcterms:modified xsi:type="dcterms:W3CDTF">2019-12-04T15:04:00Z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0x0101001C1C768CA31E2443BA479CE122A1ED8B</vt:lpwstr>
  </property>
  <property fmtid="{D5CDD505-2E9C-101B-9397-08002B2CF9AE}" pid="7" name="Status">
    <vt:lpwstr>Unclassified</vt:lpwstr>
  </property>
  <property fmtid="{D5CDD505-2E9C-101B-9397-08002B2CF9AE}" pid="8" name="TemplateUrl">
    <vt:lpwstr/>
  </property>
</Properties>
</file>