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C3BA69" w14:textId="77777777" w:rsidR="00933B61" w:rsidRPr="003D2111" w:rsidRDefault="00933B61" w:rsidP="00933B61">
      <w:pPr>
        <w:spacing w:after="0" w:line="240" w:lineRule="auto"/>
        <w:jc w:val="center"/>
        <w:rPr>
          <w:rFonts w:ascii="Arial" w:eastAsia="Times New Roman" w:hAnsi="Arial" w:cs="Arial"/>
          <w:b/>
          <w:szCs w:val="20"/>
          <w:lang w:eastAsia="en-GB"/>
        </w:rPr>
      </w:pPr>
      <w:r w:rsidRPr="003D2111">
        <w:rPr>
          <w:rFonts w:ascii="Arial" w:eastAsia="Times New Roman" w:hAnsi="Arial" w:cs="Arial"/>
          <w:b/>
          <w:noProof/>
          <w:szCs w:val="20"/>
          <w:lang w:eastAsia="en-GB"/>
        </w:rPr>
        <w:drawing>
          <wp:inline distT="0" distB="0" distL="0" distR="0" wp14:anchorId="0DEA6667" wp14:editId="74673610">
            <wp:extent cx="1943100" cy="981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3100" cy="981075"/>
                    </a:xfrm>
                    <a:prstGeom prst="rect">
                      <a:avLst/>
                    </a:prstGeom>
                    <a:noFill/>
                    <a:ln>
                      <a:noFill/>
                    </a:ln>
                  </pic:spPr>
                </pic:pic>
              </a:graphicData>
            </a:graphic>
          </wp:inline>
        </w:drawing>
      </w:r>
    </w:p>
    <w:p w14:paraId="61D3030B" w14:textId="77777777" w:rsidR="00933B61" w:rsidRPr="003D2111" w:rsidRDefault="00933B61" w:rsidP="00933B61">
      <w:pPr>
        <w:spacing w:after="0" w:line="240" w:lineRule="auto"/>
        <w:jc w:val="center"/>
        <w:rPr>
          <w:rFonts w:ascii="Arial" w:eastAsia="Times New Roman" w:hAnsi="Arial" w:cs="Arial"/>
          <w:b/>
          <w:caps/>
          <w:color w:val="244061"/>
          <w:sz w:val="24"/>
          <w:szCs w:val="24"/>
          <w:lang w:eastAsia="en-GB"/>
        </w:rPr>
      </w:pPr>
    </w:p>
    <w:p w14:paraId="77289FF9" w14:textId="77777777" w:rsidR="00933B61" w:rsidRDefault="001D541D" w:rsidP="00933B61">
      <w:pPr>
        <w:spacing w:after="0" w:line="240" w:lineRule="auto"/>
        <w:jc w:val="center"/>
        <w:rPr>
          <w:rFonts w:ascii="Arial" w:eastAsia="Times New Roman" w:hAnsi="Arial" w:cs="Arial"/>
          <w:caps/>
          <w:color w:val="244061"/>
          <w:sz w:val="44"/>
          <w:szCs w:val="20"/>
          <w:lang w:eastAsia="en-GB"/>
        </w:rPr>
      </w:pPr>
      <w:r>
        <w:rPr>
          <w:rFonts w:ascii="Arial" w:eastAsia="Times New Roman" w:hAnsi="Arial" w:cs="Arial"/>
          <w:caps/>
          <w:color w:val="244061"/>
          <w:sz w:val="44"/>
          <w:szCs w:val="20"/>
          <w:lang w:eastAsia="en-GB"/>
        </w:rPr>
        <w:t>Council</w:t>
      </w:r>
    </w:p>
    <w:p w14:paraId="6C8E11A2" w14:textId="77777777" w:rsidR="00D51B6B" w:rsidRPr="003D2111" w:rsidRDefault="00D51B6B" w:rsidP="00933B61">
      <w:pPr>
        <w:spacing w:after="0" w:line="240" w:lineRule="auto"/>
        <w:jc w:val="center"/>
        <w:rPr>
          <w:rFonts w:ascii="Arial" w:eastAsia="Times New Roman" w:hAnsi="Arial" w:cs="Arial"/>
          <w:b/>
          <w:caps/>
          <w:color w:val="244061"/>
          <w:sz w:val="44"/>
          <w:szCs w:val="20"/>
          <w:lang w:eastAsia="en-GB"/>
        </w:rPr>
      </w:pPr>
    </w:p>
    <w:p w14:paraId="21476F8F" w14:textId="77777777" w:rsidR="00933B61" w:rsidRPr="003D2111" w:rsidRDefault="00933B61" w:rsidP="00933B61">
      <w:pPr>
        <w:spacing w:after="0" w:line="240" w:lineRule="auto"/>
        <w:jc w:val="center"/>
        <w:rPr>
          <w:rFonts w:ascii="Arial" w:eastAsia="Times New Roman" w:hAnsi="Arial" w:cs="Arial"/>
          <w:b/>
          <w:caps/>
          <w:color w:val="244061"/>
          <w:sz w:val="54"/>
          <w:szCs w:val="20"/>
          <w:lang w:eastAsia="en-GB"/>
        </w:rPr>
      </w:pPr>
    </w:p>
    <w:p w14:paraId="4C8F9698" w14:textId="77777777" w:rsidR="00933B61" w:rsidRPr="003D2111" w:rsidRDefault="00933B61" w:rsidP="00933B61">
      <w:pPr>
        <w:spacing w:after="0" w:line="240" w:lineRule="auto"/>
        <w:jc w:val="center"/>
        <w:rPr>
          <w:rFonts w:ascii="Arial" w:eastAsia="Times New Roman" w:hAnsi="Arial" w:cs="Arial"/>
          <w:b/>
          <w:caps/>
          <w:color w:val="244061"/>
          <w:sz w:val="54"/>
          <w:szCs w:val="20"/>
          <w:lang w:eastAsia="en-GB"/>
        </w:rPr>
      </w:pPr>
      <w:r w:rsidRPr="003D2111">
        <w:rPr>
          <w:rFonts w:ascii="Arial" w:eastAsia="Times New Roman" w:hAnsi="Arial" w:cs="Arial"/>
          <w:b/>
          <w:caps/>
          <w:color w:val="244061"/>
          <w:sz w:val="54"/>
          <w:szCs w:val="20"/>
          <w:lang w:eastAsia="en-GB"/>
        </w:rPr>
        <w:t>Soft Market testing</w:t>
      </w:r>
    </w:p>
    <w:p w14:paraId="3B91104C" w14:textId="77777777" w:rsidR="00933B61" w:rsidRDefault="00933B61" w:rsidP="00933B61">
      <w:pPr>
        <w:spacing w:after="0" w:line="240" w:lineRule="auto"/>
        <w:jc w:val="both"/>
        <w:rPr>
          <w:rFonts w:ascii="Arial" w:eastAsia="Times New Roman" w:hAnsi="Arial" w:cs="Arial"/>
          <w:b/>
          <w:bCs/>
          <w:color w:val="244061"/>
          <w:sz w:val="36"/>
          <w:szCs w:val="36"/>
          <w:highlight w:val="yellow"/>
          <w:lang w:eastAsia="en-GB"/>
        </w:rPr>
      </w:pPr>
      <w:bookmarkStart w:id="0" w:name="_Toc424124078"/>
      <w:bookmarkStart w:id="1" w:name="_Toc424124363"/>
      <w:bookmarkStart w:id="2" w:name="_Toc425514025"/>
      <w:bookmarkStart w:id="3" w:name="_Toc427076815"/>
      <w:bookmarkStart w:id="4" w:name="_Toc427152549"/>
      <w:bookmarkStart w:id="5" w:name="_Toc427748701"/>
      <w:bookmarkStart w:id="6" w:name="_Toc427829087"/>
      <w:bookmarkStart w:id="7" w:name="_Toc427829235"/>
    </w:p>
    <w:p w14:paraId="472B0D99" w14:textId="77777777" w:rsidR="00D51B6B" w:rsidRPr="003D2111" w:rsidRDefault="00D51B6B" w:rsidP="00933B61">
      <w:pPr>
        <w:spacing w:after="0" w:line="240" w:lineRule="auto"/>
        <w:jc w:val="both"/>
        <w:rPr>
          <w:rFonts w:ascii="Arial" w:eastAsia="Times New Roman" w:hAnsi="Arial" w:cs="Arial"/>
          <w:b/>
          <w:bCs/>
          <w:color w:val="244061"/>
          <w:sz w:val="36"/>
          <w:szCs w:val="36"/>
          <w:highlight w:val="yellow"/>
          <w:lang w:eastAsia="en-GB"/>
        </w:rPr>
      </w:pPr>
    </w:p>
    <w:p w14:paraId="59B58630" w14:textId="77777777" w:rsidR="00F20DDF" w:rsidRPr="00D51B6B" w:rsidRDefault="00F20DDF" w:rsidP="00933B61">
      <w:pPr>
        <w:spacing w:after="0" w:line="240" w:lineRule="auto"/>
        <w:jc w:val="center"/>
        <w:rPr>
          <w:rFonts w:ascii="Arial" w:eastAsia="Times New Roman" w:hAnsi="Arial" w:cs="Arial"/>
          <w:b/>
          <w:bCs/>
          <w:sz w:val="48"/>
          <w:szCs w:val="36"/>
          <w:lang w:eastAsia="en-GB"/>
        </w:rPr>
      </w:pPr>
    </w:p>
    <w:p w14:paraId="23E9D6F3" w14:textId="06EAEE57" w:rsidR="00B87362" w:rsidRPr="00D51B6B" w:rsidRDefault="00947029" w:rsidP="00933B61">
      <w:pPr>
        <w:spacing w:after="0" w:line="240" w:lineRule="auto"/>
        <w:jc w:val="center"/>
        <w:rPr>
          <w:rFonts w:ascii="Arial" w:eastAsia="Times New Roman" w:hAnsi="Arial" w:cs="Arial"/>
          <w:b/>
          <w:sz w:val="40"/>
          <w:szCs w:val="28"/>
          <w:lang w:eastAsia="en-GB"/>
        </w:rPr>
      </w:pPr>
      <w:r>
        <w:rPr>
          <w:rFonts w:ascii="Arial" w:hAnsi="Arial" w:cs="Arial"/>
          <w:sz w:val="44"/>
          <w:szCs w:val="32"/>
        </w:rPr>
        <w:t>Microfiche Scanning Project</w:t>
      </w:r>
    </w:p>
    <w:p w14:paraId="5CE7F740" w14:textId="77777777" w:rsidR="00933B61" w:rsidRPr="003D2111" w:rsidRDefault="00933B61" w:rsidP="00933B61">
      <w:pPr>
        <w:spacing w:after="0" w:line="240" w:lineRule="auto"/>
        <w:jc w:val="both"/>
        <w:rPr>
          <w:rFonts w:ascii="Arial" w:eastAsia="Times New Roman" w:hAnsi="Arial" w:cs="Arial"/>
          <w:b/>
          <w:szCs w:val="20"/>
          <w:lang w:eastAsia="en-GB"/>
        </w:rPr>
      </w:pPr>
      <w:bookmarkStart w:id="8" w:name="_Toc424124079"/>
      <w:bookmarkStart w:id="9" w:name="_Toc424124364"/>
      <w:bookmarkStart w:id="10" w:name="_Toc425514026"/>
      <w:bookmarkStart w:id="11" w:name="_Toc427076816"/>
      <w:bookmarkStart w:id="12" w:name="_Toc427152550"/>
      <w:bookmarkStart w:id="13" w:name="_Toc427748702"/>
      <w:bookmarkStart w:id="14" w:name="_Toc427829088"/>
      <w:bookmarkStart w:id="15" w:name="_Toc427829236"/>
      <w:bookmarkStart w:id="16" w:name="_Toc428437810"/>
      <w:bookmarkStart w:id="17" w:name="_Toc428967586"/>
      <w:bookmarkEnd w:id="0"/>
      <w:bookmarkEnd w:id="1"/>
      <w:bookmarkEnd w:id="2"/>
      <w:bookmarkEnd w:id="3"/>
      <w:bookmarkEnd w:id="4"/>
      <w:bookmarkEnd w:id="5"/>
      <w:bookmarkEnd w:id="6"/>
      <w:bookmarkEnd w:id="7"/>
    </w:p>
    <w:p w14:paraId="4A053D52" w14:textId="77777777" w:rsidR="00933B61" w:rsidRPr="003D2111" w:rsidRDefault="00933B61" w:rsidP="00933B61">
      <w:pPr>
        <w:keepNext/>
        <w:spacing w:after="0" w:line="240" w:lineRule="auto"/>
        <w:jc w:val="center"/>
        <w:outlineLvl w:val="0"/>
        <w:rPr>
          <w:rFonts w:ascii="Arial" w:eastAsia="Times New Roman" w:hAnsi="Arial" w:cs="Arial"/>
          <w:spacing w:val="30"/>
          <w:sz w:val="40"/>
          <w:szCs w:val="28"/>
          <w:lang w:eastAsia="en-GB"/>
        </w:rPr>
      </w:pPr>
      <w:bookmarkStart w:id="18" w:name="_Toc430269913"/>
    </w:p>
    <w:p w14:paraId="460E6248" w14:textId="77777777" w:rsidR="00933B61" w:rsidRDefault="00933B61" w:rsidP="00933B61">
      <w:pPr>
        <w:spacing w:after="0" w:line="240" w:lineRule="auto"/>
        <w:jc w:val="both"/>
        <w:rPr>
          <w:rFonts w:ascii="Arial" w:eastAsia="Times New Roman" w:hAnsi="Arial" w:cs="Arial"/>
          <w:b/>
          <w:szCs w:val="20"/>
          <w:lang w:eastAsia="en-GB"/>
        </w:rPr>
      </w:pPr>
    </w:p>
    <w:p w14:paraId="30DD48C9" w14:textId="77777777" w:rsidR="00D51B6B" w:rsidRDefault="00D51B6B" w:rsidP="00933B61">
      <w:pPr>
        <w:spacing w:after="0" w:line="240" w:lineRule="auto"/>
        <w:jc w:val="both"/>
        <w:rPr>
          <w:rFonts w:ascii="Arial" w:eastAsia="Times New Roman" w:hAnsi="Arial" w:cs="Arial"/>
          <w:b/>
          <w:szCs w:val="20"/>
          <w:lang w:eastAsia="en-GB"/>
        </w:rPr>
      </w:pPr>
    </w:p>
    <w:p w14:paraId="343E1EB0" w14:textId="77777777" w:rsidR="00D51B6B" w:rsidRPr="003D2111" w:rsidRDefault="00D51B6B" w:rsidP="00933B61">
      <w:pPr>
        <w:spacing w:after="0" w:line="240" w:lineRule="auto"/>
        <w:jc w:val="both"/>
        <w:rPr>
          <w:rFonts w:ascii="Arial" w:eastAsia="Times New Roman" w:hAnsi="Arial" w:cs="Arial"/>
          <w:b/>
          <w:szCs w:val="20"/>
          <w:lang w:eastAsia="en-GB"/>
        </w:rPr>
      </w:pPr>
    </w:p>
    <w:p w14:paraId="4E2C0D58" w14:textId="77777777" w:rsidR="00E3394C" w:rsidRPr="003D2111" w:rsidRDefault="00933B61" w:rsidP="003D46DA">
      <w:pPr>
        <w:keepNext/>
        <w:spacing w:after="0" w:line="240" w:lineRule="auto"/>
        <w:jc w:val="center"/>
        <w:outlineLvl w:val="0"/>
        <w:rPr>
          <w:rFonts w:ascii="Arial" w:eastAsia="Times New Roman" w:hAnsi="Arial" w:cs="Arial"/>
          <w:spacing w:val="30"/>
          <w:sz w:val="32"/>
          <w:szCs w:val="28"/>
          <w:lang w:eastAsia="en-GB"/>
        </w:rPr>
      </w:pPr>
      <w:bookmarkStart w:id="19" w:name="_Toc430703841"/>
      <w:r w:rsidRPr="003D2111">
        <w:rPr>
          <w:rFonts w:ascii="Arial" w:eastAsia="Times New Roman" w:hAnsi="Arial" w:cs="Arial"/>
          <w:spacing w:val="30"/>
          <w:sz w:val="32"/>
          <w:szCs w:val="28"/>
          <w:lang w:eastAsia="en-GB"/>
        </w:rPr>
        <w:t>Contract Period</w:t>
      </w:r>
      <w:bookmarkEnd w:id="8"/>
      <w:bookmarkEnd w:id="9"/>
      <w:bookmarkEnd w:id="10"/>
      <w:bookmarkEnd w:id="11"/>
      <w:bookmarkEnd w:id="12"/>
      <w:bookmarkEnd w:id="13"/>
      <w:bookmarkEnd w:id="14"/>
      <w:bookmarkEnd w:id="15"/>
      <w:bookmarkEnd w:id="16"/>
      <w:bookmarkEnd w:id="17"/>
      <w:bookmarkEnd w:id="18"/>
      <w:bookmarkEnd w:id="19"/>
      <w:r w:rsidRPr="003D2111">
        <w:rPr>
          <w:rFonts w:ascii="Arial" w:eastAsia="Times New Roman" w:hAnsi="Arial" w:cs="Arial"/>
          <w:spacing w:val="30"/>
          <w:sz w:val="32"/>
          <w:szCs w:val="28"/>
          <w:lang w:eastAsia="en-GB"/>
        </w:rPr>
        <w:t xml:space="preserve">: </w:t>
      </w:r>
    </w:p>
    <w:p w14:paraId="0B08C6C8" w14:textId="77777777" w:rsidR="00B87362" w:rsidRPr="003D2111" w:rsidRDefault="00B87362" w:rsidP="003D46DA">
      <w:pPr>
        <w:keepNext/>
        <w:spacing w:after="0" w:line="240" w:lineRule="auto"/>
        <w:jc w:val="center"/>
        <w:outlineLvl w:val="0"/>
        <w:rPr>
          <w:rFonts w:ascii="Arial" w:eastAsia="Times New Roman" w:hAnsi="Arial" w:cs="Arial"/>
          <w:spacing w:val="30"/>
          <w:sz w:val="32"/>
          <w:szCs w:val="28"/>
          <w:lang w:eastAsia="en-GB"/>
        </w:rPr>
      </w:pPr>
    </w:p>
    <w:p w14:paraId="6ABEAA04" w14:textId="2F8FA6EE" w:rsidR="00B87362" w:rsidRPr="003D2111" w:rsidRDefault="00FE57DE" w:rsidP="003D46DA">
      <w:pPr>
        <w:keepNext/>
        <w:spacing w:after="0" w:line="240" w:lineRule="auto"/>
        <w:jc w:val="center"/>
        <w:outlineLvl w:val="0"/>
        <w:rPr>
          <w:rFonts w:ascii="Arial" w:eastAsia="Times New Roman" w:hAnsi="Arial" w:cs="Arial"/>
          <w:b/>
          <w:noProof/>
          <w:spacing w:val="30"/>
          <w:sz w:val="32"/>
          <w:szCs w:val="28"/>
          <w:lang w:eastAsia="en-GB"/>
        </w:rPr>
      </w:pPr>
      <w:r>
        <w:rPr>
          <w:rFonts w:ascii="Arial" w:eastAsia="Times New Roman" w:hAnsi="Arial" w:cs="Arial"/>
          <w:b/>
          <w:noProof/>
          <w:spacing w:val="30"/>
          <w:sz w:val="32"/>
          <w:szCs w:val="28"/>
          <w:lang w:eastAsia="en-GB"/>
        </w:rPr>
        <w:t>TBC</w:t>
      </w:r>
    </w:p>
    <w:p w14:paraId="2F8D409C" w14:textId="77777777" w:rsidR="003D46DA" w:rsidRPr="003D2111" w:rsidRDefault="003D46DA" w:rsidP="003D46DA">
      <w:pPr>
        <w:keepNext/>
        <w:spacing w:after="0" w:line="240" w:lineRule="auto"/>
        <w:jc w:val="center"/>
        <w:outlineLvl w:val="0"/>
        <w:rPr>
          <w:rFonts w:ascii="Arial" w:eastAsia="Times New Roman" w:hAnsi="Arial" w:cs="Arial"/>
          <w:b/>
          <w:noProof/>
          <w:spacing w:val="30"/>
          <w:sz w:val="32"/>
          <w:szCs w:val="28"/>
          <w:lang w:eastAsia="en-GB"/>
        </w:rPr>
      </w:pPr>
    </w:p>
    <w:p w14:paraId="58F45C63" w14:textId="77777777" w:rsidR="003D46DA" w:rsidRPr="003D2111" w:rsidRDefault="003D46DA" w:rsidP="003D46DA">
      <w:pPr>
        <w:keepNext/>
        <w:spacing w:after="0" w:line="240" w:lineRule="auto"/>
        <w:jc w:val="center"/>
        <w:outlineLvl w:val="0"/>
        <w:rPr>
          <w:rFonts w:ascii="Arial" w:eastAsia="Times New Roman" w:hAnsi="Arial" w:cs="Arial"/>
          <w:b/>
          <w:noProof/>
          <w:spacing w:val="30"/>
          <w:sz w:val="32"/>
          <w:szCs w:val="28"/>
          <w:lang w:eastAsia="en-GB"/>
        </w:rPr>
      </w:pPr>
    </w:p>
    <w:p w14:paraId="31893940" w14:textId="77777777" w:rsidR="003D46DA" w:rsidRPr="003D2111" w:rsidRDefault="003D46DA" w:rsidP="003D46DA">
      <w:pPr>
        <w:keepNext/>
        <w:spacing w:after="0" w:line="240" w:lineRule="auto"/>
        <w:jc w:val="center"/>
        <w:outlineLvl w:val="0"/>
        <w:rPr>
          <w:rFonts w:ascii="Arial" w:eastAsia="Times New Roman" w:hAnsi="Arial" w:cs="Arial"/>
          <w:b/>
          <w:noProof/>
          <w:spacing w:val="30"/>
          <w:sz w:val="32"/>
          <w:szCs w:val="28"/>
          <w:lang w:eastAsia="en-GB"/>
        </w:rPr>
      </w:pPr>
    </w:p>
    <w:p w14:paraId="78662CAE" w14:textId="77777777" w:rsidR="003D46DA" w:rsidRPr="003D2111" w:rsidRDefault="003D46DA" w:rsidP="003D46DA">
      <w:pPr>
        <w:keepNext/>
        <w:spacing w:after="0" w:line="240" w:lineRule="auto"/>
        <w:jc w:val="center"/>
        <w:outlineLvl w:val="0"/>
        <w:rPr>
          <w:rFonts w:ascii="Arial" w:eastAsia="Times New Roman" w:hAnsi="Arial" w:cs="Arial"/>
          <w:b/>
          <w:noProof/>
          <w:spacing w:val="30"/>
          <w:sz w:val="32"/>
          <w:szCs w:val="28"/>
          <w:lang w:eastAsia="en-GB"/>
        </w:rPr>
      </w:pPr>
    </w:p>
    <w:p w14:paraId="02CD06A7" w14:textId="77777777" w:rsidR="003D46DA" w:rsidRPr="003D2111" w:rsidRDefault="003D46DA" w:rsidP="003D46DA">
      <w:pPr>
        <w:keepNext/>
        <w:spacing w:after="0" w:line="240" w:lineRule="auto"/>
        <w:jc w:val="center"/>
        <w:outlineLvl w:val="0"/>
        <w:rPr>
          <w:rFonts w:ascii="Arial" w:eastAsia="Times New Roman" w:hAnsi="Arial" w:cs="Arial"/>
          <w:b/>
          <w:noProof/>
          <w:spacing w:val="30"/>
          <w:sz w:val="32"/>
          <w:szCs w:val="28"/>
          <w:lang w:eastAsia="en-GB"/>
        </w:rPr>
      </w:pPr>
    </w:p>
    <w:p w14:paraId="0E84D677" w14:textId="77777777" w:rsidR="003D46DA" w:rsidRPr="003D2111" w:rsidRDefault="003D46DA" w:rsidP="003D46DA">
      <w:pPr>
        <w:keepNext/>
        <w:spacing w:after="0" w:line="240" w:lineRule="auto"/>
        <w:jc w:val="center"/>
        <w:outlineLvl w:val="0"/>
        <w:rPr>
          <w:rFonts w:ascii="Arial" w:eastAsia="Times New Roman" w:hAnsi="Arial" w:cs="Arial"/>
          <w:b/>
          <w:noProof/>
          <w:spacing w:val="30"/>
          <w:sz w:val="32"/>
          <w:szCs w:val="28"/>
          <w:lang w:eastAsia="en-GB"/>
        </w:rPr>
      </w:pPr>
    </w:p>
    <w:p w14:paraId="192443A4" w14:textId="77777777" w:rsidR="003D46DA" w:rsidRPr="003D2111" w:rsidRDefault="003D46DA" w:rsidP="003D46DA">
      <w:pPr>
        <w:keepNext/>
        <w:spacing w:after="0" w:line="240" w:lineRule="auto"/>
        <w:jc w:val="center"/>
        <w:outlineLvl w:val="0"/>
        <w:rPr>
          <w:rFonts w:ascii="Arial" w:eastAsia="Times New Roman" w:hAnsi="Arial" w:cs="Arial"/>
          <w:b/>
          <w:noProof/>
          <w:spacing w:val="30"/>
          <w:sz w:val="32"/>
          <w:szCs w:val="28"/>
          <w:lang w:eastAsia="en-GB"/>
        </w:rPr>
      </w:pPr>
    </w:p>
    <w:p w14:paraId="1F439BBC" w14:textId="77777777" w:rsidR="003D46DA" w:rsidRPr="003D2111" w:rsidRDefault="003D46DA" w:rsidP="003D46DA">
      <w:pPr>
        <w:keepNext/>
        <w:spacing w:after="0" w:line="240" w:lineRule="auto"/>
        <w:jc w:val="center"/>
        <w:outlineLvl w:val="0"/>
        <w:rPr>
          <w:rFonts w:ascii="Arial" w:hAnsi="Arial" w:cs="Arial"/>
          <w:b/>
          <w:sz w:val="52"/>
          <w:szCs w:val="52"/>
        </w:rPr>
      </w:pPr>
    </w:p>
    <w:p w14:paraId="7FBA34C3" w14:textId="77777777" w:rsidR="00933B61" w:rsidRDefault="00933B61" w:rsidP="002D2259">
      <w:pPr>
        <w:jc w:val="center"/>
        <w:rPr>
          <w:rFonts w:ascii="Arial" w:hAnsi="Arial" w:cs="Arial"/>
          <w:b/>
          <w:sz w:val="52"/>
          <w:szCs w:val="52"/>
        </w:rPr>
      </w:pPr>
    </w:p>
    <w:p w14:paraId="25872942" w14:textId="77777777" w:rsidR="00C8503A" w:rsidRPr="003D2111" w:rsidRDefault="00C8503A" w:rsidP="002D2259">
      <w:pPr>
        <w:jc w:val="center"/>
        <w:rPr>
          <w:rFonts w:ascii="Arial" w:hAnsi="Arial" w:cs="Arial"/>
          <w:b/>
          <w:sz w:val="52"/>
          <w:szCs w:val="52"/>
        </w:rPr>
      </w:pPr>
    </w:p>
    <w:p w14:paraId="4D468BBD" w14:textId="77777777" w:rsidR="008E5C83" w:rsidRDefault="008E5C83" w:rsidP="008E5C83">
      <w:pPr>
        <w:pStyle w:val="ListParagraph"/>
        <w:ind w:left="360"/>
        <w:rPr>
          <w:rFonts w:ascii="Arial" w:hAnsi="Arial" w:cs="Arial"/>
        </w:rPr>
      </w:pPr>
    </w:p>
    <w:p w14:paraId="266BA56F" w14:textId="77777777" w:rsidR="00C420FE" w:rsidRDefault="00C420FE" w:rsidP="008E5C83">
      <w:pPr>
        <w:pStyle w:val="ListParagraph"/>
        <w:ind w:left="360"/>
        <w:rPr>
          <w:rFonts w:ascii="Arial" w:hAnsi="Arial" w:cs="Arial"/>
        </w:rPr>
      </w:pPr>
    </w:p>
    <w:p w14:paraId="0AB649A7" w14:textId="77777777" w:rsidR="00284BD0" w:rsidRDefault="00284BD0" w:rsidP="008E5C83">
      <w:pPr>
        <w:pStyle w:val="ListParagraph"/>
        <w:ind w:left="360"/>
        <w:rPr>
          <w:rFonts w:ascii="Arial" w:hAnsi="Arial" w:cs="Arial"/>
        </w:rPr>
      </w:pPr>
    </w:p>
    <w:p w14:paraId="0E34333C" w14:textId="77777777" w:rsidR="00284BD0" w:rsidRPr="003D2111" w:rsidRDefault="00284BD0" w:rsidP="008E5C83">
      <w:pPr>
        <w:pStyle w:val="ListParagraph"/>
        <w:ind w:left="360"/>
        <w:rPr>
          <w:rFonts w:ascii="Arial" w:hAnsi="Arial" w:cs="Arial"/>
        </w:rPr>
      </w:pPr>
    </w:p>
    <w:p w14:paraId="6757AD4F" w14:textId="1A87686A" w:rsidR="00284BD0" w:rsidRPr="00FE4AEE" w:rsidRDefault="002D2259" w:rsidP="00FE4AEE">
      <w:pPr>
        <w:pStyle w:val="ListParagraph"/>
        <w:numPr>
          <w:ilvl w:val="0"/>
          <w:numId w:val="3"/>
        </w:numPr>
        <w:rPr>
          <w:rFonts w:ascii="Arial" w:hAnsi="Arial" w:cs="Arial"/>
        </w:rPr>
      </w:pPr>
      <w:r w:rsidRPr="003D2111">
        <w:rPr>
          <w:rFonts w:ascii="Arial" w:hAnsi="Arial" w:cs="Arial"/>
          <w:b/>
          <w:color w:val="31849B" w:themeColor="accent5" w:themeShade="BF"/>
          <w:sz w:val="32"/>
          <w:szCs w:val="32"/>
          <w:u w:val="single"/>
        </w:rPr>
        <w:t>Backgroun</w:t>
      </w:r>
      <w:r w:rsidR="008E5C83" w:rsidRPr="003D2111">
        <w:rPr>
          <w:rFonts w:ascii="Arial" w:hAnsi="Arial" w:cs="Arial"/>
          <w:b/>
          <w:color w:val="31849B" w:themeColor="accent5" w:themeShade="BF"/>
          <w:sz w:val="32"/>
          <w:szCs w:val="32"/>
          <w:u w:val="single"/>
        </w:rPr>
        <w:t>d</w:t>
      </w:r>
    </w:p>
    <w:p w14:paraId="7434F0B8" w14:textId="4365422A" w:rsidR="00A974F7" w:rsidRDefault="005F7022" w:rsidP="005F7022">
      <w:pPr>
        <w:spacing w:after="60"/>
        <w:jc w:val="both"/>
        <w:rPr>
          <w:rFonts w:ascii="Arial" w:eastAsia="Calibri" w:hAnsi="Arial" w:cs="Arial"/>
        </w:rPr>
      </w:pPr>
      <w:r w:rsidRPr="005F7022">
        <w:rPr>
          <w:rFonts w:ascii="Arial" w:eastAsia="Calibri" w:hAnsi="Arial" w:cs="Arial"/>
        </w:rPr>
        <w:t xml:space="preserve">Stockport Council has a requirement to digitise and index microfiche records and make them available </w:t>
      </w:r>
      <w:r>
        <w:rPr>
          <w:rFonts w:ascii="Arial" w:eastAsia="Calibri" w:hAnsi="Arial" w:cs="Arial"/>
        </w:rPr>
        <w:t>in a</w:t>
      </w:r>
      <w:r w:rsidR="00351897">
        <w:rPr>
          <w:rFonts w:ascii="Arial" w:eastAsia="Calibri" w:hAnsi="Arial" w:cs="Arial"/>
        </w:rPr>
        <w:t xml:space="preserve"> secure,</w:t>
      </w:r>
      <w:r>
        <w:rPr>
          <w:rFonts w:ascii="Arial" w:eastAsia="Calibri" w:hAnsi="Arial" w:cs="Arial"/>
        </w:rPr>
        <w:t xml:space="preserve"> </w:t>
      </w:r>
      <w:r w:rsidR="00A337E9">
        <w:rPr>
          <w:rFonts w:ascii="Arial" w:eastAsia="Calibri" w:hAnsi="Arial" w:cs="Arial"/>
        </w:rPr>
        <w:t>searchable format on the Council network.</w:t>
      </w:r>
    </w:p>
    <w:p w14:paraId="0AA7EB4E" w14:textId="77777777" w:rsidR="00D93FE8" w:rsidRDefault="00D93FE8" w:rsidP="005F7022">
      <w:pPr>
        <w:spacing w:after="60"/>
        <w:jc w:val="both"/>
        <w:rPr>
          <w:rFonts w:ascii="Arial" w:eastAsia="Calibri" w:hAnsi="Arial" w:cs="Arial"/>
        </w:rPr>
      </w:pPr>
    </w:p>
    <w:p w14:paraId="3EDF426A" w14:textId="6251BF2B" w:rsidR="00D93FE8" w:rsidRDefault="00D93FE8" w:rsidP="005F7022">
      <w:pPr>
        <w:spacing w:after="60"/>
        <w:jc w:val="both"/>
        <w:rPr>
          <w:rFonts w:ascii="Arial" w:eastAsia="Calibri" w:hAnsi="Arial" w:cs="Arial"/>
        </w:rPr>
      </w:pPr>
      <w:r>
        <w:rPr>
          <w:rFonts w:ascii="Arial" w:eastAsia="Calibri" w:hAnsi="Arial" w:cs="Arial"/>
        </w:rPr>
        <w:t xml:space="preserve">These </w:t>
      </w:r>
      <w:r w:rsidR="00F8643D">
        <w:rPr>
          <w:rFonts w:ascii="Arial" w:eastAsia="Calibri" w:hAnsi="Arial" w:cs="Arial"/>
        </w:rPr>
        <w:t xml:space="preserve">microfiche records </w:t>
      </w:r>
      <w:r w:rsidR="002C2BCD">
        <w:rPr>
          <w:rFonts w:ascii="Arial" w:eastAsia="Calibri" w:hAnsi="Arial" w:cs="Arial"/>
        </w:rPr>
        <w:t>relate to the following services</w:t>
      </w:r>
      <w:r w:rsidR="005B18C3">
        <w:rPr>
          <w:rFonts w:ascii="Arial" w:eastAsia="Calibri" w:hAnsi="Arial" w:cs="Arial"/>
        </w:rPr>
        <w:t xml:space="preserve"> and will therefore be in </w:t>
      </w:r>
      <w:r w:rsidR="00D51EE2">
        <w:rPr>
          <w:rFonts w:ascii="Arial" w:eastAsia="Calibri" w:hAnsi="Arial" w:cs="Arial"/>
        </w:rPr>
        <w:t>3 lots</w:t>
      </w:r>
      <w:r w:rsidR="002C2BCD">
        <w:rPr>
          <w:rFonts w:ascii="Arial" w:eastAsia="Calibri" w:hAnsi="Arial" w:cs="Arial"/>
        </w:rPr>
        <w:t>:</w:t>
      </w:r>
    </w:p>
    <w:p w14:paraId="756E2212" w14:textId="4E0ACA25" w:rsidR="00887A6C" w:rsidRPr="00887A6C" w:rsidRDefault="00FE57DE" w:rsidP="00D51EE2">
      <w:pPr>
        <w:pStyle w:val="ListParagraph"/>
        <w:numPr>
          <w:ilvl w:val="0"/>
          <w:numId w:val="29"/>
        </w:numPr>
        <w:spacing w:after="60"/>
        <w:jc w:val="both"/>
        <w:rPr>
          <w:rFonts w:ascii="Arial" w:eastAsia="Calibri" w:hAnsi="Arial" w:cs="Arial"/>
        </w:rPr>
      </w:pPr>
      <w:r w:rsidRPr="002C2BCD">
        <w:rPr>
          <w:rFonts w:ascii="Arial" w:eastAsia="Calibri" w:hAnsi="Arial" w:cs="Arial"/>
        </w:rPr>
        <w:t>Children’s</w:t>
      </w:r>
      <w:r w:rsidR="002C2BCD" w:rsidRPr="002C2BCD">
        <w:rPr>
          <w:rFonts w:ascii="Arial" w:eastAsia="Calibri" w:hAnsi="Arial" w:cs="Arial"/>
        </w:rPr>
        <w:t xml:space="preserve"> S</w:t>
      </w:r>
      <w:r w:rsidR="0049163B">
        <w:rPr>
          <w:rFonts w:ascii="Arial" w:eastAsia="Calibri" w:hAnsi="Arial" w:cs="Arial"/>
        </w:rPr>
        <w:t>ervices</w:t>
      </w:r>
      <w:r w:rsidR="002C2BCD">
        <w:rPr>
          <w:rFonts w:ascii="Arial" w:eastAsia="Calibri" w:hAnsi="Arial" w:cs="Arial"/>
        </w:rPr>
        <w:t xml:space="preserve"> </w:t>
      </w:r>
      <w:r w:rsidR="0049163B">
        <w:rPr>
          <w:rFonts w:ascii="Arial" w:eastAsia="Calibri" w:hAnsi="Arial" w:cs="Arial"/>
        </w:rPr>
        <w:t>– social care and adoption documents</w:t>
      </w:r>
      <w:r w:rsidR="00887A6C">
        <w:rPr>
          <w:rFonts w:ascii="Arial" w:eastAsia="Calibri" w:hAnsi="Arial" w:cs="Arial"/>
        </w:rPr>
        <w:t xml:space="preserve"> </w:t>
      </w:r>
    </w:p>
    <w:p w14:paraId="3729BC80" w14:textId="5E604E15" w:rsidR="002C2BCD" w:rsidRPr="002C2BCD" w:rsidRDefault="002C2BCD" w:rsidP="00D51EE2">
      <w:pPr>
        <w:pStyle w:val="ListParagraph"/>
        <w:numPr>
          <w:ilvl w:val="0"/>
          <w:numId w:val="29"/>
        </w:numPr>
        <w:spacing w:after="60"/>
        <w:jc w:val="both"/>
        <w:rPr>
          <w:rFonts w:ascii="Arial" w:eastAsia="Calibri" w:hAnsi="Arial" w:cs="Arial"/>
        </w:rPr>
      </w:pPr>
      <w:r w:rsidRPr="002C2BCD">
        <w:rPr>
          <w:rFonts w:ascii="Arial" w:eastAsia="Calibri" w:hAnsi="Arial" w:cs="Arial"/>
        </w:rPr>
        <w:t>Planning</w:t>
      </w:r>
      <w:r w:rsidR="00BC6549">
        <w:rPr>
          <w:rFonts w:ascii="Arial" w:eastAsia="Calibri" w:hAnsi="Arial" w:cs="Arial"/>
        </w:rPr>
        <w:t xml:space="preserve"> – planning applications, plans and drawings </w:t>
      </w:r>
    </w:p>
    <w:p w14:paraId="6F91E35D" w14:textId="5B562853" w:rsidR="002C2BCD" w:rsidRDefault="002C2BCD" w:rsidP="00D51EE2">
      <w:pPr>
        <w:pStyle w:val="ListParagraph"/>
        <w:numPr>
          <w:ilvl w:val="0"/>
          <w:numId w:val="29"/>
        </w:numPr>
        <w:spacing w:after="60"/>
        <w:jc w:val="both"/>
        <w:rPr>
          <w:rFonts w:ascii="Arial" w:eastAsia="Calibri" w:hAnsi="Arial" w:cs="Arial"/>
        </w:rPr>
      </w:pPr>
      <w:r w:rsidRPr="002C2BCD">
        <w:rPr>
          <w:rFonts w:ascii="Arial" w:eastAsia="Calibri" w:hAnsi="Arial" w:cs="Arial"/>
        </w:rPr>
        <w:t xml:space="preserve">Human Resources </w:t>
      </w:r>
      <w:r w:rsidR="007667B6">
        <w:rPr>
          <w:rFonts w:ascii="Arial" w:eastAsia="Calibri" w:hAnsi="Arial" w:cs="Arial"/>
        </w:rPr>
        <w:t>– payslips, contracts and letters</w:t>
      </w:r>
    </w:p>
    <w:p w14:paraId="26DB80E8" w14:textId="77777777" w:rsidR="00D51EE2" w:rsidRDefault="00D51EE2" w:rsidP="00D51EE2">
      <w:pPr>
        <w:spacing w:after="60"/>
        <w:jc w:val="both"/>
        <w:rPr>
          <w:rFonts w:ascii="Arial" w:eastAsia="Calibri" w:hAnsi="Arial" w:cs="Arial"/>
        </w:rPr>
      </w:pPr>
    </w:p>
    <w:p w14:paraId="5A496CF9" w14:textId="3D3CE497" w:rsidR="00D51EE2" w:rsidRPr="00D51EE2" w:rsidRDefault="00D51EE2" w:rsidP="00D51EE2">
      <w:pPr>
        <w:spacing w:after="60"/>
        <w:jc w:val="both"/>
        <w:rPr>
          <w:rFonts w:ascii="Arial" w:eastAsia="Calibri" w:hAnsi="Arial" w:cs="Arial"/>
        </w:rPr>
      </w:pPr>
      <w:r>
        <w:rPr>
          <w:rFonts w:ascii="Arial" w:eastAsia="Calibri" w:hAnsi="Arial" w:cs="Arial"/>
        </w:rPr>
        <w:t>Suppliers are asked to respond</w:t>
      </w:r>
      <w:r w:rsidR="00006CE1">
        <w:rPr>
          <w:rFonts w:ascii="Arial" w:eastAsia="Calibri" w:hAnsi="Arial" w:cs="Arial"/>
        </w:rPr>
        <w:t xml:space="preserve"> on the basis of doing all 3 lots.</w:t>
      </w:r>
    </w:p>
    <w:p w14:paraId="148A7EB3" w14:textId="77777777" w:rsidR="00A974F7" w:rsidRDefault="00A974F7" w:rsidP="00D916E1">
      <w:pPr>
        <w:spacing w:after="60"/>
        <w:jc w:val="both"/>
        <w:rPr>
          <w:rFonts w:ascii="Arial" w:eastAsia="Calibri" w:hAnsi="Arial" w:cs="Arial"/>
        </w:rPr>
      </w:pPr>
    </w:p>
    <w:p w14:paraId="5E0F74DF" w14:textId="41A76969" w:rsidR="00BA6FEB" w:rsidRPr="000A2926" w:rsidRDefault="00800963" w:rsidP="00AE3E7B">
      <w:pPr>
        <w:spacing w:after="60"/>
        <w:jc w:val="both"/>
        <w:rPr>
          <w:rFonts w:ascii="Arial" w:eastAsia="Calibri" w:hAnsi="Arial" w:cs="Arial"/>
        </w:rPr>
      </w:pPr>
      <w:r>
        <w:rPr>
          <w:rFonts w:ascii="Arial" w:eastAsia="Calibri" w:hAnsi="Arial" w:cs="Arial"/>
        </w:rPr>
        <w:t xml:space="preserve">The volume of records has not been fully quantified at this time.  Records </w:t>
      </w:r>
      <w:r w:rsidRPr="00800963">
        <w:rPr>
          <w:rFonts w:ascii="Arial" w:eastAsia="Calibri" w:hAnsi="Arial" w:cs="Arial"/>
        </w:rPr>
        <w:t xml:space="preserve">are held on </w:t>
      </w:r>
      <w:r w:rsidRPr="000A2926">
        <w:rPr>
          <w:rFonts w:ascii="Arial" w:eastAsia="Calibri" w:hAnsi="Arial" w:cs="Arial"/>
        </w:rPr>
        <w:t xml:space="preserve">standard 4 inch by </w:t>
      </w:r>
      <w:r w:rsidR="00691393" w:rsidRPr="000A2926">
        <w:rPr>
          <w:rFonts w:ascii="Arial" w:eastAsia="Calibri" w:hAnsi="Arial" w:cs="Arial"/>
        </w:rPr>
        <w:t>6</w:t>
      </w:r>
      <w:r w:rsidR="00691393">
        <w:rPr>
          <w:rFonts w:ascii="Arial" w:eastAsia="Calibri" w:hAnsi="Arial" w:cs="Arial"/>
        </w:rPr>
        <w:t xml:space="preserve"> </w:t>
      </w:r>
      <w:r w:rsidR="00691393" w:rsidRPr="000A2926">
        <w:rPr>
          <w:rFonts w:ascii="Arial" w:eastAsia="Calibri" w:hAnsi="Arial" w:cs="Arial"/>
        </w:rPr>
        <w:t>inch</w:t>
      </w:r>
      <w:r w:rsidRPr="000A2926">
        <w:rPr>
          <w:rFonts w:ascii="Arial" w:eastAsia="Calibri" w:hAnsi="Arial" w:cs="Arial"/>
        </w:rPr>
        <w:t xml:space="preserve"> cards.</w:t>
      </w:r>
      <w:r w:rsidR="00C800D4" w:rsidRPr="000A2926">
        <w:rPr>
          <w:rFonts w:ascii="Arial" w:eastAsia="Calibri" w:hAnsi="Arial" w:cs="Arial"/>
        </w:rPr>
        <w:t xml:space="preserve">  </w:t>
      </w:r>
      <w:r w:rsidR="00314C42" w:rsidRPr="000A2926">
        <w:rPr>
          <w:rFonts w:ascii="Arial" w:eastAsia="Calibri" w:hAnsi="Arial" w:cs="Arial"/>
        </w:rPr>
        <w:t>The records</w:t>
      </w:r>
      <w:r w:rsidR="00A20A58" w:rsidRPr="000A2926">
        <w:rPr>
          <w:rFonts w:ascii="Arial" w:eastAsia="Calibri" w:hAnsi="Arial" w:cs="Arial"/>
        </w:rPr>
        <w:t xml:space="preserve"> </w:t>
      </w:r>
      <w:r w:rsidR="00314C42" w:rsidRPr="000A2926">
        <w:rPr>
          <w:rFonts w:ascii="Arial" w:eastAsia="Calibri" w:hAnsi="Arial" w:cs="Arial"/>
        </w:rPr>
        <w:t xml:space="preserve">are held in </w:t>
      </w:r>
      <w:r w:rsidR="00257398" w:rsidRPr="000A2926">
        <w:rPr>
          <w:rFonts w:ascii="Arial" w:eastAsia="Calibri" w:hAnsi="Arial" w:cs="Arial"/>
        </w:rPr>
        <w:t xml:space="preserve">a variety of sized </w:t>
      </w:r>
      <w:r w:rsidR="00314C42" w:rsidRPr="000A2926">
        <w:rPr>
          <w:rFonts w:ascii="Arial" w:eastAsia="Calibri" w:hAnsi="Arial" w:cs="Arial"/>
        </w:rPr>
        <w:t xml:space="preserve">filing cabinets </w:t>
      </w:r>
      <w:r w:rsidR="000A2926" w:rsidRPr="000A2926">
        <w:rPr>
          <w:rFonts w:ascii="Arial" w:eastAsia="Calibri" w:hAnsi="Arial" w:cs="Arial"/>
        </w:rPr>
        <w:t>and boxes</w:t>
      </w:r>
      <w:r w:rsidR="00314C42" w:rsidRPr="000A2926">
        <w:rPr>
          <w:rFonts w:ascii="Arial" w:eastAsia="Calibri" w:hAnsi="Arial" w:cs="Arial"/>
        </w:rPr>
        <w:t xml:space="preserve"> </w:t>
      </w:r>
      <w:r w:rsidR="002752E3" w:rsidRPr="000A2926">
        <w:rPr>
          <w:rFonts w:ascii="Arial" w:eastAsia="Calibri" w:hAnsi="Arial" w:cs="Arial"/>
        </w:rPr>
        <w:t>as follows:</w:t>
      </w:r>
    </w:p>
    <w:p w14:paraId="5836CC55" w14:textId="2E342DAB" w:rsidR="00AE3E7B" w:rsidRDefault="00AE3E7B" w:rsidP="00AE3E7B">
      <w:pPr>
        <w:spacing w:after="60"/>
        <w:jc w:val="both"/>
        <w:rPr>
          <w:rFonts w:ascii="Arial" w:eastAsia="Calibri" w:hAnsi="Arial" w:cs="Arial"/>
          <w:color w:val="FF0000"/>
        </w:rPr>
      </w:pPr>
    </w:p>
    <w:tbl>
      <w:tblPr>
        <w:tblStyle w:val="TableGrid"/>
        <w:tblW w:w="0" w:type="auto"/>
        <w:tblLook w:val="04A0" w:firstRow="1" w:lastRow="0" w:firstColumn="1" w:lastColumn="0" w:noHBand="0" w:noVBand="1"/>
      </w:tblPr>
      <w:tblGrid>
        <w:gridCol w:w="2102"/>
        <w:gridCol w:w="2146"/>
        <w:gridCol w:w="1984"/>
        <w:gridCol w:w="3504"/>
      </w:tblGrid>
      <w:tr w:rsidR="00E248D7" w:rsidRPr="00017DAE" w14:paraId="3381146E" w14:textId="77777777" w:rsidTr="00017DAE">
        <w:tc>
          <w:tcPr>
            <w:tcW w:w="2102" w:type="dxa"/>
            <w:shd w:val="clear" w:color="auto" w:fill="BFBFBF" w:themeFill="background1" w:themeFillShade="BF"/>
          </w:tcPr>
          <w:p w14:paraId="793C42FB" w14:textId="29800C1D" w:rsidR="00E248D7" w:rsidRPr="00017DAE" w:rsidRDefault="00E248D7" w:rsidP="00E45089">
            <w:pPr>
              <w:rPr>
                <w:rFonts w:ascii="Arial" w:hAnsi="Arial" w:cs="Arial"/>
              </w:rPr>
            </w:pPr>
            <w:r w:rsidRPr="00017DAE">
              <w:rPr>
                <w:rFonts w:ascii="Arial" w:hAnsi="Arial" w:cs="Arial"/>
              </w:rPr>
              <w:t>Service Area</w:t>
            </w:r>
          </w:p>
        </w:tc>
        <w:tc>
          <w:tcPr>
            <w:tcW w:w="2146" w:type="dxa"/>
            <w:shd w:val="clear" w:color="auto" w:fill="BFBFBF" w:themeFill="background1" w:themeFillShade="BF"/>
          </w:tcPr>
          <w:p w14:paraId="57DFF077" w14:textId="5D5DF992" w:rsidR="00E248D7" w:rsidRPr="00017DAE" w:rsidRDefault="00E248D7" w:rsidP="00E45089">
            <w:pPr>
              <w:rPr>
                <w:rFonts w:ascii="Arial" w:hAnsi="Arial" w:cs="Arial"/>
              </w:rPr>
            </w:pPr>
            <w:r w:rsidRPr="00017DAE">
              <w:rPr>
                <w:rFonts w:ascii="Arial" w:hAnsi="Arial" w:cs="Arial"/>
              </w:rPr>
              <w:t>Number of Drawers</w:t>
            </w:r>
          </w:p>
        </w:tc>
        <w:tc>
          <w:tcPr>
            <w:tcW w:w="1984" w:type="dxa"/>
            <w:shd w:val="clear" w:color="auto" w:fill="BFBFBF" w:themeFill="background1" w:themeFillShade="BF"/>
          </w:tcPr>
          <w:p w14:paraId="4518E2E4" w14:textId="4DCD637D" w:rsidR="00E248D7" w:rsidRPr="00017DAE" w:rsidRDefault="00E248D7" w:rsidP="00E45089">
            <w:pPr>
              <w:rPr>
                <w:rFonts w:ascii="Arial" w:hAnsi="Arial" w:cs="Arial"/>
              </w:rPr>
            </w:pPr>
            <w:r w:rsidRPr="00017DAE">
              <w:rPr>
                <w:rFonts w:ascii="Arial" w:hAnsi="Arial" w:cs="Arial"/>
              </w:rPr>
              <w:t>Rows per drawer</w:t>
            </w:r>
          </w:p>
        </w:tc>
        <w:tc>
          <w:tcPr>
            <w:tcW w:w="3504" w:type="dxa"/>
            <w:shd w:val="clear" w:color="auto" w:fill="BFBFBF" w:themeFill="background1" w:themeFillShade="BF"/>
          </w:tcPr>
          <w:p w14:paraId="66C5209D" w14:textId="77777777" w:rsidR="00E248D7" w:rsidRPr="00017DAE" w:rsidRDefault="00E248D7" w:rsidP="00E45089">
            <w:pPr>
              <w:rPr>
                <w:rFonts w:ascii="Arial" w:hAnsi="Arial" w:cs="Arial"/>
              </w:rPr>
            </w:pPr>
            <w:r w:rsidRPr="00017DAE">
              <w:rPr>
                <w:rFonts w:ascii="Arial" w:hAnsi="Arial" w:cs="Arial"/>
              </w:rPr>
              <w:t>Cabinet Size</w:t>
            </w:r>
          </w:p>
        </w:tc>
      </w:tr>
      <w:tr w:rsidR="00E248D7" w:rsidRPr="00017DAE" w14:paraId="698910BA" w14:textId="77777777" w:rsidTr="00017DAE">
        <w:tc>
          <w:tcPr>
            <w:tcW w:w="2102" w:type="dxa"/>
          </w:tcPr>
          <w:p w14:paraId="5ED7DD5F" w14:textId="3150C338" w:rsidR="00E248D7" w:rsidRPr="00017DAE" w:rsidRDefault="00017DAE" w:rsidP="00E45089">
            <w:pPr>
              <w:rPr>
                <w:rFonts w:ascii="Arial" w:hAnsi="Arial" w:cs="Arial"/>
              </w:rPr>
            </w:pPr>
            <w:r w:rsidRPr="00017DAE">
              <w:rPr>
                <w:rFonts w:ascii="Arial" w:hAnsi="Arial" w:cs="Arial"/>
              </w:rPr>
              <w:t>Children’s Services</w:t>
            </w:r>
          </w:p>
        </w:tc>
        <w:tc>
          <w:tcPr>
            <w:tcW w:w="2146" w:type="dxa"/>
          </w:tcPr>
          <w:p w14:paraId="79F9A14A" w14:textId="053BB693" w:rsidR="00E248D7" w:rsidRPr="00017DAE" w:rsidRDefault="00E248D7" w:rsidP="00E45089">
            <w:pPr>
              <w:rPr>
                <w:rFonts w:ascii="Arial" w:hAnsi="Arial" w:cs="Arial"/>
              </w:rPr>
            </w:pPr>
            <w:r w:rsidRPr="00017DAE">
              <w:rPr>
                <w:rFonts w:ascii="Arial" w:hAnsi="Arial" w:cs="Arial"/>
              </w:rPr>
              <w:t xml:space="preserve">8 </w:t>
            </w:r>
          </w:p>
        </w:tc>
        <w:tc>
          <w:tcPr>
            <w:tcW w:w="1984" w:type="dxa"/>
          </w:tcPr>
          <w:p w14:paraId="78AD9235" w14:textId="77777777" w:rsidR="00E248D7" w:rsidRPr="00017DAE" w:rsidRDefault="00E248D7" w:rsidP="00E45089">
            <w:pPr>
              <w:rPr>
                <w:rFonts w:ascii="Arial" w:hAnsi="Arial" w:cs="Arial"/>
              </w:rPr>
            </w:pPr>
            <w:r w:rsidRPr="00017DAE">
              <w:rPr>
                <w:rFonts w:ascii="Arial" w:hAnsi="Arial" w:cs="Arial"/>
              </w:rPr>
              <w:t>2</w:t>
            </w:r>
          </w:p>
        </w:tc>
        <w:tc>
          <w:tcPr>
            <w:tcW w:w="3504" w:type="dxa"/>
          </w:tcPr>
          <w:p w14:paraId="6D802E9C" w14:textId="28EE091C" w:rsidR="00E248D7" w:rsidRPr="00017DAE" w:rsidRDefault="00E248D7" w:rsidP="004E6D55">
            <w:pPr>
              <w:rPr>
                <w:rFonts w:ascii="Arial" w:hAnsi="Arial" w:cs="Arial"/>
              </w:rPr>
            </w:pPr>
            <w:r w:rsidRPr="00017DAE">
              <w:rPr>
                <w:rFonts w:ascii="Arial" w:hAnsi="Arial" w:cs="Arial"/>
              </w:rPr>
              <w:t>H: 132 cm , W: 39 cm, D: 62 cm</w:t>
            </w:r>
          </w:p>
        </w:tc>
      </w:tr>
      <w:tr w:rsidR="00E248D7" w:rsidRPr="00017DAE" w14:paraId="1AECFA5D" w14:textId="77777777" w:rsidTr="00017DAE">
        <w:tc>
          <w:tcPr>
            <w:tcW w:w="2102" w:type="dxa"/>
          </w:tcPr>
          <w:p w14:paraId="19215F88" w14:textId="780E57E3" w:rsidR="00E248D7" w:rsidRPr="00017DAE" w:rsidRDefault="00017DAE" w:rsidP="00E45089">
            <w:pPr>
              <w:rPr>
                <w:rFonts w:ascii="Arial" w:hAnsi="Arial" w:cs="Arial"/>
              </w:rPr>
            </w:pPr>
            <w:r w:rsidRPr="00017DAE">
              <w:rPr>
                <w:rFonts w:ascii="Arial" w:hAnsi="Arial" w:cs="Arial"/>
              </w:rPr>
              <w:t>Planning</w:t>
            </w:r>
          </w:p>
        </w:tc>
        <w:tc>
          <w:tcPr>
            <w:tcW w:w="2146" w:type="dxa"/>
          </w:tcPr>
          <w:p w14:paraId="4A53ABBA" w14:textId="652A0C29" w:rsidR="00E248D7" w:rsidRPr="00017DAE" w:rsidRDefault="00E248D7" w:rsidP="00E45089">
            <w:pPr>
              <w:rPr>
                <w:rFonts w:ascii="Arial" w:hAnsi="Arial" w:cs="Arial"/>
              </w:rPr>
            </w:pPr>
            <w:r w:rsidRPr="00017DAE">
              <w:rPr>
                <w:rFonts w:ascii="Arial" w:hAnsi="Arial" w:cs="Arial"/>
              </w:rPr>
              <w:t xml:space="preserve">20 </w:t>
            </w:r>
          </w:p>
        </w:tc>
        <w:tc>
          <w:tcPr>
            <w:tcW w:w="1984" w:type="dxa"/>
          </w:tcPr>
          <w:p w14:paraId="06EFD797" w14:textId="77777777" w:rsidR="00E248D7" w:rsidRPr="00017DAE" w:rsidRDefault="00E248D7" w:rsidP="00E45089">
            <w:pPr>
              <w:rPr>
                <w:rFonts w:ascii="Arial" w:hAnsi="Arial" w:cs="Arial"/>
              </w:rPr>
            </w:pPr>
            <w:r w:rsidRPr="00017DAE">
              <w:rPr>
                <w:rFonts w:ascii="Arial" w:hAnsi="Arial" w:cs="Arial"/>
              </w:rPr>
              <w:t>3</w:t>
            </w:r>
          </w:p>
        </w:tc>
        <w:tc>
          <w:tcPr>
            <w:tcW w:w="3504" w:type="dxa"/>
          </w:tcPr>
          <w:p w14:paraId="00320B6D" w14:textId="52797CD0" w:rsidR="00E248D7" w:rsidRPr="00017DAE" w:rsidRDefault="00E248D7" w:rsidP="004E6D55">
            <w:pPr>
              <w:rPr>
                <w:rFonts w:ascii="Arial" w:hAnsi="Arial" w:cs="Arial"/>
              </w:rPr>
            </w:pPr>
            <w:r w:rsidRPr="00017DAE">
              <w:rPr>
                <w:rFonts w:ascii="Arial" w:hAnsi="Arial" w:cs="Arial"/>
              </w:rPr>
              <w:t>H: 136 cm, W: 57 cm, D: 62 cm</w:t>
            </w:r>
          </w:p>
        </w:tc>
      </w:tr>
      <w:tr w:rsidR="00E248D7" w:rsidRPr="00017DAE" w14:paraId="36336CAF" w14:textId="77777777" w:rsidTr="00017DAE">
        <w:tc>
          <w:tcPr>
            <w:tcW w:w="2102" w:type="dxa"/>
          </w:tcPr>
          <w:p w14:paraId="0DC6DDCD" w14:textId="79B6E41B" w:rsidR="00E248D7" w:rsidRPr="00017DAE" w:rsidRDefault="00017DAE" w:rsidP="00E45089">
            <w:pPr>
              <w:rPr>
                <w:rFonts w:ascii="Arial" w:hAnsi="Arial" w:cs="Arial"/>
              </w:rPr>
            </w:pPr>
            <w:r w:rsidRPr="00017DAE">
              <w:rPr>
                <w:rFonts w:ascii="Arial" w:hAnsi="Arial" w:cs="Arial"/>
              </w:rPr>
              <w:t>Planning</w:t>
            </w:r>
          </w:p>
        </w:tc>
        <w:tc>
          <w:tcPr>
            <w:tcW w:w="2146" w:type="dxa"/>
          </w:tcPr>
          <w:p w14:paraId="104D8A3F" w14:textId="4EBEEE40" w:rsidR="00E248D7" w:rsidRPr="00017DAE" w:rsidRDefault="00E248D7" w:rsidP="00E45089">
            <w:pPr>
              <w:rPr>
                <w:rFonts w:ascii="Arial" w:hAnsi="Arial" w:cs="Arial"/>
              </w:rPr>
            </w:pPr>
            <w:r w:rsidRPr="00017DAE">
              <w:rPr>
                <w:rFonts w:ascii="Arial" w:hAnsi="Arial" w:cs="Arial"/>
              </w:rPr>
              <w:t>15.5</w:t>
            </w:r>
          </w:p>
        </w:tc>
        <w:tc>
          <w:tcPr>
            <w:tcW w:w="1984" w:type="dxa"/>
          </w:tcPr>
          <w:p w14:paraId="09BD4731" w14:textId="77777777" w:rsidR="00E248D7" w:rsidRPr="00017DAE" w:rsidRDefault="00E248D7" w:rsidP="00E45089">
            <w:pPr>
              <w:rPr>
                <w:rFonts w:ascii="Arial" w:hAnsi="Arial" w:cs="Arial"/>
              </w:rPr>
            </w:pPr>
            <w:r w:rsidRPr="00017DAE">
              <w:rPr>
                <w:rFonts w:ascii="Arial" w:hAnsi="Arial" w:cs="Arial"/>
              </w:rPr>
              <w:t>2</w:t>
            </w:r>
          </w:p>
        </w:tc>
        <w:tc>
          <w:tcPr>
            <w:tcW w:w="3504" w:type="dxa"/>
          </w:tcPr>
          <w:p w14:paraId="64C6B5A5" w14:textId="1278F03F" w:rsidR="00E248D7" w:rsidRPr="00017DAE" w:rsidRDefault="00E248D7" w:rsidP="004E6D55">
            <w:pPr>
              <w:rPr>
                <w:rFonts w:ascii="Arial" w:hAnsi="Arial" w:cs="Arial"/>
              </w:rPr>
            </w:pPr>
            <w:r w:rsidRPr="00017DAE">
              <w:rPr>
                <w:rFonts w:ascii="Arial" w:hAnsi="Arial" w:cs="Arial"/>
              </w:rPr>
              <w:t>H: 136cm, W: 57cm, D: 62cm</w:t>
            </w:r>
          </w:p>
        </w:tc>
      </w:tr>
      <w:tr w:rsidR="00E248D7" w:rsidRPr="00017DAE" w14:paraId="17D85449" w14:textId="77777777" w:rsidTr="00017DAE">
        <w:tc>
          <w:tcPr>
            <w:tcW w:w="2102" w:type="dxa"/>
          </w:tcPr>
          <w:p w14:paraId="4728E7B8" w14:textId="2D4859E6" w:rsidR="00E248D7" w:rsidRPr="00017DAE" w:rsidRDefault="00017DAE" w:rsidP="00E45089">
            <w:pPr>
              <w:rPr>
                <w:rFonts w:ascii="Arial" w:hAnsi="Arial" w:cs="Arial"/>
              </w:rPr>
            </w:pPr>
            <w:r w:rsidRPr="00017DAE">
              <w:rPr>
                <w:rFonts w:ascii="Arial" w:hAnsi="Arial" w:cs="Arial"/>
              </w:rPr>
              <w:t>Human Resources</w:t>
            </w:r>
          </w:p>
        </w:tc>
        <w:tc>
          <w:tcPr>
            <w:tcW w:w="2146" w:type="dxa"/>
          </w:tcPr>
          <w:p w14:paraId="5CAFB906" w14:textId="7297DDE7" w:rsidR="00E248D7" w:rsidRPr="00017DAE" w:rsidRDefault="00E248D7" w:rsidP="00E45089">
            <w:pPr>
              <w:rPr>
                <w:rFonts w:ascii="Arial" w:hAnsi="Arial" w:cs="Arial"/>
              </w:rPr>
            </w:pPr>
            <w:r w:rsidRPr="00017DAE">
              <w:rPr>
                <w:rFonts w:ascii="Arial" w:hAnsi="Arial" w:cs="Arial"/>
              </w:rPr>
              <w:t>2</w:t>
            </w:r>
          </w:p>
        </w:tc>
        <w:tc>
          <w:tcPr>
            <w:tcW w:w="1984" w:type="dxa"/>
          </w:tcPr>
          <w:p w14:paraId="5C5A1430" w14:textId="77777777" w:rsidR="00E248D7" w:rsidRPr="00017DAE" w:rsidRDefault="00E248D7" w:rsidP="00E45089">
            <w:pPr>
              <w:rPr>
                <w:rFonts w:ascii="Arial" w:hAnsi="Arial" w:cs="Arial"/>
              </w:rPr>
            </w:pPr>
            <w:r w:rsidRPr="00017DAE">
              <w:rPr>
                <w:rFonts w:ascii="Arial" w:hAnsi="Arial" w:cs="Arial"/>
              </w:rPr>
              <w:t>2</w:t>
            </w:r>
          </w:p>
        </w:tc>
        <w:tc>
          <w:tcPr>
            <w:tcW w:w="3504" w:type="dxa"/>
          </w:tcPr>
          <w:p w14:paraId="767C410C" w14:textId="0AC85873" w:rsidR="00E248D7" w:rsidRPr="00017DAE" w:rsidRDefault="00E248D7" w:rsidP="004E6D55">
            <w:pPr>
              <w:rPr>
                <w:rFonts w:ascii="Arial" w:hAnsi="Arial" w:cs="Arial"/>
              </w:rPr>
            </w:pPr>
            <w:r w:rsidRPr="00017DAE">
              <w:rPr>
                <w:rFonts w:ascii="Arial" w:hAnsi="Arial" w:cs="Arial"/>
              </w:rPr>
              <w:t>H: 40 cm, W: 32 cm, D: 63 cm</w:t>
            </w:r>
          </w:p>
        </w:tc>
      </w:tr>
      <w:tr w:rsidR="00E248D7" w:rsidRPr="00017DAE" w14:paraId="4D58D0AB" w14:textId="77777777" w:rsidTr="00017DAE">
        <w:tc>
          <w:tcPr>
            <w:tcW w:w="2102" w:type="dxa"/>
            <w:shd w:val="clear" w:color="auto" w:fill="BFBFBF" w:themeFill="background1" w:themeFillShade="BF"/>
          </w:tcPr>
          <w:p w14:paraId="41698329" w14:textId="4E9E8904" w:rsidR="00E248D7" w:rsidRPr="00017DAE" w:rsidRDefault="00017DAE" w:rsidP="00E45089">
            <w:pPr>
              <w:rPr>
                <w:rFonts w:ascii="Arial" w:hAnsi="Arial" w:cs="Arial"/>
              </w:rPr>
            </w:pPr>
            <w:r w:rsidRPr="00017DAE">
              <w:rPr>
                <w:rFonts w:ascii="Arial" w:hAnsi="Arial" w:cs="Arial"/>
              </w:rPr>
              <w:t>Service Area</w:t>
            </w:r>
          </w:p>
        </w:tc>
        <w:tc>
          <w:tcPr>
            <w:tcW w:w="2146" w:type="dxa"/>
            <w:shd w:val="clear" w:color="auto" w:fill="BFBFBF" w:themeFill="background1" w:themeFillShade="BF"/>
          </w:tcPr>
          <w:p w14:paraId="61262FC9" w14:textId="29BFE2B8" w:rsidR="00E248D7" w:rsidRPr="00017DAE" w:rsidRDefault="00E248D7" w:rsidP="00E45089">
            <w:pPr>
              <w:rPr>
                <w:rFonts w:ascii="Arial" w:hAnsi="Arial" w:cs="Arial"/>
              </w:rPr>
            </w:pPr>
            <w:r w:rsidRPr="00017DAE">
              <w:rPr>
                <w:rFonts w:ascii="Arial" w:hAnsi="Arial" w:cs="Arial"/>
              </w:rPr>
              <w:t xml:space="preserve">Number of Boxes </w:t>
            </w:r>
          </w:p>
        </w:tc>
        <w:tc>
          <w:tcPr>
            <w:tcW w:w="1984" w:type="dxa"/>
            <w:shd w:val="clear" w:color="auto" w:fill="BFBFBF" w:themeFill="background1" w:themeFillShade="BF"/>
          </w:tcPr>
          <w:p w14:paraId="110425DD" w14:textId="60B17E59" w:rsidR="00E248D7" w:rsidRPr="00017DAE" w:rsidRDefault="00E248D7" w:rsidP="00E45089">
            <w:pPr>
              <w:rPr>
                <w:rFonts w:ascii="Arial" w:hAnsi="Arial" w:cs="Arial"/>
              </w:rPr>
            </w:pPr>
            <w:r w:rsidRPr="00017DAE">
              <w:rPr>
                <w:rFonts w:ascii="Arial" w:hAnsi="Arial" w:cs="Arial"/>
              </w:rPr>
              <w:t>Rows per box</w:t>
            </w:r>
          </w:p>
        </w:tc>
        <w:tc>
          <w:tcPr>
            <w:tcW w:w="3504" w:type="dxa"/>
            <w:shd w:val="clear" w:color="auto" w:fill="BFBFBF" w:themeFill="background1" w:themeFillShade="BF"/>
          </w:tcPr>
          <w:p w14:paraId="672D3BB7" w14:textId="77777777" w:rsidR="00E248D7" w:rsidRPr="00017DAE" w:rsidRDefault="00E248D7" w:rsidP="00E45089">
            <w:pPr>
              <w:rPr>
                <w:rFonts w:ascii="Arial" w:hAnsi="Arial" w:cs="Arial"/>
              </w:rPr>
            </w:pPr>
            <w:r w:rsidRPr="00017DAE">
              <w:rPr>
                <w:rFonts w:ascii="Arial" w:hAnsi="Arial" w:cs="Arial"/>
              </w:rPr>
              <w:t>Box Size</w:t>
            </w:r>
          </w:p>
        </w:tc>
      </w:tr>
      <w:tr w:rsidR="00017DAE" w:rsidRPr="00017DAE" w14:paraId="6287C7EF" w14:textId="77777777" w:rsidTr="00017DAE">
        <w:tc>
          <w:tcPr>
            <w:tcW w:w="2102" w:type="dxa"/>
          </w:tcPr>
          <w:p w14:paraId="5A84223A" w14:textId="42DBF865" w:rsidR="00017DAE" w:rsidRPr="00017DAE" w:rsidRDefault="00017DAE" w:rsidP="00017DAE">
            <w:pPr>
              <w:rPr>
                <w:rFonts w:ascii="Arial" w:hAnsi="Arial" w:cs="Arial"/>
              </w:rPr>
            </w:pPr>
            <w:r w:rsidRPr="00017DAE">
              <w:rPr>
                <w:rFonts w:ascii="Arial" w:hAnsi="Arial" w:cs="Arial"/>
              </w:rPr>
              <w:t>Human Resources</w:t>
            </w:r>
          </w:p>
        </w:tc>
        <w:tc>
          <w:tcPr>
            <w:tcW w:w="2146" w:type="dxa"/>
          </w:tcPr>
          <w:p w14:paraId="2AEB6E5A" w14:textId="29AFDB7D" w:rsidR="00017DAE" w:rsidRPr="00017DAE" w:rsidRDefault="00017DAE" w:rsidP="00017DAE">
            <w:pPr>
              <w:rPr>
                <w:rFonts w:ascii="Arial" w:hAnsi="Arial" w:cs="Arial"/>
              </w:rPr>
            </w:pPr>
            <w:r w:rsidRPr="00017DAE">
              <w:rPr>
                <w:rFonts w:ascii="Arial" w:hAnsi="Arial" w:cs="Arial"/>
              </w:rPr>
              <w:t>70</w:t>
            </w:r>
          </w:p>
        </w:tc>
        <w:tc>
          <w:tcPr>
            <w:tcW w:w="1984" w:type="dxa"/>
          </w:tcPr>
          <w:p w14:paraId="24F53037" w14:textId="77777777" w:rsidR="00017DAE" w:rsidRPr="00017DAE" w:rsidRDefault="00017DAE" w:rsidP="00017DAE">
            <w:pPr>
              <w:rPr>
                <w:rFonts w:ascii="Arial" w:hAnsi="Arial" w:cs="Arial"/>
              </w:rPr>
            </w:pPr>
            <w:r w:rsidRPr="00017DAE">
              <w:rPr>
                <w:rFonts w:ascii="Arial" w:hAnsi="Arial" w:cs="Arial"/>
              </w:rPr>
              <w:t>2</w:t>
            </w:r>
          </w:p>
        </w:tc>
        <w:tc>
          <w:tcPr>
            <w:tcW w:w="3504" w:type="dxa"/>
          </w:tcPr>
          <w:p w14:paraId="54FF55B4" w14:textId="196C17FF" w:rsidR="00017DAE" w:rsidRPr="00017DAE" w:rsidRDefault="00017DAE" w:rsidP="00017DAE">
            <w:pPr>
              <w:rPr>
                <w:rFonts w:ascii="Arial" w:hAnsi="Arial" w:cs="Arial"/>
              </w:rPr>
            </w:pPr>
            <w:r w:rsidRPr="00017DAE">
              <w:rPr>
                <w:rFonts w:ascii="Arial" w:hAnsi="Arial" w:cs="Arial"/>
              </w:rPr>
              <w:t>H: 13 cm, W: 16 cm, D: 10.5 cm</w:t>
            </w:r>
          </w:p>
        </w:tc>
      </w:tr>
    </w:tbl>
    <w:p w14:paraId="6572F2AC" w14:textId="614EF9BB" w:rsidR="00001425" w:rsidRDefault="00284BD0" w:rsidP="00483510">
      <w:pPr>
        <w:pStyle w:val="NormalWeb"/>
        <w:shd w:val="clear" w:color="auto" w:fill="FFFFFF"/>
        <w:rPr>
          <w:rFonts w:ascii="Arial" w:hAnsi="Arial" w:cs="Arial"/>
        </w:rPr>
      </w:pPr>
      <w:r w:rsidRPr="00284BD0">
        <w:rPr>
          <w:rFonts w:ascii="Arial" w:hAnsi="Arial" w:cs="Arial"/>
        </w:rPr>
        <w:t xml:space="preserve">We would like to take the opportunity to do some `soft market testing’ </w:t>
      </w:r>
      <w:r w:rsidR="00001425">
        <w:rPr>
          <w:rFonts w:ascii="Arial" w:hAnsi="Arial" w:cs="Arial"/>
        </w:rPr>
        <w:t>to support us in finding the right solution</w:t>
      </w:r>
      <w:r w:rsidR="00D04B41">
        <w:rPr>
          <w:rFonts w:ascii="Arial" w:hAnsi="Arial" w:cs="Arial"/>
        </w:rPr>
        <w:t xml:space="preserve"> for digitising </w:t>
      </w:r>
      <w:r w:rsidR="00464B61">
        <w:rPr>
          <w:rFonts w:ascii="Arial" w:hAnsi="Arial" w:cs="Arial"/>
        </w:rPr>
        <w:t>these microfiche records</w:t>
      </w:r>
      <w:r w:rsidR="00E023A9">
        <w:rPr>
          <w:rFonts w:ascii="Arial" w:hAnsi="Arial" w:cs="Arial"/>
        </w:rPr>
        <w:t>.</w:t>
      </w:r>
      <w:r w:rsidR="00B5167B">
        <w:rPr>
          <w:rFonts w:ascii="Arial" w:hAnsi="Arial" w:cs="Arial"/>
        </w:rPr>
        <w:t xml:space="preserve">  Through this exercise we are looking </w:t>
      </w:r>
      <w:r w:rsidR="004B27CC">
        <w:rPr>
          <w:rFonts w:ascii="Arial" w:hAnsi="Arial" w:cs="Arial"/>
        </w:rPr>
        <w:t>for</w:t>
      </w:r>
      <w:r w:rsidR="00723474">
        <w:rPr>
          <w:rFonts w:ascii="Arial" w:hAnsi="Arial" w:cs="Arial"/>
        </w:rPr>
        <w:t xml:space="preserve"> providers </w:t>
      </w:r>
      <w:r w:rsidR="001F3313">
        <w:rPr>
          <w:rFonts w:ascii="Arial" w:hAnsi="Arial" w:cs="Arial"/>
        </w:rPr>
        <w:t xml:space="preserve">to advise us of the </w:t>
      </w:r>
      <w:r w:rsidR="00BA511C">
        <w:rPr>
          <w:rFonts w:ascii="Arial" w:hAnsi="Arial" w:cs="Arial"/>
        </w:rPr>
        <w:t xml:space="preserve">solutions they can </w:t>
      </w:r>
      <w:r w:rsidR="00983A01">
        <w:rPr>
          <w:rFonts w:ascii="Arial" w:hAnsi="Arial" w:cs="Arial"/>
        </w:rPr>
        <w:t xml:space="preserve">offer to meet a range of initial requirements </w:t>
      </w:r>
      <w:r w:rsidR="00967FC2">
        <w:rPr>
          <w:rFonts w:ascii="Arial" w:hAnsi="Arial" w:cs="Arial"/>
        </w:rPr>
        <w:t>as ou</w:t>
      </w:r>
      <w:r w:rsidR="00902C76">
        <w:rPr>
          <w:rFonts w:ascii="Arial" w:hAnsi="Arial" w:cs="Arial"/>
        </w:rPr>
        <w:t>tlined below.</w:t>
      </w:r>
    </w:p>
    <w:p w14:paraId="024C6934" w14:textId="77777777" w:rsidR="00C407F8" w:rsidRDefault="00C407F8" w:rsidP="00C407F8">
      <w:pPr>
        <w:pStyle w:val="NoSpacing"/>
      </w:pPr>
    </w:p>
    <w:p w14:paraId="3ABC0823" w14:textId="77777777" w:rsidR="00284BD0" w:rsidRPr="00E30766" w:rsidRDefault="00D02BA5" w:rsidP="00E30766">
      <w:pPr>
        <w:pStyle w:val="ListParagraph"/>
        <w:numPr>
          <w:ilvl w:val="0"/>
          <w:numId w:val="3"/>
        </w:numPr>
        <w:rPr>
          <w:rFonts w:ascii="Arial" w:hAnsi="Arial" w:cs="Arial"/>
          <w:sz w:val="32"/>
          <w:szCs w:val="32"/>
        </w:rPr>
      </w:pPr>
      <w:r w:rsidRPr="003D2111">
        <w:rPr>
          <w:rFonts w:ascii="Arial" w:hAnsi="Arial" w:cs="Arial"/>
          <w:b/>
          <w:color w:val="31849B" w:themeColor="accent5" w:themeShade="BF"/>
          <w:sz w:val="32"/>
          <w:szCs w:val="32"/>
          <w:u w:val="single"/>
        </w:rPr>
        <w:t>Key Aims</w:t>
      </w:r>
    </w:p>
    <w:p w14:paraId="283789AA" w14:textId="22F9651F" w:rsidR="0051019F" w:rsidRPr="0051019F" w:rsidRDefault="0051019F" w:rsidP="00284BD0">
      <w:pPr>
        <w:jc w:val="both"/>
        <w:rPr>
          <w:rFonts w:ascii="Arial" w:eastAsia="Calibri" w:hAnsi="Arial" w:cs="Arial"/>
        </w:rPr>
      </w:pPr>
      <w:r w:rsidRPr="0051019F">
        <w:rPr>
          <w:rFonts w:ascii="Arial" w:eastAsia="Calibri" w:hAnsi="Arial" w:cs="Arial"/>
        </w:rPr>
        <w:t xml:space="preserve">To </w:t>
      </w:r>
      <w:r>
        <w:rPr>
          <w:rFonts w:ascii="Arial" w:eastAsia="Calibri" w:hAnsi="Arial" w:cs="Arial"/>
        </w:rPr>
        <w:t xml:space="preserve">gain an understanding of the digitisation process </w:t>
      </w:r>
      <w:r w:rsidR="0058400C">
        <w:rPr>
          <w:rFonts w:ascii="Arial" w:eastAsia="Calibri" w:hAnsi="Arial" w:cs="Arial"/>
        </w:rPr>
        <w:t>in particular the following areas:</w:t>
      </w:r>
      <w:r w:rsidRPr="0051019F">
        <w:rPr>
          <w:rFonts w:ascii="Arial" w:eastAsia="Calibri" w:hAnsi="Arial" w:cs="Arial"/>
        </w:rPr>
        <w:t xml:space="preserve"> </w:t>
      </w:r>
    </w:p>
    <w:p w14:paraId="38581EFD" w14:textId="6C2CE97B" w:rsidR="0067042A" w:rsidRPr="0067042A" w:rsidRDefault="0067042A" w:rsidP="0067042A">
      <w:pPr>
        <w:numPr>
          <w:ilvl w:val="0"/>
          <w:numId w:val="28"/>
        </w:numPr>
        <w:jc w:val="both"/>
        <w:rPr>
          <w:rFonts w:ascii="Arial" w:hAnsi="Arial" w:cs="Arial"/>
        </w:rPr>
      </w:pPr>
      <w:r w:rsidRPr="0067042A">
        <w:rPr>
          <w:rFonts w:ascii="Arial" w:hAnsi="Arial" w:cs="Arial"/>
        </w:rPr>
        <w:t xml:space="preserve">Quantities </w:t>
      </w:r>
      <w:r w:rsidR="00071C6D">
        <w:rPr>
          <w:rFonts w:ascii="Arial" w:hAnsi="Arial" w:cs="Arial"/>
        </w:rPr>
        <w:t>–</w:t>
      </w:r>
      <w:r w:rsidR="00FA11FD">
        <w:rPr>
          <w:rFonts w:ascii="Arial" w:hAnsi="Arial" w:cs="Arial"/>
        </w:rPr>
        <w:t xml:space="preserve"> </w:t>
      </w:r>
      <w:r w:rsidR="003E14D5">
        <w:rPr>
          <w:rFonts w:ascii="Arial" w:hAnsi="Arial" w:cs="Arial"/>
        </w:rPr>
        <w:t xml:space="preserve">at this </w:t>
      </w:r>
      <w:r w:rsidR="00327D3C">
        <w:rPr>
          <w:rFonts w:ascii="Arial" w:hAnsi="Arial" w:cs="Arial"/>
        </w:rPr>
        <w:t>stage</w:t>
      </w:r>
      <w:r w:rsidR="003E2672">
        <w:rPr>
          <w:rFonts w:ascii="Arial" w:hAnsi="Arial" w:cs="Arial"/>
        </w:rPr>
        <w:t xml:space="preserve"> there is no reliable </w:t>
      </w:r>
      <w:r w:rsidR="008A17E8">
        <w:rPr>
          <w:rFonts w:ascii="Arial" w:hAnsi="Arial" w:cs="Arial"/>
        </w:rPr>
        <w:t>estimate</w:t>
      </w:r>
      <w:r w:rsidR="003E2672">
        <w:rPr>
          <w:rFonts w:ascii="Arial" w:hAnsi="Arial" w:cs="Arial"/>
        </w:rPr>
        <w:t xml:space="preserve"> of</w:t>
      </w:r>
      <w:r w:rsidR="008A17E8">
        <w:rPr>
          <w:rFonts w:ascii="Arial" w:hAnsi="Arial" w:cs="Arial"/>
        </w:rPr>
        <w:t xml:space="preserve"> quantities</w:t>
      </w:r>
      <w:r w:rsidR="003E2672">
        <w:rPr>
          <w:rFonts w:ascii="Arial" w:hAnsi="Arial" w:cs="Arial"/>
        </w:rPr>
        <w:t xml:space="preserve"> of records</w:t>
      </w:r>
      <w:r w:rsidR="008A17E8">
        <w:rPr>
          <w:rFonts w:ascii="Arial" w:hAnsi="Arial" w:cs="Arial"/>
        </w:rPr>
        <w:t xml:space="preserve"> held</w:t>
      </w:r>
      <w:r w:rsidR="00480FE2">
        <w:rPr>
          <w:rFonts w:ascii="Arial" w:hAnsi="Arial" w:cs="Arial"/>
        </w:rPr>
        <w:t xml:space="preserve"> therefore any assistance with </w:t>
      </w:r>
      <w:r w:rsidR="00ED0245">
        <w:rPr>
          <w:rFonts w:ascii="Arial" w:hAnsi="Arial" w:cs="Arial"/>
        </w:rPr>
        <w:t xml:space="preserve">how to estimate </w:t>
      </w:r>
      <w:r w:rsidR="006C2A01">
        <w:rPr>
          <w:rFonts w:ascii="Arial" w:hAnsi="Arial" w:cs="Arial"/>
        </w:rPr>
        <w:t>is sought</w:t>
      </w:r>
      <w:r w:rsidR="002810DE">
        <w:rPr>
          <w:rFonts w:ascii="Arial" w:hAnsi="Arial" w:cs="Arial"/>
        </w:rPr>
        <w:t xml:space="preserve"> (</w:t>
      </w:r>
      <w:r w:rsidR="002810DE" w:rsidRPr="002810DE">
        <w:rPr>
          <w:rFonts w:ascii="Arial" w:hAnsi="Arial" w:cs="Arial"/>
        </w:rPr>
        <w:t xml:space="preserve">record storage details provided </w:t>
      </w:r>
      <w:r w:rsidR="00147361">
        <w:rPr>
          <w:rFonts w:ascii="Arial" w:hAnsi="Arial" w:cs="Arial"/>
        </w:rPr>
        <w:t>above and in Appendices)</w:t>
      </w:r>
    </w:p>
    <w:p w14:paraId="27A9AACD" w14:textId="7A0F54E2" w:rsidR="0067042A" w:rsidRPr="0067042A" w:rsidRDefault="0067042A" w:rsidP="0067042A">
      <w:pPr>
        <w:numPr>
          <w:ilvl w:val="0"/>
          <w:numId w:val="28"/>
        </w:numPr>
        <w:jc w:val="both"/>
        <w:rPr>
          <w:rFonts w:ascii="Arial" w:hAnsi="Arial" w:cs="Arial"/>
        </w:rPr>
      </w:pPr>
      <w:r w:rsidRPr="0067042A">
        <w:rPr>
          <w:rFonts w:ascii="Arial" w:hAnsi="Arial" w:cs="Arial"/>
        </w:rPr>
        <w:t>Collection methodology</w:t>
      </w:r>
      <w:r w:rsidR="00494BCF">
        <w:rPr>
          <w:rFonts w:ascii="Arial" w:hAnsi="Arial" w:cs="Arial"/>
        </w:rPr>
        <w:t xml:space="preserve"> - </w:t>
      </w:r>
      <w:r w:rsidR="002578A1">
        <w:rPr>
          <w:rFonts w:ascii="Arial" w:hAnsi="Arial" w:cs="Arial"/>
        </w:rPr>
        <w:t>a</w:t>
      </w:r>
      <w:r w:rsidR="002578A1" w:rsidRPr="002578A1">
        <w:rPr>
          <w:rFonts w:ascii="Arial" w:hAnsi="Arial" w:cs="Arial"/>
        </w:rPr>
        <w:t>ll microfiche records must be collected from Stockport Council</w:t>
      </w:r>
    </w:p>
    <w:p w14:paraId="330A4614" w14:textId="09244F57" w:rsidR="0067042A" w:rsidRPr="0067042A" w:rsidRDefault="0067042A" w:rsidP="0067042A">
      <w:pPr>
        <w:numPr>
          <w:ilvl w:val="0"/>
          <w:numId w:val="28"/>
        </w:numPr>
        <w:jc w:val="both"/>
        <w:rPr>
          <w:rFonts w:ascii="Arial" w:hAnsi="Arial" w:cs="Arial"/>
        </w:rPr>
      </w:pPr>
      <w:r w:rsidRPr="0067042A">
        <w:rPr>
          <w:rFonts w:ascii="Arial" w:hAnsi="Arial" w:cs="Arial"/>
        </w:rPr>
        <w:t>Timescale for</w:t>
      </w:r>
      <w:r w:rsidR="00E306E5">
        <w:rPr>
          <w:rFonts w:ascii="Arial" w:hAnsi="Arial" w:cs="Arial"/>
        </w:rPr>
        <w:t xml:space="preserve"> turnaround</w:t>
      </w:r>
      <w:r w:rsidR="000B0E87">
        <w:rPr>
          <w:rFonts w:ascii="Arial" w:hAnsi="Arial" w:cs="Arial"/>
        </w:rPr>
        <w:t>/</w:t>
      </w:r>
      <w:r w:rsidRPr="0067042A">
        <w:rPr>
          <w:rFonts w:ascii="Arial" w:hAnsi="Arial" w:cs="Arial"/>
        </w:rPr>
        <w:t xml:space="preserve"> digitisation of data</w:t>
      </w:r>
      <w:r w:rsidR="001F109E">
        <w:rPr>
          <w:rFonts w:ascii="Arial" w:hAnsi="Arial" w:cs="Arial"/>
        </w:rPr>
        <w:t xml:space="preserve"> – there are currently no specific timescales attached to this work </w:t>
      </w:r>
    </w:p>
    <w:p w14:paraId="2C2F2B4F" w14:textId="6FB7E3E4" w:rsidR="0067042A" w:rsidRPr="0067042A" w:rsidRDefault="0067042A" w:rsidP="0067042A">
      <w:pPr>
        <w:numPr>
          <w:ilvl w:val="0"/>
          <w:numId w:val="28"/>
        </w:numPr>
        <w:jc w:val="both"/>
        <w:rPr>
          <w:rFonts w:ascii="Arial" w:hAnsi="Arial" w:cs="Arial"/>
        </w:rPr>
      </w:pPr>
      <w:r w:rsidRPr="0067042A">
        <w:rPr>
          <w:rFonts w:ascii="Arial" w:hAnsi="Arial" w:cs="Arial"/>
        </w:rPr>
        <w:t xml:space="preserve">Access </w:t>
      </w:r>
      <w:r w:rsidR="0024753D">
        <w:rPr>
          <w:rFonts w:ascii="Arial" w:hAnsi="Arial" w:cs="Arial"/>
        </w:rPr>
        <w:t>to records during the scanning process</w:t>
      </w:r>
      <w:r w:rsidR="002D59B7">
        <w:rPr>
          <w:rFonts w:ascii="Arial" w:hAnsi="Arial" w:cs="Arial"/>
        </w:rPr>
        <w:t xml:space="preserve"> </w:t>
      </w:r>
      <w:r w:rsidR="000F5F56">
        <w:rPr>
          <w:rFonts w:ascii="Arial" w:hAnsi="Arial" w:cs="Arial"/>
        </w:rPr>
        <w:t>– some of the r</w:t>
      </w:r>
      <w:r w:rsidR="000F5F56" w:rsidRPr="000F5F56">
        <w:rPr>
          <w:rFonts w:ascii="Arial" w:hAnsi="Arial" w:cs="Arial"/>
        </w:rPr>
        <w:t>ecords are in constant use and may be required for casework at any time therefore arrangements need to be considered to enable timely access</w:t>
      </w:r>
    </w:p>
    <w:p w14:paraId="289D3876" w14:textId="521400F8" w:rsidR="0067042A" w:rsidRPr="00E10C50" w:rsidRDefault="0067042A" w:rsidP="00E10C50">
      <w:pPr>
        <w:numPr>
          <w:ilvl w:val="0"/>
          <w:numId w:val="28"/>
        </w:numPr>
        <w:jc w:val="both"/>
        <w:rPr>
          <w:rFonts w:ascii="Arial" w:hAnsi="Arial" w:cs="Arial"/>
        </w:rPr>
      </w:pPr>
      <w:r w:rsidRPr="003450C1">
        <w:rPr>
          <w:rFonts w:ascii="Arial" w:hAnsi="Arial" w:cs="Arial"/>
        </w:rPr>
        <w:lastRenderedPageBreak/>
        <w:t xml:space="preserve">Output format </w:t>
      </w:r>
      <w:r w:rsidR="00FE7858">
        <w:rPr>
          <w:rFonts w:ascii="Arial" w:hAnsi="Arial" w:cs="Arial"/>
        </w:rPr>
        <w:t>– file format to enable records to be text searchable</w:t>
      </w:r>
      <w:r w:rsidR="00E10C50">
        <w:rPr>
          <w:rFonts w:ascii="Arial" w:hAnsi="Arial" w:cs="Arial"/>
        </w:rPr>
        <w:t xml:space="preserve"> </w:t>
      </w:r>
      <w:r w:rsidR="00E10C50" w:rsidRPr="003450C1">
        <w:rPr>
          <w:rFonts w:ascii="Arial" w:hAnsi="Arial" w:cs="Arial"/>
        </w:rPr>
        <w:t>(preferred PDF)</w:t>
      </w:r>
      <w:r w:rsidR="00FE7858" w:rsidRPr="00E10C50">
        <w:rPr>
          <w:rFonts w:ascii="Arial" w:hAnsi="Arial" w:cs="Arial"/>
        </w:rPr>
        <w:t xml:space="preserve"> and </w:t>
      </w:r>
      <w:r w:rsidR="00E10C50" w:rsidRPr="00E10C50">
        <w:rPr>
          <w:rFonts w:ascii="Arial" w:hAnsi="Arial" w:cs="Arial"/>
        </w:rPr>
        <w:t xml:space="preserve">not </w:t>
      </w:r>
      <w:r w:rsidR="00E10C50">
        <w:rPr>
          <w:rFonts w:ascii="Arial" w:hAnsi="Arial" w:cs="Arial"/>
        </w:rPr>
        <w:t xml:space="preserve">unnecessarily large (not </w:t>
      </w:r>
      <w:r w:rsidR="00E10C50" w:rsidRPr="00E10C50">
        <w:rPr>
          <w:rFonts w:ascii="Arial" w:hAnsi="Arial" w:cs="Arial"/>
        </w:rPr>
        <w:t>exceeding 10MB</w:t>
      </w:r>
      <w:r w:rsidR="00E10C50">
        <w:rPr>
          <w:rFonts w:ascii="Arial" w:hAnsi="Arial" w:cs="Arial"/>
        </w:rPr>
        <w:t>)</w:t>
      </w:r>
    </w:p>
    <w:p w14:paraId="328BDAA3" w14:textId="2DC5220A" w:rsidR="0067042A" w:rsidRPr="003450C1" w:rsidRDefault="0067042A" w:rsidP="0067042A">
      <w:pPr>
        <w:numPr>
          <w:ilvl w:val="0"/>
          <w:numId w:val="28"/>
        </w:numPr>
        <w:jc w:val="both"/>
        <w:rPr>
          <w:rFonts w:ascii="Arial" w:hAnsi="Arial" w:cs="Arial"/>
        </w:rPr>
      </w:pPr>
      <w:r w:rsidRPr="003450C1">
        <w:rPr>
          <w:rFonts w:ascii="Arial" w:hAnsi="Arial" w:cs="Arial"/>
        </w:rPr>
        <w:t xml:space="preserve">Record indexing </w:t>
      </w:r>
      <w:r w:rsidR="00404068" w:rsidRPr="003450C1">
        <w:rPr>
          <w:rFonts w:ascii="Arial" w:hAnsi="Arial" w:cs="Arial"/>
        </w:rPr>
        <w:t>- digital records to be indexed according to service specifications</w:t>
      </w:r>
      <w:r w:rsidR="005B18C3" w:rsidRPr="003450C1">
        <w:rPr>
          <w:rFonts w:ascii="Arial" w:hAnsi="Arial" w:cs="Arial"/>
        </w:rPr>
        <w:t xml:space="preserve"> (this will be different for each lot)</w:t>
      </w:r>
      <w:r w:rsidR="00493D9C">
        <w:rPr>
          <w:rFonts w:ascii="Arial" w:hAnsi="Arial" w:cs="Arial"/>
        </w:rPr>
        <w:t xml:space="preserve"> and searchable on </w:t>
      </w:r>
      <w:r w:rsidR="007D6864">
        <w:rPr>
          <w:rFonts w:ascii="Arial" w:hAnsi="Arial" w:cs="Arial"/>
        </w:rPr>
        <w:t>index references</w:t>
      </w:r>
    </w:p>
    <w:p w14:paraId="3A4F7BE7" w14:textId="1EC3ADD0" w:rsidR="0067042A" w:rsidRPr="003450C1" w:rsidRDefault="0067042A" w:rsidP="0067042A">
      <w:pPr>
        <w:numPr>
          <w:ilvl w:val="0"/>
          <w:numId w:val="28"/>
        </w:numPr>
        <w:jc w:val="both"/>
        <w:rPr>
          <w:rFonts w:ascii="Arial" w:hAnsi="Arial" w:cs="Arial"/>
        </w:rPr>
      </w:pPr>
      <w:r w:rsidRPr="003450C1">
        <w:rPr>
          <w:rFonts w:ascii="Arial" w:hAnsi="Arial" w:cs="Arial"/>
        </w:rPr>
        <w:t>Returns methodology</w:t>
      </w:r>
      <w:r w:rsidR="00AC723F" w:rsidRPr="003450C1">
        <w:rPr>
          <w:rFonts w:ascii="Arial" w:hAnsi="Arial" w:cs="Arial"/>
        </w:rPr>
        <w:t xml:space="preserve"> </w:t>
      </w:r>
      <w:r w:rsidR="00B02EF5">
        <w:rPr>
          <w:rFonts w:ascii="Arial" w:hAnsi="Arial" w:cs="Arial"/>
        </w:rPr>
        <w:t>– all record</w:t>
      </w:r>
      <w:r w:rsidR="007D4C5C">
        <w:rPr>
          <w:rFonts w:ascii="Arial" w:hAnsi="Arial" w:cs="Arial"/>
        </w:rPr>
        <w:t>s</w:t>
      </w:r>
      <w:r w:rsidR="00B02EF5">
        <w:rPr>
          <w:rFonts w:ascii="Arial" w:hAnsi="Arial" w:cs="Arial"/>
        </w:rPr>
        <w:t xml:space="preserve"> must be securely returned to Stockport Council </w:t>
      </w:r>
      <w:r w:rsidR="00B02EF5" w:rsidRPr="00B02EF5">
        <w:rPr>
          <w:rFonts w:ascii="Arial" w:hAnsi="Arial" w:cs="Arial"/>
        </w:rPr>
        <w:t xml:space="preserve">preferably direct to </w:t>
      </w:r>
      <w:r w:rsidR="00FE57DE" w:rsidRPr="00B02EF5">
        <w:rPr>
          <w:rFonts w:ascii="Arial" w:hAnsi="Arial" w:cs="Arial"/>
        </w:rPr>
        <w:t>SharePoint</w:t>
      </w:r>
      <w:r w:rsidR="00B02EF5" w:rsidRPr="00B02EF5">
        <w:rPr>
          <w:rFonts w:ascii="Arial" w:hAnsi="Arial" w:cs="Arial"/>
        </w:rPr>
        <w:t xml:space="preserve"> </w:t>
      </w:r>
    </w:p>
    <w:p w14:paraId="16511AD9" w14:textId="5D748402" w:rsidR="0067042A" w:rsidRPr="008F30F2" w:rsidRDefault="0067042A" w:rsidP="008F30F2">
      <w:pPr>
        <w:numPr>
          <w:ilvl w:val="0"/>
          <w:numId w:val="28"/>
        </w:numPr>
        <w:jc w:val="both"/>
        <w:rPr>
          <w:rFonts w:ascii="Arial" w:hAnsi="Arial" w:cs="Arial"/>
        </w:rPr>
      </w:pPr>
      <w:r w:rsidRPr="0067042A">
        <w:rPr>
          <w:rFonts w:ascii="Arial" w:hAnsi="Arial" w:cs="Arial"/>
        </w:rPr>
        <w:t>Confidentiality</w:t>
      </w:r>
      <w:r w:rsidR="00F706A8">
        <w:rPr>
          <w:rFonts w:ascii="Arial" w:hAnsi="Arial" w:cs="Arial"/>
        </w:rPr>
        <w:t xml:space="preserve"> - </w:t>
      </w:r>
      <w:r w:rsidR="00F706A8" w:rsidRPr="00F706A8">
        <w:rPr>
          <w:rFonts w:ascii="Arial" w:hAnsi="Arial" w:cs="Arial"/>
        </w:rPr>
        <w:t xml:space="preserve">information held on the microfiche films by the Council includes information of a </w:t>
      </w:r>
      <w:r w:rsidR="00F706A8" w:rsidRPr="000F40B0">
        <w:rPr>
          <w:rFonts w:ascii="Arial" w:hAnsi="Arial" w:cs="Arial"/>
        </w:rPr>
        <w:t>highly confidential/restricted and sensitive nature</w:t>
      </w:r>
      <w:r w:rsidR="008F30F2">
        <w:rPr>
          <w:rFonts w:ascii="Arial" w:hAnsi="Arial" w:cs="Arial"/>
        </w:rPr>
        <w:t xml:space="preserve">; security and protection of information in </w:t>
      </w:r>
      <w:r w:rsidR="00F706A8" w:rsidRPr="008F30F2">
        <w:rPr>
          <w:rFonts w:ascii="Arial" w:hAnsi="Arial" w:cs="Arial"/>
        </w:rPr>
        <w:t>both physical and electronic records</w:t>
      </w:r>
      <w:r w:rsidR="008F30F2">
        <w:rPr>
          <w:rFonts w:ascii="Arial" w:hAnsi="Arial" w:cs="Arial"/>
        </w:rPr>
        <w:t xml:space="preserve"> is paramount</w:t>
      </w:r>
    </w:p>
    <w:p w14:paraId="08672C33" w14:textId="548A04AD" w:rsidR="0067042A" w:rsidRDefault="0067042A" w:rsidP="00284BD0">
      <w:pPr>
        <w:numPr>
          <w:ilvl w:val="0"/>
          <w:numId w:val="28"/>
        </w:numPr>
        <w:jc w:val="both"/>
        <w:rPr>
          <w:rFonts w:ascii="Arial" w:hAnsi="Arial" w:cs="Arial"/>
        </w:rPr>
      </w:pPr>
      <w:r w:rsidRPr="0067042A">
        <w:rPr>
          <w:rFonts w:ascii="Arial" w:hAnsi="Arial" w:cs="Arial"/>
        </w:rPr>
        <w:t xml:space="preserve">Records </w:t>
      </w:r>
      <w:r w:rsidR="00EC47F0" w:rsidRPr="0067042A">
        <w:rPr>
          <w:rFonts w:ascii="Arial" w:hAnsi="Arial" w:cs="Arial"/>
        </w:rPr>
        <w:t>disposal</w:t>
      </w:r>
      <w:r w:rsidR="00EC47F0" w:rsidRPr="00B2734F">
        <w:t xml:space="preserve"> </w:t>
      </w:r>
      <w:r w:rsidR="00EC47F0">
        <w:t>-</w:t>
      </w:r>
      <w:r w:rsidR="00B2734F" w:rsidRPr="00EC47F0">
        <w:rPr>
          <w:rFonts w:ascii="Arial" w:hAnsi="Arial" w:cs="Arial"/>
        </w:rPr>
        <w:t xml:space="preserve"> </w:t>
      </w:r>
      <w:r w:rsidR="001B4D66" w:rsidRPr="00EC47F0">
        <w:rPr>
          <w:rFonts w:ascii="Arial" w:hAnsi="Arial" w:cs="Arial"/>
        </w:rPr>
        <w:t xml:space="preserve">secure destruction and disposal of all microfiche records following a period </w:t>
      </w:r>
      <w:r w:rsidR="00EC47F0" w:rsidRPr="00EC47F0">
        <w:rPr>
          <w:rFonts w:ascii="Arial" w:hAnsi="Arial" w:cs="Arial"/>
        </w:rPr>
        <w:t>of user acceptance/ quality assurance testing</w:t>
      </w:r>
    </w:p>
    <w:p w14:paraId="0D346405" w14:textId="77777777" w:rsidR="0090792D" w:rsidRPr="00EC47F0" w:rsidRDefault="0090792D" w:rsidP="0090792D">
      <w:pPr>
        <w:pStyle w:val="NoSpacing"/>
      </w:pPr>
    </w:p>
    <w:p w14:paraId="2CF22227" w14:textId="77777777" w:rsidR="00197AD9" w:rsidRPr="003D2111" w:rsidRDefault="00AE2EB0" w:rsidP="00284BD0">
      <w:pPr>
        <w:jc w:val="both"/>
        <w:rPr>
          <w:rFonts w:ascii="Arial" w:hAnsi="Arial" w:cs="Arial"/>
          <w:b/>
          <w:color w:val="31849B" w:themeColor="accent5" w:themeShade="BF"/>
          <w:sz w:val="32"/>
          <w:szCs w:val="32"/>
          <w:u w:val="single"/>
        </w:rPr>
      </w:pPr>
      <w:r w:rsidRPr="003D2111">
        <w:rPr>
          <w:rFonts w:ascii="Arial" w:hAnsi="Arial" w:cs="Arial"/>
          <w:b/>
          <w:color w:val="31849B" w:themeColor="accent5" w:themeShade="BF"/>
          <w:sz w:val="32"/>
          <w:szCs w:val="32"/>
          <w:u w:val="single"/>
        </w:rPr>
        <w:t>Project Timescales</w:t>
      </w:r>
    </w:p>
    <w:tbl>
      <w:tblPr>
        <w:tblStyle w:val="TableGrid"/>
        <w:tblW w:w="0" w:type="auto"/>
        <w:tblLook w:val="04A0" w:firstRow="1" w:lastRow="0" w:firstColumn="1" w:lastColumn="0" w:noHBand="0" w:noVBand="1"/>
      </w:tblPr>
      <w:tblGrid>
        <w:gridCol w:w="6467"/>
        <w:gridCol w:w="3269"/>
      </w:tblGrid>
      <w:tr w:rsidR="00197AD9" w:rsidRPr="003D2111" w14:paraId="7B22883C" w14:textId="77777777" w:rsidTr="00CC6F5F">
        <w:trPr>
          <w:trHeight w:val="506"/>
        </w:trPr>
        <w:tc>
          <w:tcPr>
            <w:tcW w:w="6629" w:type="dxa"/>
            <w:shd w:val="clear" w:color="auto" w:fill="F2F2F2" w:themeFill="background1" w:themeFillShade="F2"/>
            <w:vAlign w:val="center"/>
          </w:tcPr>
          <w:p w14:paraId="60150809" w14:textId="77777777" w:rsidR="00197AD9" w:rsidRPr="003D2111" w:rsidRDefault="00197AD9" w:rsidP="00CC6F5F">
            <w:pPr>
              <w:rPr>
                <w:rFonts w:ascii="Arial" w:hAnsi="Arial" w:cs="Arial"/>
                <w:b/>
              </w:rPr>
            </w:pPr>
            <w:r w:rsidRPr="003D2111">
              <w:rPr>
                <w:rFonts w:ascii="Arial" w:hAnsi="Arial" w:cs="Arial"/>
                <w:b/>
              </w:rPr>
              <w:t>Stage of the project</w:t>
            </w:r>
          </w:p>
        </w:tc>
        <w:tc>
          <w:tcPr>
            <w:tcW w:w="3333" w:type="dxa"/>
            <w:shd w:val="clear" w:color="auto" w:fill="F2F2F2" w:themeFill="background1" w:themeFillShade="F2"/>
            <w:vAlign w:val="center"/>
          </w:tcPr>
          <w:p w14:paraId="21E22141" w14:textId="77777777" w:rsidR="00197AD9" w:rsidRPr="003D2111" w:rsidRDefault="00197AD9" w:rsidP="00CC6F5F">
            <w:pPr>
              <w:rPr>
                <w:rFonts w:ascii="Arial" w:hAnsi="Arial" w:cs="Arial"/>
                <w:b/>
              </w:rPr>
            </w:pPr>
            <w:r w:rsidRPr="003D2111">
              <w:rPr>
                <w:rFonts w:ascii="Arial" w:hAnsi="Arial" w:cs="Arial"/>
                <w:b/>
              </w:rPr>
              <w:t>Anticipated deadline</w:t>
            </w:r>
          </w:p>
        </w:tc>
      </w:tr>
      <w:tr w:rsidR="00197AD9" w:rsidRPr="003D2111" w14:paraId="73DC90C2" w14:textId="77777777" w:rsidTr="00CC6F5F">
        <w:trPr>
          <w:trHeight w:val="506"/>
        </w:trPr>
        <w:tc>
          <w:tcPr>
            <w:tcW w:w="6629" w:type="dxa"/>
            <w:vAlign w:val="center"/>
          </w:tcPr>
          <w:p w14:paraId="76D16CE4" w14:textId="77777777" w:rsidR="00197AD9" w:rsidRPr="00273698" w:rsidRDefault="00197AD9" w:rsidP="00CC6F5F">
            <w:pPr>
              <w:rPr>
                <w:rFonts w:ascii="Arial" w:hAnsi="Arial" w:cs="Arial"/>
                <w:color w:val="000000" w:themeColor="text1"/>
              </w:rPr>
            </w:pPr>
            <w:r w:rsidRPr="00273698">
              <w:rPr>
                <w:rFonts w:ascii="Arial" w:hAnsi="Arial" w:cs="Arial"/>
                <w:color w:val="000000" w:themeColor="text1"/>
              </w:rPr>
              <w:t>Soft market testing</w:t>
            </w:r>
          </w:p>
        </w:tc>
        <w:tc>
          <w:tcPr>
            <w:tcW w:w="3333" w:type="dxa"/>
            <w:vAlign w:val="center"/>
          </w:tcPr>
          <w:p w14:paraId="5B4B53D9" w14:textId="6E728F22" w:rsidR="00197AD9" w:rsidRPr="00EA1459" w:rsidRDefault="00900811" w:rsidP="00CC6F5F">
            <w:pPr>
              <w:rPr>
                <w:rFonts w:ascii="Arial" w:hAnsi="Arial" w:cs="Arial"/>
                <w:color w:val="000000" w:themeColor="text1"/>
              </w:rPr>
            </w:pPr>
            <w:r w:rsidRPr="00EA1459">
              <w:rPr>
                <w:rFonts w:ascii="Arial" w:hAnsi="Arial" w:cs="Arial"/>
                <w:color w:val="000000" w:themeColor="text1"/>
              </w:rPr>
              <w:t>6</w:t>
            </w:r>
            <w:r w:rsidRPr="00EA1459">
              <w:rPr>
                <w:rFonts w:ascii="Arial" w:hAnsi="Arial" w:cs="Arial"/>
                <w:color w:val="000000" w:themeColor="text1"/>
                <w:vertAlign w:val="superscript"/>
              </w:rPr>
              <w:t>th</w:t>
            </w:r>
            <w:r w:rsidRPr="00EA1459">
              <w:rPr>
                <w:rFonts w:ascii="Arial" w:hAnsi="Arial" w:cs="Arial"/>
                <w:color w:val="000000" w:themeColor="text1"/>
              </w:rPr>
              <w:t xml:space="preserve"> June</w:t>
            </w:r>
          </w:p>
        </w:tc>
      </w:tr>
      <w:tr w:rsidR="003013D7" w:rsidRPr="003D2111" w14:paraId="6331246A" w14:textId="77777777" w:rsidTr="00CC6F5F">
        <w:trPr>
          <w:trHeight w:val="506"/>
        </w:trPr>
        <w:tc>
          <w:tcPr>
            <w:tcW w:w="6629" w:type="dxa"/>
            <w:vAlign w:val="center"/>
          </w:tcPr>
          <w:p w14:paraId="656B977D" w14:textId="5FC3C924" w:rsidR="003013D7" w:rsidRPr="00273698" w:rsidRDefault="00DC4505" w:rsidP="00CC6F5F">
            <w:pPr>
              <w:rPr>
                <w:rFonts w:ascii="Arial" w:hAnsi="Arial" w:cs="Arial"/>
                <w:color w:val="000000" w:themeColor="text1"/>
              </w:rPr>
            </w:pPr>
            <w:r>
              <w:rPr>
                <w:rFonts w:ascii="Arial" w:hAnsi="Arial" w:cs="Arial"/>
                <w:color w:val="000000" w:themeColor="text1"/>
              </w:rPr>
              <w:t>Q&amp;A Meetings/Demo</w:t>
            </w:r>
          </w:p>
        </w:tc>
        <w:tc>
          <w:tcPr>
            <w:tcW w:w="3333" w:type="dxa"/>
            <w:vAlign w:val="center"/>
          </w:tcPr>
          <w:p w14:paraId="6B9F8EAB" w14:textId="5555C16F" w:rsidR="003013D7" w:rsidRPr="00EA1459" w:rsidRDefault="00701428" w:rsidP="00CC6F5F">
            <w:pPr>
              <w:rPr>
                <w:rFonts w:ascii="Arial" w:hAnsi="Arial" w:cs="Arial"/>
                <w:color w:val="000000" w:themeColor="text1"/>
              </w:rPr>
            </w:pPr>
            <w:r w:rsidRPr="00EA1459">
              <w:rPr>
                <w:rFonts w:ascii="Arial" w:hAnsi="Arial" w:cs="Arial"/>
                <w:color w:val="000000" w:themeColor="text1"/>
              </w:rPr>
              <w:t>w/c 20</w:t>
            </w:r>
            <w:r w:rsidRPr="00EA1459">
              <w:rPr>
                <w:rFonts w:ascii="Arial" w:hAnsi="Arial" w:cs="Arial"/>
                <w:color w:val="000000" w:themeColor="text1"/>
                <w:vertAlign w:val="superscript"/>
              </w:rPr>
              <w:t>th</w:t>
            </w:r>
            <w:r w:rsidRPr="00EA1459">
              <w:rPr>
                <w:rFonts w:ascii="Arial" w:hAnsi="Arial" w:cs="Arial"/>
                <w:color w:val="000000" w:themeColor="text1"/>
              </w:rPr>
              <w:t xml:space="preserve"> June</w:t>
            </w:r>
          </w:p>
        </w:tc>
      </w:tr>
      <w:tr w:rsidR="00197AD9" w:rsidRPr="003D2111" w14:paraId="06D255CA" w14:textId="77777777" w:rsidTr="00CC6F5F">
        <w:trPr>
          <w:trHeight w:val="506"/>
        </w:trPr>
        <w:tc>
          <w:tcPr>
            <w:tcW w:w="6629" w:type="dxa"/>
            <w:vAlign w:val="center"/>
          </w:tcPr>
          <w:p w14:paraId="6FAA5603" w14:textId="77777777" w:rsidR="00197AD9" w:rsidRPr="00273698" w:rsidRDefault="00197AD9" w:rsidP="00CC6F5F">
            <w:pPr>
              <w:rPr>
                <w:rFonts w:ascii="Arial" w:hAnsi="Arial" w:cs="Arial"/>
                <w:color w:val="000000" w:themeColor="text1"/>
              </w:rPr>
            </w:pPr>
            <w:r w:rsidRPr="00273698">
              <w:rPr>
                <w:rFonts w:ascii="Arial" w:hAnsi="Arial" w:cs="Arial"/>
                <w:color w:val="000000" w:themeColor="text1"/>
              </w:rPr>
              <w:t>Progress to tender</w:t>
            </w:r>
          </w:p>
        </w:tc>
        <w:tc>
          <w:tcPr>
            <w:tcW w:w="3333" w:type="dxa"/>
            <w:vAlign w:val="center"/>
          </w:tcPr>
          <w:p w14:paraId="74B2B4E3" w14:textId="08711873" w:rsidR="00197AD9" w:rsidRPr="00EA1459" w:rsidRDefault="00F52061" w:rsidP="00CC6F5F">
            <w:pPr>
              <w:rPr>
                <w:rFonts w:ascii="Arial" w:hAnsi="Arial" w:cs="Arial"/>
                <w:color w:val="000000" w:themeColor="text1"/>
              </w:rPr>
            </w:pPr>
            <w:r w:rsidRPr="00EA1459">
              <w:rPr>
                <w:rFonts w:ascii="Arial" w:hAnsi="Arial" w:cs="Arial"/>
                <w:color w:val="000000" w:themeColor="text1"/>
              </w:rPr>
              <w:t>July</w:t>
            </w:r>
          </w:p>
        </w:tc>
      </w:tr>
      <w:tr w:rsidR="00197AD9" w:rsidRPr="003D2111" w14:paraId="522755BC" w14:textId="77777777" w:rsidTr="00CC6F5F">
        <w:trPr>
          <w:trHeight w:val="506"/>
        </w:trPr>
        <w:tc>
          <w:tcPr>
            <w:tcW w:w="6629" w:type="dxa"/>
            <w:vAlign w:val="center"/>
          </w:tcPr>
          <w:p w14:paraId="4E31DA75" w14:textId="77777777" w:rsidR="00197AD9" w:rsidRPr="00273698" w:rsidRDefault="00197AD9" w:rsidP="00CC6F5F">
            <w:pPr>
              <w:rPr>
                <w:rFonts w:ascii="Arial" w:hAnsi="Arial" w:cs="Arial"/>
                <w:color w:val="000000" w:themeColor="text1"/>
              </w:rPr>
            </w:pPr>
            <w:r w:rsidRPr="00273698">
              <w:rPr>
                <w:rFonts w:ascii="Arial" w:hAnsi="Arial" w:cs="Arial"/>
                <w:color w:val="000000" w:themeColor="text1"/>
              </w:rPr>
              <w:t>Closing date for suppliers to have submitted documents</w:t>
            </w:r>
          </w:p>
        </w:tc>
        <w:tc>
          <w:tcPr>
            <w:tcW w:w="3333" w:type="dxa"/>
            <w:vAlign w:val="center"/>
          </w:tcPr>
          <w:p w14:paraId="69969D8F" w14:textId="2CC704D1" w:rsidR="00197AD9" w:rsidRPr="00EA1459" w:rsidRDefault="00F52061" w:rsidP="00CC6F5F">
            <w:pPr>
              <w:rPr>
                <w:rFonts w:ascii="Arial" w:hAnsi="Arial" w:cs="Arial"/>
                <w:color w:val="000000" w:themeColor="text1"/>
              </w:rPr>
            </w:pPr>
            <w:r w:rsidRPr="00EA1459">
              <w:rPr>
                <w:rFonts w:ascii="Arial" w:hAnsi="Arial" w:cs="Arial"/>
                <w:color w:val="000000" w:themeColor="text1"/>
              </w:rPr>
              <w:t>August</w:t>
            </w:r>
          </w:p>
        </w:tc>
      </w:tr>
      <w:tr w:rsidR="00197AD9" w:rsidRPr="003D2111" w14:paraId="103A4CEE" w14:textId="77777777" w:rsidTr="00CC6F5F">
        <w:trPr>
          <w:trHeight w:val="506"/>
        </w:trPr>
        <w:tc>
          <w:tcPr>
            <w:tcW w:w="6629" w:type="dxa"/>
            <w:vAlign w:val="center"/>
          </w:tcPr>
          <w:p w14:paraId="4A10DE85" w14:textId="77777777" w:rsidR="00197AD9" w:rsidRPr="00273698" w:rsidRDefault="00A8520C" w:rsidP="00A8520C">
            <w:pPr>
              <w:rPr>
                <w:rFonts w:ascii="Arial" w:hAnsi="Arial" w:cs="Arial"/>
                <w:color w:val="000000" w:themeColor="text1"/>
              </w:rPr>
            </w:pPr>
            <w:r w:rsidRPr="00273698">
              <w:rPr>
                <w:rFonts w:ascii="Arial" w:hAnsi="Arial" w:cs="Arial"/>
                <w:color w:val="000000" w:themeColor="text1"/>
              </w:rPr>
              <w:t xml:space="preserve">Result of Procurement Process </w:t>
            </w:r>
          </w:p>
        </w:tc>
        <w:tc>
          <w:tcPr>
            <w:tcW w:w="3333" w:type="dxa"/>
            <w:vAlign w:val="center"/>
          </w:tcPr>
          <w:p w14:paraId="04356A43" w14:textId="01701691" w:rsidR="00197AD9" w:rsidRPr="00EA1459" w:rsidRDefault="007050F1" w:rsidP="005C2DA0">
            <w:pPr>
              <w:rPr>
                <w:rFonts w:ascii="Arial" w:hAnsi="Arial" w:cs="Arial"/>
                <w:color w:val="000000" w:themeColor="text1"/>
              </w:rPr>
            </w:pPr>
            <w:r w:rsidRPr="00EA1459">
              <w:rPr>
                <w:rFonts w:ascii="Arial" w:hAnsi="Arial" w:cs="Arial"/>
                <w:color w:val="000000" w:themeColor="text1"/>
              </w:rPr>
              <w:t>End August</w:t>
            </w:r>
          </w:p>
        </w:tc>
      </w:tr>
      <w:tr w:rsidR="004C6549" w:rsidRPr="003D2111" w14:paraId="4F99962A" w14:textId="77777777" w:rsidTr="00CC6F5F">
        <w:trPr>
          <w:trHeight w:val="506"/>
        </w:trPr>
        <w:tc>
          <w:tcPr>
            <w:tcW w:w="6629" w:type="dxa"/>
            <w:vAlign w:val="center"/>
          </w:tcPr>
          <w:p w14:paraId="27A60FF8" w14:textId="77777777" w:rsidR="004C6549" w:rsidRPr="00273698" w:rsidRDefault="004C6549" w:rsidP="00A8520C">
            <w:pPr>
              <w:rPr>
                <w:rFonts w:ascii="Arial" w:hAnsi="Arial" w:cs="Arial"/>
                <w:color w:val="000000" w:themeColor="text1"/>
              </w:rPr>
            </w:pPr>
            <w:r w:rsidRPr="00273698">
              <w:rPr>
                <w:rFonts w:ascii="Arial" w:hAnsi="Arial" w:cs="Arial"/>
                <w:color w:val="000000" w:themeColor="text1"/>
              </w:rPr>
              <w:t xml:space="preserve">Contract </w:t>
            </w:r>
            <w:r w:rsidR="00A8520C" w:rsidRPr="00273698">
              <w:rPr>
                <w:rFonts w:ascii="Arial" w:hAnsi="Arial" w:cs="Arial"/>
                <w:color w:val="000000" w:themeColor="text1"/>
              </w:rPr>
              <w:t>Start Date</w:t>
            </w:r>
          </w:p>
        </w:tc>
        <w:tc>
          <w:tcPr>
            <w:tcW w:w="3333" w:type="dxa"/>
            <w:vAlign w:val="center"/>
          </w:tcPr>
          <w:p w14:paraId="28BF57D7" w14:textId="1E32A196" w:rsidR="004C6549" w:rsidRPr="00EA1459" w:rsidRDefault="007050F1" w:rsidP="00CC6F5F">
            <w:pPr>
              <w:rPr>
                <w:rFonts w:ascii="Arial" w:hAnsi="Arial" w:cs="Arial"/>
                <w:color w:val="000000" w:themeColor="text1"/>
              </w:rPr>
            </w:pPr>
            <w:r w:rsidRPr="00EA1459">
              <w:rPr>
                <w:rFonts w:ascii="Arial" w:hAnsi="Arial" w:cs="Arial"/>
                <w:color w:val="000000" w:themeColor="text1"/>
              </w:rPr>
              <w:t>September</w:t>
            </w:r>
          </w:p>
        </w:tc>
      </w:tr>
    </w:tbl>
    <w:p w14:paraId="5222B8E6" w14:textId="77777777" w:rsidR="001B3A7E" w:rsidRPr="003D2111" w:rsidRDefault="001B3A7E" w:rsidP="001B3A7E">
      <w:pPr>
        <w:pStyle w:val="ListParagraph"/>
        <w:ind w:left="360"/>
        <w:rPr>
          <w:rFonts w:ascii="Arial" w:hAnsi="Arial" w:cs="Arial"/>
          <w:b/>
          <w:color w:val="31849B" w:themeColor="accent5" w:themeShade="BF"/>
          <w:sz w:val="32"/>
          <w:szCs w:val="32"/>
          <w:u w:val="single"/>
        </w:rPr>
      </w:pPr>
    </w:p>
    <w:p w14:paraId="191C421F" w14:textId="77777777" w:rsidR="00033A62" w:rsidRPr="003D2111" w:rsidRDefault="00F118AA" w:rsidP="00B02D35">
      <w:pPr>
        <w:pStyle w:val="ListParagraph"/>
        <w:numPr>
          <w:ilvl w:val="0"/>
          <w:numId w:val="3"/>
        </w:numPr>
        <w:rPr>
          <w:rFonts w:ascii="Arial" w:hAnsi="Arial" w:cs="Arial"/>
          <w:b/>
          <w:color w:val="31849B" w:themeColor="accent5" w:themeShade="BF"/>
          <w:sz w:val="32"/>
          <w:szCs w:val="32"/>
          <w:u w:val="single"/>
        </w:rPr>
      </w:pPr>
      <w:r w:rsidRPr="003D2111">
        <w:rPr>
          <w:rFonts w:ascii="Arial" w:hAnsi="Arial" w:cs="Arial"/>
          <w:b/>
          <w:color w:val="31849B" w:themeColor="accent5" w:themeShade="BF"/>
          <w:sz w:val="32"/>
          <w:szCs w:val="32"/>
          <w:u w:val="single"/>
        </w:rPr>
        <w:t>Soft Market Testing</w:t>
      </w:r>
    </w:p>
    <w:p w14:paraId="6C216EAF" w14:textId="77777777" w:rsidR="00AA4700" w:rsidRPr="008D6F11" w:rsidRDefault="00AA4700" w:rsidP="00AA4700">
      <w:pPr>
        <w:rPr>
          <w:rFonts w:ascii="Arial" w:hAnsi="Arial" w:cs="Arial"/>
          <w:b/>
          <w:color w:val="31849B" w:themeColor="accent5" w:themeShade="BF"/>
          <w:u w:val="single"/>
        </w:rPr>
      </w:pPr>
      <w:r w:rsidRPr="008D6F11">
        <w:rPr>
          <w:rFonts w:ascii="Arial" w:eastAsia="Times New Roman" w:hAnsi="Arial" w:cs="Arial"/>
          <w:b/>
        </w:rPr>
        <w:t>THIS IS NOT A CALL FOR COMPETITION</w:t>
      </w:r>
    </w:p>
    <w:p w14:paraId="59A01E18" w14:textId="77777777" w:rsidR="00CE2063" w:rsidRPr="008D6F11" w:rsidRDefault="00CE2063" w:rsidP="00B02D35">
      <w:pPr>
        <w:jc w:val="both"/>
        <w:rPr>
          <w:rFonts w:ascii="Arial" w:hAnsi="Arial" w:cs="Arial"/>
        </w:rPr>
      </w:pPr>
      <w:r w:rsidRPr="008D6F11">
        <w:rPr>
          <w:rFonts w:ascii="Arial" w:hAnsi="Arial" w:cs="Arial"/>
        </w:rPr>
        <w:t xml:space="preserve">The Soft Market Test is intended to allow interested organisations </w:t>
      </w:r>
      <w:r w:rsidR="00DA768B" w:rsidRPr="008D6F11">
        <w:rPr>
          <w:rFonts w:ascii="Arial" w:hAnsi="Arial" w:cs="Arial"/>
        </w:rPr>
        <w:t xml:space="preserve">with </w:t>
      </w:r>
      <w:r w:rsidRPr="008D6F11">
        <w:rPr>
          <w:rFonts w:ascii="Arial" w:hAnsi="Arial" w:cs="Arial"/>
        </w:rPr>
        <w:t>relevant experience to outline their views and provide information with</w:t>
      </w:r>
      <w:r w:rsidR="008C0B36">
        <w:rPr>
          <w:rFonts w:ascii="Arial" w:hAnsi="Arial" w:cs="Arial"/>
        </w:rPr>
        <w:t xml:space="preserve"> no comm</w:t>
      </w:r>
      <w:r w:rsidR="00E30766">
        <w:rPr>
          <w:rFonts w:ascii="Arial" w:hAnsi="Arial" w:cs="Arial"/>
        </w:rPr>
        <w:t xml:space="preserve">itment to themselves or </w:t>
      </w:r>
      <w:r w:rsidR="001D541D">
        <w:rPr>
          <w:rFonts w:ascii="Arial" w:hAnsi="Arial" w:cs="Arial"/>
        </w:rPr>
        <w:t>the</w:t>
      </w:r>
      <w:r w:rsidR="00CE7EFE" w:rsidRPr="008D6F11">
        <w:rPr>
          <w:rFonts w:ascii="Arial" w:hAnsi="Arial" w:cs="Arial"/>
        </w:rPr>
        <w:t xml:space="preserve"> Council.</w:t>
      </w:r>
    </w:p>
    <w:p w14:paraId="6EAF558F" w14:textId="476ED5DE" w:rsidR="00F118AA" w:rsidRPr="008D6F11" w:rsidRDefault="001D541D" w:rsidP="00B02D35">
      <w:pPr>
        <w:jc w:val="both"/>
        <w:rPr>
          <w:rFonts w:ascii="Arial" w:hAnsi="Arial" w:cs="Arial"/>
        </w:rPr>
      </w:pPr>
      <w:r>
        <w:rPr>
          <w:rFonts w:ascii="Arial" w:hAnsi="Arial" w:cs="Arial"/>
        </w:rPr>
        <w:t>The</w:t>
      </w:r>
      <w:r w:rsidR="00CE7EFE" w:rsidRPr="008D6F11">
        <w:rPr>
          <w:rFonts w:ascii="Arial" w:hAnsi="Arial" w:cs="Arial"/>
        </w:rPr>
        <w:t xml:space="preserve"> </w:t>
      </w:r>
      <w:r w:rsidR="00C8503A" w:rsidRPr="008D6F11">
        <w:rPr>
          <w:rFonts w:ascii="Arial" w:hAnsi="Arial" w:cs="Arial"/>
        </w:rPr>
        <w:t>Council is</w:t>
      </w:r>
      <w:r w:rsidR="00F118AA" w:rsidRPr="008D6F11">
        <w:rPr>
          <w:rFonts w:ascii="Arial" w:hAnsi="Arial" w:cs="Arial"/>
        </w:rPr>
        <w:t xml:space="preserve"> </w:t>
      </w:r>
      <w:r w:rsidR="00FA7309" w:rsidRPr="008D6F11">
        <w:rPr>
          <w:rFonts w:ascii="Arial" w:hAnsi="Arial" w:cs="Arial"/>
        </w:rPr>
        <w:t xml:space="preserve">looking to </w:t>
      </w:r>
      <w:r w:rsidR="003D2111" w:rsidRPr="008D6F11">
        <w:rPr>
          <w:rFonts w:ascii="Arial" w:hAnsi="Arial" w:cs="Arial"/>
        </w:rPr>
        <w:t xml:space="preserve">award </w:t>
      </w:r>
      <w:r w:rsidR="00FA7309" w:rsidRPr="008D6F11">
        <w:rPr>
          <w:rFonts w:ascii="Arial" w:hAnsi="Arial" w:cs="Arial"/>
        </w:rPr>
        <w:t xml:space="preserve">a contract </w:t>
      </w:r>
      <w:r w:rsidR="00D51B6B">
        <w:rPr>
          <w:rFonts w:ascii="Arial" w:hAnsi="Arial" w:cs="Arial"/>
        </w:rPr>
        <w:t xml:space="preserve">commencing </w:t>
      </w:r>
      <w:r w:rsidR="00584780" w:rsidRPr="00EE419D">
        <w:rPr>
          <w:rFonts w:ascii="Arial" w:hAnsi="Arial" w:cs="Arial"/>
        </w:rPr>
        <w:t>September 2022</w:t>
      </w:r>
      <w:r w:rsidR="008949A0" w:rsidRPr="00CB1F78">
        <w:rPr>
          <w:rFonts w:ascii="Arial" w:hAnsi="Arial" w:cs="Arial"/>
        </w:rPr>
        <w:t xml:space="preserve">. </w:t>
      </w:r>
      <w:r w:rsidR="00B87A74" w:rsidRPr="00CB1F78">
        <w:rPr>
          <w:rFonts w:ascii="Arial" w:hAnsi="Arial" w:cs="Arial"/>
        </w:rPr>
        <w:t xml:space="preserve"> </w:t>
      </w:r>
      <w:r w:rsidR="00505564" w:rsidRPr="00CB1F78">
        <w:rPr>
          <w:rFonts w:ascii="Arial" w:hAnsi="Arial" w:cs="Arial"/>
        </w:rPr>
        <w:t xml:space="preserve">We are using this as an opportunity </w:t>
      </w:r>
      <w:r w:rsidR="00762AEB" w:rsidRPr="00CB1F78">
        <w:rPr>
          <w:rFonts w:ascii="Arial" w:hAnsi="Arial" w:cs="Arial"/>
        </w:rPr>
        <w:t xml:space="preserve">to </w:t>
      </w:r>
      <w:r w:rsidR="00827FBE" w:rsidRPr="00CB1F78">
        <w:rPr>
          <w:rFonts w:ascii="Arial" w:hAnsi="Arial" w:cs="Arial"/>
        </w:rPr>
        <w:t>determine a</w:t>
      </w:r>
      <w:r w:rsidR="005060BA" w:rsidRPr="00CB1F78">
        <w:rPr>
          <w:rFonts w:ascii="Arial" w:hAnsi="Arial" w:cs="Arial"/>
        </w:rPr>
        <w:t xml:space="preserve"> budget</w:t>
      </w:r>
      <w:r w:rsidR="00DB55C8">
        <w:rPr>
          <w:rFonts w:ascii="Arial" w:hAnsi="Arial" w:cs="Arial"/>
        </w:rPr>
        <w:t xml:space="preserve"> range</w:t>
      </w:r>
      <w:r w:rsidR="0050203D" w:rsidRPr="00CB1F78">
        <w:rPr>
          <w:rFonts w:ascii="Arial" w:hAnsi="Arial" w:cs="Arial"/>
        </w:rPr>
        <w:t xml:space="preserve"> for </w:t>
      </w:r>
      <w:r w:rsidR="009E36CD" w:rsidRPr="00CB1F78">
        <w:rPr>
          <w:rFonts w:ascii="Arial" w:hAnsi="Arial" w:cs="Arial"/>
        </w:rPr>
        <w:t xml:space="preserve">digitisation of the data and </w:t>
      </w:r>
      <w:r w:rsidR="00C33E9E" w:rsidRPr="00CB1F78">
        <w:rPr>
          <w:rFonts w:ascii="Arial" w:hAnsi="Arial" w:cs="Arial"/>
        </w:rPr>
        <w:t xml:space="preserve">also </w:t>
      </w:r>
      <w:r w:rsidR="0050203D" w:rsidRPr="00CB1F78">
        <w:rPr>
          <w:rFonts w:ascii="Arial" w:hAnsi="Arial" w:cs="Arial"/>
        </w:rPr>
        <w:t>project delivery</w:t>
      </w:r>
      <w:r w:rsidR="00FA7309" w:rsidRPr="00CB1F78">
        <w:rPr>
          <w:rFonts w:ascii="Arial" w:hAnsi="Arial" w:cs="Arial"/>
        </w:rPr>
        <w:t xml:space="preserve">. </w:t>
      </w:r>
    </w:p>
    <w:p w14:paraId="57723CCB" w14:textId="77777777" w:rsidR="00C8503A" w:rsidRPr="008D6F11" w:rsidRDefault="00356310" w:rsidP="00B02D35">
      <w:pPr>
        <w:jc w:val="both"/>
        <w:rPr>
          <w:rFonts w:ascii="Arial" w:hAnsi="Arial" w:cs="Arial"/>
        </w:rPr>
      </w:pPr>
      <w:r w:rsidRPr="008D6F11">
        <w:rPr>
          <w:rFonts w:ascii="Arial" w:hAnsi="Arial" w:cs="Arial"/>
          <w:b/>
        </w:rPr>
        <w:t xml:space="preserve">Stage 1 - </w:t>
      </w:r>
      <w:r w:rsidRPr="008D6F11">
        <w:rPr>
          <w:rFonts w:ascii="Arial" w:hAnsi="Arial" w:cs="Arial"/>
        </w:rPr>
        <w:t>Interested suppliers are required to complete the following company information form and a short questionnaire (</w:t>
      </w:r>
      <w:r w:rsidR="005B28D0" w:rsidRPr="008D6F11">
        <w:rPr>
          <w:rFonts w:ascii="Arial" w:hAnsi="Arial" w:cs="Arial"/>
        </w:rPr>
        <w:t>at a</w:t>
      </w:r>
      <w:r w:rsidRPr="008D6F11">
        <w:rPr>
          <w:rFonts w:ascii="Arial" w:hAnsi="Arial" w:cs="Arial"/>
        </w:rPr>
        <w:t xml:space="preserve">ppendix 1). Suppliers who complete and return the questionnaire </w:t>
      </w:r>
      <w:r w:rsidRPr="008D6F11">
        <w:rPr>
          <w:rFonts w:ascii="Arial" w:hAnsi="Arial" w:cs="Arial"/>
          <w:b/>
          <w:i/>
        </w:rPr>
        <w:t>may</w:t>
      </w:r>
      <w:r w:rsidRPr="008D6F11">
        <w:rPr>
          <w:rFonts w:ascii="Arial" w:hAnsi="Arial" w:cs="Arial"/>
        </w:rPr>
        <w:t xml:space="preserve"> be invited to meet with </w:t>
      </w:r>
      <w:r w:rsidR="001D541D">
        <w:rPr>
          <w:rFonts w:ascii="Arial" w:hAnsi="Arial" w:cs="Arial"/>
        </w:rPr>
        <w:t>Council</w:t>
      </w:r>
      <w:r w:rsidR="00FA7309" w:rsidRPr="008D6F11">
        <w:rPr>
          <w:rFonts w:ascii="Arial" w:hAnsi="Arial" w:cs="Arial"/>
        </w:rPr>
        <w:t xml:space="preserve"> </w:t>
      </w:r>
      <w:r w:rsidRPr="008D6F11">
        <w:rPr>
          <w:rFonts w:ascii="Arial" w:hAnsi="Arial" w:cs="Arial"/>
        </w:rPr>
        <w:t xml:space="preserve">representatives to discuss its requirements. </w:t>
      </w:r>
    </w:p>
    <w:p w14:paraId="54931CAC" w14:textId="19DC9E1E" w:rsidR="001B3A7E" w:rsidRPr="001D594F" w:rsidRDefault="00356310" w:rsidP="00C96DE1">
      <w:pPr>
        <w:jc w:val="both"/>
        <w:rPr>
          <w:rFonts w:ascii="Arial" w:hAnsi="Arial" w:cs="Arial"/>
          <w:highlight w:val="yellow"/>
        </w:rPr>
      </w:pPr>
      <w:r w:rsidRPr="008D6F11">
        <w:rPr>
          <w:rFonts w:ascii="Arial" w:hAnsi="Arial" w:cs="Arial"/>
        </w:rPr>
        <w:t xml:space="preserve">The questionnaire should be returned via The Chest - </w:t>
      </w:r>
      <w:hyperlink r:id="rId12" w:history="1">
        <w:r w:rsidR="00CF1327" w:rsidRPr="008D6F11">
          <w:rPr>
            <w:rStyle w:val="Hyperlink"/>
            <w:rFonts w:ascii="Arial" w:hAnsi="Arial" w:cs="Arial"/>
          </w:rPr>
          <w:t>https://www.the-chest.org.uk/</w:t>
        </w:r>
      </w:hyperlink>
      <w:r w:rsidR="00CF1327" w:rsidRPr="008D6F11">
        <w:rPr>
          <w:rFonts w:ascii="Arial" w:hAnsi="Arial" w:cs="Arial"/>
        </w:rPr>
        <w:t xml:space="preserve"> </w:t>
      </w:r>
      <w:r w:rsidRPr="008D6F11">
        <w:rPr>
          <w:rFonts w:ascii="Arial" w:hAnsi="Arial" w:cs="Arial"/>
        </w:rPr>
        <w:t xml:space="preserve">by </w:t>
      </w:r>
      <w:r w:rsidR="003E3BCE">
        <w:rPr>
          <w:rFonts w:ascii="Arial" w:hAnsi="Arial" w:cs="Arial"/>
        </w:rPr>
        <w:t xml:space="preserve">5pm on </w:t>
      </w:r>
      <w:bookmarkStart w:id="20" w:name="_GoBack"/>
      <w:bookmarkEnd w:id="20"/>
      <w:r w:rsidR="003E3BCE" w:rsidRPr="003E3BCE">
        <w:rPr>
          <w:rFonts w:ascii="Arial" w:hAnsi="Arial" w:cs="Arial"/>
        </w:rPr>
        <w:t>6</w:t>
      </w:r>
      <w:r w:rsidR="003E3BCE" w:rsidRPr="003E3BCE">
        <w:rPr>
          <w:rFonts w:ascii="Arial" w:hAnsi="Arial" w:cs="Arial"/>
          <w:vertAlign w:val="superscript"/>
        </w:rPr>
        <w:t>th</w:t>
      </w:r>
      <w:r w:rsidR="003E3BCE" w:rsidRPr="003E3BCE">
        <w:rPr>
          <w:rFonts w:ascii="Arial" w:hAnsi="Arial" w:cs="Arial"/>
        </w:rPr>
        <w:t xml:space="preserve"> June 2022</w:t>
      </w:r>
    </w:p>
    <w:p w14:paraId="2ABFE607" w14:textId="77777777" w:rsidR="00933B61" w:rsidRPr="008D6F11" w:rsidRDefault="0035131C" w:rsidP="00C96DE1">
      <w:pPr>
        <w:jc w:val="both"/>
        <w:rPr>
          <w:rFonts w:ascii="Arial" w:hAnsi="Arial" w:cs="Arial"/>
        </w:rPr>
      </w:pPr>
      <w:r w:rsidRPr="008D6F11">
        <w:rPr>
          <w:rFonts w:ascii="Arial" w:hAnsi="Arial" w:cs="Arial"/>
        </w:rPr>
        <w:lastRenderedPageBreak/>
        <w:t>If Suppliers have any questions about this soft market test, such questions should be submitted to the Council using the ‘Question and Answer’ facility within the opportunity advertised on The Chest. A copy of the question and a copy of the written reply may be circulated to all Suppliers, with anonymity of the Supplier preserved.  Suppliers must not raise questions through any other channels, including emails direct to the Council or to STAR Procurement.  No questions will be responded to, other than those raised through The Chest as described above</w:t>
      </w:r>
    </w:p>
    <w:p w14:paraId="1EE85178" w14:textId="77777777" w:rsidR="00AA4700" w:rsidRPr="008D6F11" w:rsidRDefault="00AA4700" w:rsidP="00C96DE1">
      <w:pPr>
        <w:jc w:val="both"/>
        <w:rPr>
          <w:rFonts w:ascii="Arial" w:hAnsi="Arial" w:cs="Arial"/>
        </w:rPr>
      </w:pPr>
      <w:r w:rsidRPr="008D6F11">
        <w:rPr>
          <w:rFonts w:ascii="Arial" w:hAnsi="Arial" w:cs="Arial"/>
          <w:b/>
        </w:rPr>
        <w:t>We encourage your participation in this soft market testing exercise, but must emphasise that your involvement in this exercise will not carry any commercial advantage in any ensuing procurement process.</w:t>
      </w:r>
    </w:p>
    <w:p w14:paraId="3B3586C5" w14:textId="0EEC6D75" w:rsidR="008D6F11" w:rsidRDefault="00AA4700" w:rsidP="00C96DE1">
      <w:pPr>
        <w:jc w:val="both"/>
        <w:rPr>
          <w:rFonts w:ascii="Arial" w:hAnsi="Arial" w:cs="Arial"/>
          <w:b/>
        </w:rPr>
      </w:pPr>
      <w:r w:rsidRPr="008D6F11">
        <w:rPr>
          <w:rFonts w:ascii="Arial" w:hAnsi="Arial" w:cs="Arial"/>
          <w:b/>
        </w:rPr>
        <w:t>No information provided in response to this soft market testing exercise will be used in any evaluation of any subsequent response to a procurement exercise.</w:t>
      </w:r>
    </w:p>
    <w:p w14:paraId="765CEFD5" w14:textId="77777777" w:rsidR="00AF489F" w:rsidRPr="008D6F11" w:rsidRDefault="00AF489F" w:rsidP="00AF489F">
      <w:pPr>
        <w:pStyle w:val="NoSpacing"/>
      </w:pPr>
    </w:p>
    <w:p w14:paraId="0F801307" w14:textId="77777777" w:rsidR="00033A62" w:rsidRPr="003D2111" w:rsidRDefault="00033A62" w:rsidP="002B76D8">
      <w:pPr>
        <w:pStyle w:val="ListParagraph"/>
        <w:numPr>
          <w:ilvl w:val="0"/>
          <w:numId w:val="9"/>
        </w:numPr>
        <w:rPr>
          <w:rFonts w:ascii="Arial" w:hAnsi="Arial" w:cs="Arial"/>
          <w:b/>
          <w:color w:val="31849B" w:themeColor="accent5" w:themeShade="BF"/>
          <w:sz w:val="32"/>
          <w:szCs w:val="32"/>
          <w:u w:val="single"/>
        </w:rPr>
      </w:pPr>
      <w:r w:rsidRPr="003D2111">
        <w:rPr>
          <w:rFonts w:ascii="Arial" w:hAnsi="Arial" w:cs="Arial"/>
          <w:b/>
          <w:color w:val="31849B" w:themeColor="accent5" w:themeShade="BF"/>
          <w:sz w:val="32"/>
          <w:szCs w:val="32"/>
          <w:u w:val="single"/>
        </w:rPr>
        <w:t>General Information</w:t>
      </w:r>
    </w:p>
    <w:tbl>
      <w:tblPr>
        <w:tblW w:w="992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851"/>
        <w:gridCol w:w="2727"/>
        <w:gridCol w:w="6345"/>
      </w:tblGrid>
      <w:tr w:rsidR="00033A62" w:rsidRPr="003D2111" w14:paraId="7B665844" w14:textId="77777777" w:rsidTr="00745D4B">
        <w:trPr>
          <w:trHeight w:val="798"/>
        </w:trPr>
        <w:tc>
          <w:tcPr>
            <w:tcW w:w="851" w:type="dxa"/>
            <w:vMerge w:val="restart"/>
            <w:shd w:val="clear" w:color="auto" w:fill="737373"/>
          </w:tcPr>
          <w:p w14:paraId="3F66B6C1" w14:textId="77777777" w:rsidR="00033A62" w:rsidRPr="003D2111" w:rsidRDefault="00033A62" w:rsidP="00033A62">
            <w:pPr>
              <w:rPr>
                <w:rFonts w:ascii="Arial" w:hAnsi="Arial" w:cs="Arial"/>
                <w:b/>
                <w:sz w:val="28"/>
                <w:szCs w:val="28"/>
              </w:rPr>
            </w:pPr>
            <w:r w:rsidRPr="003D2111">
              <w:rPr>
                <w:rFonts w:ascii="Arial" w:hAnsi="Arial" w:cs="Arial"/>
                <w:b/>
                <w:sz w:val="28"/>
                <w:szCs w:val="28"/>
              </w:rPr>
              <w:t>3.1</w:t>
            </w:r>
          </w:p>
        </w:tc>
        <w:tc>
          <w:tcPr>
            <w:tcW w:w="2727" w:type="dxa"/>
            <w:shd w:val="clear" w:color="auto" w:fill="737373"/>
          </w:tcPr>
          <w:p w14:paraId="627DE154" w14:textId="77777777" w:rsidR="00033A62" w:rsidRPr="003D2111" w:rsidRDefault="00033A62" w:rsidP="00033A62">
            <w:pPr>
              <w:rPr>
                <w:rFonts w:ascii="Arial" w:hAnsi="Arial" w:cs="Arial"/>
                <w:sz w:val="28"/>
                <w:szCs w:val="28"/>
              </w:rPr>
            </w:pPr>
            <w:r w:rsidRPr="003D2111">
              <w:rPr>
                <w:rFonts w:ascii="Arial" w:hAnsi="Arial" w:cs="Arial"/>
                <w:sz w:val="28"/>
                <w:szCs w:val="28"/>
              </w:rPr>
              <w:t>Full name of your organisation:</w:t>
            </w:r>
          </w:p>
        </w:tc>
        <w:tc>
          <w:tcPr>
            <w:tcW w:w="6345" w:type="dxa"/>
            <w:shd w:val="clear" w:color="auto" w:fill="E0E0E0"/>
          </w:tcPr>
          <w:p w14:paraId="5F633147" w14:textId="2F26B3A7" w:rsidR="00033A62" w:rsidRPr="003D2111" w:rsidRDefault="00D40777" w:rsidP="00033A62">
            <w:pPr>
              <w:rPr>
                <w:rFonts w:ascii="Arial" w:hAnsi="Arial" w:cs="Arial"/>
                <w:sz w:val="28"/>
                <w:szCs w:val="28"/>
              </w:rPr>
            </w:pPr>
            <w:r>
              <w:rPr>
                <w:rFonts w:ascii="Arial" w:hAnsi="Arial" w:cs="Arial"/>
                <w:sz w:val="28"/>
                <w:szCs w:val="28"/>
              </w:rPr>
              <w:t>Stockport Metropolitan Borough Council</w:t>
            </w:r>
          </w:p>
        </w:tc>
      </w:tr>
      <w:tr w:rsidR="00033A62" w:rsidRPr="003D2111" w14:paraId="12778844" w14:textId="77777777" w:rsidTr="00745D4B">
        <w:trPr>
          <w:cantSplit/>
        </w:trPr>
        <w:tc>
          <w:tcPr>
            <w:tcW w:w="851" w:type="dxa"/>
            <w:vMerge/>
            <w:shd w:val="clear" w:color="auto" w:fill="737373"/>
          </w:tcPr>
          <w:p w14:paraId="205522FD" w14:textId="77777777" w:rsidR="00033A62" w:rsidRPr="003D2111" w:rsidRDefault="00033A62" w:rsidP="00033A62">
            <w:pPr>
              <w:rPr>
                <w:rFonts w:ascii="Arial" w:hAnsi="Arial" w:cs="Arial"/>
                <w:sz w:val="28"/>
                <w:szCs w:val="28"/>
              </w:rPr>
            </w:pPr>
          </w:p>
        </w:tc>
        <w:tc>
          <w:tcPr>
            <w:tcW w:w="2727" w:type="dxa"/>
            <w:shd w:val="clear" w:color="auto" w:fill="737373"/>
            <w:vAlign w:val="center"/>
          </w:tcPr>
          <w:p w14:paraId="7D2C082B" w14:textId="77777777" w:rsidR="00033A62" w:rsidRPr="003D2111" w:rsidRDefault="00033A62" w:rsidP="00033A62">
            <w:pPr>
              <w:rPr>
                <w:rFonts w:ascii="Arial" w:hAnsi="Arial" w:cs="Arial"/>
                <w:sz w:val="28"/>
                <w:szCs w:val="28"/>
              </w:rPr>
            </w:pPr>
            <w:r w:rsidRPr="003D2111">
              <w:rPr>
                <w:rFonts w:ascii="Arial" w:hAnsi="Arial" w:cs="Arial"/>
                <w:sz w:val="28"/>
                <w:szCs w:val="28"/>
              </w:rPr>
              <w:t>Contact Details Name:</w:t>
            </w:r>
          </w:p>
        </w:tc>
        <w:tc>
          <w:tcPr>
            <w:tcW w:w="6345" w:type="dxa"/>
            <w:shd w:val="clear" w:color="auto" w:fill="E0E0E0"/>
          </w:tcPr>
          <w:p w14:paraId="1D4245AC" w14:textId="2BD90F39" w:rsidR="00033A62" w:rsidRPr="003D2111" w:rsidRDefault="002723C2" w:rsidP="00033A62">
            <w:pPr>
              <w:rPr>
                <w:rFonts w:ascii="Arial" w:hAnsi="Arial" w:cs="Arial"/>
                <w:sz w:val="28"/>
                <w:szCs w:val="28"/>
              </w:rPr>
            </w:pPr>
            <w:r>
              <w:rPr>
                <w:rFonts w:ascii="Arial" w:hAnsi="Arial" w:cs="Arial"/>
                <w:sz w:val="28"/>
                <w:szCs w:val="28"/>
              </w:rPr>
              <w:t>TBC</w:t>
            </w:r>
          </w:p>
        </w:tc>
      </w:tr>
      <w:tr w:rsidR="00033A62" w:rsidRPr="003D2111" w14:paraId="47F77240" w14:textId="77777777" w:rsidTr="00745D4B">
        <w:trPr>
          <w:cantSplit/>
          <w:trHeight w:val="438"/>
        </w:trPr>
        <w:tc>
          <w:tcPr>
            <w:tcW w:w="851" w:type="dxa"/>
            <w:vMerge/>
            <w:shd w:val="clear" w:color="auto" w:fill="737373"/>
          </w:tcPr>
          <w:p w14:paraId="0EB355B3" w14:textId="77777777" w:rsidR="00033A62" w:rsidRPr="003D2111" w:rsidRDefault="00033A62" w:rsidP="00033A62">
            <w:pPr>
              <w:rPr>
                <w:rFonts w:ascii="Arial" w:hAnsi="Arial" w:cs="Arial"/>
                <w:b/>
                <w:sz w:val="28"/>
                <w:szCs w:val="28"/>
              </w:rPr>
            </w:pPr>
          </w:p>
        </w:tc>
        <w:tc>
          <w:tcPr>
            <w:tcW w:w="2727" w:type="dxa"/>
            <w:shd w:val="clear" w:color="auto" w:fill="737373"/>
          </w:tcPr>
          <w:p w14:paraId="10EB61F6" w14:textId="77777777" w:rsidR="00033A62" w:rsidRPr="003D2111" w:rsidRDefault="00033A62" w:rsidP="00033A62">
            <w:pPr>
              <w:rPr>
                <w:rFonts w:ascii="Arial" w:hAnsi="Arial" w:cs="Arial"/>
                <w:sz w:val="28"/>
                <w:szCs w:val="28"/>
              </w:rPr>
            </w:pPr>
            <w:r w:rsidRPr="003D2111">
              <w:rPr>
                <w:rFonts w:ascii="Arial" w:hAnsi="Arial" w:cs="Arial"/>
                <w:sz w:val="28"/>
                <w:szCs w:val="28"/>
              </w:rPr>
              <w:t>Job Title:</w:t>
            </w:r>
          </w:p>
        </w:tc>
        <w:tc>
          <w:tcPr>
            <w:tcW w:w="6345" w:type="dxa"/>
            <w:shd w:val="clear" w:color="auto" w:fill="E0E0E0"/>
          </w:tcPr>
          <w:p w14:paraId="3119DB1B" w14:textId="5D0EB22B" w:rsidR="00033A62" w:rsidRPr="003D2111" w:rsidRDefault="002723C2" w:rsidP="00033A62">
            <w:pPr>
              <w:rPr>
                <w:rFonts w:ascii="Arial" w:hAnsi="Arial" w:cs="Arial"/>
                <w:sz w:val="28"/>
                <w:szCs w:val="28"/>
              </w:rPr>
            </w:pPr>
            <w:r>
              <w:rPr>
                <w:rFonts w:ascii="Arial" w:hAnsi="Arial" w:cs="Arial"/>
                <w:sz w:val="28"/>
                <w:szCs w:val="28"/>
              </w:rPr>
              <w:t>TBC</w:t>
            </w:r>
          </w:p>
        </w:tc>
      </w:tr>
      <w:tr w:rsidR="00033A62" w:rsidRPr="003D2111" w14:paraId="14F14849" w14:textId="77777777" w:rsidTr="00745D4B">
        <w:trPr>
          <w:cantSplit/>
          <w:trHeight w:val="500"/>
        </w:trPr>
        <w:tc>
          <w:tcPr>
            <w:tcW w:w="851" w:type="dxa"/>
            <w:vMerge/>
            <w:shd w:val="clear" w:color="auto" w:fill="737373"/>
          </w:tcPr>
          <w:p w14:paraId="7AE6DA1D" w14:textId="77777777" w:rsidR="00033A62" w:rsidRPr="003D2111" w:rsidRDefault="00033A62" w:rsidP="00033A62">
            <w:pPr>
              <w:rPr>
                <w:rFonts w:ascii="Arial" w:hAnsi="Arial" w:cs="Arial"/>
                <w:b/>
                <w:sz w:val="28"/>
                <w:szCs w:val="28"/>
              </w:rPr>
            </w:pPr>
          </w:p>
        </w:tc>
        <w:tc>
          <w:tcPr>
            <w:tcW w:w="2727" w:type="dxa"/>
            <w:shd w:val="clear" w:color="auto" w:fill="737373"/>
          </w:tcPr>
          <w:p w14:paraId="054A74B6" w14:textId="77777777" w:rsidR="00033A62" w:rsidRPr="003D2111" w:rsidRDefault="00033A62" w:rsidP="00033A62">
            <w:pPr>
              <w:rPr>
                <w:rFonts w:ascii="Arial" w:hAnsi="Arial" w:cs="Arial"/>
                <w:sz w:val="28"/>
                <w:szCs w:val="28"/>
              </w:rPr>
            </w:pPr>
            <w:r w:rsidRPr="003D2111">
              <w:rPr>
                <w:rFonts w:ascii="Arial" w:hAnsi="Arial" w:cs="Arial"/>
                <w:sz w:val="28"/>
                <w:szCs w:val="28"/>
              </w:rPr>
              <w:t>Address:</w:t>
            </w:r>
          </w:p>
        </w:tc>
        <w:tc>
          <w:tcPr>
            <w:tcW w:w="6345" w:type="dxa"/>
            <w:shd w:val="clear" w:color="auto" w:fill="E0E0E0"/>
          </w:tcPr>
          <w:p w14:paraId="146C2C6F" w14:textId="64CC48F5" w:rsidR="00033A62" w:rsidRPr="003D2111" w:rsidRDefault="0042463C" w:rsidP="00033A62">
            <w:pPr>
              <w:rPr>
                <w:rFonts w:ascii="Arial" w:hAnsi="Arial" w:cs="Arial"/>
                <w:sz w:val="28"/>
                <w:szCs w:val="28"/>
              </w:rPr>
            </w:pPr>
            <w:r>
              <w:rPr>
                <w:rFonts w:ascii="Arial" w:hAnsi="Arial" w:cs="Arial"/>
                <w:sz w:val="28"/>
                <w:szCs w:val="28"/>
              </w:rPr>
              <w:t>Fred Perry House</w:t>
            </w:r>
          </w:p>
        </w:tc>
      </w:tr>
      <w:tr w:rsidR="00033A62" w:rsidRPr="003D2111" w14:paraId="5F96BA32" w14:textId="77777777" w:rsidTr="00745D4B">
        <w:trPr>
          <w:cantSplit/>
        </w:trPr>
        <w:tc>
          <w:tcPr>
            <w:tcW w:w="851" w:type="dxa"/>
            <w:vMerge/>
            <w:shd w:val="clear" w:color="auto" w:fill="737373"/>
          </w:tcPr>
          <w:p w14:paraId="076EE793" w14:textId="77777777" w:rsidR="00033A62" w:rsidRPr="003D2111" w:rsidRDefault="00033A62" w:rsidP="00033A62">
            <w:pPr>
              <w:rPr>
                <w:rFonts w:ascii="Arial" w:hAnsi="Arial" w:cs="Arial"/>
                <w:b/>
                <w:sz w:val="28"/>
                <w:szCs w:val="28"/>
              </w:rPr>
            </w:pPr>
          </w:p>
        </w:tc>
        <w:tc>
          <w:tcPr>
            <w:tcW w:w="2727" w:type="dxa"/>
            <w:shd w:val="clear" w:color="auto" w:fill="737373"/>
          </w:tcPr>
          <w:p w14:paraId="44B697B7" w14:textId="77777777" w:rsidR="00033A62" w:rsidRPr="003D2111" w:rsidRDefault="00033A62" w:rsidP="00033A62">
            <w:pPr>
              <w:rPr>
                <w:rFonts w:ascii="Arial" w:hAnsi="Arial" w:cs="Arial"/>
                <w:sz w:val="28"/>
                <w:szCs w:val="28"/>
              </w:rPr>
            </w:pPr>
            <w:r w:rsidRPr="003D2111">
              <w:rPr>
                <w:rFonts w:ascii="Arial" w:hAnsi="Arial" w:cs="Arial"/>
                <w:sz w:val="28"/>
                <w:szCs w:val="28"/>
              </w:rPr>
              <w:t>Telephone no:</w:t>
            </w:r>
          </w:p>
        </w:tc>
        <w:tc>
          <w:tcPr>
            <w:tcW w:w="6345" w:type="dxa"/>
            <w:shd w:val="clear" w:color="auto" w:fill="E0E0E0"/>
          </w:tcPr>
          <w:p w14:paraId="2BE732DB" w14:textId="6CF01F71" w:rsidR="00033A62" w:rsidRPr="003D2111" w:rsidRDefault="0042463C" w:rsidP="00033A62">
            <w:pPr>
              <w:rPr>
                <w:rFonts w:ascii="Arial" w:hAnsi="Arial" w:cs="Arial"/>
                <w:sz w:val="28"/>
                <w:szCs w:val="28"/>
              </w:rPr>
            </w:pPr>
            <w:r>
              <w:rPr>
                <w:rFonts w:ascii="Arial" w:hAnsi="Arial" w:cs="Arial"/>
                <w:sz w:val="28"/>
                <w:szCs w:val="28"/>
              </w:rPr>
              <w:t>N/A</w:t>
            </w:r>
          </w:p>
        </w:tc>
      </w:tr>
      <w:tr w:rsidR="00033A62" w:rsidRPr="003D2111" w14:paraId="64032E06" w14:textId="77777777" w:rsidTr="00745D4B">
        <w:trPr>
          <w:cantSplit/>
        </w:trPr>
        <w:tc>
          <w:tcPr>
            <w:tcW w:w="851" w:type="dxa"/>
            <w:vMerge/>
            <w:shd w:val="clear" w:color="auto" w:fill="737373"/>
          </w:tcPr>
          <w:p w14:paraId="34720AAC" w14:textId="77777777" w:rsidR="00033A62" w:rsidRPr="003D2111" w:rsidRDefault="00033A62" w:rsidP="00033A62">
            <w:pPr>
              <w:rPr>
                <w:rFonts w:ascii="Arial" w:hAnsi="Arial" w:cs="Arial"/>
                <w:b/>
                <w:sz w:val="28"/>
                <w:szCs w:val="28"/>
              </w:rPr>
            </w:pPr>
          </w:p>
        </w:tc>
        <w:tc>
          <w:tcPr>
            <w:tcW w:w="2727" w:type="dxa"/>
            <w:shd w:val="clear" w:color="auto" w:fill="737373"/>
          </w:tcPr>
          <w:p w14:paraId="161041A7" w14:textId="77777777" w:rsidR="00033A62" w:rsidRPr="003D2111" w:rsidRDefault="00033A62" w:rsidP="00033A62">
            <w:pPr>
              <w:rPr>
                <w:rFonts w:ascii="Arial" w:hAnsi="Arial" w:cs="Arial"/>
                <w:sz w:val="28"/>
                <w:szCs w:val="28"/>
              </w:rPr>
            </w:pPr>
            <w:r w:rsidRPr="003D2111">
              <w:rPr>
                <w:rFonts w:ascii="Arial" w:hAnsi="Arial" w:cs="Arial"/>
                <w:sz w:val="28"/>
                <w:szCs w:val="28"/>
              </w:rPr>
              <w:t>Fax No:</w:t>
            </w:r>
          </w:p>
        </w:tc>
        <w:tc>
          <w:tcPr>
            <w:tcW w:w="6345" w:type="dxa"/>
            <w:shd w:val="clear" w:color="auto" w:fill="E0E0E0"/>
          </w:tcPr>
          <w:p w14:paraId="08B35CFE" w14:textId="2B67EE70" w:rsidR="00033A62" w:rsidRPr="003D2111" w:rsidRDefault="0042463C" w:rsidP="00033A62">
            <w:pPr>
              <w:rPr>
                <w:rFonts w:ascii="Arial" w:hAnsi="Arial" w:cs="Arial"/>
                <w:sz w:val="28"/>
                <w:szCs w:val="28"/>
              </w:rPr>
            </w:pPr>
            <w:r>
              <w:rPr>
                <w:rFonts w:ascii="Arial" w:hAnsi="Arial" w:cs="Arial"/>
                <w:sz w:val="28"/>
                <w:szCs w:val="28"/>
              </w:rPr>
              <w:t>N/A</w:t>
            </w:r>
          </w:p>
        </w:tc>
      </w:tr>
      <w:tr w:rsidR="00033A62" w:rsidRPr="003D2111" w14:paraId="4EB130F6" w14:textId="77777777" w:rsidTr="00745D4B">
        <w:trPr>
          <w:cantSplit/>
        </w:trPr>
        <w:tc>
          <w:tcPr>
            <w:tcW w:w="851" w:type="dxa"/>
            <w:vMerge/>
            <w:shd w:val="clear" w:color="auto" w:fill="737373"/>
          </w:tcPr>
          <w:p w14:paraId="69098D65" w14:textId="77777777" w:rsidR="00033A62" w:rsidRPr="003D2111" w:rsidRDefault="00033A62" w:rsidP="00033A62">
            <w:pPr>
              <w:rPr>
                <w:rFonts w:ascii="Arial" w:hAnsi="Arial" w:cs="Arial"/>
                <w:b/>
                <w:sz w:val="28"/>
                <w:szCs w:val="28"/>
              </w:rPr>
            </w:pPr>
          </w:p>
        </w:tc>
        <w:tc>
          <w:tcPr>
            <w:tcW w:w="2727" w:type="dxa"/>
            <w:shd w:val="clear" w:color="auto" w:fill="737373"/>
          </w:tcPr>
          <w:p w14:paraId="2E824724" w14:textId="77777777" w:rsidR="00033A62" w:rsidRPr="003D2111" w:rsidRDefault="00033A62" w:rsidP="00033A62">
            <w:pPr>
              <w:rPr>
                <w:rFonts w:ascii="Arial" w:hAnsi="Arial" w:cs="Arial"/>
                <w:sz w:val="28"/>
                <w:szCs w:val="28"/>
              </w:rPr>
            </w:pPr>
            <w:r w:rsidRPr="003D2111">
              <w:rPr>
                <w:rFonts w:ascii="Arial" w:hAnsi="Arial" w:cs="Arial"/>
                <w:sz w:val="28"/>
                <w:szCs w:val="28"/>
              </w:rPr>
              <w:t>Mobile No:</w:t>
            </w:r>
          </w:p>
        </w:tc>
        <w:tc>
          <w:tcPr>
            <w:tcW w:w="6345" w:type="dxa"/>
            <w:shd w:val="clear" w:color="auto" w:fill="E0E0E0"/>
          </w:tcPr>
          <w:p w14:paraId="56EFF5AF" w14:textId="5F431110" w:rsidR="00033A62" w:rsidRPr="003D2111" w:rsidRDefault="00963870" w:rsidP="00033A62">
            <w:pPr>
              <w:rPr>
                <w:rFonts w:ascii="Arial" w:hAnsi="Arial" w:cs="Arial"/>
                <w:sz w:val="28"/>
                <w:szCs w:val="28"/>
              </w:rPr>
            </w:pPr>
            <w:r>
              <w:rPr>
                <w:rFonts w:ascii="Arial" w:hAnsi="Arial" w:cs="Arial"/>
                <w:sz w:val="28"/>
                <w:szCs w:val="28"/>
              </w:rPr>
              <w:t>N/A</w:t>
            </w:r>
          </w:p>
        </w:tc>
      </w:tr>
      <w:tr w:rsidR="00033A62" w:rsidRPr="003D2111" w14:paraId="2DC2E691" w14:textId="77777777" w:rsidTr="00745D4B">
        <w:trPr>
          <w:cantSplit/>
        </w:trPr>
        <w:tc>
          <w:tcPr>
            <w:tcW w:w="851" w:type="dxa"/>
            <w:vMerge/>
            <w:shd w:val="clear" w:color="auto" w:fill="737373"/>
          </w:tcPr>
          <w:p w14:paraId="7EB026E7" w14:textId="77777777" w:rsidR="00033A62" w:rsidRPr="003D2111" w:rsidRDefault="00033A62" w:rsidP="00033A62">
            <w:pPr>
              <w:rPr>
                <w:rFonts w:ascii="Arial" w:hAnsi="Arial" w:cs="Arial"/>
                <w:b/>
                <w:sz w:val="28"/>
                <w:szCs w:val="28"/>
              </w:rPr>
            </w:pPr>
          </w:p>
        </w:tc>
        <w:tc>
          <w:tcPr>
            <w:tcW w:w="2727" w:type="dxa"/>
            <w:shd w:val="clear" w:color="auto" w:fill="737373"/>
          </w:tcPr>
          <w:p w14:paraId="46D16E71" w14:textId="77777777" w:rsidR="00033A62" w:rsidRPr="003D2111" w:rsidRDefault="00033A62" w:rsidP="00033A62">
            <w:pPr>
              <w:rPr>
                <w:rFonts w:ascii="Arial" w:hAnsi="Arial" w:cs="Arial"/>
                <w:sz w:val="28"/>
                <w:szCs w:val="28"/>
              </w:rPr>
            </w:pPr>
            <w:r w:rsidRPr="003D2111">
              <w:rPr>
                <w:rFonts w:ascii="Arial" w:hAnsi="Arial" w:cs="Arial"/>
                <w:sz w:val="28"/>
                <w:szCs w:val="28"/>
              </w:rPr>
              <w:t>Email Address:</w:t>
            </w:r>
          </w:p>
        </w:tc>
        <w:tc>
          <w:tcPr>
            <w:tcW w:w="6345" w:type="dxa"/>
            <w:shd w:val="clear" w:color="auto" w:fill="E0E0E0"/>
          </w:tcPr>
          <w:p w14:paraId="6B86CF12" w14:textId="0A0FB933" w:rsidR="00033A62" w:rsidRPr="003D2111" w:rsidRDefault="003E3BCE" w:rsidP="00033A62">
            <w:pPr>
              <w:rPr>
                <w:rFonts w:ascii="Arial" w:hAnsi="Arial" w:cs="Arial"/>
                <w:sz w:val="28"/>
                <w:szCs w:val="28"/>
              </w:rPr>
            </w:pPr>
            <w:hyperlink r:id="rId13" w:history="1">
              <w:r w:rsidR="00C22242" w:rsidRPr="00413278">
                <w:rPr>
                  <w:rStyle w:val="Hyperlink"/>
                  <w:rFonts w:ascii="Arial" w:hAnsi="Arial" w:cs="Arial"/>
                  <w:sz w:val="28"/>
                  <w:szCs w:val="28"/>
                </w:rPr>
                <w:t>samantha.power@star-procurement.gov.uk</w:t>
              </w:r>
            </w:hyperlink>
            <w:r w:rsidR="00C22242">
              <w:rPr>
                <w:rFonts w:ascii="Arial" w:hAnsi="Arial" w:cs="Arial"/>
                <w:sz w:val="28"/>
                <w:szCs w:val="28"/>
              </w:rPr>
              <w:t xml:space="preserve"> </w:t>
            </w:r>
          </w:p>
        </w:tc>
      </w:tr>
      <w:tr w:rsidR="00033A62" w:rsidRPr="003D2111" w14:paraId="1D233249" w14:textId="77777777" w:rsidTr="00745D4B">
        <w:trPr>
          <w:cantSplit/>
        </w:trPr>
        <w:tc>
          <w:tcPr>
            <w:tcW w:w="851" w:type="dxa"/>
            <w:vMerge/>
            <w:shd w:val="clear" w:color="auto" w:fill="737373"/>
          </w:tcPr>
          <w:p w14:paraId="29141A6D" w14:textId="77777777" w:rsidR="00033A62" w:rsidRPr="003D2111" w:rsidRDefault="00033A62" w:rsidP="00033A62">
            <w:pPr>
              <w:rPr>
                <w:rFonts w:ascii="Arial" w:hAnsi="Arial" w:cs="Arial"/>
                <w:b/>
                <w:sz w:val="28"/>
                <w:szCs w:val="28"/>
              </w:rPr>
            </w:pPr>
          </w:p>
        </w:tc>
        <w:tc>
          <w:tcPr>
            <w:tcW w:w="2727" w:type="dxa"/>
            <w:shd w:val="clear" w:color="auto" w:fill="737373"/>
          </w:tcPr>
          <w:p w14:paraId="03468199" w14:textId="77777777" w:rsidR="00033A62" w:rsidRPr="003D2111" w:rsidRDefault="00033A62" w:rsidP="00033A62">
            <w:pPr>
              <w:rPr>
                <w:rFonts w:ascii="Arial" w:hAnsi="Arial" w:cs="Arial"/>
                <w:sz w:val="28"/>
                <w:szCs w:val="28"/>
              </w:rPr>
            </w:pPr>
            <w:r w:rsidRPr="003D2111">
              <w:rPr>
                <w:rFonts w:ascii="Arial" w:hAnsi="Arial" w:cs="Arial"/>
                <w:sz w:val="28"/>
                <w:szCs w:val="28"/>
              </w:rPr>
              <w:t>Web Address (if any):</w:t>
            </w:r>
          </w:p>
        </w:tc>
        <w:tc>
          <w:tcPr>
            <w:tcW w:w="6345" w:type="dxa"/>
            <w:shd w:val="clear" w:color="auto" w:fill="E0E0E0"/>
          </w:tcPr>
          <w:p w14:paraId="42E66E53" w14:textId="3054E3DA" w:rsidR="00033A62" w:rsidRPr="003D2111" w:rsidRDefault="003E3BCE" w:rsidP="00033A62">
            <w:pPr>
              <w:rPr>
                <w:rFonts w:ascii="Arial" w:hAnsi="Arial" w:cs="Arial"/>
                <w:sz w:val="28"/>
                <w:szCs w:val="28"/>
              </w:rPr>
            </w:pPr>
            <w:hyperlink r:id="rId14" w:history="1">
              <w:r w:rsidR="00963870" w:rsidRPr="006A111E">
                <w:rPr>
                  <w:rStyle w:val="Hyperlink"/>
                  <w:rFonts w:ascii="Arial" w:hAnsi="Arial" w:cs="Arial"/>
                  <w:sz w:val="28"/>
                  <w:szCs w:val="28"/>
                </w:rPr>
                <w:t>www.stockport.gov.uk</w:t>
              </w:r>
            </w:hyperlink>
            <w:r w:rsidR="00963870">
              <w:rPr>
                <w:rFonts w:ascii="Arial" w:hAnsi="Arial" w:cs="Arial"/>
                <w:sz w:val="28"/>
                <w:szCs w:val="28"/>
              </w:rPr>
              <w:t xml:space="preserve"> </w:t>
            </w:r>
          </w:p>
        </w:tc>
      </w:tr>
    </w:tbl>
    <w:p w14:paraId="6A4CD39D" w14:textId="77777777" w:rsidR="0026751D" w:rsidRPr="003D2111" w:rsidRDefault="0026751D" w:rsidP="0026751D">
      <w:pPr>
        <w:rPr>
          <w:rFonts w:ascii="Arial" w:hAnsi="Arial" w:cs="Arial"/>
          <w:color w:val="000000" w:themeColor="text1"/>
          <w:sz w:val="2"/>
          <w:szCs w:val="28"/>
        </w:rPr>
      </w:pPr>
    </w:p>
    <w:p w14:paraId="205F179D" w14:textId="77777777" w:rsidR="0026751D" w:rsidRPr="003D2111" w:rsidRDefault="00634178" w:rsidP="0026751D">
      <w:pPr>
        <w:pStyle w:val="ListParagraph"/>
        <w:numPr>
          <w:ilvl w:val="0"/>
          <w:numId w:val="9"/>
        </w:numPr>
        <w:rPr>
          <w:rFonts w:ascii="Arial" w:hAnsi="Arial" w:cs="Arial"/>
          <w:b/>
          <w:color w:val="31849B" w:themeColor="accent5" w:themeShade="BF"/>
          <w:sz w:val="32"/>
          <w:szCs w:val="32"/>
          <w:u w:val="single"/>
        </w:rPr>
      </w:pPr>
      <w:r w:rsidRPr="003D2111">
        <w:rPr>
          <w:rFonts w:ascii="Arial" w:hAnsi="Arial" w:cs="Arial"/>
          <w:b/>
          <w:color w:val="31849B" w:themeColor="accent5" w:themeShade="BF"/>
          <w:sz w:val="32"/>
          <w:szCs w:val="32"/>
          <w:u w:val="single"/>
        </w:rPr>
        <w:t>U</w:t>
      </w:r>
      <w:r w:rsidR="0026751D" w:rsidRPr="003D2111">
        <w:rPr>
          <w:rFonts w:ascii="Arial" w:hAnsi="Arial" w:cs="Arial"/>
          <w:b/>
          <w:color w:val="31849B" w:themeColor="accent5" w:themeShade="BF"/>
          <w:sz w:val="32"/>
          <w:szCs w:val="32"/>
          <w:u w:val="single"/>
        </w:rPr>
        <w:t>ndertaking from the supplier</w:t>
      </w:r>
    </w:p>
    <w:tbl>
      <w:tblPr>
        <w:tblW w:w="100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43"/>
        <w:gridCol w:w="6248"/>
      </w:tblGrid>
      <w:tr w:rsidR="0026751D" w:rsidRPr="003D2111" w14:paraId="68692DA1" w14:textId="77777777" w:rsidTr="00634178">
        <w:trPr>
          <w:cantSplit/>
          <w:trHeight w:val="573"/>
        </w:trPr>
        <w:tc>
          <w:tcPr>
            <w:tcW w:w="3843" w:type="dxa"/>
            <w:tcBorders>
              <w:top w:val="single" w:sz="18" w:space="0" w:color="FFFFFF"/>
              <w:left w:val="single" w:sz="18" w:space="0" w:color="FFFFFF"/>
              <w:bottom w:val="single" w:sz="18" w:space="0" w:color="FFFFFF"/>
              <w:right w:val="single" w:sz="18" w:space="0" w:color="FFFFFF"/>
            </w:tcBorders>
            <w:shd w:val="clear" w:color="auto" w:fill="D9D9D9"/>
          </w:tcPr>
          <w:p w14:paraId="7B1992E3" w14:textId="77777777" w:rsidR="0026751D" w:rsidRPr="003D2111" w:rsidRDefault="0026751D" w:rsidP="0026751D">
            <w:pPr>
              <w:rPr>
                <w:rFonts w:ascii="Arial" w:hAnsi="Arial" w:cs="Arial"/>
                <w:color w:val="000000" w:themeColor="text1"/>
                <w:sz w:val="28"/>
                <w:szCs w:val="28"/>
              </w:rPr>
            </w:pPr>
            <w:r w:rsidRPr="003D2111">
              <w:rPr>
                <w:rFonts w:ascii="Arial" w:hAnsi="Arial" w:cs="Arial"/>
                <w:color w:val="000000" w:themeColor="text1"/>
                <w:sz w:val="28"/>
                <w:szCs w:val="28"/>
              </w:rPr>
              <w:t>Name:*</w:t>
            </w:r>
          </w:p>
        </w:tc>
        <w:tc>
          <w:tcPr>
            <w:tcW w:w="6248" w:type="dxa"/>
            <w:tcBorders>
              <w:top w:val="single" w:sz="18" w:space="0" w:color="FFFFFF"/>
              <w:left w:val="single" w:sz="18" w:space="0" w:color="FFFFFF"/>
              <w:bottom w:val="single" w:sz="18" w:space="0" w:color="FFFFFF"/>
              <w:right w:val="single" w:sz="18" w:space="0" w:color="FFFFFF"/>
            </w:tcBorders>
            <w:shd w:val="clear" w:color="auto" w:fill="E0E0E0"/>
          </w:tcPr>
          <w:p w14:paraId="1F24F8CA" w14:textId="77777777" w:rsidR="0026751D" w:rsidRPr="003D2111" w:rsidRDefault="0026751D" w:rsidP="0026751D">
            <w:pPr>
              <w:rPr>
                <w:rFonts w:ascii="Arial" w:hAnsi="Arial" w:cs="Arial"/>
                <w:color w:val="000000" w:themeColor="text1"/>
                <w:sz w:val="28"/>
                <w:szCs w:val="28"/>
              </w:rPr>
            </w:pPr>
          </w:p>
        </w:tc>
      </w:tr>
      <w:tr w:rsidR="0026751D" w:rsidRPr="003D2111" w14:paraId="3EA6A400" w14:textId="77777777" w:rsidTr="00634178">
        <w:trPr>
          <w:cantSplit/>
          <w:trHeight w:val="1146"/>
        </w:trPr>
        <w:tc>
          <w:tcPr>
            <w:tcW w:w="3843" w:type="dxa"/>
            <w:tcBorders>
              <w:top w:val="single" w:sz="18" w:space="0" w:color="FFFFFF"/>
              <w:left w:val="single" w:sz="18" w:space="0" w:color="FFFFFF"/>
              <w:bottom w:val="single" w:sz="18" w:space="0" w:color="FFFFFF"/>
              <w:right w:val="single" w:sz="18" w:space="0" w:color="FFFFFF"/>
            </w:tcBorders>
            <w:shd w:val="clear" w:color="auto" w:fill="D9D9D9"/>
          </w:tcPr>
          <w:p w14:paraId="260867EF" w14:textId="77777777" w:rsidR="0026751D" w:rsidRPr="003D2111" w:rsidRDefault="0026751D" w:rsidP="0026751D">
            <w:pPr>
              <w:rPr>
                <w:rFonts w:ascii="Arial" w:hAnsi="Arial" w:cs="Arial"/>
                <w:color w:val="000000" w:themeColor="text1"/>
                <w:sz w:val="28"/>
                <w:szCs w:val="28"/>
              </w:rPr>
            </w:pPr>
            <w:r w:rsidRPr="003D2111">
              <w:rPr>
                <w:rFonts w:ascii="Arial" w:hAnsi="Arial" w:cs="Arial"/>
                <w:color w:val="000000" w:themeColor="text1"/>
                <w:sz w:val="28"/>
                <w:szCs w:val="28"/>
              </w:rPr>
              <w:lastRenderedPageBreak/>
              <w:t>Signed:</w:t>
            </w:r>
          </w:p>
        </w:tc>
        <w:tc>
          <w:tcPr>
            <w:tcW w:w="6248" w:type="dxa"/>
            <w:tcBorders>
              <w:top w:val="single" w:sz="18" w:space="0" w:color="FFFFFF"/>
              <w:left w:val="single" w:sz="18" w:space="0" w:color="FFFFFF"/>
              <w:bottom w:val="single" w:sz="18" w:space="0" w:color="FFFFFF"/>
              <w:right w:val="single" w:sz="18" w:space="0" w:color="FFFFFF"/>
            </w:tcBorders>
            <w:shd w:val="clear" w:color="auto" w:fill="E0E0E0"/>
          </w:tcPr>
          <w:p w14:paraId="2B880BA0" w14:textId="77777777" w:rsidR="0026751D" w:rsidRPr="003D2111" w:rsidRDefault="0026751D" w:rsidP="0026751D">
            <w:pPr>
              <w:rPr>
                <w:rFonts w:ascii="Arial" w:hAnsi="Arial" w:cs="Arial"/>
                <w:color w:val="000000" w:themeColor="text1"/>
                <w:sz w:val="28"/>
                <w:szCs w:val="28"/>
              </w:rPr>
            </w:pPr>
            <w:r w:rsidRPr="003D2111">
              <w:rPr>
                <w:rFonts w:ascii="Arial" w:hAnsi="Arial" w:cs="Arial"/>
                <w:color w:val="000000" w:themeColor="text1"/>
                <w:sz w:val="28"/>
                <w:szCs w:val="28"/>
              </w:rPr>
              <w:t>Duly authorised on behalf of the Supplier</w:t>
            </w:r>
          </w:p>
          <w:p w14:paraId="1D32BDC3" w14:textId="77777777" w:rsidR="0026751D" w:rsidRPr="003D2111" w:rsidRDefault="0026751D" w:rsidP="0026751D">
            <w:pPr>
              <w:rPr>
                <w:rFonts w:ascii="Arial" w:hAnsi="Arial" w:cs="Arial"/>
                <w:color w:val="000000" w:themeColor="text1"/>
                <w:sz w:val="28"/>
                <w:szCs w:val="28"/>
              </w:rPr>
            </w:pPr>
            <w:r w:rsidRPr="003D2111">
              <w:rPr>
                <w:rFonts w:ascii="Arial" w:hAnsi="Arial" w:cs="Arial"/>
                <w:color w:val="000000" w:themeColor="text1"/>
                <w:sz w:val="28"/>
                <w:szCs w:val="28"/>
              </w:rPr>
              <w:t>(Electronic signature required here)</w:t>
            </w:r>
          </w:p>
        </w:tc>
      </w:tr>
      <w:tr w:rsidR="0026751D" w:rsidRPr="003D2111" w14:paraId="1845D5ED" w14:textId="77777777" w:rsidTr="00634178">
        <w:trPr>
          <w:cantSplit/>
          <w:trHeight w:val="487"/>
        </w:trPr>
        <w:tc>
          <w:tcPr>
            <w:tcW w:w="3843" w:type="dxa"/>
            <w:tcBorders>
              <w:top w:val="single" w:sz="18" w:space="0" w:color="FFFFFF"/>
              <w:left w:val="single" w:sz="18" w:space="0" w:color="FFFFFF"/>
              <w:bottom w:val="single" w:sz="18" w:space="0" w:color="FFFFFF"/>
              <w:right w:val="single" w:sz="18" w:space="0" w:color="FFFFFF"/>
            </w:tcBorders>
            <w:shd w:val="clear" w:color="auto" w:fill="D9D9D9"/>
          </w:tcPr>
          <w:p w14:paraId="19EE7CC1" w14:textId="77777777" w:rsidR="0026751D" w:rsidRPr="003D2111" w:rsidRDefault="0026751D" w:rsidP="0026751D">
            <w:pPr>
              <w:rPr>
                <w:rFonts w:ascii="Arial" w:hAnsi="Arial" w:cs="Arial"/>
                <w:color w:val="000000" w:themeColor="text1"/>
                <w:sz w:val="28"/>
                <w:szCs w:val="28"/>
              </w:rPr>
            </w:pPr>
            <w:r w:rsidRPr="003D2111">
              <w:rPr>
                <w:rFonts w:ascii="Arial" w:hAnsi="Arial" w:cs="Arial"/>
                <w:color w:val="000000" w:themeColor="text1"/>
                <w:sz w:val="28"/>
                <w:szCs w:val="28"/>
              </w:rPr>
              <w:t>Position:</w:t>
            </w:r>
          </w:p>
        </w:tc>
        <w:tc>
          <w:tcPr>
            <w:tcW w:w="6248" w:type="dxa"/>
            <w:tcBorders>
              <w:top w:val="single" w:sz="18" w:space="0" w:color="FFFFFF"/>
              <w:left w:val="single" w:sz="18" w:space="0" w:color="FFFFFF"/>
              <w:bottom w:val="single" w:sz="18" w:space="0" w:color="FFFFFF"/>
              <w:right w:val="single" w:sz="18" w:space="0" w:color="FFFFFF"/>
            </w:tcBorders>
            <w:shd w:val="clear" w:color="auto" w:fill="E0E0E0"/>
          </w:tcPr>
          <w:p w14:paraId="6D34A90A" w14:textId="77777777" w:rsidR="0026751D" w:rsidRPr="003D2111" w:rsidRDefault="0026751D" w:rsidP="0026751D">
            <w:pPr>
              <w:rPr>
                <w:rFonts w:ascii="Arial" w:hAnsi="Arial" w:cs="Arial"/>
                <w:color w:val="000000" w:themeColor="text1"/>
                <w:sz w:val="28"/>
                <w:szCs w:val="28"/>
              </w:rPr>
            </w:pPr>
          </w:p>
        </w:tc>
      </w:tr>
      <w:tr w:rsidR="0026751D" w:rsidRPr="003D2111" w14:paraId="7E618B6D" w14:textId="77777777" w:rsidTr="00634178">
        <w:trPr>
          <w:trHeight w:val="590"/>
        </w:trPr>
        <w:tc>
          <w:tcPr>
            <w:tcW w:w="3843" w:type="dxa"/>
            <w:tcBorders>
              <w:top w:val="single" w:sz="18" w:space="0" w:color="FFFFFF"/>
              <w:left w:val="single" w:sz="18" w:space="0" w:color="FFFFFF"/>
              <w:bottom w:val="single" w:sz="18" w:space="0" w:color="FFFFFF"/>
              <w:right w:val="single" w:sz="18" w:space="0" w:color="FFFFFF"/>
            </w:tcBorders>
            <w:shd w:val="clear" w:color="auto" w:fill="D9D9D9"/>
          </w:tcPr>
          <w:p w14:paraId="4A2CB126" w14:textId="77777777" w:rsidR="0026751D" w:rsidRPr="003D2111" w:rsidRDefault="0026751D" w:rsidP="0026751D">
            <w:pPr>
              <w:rPr>
                <w:rFonts w:ascii="Arial" w:hAnsi="Arial" w:cs="Arial"/>
                <w:color w:val="000000" w:themeColor="text1"/>
                <w:sz w:val="28"/>
                <w:szCs w:val="28"/>
              </w:rPr>
            </w:pPr>
            <w:r w:rsidRPr="003D2111">
              <w:rPr>
                <w:rFonts w:ascii="Arial" w:hAnsi="Arial" w:cs="Arial"/>
                <w:color w:val="000000" w:themeColor="text1"/>
                <w:sz w:val="28"/>
                <w:szCs w:val="28"/>
              </w:rPr>
              <w:t>Date:</w:t>
            </w:r>
          </w:p>
        </w:tc>
        <w:tc>
          <w:tcPr>
            <w:tcW w:w="6248" w:type="dxa"/>
            <w:tcBorders>
              <w:top w:val="single" w:sz="18" w:space="0" w:color="FFFFFF"/>
              <w:left w:val="single" w:sz="18" w:space="0" w:color="FFFFFF"/>
              <w:bottom w:val="single" w:sz="18" w:space="0" w:color="FFFFFF"/>
              <w:right w:val="single" w:sz="18" w:space="0" w:color="FFFFFF"/>
            </w:tcBorders>
            <w:shd w:val="clear" w:color="auto" w:fill="E0E0E0"/>
          </w:tcPr>
          <w:p w14:paraId="2F94E6A8" w14:textId="77777777" w:rsidR="0026751D" w:rsidRPr="003D2111" w:rsidRDefault="0026751D" w:rsidP="0026751D">
            <w:pPr>
              <w:rPr>
                <w:rFonts w:ascii="Arial" w:hAnsi="Arial" w:cs="Arial"/>
                <w:color w:val="000000" w:themeColor="text1"/>
                <w:sz w:val="28"/>
                <w:szCs w:val="28"/>
              </w:rPr>
            </w:pPr>
          </w:p>
        </w:tc>
      </w:tr>
    </w:tbl>
    <w:p w14:paraId="7F2ED0FA" w14:textId="77777777" w:rsidR="00CE7EFE" w:rsidRPr="003D2111" w:rsidRDefault="00CE7EFE" w:rsidP="00634178">
      <w:pPr>
        <w:rPr>
          <w:rFonts w:ascii="Arial" w:hAnsi="Arial" w:cs="Arial"/>
          <w:b/>
          <w:color w:val="31849B" w:themeColor="accent5" w:themeShade="BF"/>
          <w:sz w:val="32"/>
          <w:szCs w:val="32"/>
          <w:u w:val="single"/>
        </w:rPr>
      </w:pPr>
    </w:p>
    <w:p w14:paraId="4213F4BE" w14:textId="77777777" w:rsidR="001D541D" w:rsidRDefault="001D541D" w:rsidP="00634178">
      <w:pPr>
        <w:rPr>
          <w:rFonts w:ascii="Arial" w:hAnsi="Arial" w:cs="Arial"/>
          <w:b/>
          <w:color w:val="31849B" w:themeColor="accent5" w:themeShade="BF"/>
          <w:sz w:val="32"/>
          <w:szCs w:val="32"/>
          <w:u w:val="single"/>
        </w:rPr>
        <w:sectPr w:rsidR="001D541D" w:rsidSect="002136AB">
          <w:footerReference w:type="default" r:id="rId15"/>
          <w:pgSz w:w="11906" w:h="16838"/>
          <w:pgMar w:top="1440" w:right="1080" w:bottom="1440" w:left="1080" w:header="708" w:footer="708" w:gutter="0"/>
          <w:cols w:space="708"/>
          <w:docGrid w:linePitch="360"/>
        </w:sectPr>
      </w:pPr>
    </w:p>
    <w:p w14:paraId="12A0E27C" w14:textId="77777777" w:rsidR="00CE3A35" w:rsidRPr="003D2111" w:rsidRDefault="00CE2063" w:rsidP="00634178">
      <w:pPr>
        <w:rPr>
          <w:rFonts w:ascii="Arial" w:hAnsi="Arial" w:cs="Arial"/>
          <w:b/>
          <w:color w:val="31849B" w:themeColor="accent5" w:themeShade="BF"/>
          <w:sz w:val="32"/>
          <w:szCs w:val="32"/>
          <w:u w:val="single"/>
        </w:rPr>
      </w:pPr>
      <w:r w:rsidRPr="003D2111">
        <w:rPr>
          <w:rFonts w:ascii="Arial" w:hAnsi="Arial" w:cs="Arial"/>
          <w:b/>
          <w:color w:val="31849B" w:themeColor="accent5" w:themeShade="BF"/>
          <w:sz w:val="32"/>
          <w:szCs w:val="32"/>
          <w:u w:val="single"/>
        </w:rPr>
        <w:lastRenderedPageBreak/>
        <w:t>A</w:t>
      </w:r>
      <w:r w:rsidR="0026751D" w:rsidRPr="003D2111">
        <w:rPr>
          <w:rFonts w:ascii="Arial" w:hAnsi="Arial" w:cs="Arial"/>
          <w:b/>
          <w:color w:val="31849B" w:themeColor="accent5" w:themeShade="BF"/>
          <w:sz w:val="32"/>
          <w:szCs w:val="32"/>
          <w:u w:val="single"/>
        </w:rPr>
        <w:t>ppendix 1 – Questionnaire</w:t>
      </w:r>
    </w:p>
    <w:p w14:paraId="411D7122" w14:textId="77777777" w:rsidR="0026751D" w:rsidRDefault="0026751D" w:rsidP="0026751D">
      <w:pPr>
        <w:spacing w:after="120" w:line="240" w:lineRule="auto"/>
        <w:jc w:val="both"/>
        <w:rPr>
          <w:rFonts w:ascii="Arial" w:eastAsia="Times New Roman" w:hAnsi="Arial" w:cs="Arial"/>
          <w:b/>
          <w:sz w:val="24"/>
          <w:szCs w:val="24"/>
        </w:rPr>
      </w:pPr>
      <w:r w:rsidRPr="003D2111">
        <w:rPr>
          <w:rFonts w:ascii="Arial" w:eastAsia="Times New Roman" w:hAnsi="Arial" w:cs="Arial"/>
          <w:b/>
          <w:sz w:val="24"/>
          <w:szCs w:val="24"/>
        </w:rPr>
        <w:t>Please complete the following questionnaire fully, highlighting any information that you conside</w:t>
      </w:r>
      <w:r w:rsidR="00634178" w:rsidRPr="003D2111">
        <w:rPr>
          <w:rFonts w:ascii="Arial" w:eastAsia="Times New Roman" w:hAnsi="Arial" w:cs="Arial"/>
          <w:b/>
          <w:sz w:val="24"/>
          <w:szCs w:val="24"/>
        </w:rPr>
        <w:t>r to be commercially sensitive*</w:t>
      </w:r>
    </w:p>
    <w:p w14:paraId="218A0723" w14:textId="77777777" w:rsidR="003D2111" w:rsidRPr="003D2111" w:rsidRDefault="003D2111" w:rsidP="0026751D">
      <w:pPr>
        <w:spacing w:after="120" w:line="240" w:lineRule="auto"/>
        <w:jc w:val="both"/>
        <w:rPr>
          <w:rFonts w:ascii="Arial" w:eastAsia="Times New Roman" w:hAnsi="Arial" w:cs="Arial"/>
          <w:b/>
          <w:sz w:val="24"/>
          <w:szCs w:val="24"/>
        </w:rPr>
      </w:pPr>
    </w:p>
    <w:p w14:paraId="41E09760" w14:textId="69E5EB4C" w:rsidR="00840E35" w:rsidRPr="00BC1B41" w:rsidRDefault="0033084D" w:rsidP="003D2111">
      <w:pPr>
        <w:pStyle w:val="ListParagraph"/>
        <w:numPr>
          <w:ilvl w:val="0"/>
          <w:numId w:val="20"/>
        </w:numPr>
        <w:ind w:left="709" w:hanging="709"/>
        <w:jc w:val="both"/>
        <w:rPr>
          <w:rFonts w:ascii="Arial" w:eastAsia="Times New Roman" w:hAnsi="Arial" w:cs="Arial"/>
          <w:sz w:val="24"/>
          <w:szCs w:val="24"/>
        </w:rPr>
      </w:pPr>
      <w:r w:rsidRPr="003D2111">
        <w:rPr>
          <w:rFonts w:ascii="Arial" w:eastAsia="Times New Roman" w:hAnsi="Arial" w:cs="Arial"/>
          <w:sz w:val="24"/>
          <w:szCs w:val="24"/>
        </w:rPr>
        <w:t>Please detail how you will meet the current and future requirements</w:t>
      </w:r>
      <w:r w:rsidR="00BC1B41" w:rsidRPr="00BC1B41">
        <w:rPr>
          <w:rFonts w:ascii="Arial" w:eastAsia="Times New Roman" w:hAnsi="Arial" w:cs="Arial"/>
          <w:sz w:val="24"/>
          <w:szCs w:val="24"/>
        </w:rPr>
        <w:t xml:space="preserve">. </w:t>
      </w:r>
      <w:r w:rsidR="005120E4" w:rsidRPr="00BC1B41">
        <w:rPr>
          <w:rFonts w:ascii="Arial" w:eastAsia="Times New Roman" w:hAnsi="Arial" w:cs="Arial"/>
          <w:sz w:val="24"/>
          <w:szCs w:val="24"/>
        </w:rPr>
        <w:t xml:space="preserve"> Please pay particular attention to </w:t>
      </w:r>
      <w:r w:rsidR="003265F3" w:rsidRPr="00BC1B41">
        <w:rPr>
          <w:rFonts w:ascii="Arial" w:eastAsia="Times New Roman" w:hAnsi="Arial" w:cs="Arial"/>
          <w:sz w:val="24"/>
          <w:szCs w:val="24"/>
        </w:rPr>
        <w:t xml:space="preserve">key aims detailed in </w:t>
      </w:r>
      <w:r w:rsidR="000B551B">
        <w:rPr>
          <w:rFonts w:ascii="Arial" w:eastAsia="Times New Roman" w:hAnsi="Arial" w:cs="Arial"/>
          <w:sz w:val="24"/>
          <w:szCs w:val="24"/>
        </w:rPr>
        <w:t>section</w:t>
      </w:r>
      <w:r w:rsidR="003265F3" w:rsidRPr="00BC1B41">
        <w:rPr>
          <w:rFonts w:ascii="Arial" w:eastAsia="Times New Roman" w:hAnsi="Arial" w:cs="Arial"/>
          <w:sz w:val="24"/>
          <w:szCs w:val="24"/>
        </w:rPr>
        <w:t xml:space="preserve"> 2</w:t>
      </w:r>
      <w:r w:rsidR="008F64A6">
        <w:rPr>
          <w:rFonts w:ascii="Arial" w:eastAsia="Times New Roman" w:hAnsi="Arial" w:cs="Arial"/>
          <w:sz w:val="24"/>
          <w:szCs w:val="24"/>
        </w:rPr>
        <w:t xml:space="preserve">.  </w:t>
      </w:r>
    </w:p>
    <w:p w14:paraId="601C14A4" w14:textId="77777777" w:rsidR="00840E35" w:rsidRDefault="00840E35" w:rsidP="003D2111">
      <w:pPr>
        <w:pStyle w:val="ListParagraph"/>
        <w:ind w:left="709" w:hanging="709"/>
        <w:jc w:val="both"/>
        <w:rPr>
          <w:rFonts w:ascii="Arial" w:eastAsia="Times New Roman" w:hAnsi="Arial" w:cs="Arial"/>
          <w:sz w:val="24"/>
          <w:szCs w:val="24"/>
        </w:rPr>
      </w:pPr>
    </w:p>
    <w:p w14:paraId="3050BE75" w14:textId="77777777" w:rsidR="001D541D" w:rsidRDefault="001D541D" w:rsidP="003D2111">
      <w:pPr>
        <w:pStyle w:val="ListParagraph"/>
        <w:ind w:left="709" w:hanging="709"/>
        <w:jc w:val="both"/>
        <w:rPr>
          <w:rFonts w:ascii="Arial" w:eastAsia="Times New Roman" w:hAnsi="Arial" w:cs="Arial"/>
          <w:sz w:val="24"/>
          <w:szCs w:val="24"/>
        </w:rPr>
        <w:sectPr w:rsidR="001D541D" w:rsidSect="002136AB">
          <w:pgSz w:w="11906" w:h="16838"/>
          <w:pgMar w:top="1440" w:right="1080" w:bottom="1440" w:left="1080" w:header="708" w:footer="708" w:gutter="0"/>
          <w:cols w:space="708"/>
          <w:docGrid w:linePitch="360"/>
        </w:sectPr>
      </w:pPr>
    </w:p>
    <w:p w14:paraId="75C99641" w14:textId="76914315" w:rsidR="0033084D" w:rsidRDefault="000B562C" w:rsidP="003D2111">
      <w:pPr>
        <w:pStyle w:val="ListParagraph"/>
        <w:numPr>
          <w:ilvl w:val="0"/>
          <w:numId w:val="20"/>
        </w:numPr>
        <w:spacing w:after="0" w:line="240" w:lineRule="auto"/>
        <w:ind w:left="709" w:hanging="709"/>
        <w:jc w:val="both"/>
        <w:rPr>
          <w:rFonts w:ascii="Arial" w:eastAsia="Times New Roman" w:hAnsi="Arial" w:cs="Arial"/>
          <w:sz w:val="24"/>
          <w:szCs w:val="24"/>
        </w:rPr>
      </w:pPr>
      <w:r>
        <w:rPr>
          <w:rFonts w:ascii="Arial" w:eastAsia="Times New Roman" w:hAnsi="Arial" w:cs="Arial"/>
          <w:sz w:val="24"/>
          <w:szCs w:val="24"/>
        </w:rPr>
        <w:lastRenderedPageBreak/>
        <w:t xml:space="preserve">When/if </w:t>
      </w:r>
      <w:r w:rsidR="001D541D">
        <w:rPr>
          <w:rFonts w:ascii="Arial" w:eastAsia="Times New Roman" w:hAnsi="Arial" w:cs="Arial"/>
          <w:sz w:val="24"/>
          <w:szCs w:val="24"/>
        </w:rPr>
        <w:t xml:space="preserve">the </w:t>
      </w:r>
      <w:r w:rsidR="001D594F">
        <w:rPr>
          <w:rFonts w:ascii="Arial" w:eastAsia="Times New Roman" w:hAnsi="Arial" w:cs="Arial"/>
          <w:sz w:val="24"/>
          <w:szCs w:val="24"/>
        </w:rPr>
        <w:t>Council</w:t>
      </w:r>
      <w:r w:rsidR="00840E35" w:rsidRPr="003D2111">
        <w:rPr>
          <w:rFonts w:ascii="Arial" w:eastAsia="Times New Roman" w:hAnsi="Arial" w:cs="Arial"/>
          <w:sz w:val="24"/>
          <w:szCs w:val="24"/>
        </w:rPr>
        <w:t xml:space="preserve"> go to t</w:t>
      </w:r>
      <w:r w:rsidR="0033084D" w:rsidRPr="003D2111">
        <w:rPr>
          <w:rFonts w:ascii="Arial" w:eastAsia="Times New Roman" w:hAnsi="Arial" w:cs="Arial"/>
          <w:sz w:val="24"/>
          <w:szCs w:val="24"/>
        </w:rPr>
        <w:t xml:space="preserve">ender following the soft market test, </w:t>
      </w:r>
      <w:r w:rsidR="00840E35" w:rsidRPr="003D2111">
        <w:rPr>
          <w:rFonts w:ascii="Arial" w:eastAsia="Times New Roman" w:hAnsi="Arial" w:cs="Arial"/>
          <w:sz w:val="24"/>
          <w:szCs w:val="24"/>
        </w:rPr>
        <w:t>is there anything in addition t</w:t>
      </w:r>
      <w:r w:rsidR="0033084D" w:rsidRPr="003D2111">
        <w:rPr>
          <w:rFonts w:ascii="Arial" w:eastAsia="Times New Roman" w:hAnsi="Arial" w:cs="Arial"/>
          <w:sz w:val="24"/>
          <w:szCs w:val="24"/>
        </w:rPr>
        <w:t>o the information in this brief</w:t>
      </w:r>
      <w:r w:rsidR="00840E35" w:rsidRPr="003D2111">
        <w:rPr>
          <w:rFonts w:ascii="Arial" w:eastAsia="Times New Roman" w:hAnsi="Arial" w:cs="Arial"/>
          <w:sz w:val="24"/>
          <w:szCs w:val="24"/>
        </w:rPr>
        <w:t xml:space="preserve"> that suppliers would need to be advised of in order to aid in their response.</w:t>
      </w:r>
      <w:r w:rsidR="001A0FF0">
        <w:rPr>
          <w:rFonts w:ascii="Arial" w:eastAsia="Times New Roman" w:hAnsi="Arial" w:cs="Arial"/>
          <w:sz w:val="24"/>
          <w:szCs w:val="24"/>
        </w:rPr>
        <w:t xml:space="preserve"> Max. 500 words</w:t>
      </w:r>
    </w:p>
    <w:p w14:paraId="519642C8" w14:textId="77777777" w:rsidR="00C8503A" w:rsidRPr="003D2111" w:rsidRDefault="00C8503A" w:rsidP="00C8503A">
      <w:pPr>
        <w:pStyle w:val="ListParagraph"/>
        <w:spacing w:after="0" w:line="240" w:lineRule="auto"/>
        <w:ind w:left="709"/>
        <w:jc w:val="both"/>
        <w:rPr>
          <w:rFonts w:ascii="Arial" w:eastAsia="Times New Roman" w:hAnsi="Arial" w:cs="Arial"/>
          <w:sz w:val="24"/>
          <w:szCs w:val="24"/>
        </w:rPr>
      </w:pPr>
    </w:p>
    <w:p w14:paraId="0C8CE693" w14:textId="77777777" w:rsidR="001D541D" w:rsidRDefault="001D541D" w:rsidP="00D76A4D">
      <w:pPr>
        <w:spacing w:after="0" w:line="240" w:lineRule="auto"/>
        <w:jc w:val="both"/>
        <w:rPr>
          <w:rFonts w:ascii="Arial" w:eastAsia="Times New Roman" w:hAnsi="Arial" w:cs="Arial"/>
          <w:sz w:val="24"/>
          <w:szCs w:val="24"/>
        </w:rPr>
        <w:sectPr w:rsidR="001D541D" w:rsidSect="002136AB">
          <w:pgSz w:w="11906" w:h="16838"/>
          <w:pgMar w:top="1440" w:right="1080" w:bottom="1440" w:left="1080" w:header="708" w:footer="708" w:gutter="0"/>
          <w:cols w:space="708"/>
          <w:docGrid w:linePitch="360"/>
        </w:sectPr>
      </w:pPr>
    </w:p>
    <w:p w14:paraId="28C7E237" w14:textId="54AD4B27" w:rsidR="00BC1B41" w:rsidRDefault="00BC1B41" w:rsidP="00BC1B41">
      <w:pPr>
        <w:pStyle w:val="ListParagraph"/>
        <w:numPr>
          <w:ilvl w:val="0"/>
          <w:numId w:val="20"/>
        </w:numPr>
        <w:spacing w:after="0" w:line="240" w:lineRule="auto"/>
        <w:ind w:left="709" w:hanging="709"/>
        <w:jc w:val="both"/>
        <w:rPr>
          <w:rFonts w:ascii="Arial" w:eastAsia="Times New Roman" w:hAnsi="Arial" w:cs="Arial"/>
          <w:sz w:val="24"/>
          <w:szCs w:val="24"/>
        </w:rPr>
      </w:pPr>
      <w:r>
        <w:rPr>
          <w:rFonts w:ascii="Arial" w:eastAsia="Times New Roman" w:hAnsi="Arial" w:cs="Arial"/>
          <w:sz w:val="24"/>
          <w:szCs w:val="24"/>
        </w:rPr>
        <w:lastRenderedPageBreak/>
        <w:t xml:space="preserve">Please provide </w:t>
      </w:r>
      <w:r w:rsidR="005B1DEE">
        <w:rPr>
          <w:rFonts w:ascii="Arial" w:eastAsia="Times New Roman" w:hAnsi="Arial" w:cs="Arial"/>
          <w:sz w:val="24"/>
          <w:szCs w:val="24"/>
        </w:rPr>
        <w:t>a case study</w:t>
      </w:r>
      <w:r w:rsidR="00E033CF">
        <w:rPr>
          <w:rFonts w:ascii="Arial" w:eastAsia="Times New Roman" w:hAnsi="Arial" w:cs="Arial"/>
          <w:sz w:val="24"/>
          <w:szCs w:val="24"/>
        </w:rPr>
        <w:t xml:space="preserve"> example</w:t>
      </w:r>
      <w:r w:rsidR="005B1DEE">
        <w:rPr>
          <w:rFonts w:ascii="Arial" w:eastAsia="Times New Roman" w:hAnsi="Arial" w:cs="Arial"/>
          <w:sz w:val="24"/>
          <w:szCs w:val="24"/>
        </w:rPr>
        <w:t xml:space="preserve"> </w:t>
      </w:r>
      <w:r w:rsidR="00F03F1B">
        <w:rPr>
          <w:rFonts w:ascii="Arial" w:eastAsia="Times New Roman" w:hAnsi="Arial" w:cs="Arial"/>
          <w:sz w:val="24"/>
          <w:szCs w:val="24"/>
        </w:rPr>
        <w:t xml:space="preserve">of </w:t>
      </w:r>
      <w:r w:rsidR="005B1DEE">
        <w:rPr>
          <w:rFonts w:ascii="Arial" w:eastAsia="Times New Roman" w:hAnsi="Arial" w:cs="Arial"/>
          <w:sz w:val="24"/>
          <w:szCs w:val="24"/>
        </w:rPr>
        <w:t xml:space="preserve">where you have </w:t>
      </w:r>
      <w:r w:rsidR="000532DB">
        <w:rPr>
          <w:rFonts w:ascii="Arial" w:eastAsia="Times New Roman" w:hAnsi="Arial" w:cs="Arial"/>
          <w:sz w:val="24"/>
          <w:szCs w:val="24"/>
        </w:rPr>
        <w:t xml:space="preserve">provided a </w:t>
      </w:r>
      <w:r w:rsidR="00CE15FC">
        <w:rPr>
          <w:rFonts w:ascii="Arial" w:eastAsia="Times New Roman" w:hAnsi="Arial" w:cs="Arial"/>
          <w:sz w:val="24"/>
          <w:szCs w:val="24"/>
        </w:rPr>
        <w:t>comparable</w:t>
      </w:r>
      <w:r w:rsidR="000532DB">
        <w:rPr>
          <w:rFonts w:ascii="Arial" w:eastAsia="Times New Roman" w:hAnsi="Arial" w:cs="Arial"/>
          <w:sz w:val="24"/>
          <w:szCs w:val="24"/>
        </w:rPr>
        <w:t xml:space="preserve"> </w:t>
      </w:r>
      <w:r w:rsidR="0042485B">
        <w:rPr>
          <w:rFonts w:ascii="Arial" w:eastAsia="Times New Roman" w:hAnsi="Arial" w:cs="Arial"/>
          <w:sz w:val="24"/>
          <w:szCs w:val="24"/>
        </w:rPr>
        <w:t>service</w:t>
      </w:r>
      <w:r w:rsidR="00F47E87">
        <w:rPr>
          <w:rFonts w:ascii="Arial" w:eastAsia="Times New Roman" w:hAnsi="Arial" w:cs="Arial"/>
          <w:sz w:val="24"/>
          <w:szCs w:val="24"/>
        </w:rPr>
        <w:t xml:space="preserve"> to a</w:t>
      </w:r>
      <w:r w:rsidR="00CE15FC">
        <w:rPr>
          <w:rFonts w:ascii="Arial" w:eastAsia="Times New Roman" w:hAnsi="Arial" w:cs="Arial"/>
          <w:sz w:val="24"/>
          <w:szCs w:val="24"/>
        </w:rPr>
        <w:t xml:space="preserve"> similar organisation</w:t>
      </w:r>
      <w:r w:rsidRPr="003D2111">
        <w:rPr>
          <w:rFonts w:ascii="Arial" w:eastAsia="Times New Roman" w:hAnsi="Arial" w:cs="Arial"/>
          <w:sz w:val="24"/>
          <w:szCs w:val="24"/>
        </w:rPr>
        <w:t>.</w:t>
      </w:r>
      <w:r w:rsidR="001A0FF0">
        <w:rPr>
          <w:rFonts w:ascii="Arial" w:eastAsia="Times New Roman" w:hAnsi="Arial" w:cs="Arial"/>
          <w:sz w:val="24"/>
          <w:szCs w:val="24"/>
        </w:rPr>
        <w:t xml:space="preserve">  Max 500 words</w:t>
      </w:r>
    </w:p>
    <w:p w14:paraId="0AD70C43" w14:textId="77777777" w:rsidR="00CE15FC" w:rsidRDefault="00CE15FC">
      <w:pPr>
        <w:rPr>
          <w:rFonts w:ascii="Arial" w:eastAsia="Times New Roman" w:hAnsi="Arial" w:cs="Arial"/>
          <w:sz w:val="24"/>
          <w:szCs w:val="24"/>
        </w:rPr>
      </w:pPr>
      <w:r>
        <w:rPr>
          <w:rFonts w:ascii="Arial" w:eastAsia="Times New Roman" w:hAnsi="Arial" w:cs="Arial"/>
          <w:sz w:val="24"/>
          <w:szCs w:val="24"/>
        </w:rPr>
        <w:br w:type="page"/>
      </w:r>
    </w:p>
    <w:p w14:paraId="072C76FF" w14:textId="71639DED" w:rsidR="00BC1B41" w:rsidRDefault="00351F6D" w:rsidP="00BC1B41">
      <w:pPr>
        <w:pStyle w:val="ListParagraph"/>
        <w:numPr>
          <w:ilvl w:val="0"/>
          <w:numId w:val="20"/>
        </w:numPr>
        <w:spacing w:after="0" w:line="240" w:lineRule="auto"/>
        <w:ind w:left="709" w:hanging="709"/>
        <w:jc w:val="both"/>
        <w:rPr>
          <w:rFonts w:ascii="Arial" w:eastAsia="Times New Roman" w:hAnsi="Arial" w:cs="Arial"/>
          <w:sz w:val="24"/>
          <w:szCs w:val="24"/>
        </w:rPr>
      </w:pPr>
      <w:r w:rsidRPr="00E958AD">
        <w:rPr>
          <w:rFonts w:ascii="Arial" w:eastAsia="Times New Roman" w:hAnsi="Arial" w:cs="Arial"/>
          <w:sz w:val="24"/>
          <w:szCs w:val="24"/>
        </w:rPr>
        <w:lastRenderedPageBreak/>
        <w:t xml:space="preserve">We have microfiche stored in a variety of </w:t>
      </w:r>
      <w:r w:rsidR="00B72C96" w:rsidRPr="00E958AD">
        <w:rPr>
          <w:rFonts w:ascii="Arial" w:eastAsia="Times New Roman" w:hAnsi="Arial" w:cs="Arial"/>
          <w:sz w:val="24"/>
          <w:szCs w:val="24"/>
        </w:rPr>
        <w:t xml:space="preserve">different </w:t>
      </w:r>
      <w:r w:rsidRPr="00E958AD">
        <w:rPr>
          <w:rFonts w:ascii="Arial" w:eastAsia="Times New Roman" w:hAnsi="Arial" w:cs="Arial"/>
          <w:sz w:val="24"/>
          <w:szCs w:val="24"/>
        </w:rPr>
        <w:t xml:space="preserve">sized cabinets and </w:t>
      </w:r>
      <w:r w:rsidR="00D50EB5" w:rsidRPr="00E958AD">
        <w:rPr>
          <w:rFonts w:ascii="Arial" w:eastAsia="Times New Roman" w:hAnsi="Arial" w:cs="Arial"/>
          <w:sz w:val="24"/>
          <w:szCs w:val="24"/>
        </w:rPr>
        <w:t>boxes</w:t>
      </w:r>
      <w:r w:rsidR="00D6679B" w:rsidRPr="00E958AD">
        <w:rPr>
          <w:rFonts w:ascii="Arial" w:eastAsia="Times New Roman" w:hAnsi="Arial" w:cs="Arial"/>
          <w:sz w:val="24"/>
          <w:szCs w:val="24"/>
        </w:rPr>
        <w:t xml:space="preserve"> and hope that you </w:t>
      </w:r>
      <w:r w:rsidR="0060470B" w:rsidRPr="00E958AD">
        <w:rPr>
          <w:rFonts w:ascii="Arial" w:eastAsia="Times New Roman" w:hAnsi="Arial" w:cs="Arial"/>
          <w:sz w:val="24"/>
          <w:szCs w:val="24"/>
        </w:rPr>
        <w:t>will</w:t>
      </w:r>
      <w:r w:rsidR="00D6679B" w:rsidRPr="00E958AD">
        <w:rPr>
          <w:rFonts w:ascii="Arial" w:eastAsia="Times New Roman" w:hAnsi="Arial" w:cs="Arial"/>
          <w:sz w:val="24"/>
          <w:szCs w:val="24"/>
        </w:rPr>
        <w:t xml:space="preserve"> be able to estimate the volume </w:t>
      </w:r>
      <w:r w:rsidR="00B72C96" w:rsidRPr="00E958AD">
        <w:rPr>
          <w:rFonts w:ascii="Arial" w:eastAsia="Times New Roman" w:hAnsi="Arial" w:cs="Arial"/>
          <w:sz w:val="24"/>
          <w:szCs w:val="24"/>
        </w:rPr>
        <w:t xml:space="preserve">and </w:t>
      </w:r>
      <w:r w:rsidR="00E45089">
        <w:rPr>
          <w:rFonts w:ascii="Arial" w:eastAsia="Times New Roman" w:hAnsi="Arial" w:cs="Arial"/>
          <w:sz w:val="24"/>
          <w:szCs w:val="24"/>
        </w:rPr>
        <w:t xml:space="preserve">provide </w:t>
      </w:r>
      <w:r w:rsidR="00B72C96" w:rsidRPr="00E958AD">
        <w:rPr>
          <w:rFonts w:ascii="Arial" w:eastAsia="Times New Roman" w:hAnsi="Arial" w:cs="Arial"/>
          <w:sz w:val="24"/>
          <w:szCs w:val="24"/>
        </w:rPr>
        <w:t>pricing</w:t>
      </w:r>
      <w:r w:rsidR="00E45089">
        <w:rPr>
          <w:rFonts w:ascii="Arial" w:eastAsia="Times New Roman" w:hAnsi="Arial" w:cs="Arial"/>
          <w:sz w:val="24"/>
          <w:szCs w:val="24"/>
        </w:rPr>
        <w:t xml:space="preserve"> information</w:t>
      </w:r>
      <w:r w:rsidR="00B72C96" w:rsidRPr="00E958AD">
        <w:rPr>
          <w:rFonts w:ascii="Arial" w:eastAsia="Times New Roman" w:hAnsi="Arial" w:cs="Arial"/>
          <w:sz w:val="24"/>
          <w:szCs w:val="24"/>
        </w:rPr>
        <w:t xml:space="preserve"> below</w:t>
      </w:r>
      <w:r w:rsidR="00D86F6C" w:rsidRPr="00E958AD">
        <w:rPr>
          <w:rFonts w:ascii="Arial" w:eastAsia="Times New Roman" w:hAnsi="Arial" w:cs="Arial"/>
          <w:sz w:val="24"/>
          <w:szCs w:val="24"/>
        </w:rPr>
        <w:t>.</w:t>
      </w:r>
      <w:r w:rsidR="00E958AD" w:rsidRPr="00E958AD">
        <w:rPr>
          <w:rFonts w:ascii="Arial" w:eastAsia="Times New Roman" w:hAnsi="Arial" w:cs="Arial"/>
          <w:sz w:val="24"/>
          <w:szCs w:val="24"/>
        </w:rPr>
        <w:t xml:space="preserve">  Please refer to appendix 2 </w:t>
      </w:r>
      <w:r w:rsidR="00D30100">
        <w:rPr>
          <w:rFonts w:ascii="Arial" w:eastAsia="Times New Roman" w:hAnsi="Arial" w:cs="Arial"/>
          <w:sz w:val="24"/>
          <w:szCs w:val="24"/>
        </w:rPr>
        <w:t xml:space="preserve">below </w:t>
      </w:r>
      <w:r w:rsidR="00E958AD" w:rsidRPr="00E958AD">
        <w:rPr>
          <w:rFonts w:ascii="Arial" w:eastAsia="Times New Roman" w:hAnsi="Arial" w:cs="Arial"/>
          <w:sz w:val="24"/>
          <w:szCs w:val="24"/>
        </w:rPr>
        <w:t>for pictures of storage cabinets and boxes</w:t>
      </w:r>
      <w:r w:rsidR="007C48C8">
        <w:rPr>
          <w:rFonts w:ascii="Arial" w:eastAsia="Times New Roman" w:hAnsi="Arial" w:cs="Arial"/>
          <w:sz w:val="24"/>
          <w:szCs w:val="24"/>
        </w:rPr>
        <w:t>.</w:t>
      </w:r>
      <w:r w:rsidR="00E7678E" w:rsidRPr="00E958AD">
        <w:rPr>
          <w:rFonts w:ascii="Arial" w:eastAsia="Times New Roman" w:hAnsi="Arial" w:cs="Arial"/>
          <w:sz w:val="24"/>
          <w:szCs w:val="24"/>
        </w:rPr>
        <w:t xml:space="preserve">  </w:t>
      </w:r>
    </w:p>
    <w:p w14:paraId="173E2D2D" w14:textId="77777777" w:rsidR="00BC1B41" w:rsidRPr="003D2111" w:rsidRDefault="00BC1B41" w:rsidP="00BC1B41">
      <w:pPr>
        <w:pStyle w:val="ListParagraph"/>
        <w:spacing w:after="0" w:line="240" w:lineRule="auto"/>
        <w:ind w:left="709"/>
        <w:jc w:val="both"/>
        <w:rPr>
          <w:rFonts w:ascii="Arial" w:eastAsia="Times New Roman" w:hAnsi="Arial" w:cs="Arial"/>
          <w:sz w:val="24"/>
          <w:szCs w:val="24"/>
        </w:rPr>
      </w:pPr>
    </w:p>
    <w:tbl>
      <w:tblPr>
        <w:tblStyle w:val="TableGrid"/>
        <w:tblW w:w="9213" w:type="dxa"/>
        <w:tblInd w:w="421" w:type="dxa"/>
        <w:tblLook w:val="04A0" w:firstRow="1" w:lastRow="0" w:firstColumn="1" w:lastColumn="0" w:noHBand="0" w:noVBand="1"/>
      </w:tblPr>
      <w:tblGrid>
        <w:gridCol w:w="1348"/>
        <w:gridCol w:w="1199"/>
        <w:gridCol w:w="1512"/>
        <w:gridCol w:w="1261"/>
        <w:gridCol w:w="1634"/>
        <w:gridCol w:w="2259"/>
      </w:tblGrid>
      <w:tr w:rsidR="003745D1" w14:paraId="00E1D78B" w14:textId="641FAFD1" w:rsidTr="003745D1">
        <w:tc>
          <w:tcPr>
            <w:tcW w:w="1348" w:type="dxa"/>
            <w:shd w:val="clear" w:color="auto" w:fill="BFBFBF" w:themeFill="background1" w:themeFillShade="BF"/>
          </w:tcPr>
          <w:p w14:paraId="7183FF67" w14:textId="02C3D3A2" w:rsidR="00291DE2" w:rsidRPr="00102FF6" w:rsidRDefault="00291DE2" w:rsidP="00291DE2">
            <w:pPr>
              <w:rPr>
                <w:rFonts w:ascii="Arial" w:hAnsi="Arial" w:cs="Arial"/>
                <w:b/>
                <w:bCs/>
                <w:sz w:val="20"/>
                <w:szCs w:val="20"/>
              </w:rPr>
            </w:pPr>
            <w:r w:rsidRPr="00102FF6">
              <w:rPr>
                <w:rFonts w:ascii="Arial" w:hAnsi="Arial" w:cs="Arial"/>
                <w:b/>
                <w:bCs/>
                <w:sz w:val="20"/>
                <w:szCs w:val="20"/>
              </w:rPr>
              <w:t>Service Area</w:t>
            </w:r>
          </w:p>
        </w:tc>
        <w:tc>
          <w:tcPr>
            <w:tcW w:w="1199" w:type="dxa"/>
            <w:shd w:val="clear" w:color="auto" w:fill="BFBFBF" w:themeFill="background1" w:themeFillShade="BF"/>
          </w:tcPr>
          <w:p w14:paraId="6463A939" w14:textId="6A7DA731" w:rsidR="00BA1A7A" w:rsidRPr="00102FF6" w:rsidRDefault="00BA1A7A" w:rsidP="001855BF">
            <w:pPr>
              <w:rPr>
                <w:rFonts w:ascii="Arial" w:hAnsi="Arial" w:cs="Arial"/>
                <w:b/>
                <w:sz w:val="20"/>
                <w:szCs w:val="20"/>
              </w:rPr>
            </w:pPr>
            <w:r w:rsidRPr="00102FF6">
              <w:rPr>
                <w:rFonts w:ascii="Arial" w:hAnsi="Arial" w:cs="Arial"/>
                <w:b/>
                <w:sz w:val="20"/>
                <w:szCs w:val="20"/>
              </w:rPr>
              <w:t>Number of Drawers</w:t>
            </w:r>
          </w:p>
        </w:tc>
        <w:tc>
          <w:tcPr>
            <w:tcW w:w="1512" w:type="dxa"/>
            <w:shd w:val="clear" w:color="auto" w:fill="BFBFBF" w:themeFill="background1" w:themeFillShade="BF"/>
          </w:tcPr>
          <w:p w14:paraId="5E5FD9E1" w14:textId="77777777" w:rsidR="00BA1A7A" w:rsidRPr="00102FF6" w:rsidRDefault="00BA1A7A" w:rsidP="001855BF">
            <w:pPr>
              <w:rPr>
                <w:rFonts w:ascii="Arial" w:hAnsi="Arial" w:cs="Arial"/>
                <w:b/>
                <w:sz w:val="20"/>
                <w:szCs w:val="20"/>
              </w:rPr>
            </w:pPr>
            <w:r w:rsidRPr="00102FF6">
              <w:rPr>
                <w:rFonts w:ascii="Arial" w:hAnsi="Arial" w:cs="Arial"/>
                <w:b/>
                <w:sz w:val="20"/>
                <w:szCs w:val="20"/>
              </w:rPr>
              <w:t>Rows of Microfiche per drawer</w:t>
            </w:r>
          </w:p>
        </w:tc>
        <w:tc>
          <w:tcPr>
            <w:tcW w:w="1261" w:type="dxa"/>
            <w:shd w:val="clear" w:color="auto" w:fill="BFBFBF" w:themeFill="background1" w:themeFillShade="BF"/>
          </w:tcPr>
          <w:p w14:paraId="1E367557" w14:textId="77777777" w:rsidR="00BA1A7A" w:rsidRPr="00102FF6" w:rsidRDefault="00BA1A7A" w:rsidP="001855BF">
            <w:pPr>
              <w:rPr>
                <w:rFonts w:ascii="Arial" w:hAnsi="Arial" w:cs="Arial"/>
                <w:b/>
                <w:sz w:val="20"/>
                <w:szCs w:val="20"/>
              </w:rPr>
            </w:pPr>
            <w:r w:rsidRPr="00102FF6">
              <w:rPr>
                <w:rFonts w:ascii="Arial" w:hAnsi="Arial" w:cs="Arial"/>
                <w:b/>
                <w:sz w:val="20"/>
                <w:szCs w:val="20"/>
              </w:rPr>
              <w:t>Cabinet Size</w:t>
            </w:r>
          </w:p>
        </w:tc>
        <w:tc>
          <w:tcPr>
            <w:tcW w:w="1634" w:type="dxa"/>
            <w:shd w:val="clear" w:color="auto" w:fill="BFBFBF" w:themeFill="background1" w:themeFillShade="BF"/>
          </w:tcPr>
          <w:p w14:paraId="2A4053F6" w14:textId="78736C80" w:rsidR="00BA1A7A" w:rsidRPr="00102FF6" w:rsidRDefault="00291DE2" w:rsidP="001855BF">
            <w:pPr>
              <w:rPr>
                <w:rFonts w:ascii="Arial" w:hAnsi="Arial" w:cs="Arial"/>
                <w:b/>
                <w:sz w:val="20"/>
                <w:szCs w:val="20"/>
              </w:rPr>
            </w:pPr>
            <w:r>
              <w:rPr>
                <w:rFonts w:ascii="Arial" w:hAnsi="Arial" w:cs="Arial"/>
                <w:b/>
                <w:bCs/>
                <w:sz w:val="20"/>
                <w:szCs w:val="20"/>
              </w:rPr>
              <w:t>Estimated Volume</w:t>
            </w:r>
          </w:p>
        </w:tc>
        <w:tc>
          <w:tcPr>
            <w:tcW w:w="2259" w:type="dxa"/>
            <w:shd w:val="clear" w:color="auto" w:fill="BFBFBF" w:themeFill="background1" w:themeFillShade="BF"/>
          </w:tcPr>
          <w:p w14:paraId="0AD8FF72" w14:textId="021B0B1F" w:rsidR="00291DE2" w:rsidRPr="00102FF6" w:rsidRDefault="00291DE2" w:rsidP="00291DE2">
            <w:pPr>
              <w:rPr>
                <w:rFonts w:ascii="Arial" w:hAnsi="Arial" w:cs="Arial"/>
                <w:b/>
                <w:bCs/>
                <w:sz w:val="20"/>
                <w:szCs w:val="20"/>
              </w:rPr>
            </w:pPr>
            <w:r w:rsidRPr="00102FF6">
              <w:rPr>
                <w:rFonts w:ascii="Arial" w:hAnsi="Arial" w:cs="Arial"/>
                <w:b/>
                <w:bCs/>
                <w:sz w:val="20"/>
                <w:szCs w:val="20"/>
              </w:rPr>
              <w:t>Pricing Information</w:t>
            </w:r>
          </w:p>
        </w:tc>
      </w:tr>
      <w:tr w:rsidR="00BA1A7A" w14:paraId="1BD8336D" w14:textId="25ACC959" w:rsidTr="003745D1">
        <w:tc>
          <w:tcPr>
            <w:tcW w:w="1348" w:type="dxa"/>
          </w:tcPr>
          <w:p w14:paraId="01577B76" w14:textId="5709A425" w:rsidR="00291DE2" w:rsidRPr="009D19F4" w:rsidRDefault="00291DE2" w:rsidP="00291DE2">
            <w:pPr>
              <w:rPr>
                <w:rFonts w:ascii="Arial" w:hAnsi="Arial" w:cs="Arial"/>
                <w:sz w:val="20"/>
                <w:szCs w:val="20"/>
              </w:rPr>
            </w:pPr>
            <w:r w:rsidRPr="009D19F4">
              <w:rPr>
                <w:rFonts w:ascii="Arial" w:hAnsi="Arial" w:cs="Arial"/>
                <w:sz w:val="20"/>
                <w:szCs w:val="20"/>
              </w:rPr>
              <w:t xml:space="preserve">Children’s Services </w:t>
            </w:r>
          </w:p>
        </w:tc>
        <w:tc>
          <w:tcPr>
            <w:tcW w:w="1199" w:type="dxa"/>
          </w:tcPr>
          <w:p w14:paraId="7316946F" w14:textId="17A3C8B5" w:rsidR="00BA1A7A" w:rsidRPr="009D19F4" w:rsidRDefault="00BA1A7A" w:rsidP="001855BF">
            <w:pPr>
              <w:rPr>
                <w:rFonts w:ascii="Arial" w:hAnsi="Arial" w:cs="Arial"/>
                <w:sz w:val="20"/>
                <w:szCs w:val="20"/>
              </w:rPr>
            </w:pPr>
            <w:r w:rsidRPr="009D19F4">
              <w:rPr>
                <w:rFonts w:ascii="Arial" w:hAnsi="Arial" w:cs="Arial"/>
                <w:sz w:val="20"/>
                <w:szCs w:val="20"/>
              </w:rPr>
              <w:t xml:space="preserve">8 </w:t>
            </w:r>
          </w:p>
        </w:tc>
        <w:tc>
          <w:tcPr>
            <w:tcW w:w="1512" w:type="dxa"/>
          </w:tcPr>
          <w:p w14:paraId="44495538" w14:textId="77777777" w:rsidR="00BA1A7A" w:rsidRPr="009D19F4" w:rsidRDefault="00BA1A7A" w:rsidP="001855BF">
            <w:pPr>
              <w:rPr>
                <w:rFonts w:ascii="Arial" w:hAnsi="Arial" w:cs="Arial"/>
                <w:sz w:val="20"/>
                <w:szCs w:val="20"/>
              </w:rPr>
            </w:pPr>
            <w:r w:rsidRPr="009D19F4">
              <w:rPr>
                <w:rFonts w:ascii="Arial" w:hAnsi="Arial" w:cs="Arial"/>
                <w:sz w:val="20"/>
                <w:szCs w:val="20"/>
              </w:rPr>
              <w:t>2</w:t>
            </w:r>
          </w:p>
        </w:tc>
        <w:tc>
          <w:tcPr>
            <w:tcW w:w="1261" w:type="dxa"/>
          </w:tcPr>
          <w:p w14:paraId="4C572421" w14:textId="35B8F2B4" w:rsidR="00BA1A7A" w:rsidRPr="009D19F4" w:rsidRDefault="00291DE2" w:rsidP="001855BF">
            <w:pPr>
              <w:rPr>
                <w:rFonts w:ascii="Arial" w:hAnsi="Arial" w:cs="Arial"/>
                <w:sz w:val="20"/>
                <w:szCs w:val="20"/>
              </w:rPr>
            </w:pPr>
            <w:r w:rsidRPr="009D19F4">
              <w:rPr>
                <w:rFonts w:ascii="Arial" w:hAnsi="Arial" w:cs="Arial"/>
                <w:sz w:val="20"/>
                <w:szCs w:val="20"/>
              </w:rPr>
              <w:t xml:space="preserve">H: 132 cm </w:t>
            </w:r>
          </w:p>
          <w:p w14:paraId="4611D736" w14:textId="1343BA03" w:rsidR="00BA1A7A" w:rsidRPr="009D19F4" w:rsidRDefault="00291DE2" w:rsidP="001855BF">
            <w:pPr>
              <w:rPr>
                <w:rFonts w:ascii="Arial" w:hAnsi="Arial" w:cs="Arial"/>
                <w:sz w:val="20"/>
                <w:szCs w:val="20"/>
              </w:rPr>
            </w:pPr>
            <w:r w:rsidRPr="009D19F4">
              <w:rPr>
                <w:rFonts w:ascii="Arial" w:hAnsi="Arial" w:cs="Arial"/>
                <w:sz w:val="20"/>
                <w:szCs w:val="20"/>
              </w:rPr>
              <w:t xml:space="preserve">W: 39 cm </w:t>
            </w:r>
          </w:p>
          <w:p w14:paraId="357A0890" w14:textId="50258D08" w:rsidR="00BA1A7A" w:rsidRPr="009D19F4" w:rsidRDefault="00291DE2" w:rsidP="001855BF">
            <w:pPr>
              <w:rPr>
                <w:rFonts w:ascii="Arial" w:hAnsi="Arial" w:cs="Arial"/>
                <w:sz w:val="20"/>
                <w:szCs w:val="20"/>
              </w:rPr>
            </w:pPr>
            <w:r w:rsidRPr="009D19F4">
              <w:rPr>
                <w:rFonts w:ascii="Arial" w:hAnsi="Arial" w:cs="Arial"/>
                <w:sz w:val="20"/>
                <w:szCs w:val="20"/>
              </w:rPr>
              <w:t>D: 62 cm</w:t>
            </w:r>
          </w:p>
        </w:tc>
        <w:tc>
          <w:tcPr>
            <w:tcW w:w="1634" w:type="dxa"/>
          </w:tcPr>
          <w:p w14:paraId="25A73CE7" w14:textId="77777777" w:rsidR="00BA1A7A" w:rsidRPr="009D19F4" w:rsidRDefault="00BA1A7A" w:rsidP="001855BF">
            <w:pPr>
              <w:rPr>
                <w:rFonts w:ascii="Arial" w:hAnsi="Arial" w:cs="Arial"/>
                <w:sz w:val="20"/>
                <w:szCs w:val="20"/>
              </w:rPr>
            </w:pPr>
          </w:p>
        </w:tc>
        <w:tc>
          <w:tcPr>
            <w:tcW w:w="2259" w:type="dxa"/>
          </w:tcPr>
          <w:p w14:paraId="1FE65CF9" w14:textId="77777777" w:rsidR="00291DE2" w:rsidRPr="009D19F4" w:rsidRDefault="00291DE2" w:rsidP="00291DE2">
            <w:pPr>
              <w:rPr>
                <w:rFonts w:ascii="Arial" w:hAnsi="Arial" w:cs="Arial"/>
                <w:sz w:val="20"/>
                <w:szCs w:val="20"/>
              </w:rPr>
            </w:pPr>
          </w:p>
        </w:tc>
      </w:tr>
      <w:tr w:rsidR="00BA1A7A" w14:paraId="5583C2F9" w14:textId="141BFCB4" w:rsidTr="003745D1">
        <w:tc>
          <w:tcPr>
            <w:tcW w:w="1348" w:type="dxa"/>
          </w:tcPr>
          <w:p w14:paraId="02549756" w14:textId="4AF24CB4" w:rsidR="00291DE2" w:rsidRPr="009D19F4" w:rsidRDefault="00291DE2" w:rsidP="00291DE2">
            <w:pPr>
              <w:rPr>
                <w:rFonts w:ascii="Arial" w:hAnsi="Arial" w:cs="Arial"/>
                <w:sz w:val="20"/>
                <w:szCs w:val="20"/>
              </w:rPr>
            </w:pPr>
            <w:r w:rsidRPr="009D19F4">
              <w:rPr>
                <w:rFonts w:ascii="Arial" w:hAnsi="Arial" w:cs="Arial"/>
                <w:sz w:val="20"/>
                <w:szCs w:val="20"/>
              </w:rPr>
              <w:t>Planning</w:t>
            </w:r>
            <w:r>
              <w:rPr>
                <w:rFonts w:ascii="Arial" w:hAnsi="Arial" w:cs="Arial"/>
                <w:sz w:val="20"/>
                <w:szCs w:val="20"/>
              </w:rPr>
              <w:t xml:space="preserve"> A</w:t>
            </w:r>
          </w:p>
        </w:tc>
        <w:tc>
          <w:tcPr>
            <w:tcW w:w="1199" w:type="dxa"/>
          </w:tcPr>
          <w:p w14:paraId="50399757" w14:textId="531FB44C" w:rsidR="00BA1A7A" w:rsidRPr="009D19F4" w:rsidRDefault="00BA1A7A" w:rsidP="001855BF">
            <w:pPr>
              <w:rPr>
                <w:rFonts w:ascii="Arial" w:hAnsi="Arial" w:cs="Arial"/>
                <w:sz w:val="20"/>
                <w:szCs w:val="20"/>
              </w:rPr>
            </w:pPr>
            <w:r w:rsidRPr="009D19F4">
              <w:rPr>
                <w:rFonts w:ascii="Arial" w:hAnsi="Arial" w:cs="Arial"/>
                <w:sz w:val="20"/>
                <w:szCs w:val="20"/>
              </w:rPr>
              <w:t xml:space="preserve">20 </w:t>
            </w:r>
          </w:p>
        </w:tc>
        <w:tc>
          <w:tcPr>
            <w:tcW w:w="1512" w:type="dxa"/>
          </w:tcPr>
          <w:p w14:paraId="4C6FCE07" w14:textId="77777777" w:rsidR="00BA1A7A" w:rsidRPr="009D19F4" w:rsidRDefault="00BA1A7A" w:rsidP="001855BF">
            <w:pPr>
              <w:rPr>
                <w:rFonts w:ascii="Arial" w:hAnsi="Arial" w:cs="Arial"/>
                <w:sz w:val="20"/>
                <w:szCs w:val="20"/>
              </w:rPr>
            </w:pPr>
            <w:r w:rsidRPr="009D19F4">
              <w:rPr>
                <w:rFonts w:ascii="Arial" w:hAnsi="Arial" w:cs="Arial"/>
                <w:sz w:val="20"/>
                <w:szCs w:val="20"/>
              </w:rPr>
              <w:t>3</w:t>
            </w:r>
          </w:p>
        </w:tc>
        <w:tc>
          <w:tcPr>
            <w:tcW w:w="1261" w:type="dxa"/>
          </w:tcPr>
          <w:p w14:paraId="783FD22F" w14:textId="4BA05C00" w:rsidR="00BA1A7A" w:rsidRPr="009D19F4" w:rsidRDefault="00291DE2" w:rsidP="001855BF">
            <w:pPr>
              <w:rPr>
                <w:rFonts w:ascii="Arial" w:hAnsi="Arial" w:cs="Arial"/>
                <w:sz w:val="20"/>
                <w:szCs w:val="20"/>
              </w:rPr>
            </w:pPr>
            <w:r w:rsidRPr="009D19F4">
              <w:rPr>
                <w:rFonts w:ascii="Arial" w:hAnsi="Arial" w:cs="Arial"/>
                <w:sz w:val="20"/>
                <w:szCs w:val="20"/>
              </w:rPr>
              <w:t xml:space="preserve">H: 136 cm </w:t>
            </w:r>
          </w:p>
          <w:p w14:paraId="436F47A4" w14:textId="61F63BA6" w:rsidR="00BA1A7A" w:rsidRPr="009D19F4" w:rsidRDefault="00291DE2" w:rsidP="001855BF">
            <w:pPr>
              <w:rPr>
                <w:rFonts w:ascii="Arial" w:hAnsi="Arial" w:cs="Arial"/>
                <w:sz w:val="20"/>
                <w:szCs w:val="20"/>
              </w:rPr>
            </w:pPr>
            <w:r w:rsidRPr="009D19F4">
              <w:rPr>
                <w:rFonts w:ascii="Arial" w:hAnsi="Arial" w:cs="Arial"/>
                <w:sz w:val="20"/>
                <w:szCs w:val="20"/>
              </w:rPr>
              <w:t xml:space="preserve">W: 57 cm </w:t>
            </w:r>
          </w:p>
          <w:p w14:paraId="1F1C2E14" w14:textId="3E5B2C5E" w:rsidR="00BA1A7A" w:rsidRPr="009D19F4" w:rsidRDefault="00291DE2" w:rsidP="001855BF">
            <w:pPr>
              <w:rPr>
                <w:rFonts w:ascii="Arial" w:hAnsi="Arial" w:cs="Arial"/>
                <w:sz w:val="20"/>
                <w:szCs w:val="20"/>
              </w:rPr>
            </w:pPr>
            <w:r w:rsidRPr="009D19F4">
              <w:rPr>
                <w:rFonts w:ascii="Arial" w:hAnsi="Arial" w:cs="Arial"/>
                <w:sz w:val="20"/>
                <w:szCs w:val="20"/>
              </w:rPr>
              <w:t>D: 62 cm</w:t>
            </w:r>
          </w:p>
        </w:tc>
        <w:tc>
          <w:tcPr>
            <w:tcW w:w="1634" w:type="dxa"/>
          </w:tcPr>
          <w:p w14:paraId="17208465" w14:textId="77777777" w:rsidR="00BA1A7A" w:rsidRPr="009D19F4" w:rsidRDefault="00BA1A7A" w:rsidP="001855BF">
            <w:pPr>
              <w:rPr>
                <w:rFonts w:ascii="Arial" w:hAnsi="Arial" w:cs="Arial"/>
                <w:sz w:val="20"/>
                <w:szCs w:val="20"/>
              </w:rPr>
            </w:pPr>
          </w:p>
        </w:tc>
        <w:tc>
          <w:tcPr>
            <w:tcW w:w="2259" w:type="dxa"/>
          </w:tcPr>
          <w:p w14:paraId="242E8A42" w14:textId="77777777" w:rsidR="00291DE2" w:rsidRPr="009D19F4" w:rsidRDefault="00291DE2" w:rsidP="00291DE2">
            <w:pPr>
              <w:rPr>
                <w:rFonts w:ascii="Arial" w:hAnsi="Arial" w:cs="Arial"/>
                <w:sz w:val="20"/>
                <w:szCs w:val="20"/>
              </w:rPr>
            </w:pPr>
          </w:p>
        </w:tc>
      </w:tr>
      <w:tr w:rsidR="00BA1A7A" w14:paraId="5BC22F64" w14:textId="179E35FB" w:rsidTr="003745D1">
        <w:tc>
          <w:tcPr>
            <w:tcW w:w="1348" w:type="dxa"/>
          </w:tcPr>
          <w:p w14:paraId="48E21A10" w14:textId="346C5268" w:rsidR="00291DE2" w:rsidRPr="009D19F4" w:rsidRDefault="00291DE2" w:rsidP="00291DE2">
            <w:pPr>
              <w:rPr>
                <w:rFonts w:ascii="Arial" w:hAnsi="Arial" w:cs="Arial"/>
                <w:sz w:val="20"/>
                <w:szCs w:val="20"/>
              </w:rPr>
            </w:pPr>
            <w:r w:rsidRPr="009D19F4">
              <w:rPr>
                <w:rFonts w:ascii="Arial" w:hAnsi="Arial" w:cs="Arial"/>
                <w:sz w:val="20"/>
                <w:szCs w:val="20"/>
              </w:rPr>
              <w:t>Planning</w:t>
            </w:r>
            <w:r>
              <w:rPr>
                <w:rFonts w:ascii="Arial" w:hAnsi="Arial" w:cs="Arial"/>
                <w:sz w:val="20"/>
                <w:szCs w:val="20"/>
              </w:rPr>
              <w:t xml:space="preserve"> B</w:t>
            </w:r>
          </w:p>
        </w:tc>
        <w:tc>
          <w:tcPr>
            <w:tcW w:w="1199" w:type="dxa"/>
          </w:tcPr>
          <w:p w14:paraId="3ADBB1B5" w14:textId="38810679" w:rsidR="00BA1A7A" w:rsidRPr="009D19F4" w:rsidRDefault="00BA1A7A" w:rsidP="001855BF">
            <w:pPr>
              <w:rPr>
                <w:rFonts w:ascii="Arial" w:hAnsi="Arial" w:cs="Arial"/>
                <w:sz w:val="20"/>
                <w:szCs w:val="20"/>
              </w:rPr>
            </w:pPr>
            <w:r w:rsidRPr="009D19F4">
              <w:rPr>
                <w:rFonts w:ascii="Arial" w:hAnsi="Arial" w:cs="Arial"/>
                <w:sz w:val="20"/>
                <w:szCs w:val="20"/>
              </w:rPr>
              <w:t>15.5</w:t>
            </w:r>
          </w:p>
        </w:tc>
        <w:tc>
          <w:tcPr>
            <w:tcW w:w="1512" w:type="dxa"/>
          </w:tcPr>
          <w:p w14:paraId="193D5222" w14:textId="77777777" w:rsidR="00BA1A7A" w:rsidRPr="009D19F4" w:rsidRDefault="00BA1A7A" w:rsidP="001855BF">
            <w:pPr>
              <w:rPr>
                <w:rFonts w:ascii="Arial" w:hAnsi="Arial" w:cs="Arial"/>
                <w:sz w:val="20"/>
                <w:szCs w:val="20"/>
              </w:rPr>
            </w:pPr>
            <w:r w:rsidRPr="009D19F4">
              <w:rPr>
                <w:rFonts w:ascii="Arial" w:hAnsi="Arial" w:cs="Arial"/>
                <w:sz w:val="20"/>
                <w:szCs w:val="20"/>
              </w:rPr>
              <w:t>2</w:t>
            </w:r>
          </w:p>
        </w:tc>
        <w:tc>
          <w:tcPr>
            <w:tcW w:w="1261" w:type="dxa"/>
          </w:tcPr>
          <w:p w14:paraId="6084B2F9" w14:textId="7B364244" w:rsidR="00BA1A7A" w:rsidRPr="009D19F4" w:rsidRDefault="00291DE2" w:rsidP="001855BF">
            <w:pPr>
              <w:rPr>
                <w:rFonts w:ascii="Arial" w:hAnsi="Arial" w:cs="Arial"/>
                <w:sz w:val="20"/>
                <w:szCs w:val="20"/>
              </w:rPr>
            </w:pPr>
            <w:r w:rsidRPr="009D19F4">
              <w:rPr>
                <w:rFonts w:ascii="Arial" w:hAnsi="Arial" w:cs="Arial"/>
                <w:sz w:val="20"/>
                <w:szCs w:val="20"/>
              </w:rPr>
              <w:t>H:</w:t>
            </w:r>
            <w:r w:rsidR="00BA1A7A" w:rsidRPr="009D19F4">
              <w:rPr>
                <w:rFonts w:ascii="Arial" w:hAnsi="Arial" w:cs="Arial"/>
                <w:sz w:val="20"/>
                <w:szCs w:val="20"/>
              </w:rPr>
              <w:t xml:space="preserve"> 136cm </w:t>
            </w:r>
          </w:p>
          <w:p w14:paraId="5DD2E561" w14:textId="6F984490" w:rsidR="00BA1A7A" w:rsidRPr="009D19F4" w:rsidRDefault="00291DE2" w:rsidP="001855BF">
            <w:pPr>
              <w:rPr>
                <w:rFonts w:ascii="Arial" w:hAnsi="Arial" w:cs="Arial"/>
                <w:sz w:val="20"/>
                <w:szCs w:val="20"/>
              </w:rPr>
            </w:pPr>
            <w:r w:rsidRPr="009D19F4">
              <w:rPr>
                <w:rFonts w:ascii="Arial" w:hAnsi="Arial" w:cs="Arial"/>
                <w:sz w:val="20"/>
                <w:szCs w:val="20"/>
              </w:rPr>
              <w:t>W:</w:t>
            </w:r>
            <w:r w:rsidR="00BA1A7A" w:rsidRPr="009D19F4">
              <w:rPr>
                <w:rFonts w:ascii="Arial" w:hAnsi="Arial" w:cs="Arial"/>
                <w:sz w:val="20"/>
                <w:szCs w:val="20"/>
              </w:rPr>
              <w:t xml:space="preserve"> 57cm </w:t>
            </w:r>
          </w:p>
          <w:p w14:paraId="7EB69BCB" w14:textId="7375EBF0" w:rsidR="00BA1A7A" w:rsidRPr="009D19F4" w:rsidRDefault="00291DE2" w:rsidP="001855BF">
            <w:pPr>
              <w:rPr>
                <w:rFonts w:ascii="Arial" w:hAnsi="Arial" w:cs="Arial"/>
                <w:sz w:val="20"/>
                <w:szCs w:val="20"/>
              </w:rPr>
            </w:pPr>
            <w:r w:rsidRPr="009D19F4">
              <w:rPr>
                <w:rFonts w:ascii="Arial" w:hAnsi="Arial" w:cs="Arial"/>
                <w:sz w:val="20"/>
                <w:szCs w:val="20"/>
              </w:rPr>
              <w:t>D:</w:t>
            </w:r>
            <w:r w:rsidR="00BA1A7A" w:rsidRPr="009D19F4">
              <w:rPr>
                <w:rFonts w:ascii="Arial" w:hAnsi="Arial" w:cs="Arial"/>
                <w:sz w:val="20"/>
                <w:szCs w:val="20"/>
              </w:rPr>
              <w:t xml:space="preserve"> 62cm</w:t>
            </w:r>
          </w:p>
        </w:tc>
        <w:tc>
          <w:tcPr>
            <w:tcW w:w="1634" w:type="dxa"/>
          </w:tcPr>
          <w:p w14:paraId="3E83A79E" w14:textId="77777777" w:rsidR="00BA1A7A" w:rsidRPr="009D19F4" w:rsidRDefault="00BA1A7A" w:rsidP="001855BF">
            <w:pPr>
              <w:rPr>
                <w:rFonts w:ascii="Arial" w:hAnsi="Arial" w:cs="Arial"/>
                <w:sz w:val="20"/>
                <w:szCs w:val="20"/>
              </w:rPr>
            </w:pPr>
          </w:p>
        </w:tc>
        <w:tc>
          <w:tcPr>
            <w:tcW w:w="2259" w:type="dxa"/>
          </w:tcPr>
          <w:p w14:paraId="78D23539" w14:textId="77777777" w:rsidR="00291DE2" w:rsidRPr="009D19F4" w:rsidRDefault="00291DE2" w:rsidP="00291DE2">
            <w:pPr>
              <w:rPr>
                <w:rFonts w:ascii="Arial" w:hAnsi="Arial" w:cs="Arial"/>
                <w:sz w:val="20"/>
                <w:szCs w:val="20"/>
              </w:rPr>
            </w:pPr>
          </w:p>
        </w:tc>
      </w:tr>
      <w:tr w:rsidR="00BA1A7A" w14:paraId="50515508" w14:textId="1BC157E4" w:rsidTr="003745D1">
        <w:tc>
          <w:tcPr>
            <w:tcW w:w="1348" w:type="dxa"/>
          </w:tcPr>
          <w:p w14:paraId="6F58D6C1" w14:textId="7C787FF9" w:rsidR="00291DE2" w:rsidRPr="009D19F4" w:rsidRDefault="00291DE2" w:rsidP="00291DE2">
            <w:pPr>
              <w:rPr>
                <w:rFonts w:ascii="Arial" w:hAnsi="Arial" w:cs="Arial"/>
                <w:sz w:val="20"/>
                <w:szCs w:val="20"/>
              </w:rPr>
            </w:pPr>
            <w:r w:rsidRPr="009D19F4">
              <w:rPr>
                <w:rFonts w:ascii="Arial" w:hAnsi="Arial" w:cs="Arial"/>
                <w:sz w:val="20"/>
                <w:szCs w:val="20"/>
              </w:rPr>
              <w:t>Human Resources</w:t>
            </w:r>
            <w:r>
              <w:rPr>
                <w:rFonts w:ascii="Arial" w:hAnsi="Arial" w:cs="Arial"/>
                <w:sz w:val="20"/>
                <w:szCs w:val="20"/>
              </w:rPr>
              <w:t xml:space="preserve"> A</w:t>
            </w:r>
          </w:p>
        </w:tc>
        <w:tc>
          <w:tcPr>
            <w:tcW w:w="1199" w:type="dxa"/>
          </w:tcPr>
          <w:p w14:paraId="4E0E896B" w14:textId="41C9A201" w:rsidR="00291DE2" w:rsidRPr="009D19F4" w:rsidRDefault="00291DE2" w:rsidP="00291DE2">
            <w:pPr>
              <w:rPr>
                <w:rFonts w:ascii="Arial" w:hAnsi="Arial" w:cs="Arial"/>
                <w:sz w:val="20"/>
                <w:szCs w:val="20"/>
              </w:rPr>
            </w:pPr>
            <w:r w:rsidRPr="009D19F4">
              <w:rPr>
                <w:rFonts w:ascii="Arial" w:hAnsi="Arial" w:cs="Arial"/>
                <w:sz w:val="20"/>
                <w:szCs w:val="20"/>
              </w:rPr>
              <w:t>2</w:t>
            </w:r>
          </w:p>
          <w:p w14:paraId="43A0E4BF" w14:textId="501844A7" w:rsidR="00BA1A7A" w:rsidRPr="009D19F4" w:rsidRDefault="00BA1A7A" w:rsidP="001855BF">
            <w:pPr>
              <w:rPr>
                <w:rFonts w:ascii="Arial" w:hAnsi="Arial" w:cs="Arial"/>
                <w:sz w:val="20"/>
                <w:szCs w:val="20"/>
              </w:rPr>
            </w:pPr>
          </w:p>
        </w:tc>
        <w:tc>
          <w:tcPr>
            <w:tcW w:w="1512" w:type="dxa"/>
          </w:tcPr>
          <w:p w14:paraId="0E744FED" w14:textId="3116B2FA" w:rsidR="00BA1A7A" w:rsidRPr="009D19F4" w:rsidRDefault="00291DE2" w:rsidP="001855BF">
            <w:pPr>
              <w:rPr>
                <w:rFonts w:ascii="Arial" w:hAnsi="Arial" w:cs="Arial"/>
                <w:sz w:val="20"/>
                <w:szCs w:val="20"/>
              </w:rPr>
            </w:pPr>
            <w:r w:rsidRPr="009D19F4">
              <w:rPr>
                <w:rFonts w:ascii="Arial" w:hAnsi="Arial" w:cs="Arial"/>
                <w:sz w:val="20"/>
                <w:szCs w:val="20"/>
              </w:rPr>
              <w:t>2</w:t>
            </w:r>
          </w:p>
        </w:tc>
        <w:tc>
          <w:tcPr>
            <w:tcW w:w="1261" w:type="dxa"/>
          </w:tcPr>
          <w:p w14:paraId="1AB80F57" w14:textId="0342E276" w:rsidR="00291DE2" w:rsidRPr="009D19F4" w:rsidRDefault="00291DE2" w:rsidP="00291DE2">
            <w:pPr>
              <w:rPr>
                <w:rFonts w:ascii="Arial" w:hAnsi="Arial" w:cs="Arial"/>
                <w:sz w:val="20"/>
                <w:szCs w:val="20"/>
              </w:rPr>
            </w:pPr>
            <w:r w:rsidRPr="009D19F4">
              <w:rPr>
                <w:rFonts w:ascii="Arial" w:hAnsi="Arial" w:cs="Arial"/>
                <w:sz w:val="20"/>
                <w:szCs w:val="20"/>
              </w:rPr>
              <w:t xml:space="preserve">H: 40 cm </w:t>
            </w:r>
          </w:p>
          <w:p w14:paraId="22313674" w14:textId="1182774D" w:rsidR="00291DE2" w:rsidRPr="009D19F4" w:rsidRDefault="00291DE2" w:rsidP="00291DE2">
            <w:pPr>
              <w:rPr>
                <w:rFonts w:ascii="Arial" w:hAnsi="Arial" w:cs="Arial"/>
                <w:sz w:val="20"/>
                <w:szCs w:val="20"/>
              </w:rPr>
            </w:pPr>
            <w:r w:rsidRPr="009D19F4">
              <w:rPr>
                <w:rFonts w:ascii="Arial" w:hAnsi="Arial" w:cs="Arial"/>
                <w:sz w:val="20"/>
                <w:szCs w:val="20"/>
              </w:rPr>
              <w:t xml:space="preserve">W: 32 cm </w:t>
            </w:r>
          </w:p>
          <w:p w14:paraId="1F2AF717" w14:textId="2B5CB24C" w:rsidR="00BA1A7A" w:rsidRPr="009D19F4" w:rsidRDefault="00291DE2" w:rsidP="001855BF">
            <w:pPr>
              <w:rPr>
                <w:rFonts w:ascii="Arial" w:hAnsi="Arial" w:cs="Arial"/>
                <w:sz w:val="20"/>
                <w:szCs w:val="20"/>
              </w:rPr>
            </w:pPr>
            <w:r w:rsidRPr="009D19F4">
              <w:rPr>
                <w:rFonts w:ascii="Arial" w:hAnsi="Arial" w:cs="Arial"/>
                <w:sz w:val="20"/>
                <w:szCs w:val="20"/>
              </w:rPr>
              <w:t>D: 63 cm</w:t>
            </w:r>
          </w:p>
        </w:tc>
        <w:tc>
          <w:tcPr>
            <w:tcW w:w="1634" w:type="dxa"/>
          </w:tcPr>
          <w:p w14:paraId="4E55E57A" w14:textId="77777777" w:rsidR="00BA1A7A" w:rsidRPr="009D19F4" w:rsidRDefault="00BA1A7A" w:rsidP="001855BF">
            <w:pPr>
              <w:rPr>
                <w:rFonts w:ascii="Arial" w:hAnsi="Arial" w:cs="Arial"/>
                <w:sz w:val="20"/>
                <w:szCs w:val="20"/>
              </w:rPr>
            </w:pPr>
          </w:p>
        </w:tc>
        <w:tc>
          <w:tcPr>
            <w:tcW w:w="2259" w:type="dxa"/>
          </w:tcPr>
          <w:p w14:paraId="657869D0" w14:textId="77777777" w:rsidR="00291DE2" w:rsidRPr="009D19F4" w:rsidRDefault="00291DE2" w:rsidP="00291DE2">
            <w:pPr>
              <w:rPr>
                <w:rFonts w:ascii="Arial" w:hAnsi="Arial" w:cs="Arial"/>
                <w:sz w:val="20"/>
                <w:szCs w:val="20"/>
              </w:rPr>
            </w:pPr>
          </w:p>
        </w:tc>
      </w:tr>
      <w:tr w:rsidR="003745D1" w14:paraId="7292969F" w14:textId="59237F1C" w:rsidTr="003745D1">
        <w:tc>
          <w:tcPr>
            <w:tcW w:w="1348" w:type="dxa"/>
            <w:shd w:val="clear" w:color="auto" w:fill="BFBFBF" w:themeFill="background1" w:themeFillShade="BF"/>
          </w:tcPr>
          <w:p w14:paraId="5742AC2D" w14:textId="64B4BE40" w:rsidR="00291DE2" w:rsidRPr="00102FF6" w:rsidRDefault="00291DE2" w:rsidP="00291DE2">
            <w:pPr>
              <w:rPr>
                <w:rFonts w:ascii="Arial" w:hAnsi="Arial" w:cs="Arial"/>
                <w:b/>
                <w:bCs/>
                <w:sz w:val="20"/>
                <w:szCs w:val="20"/>
              </w:rPr>
            </w:pPr>
            <w:r w:rsidRPr="00102FF6">
              <w:rPr>
                <w:rFonts w:ascii="Arial" w:hAnsi="Arial" w:cs="Arial"/>
                <w:b/>
                <w:bCs/>
                <w:sz w:val="20"/>
                <w:szCs w:val="20"/>
              </w:rPr>
              <w:t>Service Area</w:t>
            </w:r>
          </w:p>
        </w:tc>
        <w:tc>
          <w:tcPr>
            <w:tcW w:w="1199" w:type="dxa"/>
            <w:shd w:val="clear" w:color="auto" w:fill="BFBFBF" w:themeFill="background1" w:themeFillShade="BF"/>
          </w:tcPr>
          <w:p w14:paraId="5B37FA55" w14:textId="1E87B54A" w:rsidR="00BA1A7A" w:rsidRPr="00102FF6" w:rsidRDefault="00291DE2" w:rsidP="001855BF">
            <w:pPr>
              <w:rPr>
                <w:rFonts w:ascii="Arial" w:hAnsi="Arial" w:cs="Arial"/>
                <w:b/>
                <w:sz w:val="20"/>
                <w:szCs w:val="20"/>
              </w:rPr>
            </w:pPr>
            <w:r w:rsidRPr="00102FF6">
              <w:rPr>
                <w:rFonts w:ascii="Arial" w:hAnsi="Arial" w:cs="Arial"/>
                <w:b/>
                <w:bCs/>
                <w:sz w:val="20"/>
                <w:szCs w:val="20"/>
              </w:rPr>
              <w:t xml:space="preserve">Number of Boxes </w:t>
            </w:r>
          </w:p>
        </w:tc>
        <w:tc>
          <w:tcPr>
            <w:tcW w:w="1512" w:type="dxa"/>
            <w:shd w:val="clear" w:color="auto" w:fill="BFBFBF" w:themeFill="background1" w:themeFillShade="BF"/>
          </w:tcPr>
          <w:p w14:paraId="0D8B7456" w14:textId="21FC82FA" w:rsidR="00BA1A7A" w:rsidRPr="00102FF6" w:rsidRDefault="00291DE2" w:rsidP="001855BF">
            <w:pPr>
              <w:rPr>
                <w:rFonts w:ascii="Arial" w:hAnsi="Arial" w:cs="Arial"/>
                <w:b/>
                <w:sz w:val="20"/>
                <w:szCs w:val="20"/>
              </w:rPr>
            </w:pPr>
            <w:r w:rsidRPr="00102FF6">
              <w:rPr>
                <w:rFonts w:ascii="Arial" w:hAnsi="Arial" w:cs="Arial"/>
                <w:b/>
                <w:bCs/>
                <w:sz w:val="20"/>
                <w:szCs w:val="20"/>
              </w:rPr>
              <w:t>Rows of Microfiche per box</w:t>
            </w:r>
          </w:p>
        </w:tc>
        <w:tc>
          <w:tcPr>
            <w:tcW w:w="1261" w:type="dxa"/>
            <w:shd w:val="clear" w:color="auto" w:fill="BFBFBF" w:themeFill="background1" w:themeFillShade="BF"/>
          </w:tcPr>
          <w:p w14:paraId="39FAB879" w14:textId="4AAC40A7" w:rsidR="00BA1A7A" w:rsidRPr="00102FF6" w:rsidRDefault="00291DE2" w:rsidP="001855BF">
            <w:pPr>
              <w:rPr>
                <w:rFonts w:ascii="Arial" w:hAnsi="Arial" w:cs="Arial"/>
                <w:b/>
                <w:sz w:val="20"/>
                <w:szCs w:val="20"/>
              </w:rPr>
            </w:pPr>
            <w:r w:rsidRPr="00102FF6">
              <w:rPr>
                <w:rFonts w:ascii="Arial" w:hAnsi="Arial" w:cs="Arial"/>
                <w:b/>
                <w:bCs/>
                <w:sz w:val="20"/>
                <w:szCs w:val="20"/>
              </w:rPr>
              <w:t>Box Size</w:t>
            </w:r>
          </w:p>
        </w:tc>
        <w:tc>
          <w:tcPr>
            <w:tcW w:w="1634" w:type="dxa"/>
            <w:shd w:val="clear" w:color="auto" w:fill="BFBFBF" w:themeFill="background1" w:themeFillShade="BF"/>
          </w:tcPr>
          <w:p w14:paraId="6283BA65" w14:textId="59EF3A6D" w:rsidR="00BA1A7A" w:rsidRPr="00102FF6" w:rsidRDefault="00291DE2" w:rsidP="001855BF">
            <w:pPr>
              <w:rPr>
                <w:rFonts w:ascii="Arial" w:hAnsi="Arial" w:cs="Arial"/>
                <w:b/>
                <w:sz w:val="20"/>
                <w:szCs w:val="20"/>
              </w:rPr>
            </w:pPr>
            <w:r>
              <w:rPr>
                <w:rFonts w:ascii="Arial" w:hAnsi="Arial" w:cs="Arial"/>
                <w:b/>
                <w:bCs/>
                <w:sz w:val="20"/>
                <w:szCs w:val="20"/>
              </w:rPr>
              <w:t>Estimated Volume</w:t>
            </w:r>
          </w:p>
        </w:tc>
        <w:tc>
          <w:tcPr>
            <w:tcW w:w="2259" w:type="dxa"/>
            <w:shd w:val="clear" w:color="auto" w:fill="BFBFBF" w:themeFill="background1" w:themeFillShade="BF"/>
          </w:tcPr>
          <w:p w14:paraId="17A48885" w14:textId="628652A4" w:rsidR="00291DE2" w:rsidRPr="00102FF6" w:rsidRDefault="00291DE2" w:rsidP="00291DE2">
            <w:pPr>
              <w:rPr>
                <w:rFonts w:ascii="Arial" w:hAnsi="Arial" w:cs="Arial"/>
                <w:b/>
                <w:bCs/>
                <w:sz w:val="20"/>
                <w:szCs w:val="20"/>
              </w:rPr>
            </w:pPr>
            <w:r w:rsidRPr="00102FF6">
              <w:rPr>
                <w:rFonts w:ascii="Arial" w:hAnsi="Arial" w:cs="Arial"/>
                <w:b/>
                <w:bCs/>
                <w:sz w:val="20"/>
                <w:szCs w:val="20"/>
              </w:rPr>
              <w:t>Pricing Information</w:t>
            </w:r>
          </w:p>
        </w:tc>
      </w:tr>
      <w:tr w:rsidR="00291DE2" w:rsidRPr="009D19F4" w14:paraId="70FA4240" w14:textId="42835D04" w:rsidTr="003745D1">
        <w:tc>
          <w:tcPr>
            <w:tcW w:w="1348" w:type="dxa"/>
          </w:tcPr>
          <w:p w14:paraId="346A9494" w14:textId="7062DAAC" w:rsidR="00291DE2" w:rsidRPr="009D19F4" w:rsidRDefault="00291DE2" w:rsidP="00291DE2">
            <w:pPr>
              <w:rPr>
                <w:rFonts w:ascii="Arial" w:hAnsi="Arial" w:cs="Arial"/>
                <w:sz w:val="20"/>
                <w:szCs w:val="20"/>
              </w:rPr>
            </w:pPr>
            <w:r w:rsidRPr="009D19F4">
              <w:rPr>
                <w:rFonts w:ascii="Arial" w:hAnsi="Arial" w:cs="Arial"/>
                <w:sz w:val="20"/>
                <w:szCs w:val="20"/>
              </w:rPr>
              <w:t>Human Resources</w:t>
            </w:r>
            <w:r>
              <w:rPr>
                <w:rFonts w:ascii="Arial" w:hAnsi="Arial" w:cs="Arial"/>
                <w:sz w:val="20"/>
                <w:szCs w:val="20"/>
              </w:rPr>
              <w:t xml:space="preserve"> B</w:t>
            </w:r>
          </w:p>
        </w:tc>
        <w:tc>
          <w:tcPr>
            <w:tcW w:w="1199" w:type="dxa"/>
          </w:tcPr>
          <w:p w14:paraId="6D283B33" w14:textId="58BF0D35" w:rsidR="00291DE2" w:rsidRPr="009D19F4" w:rsidRDefault="00291DE2" w:rsidP="00291DE2">
            <w:pPr>
              <w:rPr>
                <w:rFonts w:ascii="Arial" w:hAnsi="Arial" w:cs="Arial"/>
                <w:sz w:val="20"/>
                <w:szCs w:val="20"/>
              </w:rPr>
            </w:pPr>
            <w:r w:rsidRPr="009D19F4">
              <w:rPr>
                <w:rFonts w:ascii="Arial" w:hAnsi="Arial" w:cs="Arial"/>
                <w:sz w:val="20"/>
                <w:szCs w:val="20"/>
              </w:rPr>
              <w:t>70</w:t>
            </w:r>
          </w:p>
          <w:p w14:paraId="11AB7064" w14:textId="643F5838" w:rsidR="00291DE2" w:rsidRPr="009D19F4" w:rsidRDefault="00291DE2" w:rsidP="00291DE2">
            <w:pPr>
              <w:rPr>
                <w:rFonts w:ascii="Arial" w:hAnsi="Arial" w:cs="Arial"/>
                <w:sz w:val="20"/>
                <w:szCs w:val="20"/>
              </w:rPr>
            </w:pPr>
          </w:p>
        </w:tc>
        <w:tc>
          <w:tcPr>
            <w:tcW w:w="1512" w:type="dxa"/>
          </w:tcPr>
          <w:p w14:paraId="79035CCE" w14:textId="4967A5BD" w:rsidR="00291DE2" w:rsidRPr="009D19F4" w:rsidRDefault="00291DE2" w:rsidP="00291DE2">
            <w:pPr>
              <w:rPr>
                <w:rFonts w:ascii="Arial" w:hAnsi="Arial" w:cs="Arial"/>
                <w:sz w:val="20"/>
                <w:szCs w:val="20"/>
              </w:rPr>
            </w:pPr>
            <w:r w:rsidRPr="009D19F4">
              <w:rPr>
                <w:rFonts w:ascii="Arial" w:hAnsi="Arial" w:cs="Arial"/>
                <w:sz w:val="20"/>
                <w:szCs w:val="20"/>
              </w:rPr>
              <w:t>2</w:t>
            </w:r>
          </w:p>
        </w:tc>
        <w:tc>
          <w:tcPr>
            <w:tcW w:w="1261" w:type="dxa"/>
          </w:tcPr>
          <w:p w14:paraId="1AF8516F" w14:textId="2B6C29AD" w:rsidR="00291DE2" w:rsidRPr="009D19F4" w:rsidRDefault="00291DE2" w:rsidP="00291DE2">
            <w:pPr>
              <w:rPr>
                <w:rFonts w:ascii="Arial" w:hAnsi="Arial" w:cs="Arial"/>
                <w:sz w:val="20"/>
                <w:szCs w:val="20"/>
              </w:rPr>
            </w:pPr>
            <w:r w:rsidRPr="009D19F4">
              <w:rPr>
                <w:rFonts w:ascii="Arial" w:hAnsi="Arial" w:cs="Arial"/>
                <w:sz w:val="20"/>
                <w:szCs w:val="20"/>
              </w:rPr>
              <w:t>H: 13 cm</w:t>
            </w:r>
          </w:p>
          <w:p w14:paraId="5972FFA3" w14:textId="6F878B77" w:rsidR="00291DE2" w:rsidRPr="009D19F4" w:rsidRDefault="00291DE2" w:rsidP="00291DE2">
            <w:pPr>
              <w:rPr>
                <w:rFonts w:ascii="Arial" w:hAnsi="Arial" w:cs="Arial"/>
                <w:sz w:val="20"/>
                <w:szCs w:val="20"/>
              </w:rPr>
            </w:pPr>
            <w:r w:rsidRPr="009D19F4">
              <w:rPr>
                <w:rFonts w:ascii="Arial" w:hAnsi="Arial" w:cs="Arial"/>
                <w:sz w:val="20"/>
                <w:szCs w:val="20"/>
              </w:rPr>
              <w:t>W: 16 cm</w:t>
            </w:r>
          </w:p>
          <w:p w14:paraId="110C38AF" w14:textId="3DFE4838" w:rsidR="00291DE2" w:rsidRPr="009D19F4" w:rsidRDefault="00291DE2" w:rsidP="00291DE2">
            <w:pPr>
              <w:rPr>
                <w:rFonts w:ascii="Arial" w:hAnsi="Arial" w:cs="Arial"/>
                <w:sz w:val="20"/>
                <w:szCs w:val="20"/>
              </w:rPr>
            </w:pPr>
            <w:r w:rsidRPr="009D19F4">
              <w:rPr>
                <w:rFonts w:ascii="Arial" w:hAnsi="Arial" w:cs="Arial"/>
                <w:sz w:val="20"/>
                <w:szCs w:val="20"/>
              </w:rPr>
              <w:t>D: 10.5 cm</w:t>
            </w:r>
          </w:p>
        </w:tc>
        <w:tc>
          <w:tcPr>
            <w:tcW w:w="1634" w:type="dxa"/>
          </w:tcPr>
          <w:p w14:paraId="1CE75024" w14:textId="77777777" w:rsidR="00291DE2" w:rsidRPr="009D19F4" w:rsidRDefault="00291DE2" w:rsidP="00291DE2">
            <w:pPr>
              <w:rPr>
                <w:rFonts w:ascii="Arial" w:hAnsi="Arial" w:cs="Arial"/>
                <w:sz w:val="20"/>
                <w:szCs w:val="20"/>
              </w:rPr>
            </w:pPr>
          </w:p>
        </w:tc>
        <w:tc>
          <w:tcPr>
            <w:tcW w:w="2259" w:type="dxa"/>
          </w:tcPr>
          <w:p w14:paraId="4477F52C" w14:textId="77777777" w:rsidR="00291DE2" w:rsidRPr="009D19F4" w:rsidRDefault="00291DE2" w:rsidP="00291DE2">
            <w:pPr>
              <w:rPr>
                <w:rFonts w:ascii="Arial" w:hAnsi="Arial" w:cs="Arial"/>
                <w:sz w:val="20"/>
                <w:szCs w:val="20"/>
              </w:rPr>
            </w:pPr>
          </w:p>
        </w:tc>
      </w:tr>
    </w:tbl>
    <w:p w14:paraId="73A6E31C" w14:textId="77777777" w:rsidR="00BA1A7A" w:rsidRPr="003D2111" w:rsidRDefault="00BA1A7A" w:rsidP="00BC1B41">
      <w:pPr>
        <w:pStyle w:val="ListParagraph"/>
        <w:spacing w:after="0" w:line="240" w:lineRule="auto"/>
        <w:ind w:left="709"/>
        <w:jc w:val="both"/>
        <w:rPr>
          <w:rFonts w:ascii="Arial" w:eastAsia="Times New Roman" w:hAnsi="Arial" w:cs="Arial"/>
          <w:sz w:val="24"/>
          <w:szCs w:val="24"/>
        </w:rPr>
      </w:pPr>
    </w:p>
    <w:p w14:paraId="21BAE3C3" w14:textId="77777777" w:rsidR="00BA1A7A" w:rsidRDefault="00BA1A7A" w:rsidP="00BA1A7A">
      <w:pPr>
        <w:pStyle w:val="ListParagraph"/>
        <w:spacing w:after="0" w:line="240" w:lineRule="auto"/>
        <w:ind w:left="709"/>
        <w:jc w:val="both"/>
        <w:rPr>
          <w:rFonts w:ascii="Arial" w:eastAsia="Times New Roman" w:hAnsi="Arial" w:cs="Arial"/>
          <w:sz w:val="24"/>
          <w:szCs w:val="24"/>
        </w:rPr>
      </w:pPr>
    </w:p>
    <w:p w14:paraId="0A377E06" w14:textId="3D7255C2" w:rsidR="007A14AC" w:rsidRDefault="00BA1A7A" w:rsidP="00E45089">
      <w:pPr>
        <w:pStyle w:val="ListParagraph"/>
        <w:numPr>
          <w:ilvl w:val="0"/>
          <w:numId w:val="20"/>
        </w:numPr>
        <w:spacing w:after="0" w:line="240" w:lineRule="auto"/>
        <w:ind w:left="709" w:hanging="709"/>
        <w:jc w:val="both"/>
        <w:rPr>
          <w:rFonts w:ascii="Arial" w:eastAsia="Times New Roman" w:hAnsi="Arial" w:cs="Arial"/>
          <w:sz w:val="24"/>
          <w:szCs w:val="24"/>
        </w:rPr>
      </w:pPr>
      <w:r>
        <w:rPr>
          <w:rFonts w:ascii="Arial" w:eastAsia="Times New Roman" w:hAnsi="Arial" w:cs="Arial"/>
          <w:sz w:val="24"/>
          <w:szCs w:val="24"/>
        </w:rPr>
        <w:t>Please provide information on an</w:t>
      </w:r>
      <w:r w:rsidR="00455CC2">
        <w:rPr>
          <w:rFonts w:ascii="Arial" w:eastAsia="Times New Roman" w:hAnsi="Arial" w:cs="Arial"/>
          <w:sz w:val="24"/>
          <w:szCs w:val="24"/>
        </w:rPr>
        <w:t>y</w:t>
      </w:r>
      <w:r>
        <w:rPr>
          <w:rFonts w:ascii="Arial" w:eastAsia="Times New Roman" w:hAnsi="Arial" w:cs="Arial"/>
          <w:sz w:val="24"/>
          <w:szCs w:val="24"/>
        </w:rPr>
        <w:t xml:space="preserve"> additional </w:t>
      </w:r>
      <w:r w:rsidR="00DD180A">
        <w:rPr>
          <w:rFonts w:ascii="Arial" w:eastAsia="Times New Roman" w:hAnsi="Arial" w:cs="Arial"/>
          <w:sz w:val="24"/>
          <w:szCs w:val="24"/>
        </w:rPr>
        <w:t xml:space="preserve">project delivery </w:t>
      </w:r>
      <w:r w:rsidR="00E03D0A">
        <w:rPr>
          <w:rFonts w:ascii="Arial" w:eastAsia="Times New Roman" w:hAnsi="Arial" w:cs="Arial"/>
          <w:sz w:val="24"/>
          <w:szCs w:val="24"/>
        </w:rPr>
        <w:t>c</w:t>
      </w:r>
      <w:r w:rsidR="00502094" w:rsidRPr="00502094">
        <w:rPr>
          <w:rFonts w:ascii="Arial" w:eastAsia="Times New Roman" w:hAnsi="Arial" w:cs="Arial"/>
          <w:sz w:val="24"/>
          <w:szCs w:val="24"/>
        </w:rPr>
        <w:t>ost</w:t>
      </w:r>
      <w:r w:rsidR="00502094">
        <w:rPr>
          <w:rFonts w:ascii="Arial" w:eastAsia="Times New Roman" w:hAnsi="Arial" w:cs="Arial"/>
          <w:sz w:val="24"/>
          <w:szCs w:val="24"/>
        </w:rPr>
        <w:t>s</w:t>
      </w:r>
      <w:r w:rsidR="0030728C">
        <w:rPr>
          <w:rFonts w:ascii="Arial" w:eastAsia="Times New Roman" w:hAnsi="Arial" w:cs="Arial"/>
          <w:sz w:val="24"/>
          <w:szCs w:val="24"/>
        </w:rPr>
        <w:t xml:space="preserve"> outside</w:t>
      </w:r>
      <w:r>
        <w:rPr>
          <w:rFonts w:ascii="Arial" w:eastAsia="Times New Roman" w:hAnsi="Arial" w:cs="Arial"/>
          <w:sz w:val="24"/>
          <w:szCs w:val="24"/>
        </w:rPr>
        <w:t xml:space="preserve"> of </w:t>
      </w:r>
      <w:r w:rsidR="00205817">
        <w:rPr>
          <w:rFonts w:ascii="Arial" w:eastAsia="Times New Roman" w:hAnsi="Arial" w:cs="Arial"/>
          <w:sz w:val="24"/>
          <w:szCs w:val="24"/>
        </w:rPr>
        <w:t xml:space="preserve">those quoted </w:t>
      </w:r>
      <w:r w:rsidR="00117931">
        <w:rPr>
          <w:rFonts w:ascii="Arial" w:eastAsia="Times New Roman" w:hAnsi="Arial" w:cs="Arial"/>
          <w:sz w:val="24"/>
          <w:szCs w:val="24"/>
        </w:rPr>
        <w:t>above</w:t>
      </w:r>
      <w:r w:rsidR="00B07D28">
        <w:rPr>
          <w:rFonts w:ascii="Arial" w:eastAsia="Times New Roman" w:hAnsi="Arial" w:cs="Arial"/>
          <w:sz w:val="24"/>
          <w:szCs w:val="24"/>
        </w:rPr>
        <w:t>.</w:t>
      </w:r>
      <w:r w:rsidR="00502094" w:rsidRPr="00502094">
        <w:rPr>
          <w:rFonts w:ascii="Arial" w:eastAsia="Times New Roman" w:hAnsi="Arial" w:cs="Arial"/>
          <w:sz w:val="24"/>
          <w:szCs w:val="24"/>
        </w:rPr>
        <w:t xml:space="preserve"> </w:t>
      </w:r>
    </w:p>
    <w:p w14:paraId="6947DBC3" w14:textId="77777777" w:rsidR="007A14AC" w:rsidRDefault="007A14AC">
      <w:pPr>
        <w:rPr>
          <w:rFonts w:ascii="Arial" w:eastAsia="Times New Roman" w:hAnsi="Arial" w:cs="Arial"/>
          <w:sz w:val="24"/>
          <w:szCs w:val="24"/>
        </w:rPr>
      </w:pPr>
      <w:r>
        <w:rPr>
          <w:rFonts w:ascii="Arial" w:eastAsia="Times New Roman" w:hAnsi="Arial" w:cs="Arial"/>
          <w:sz w:val="24"/>
          <w:szCs w:val="24"/>
        </w:rPr>
        <w:br w:type="page"/>
      </w:r>
    </w:p>
    <w:p w14:paraId="55EA1E0F" w14:textId="6C9D873B" w:rsidR="00C378AC" w:rsidRPr="003D2111" w:rsidRDefault="00C378AC" w:rsidP="00C378AC">
      <w:pPr>
        <w:rPr>
          <w:rFonts w:ascii="Arial" w:hAnsi="Arial" w:cs="Arial"/>
          <w:b/>
          <w:color w:val="31849B" w:themeColor="accent5" w:themeShade="BF"/>
          <w:sz w:val="32"/>
          <w:szCs w:val="32"/>
          <w:u w:val="single"/>
        </w:rPr>
      </w:pPr>
      <w:r w:rsidRPr="003D2111">
        <w:rPr>
          <w:rFonts w:ascii="Arial" w:hAnsi="Arial" w:cs="Arial"/>
          <w:b/>
          <w:color w:val="31849B" w:themeColor="accent5" w:themeShade="BF"/>
          <w:sz w:val="32"/>
          <w:szCs w:val="32"/>
          <w:u w:val="single"/>
        </w:rPr>
        <w:lastRenderedPageBreak/>
        <w:t xml:space="preserve">Appendix </w:t>
      </w:r>
      <w:r>
        <w:rPr>
          <w:rFonts w:ascii="Arial" w:hAnsi="Arial" w:cs="Arial"/>
          <w:b/>
          <w:color w:val="31849B" w:themeColor="accent5" w:themeShade="BF"/>
          <w:sz w:val="32"/>
          <w:szCs w:val="32"/>
          <w:u w:val="single"/>
        </w:rPr>
        <w:t>2</w:t>
      </w:r>
      <w:r w:rsidRPr="003D2111">
        <w:rPr>
          <w:rFonts w:ascii="Arial" w:hAnsi="Arial" w:cs="Arial"/>
          <w:b/>
          <w:color w:val="31849B" w:themeColor="accent5" w:themeShade="BF"/>
          <w:sz w:val="32"/>
          <w:szCs w:val="32"/>
          <w:u w:val="single"/>
        </w:rPr>
        <w:t xml:space="preserve"> –</w:t>
      </w:r>
      <w:r>
        <w:rPr>
          <w:rFonts w:ascii="Arial" w:hAnsi="Arial" w:cs="Arial"/>
          <w:b/>
          <w:color w:val="31849B" w:themeColor="accent5" w:themeShade="BF"/>
          <w:sz w:val="32"/>
          <w:szCs w:val="32"/>
          <w:u w:val="single"/>
        </w:rPr>
        <w:t xml:space="preserve"> Storage </w:t>
      </w:r>
      <w:r w:rsidR="0057268A">
        <w:rPr>
          <w:rFonts w:ascii="Arial" w:hAnsi="Arial" w:cs="Arial"/>
          <w:b/>
          <w:color w:val="31849B" w:themeColor="accent5" w:themeShade="BF"/>
          <w:sz w:val="32"/>
          <w:szCs w:val="32"/>
          <w:u w:val="single"/>
        </w:rPr>
        <w:t>Cabinets and Boxes</w:t>
      </w:r>
    </w:p>
    <w:p w14:paraId="51CAFAAE" w14:textId="77777777" w:rsidR="00C378AC" w:rsidRPr="00E0145A" w:rsidRDefault="00C378AC" w:rsidP="00C378AC">
      <w:pPr>
        <w:spacing w:after="0"/>
        <w:rPr>
          <w:b/>
          <w:bCs/>
          <w:sz w:val="24"/>
          <w:szCs w:val="24"/>
          <w:u w:val="single"/>
        </w:rPr>
      </w:pPr>
      <w:r w:rsidRPr="00E0145A">
        <w:rPr>
          <w:b/>
          <w:bCs/>
          <w:sz w:val="24"/>
          <w:szCs w:val="24"/>
          <w:u w:val="single"/>
        </w:rPr>
        <w:t>Children’s S</w:t>
      </w:r>
      <w:r>
        <w:rPr>
          <w:b/>
          <w:bCs/>
          <w:sz w:val="24"/>
          <w:szCs w:val="24"/>
          <w:u w:val="single"/>
        </w:rPr>
        <w:t>ocial Care</w:t>
      </w:r>
      <w:r w:rsidRPr="00E0145A">
        <w:rPr>
          <w:b/>
          <w:bCs/>
          <w:sz w:val="24"/>
          <w:szCs w:val="24"/>
          <w:u w:val="single"/>
        </w:rPr>
        <w:t>:</w:t>
      </w:r>
    </w:p>
    <w:p w14:paraId="72FFD3F4" w14:textId="77777777" w:rsidR="00C378AC" w:rsidRPr="00074B45" w:rsidRDefault="00C378AC" w:rsidP="00C378AC">
      <w:pPr>
        <w:spacing w:after="0"/>
      </w:pPr>
      <w:r w:rsidRPr="00074B45">
        <w:t>1 x Cabinet</w:t>
      </w:r>
      <w:r>
        <w:t>:</w:t>
      </w:r>
      <w:r w:rsidRPr="00074B45">
        <w:t xml:space="preserve"> Height 132cm, Width 39cm, Depth 62cm</w:t>
      </w:r>
    </w:p>
    <w:p w14:paraId="5B732350" w14:textId="77777777" w:rsidR="00C378AC" w:rsidRDefault="00C378AC" w:rsidP="00C378AC">
      <w:pPr>
        <w:spacing w:after="0"/>
      </w:pPr>
      <w:r>
        <w:t>8 x Full Drawers</w:t>
      </w:r>
    </w:p>
    <w:p w14:paraId="6B1E8EA6" w14:textId="77777777" w:rsidR="00C378AC" w:rsidRDefault="00C378AC" w:rsidP="00C378AC">
      <w:pPr>
        <w:spacing w:after="0"/>
      </w:pPr>
      <w:r>
        <w:t>2 rows across</w:t>
      </w:r>
    </w:p>
    <w:p w14:paraId="0E53674D" w14:textId="77777777" w:rsidR="00C378AC" w:rsidRDefault="00C378AC" w:rsidP="00C378AC">
      <w:pPr>
        <w:spacing w:after="0"/>
      </w:pPr>
      <w:r>
        <w:rPr>
          <w:noProof/>
          <w:lang w:eastAsia="en-GB"/>
        </w:rPr>
        <w:drawing>
          <wp:inline distT="0" distB="0" distL="0" distR="0" wp14:anchorId="0E613F85" wp14:editId="43CE8C49">
            <wp:extent cx="1544320" cy="1928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5179" cy="1979544"/>
                    </a:xfrm>
                    <a:prstGeom prst="rect">
                      <a:avLst/>
                    </a:prstGeom>
                    <a:noFill/>
                    <a:ln>
                      <a:noFill/>
                    </a:ln>
                  </pic:spPr>
                </pic:pic>
              </a:graphicData>
            </a:graphic>
          </wp:inline>
        </w:drawing>
      </w:r>
      <w:r>
        <w:rPr>
          <w:noProof/>
          <w:lang w:eastAsia="en-GB"/>
        </w:rPr>
        <w:drawing>
          <wp:anchor distT="0" distB="0" distL="114300" distR="114300" simplePos="0" relativeHeight="251658240" behindDoc="0" locked="0" layoutInCell="1" allowOverlap="1" wp14:anchorId="65E8A47C" wp14:editId="28FB0C54">
            <wp:simplePos x="914400" y="6046668"/>
            <wp:positionH relativeFrom="column">
              <wp:align>left</wp:align>
            </wp:positionH>
            <wp:positionV relativeFrom="paragraph">
              <wp:align>top</wp:align>
            </wp:positionV>
            <wp:extent cx="1888490" cy="194435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8490" cy="1944356"/>
                    </a:xfrm>
                    <a:prstGeom prst="rect">
                      <a:avLst/>
                    </a:prstGeom>
                    <a:noFill/>
                    <a:ln>
                      <a:noFill/>
                    </a:ln>
                  </pic:spPr>
                </pic:pic>
              </a:graphicData>
            </a:graphic>
          </wp:anchor>
        </w:drawing>
      </w:r>
    </w:p>
    <w:p w14:paraId="30AEA527" w14:textId="77777777" w:rsidR="00C378AC" w:rsidRDefault="00C378AC" w:rsidP="00C378AC">
      <w:pPr>
        <w:spacing w:after="0"/>
        <w:rPr>
          <w:b/>
          <w:bCs/>
          <w:sz w:val="24"/>
          <w:szCs w:val="24"/>
          <w:u w:val="single"/>
        </w:rPr>
      </w:pPr>
    </w:p>
    <w:p w14:paraId="7A0682F9" w14:textId="77777777" w:rsidR="00C378AC" w:rsidRDefault="00C378AC" w:rsidP="00C378AC">
      <w:pPr>
        <w:spacing w:after="0"/>
        <w:rPr>
          <w:b/>
          <w:bCs/>
        </w:rPr>
      </w:pPr>
      <w:r w:rsidRPr="0008559F">
        <w:rPr>
          <w:b/>
          <w:bCs/>
          <w:sz w:val="24"/>
          <w:szCs w:val="24"/>
          <w:u w:val="single"/>
        </w:rPr>
        <w:t>Planning</w:t>
      </w:r>
      <w:r>
        <w:rPr>
          <w:b/>
          <w:bCs/>
          <w:sz w:val="24"/>
          <w:szCs w:val="24"/>
          <w:u w:val="single"/>
        </w:rPr>
        <w:t xml:space="preserve"> A</w:t>
      </w:r>
      <w:r w:rsidRPr="00542A29">
        <w:rPr>
          <w:b/>
          <w:bCs/>
        </w:rPr>
        <w:t>:</w:t>
      </w:r>
    </w:p>
    <w:p w14:paraId="66DB94EC" w14:textId="77777777" w:rsidR="00C378AC" w:rsidRDefault="00C378AC" w:rsidP="00C378AC">
      <w:pPr>
        <w:spacing w:after="0"/>
      </w:pPr>
      <w:r>
        <w:t>2 x Cabinet: Height 136cm, Width 57cm, Depth 62cm</w:t>
      </w:r>
    </w:p>
    <w:p w14:paraId="10ED155A" w14:textId="77777777" w:rsidR="00C378AC" w:rsidRDefault="00C378AC" w:rsidP="00C378AC">
      <w:pPr>
        <w:spacing w:after="0"/>
      </w:pPr>
      <w:r>
        <w:t>20 x Full Drawers</w:t>
      </w:r>
    </w:p>
    <w:p w14:paraId="7258DB95" w14:textId="77777777" w:rsidR="00C378AC" w:rsidRDefault="00C378AC" w:rsidP="00C378AC">
      <w:pPr>
        <w:tabs>
          <w:tab w:val="left" w:pos="2611"/>
        </w:tabs>
        <w:spacing w:after="0"/>
      </w:pPr>
      <w:r>
        <w:t>3 rows across</w:t>
      </w:r>
      <w:r>
        <w:tab/>
      </w:r>
    </w:p>
    <w:p w14:paraId="55ECE4AE" w14:textId="77777777" w:rsidR="00C378AC" w:rsidRDefault="00C378AC" w:rsidP="00C378AC">
      <w:pPr>
        <w:spacing w:after="0"/>
        <w:rPr>
          <w:b/>
          <w:bCs/>
        </w:rPr>
      </w:pPr>
      <w:r>
        <w:rPr>
          <w:noProof/>
          <w:lang w:eastAsia="en-GB"/>
        </w:rPr>
        <w:drawing>
          <wp:inline distT="0" distB="0" distL="0" distR="0" wp14:anchorId="4214BFD8" wp14:editId="31108654">
            <wp:extent cx="2634687" cy="2258780"/>
            <wp:effectExtent l="0" t="254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658684" cy="2279353"/>
                    </a:xfrm>
                    <a:prstGeom prst="rect">
                      <a:avLst/>
                    </a:prstGeom>
                    <a:noFill/>
                    <a:ln>
                      <a:noFill/>
                    </a:ln>
                  </pic:spPr>
                </pic:pic>
              </a:graphicData>
            </a:graphic>
          </wp:inline>
        </w:drawing>
      </w:r>
      <w:r w:rsidRPr="00FC2B34">
        <w:t xml:space="preserve"> </w:t>
      </w:r>
    </w:p>
    <w:p w14:paraId="7C0DC34B" w14:textId="77777777" w:rsidR="00C378AC" w:rsidRDefault="00C378AC" w:rsidP="00C378AC">
      <w:pPr>
        <w:spacing w:after="0"/>
        <w:rPr>
          <w:b/>
          <w:bCs/>
        </w:rPr>
      </w:pPr>
      <w:r>
        <w:rPr>
          <w:noProof/>
          <w:lang w:eastAsia="en-GB"/>
        </w:rPr>
        <w:drawing>
          <wp:inline distT="0" distB="0" distL="0" distR="0" wp14:anchorId="61FE1B95" wp14:editId="6C74FF83">
            <wp:extent cx="2882094" cy="1860427"/>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4428" cy="1894209"/>
                    </a:xfrm>
                    <a:prstGeom prst="rect">
                      <a:avLst/>
                    </a:prstGeom>
                    <a:noFill/>
                    <a:ln>
                      <a:noFill/>
                    </a:ln>
                  </pic:spPr>
                </pic:pic>
              </a:graphicData>
            </a:graphic>
          </wp:inline>
        </w:drawing>
      </w:r>
      <w:r>
        <w:rPr>
          <w:b/>
          <w:bCs/>
        </w:rPr>
        <w:br w:type="page"/>
      </w:r>
    </w:p>
    <w:p w14:paraId="370A1D84" w14:textId="77777777" w:rsidR="00C378AC" w:rsidRDefault="00C378AC" w:rsidP="00C378AC">
      <w:pPr>
        <w:spacing w:after="0"/>
        <w:rPr>
          <w:b/>
          <w:bCs/>
          <w:sz w:val="24"/>
          <w:szCs w:val="24"/>
          <w:u w:val="single"/>
        </w:rPr>
      </w:pPr>
      <w:r w:rsidRPr="0008559F">
        <w:rPr>
          <w:b/>
          <w:bCs/>
          <w:sz w:val="24"/>
          <w:szCs w:val="24"/>
          <w:u w:val="single"/>
        </w:rPr>
        <w:lastRenderedPageBreak/>
        <w:t>Planning</w:t>
      </w:r>
      <w:r>
        <w:rPr>
          <w:b/>
          <w:bCs/>
          <w:sz w:val="24"/>
          <w:szCs w:val="24"/>
          <w:u w:val="single"/>
        </w:rPr>
        <w:t xml:space="preserve"> B</w:t>
      </w:r>
    </w:p>
    <w:p w14:paraId="1A1B21CE" w14:textId="77777777" w:rsidR="00C378AC" w:rsidRDefault="00C378AC" w:rsidP="00C378AC">
      <w:pPr>
        <w:spacing w:after="0"/>
      </w:pPr>
      <w:r>
        <w:t>2 x Cabinet: Height 132cm, Width 40cm, Depth 62cm</w:t>
      </w:r>
    </w:p>
    <w:p w14:paraId="1DEC8EF0" w14:textId="77777777" w:rsidR="00C378AC" w:rsidRDefault="00C378AC" w:rsidP="00C378AC">
      <w:pPr>
        <w:spacing w:after="0"/>
      </w:pPr>
      <w:r>
        <w:t xml:space="preserve">15.5 x Full Drawers </w:t>
      </w:r>
    </w:p>
    <w:p w14:paraId="17346262" w14:textId="77777777" w:rsidR="00C378AC" w:rsidRDefault="00C378AC" w:rsidP="00C378AC">
      <w:pPr>
        <w:spacing w:after="0"/>
      </w:pPr>
      <w:r>
        <w:t>2 rows across</w:t>
      </w:r>
      <w:r>
        <w:br/>
      </w:r>
      <w:r>
        <w:rPr>
          <w:noProof/>
          <w:lang w:eastAsia="en-GB"/>
        </w:rPr>
        <w:drawing>
          <wp:inline distT="0" distB="0" distL="0" distR="0" wp14:anchorId="5F7B435E" wp14:editId="16D453E1">
            <wp:extent cx="3242945" cy="2432388"/>
            <wp:effectExtent l="5398" t="0" r="952" b="95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245132" cy="2434028"/>
                    </a:xfrm>
                    <a:prstGeom prst="rect">
                      <a:avLst/>
                    </a:prstGeom>
                    <a:noFill/>
                    <a:ln>
                      <a:noFill/>
                    </a:ln>
                  </pic:spPr>
                </pic:pic>
              </a:graphicData>
            </a:graphic>
          </wp:inline>
        </w:drawing>
      </w:r>
      <w:r w:rsidRPr="00545319">
        <w:t xml:space="preserve"> </w:t>
      </w:r>
      <w:r>
        <w:rPr>
          <w:rFonts w:eastAsia="Times New Roman"/>
          <w:noProof/>
          <w:lang w:eastAsia="en-GB"/>
        </w:rPr>
        <w:drawing>
          <wp:inline distT="0" distB="0" distL="0" distR="0" wp14:anchorId="6AA29356" wp14:editId="79FB37B6">
            <wp:extent cx="4046518" cy="3435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4051130" cy="3439266"/>
                    </a:xfrm>
                    <a:prstGeom prst="rect">
                      <a:avLst/>
                    </a:prstGeom>
                    <a:noFill/>
                    <a:ln>
                      <a:noFill/>
                    </a:ln>
                  </pic:spPr>
                </pic:pic>
              </a:graphicData>
            </a:graphic>
          </wp:inline>
        </w:drawing>
      </w:r>
    </w:p>
    <w:p w14:paraId="4FAF113B" w14:textId="77777777" w:rsidR="00C378AC" w:rsidRDefault="00C378AC" w:rsidP="00C378AC">
      <w:pPr>
        <w:spacing w:after="0"/>
      </w:pPr>
    </w:p>
    <w:p w14:paraId="0A34F727" w14:textId="77777777" w:rsidR="00C378AC" w:rsidRPr="0032613D" w:rsidRDefault="00C378AC" w:rsidP="00C378AC"/>
    <w:p w14:paraId="2CFA4A2B" w14:textId="77777777" w:rsidR="00C378AC" w:rsidRPr="0032613D" w:rsidRDefault="00C378AC" w:rsidP="00C378AC"/>
    <w:p w14:paraId="18FC138A" w14:textId="77777777" w:rsidR="00C378AC" w:rsidRDefault="00C378AC" w:rsidP="00C378AC">
      <w:pPr>
        <w:spacing w:after="0"/>
      </w:pPr>
    </w:p>
    <w:p w14:paraId="1986464A" w14:textId="6707A73E" w:rsidR="00C378AC" w:rsidRPr="004A615B" w:rsidRDefault="00C378AC" w:rsidP="00C378AC">
      <w:pPr>
        <w:spacing w:after="0"/>
        <w:rPr>
          <w:b/>
          <w:bCs/>
          <w:sz w:val="24"/>
          <w:szCs w:val="24"/>
          <w:u w:val="single"/>
        </w:rPr>
      </w:pPr>
      <w:r w:rsidRPr="004A615B">
        <w:rPr>
          <w:b/>
          <w:bCs/>
          <w:sz w:val="24"/>
          <w:szCs w:val="24"/>
          <w:u w:val="single"/>
        </w:rPr>
        <w:br w:type="page"/>
      </w:r>
      <w:r w:rsidRPr="004A615B">
        <w:rPr>
          <w:b/>
          <w:bCs/>
          <w:sz w:val="24"/>
          <w:szCs w:val="24"/>
          <w:u w:val="single"/>
        </w:rPr>
        <w:lastRenderedPageBreak/>
        <w:t>Human Resource</w:t>
      </w:r>
      <w:r>
        <w:rPr>
          <w:b/>
          <w:bCs/>
          <w:sz w:val="24"/>
          <w:szCs w:val="24"/>
          <w:u w:val="single"/>
        </w:rPr>
        <w:t>s</w:t>
      </w:r>
      <w:r w:rsidR="00F3177C">
        <w:rPr>
          <w:b/>
          <w:bCs/>
          <w:sz w:val="24"/>
          <w:szCs w:val="24"/>
          <w:u w:val="single"/>
        </w:rPr>
        <w:t xml:space="preserve"> A</w:t>
      </w:r>
    </w:p>
    <w:p w14:paraId="61BBE8BF" w14:textId="77777777" w:rsidR="00C378AC" w:rsidRDefault="00C378AC" w:rsidP="00C378AC">
      <w:pPr>
        <w:spacing w:after="0"/>
      </w:pPr>
      <w:r>
        <w:t>1 x Cabinet: Height 40cm, Width 32cm, Depth 63cm</w:t>
      </w:r>
    </w:p>
    <w:p w14:paraId="00DCD05E" w14:textId="77777777" w:rsidR="00C378AC" w:rsidRDefault="00C378AC" w:rsidP="00C378AC">
      <w:pPr>
        <w:spacing w:after="0"/>
      </w:pPr>
      <w:r>
        <w:t xml:space="preserve">2 x Full Drawers </w:t>
      </w:r>
    </w:p>
    <w:p w14:paraId="3232459F" w14:textId="77777777" w:rsidR="00C378AC" w:rsidRDefault="00C378AC" w:rsidP="00C378AC">
      <w:pPr>
        <w:spacing w:after="0"/>
      </w:pPr>
      <w:r>
        <w:rPr>
          <w:noProof/>
          <w:lang w:eastAsia="en-GB"/>
        </w:rPr>
        <w:drawing>
          <wp:inline distT="0" distB="0" distL="0" distR="0" wp14:anchorId="3595296B" wp14:editId="3662C1B7">
            <wp:extent cx="3311069" cy="2483485"/>
            <wp:effectExtent l="0" t="5398"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314015" cy="2485695"/>
                    </a:xfrm>
                    <a:prstGeom prst="rect">
                      <a:avLst/>
                    </a:prstGeom>
                    <a:noFill/>
                    <a:ln>
                      <a:noFill/>
                    </a:ln>
                  </pic:spPr>
                </pic:pic>
              </a:graphicData>
            </a:graphic>
          </wp:inline>
        </w:drawing>
      </w:r>
    </w:p>
    <w:p w14:paraId="4DA5A354" w14:textId="77777777" w:rsidR="00C378AC" w:rsidRDefault="00C378AC" w:rsidP="00C378AC">
      <w:pPr>
        <w:spacing w:after="0"/>
      </w:pPr>
    </w:p>
    <w:p w14:paraId="6677A631" w14:textId="77777777" w:rsidR="00C378AC" w:rsidRDefault="00C378AC" w:rsidP="00C378AC">
      <w:pPr>
        <w:spacing w:after="0"/>
      </w:pPr>
    </w:p>
    <w:p w14:paraId="658D921C" w14:textId="090F1749" w:rsidR="00F3177C" w:rsidRDefault="00F3177C" w:rsidP="00F3177C">
      <w:pPr>
        <w:spacing w:after="0"/>
        <w:rPr>
          <w:b/>
          <w:bCs/>
          <w:sz w:val="24"/>
          <w:szCs w:val="24"/>
          <w:u w:val="single"/>
        </w:rPr>
      </w:pPr>
      <w:r w:rsidRPr="004A615B">
        <w:rPr>
          <w:b/>
          <w:bCs/>
          <w:sz w:val="24"/>
          <w:szCs w:val="24"/>
          <w:u w:val="single"/>
        </w:rPr>
        <w:t>Human Resource</w:t>
      </w:r>
      <w:r>
        <w:rPr>
          <w:b/>
          <w:bCs/>
          <w:sz w:val="24"/>
          <w:szCs w:val="24"/>
          <w:u w:val="single"/>
        </w:rPr>
        <w:t>s B</w:t>
      </w:r>
    </w:p>
    <w:p w14:paraId="172F91B3" w14:textId="77777777" w:rsidR="00C378AC" w:rsidRDefault="00C378AC" w:rsidP="00C378AC">
      <w:pPr>
        <w:spacing w:after="0"/>
      </w:pPr>
      <w:r>
        <w:t>70 x small boxes: Height 13cm, Width 16cm, Depth 10.5cm</w:t>
      </w:r>
    </w:p>
    <w:p w14:paraId="16F54916" w14:textId="77777777" w:rsidR="00C378AC" w:rsidRDefault="00C378AC" w:rsidP="00C378AC">
      <w:pPr>
        <w:spacing w:after="0"/>
      </w:pPr>
      <w:r>
        <w:rPr>
          <w:noProof/>
          <w:lang w:eastAsia="en-GB"/>
        </w:rPr>
        <w:drawing>
          <wp:inline distT="0" distB="0" distL="0" distR="0" wp14:anchorId="05AE6D24" wp14:editId="0F9DA186">
            <wp:extent cx="2666283" cy="2317187"/>
            <wp:effectExtent l="0" t="0" r="127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96970" cy="2343856"/>
                    </a:xfrm>
                    <a:prstGeom prst="rect">
                      <a:avLst/>
                    </a:prstGeom>
                  </pic:spPr>
                </pic:pic>
              </a:graphicData>
            </a:graphic>
          </wp:inline>
        </w:drawing>
      </w:r>
      <w:r>
        <w:rPr>
          <w:noProof/>
          <w:lang w:eastAsia="en-GB"/>
        </w:rPr>
        <w:drawing>
          <wp:inline distT="0" distB="0" distL="0" distR="0" wp14:anchorId="2D4A41EF" wp14:editId="14D046C4">
            <wp:extent cx="2325827" cy="2620056"/>
            <wp:effectExtent l="508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340232" cy="2636283"/>
                    </a:xfrm>
                    <a:prstGeom prst="rect">
                      <a:avLst/>
                    </a:prstGeom>
                    <a:noFill/>
                    <a:ln>
                      <a:noFill/>
                    </a:ln>
                  </pic:spPr>
                </pic:pic>
              </a:graphicData>
            </a:graphic>
          </wp:inline>
        </w:drawing>
      </w:r>
    </w:p>
    <w:p w14:paraId="5B01884A" w14:textId="77777777" w:rsidR="00C378AC" w:rsidRDefault="00C378AC" w:rsidP="00C378AC">
      <w:pPr>
        <w:spacing w:after="0"/>
      </w:pPr>
      <w:r>
        <w:br/>
      </w:r>
    </w:p>
    <w:p w14:paraId="64D65AAB" w14:textId="77777777" w:rsidR="00C378AC" w:rsidRDefault="00C378AC" w:rsidP="00C378AC">
      <w:pPr>
        <w:spacing w:after="0"/>
      </w:pPr>
    </w:p>
    <w:p w14:paraId="34D52C97" w14:textId="77777777" w:rsidR="00C8503A" w:rsidRPr="00C8503A" w:rsidRDefault="00C8503A" w:rsidP="007A14AC">
      <w:pPr>
        <w:pStyle w:val="ListParagraph"/>
        <w:spacing w:after="0" w:line="240" w:lineRule="auto"/>
        <w:ind w:left="709"/>
        <w:jc w:val="both"/>
      </w:pPr>
    </w:p>
    <w:sectPr w:rsidR="00C8503A" w:rsidRPr="00C8503A" w:rsidSect="002136AB">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E07076" w14:textId="77777777" w:rsidR="00112BB0" w:rsidRDefault="00112BB0" w:rsidP="00087CD0">
      <w:pPr>
        <w:spacing w:after="0" w:line="240" w:lineRule="auto"/>
      </w:pPr>
      <w:r>
        <w:separator/>
      </w:r>
    </w:p>
  </w:endnote>
  <w:endnote w:type="continuationSeparator" w:id="0">
    <w:p w14:paraId="1D5D8BB3" w14:textId="77777777" w:rsidR="00112BB0" w:rsidRDefault="00112BB0" w:rsidP="00087CD0">
      <w:pPr>
        <w:spacing w:after="0" w:line="240" w:lineRule="auto"/>
      </w:pPr>
      <w:r>
        <w:continuationSeparator/>
      </w:r>
    </w:p>
  </w:endnote>
  <w:endnote w:type="continuationNotice" w:id="1">
    <w:p w14:paraId="2C0EB967" w14:textId="77777777" w:rsidR="007B2858" w:rsidRDefault="007B28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Noto Sans"/>
    <w:panose1 w:val="020B0604030504040204"/>
    <w:charset w:val="00"/>
    <w:family w:val="swiss"/>
    <w:pitch w:val="variable"/>
    <w:sig w:usb0="E1002EFF" w:usb1="C000605B" w:usb2="00000029" w:usb3="00000000" w:csb0="000101FF" w:csb1="00000000"/>
  </w:font>
  <w:font w:name="Cambria">
    <w:altName w:val="Calade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0995424"/>
      <w:docPartObj>
        <w:docPartGallery w:val="Page Numbers (Bottom of Page)"/>
        <w:docPartUnique/>
      </w:docPartObj>
    </w:sdtPr>
    <w:sdtEndPr/>
    <w:sdtContent>
      <w:sdt>
        <w:sdtPr>
          <w:id w:val="98381352"/>
          <w:docPartObj>
            <w:docPartGallery w:val="Page Numbers (Top of Page)"/>
            <w:docPartUnique/>
          </w:docPartObj>
        </w:sdtPr>
        <w:sdtEndPr/>
        <w:sdtContent>
          <w:p w14:paraId="0173B5F7" w14:textId="77777777" w:rsidR="00087CD0" w:rsidRPr="007D7F99" w:rsidRDefault="00087CD0" w:rsidP="003D46DA">
            <w:pPr>
              <w:pStyle w:val="Foo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3E3BCE">
              <w:rPr>
                <w:b/>
                <w:bCs/>
                <w:noProof/>
              </w:rPr>
              <w:t>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3BCE">
              <w:rPr>
                <w:b/>
                <w:bCs/>
                <w:noProof/>
              </w:rPr>
              <w:t>12</w:t>
            </w:r>
            <w:r>
              <w:rPr>
                <w:b/>
                <w:bCs/>
                <w:sz w:val="24"/>
                <w:szCs w:val="24"/>
              </w:rPr>
              <w:fldChar w:fldCharType="end"/>
            </w:r>
            <w:r>
              <w:rPr>
                <w:b/>
                <w:bCs/>
                <w:sz w:val="24"/>
                <w:szCs w:val="24"/>
              </w:rPr>
              <w:tab/>
              <w:t xml:space="preserve">Soft </w:t>
            </w:r>
            <w:r w:rsidR="00DB4F5B">
              <w:rPr>
                <w:b/>
                <w:bCs/>
                <w:sz w:val="24"/>
                <w:szCs w:val="24"/>
              </w:rPr>
              <w:t xml:space="preserve">Market Test </w:t>
            </w:r>
            <w:r>
              <w:rPr>
                <w:b/>
                <w:bCs/>
                <w:sz w:val="24"/>
                <w:szCs w:val="24"/>
              </w:rPr>
              <w:t>E</w:t>
            </w:r>
            <w:r w:rsidR="004A4CA6">
              <w:rPr>
                <w:b/>
                <w:bCs/>
                <w:sz w:val="24"/>
                <w:szCs w:val="24"/>
              </w:rPr>
              <w:t xml:space="preserve">xercise     </w:t>
            </w:r>
            <w:r>
              <w:rPr>
                <w:b/>
                <w:bCs/>
                <w:sz w:val="24"/>
                <w:szCs w:val="24"/>
              </w:rPr>
              <w:t xml:space="preserve"> </w:t>
            </w:r>
            <w:r w:rsidR="00DB4F5B">
              <w:rPr>
                <w:b/>
                <w:bCs/>
                <w:sz w:val="24"/>
                <w:szCs w:val="24"/>
              </w:rPr>
              <w:t xml:space="preserve">                       </w:t>
            </w:r>
          </w:p>
        </w:sdtContent>
      </w:sdt>
    </w:sdtContent>
  </w:sdt>
  <w:p w14:paraId="4F186EEA" w14:textId="77777777" w:rsidR="00087CD0" w:rsidRDefault="00087C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94AF63" w14:textId="77777777" w:rsidR="00112BB0" w:rsidRDefault="00112BB0" w:rsidP="00087CD0">
      <w:pPr>
        <w:spacing w:after="0" w:line="240" w:lineRule="auto"/>
      </w:pPr>
      <w:r>
        <w:separator/>
      </w:r>
    </w:p>
  </w:footnote>
  <w:footnote w:type="continuationSeparator" w:id="0">
    <w:p w14:paraId="41B4640B" w14:textId="77777777" w:rsidR="00112BB0" w:rsidRDefault="00112BB0" w:rsidP="00087CD0">
      <w:pPr>
        <w:spacing w:after="0" w:line="240" w:lineRule="auto"/>
      </w:pPr>
      <w:r>
        <w:continuationSeparator/>
      </w:r>
    </w:p>
  </w:footnote>
  <w:footnote w:type="continuationNotice" w:id="1">
    <w:p w14:paraId="748E2F39" w14:textId="77777777" w:rsidR="007B2858" w:rsidRDefault="007B2858">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10F24"/>
    <w:multiLevelType w:val="hybridMultilevel"/>
    <w:tmpl w:val="38601C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7E10411"/>
    <w:multiLevelType w:val="hybridMultilevel"/>
    <w:tmpl w:val="78220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83E6A"/>
    <w:multiLevelType w:val="hybridMultilevel"/>
    <w:tmpl w:val="EBCC9F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770D8E"/>
    <w:multiLevelType w:val="hybridMultilevel"/>
    <w:tmpl w:val="486CDB1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195E73"/>
    <w:multiLevelType w:val="hybridMultilevel"/>
    <w:tmpl w:val="E9AA9F88"/>
    <w:lvl w:ilvl="0" w:tplc="9816FB44">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6706DF"/>
    <w:multiLevelType w:val="hybridMultilevel"/>
    <w:tmpl w:val="C4380AA4"/>
    <w:lvl w:ilvl="0" w:tplc="9C38C15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D32809"/>
    <w:multiLevelType w:val="hybridMultilevel"/>
    <w:tmpl w:val="4920C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828C3"/>
    <w:multiLevelType w:val="hybridMultilevel"/>
    <w:tmpl w:val="0256E8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B45607"/>
    <w:multiLevelType w:val="hybridMultilevel"/>
    <w:tmpl w:val="86DC28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B439A6"/>
    <w:multiLevelType w:val="hybridMultilevel"/>
    <w:tmpl w:val="431CDC4A"/>
    <w:lvl w:ilvl="0" w:tplc="3CEE049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F5A7695"/>
    <w:multiLevelType w:val="hybridMultilevel"/>
    <w:tmpl w:val="8A402B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377809"/>
    <w:multiLevelType w:val="hybridMultilevel"/>
    <w:tmpl w:val="7388A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975088"/>
    <w:multiLevelType w:val="hybridMultilevel"/>
    <w:tmpl w:val="95020F92"/>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735684"/>
    <w:multiLevelType w:val="hybridMultilevel"/>
    <w:tmpl w:val="A25E797E"/>
    <w:lvl w:ilvl="0" w:tplc="773E0A82">
      <w:start w:val="3"/>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2EAB03B7"/>
    <w:multiLevelType w:val="hybridMultilevel"/>
    <w:tmpl w:val="E490FE4E"/>
    <w:lvl w:ilvl="0" w:tplc="508C7438">
      <w:numFmt w:val="bullet"/>
      <w:lvlText w:val=""/>
      <w:lvlJc w:val="left"/>
      <w:pPr>
        <w:ind w:left="1800" w:hanging="360"/>
      </w:pPr>
      <w:rPr>
        <w:rFonts w:ascii="Symbol" w:eastAsia="Calibri" w:hAnsi="Symbo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6853A10"/>
    <w:multiLevelType w:val="hybridMultilevel"/>
    <w:tmpl w:val="0D909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8C44BC"/>
    <w:multiLevelType w:val="hybridMultilevel"/>
    <w:tmpl w:val="27ECD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920013"/>
    <w:multiLevelType w:val="hybridMultilevel"/>
    <w:tmpl w:val="5ED6CE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BF706ED"/>
    <w:multiLevelType w:val="hybridMultilevel"/>
    <w:tmpl w:val="AECC4A62"/>
    <w:lvl w:ilvl="0" w:tplc="508C7438">
      <w:numFmt w:val="bullet"/>
      <w:lvlText w:val=""/>
      <w:lvlJc w:val="left"/>
      <w:pPr>
        <w:ind w:left="180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186A0D"/>
    <w:multiLevelType w:val="hybridMultilevel"/>
    <w:tmpl w:val="431CDC4A"/>
    <w:lvl w:ilvl="0" w:tplc="3CEE049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4AD4B80"/>
    <w:multiLevelType w:val="hybridMultilevel"/>
    <w:tmpl w:val="0086707A"/>
    <w:lvl w:ilvl="0" w:tplc="798EA53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5595EC0"/>
    <w:multiLevelType w:val="hybridMultilevel"/>
    <w:tmpl w:val="786E785A"/>
    <w:lvl w:ilvl="0" w:tplc="78304F30">
      <w:start w:val="1"/>
      <w:numFmt w:val="decimal"/>
      <w:lvlText w:val="%1."/>
      <w:lvlJc w:val="left"/>
      <w:pPr>
        <w:ind w:left="1079" w:hanging="360"/>
      </w:pPr>
      <w:rPr>
        <w:rFonts w:hint="default"/>
      </w:rPr>
    </w:lvl>
    <w:lvl w:ilvl="1" w:tplc="08090019" w:tentative="1">
      <w:start w:val="1"/>
      <w:numFmt w:val="lowerLetter"/>
      <w:lvlText w:val="%2."/>
      <w:lvlJc w:val="left"/>
      <w:pPr>
        <w:ind w:left="1799" w:hanging="360"/>
      </w:pPr>
    </w:lvl>
    <w:lvl w:ilvl="2" w:tplc="0809001B" w:tentative="1">
      <w:start w:val="1"/>
      <w:numFmt w:val="lowerRoman"/>
      <w:lvlText w:val="%3."/>
      <w:lvlJc w:val="right"/>
      <w:pPr>
        <w:ind w:left="2519" w:hanging="180"/>
      </w:pPr>
    </w:lvl>
    <w:lvl w:ilvl="3" w:tplc="0809000F" w:tentative="1">
      <w:start w:val="1"/>
      <w:numFmt w:val="decimal"/>
      <w:lvlText w:val="%4."/>
      <w:lvlJc w:val="left"/>
      <w:pPr>
        <w:ind w:left="3239" w:hanging="360"/>
      </w:pPr>
    </w:lvl>
    <w:lvl w:ilvl="4" w:tplc="08090019" w:tentative="1">
      <w:start w:val="1"/>
      <w:numFmt w:val="lowerLetter"/>
      <w:lvlText w:val="%5."/>
      <w:lvlJc w:val="left"/>
      <w:pPr>
        <w:ind w:left="3959" w:hanging="360"/>
      </w:pPr>
    </w:lvl>
    <w:lvl w:ilvl="5" w:tplc="0809001B" w:tentative="1">
      <w:start w:val="1"/>
      <w:numFmt w:val="lowerRoman"/>
      <w:lvlText w:val="%6."/>
      <w:lvlJc w:val="right"/>
      <w:pPr>
        <w:ind w:left="4679" w:hanging="180"/>
      </w:pPr>
    </w:lvl>
    <w:lvl w:ilvl="6" w:tplc="0809000F" w:tentative="1">
      <w:start w:val="1"/>
      <w:numFmt w:val="decimal"/>
      <w:lvlText w:val="%7."/>
      <w:lvlJc w:val="left"/>
      <w:pPr>
        <w:ind w:left="5399" w:hanging="360"/>
      </w:pPr>
    </w:lvl>
    <w:lvl w:ilvl="7" w:tplc="08090019" w:tentative="1">
      <w:start w:val="1"/>
      <w:numFmt w:val="lowerLetter"/>
      <w:lvlText w:val="%8."/>
      <w:lvlJc w:val="left"/>
      <w:pPr>
        <w:ind w:left="6119" w:hanging="360"/>
      </w:pPr>
    </w:lvl>
    <w:lvl w:ilvl="8" w:tplc="0809001B" w:tentative="1">
      <w:start w:val="1"/>
      <w:numFmt w:val="lowerRoman"/>
      <w:lvlText w:val="%9."/>
      <w:lvlJc w:val="right"/>
      <w:pPr>
        <w:ind w:left="6839" w:hanging="180"/>
      </w:pPr>
    </w:lvl>
  </w:abstractNum>
  <w:abstractNum w:abstractNumId="22" w15:restartNumberingAfterBreak="0">
    <w:nsid w:val="65757D03"/>
    <w:multiLevelType w:val="hybridMultilevel"/>
    <w:tmpl w:val="C2B4306A"/>
    <w:lvl w:ilvl="0" w:tplc="1AD6CA1E">
      <w:start w:val="1"/>
      <w:numFmt w:val="decimal"/>
      <w:lvlText w:val="%1."/>
      <w:lvlJc w:val="left"/>
      <w:pPr>
        <w:ind w:left="360" w:hanging="360"/>
      </w:pPr>
      <w:rPr>
        <w:rFonts w:hint="default"/>
        <w:b/>
        <w:color w:val="215868" w:themeColor="accent5" w:themeShade="8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4EA0A74"/>
    <w:multiLevelType w:val="hybridMultilevel"/>
    <w:tmpl w:val="70A6ED7C"/>
    <w:lvl w:ilvl="0" w:tplc="508C7438">
      <w:start w:val="1"/>
      <w:numFmt w:val="bullet"/>
      <w:lvlText w:val=""/>
      <w:lvlJc w:val="left"/>
      <w:pPr>
        <w:ind w:left="1800" w:hanging="360"/>
      </w:pPr>
      <w:rPr>
        <w:rFonts w:ascii="Symbol" w:eastAsia="Calibri" w:hAnsi="Symbo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751E6000"/>
    <w:multiLevelType w:val="hybridMultilevel"/>
    <w:tmpl w:val="39E0D62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B20C06"/>
    <w:multiLevelType w:val="hybridMultilevel"/>
    <w:tmpl w:val="F594EDAA"/>
    <w:lvl w:ilvl="0" w:tplc="1020F4CC">
      <w:start w:val="1"/>
      <w:numFmt w:val="bullet"/>
      <w:lvlText w:val="•"/>
      <w:lvlJc w:val="left"/>
      <w:pPr>
        <w:tabs>
          <w:tab w:val="num" w:pos="720"/>
        </w:tabs>
        <w:ind w:left="720" w:hanging="360"/>
      </w:pPr>
      <w:rPr>
        <w:rFonts w:ascii="Arial" w:hAnsi="Arial" w:hint="default"/>
      </w:rPr>
    </w:lvl>
    <w:lvl w:ilvl="1" w:tplc="F5E62374" w:tentative="1">
      <w:start w:val="1"/>
      <w:numFmt w:val="bullet"/>
      <w:lvlText w:val="•"/>
      <w:lvlJc w:val="left"/>
      <w:pPr>
        <w:tabs>
          <w:tab w:val="num" w:pos="1440"/>
        </w:tabs>
        <w:ind w:left="1440" w:hanging="360"/>
      </w:pPr>
      <w:rPr>
        <w:rFonts w:ascii="Arial" w:hAnsi="Arial" w:hint="default"/>
      </w:rPr>
    </w:lvl>
    <w:lvl w:ilvl="2" w:tplc="829AE9E6" w:tentative="1">
      <w:start w:val="1"/>
      <w:numFmt w:val="bullet"/>
      <w:lvlText w:val="•"/>
      <w:lvlJc w:val="left"/>
      <w:pPr>
        <w:tabs>
          <w:tab w:val="num" w:pos="2160"/>
        </w:tabs>
        <w:ind w:left="2160" w:hanging="360"/>
      </w:pPr>
      <w:rPr>
        <w:rFonts w:ascii="Arial" w:hAnsi="Arial" w:hint="default"/>
      </w:rPr>
    </w:lvl>
    <w:lvl w:ilvl="3" w:tplc="CF92C6F0" w:tentative="1">
      <w:start w:val="1"/>
      <w:numFmt w:val="bullet"/>
      <w:lvlText w:val="•"/>
      <w:lvlJc w:val="left"/>
      <w:pPr>
        <w:tabs>
          <w:tab w:val="num" w:pos="2880"/>
        </w:tabs>
        <w:ind w:left="2880" w:hanging="360"/>
      </w:pPr>
      <w:rPr>
        <w:rFonts w:ascii="Arial" w:hAnsi="Arial" w:hint="default"/>
      </w:rPr>
    </w:lvl>
    <w:lvl w:ilvl="4" w:tplc="974E0FFC" w:tentative="1">
      <w:start w:val="1"/>
      <w:numFmt w:val="bullet"/>
      <w:lvlText w:val="•"/>
      <w:lvlJc w:val="left"/>
      <w:pPr>
        <w:tabs>
          <w:tab w:val="num" w:pos="3600"/>
        </w:tabs>
        <w:ind w:left="3600" w:hanging="360"/>
      </w:pPr>
      <w:rPr>
        <w:rFonts w:ascii="Arial" w:hAnsi="Arial" w:hint="default"/>
      </w:rPr>
    </w:lvl>
    <w:lvl w:ilvl="5" w:tplc="8174C106" w:tentative="1">
      <w:start w:val="1"/>
      <w:numFmt w:val="bullet"/>
      <w:lvlText w:val="•"/>
      <w:lvlJc w:val="left"/>
      <w:pPr>
        <w:tabs>
          <w:tab w:val="num" w:pos="4320"/>
        </w:tabs>
        <w:ind w:left="4320" w:hanging="360"/>
      </w:pPr>
      <w:rPr>
        <w:rFonts w:ascii="Arial" w:hAnsi="Arial" w:hint="default"/>
      </w:rPr>
    </w:lvl>
    <w:lvl w:ilvl="6" w:tplc="95EABE5E" w:tentative="1">
      <w:start w:val="1"/>
      <w:numFmt w:val="bullet"/>
      <w:lvlText w:val="•"/>
      <w:lvlJc w:val="left"/>
      <w:pPr>
        <w:tabs>
          <w:tab w:val="num" w:pos="5040"/>
        </w:tabs>
        <w:ind w:left="5040" w:hanging="360"/>
      </w:pPr>
      <w:rPr>
        <w:rFonts w:ascii="Arial" w:hAnsi="Arial" w:hint="default"/>
      </w:rPr>
    </w:lvl>
    <w:lvl w:ilvl="7" w:tplc="98E623BE" w:tentative="1">
      <w:start w:val="1"/>
      <w:numFmt w:val="bullet"/>
      <w:lvlText w:val="•"/>
      <w:lvlJc w:val="left"/>
      <w:pPr>
        <w:tabs>
          <w:tab w:val="num" w:pos="5760"/>
        </w:tabs>
        <w:ind w:left="5760" w:hanging="360"/>
      </w:pPr>
      <w:rPr>
        <w:rFonts w:ascii="Arial" w:hAnsi="Arial" w:hint="default"/>
      </w:rPr>
    </w:lvl>
    <w:lvl w:ilvl="8" w:tplc="72D26C3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D446EA2"/>
    <w:multiLevelType w:val="hybridMultilevel"/>
    <w:tmpl w:val="FEA6BD96"/>
    <w:lvl w:ilvl="0" w:tplc="508C7438">
      <w:numFmt w:val="bullet"/>
      <w:lvlText w:val=""/>
      <w:lvlJc w:val="left"/>
      <w:pPr>
        <w:ind w:left="2520" w:hanging="360"/>
      </w:pPr>
      <w:rPr>
        <w:rFonts w:ascii="Symbol" w:eastAsia="Calibri" w:hAnsi="Symbol" w:cs="Aria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D5F7F3C"/>
    <w:multiLevelType w:val="hybridMultilevel"/>
    <w:tmpl w:val="D2185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22"/>
  </w:num>
  <w:num w:numId="4">
    <w:abstractNumId w:val="9"/>
  </w:num>
  <w:num w:numId="5">
    <w:abstractNumId w:val="19"/>
  </w:num>
  <w:num w:numId="6">
    <w:abstractNumId w:val="13"/>
  </w:num>
  <w:num w:numId="7">
    <w:abstractNumId w:val="15"/>
  </w:num>
  <w:num w:numId="8">
    <w:abstractNumId w:val="2"/>
  </w:num>
  <w:num w:numId="9">
    <w:abstractNumId w:val="10"/>
  </w:num>
  <w:num w:numId="10">
    <w:abstractNumId w:val="1"/>
  </w:num>
  <w:num w:numId="11">
    <w:abstractNumId w:val="8"/>
  </w:num>
  <w:num w:numId="12">
    <w:abstractNumId w:val="3"/>
  </w:num>
  <w:num w:numId="13">
    <w:abstractNumId w:val="12"/>
  </w:num>
  <w:num w:numId="14">
    <w:abstractNumId w:val="4"/>
  </w:num>
  <w:num w:numId="15">
    <w:abstractNumId w:val="17"/>
  </w:num>
  <w:num w:numId="16">
    <w:abstractNumId w:val="27"/>
  </w:num>
  <w:num w:numId="17">
    <w:abstractNumId w:val="5"/>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1"/>
  </w:num>
  <w:num w:numId="21">
    <w:abstractNumId w:val="16"/>
  </w:num>
  <w:num w:numId="22">
    <w:abstractNumId w:val="14"/>
  </w:num>
  <w:num w:numId="23">
    <w:abstractNumId w:val="0"/>
  </w:num>
  <w:num w:numId="24">
    <w:abstractNumId w:val="26"/>
  </w:num>
  <w:num w:numId="25">
    <w:abstractNumId w:val="18"/>
  </w:num>
  <w:num w:numId="26">
    <w:abstractNumId w:val="23"/>
  </w:num>
  <w:num w:numId="27">
    <w:abstractNumId w:val="6"/>
  </w:num>
  <w:num w:numId="28">
    <w:abstractNumId w:val="25"/>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612"/>
    <w:rsid w:val="00001425"/>
    <w:rsid w:val="00001977"/>
    <w:rsid w:val="00001FE3"/>
    <w:rsid w:val="0000541D"/>
    <w:rsid w:val="00006CE1"/>
    <w:rsid w:val="00013038"/>
    <w:rsid w:val="00013867"/>
    <w:rsid w:val="00015FD2"/>
    <w:rsid w:val="00017DAE"/>
    <w:rsid w:val="00020F27"/>
    <w:rsid w:val="00021289"/>
    <w:rsid w:val="00021F83"/>
    <w:rsid w:val="00027A84"/>
    <w:rsid w:val="00030D2F"/>
    <w:rsid w:val="00033A62"/>
    <w:rsid w:val="00035A47"/>
    <w:rsid w:val="00044A0E"/>
    <w:rsid w:val="00051B82"/>
    <w:rsid w:val="000532DB"/>
    <w:rsid w:val="00055686"/>
    <w:rsid w:val="00055F6D"/>
    <w:rsid w:val="00062BA8"/>
    <w:rsid w:val="00070533"/>
    <w:rsid w:val="00071A02"/>
    <w:rsid w:val="00071C6D"/>
    <w:rsid w:val="00075740"/>
    <w:rsid w:val="00076A88"/>
    <w:rsid w:val="000854E9"/>
    <w:rsid w:val="00087CD0"/>
    <w:rsid w:val="00095327"/>
    <w:rsid w:val="000968B9"/>
    <w:rsid w:val="000A2011"/>
    <w:rsid w:val="000A2926"/>
    <w:rsid w:val="000A3BFA"/>
    <w:rsid w:val="000B0E87"/>
    <w:rsid w:val="000B18BA"/>
    <w:rsid w:val="000B551B"/>
    <w:rsid w:val="000B562C"/>
    <w:rsid w:val="000C57C0"/>
    <w:rsid w:val="000C6094"/>
    <w:rsid w:val="000E22E1"/>
    <w:rsid w:val="000E2B9C"/>
    <w:rsid w:val="000E2B9F"/>
    <w:rsid w:val="000F2F57"/>
    <w:rsid w:val="000F40B0"/>
    <w:rsid w:val="000F5F56"/>
    <w:rsid w:val="000F73BC"/>
    <w:rsid w:val="00102FF6"/>
    <w:rsid w:val="00112BB0"/>
    <w:rsid w:val="00116118"/>
    <w:rsid w:val="00117931"/>
    <w:rsid w:val="00122ECD"/>
    <w:rsid w:val="00133D20"/>
    <w:rsid w:val="00146B2F"/>
    <w:rsid w:val="00147361"/>
    <w:rsid w:val="00151541"/>
    <w:rsid w:val="00151E3C"/>
    <w:rsid w:val="0015295D"/>
    <w:rsid w:val="001563B8"/>
    <w:rsid w:val="00161F62"/>
    <w:rsid w:val="00162DF4"/>
    <w:rsid w:val="001668A1"/>
    <w:rsid w:val="00167036"/>
    <w:rsid w:val="0016746C"/>
    <w:rsid w:val="001763DA"/>
    <w:rsid w:val="001855BF"/>
    <w:rsid w:val="001967D0"/>
    <w:rsid w:val="001967F9"/>
    <w:rsid w:val="001969CC"/>
    <w:rsid w:val="00197AD9"/>
    <w:rsid w:val="001A0FF0"/>
    <w:rsid w:val="001A495A"/>
    <w:rsid w:val="001B3A7E"/>
    <w:rsid w:val="001B4D66"/>
    <w:rsid w:val="001C22D4"/>
    <w:rsid w:val="001C38FF"/>
    <w:rsid w:val="001D1D16"/>
    <w:rsid w:val="001D541D"/>
    <w:rsid w:val="001D594F"/>
    <w:rsid w:val="001E5E28"/>
    <w:rsid w:val="001F109E"/>
    <w:rsid w:val="001F13AE"/>
    <w:rsid w:val="001F1C0F"/>
    <w:rsid w:val="001F3313"/>
    <w:rsid w:val="001F4F8D"/>
    <w:rsid w:val="00203FEE"/>
    <w:rsid w:val="00205817"/>
    <w:rsid w:val="00206792"/>
    <w:rsid w:val="002105CA"/>
    <w:rsid w:val="00211323"/>
    <w:rsid w:val="00211F70"/>
    <w:rsid w:val="002136AB"/>
    <w:rsid w:val="002205AB"/>
    <w:rsid w:val="002250FA"/>
    <w:rsid w:val="00241D96"/>
    <w:rsid w:val="00243D95"/>
    <w:rsid w:val="00244139"/>
    <w:rsid w:val="0024753D"/>
    <w:rsid w:val="00257398"/>
    <w:rsid w:val="002578A1"/>
    <w:rsid w:val="00265950"/>
    <w:rsid w:val="0026751D"/>
    <w:rsid w:val="00267AAE"/>
    <w:rsid w:val="00267D9A"/>
    <w:rsid w:val="002723C2"/>
    <w:rsid w:val="00273698"/>
    <w:rsid w:val="002752E3"/>
    <w:rsid w:val="002810DE"/>
    <w:rsid w:val="002823B8"/>
    <w:rsid w:val="00284BD0"/>
    <w:rsid w:val="00291DE2"/>
    <w:rsid w:val="002967F8"/>
    <w:rsid w:val="002A5332"/>
    <w:rsid w:val="002A6FA9"/>
    <w:rsid w:val="002B1B4F"/>
    <w:rsid w:val="002B76D8"/>
    <w:rsid w:val="002C2BCD"/>
    <w:rsid w:val="002C2F7C"/>
    <w:rsid w:val="002D21D3"/>
    <w:rsid w:val="002D2259"/>
    <w:rsid w:val="002D3B15"/>
    <w:rsid w:val="002D403C"/>
    <w:rsid w:val="002D59B7"/>
    <w:rsid w:val="003013D7"/>
    <w:rsid w:val="0030728C"/>
    <w:rsid w:val="0031306D"/>
    <w:rsid w:val="00314C42"/>
    <w:rsid w:val="003232A2"/>
    <w:rsid w:val="003265F3"/>
    <w:rsid w:val="00327D3C"/>
    <w:rsid w:val="0033084D"/>
    <w:rsid w:val="00331A11"/>
    <w:rsid w:val="0034492B"/>
    <w:rsid w:val="003450C1"/>
    <w:rsid w:val="00347B3B"/>
    <w:rsid w:val="0035131C"/>
    <w:rsid w:val="00351897"/>
    <w:rsid w:val="00351F6D"/>
    <w:rsid w:val="0035468E"/>
    <w:rsid w:val="00355716"/>
    <w:rsid w:val="00356310"/>
    <w:rsid w:val="003569A9"/>
    <w:rsid w:val="00361551"/>
    <w:rsid w:val="00361749"/>
    <w:rsid w:val="003645E3"/>
    <w:rsid w:val="00364BA4"/>
    <w:rsid w:val="00366521"/>
    <w:rsid w:val="00370AE3"/>
    <w:rsid w:val="003745D1"/>
    <w:rsid w:val="00382F2F"/>
    <w:rsid w:val="0039065C"/>
    <w:rsid w:val="003939AE"/>
    <w:rsid w:val="00396070"/>
    <w:rsid w:val="003A4E4D"/>
    <w:rsid w:val="003B0194"/>
    <w:rsid w:val="003B7FB1"/>
    <w:rsid w:val="003C42FB"/>
    <w:rsid w:val="003C53DE"/>
    <w:rsid w:val="003C7994"/>
    <w:rsid w:val="003D0050"/>
    <w:rsid w:val="003D2111"/>
    <w:rsid w:val="003D46DA"/>
    <w:rsid w:val="003D687C"/>
    <w:rsid w:val="003D7922"/>
    <w:rsid w:val="003E14D5"/>
    <w:rsid w:val="003E25CE"/>
    <w:rsid w:val="003E2672"/>
    <w:rsid w:val="003E3BCE"/>
    <w:rsid w:val="003E497B"/>
    <w:rsid w:val="003E7BC0"/>
    <w:rsid w:val="003E7BE4"/>
    <w:rsid w:val="003F10F6"/>
    <w:rsid w:val="003F3DC4"/>
    <w:rsid w:val="00404068"/>
    <w:rsid w:val="004228F0"/>
    <w:rsid w:val="0042463C"/>
    <w:rsid w:val="0042485B"/>
    <w:rsid w:val="00430D26"/>
    <w:rsid w:val="004376CF"/>
    <w:rsid w:val="00443913"/>
    <w:rsid w:val="004441AD"/>
    <w:rsid w:val="00452594"/>
    <w:rsid w:val="00455CC2"/>
    <w:rsid w:val="0046360C"/>
    <w:rsid w:val="00464B61"/>
    <w:rsid w:val="00471A5A"/>
    <w:rsid w:val="00480FE2"/>
    <w:rsid w:val="00483510"/>
    <w:rsid w:val="0049163B"/>
    <w:rsid w:val="004927B1"/>
    <w:rsid w:val="00493A70"/>
    <w:rsid w:val="00493D9C"/>
    <w:rsid w:val="00494BCF"/>
    <w:rsid w:val="004964EF"/>
    <w:rsid w:val="004A4CA6"/>
    <w:rsid w:val="004B0306"/>
    <w:rsid w:val="004B0EEA"/>
    <w:rsid w:val="004B1436"/>
    <w:rsid w:val="004B27CC"/>
    <w:rsid w:val="004B75F3"/>
    <w:rsid w:val="004C6549"/>
    <w:rsid w:val="004D261C"/>
    <w:rsid w:val="004E13D5"/>
    <w:rsid w:val="004E531C"/>
    <w:rsid w:val="004E6D55"/>
    <w:rsid w:val="004F7CAA"/>
    <w:rsid w:val="00501943"/>
    <w:rsid w:val="00501DD4"/>
    <w:rsid w:val="0050203D"/>
    <w:rsid w:val="00502094"/>
    <w:rsid w:val="005034F6"/>
    <w:rsid w:val="00505564"/>
    <w:rsid w:val="005060BA"/>
    <w:rsid w:val="00506289"/>
    <w:rsid w:val="00507AA2"/>
    <w:rsid w:val="0051019F"/>
    <w:rsid w:val="005120E4"/>
    <w:rsid w:val="00526255"/>
    <w:rsid w:val="00533306"/>
    <w:rsid w:val="00537ABF"/>
    <w:rsid w:val="0054146F"/>
    <w:rsid w:val="00541E98"/>
    <w:rsid w:val="005421F1"/>
    <w:rsid w:val="0054659F"/>
    <w:rsid w:val="00560220"/>
    <w:rsid w:val="00563FFF"/>
    <w:rsid w:val="00564617"/>
    <w:rsid w:val="0057268A"/>
    <w:rsid w:val="0057291E"/>
    <w:rsid w:val="0058400C"/>
    <w:rsid w:val="00584780"/>
    <w:rsid w:val="0058567B"/>
    <w:rsid w:val="005A3EE9"/>
    <w:rsid w:val="005B18C3"/>
    <w:rsid w:val="005B1DEE"/>
    <w:rsid w:val="005B28D0"/>
    <w:rsid w:val="005B3B77"/>
    <w:rsid w:val="005C2DA0"/>
    <w:rsid w:val="005C475F"/>
    <w:rsid w:val="005D0F61"/>
    <w:rsid w:val="005D6597"/>
    <w:rsid w:val="005E0AC1"/>
    <w:rsid w:val="005F7022"/>
    <w:rsid w:val="005F7EBD"/>
    <w:rsid w:val="0060470B"/>
    <w:rsid w:val="006075E1"/>
    <w:rsid w:val="00624603"/>
    <w:rsid w:val="00624864"/>
    <w:rsid w:val="0062590C"/>
    <w:rsid w:val="00634178"/>
    <w:rsid w:val="0067042A"/>
    <w:rsid w:val="00680ADB"/>
    <w:rsid w:val="00683343"/>
    <w:rsid w:val="006858AE"/>
    <w:rsid w:val="00690622"/>
    <w:rsid w:val="00691393"/>
    <w:rsid w:val="00692F94"/>
    <w:rsid w:val="006936B2"/>
    <w:rsid w:val="00694C2D"/>
    <w:rsid w:val="00694CA5"/>
    <w:rsid w:val="006A1537"/>
    <w:rsid w:val="006A5A81"/>
    <w:rsid w:val="006B0ECC"/>
    <w:rsid w:val="006B4B93"/>
    <w:rsid w:val="006C2A01"/>
    <w:rsid w:val="006C53AF"/>
    <w:rsid w:val="006E5532"/>
    <w:rsid w:val="006F565A"/>
    <w:rsid w:val="00701428"/>
    <w:rsid w:val="007015B9"/>
    <w:rsid w:val="00703990"/>
    <w:rsid w:val="007050F1"/>
    <w:rsid w:val="00705202"/>
    <w:rsid w:val="00710885"/>
    <w:rsid w:val="00712C32"/>
    <w:rsid w:val="0071487C"/>
    <w:rsid w:val="00716C59"/>
    <w:rsid w:val="00723474"/>
    <w:rsid w:val="00725528"/>
    <w:rsid w:val="00752CDB"/>
    <w:rsid w:val="00756EAB"/>
    <w:rsid w:val="007618BB"/>
    <w:rsid w:val="00762AEB"/>
    <w:rsid w:val="007667B6"/>
    <w:rsid w:val="007754A8"/>
    <w:rsid w:val="00781FD1"/>
    <w:rsid w:val="00784612"/>
    <w:rsid w:val="00797867"/>
    <w:rsid w:val="007A039F"/>
    <w:rsid w:val="007A14AC"/>
    <w:rsid w:val="007A182C"/>
    <w:rsid w:val="007B2858"/>
    <w:rsid w:val="007C4498"/>
    <w:rsid w:val="007C48C8"/>
    <w:rsid w:val="007D4C5C"/>
    <w:rsid w:val="007D6864"/>
    <w:rsid w:val="007D7F99"/>
    <w:rsid w:val="007E4BF5"/>
    <w:rsid w:val="007F5622"/>
    <w:rsid w:val="007F5D30"/>
    <w:rsid w:val="00800963"/>
    <w:rsid w:val="008020A9"/>
    <w:rsid w:val="00805EA6"/>
    <w:rsid w:val="008136A9"/>
    <w:rsid w:val="008208C7"/>
    <w:rsid w:val="00821BF8"/>
    <w:rsid w:val="00827FBE"/>
    <w:rsid w:val="008371B3"/>
    <w:rsid w:val="00840E35"/>
    <w:rsid w:val="00847AF6"/>
    <w:rsid w:val="008511CE"/>
    <w:rsid w:val="0086062C"/>
    <w:rsid w:val="00860BB8"/>
    <w:rsid w:val="0086610E"/>
    <w:rsid w:val="00866796"/>
    <w:rsid w:val="008825BD"/>
    <w:rsid w:val="00887A6C"/>
    <w:rsid w:val="008949A0"/>
    <w:rsid w:val="008A17E8"/>
    <w:rsid w:val="008A452F"/>
    <w:rsid w:val="008B2CA4"/>
    <w:rsid w:val="008C0B36"/>
    <w:rsid w:val="008C1A2C"/>
    <w:rsid w:val="008C7129"/>
    <w:rsid w:val="008D6F11"/>
    <w:rsid w:val="008E0017"/>
    <w:rsid w:val="008E334D"/>
    <w:rsid w:val="008E5C83"/>
    <w:rsid w:val="008F30F2"/>
    <w:rsid w:val="008F64A6"/>
    <w:rsid w:val="00900811"/>
    <w:rsid w:val="00902C76"/>
    <w:rsid w:val="0090792D"/>
    <w:rsid w:val="00914CE2"/>
    <w:rsid w:val="00916DCA"/>
    <w:rsid w:val="00924F55"/>
    <w:rsid w:val="00930803"/>
    <w:rsid w:val="00933B61"/>
    <w:rsid w:val="00941807"/>
    <w:rsid w:val="00947029"/>
    <w:rsid w:val="0095381D"/>
    <w:rsid w:val="00954AC5"/>
    <w:rsid w:val="00963870"/>
    <w:rsid w:val="00967FC2"/>
    <w:rsid w:val="00970ADC"/>
    <w:rsid w:val="009748EE"/>
    <w:rsid w:val="00982E53"/>
    <w:rsid w:val="00983A01"/>
    <w:rsid w:val="00985A75"/>
    <w:rsid w:val="00987003"/>
    <w:rsid w:val="0099494F"/>
    <w:rsid w:val="009955CB"/>
    <w:rsid w:val="00996185"/>
    <w:rsid w:val="009A3668"/>
    <w:rsid w:val="009A384C"/>
    <w:rsid w:val="009A7E00"/>
    <w:rsid w:val="009B01C7"/>
    <w:rsid w:val="009B1140"/>
    <w:rsid w:val="009C515C"/>
    <w:rsid w:val="009C56C6"/>
    <w:rsid w:val="009D19F4"/>
    <w:rsid w:val="009D3BCB"/>
    <w:rsid w:val="009E36CD"/>
    <w:rsid w:val="009E65B9"/>
    <w:rsid w:val="009E723D"/>
    <w:rsid w:val="009F0E13"/>
    <w:rsid w:val="009F4F1F"/>
    <w:rsid w:val="009F7ADA"/>
    <w:rsid w:val="00A14027"/>
    <w:rsid w:val="00A20A58"/>
    <w:rsid w:val="00A2489F"/>
    <w:rsid w:val="00A27547"/>
    <w:rsid w:val="00A3118E"/>
    <w:rsid w:val="00A337E9"/>
    <w:rsid w:val="00A40ED3"/>
    <w:rsid w:val="00A41546"/>
    <w:rsid w:val="00A427DF"/>
    <w:rsid w:val="00A455CB"/>
    <w:rsid w:val="00A60603"/>
    <w:rsid w:val="00A60771"/>
    <w:rsid w:val="00A6460D"/>
    <w:rsid w:val="00A700A5"/>
    <w:rsid w:val="00A73ED4"/>
    <w:rsid w:val="00A77DE8"/>
    <w:rsid w:val="00A8520C"/>
    <w:rsid w:val="00A853B2"/>
    <w:rsid w:val="00A974F7"/>
    <w:rsid w:val="00AA4700"/>
    <w:rsid w:val="00AA6594"/>
    <w:rsid w:val="00AB17FD"/>
    <w:rsid w:val="00AB283E"/>
    <w:rsid w:val="00AC723F"/>
    <w:rsid w:val="00AE2EB0"/>
    <w:rsid w:val="00AE3E7B"/>
    <w:rsid w:val="00AE599C"/>
    <w:rsid w:val="00AF4524"/>
    <w:rsid w:val="00AF489F"/>
    <w:rsid w:val="00B02D35"/>
    <w:rsid w:val="00B02E0E"/>
    <w:rsid w:val="00B02EF5"/>
    <w:rsid w:val="00B06ADC"/>
    <w:rsid w:val="00B07D28"/>
    <w:rsid w:val="00B12D41"/>
    <w:rsid w:val="00B15A02"/>
    <w:rsid w:val="00B16F12"/>
    <w:rsid w:val="00B2734F"/>
    <w:rsid w:val="00B34CC6"/>
    <w:rsid w:val="00B36CFE"/>
    <w:rsid w:val="00B4656E"/>
    <w:rsid w:val="00B50B68"/>
    <w:rsid w:val="00B5167B"/>
    <w:rsid w:val="00B54447"/>
    <w:rsid w:val="00B61055"/>
    <w:rsid w:val="00B66738"/>
    <w:rsid w:val="00B67D27"/>
    <w:rsid w:val="00B72C96"/>
    <w:rsid w:val="00B83DB3"/>
    <w:rsid w:val="00B87362"/>
    <w:rsid w:val="00B87A74"/>
    <w:rsid w:val="00B9097E"/>
    <w:rsid w:val="00B91C47"/>
    <w:rsid w:val="00B955B2"/>
    <w:rsid w:val="00BA1A7A"/>
    <w:rsid w:val="00BA511C"/>
    <w:rsid w:val="00BA6FEB"/>
    <w:rsid w:val="00BB5A29"/>
    <w:rsid w:val="00BC1B41"/>
    <w:rsid w:val="00BC2985"/>
    <w:rsid w:val="00BC4D53"/>
    <w:rsid w:val="00BC57BD"/>
    <w:rsid w:val="00BC6549"/>
    <w:rsid w:val="00BD008D"/>
    <w:rsid w:val="00BE1862"/>
    <w:rsid w:val="00BE287E"/>
    <w:rsid w:val="00BE2FE6"/>
    <w:rsid w:val="00BE363F"/>
    <w:rsid w:val="00BF052F"/>
    <w:rsid w:val="00C02182"/>
    <w:rsid w:val="00C043ED"/>
    <w:rsid w:val="00C05134"/>
    <w:rsid w:val="00C15BDB"/>
    <w:rsid w:val="00C22242"/>
    <w:rsid w:val="00C24BDC"/>
    <w:rsid w:val="00C33176"/>
    <w:rsid w:val="00C33E9E"/>
    <w:rsid w:val="00C378AC"/>
    <w:rsid w:val="00C407F8"/>
    <w:rsid w:val="00C420FE"/>
    <w:rsid w:val="00C424AA"/>
    <w:rsid w:val="00C669E1"/>
    <w:rsid w:val="00C710AA"/>
    <w:rsid w:val="00C800D4"/>
    <w:rsid w:val="00C8503A"/>
    <w:rsid w:val="00C867F5"/>
    <w:rsid w:val="00C903A0"/>
    <w:rsid w:val="00C9355E"/>
    <w:rsid w:val="00C9499F"/>
    <w:rsid w:val="00C9587B"/>
    <w:rsid w:val="00C96DE1"/>
    <w:rsid w:val="00C971DE"/>
    <w:rsid w:val="00CA3ED6"/>
    <w:rsid w:val="00CB1F78"/>
    <w:rsid w:val="00CB42D1"/>
    <w:rsid w:val="00CB574C"/>
    <w:rsid w:val="00CC3179"/>
    <w:rsid w:val="00CC6F5F"/>
    <w:rsid w:val="00CE15FC"/>
    <w:rsid w:val="00CE2063"/>
    <w:rsid w:val="00CE37E9"/>
    <w:rsid w:val="00CE3A35"/>
    <w:rsid w:val="00CE4C3E"/>
    <w:rsid w:val="00CE62AF"/>
    <w:rsid w:val="00CE76C8"/>
    <w:rsid w:val="00CE7EFE"/>
    <w:rsid w:val="00CF1327"/>
    <w:rsid w:val="00CF193A"/>
    <w:rsid w:val="00CF277A"/>
    <w:rsid w:val="00D0052D"/>
    <w:rsid w:val="00D02BA5"/>
    <w:rsid w:val="00D04957"/>
    <w:rsid w:val="00D04B41"/>
    <w:rsid w:val="00D0577C"/>
    <w:rsid w:val="00D07D40"/>
    <w:rsid w:val="00D12B39"/>
    <w:rsid w:val="00D141A7"/>
    <w:rsid w:val="00D1526D"/>
    <w:rsid w:val="00D2278C"/>
    <w:rsid w:val="00D30100"/>
    <w:rsid w:val="00D40777"/>
    <w:rsid w:val="00D47231"/>
    <w:rsid w:val="00D50EB5"/>
    <w:rsid w:val="00D519A9"/>
    <w:rsid w:val="00D51B6B"/>
    <w:rsid w:val="00D51EE2"/>
    <w:rsid w:val="00D57FD7"/>
    <w:rsid w:val="00D6679B"/>
    <w:rsid w:val="00D70C57"/>
    <w:rsid w:val="00D7421B"/>
    <w:rsid w:val="00D74459"/>
    <w:rsid w:val="00D76A4D"/>
    <w:rsid w:val="00D83202"/>
    <w:rsid w:val="00D86F6C"/>
    <w:rsid w:val="00D916E1"/>
    <w:rsid w:val="00D93B23"/>
    <w:rsid w:val="00D93FE8"/>
    <w:rsid w:val="00DA359D"/>
    <w:rsid w:val="00DA768B"/>
    <w:rsid w:val="00DB1D14"/>
    <w:rsid w:val="00DB4F5B"/>
    <w:rsid w:val="00DB55C8"/>
    <w:rsid w:val="00DB7519"/>
    <w:rsid w:val="00DC071B"/>
    <w:rsid w:val="00DC235D"/>
    <w:rsid w:val="00DC4505"/>
    <w:rsid w:val="00DD180A"/>
    <w:rsid w:val="00DE2B5A"/>
    <w:rsid w:val="00DE3CF8"/>
    <w:rsid w:val="00DF434B"/>
    <w:rsid w:val="00DF64EB"/>
    <w:rsid w:val="00E023A9"/>
    <w:rsid w:val="00E033CF"/>
    <w:rsid w:val="00E03D0A"/>
    <w:rsid w:val="00E05099"/>
    <w:rsid w:val="00E10C50"/>
    <w:rsid w:val="00E177AA"/>
    <w:rsid w:val="00E22C79"/>
    <w:rsid w:val="00E23BEA"/>
    <w:rsid w:val="00E248D7"/>
    <w:rsid w:val="00E25C51"/>
    <w:rsid w:val="00E30029"/>
    <w:rsid w:val="00E30435"/>
    <w:rsid w:val="00E306E5"/>
    <w:rsid w:val="00E30766"/>
    <w:rsid w:val="00E30DF6"/>
    <w:rsid w:val="00E3394C"/>
    <w:rsid w:val="00E35601"/>
    <w:rsid w:val="00E35690"/>
    <w:rsid w:val="00E37EBD"/>
    <w:rsid w:val="00E45089"/>
    <w:rsid w:val="00E5335D"/>
    <w:rsid w:val="00E53F27"/>
    <w:rsid w:val="00E60D88"/>
    <w:rsid w:val="00E6190F"/>
    <w:rsid w:val="00E70E92"/>
    <w:rsid w:val="00E7678E"/>
    <w:rsid w:val="00E869A2"/>
    <w:rsid w:val="00E958AD"/>
    <w:rsid w:val="00E96A8C"/>
    <w:rsid w:val="00E96D2B"/>
    <w:rsid w:val="00E97F73"/>
    <w:rsid w:val="00EA1459"/>
    <w:rsid w:val="00EA2E5D"/>
    <w:rsid w:val="00EA35C3"/>
    <w:rsid w:val="00EB377D"/>
    <w:rsid w:val="00EC1A72"/>
    <w:rsid w:val="00EC47F0"/>
    <w:rsid w:val="00EC4C83"/>
    <w:rsid w:val="00EC6E27"/>
    <w:rsid w:val="00ED0245"/>
    <w:rsid w:val="00ED2010"/>
    <w:rsid w:val="00ED7282"/>
    <w:rsid w:val="00EE419D"/>
    <w:rsid w:val="00F03F1B"/>
    <w:rsid w:val="00F073CC"/>
    <w:rsid w:val="00F118AA"/>
    <w:rsid w:val="00F20DDF"/>
    <w:rsid w:val="00F3177C"/>
    <w:rsid w:val="00F31917"/>
    <w:rsid w:val="00F43119"/>
    <w:rsid w:val="00F47E87"/>
    <w:rsid w:val="00F50B3E"/>
    <w:rsid w:val="00F52061"/>
    <w:rsid w:val="00F625C5"/>
    <w:rsid w:val="00F706A8"/>
    <w:rsid w:val="00F80048"/>
    <w:rsid w:val="00F817ED"/>
    <w:rsid w:val="00F8643D"/>
    <w:rsid w:val="00F93D5D"/>
    <w:rsid w:val="00FA11FD"/>
    <w:rsid w:val="00FA7309"/>
    <w:rsid w:val="00FB53CF"/>
    <w:rsid w:val="00FC5E5A"/>
    <w:rsid w:val="00FC6FFE"/>
    <w:rsid w:val="00FC7A5B"/>
    <w:rsid w:val="00FD4EB7"/>
    <w:rsid w:val="00FE4AEE"/>
    <w:rsid w:val="00FE5747"/>
    <w:rsid w:val="00FE57DE"/>
    <w:rsid w:val="00FE78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FE7C39"/>
  <w15:docId w15:val="{1B94BABA-79D5-4772-8F83-A0DC7CE68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06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22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259"/>
    <w:rPr>
      <w:rFonts w:ascii="Tahoma" w:hAnsi="Tahoma" w:cs="Tahoma"/>
      <w:sz w:val="16"/>
      <w:szCs w:val="16"/>
    </w:rPr>
  </w:style>
  <w:style w:type="character" w:styleId="Hyperlink">
    <w:name w:val="Hyperlink"/>
    <w:basedOn w:val="DefaultParagraphFont"/>
    <w:uiPriority w:val="99"/>
    <w:unhideWhenUsed/>
    <w:rsid w:val="003569A9"/>
    <w:rPr>
      <w:color w:val="0000FF" w:themeColor="hyperlink"/>
      <w:u w:val="single"/>
    </w:rPr>
  </w:style>
  <w:style w:type="table" w:styleId="TableGrid">
    <w:name w:val="Table Grid"/>
    <w:basedOn w:val="TableNormal"/>
    <w:uiPriority w:val="39"/>
    <w:rsid w:val="00030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1F83"/>
    <w:pPr>
      <w:ind w:left="720"/>
      <w:contextualSpacing/>
    </w:pPr>
  </w:style>
  <w:style w:type="character" w:styleId="FollowedHyperlink">
    <w:name w:val="FollowedHyperlink"/>
    <w:basedOn w:val="DefaultParagraphFont"/>
    <w:uiPriority w:val="99"/>
    <w:semiHidden/>
    <w:unhideWhenUsed/>
    <w:rsid w:val="00FC5E5A"/>
    <w:rPr>
      <w:color w:val="800080" w:themeColor="followedHyperlink"/>
      <w:u w:val="single"/>
    </w:rPr>
  </w:style>
  <w:style w:type="paragraph" w:styleId="Header">
    <w:name w:val="header"/>
    <w:basedOn w:val="Normal"/>
    <w:link w:val="HeaderChar"/>
    <w:uiPriority w:val="99"/>
    <w:unhideWhenUsed/>
    <w:rsid w:val="00087C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CD0"/>
  </w:style>
  <w:style w:type="paragraph" w:styleId="Footer">
    <w:name w:val="footer"/>
    <w:basedOn w:val="Normal"/>
    <w:link w:val="FooterChar"/>
    <w:uiPriority w:val="99"/>
    <w:unhideWhenUsed/>
    <w:rsid w:val="00087C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CD0"/>
  </w:style>
  <w:style w:type="paragraph" w:styleId="NormalWeb">
    <w:name w:val="Normal (Web)"/>
    <w:basedOn w:val="Normal"/>
    <w:uiPriority w:val="99"/>
    <w:semiHidden/>
    <w:unhideWhenUsed/>
    <w:rsid w:val="00116118"/>
    <w:pPr>
      <w:spacing w:before="100" w:beforeAutospacing="1" w:after="100" w:afterAutospacing="1" w:line="240" w:lineRule="auto"/>
    </w:pPr>
    <w:rPr>
      <w:rFonts w:ascii="Calibri" w:hAnsi="Calibri" w:cs="Calibri"/>
      <w:lang w:eastAsia="en-GB"/>
    </w:rPr>
  </w:style>
  <w:style w:type="paragraph" w:customStyle="1" w:styleId="Default">
    <w:name w:val="Default"/>
    <w:basedOn w:val="Normal"/>
    <w:uiPriority w:val="99"/>
    <w:semiHidden/>
    <w:rsid w:val="00116118"/>
    <w:pPr>
      <w:autoSpaceDE w:val="0"/>
      <w:autoSpaceDN w:val="0"/>
      <w:spacing w:after="0" w:line="240" w:lineRule="auto"/>
    </w:pPr>
    <w:rPr>
      <w:rFonts w:ascii="Arial" w:hAnsi="Arial" w:cs="Arial"/>
      <w:color w:val="000000"/>
      <w:sz w:val="24"/>
      <w:szCs w:val="24"/>
      <w:lang w:eastAsia="en-GB"/>
    </w:rPr>
  </w:style>
  <w:style w:type="character" w:styleId="CommentReference">
    <w:name w:val="annotation reference"/>
    <w:basedOn w:val="DefaultParagraphFont"/>
    <w:uiPriority w:val="99"/>
    <w:semiHidden/>
    <w:unhideWhenUsed/>
    <w:rsid w:val="00FA7309"/>
    <w:rPr>
      <w:sz w:val="16"/>
      <w:szCs w:val="16"/>
    </w:rPr>
  </w:style>
  <w:style w:type="paragraph" w:styleId="CommentText">
    <w:name w:val="annotation text"/>
    <w:basedOn w:val="Normal"/>
    <w:link w:val="CommentTextChar"/>
    <w:uiPriority w:val="99"/>
    <w:semiHidden/>
    <w:unhideWhenUsed/>
    <w:rsid w:val="00FA7309"/>
    <w:pPr>
      <w:spacing w:line="240" w:lineRule="auto"/>
    </w:pPr>
    <w:rPr>
      <w:sz w:val="20"/>
      <w:szCs w:val="20"/>
    </w:rPr>
  </w:style>
  <w:style w:type="character" w:customStyle="1" w:styleId="CommentTextChar">
    <w:name w:val="Comment Text Char"/>
    <w:basedOn w:val="DefaultParagraphFont"/>
    <w:link w:val="CommentText"/>
    <w:uiPriority w:val="99"/>
    <w:semiHidden/>
    <w:rsid w:val="00FA7309"/>
    <w:rPr>
      <w:sz w:val="20"/>
      <w:szCs w:val="20"/>
    </w:rPr>
  </w:style>
  <w:style w:type="paragraph" w:styleId="CommentSubject">
    <w:name w:val="annotation subject"/>
    <w:basedOn w:val="CommentText"/>
    <w:next w:val="CommentText"/>
    <w:link w:val="CommentSubjectChar"/>
    <w:uiPriority w:val="99"/>
    <w:semiHidden/>
    <w:unhideWhenUsed/>
    <w:rsid w:val="00FA7309"/>
    <w:rPr>
      <w:b/>
      <w:bCs/>
    </w:rPr>
  </w:style>
  <w:style w:type="character" w:customStyle="1" w:styleId="CommentSubjectChar">
    <w:name w:val="Comment Subject Char"/>
    <w:basedOn w:val="CommentTextChar"/>
    <w:link w:val="CommentSubject"/>
    <w:uiPriority w:val="99"/>
    <w:semiHidden/>
    <w:rsid w:val="00FA7309"/>
    <w:rPr>
      <w:b/>
      <w:bCs/>
      <w:sz w:val="20"/>
      <w:szCs w:val="20"/>
    </w:rPr>
  </w:style>
  <w:style w:type="character" w:customStyle="1" w:styleId="UnresolvedMention">
    <w:name w:val="Unresolved Mention"/>
    <w:basedOn w:val="DefaultParagraphFont"/>
    <w:uiPriority w:val="99"/>
    <w:semiHidden/>
    <w:unhideWhenUsed/>
    <w:rsid w:val="0057291E"/>
    <w:rPr>
      <w:color w:val="605E5C"/>
      <w:shd w:val="clear" w:color="auto" w:fill="E1DFDD"/>
    </w:rPr>
  </w:style>
  <w:style w:type="paragraph" w:styleId="NoSpacing">
    <w:name w:val="No Spacing"/>
    <w:uiPriority w:val="1"/>
    <w:qFormat/>
    <w:rsid w:val="00C407F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535196">
      <w:bodyDiv w:val="1"/>
      <w:marLeft w:val="0"/>
      <w:marRight w:val="0"/>
      <w:marTop w:val="0"/>
      <w:marBottom w:val="0"/>
      <w:divBdr>
        <w:top w:val="none" w:sz="0" w:space="0" w:color="auto"/>
        <w:left w:val="none" w:sz="0" w:space="0" w:color="auto"/>
        <w:bottom w:val="none" w:sz="0" w:space="0" w:color="auto"/>
        <w:right w:val="none" w:sz="0" w:space="0" w:color="auto"/>
      </w:divBdr>
    </w:div>
    <w:div w:id="396048605">
      <w:bodyDiv w:val="1"/>
      <w:marLeft w:val="0"/>
      <w:marRight w:val="0"/>
      <w:marTop w:val="0"/>
      <w:marBottom w:val="0"/>
      <w:divBdr>
        <w:top w:val="none" w:sz="0" w:space="0" w:color="auto"/>
        <w:left w:val="none" w:sz="0" w:space="0" w:color="auto"/>
        <w:bottom w:val="none" w:sz="0" w:space="0" w:color="auto"/>
        <w:right w:val="none" w:sz="0" w:space="0" w:color="auto"/>
      </w:divBdr>
    </w:div>
    <w:div w:id="522017395">
      <w:bodyDiv w:val="1"/>
      <w:marLeft w:val="0"/>
      <w:marRight w:val="0"/>
      <w:marTop w:val="0"/>
      <w:marBottom w:val="0"/>
      <w:divBdr>
        <w:top w:val="none" w:sz="0" w:space="0" w:color="auto"/>
        <w:left w:val="none" w:sz="0" w:space="0" w:color="auto"/>
        <w:bottom w:val="none" w:sz="0" w:space="0" w:color="auto"/>
        <w:right w:val="none" w:sz="0" w:space="0" w:color="auto"/>
      </w:divBdr>
    </w:div>
    <w:div w:id="724528619">
      <w:bodyDiv w:val="1"/>
      <w:marLeft w:val="0"/>
      <w:marRight w:val="0"/>
      <w:marTop w:val="0"/>
      <w:marBottom w:val="0"/>
      <w:divBdr>
        <w:top w:val="none" w:sz="0" w:space="0" w:color="auto"/>
        <w:left w:val="none" w:sz="0" w:space="0" w:color="auto"/>
        <w:bottom w:val="none" w:sz="0" w:space="0" w:color="auto"/>
        <w:right w:val="none" w:sz="0" w:space="0" w:color="auto"/>
      </w:divBdr>
      <w:divsChild>
        <w:div w:id="276722492">
          <w:marLeft w:val="360"/>
          <w:marRight w:val="0"/>
          <w:marTop w:val="200"/>
          <w:marBottom w:val="0"/>
          <w:divBdr>
            <w:top w:val="none" w:sz="0" w:space="0" w:color="auto"/>
            <w:left w:val="none" w:sz="0" w:space="0" w:color="auto"/>
            <w:bottom w:val="none" w:sz="0" w:space="0" w:color="auto"/>
            <w:right w:val="none" w:sz="0" w:space="0" w:color="auto"/>
          </w:divBdr>
        </w:div>
        <w:div w:id="338048195">
          <w:marLeft w:val="360"/>
          <w:marRight w:val="0"/>
          <w:marTop w:val="200"/>
          <w:marBottom w:val="0"/>
          <w:divBdr>
            <w:top w:val="none" w:sz="0" w:space="0" w:color="auto"/>
            <w:left w:val="none" w:sz="0" w:space="0" w:color="auto"/>
            <w:bottom w:val="none" w:sz="0" w:space="0" w:color="auto"/>
            <w:right w:val="none" w:sz="0" w:space="0" w:color="auto"/>
          </w:divBdr>
        </w:div>
        <w:div w:id="842167598">
          <w:marLeft w:val="360"/>
          <w:marRight w:val="0"/>
          <w:marTop w:val="200"/>
          <w:marBottom w:val="0"/>
          <w:divBdr>
            <w:top w:val="none" w:sz="0" w:space="0" w:color="auto"/>
            <w:left w:val="none" w:sz="0" w:space="0" w:color="auto"/>
            <w:bottom w:val="none" w:sz="0" w:space="0" w:color="auto"/>
            <w:right w:val="none" w:sz="0" w:space="0" w:color="auto"/>
          </w:divBdr>
        </w:div>
        <w:div w:id="1076053202">
          <w:marLeft w:val="360"/>
          <w:marRight w:val="0"/>
          <w:marTop w:val="200"/>
          <w:marBottom w:val="0"/>
          <w:divBdr>
            <w:top w:val="none" w:sz="0" w:space="0" w:color="auto"/>
            <w:left w:val="none" w:sz="0" w:space="0" w:color="auto"/>
            <w:bottom w:val="none" w:sz="0" w:space="0" w:color="auto"/>
            <w:right w:val="none" w:sz="0" w:space="0" w:color="auto"/>
          </w:divBdr>
        </w:div>
        <w:div w:id="1238632877">
          <w:marLeft w:val="360"/>
          <w:marRight w:val="0"/>
          <w:marTop w:val="200"/>
          <w:marBottom w:val="0"/>
          <w:divBdr>
            <w:top w:val="none" w:sz="0" w:space="0" w:color="auto"/>
            <w:left w:val="none" w:sz="0" w:space="0" w:color="auto"/>
            <w:bottom w:val="none" w:sz="0" w:space="0" w:color="auto"/>
            <w:right w:val="none" w:sz="0" w:space="0" w:color="auto"/>
          </w:divBdr>
        </w:div>
        <w:div w:id="1270968216">
          <w:marLeft w:val="360"/>
          <w:marRight w:val="0"/>
          <w:marTop w:val="200"/>
          <w:marBottom w:val="0"/>
          <w:divBdr>
            <w:top w:val="none" w:sz="0" w:space="0" w:color="auto"/>
            <w:left w:val="none" w:sz="0" w:space="0" w:color="auto"/>
            <w:bottom w:val="none" w:sz="0" w:space="0" w:color="auto"/>
            <w:right w:val="none" w:sz="0" w:space="0" w:color="auto"/>
          </w:divBdr>
        </w:div>
        <w:div w:id="1607300525">
          <w:marLeft w:val="360"/>
          <w:marRight w:val="0"/>
          <w:marTop w:val="200"/>
          <w:marBottom w:val="0"/>
          <w:divBdr>
            <w:top w:val="none" w:sz="0" w:space="0" w:color="auto"/>
            <w:left w:val="none" w:sz="0" w:space="0" w:color="auto"/>
            <w:bottom w:val="none" w:sz="0" w:space="0" w:color="auto"/>
            <w:right w:val="none" w:sz="0" w:space="0" w:color="auto"/>
          </w:divBdr>
        </w:div>
        <w:div w:id="1712918116">
          <w:marLeft w:val="360"/>
          <w:marRight w:val="0"/>
          <w:marTop w:val="200"/>
          <w:marBottom w:val="0"/>
          <w:divBdr>
            <w:top w:val="none" w:sz="0" w:space="0" w:color="auto"/>
            <w:left w:val="none" w:sz="0" w:space="0" w:color="auto"/>
            <w:bottom w:val="none" w:sz="0" w:space="0" w:color="auto"/>
            <w:right w:val="none" w:sz="0" w:space="0" w:color="auto"/>
          </w:divBdr>
        </w:div>
        <w:div w:id="2053335247">
          <w:marLeft w:val="360"/>
          <w:marRight w:val="0"/>
          <w:marTop w:val="200"/>
          <w:marBottom w:val="0"/>
          <w:divBdr>
            <w:top w:val="none" w:sz="0" w:space="0" w:color="auto"/>
            <w:left w:val="none" w:sz="0" w:space="0" w:color="auto"/>
            <w:bottom w:val="none" w:sz="0" w:space="0" w:color="auto"/>
            <w:right w:val="none" w:sz="0" w:space="0" w:color="auto"/>
          </w:divBdr>
        </w:div>
        <w:div w:id="2098558106">
          <w:marLeft w:val="360"/>
          <w:marRight w:val="0"/>
          <w:marTop w:val="200"/>
          <w:marBottom w:val="0"/>
          <w:divBdr>
            <w:top w:val="none" w:sz="0" w:space="0" w:color="auto"/>
            <w:left w:val="none" w:sz="0" w:space="0" w:color="auto"/>
            <w:bottom w:val="none" w:sz="0" w:space="0" w:color="auto"/>
            <w:right w:val="none" w:sz="0" w:space="0" w:color="auto"/>
          </w:divBdr>
        </w:div>
      </w:divsChild>
    </w:div>
    <w:div w:id="823934120">
      <w:bodyDiv w:val="1"/>
      <w:marLeft w:val="0"/>
      <w:marRight w:val="0"/>
      <w:marTop w:val="0"/>
      <w:marBottom w:val="0"/>
      <w:divBdr>
        <w:top w:val="none" w:sz="0" w:space="0" w:color="auto"/>
        <w:left w:val="none" w:sz="0" w:space="0" w:color="auto"/>
        <w:bottom w:val="none" w:sz="0" w:space="0" w:color="auto"/>
        <w:right w:val="none" w:sz="0" w:space="0" w:color="auto"/>
      </w:divBdr>
    </w:div>
    <w:div w:id="103023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mantha.power@star-procurement.gov.uk"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www.the-chest.org.uk/" TargetMode="External"/><Relationship Id="rId17" Type="http://schemas.openxmlformats.org/officeDocument/2006/relationships/image" Target="media/image3.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ockport.gov.uk" TargetMode="External"/><Relationship Id="rId22" Type="http://schemas.openxmlformats.org/officeDocument/2006/relationships/image" Target="cid:33f8d8b6-217f-4049-bd12-e1b90e731d50@GBRP265.PROD.OUTLOOK.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CCEAAD5B9AB84FB12E2E832FA855EC" ma:contentTypeVersion="11" ma:contentTypeDescription="Create a new document." ma:contentTypeScope="" ma:versionID="5e74cd5a4e861eaf710cdfd1d4a48dfe">
  <xsd:schema xmlns:xsd="http://www.w3.org/2001/XMLSchema" xmlns:xs="http://www.w3.org/2001/XMLSchema" xmlns:p="http://schemas.microsoft.com/office/2006/metadata/properties" xmlns:ns3="6d2b2149-14d1-46a1-b173-ccb2149d92b1" xmlns:ns4="ed8c8163-376b-4e36-b1b5-6f12e0cdeffd" targetNamespace="http://schemas.microsoft.com/office/2006/metadata/properties" ma:root="true" ma:fieldsID="7f888fc24820d4dcc870216061c6d1c3" ns3:_="" ns4:_="">
    <xsd:import namespace="6d2b2149-14d1-46a1-b173-ccb2149d92b1"/>
    <xsd:import namespace="ed8c8163-376b-4e36-b1b5-6f12e0cdeff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b2149-14d1-46a1-b173-ccb2149d9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8c8163-376b-4e36-b1b5-6f12e0cdef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79229-8512-43D0-9F77-2F277990CE33}">
  <ds:schemaRefs>
    <ds:schemaRef ds:uri="http://purl.org/dc/elements/1.1/"/>
    <ds:schemaRef ds:uri="http://www.w3.org/XML/1998/namespace"/>
    <ds:schemaRef ds:uri="http://schemas.microsoft.com/office/infopath/2007/PartnerControls"/>
    <ds:schemaRef ds:uri="http://purl.org/dc/terms/"/>
    <ds:schemaRef ds:uri="http://schemas.openxmlformats.org/package/2006/metadata/core-properties"/>
    <ds:schemaRef ds:uri="ed8c8163-376b-4e36-b1b5-6f12e0cdeffd"/>
    <ds:schemaRef ds:uri="http://schemas.microsoft.com/office/2006/documentManagement/types"/>
    <ds:schemaRef ds:uri="6d2b2149-14d1-46a1-b173-ccb2149d92b1"/>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32E6C709-2FBF-4596-AB8B-D2F7E266E5B5}">
  <ds:schemaRefs>
    <ds:schemaRef ds:uri="http://schemas.microsoft.com/sharepoint/v3/contenttype/forms"/>
  </ds:schemaRefs>
</ds:datastoreItem>
</file>

<file path=customXml/itemProps3.xml><?xml version="1.0" encoding="utf-8"?>
<ds:datastoreItem xmlns:ds="http://schemas.openxmlformats.org/officeDocument/2006/customXml" ds:itemID="{2DD3BA38-BA33-417B-A3CD-F810C18C8B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2b2149-14d1-46a1-b173-ccb2149d92b1"/>
    <ds:schemaRef ds:uri="ed8c8163-376b-4e36-b1b5-6f12e0cdef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1C0624-C501-42FF-B05F-187D9121A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1138</Words>
  <Characters>6492</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Greater Manchester Pension Fund</Company>
  <LinksUpToDate>false</LinksUpToDate>
  <CharactersWithSpaces>7615</CharactersWithSpaces>
  <SharedDoc>false</SharedDoc>
  <HLinks>
    <vt:vector size="18" baseType="variant">
      <vt:variant>
        <vt:i4>786497</vt:i4>
      </vt:variant>
      <vt:variant>
        <vt:i4>6</vt:i4>
      </vt:variant>
      <vt:variant>
        <vt:i4>0</vt:i4>
      </vt:variant>
      <vt:variant>
        <vt:i4>5</vt:i4>
      </vt:variant>
      <vt:variant>
        <vt:lpwstr>http://www.stockport.gov.uk/</vt:lpwstr>
      </vt:variant>
      <vt:variant>
        <vt:lpwstr/>
      </vt:variant>
      <vt:variant>
        <vt:i4>6422554</vt:i4>
      </vt:variant>
      <vt:variant>
        <vt:i4>3</vt:i4>
      </vt:variant>
      <vt:variant>
        <vt:i4>0</vt:i4>
      </vt:variant>
      <vt:variant>
        <vt:i4>5</vt:i4>
      </vt:variant>
      <vt:variant>
        <vt:lpwstr>mailto:samantha.power@star-procurement.gov.uk</vt:lpwstr>
      </vt:variant>
      <vt:variant>
        <vt:lpwstr/>
      </vt:variant>
      <vt:variant>
        <vt:i4>983134</vt:i4>
      </vt:variant>
      <vt:variant>
        <vt:i4>0</vt:i4>
      </vt:variant>
      <vt:variant>
        <vt:i4>0</vt:i4>
      </vt:variant>
      <vt:variant>
        <vt:i4>5</vt:i4>
      </vt:variant>
      <vt:variant>
        <vt:lpwstr>https://www.the-chest.org.uk/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Systems</dc:creator>
  <cp:lastModifiedBy>Power, Samantha</cp:lastModifiedBy>
  <cp:revision>2</cp:revision>
  <cp:lastPrinted>2018-11-23T10:35:00Z</cp:lastPrinted>
  <dcterms:created xsi:type="dcterms:W3CDTF">2022-05-20T13:20:00Z</dcterms:created>
  <dcterms:modified xsi:type="dcterms:W3CDTF">2022-05-20T13:20:00Z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0x0101008FCCEAAD5B9AB84FB12E2E832FA855EC</vt:lpwstr>
  </property>
  <property fmtid="{D5CDD505-2E9C-101B-9397-08002B2CF9AE}" pid="3" name="MediaServiceImageTags">
    <vt:lpwstr/>
  </property>
</Properties>
</file>