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26C4" w14:textId="7378AF97" w:rsidR="00387811" w:rsidRPr="00895EE8" w:rsidRDefault="00EF1A13" w:rsidP="00FD1A16">
      <w:pPr>
        <w:rPr>
          <w:rFonts w:ascii="Raleway" w:hAnsi="Raleway" w:cs="Arial"/>
        </w:rPr>
      </w:pPr>
      <w:r w:rsidRPr="00694A05">
        <w:rPr>
          <w:rFonts w:ascii="Raleway" w:hAnsi="Raleway"/>
          <w:noProof/>
        </w:rPr>
        <w:drawing>
          <wp:anchor distT="0" distB="0" distL="114300" distR="114300" simplePos="0" relativeHeight="251659264" behindDoc="1" locked="0" layoutInCell="1" allowOverlap="1" wp14:anchorId="77F53C39" wp14:editId="3297DD7D">
            <wp:simplePos x="0" y="0"/>
            <wp:positionH relativeFrom="page">
              <wp:posOffset>-12700</wp:posOffset>
            </wp:positionH>
            <wp:positionV relativeFrom="paragraph">
              <wp:posOffset>-914400</wp:posOffset>
            </wp:positionV>
            <wp:extent cx="7543800" cy="1365250"/>
            <wp:effectExtent l="0" t="0" r="0" b="635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1365250"/>
                    </a:xfrm>
                    <a:prstGeom prst="rect">
                      <a:avLst/>
                    </a:prstGeom>
                  </pic:spPr>
                </pic:pic>
              </a:graphicData>
            </a:graphic>
            <wp14:sizeRelH relativeFrom="margin">
              <wp14:pctWidth>0</wp14:pctWidth>
            </wp14:sizeRelH>
            <wp14:sizeRelV relativeFrom="margin">
              <wp14:pctHeight>0</wp14:pctHeight>
            </wp14:sizeRelV>
          </wp:anchor>
        </w:drawing>
      </w:r>
    </w:p>
    <w:p w14:paraId="72755933" w14:textId="77777777" w:rsidR="00DE4595" w:rsidRDefault="00DE4595" w:rsidP="00425AAE">
      <w:pPr>
        <w:jc w:val="right"/>
        <w:rPr>
          <w:rFonts w:ascii="Raleway" w:hAnsi="Raleway" w:cs="Arial"/>
        </w:rPr>
      </w:pPr>
    </w:p>
    <w:p w14:paraId="6AE68085" w14:textId="77777777" w:rsidR="00DE4595" w:rsidRPr="009973D5" w:rsidRDefault="00DE4595" w:rsidP="00425AAE">
      <w:pPr>
        <w:jc w:val="right"/>
        <w:rPr>
          <w:rFonts w:cs="Arial"/>
        </w:rPr>
      </w:pPr>
    </w:p>
    <w:p w14:paraId="75501133" w14:textId="77777777" w:rsidR="00DE4595" w:rsidRPr="009973D5" w:rsidRDefault="00DE4595" w:rsidP="00425AAE">
      <w:pPr>
        <w:jc w:val="right"/>
        <w:rPr>
          <w:rFonts w:cs="Arial"/>
        </w:rPr>
      </w:pPr>
    </w:p>
    <w:p w14:paraId="28C17458" w14:textId="77777777" w:rsidR="00EF1A13" w:rsidRPr="009973D5" w:rsidRDefault="00EF1A13" w:rsidP="00425AAE">
      <w:pPr>
        <w:jc w:val="right"/>
        <w:rPr>
          <w:rFonts w:cs="Arial"/>
        </w:rPr>
      </w:pPr>
    </w:p>
    <w:p w14:paraId="5CFE1D85" w14:textId="55B20047" w:rsidR="005223E6" w:rsidRPr="009973D5" w:rsidRDefault="005223E6" w:rsidP="00425AAE">
      <w:pPr>
        <w:jc w:val="right"/>
        <w:rPr>
          <w:rFonts w:cs="Arial"/>
        </w:rPr>
      </w:pPr>
      <w:r w:rsidRPr="009973D5">
        <w:rPr>
          <w:rFonts w:cs="Arial"/>
        </w:rPr>
        <w:t>CORPORATE PROCUREMENT</w:t>
      </w:r>
    </w:p>
    <w:p w14:paraId="70FE7957" w14:textId="77777777" w:rsidR="00F53AD3" w:rsidRPr="009973D5" w:rsidRDefault="005223E6" w:rsidP="00425AAE">
      <w:pPr>
        <w:jc w:val="right"/>
        <w:rPr>
          <w:rFonts w:cs="Arial"/>
        </w:rPr>
      </w:pPr>
      <w:r w:rsidRPr="009973D5">
        <w:rPr>
          <w:rFonts w:cs="Arial"/>
        </w:rPr>
        <w:t xml:space="preserve">Website: </w:t>
      </w:r>
      <w:hyperlink r:id="rId12" w:history="1">
        <w:r w:rsidRPr="009973D5">
          <w:rPr>
            <w:rStyle w:val="Hyperlink"/>
            <w:rFonts w:cs="Arial"/>
          </w:rPr>
          <w:t>www.towerhamlets.gov.uk</w:t>
        </w:r>
      </w:hyperlink>
    </w:p>
    <w:p w14:paraId="6D81F5F7" w14:textId="77777777" w:rsidR="00387811" w:rsidRPr="009973D5" w:rsidRDefault="00387811" w:rsidP="00D46B79">
      <w:pPr>
        <w:rPr>
          <w:rFonts w:cs="Arial"/>
        </w:rPr>
      </w:pPr>
    </w:p>
    <w:p w14:paraId="2DC5EC35" w14:textId="329FCBD9" w:rsidR="005223E6" w:rsidRPr="00AD10C5" w:rsidRDefault="005E179E" w:rsidP="00D46B79">
      <w:pPr>
        <w:rPr>
          <w:rFonts w:cs="Arial"/>
        </w:rPr>
      </w:pPr>
      <w:r w:rsidRPr="00AD10C5">
        <w:rPr>
          <w:rFonts w:cs="Arial"/>
        </w:rPr>
        <w:t>Date</w:t>
      </w:r>
      <w:r w:rsidR="005A71C6" w:rsidRPr="00AD10C5">
        <w:rPr>
          <w:rFonts w:cs="Arial"/>
        </w:rPr>
        <w:t>:</w:t>
      </w:r>
      <w:r w:rsidR="000026A1">
        <w:rPr>
          <w:rFonts w:cs="Arial"/>
        </w:rPr>
        <w:t xml:space="preserve"> </w:t>
      </w:r>
      <w:r w:rsidR="00C70423">
        <w:rPr>
          <w:rFonts w:cs="Arial"/>
        </w:rPr>
        <w:t>24 May 2023</w:t>
      </w:r>
    </w:p>
    <w:p w14:paraId="1D038140" w14:textId="77777777" w:rsidR="00387811" w:rsidRPr="009973D5" w:rsidRDefault="00387811" w:rsidP="00D46B79">
      <w:pPr>
        <w:rPr>
          <w:rFonts w:cs="Arial"/>
        </w:rPr>
      </w:pPr>
    </w:p>
    <w:p w14:paraId="59440662" w14:textId="77777777" w:rsidR="00427822" w:rsidRPr="009973D5" w:rsidRDefault="00427822" w:rsidP="00427822">
      <w:pPr>
        <w:pStyle w:val="BodyText"/>
        <w:tabs>
          <w:tab w:val="left" w:pos="0"/>
        </w:tabs>
        <w:jc w:val="center"/>
        <w:rPr>
          <w:rFonts w:cs="Arial"/>
          <w:szCs w:val="24"/>
        </w:rPr>
      </w:pPr>
    </w:p>
    <w:p w14:paraId="20512F41" w14:textId="71D06329" w:rsidR="005223E6" w:rsidRPr="009973D5" w:rsidRDefault="005223E6" w:rsidP="005223E6">
      <w:pPr>
        <w:pStyle w:val="BodyText"/>
        <w:rPr>
          <w:rFonts w:cs="Arial"/>
          <w:color w:val="000000" w:themeColor="text1"/>
          <w:szCs w:val="24"/>
        </w:rPr>
      </w:pPr>
      <w:r w:rsidRPr="009973D5">
        <w:rPr>
          <w:rFonts w:cs="Arial"/>
          <w:color w:val="000000" w:themeColor="text1"/>
          <w:szCs w:val="24"/>
        </w:rPr>
        <w:t xml:space="preserve">Dear </w:t>
      </w:r>
      <w:r w:rsidR="00CD5267" w:rsidRPr="009973D5">
        <w:rPr>
          <w:rFonts w:cs="Arial"/>
          <w:color w:val="000000" w:themeColor="text1"/>
          <w:szCs w:val="24"/>
        </w:rPr>
        <w:t>Bidder</w:t>
      </w:r>
      <w:r w:rsidRPr="009973D5">
        <w:rPr>
          <w:rFonts w:cs="Arial"/>
          <w:color w:val="000000" w:themeColor="text1"/>
          <w:szCs w:val="24"/>
        </w:rPr>
        <w:t>,</w:t>
      </w:r>
    </w:p>
    <w:p w14:paraId="4529C246" w14:textId="77777777" w:rsidR="00D02361" w:rsidRPr="009973D5" w:rsidRDefault="00D02361" w:rsidP="005223E6">
      <w:pPr>
        <w:pStyle w:val="BodyText"/>
        <w:rPr>
          <w:rFonts w:cs="Arial"/>
          <w:szCs w:val="24"/>
        </w:rPr>
      </w:pPr>
    </w:p>
    <w:p w14:paraId="4FD34DA8" w14:textId="074F80CD" w:rsidR="0070769D" w:rsidRPr="0070769D" w:rsidRDefault="00D02361" w:rsidP="0070769D">
      <w:pPr>
        <w:rPr>
          <w:b/>
          <w:bCs/>
        </w:rPr>
      </w:pPr>
      <w:r w:rsidRPr="0070769D">
        <w:rPr>
          <w:rStyle w:val="Strong"/>
          <w:rFonts w:cs="Arial"/>
          <w:b/>
          <w:bCs/>
          <w:color w:val="000000" w:themeColor="text1"/>
        </w:rPr>
        <w:t xml:space="preserve">Letter of Invitation to Tender </w:t>
      </w:r>
      <w:r w:rsidRPr="0070769D">
        <w:rPr>
          <w:rStyle w:val="Strong"/>
          <w:rFonts w:cs="Arial"/>
          <w:b/>
          <w:bCs/>
        </w:rPr>
        <w:t>for:</w:t>
      </w:r>
      <w:r w:rsidRPr="0070769D">
        <w:rPr>
          <w:rFonts w:cs="Arial"/>
          <w:b/>
          <w:bCs/>
        </w:rPr>
        <w:t xml:space="preserve"> </w:t>
      </w:r>
      <w:r w:rsidR="0070769D" w:rsidRPr="0070769D">
        <w:rPr>
          <w:rFonts w:cs="Arial"/>
          <w:b/>
          <w:bCs/>
        </w:rPr>
        <w:t>HAC5</w:t>
      </w:r>
      <w:r w:rsidR="00FC7AE9">
        <w:rPr>
          <w:rFonts w:cs="Arial"/>
          <w:b/>
          <w:bCs/>
        </w:rPr>
        <w:t>901</w:t>
      </w:r>
      <w:r w:rsidR="0070769D" w:rsidRPr="0070769D">
        <w:rPr>
          <w:rFonts w:cs="Arial"/>
          <w:b/>
          <w:bCs/>
        </w:rPr>
        <w:t xml:space="preserve"> </w:t>
      </w:r>
      <w:r w:rsidR="00610748">
        <w:rPr>
          <w:rFonts w:cs="Arial"/>
          <w:b/>
          <w:bCs/>
        </w:rPr>
        <w:t xml:space="preserve">Sanctuary </w:t>
      </w:r>
      <w:r w:rsidR="00FC7AE9">
        <w:rPr>
          <w:rFonts w:cs="Arial"/>
          <w:b/>
          <w:bCs/>
        </w:rPr>
        <w:t>Project</w:t>
      </w:r>
    </w:p>
    <w:p w14:paraId="66ABF359" w14:textId="77777777" w:rsidR="0070769D" w:rsidRDefault="0070769D" w:rsidP="0070769D">
      <w:pPr>
        <w:pStyle w:val="BodyText"/>
        <w:tabs>
          <w:tab w:val="left" w:pos="0"/>
        </w:tabs>
        <w:jc w:val="left"/>
        <w:rPr>
          <w:rFonts w:cs="Arial"/>
          <w:b/>
          <w:bCs/>
        </w:rPr>
      </w:pPr>
    </w:p>
    <w:p w14:paraId="5B7262E6" w14:textId="4F0E85FD" w:rsidR="00AC7AA0" w:rsidRPr="009973D5" w:rsidRDefault="001F190C" w:rsidP="0070769D">
      <w:pPr>
        <w:pStyle w:val="BodyText"/>
        <w:tabs>
          <w:tab w:val="left" w:pos="0"/>
          <w:tab w:val="center" w:pos="4513"/>
        </w:tabs>
        <w:jc w:val="left"/>
        <w:rPr>
          <w:rFonts w:cs="Arial"/>
          <w:b/>
          <w:bCs/>
          <w:lang w:val="en"/>
        </w:rPr>
      </w:pPr>
      <w:r w:rsidRPr="009973D5">
        <w:rPr>
          <w:rFonts w:cs="Arial"/>
          <w:b/>
          <w:bCs/>
          <w:lang w:val="en"/>
        </w:rPr>
        <w:t>1.</w:t>
      </w:r>
      <w:r w:rsidR="00895EE8" w:rsidRPr="009973D5">
        <w:rPr>
          <w:rFonts w:cs="Arial"/>
          <w:b/>
          <w:bCs/>
          <w:lang w:val="en"/>
        </w:rPr>
        <w:tab/>
      </w:r>
      <w:r w:rsidR="00AC7AA0" w:rsidRPr="009973D5">
        <w:rPr>
          <w:rFonts w:cs="Arial"/>
          <w:b/>
          <w:bCs/>
          <w:lang w:val="en"/>
        </w:rPr>
        <w:t>Int</w:t>
      </w:r>
      <w:r w:rsidR="00EC2B36" w:rsidRPr="009973D5">
        <w:rPr>
          <w:rFonts w:cs="Arial"/>
          <w:b/>
          <w:bCs/>
          <w:lang w:val="en"/>
        </w:rPr>
        <w:t>r</w:t>
      </w:r>
      <w:r w:rsidR="00AC7AA0" w:rsidRPr="009973D5">
        <w:rPr>
          <w:rFonts w:cs="Arial"/>
          <w:b/>
          <w:bCs/>
          <w:lang w:val="en"/>
        </w:rPr>
        <w:t>oduction</w:t>
      </w:r>
      <w:r w:rsidR="0070769D">
        <w:rPr>
          <w:rFonts w:cs="Arial"/>
          <w:b/>
          <w:bCs/>
          <w:lang w:val="en"/>
        </w:rPr>
        <w:tab/>
      </w:r>
    </w:p>
    <w:p w14:paraId="658EA282" w14:textId="0EDD1A86" w:rsidR="005223E6" w:rsidRPr="009973D5" w:rsidRDefault="00EC2B36" w:rsidP="001835A7">
      <w:pPr>
        <w:pStyle w:val="NormalWeb"/>
        <w:spacing w:line="276" w:lineRule="auto"/>
        <w:ind w:left="720" w:hanging="720"/>
        <w:rPr>
          <w:rFonts w:ascii="Arial" w:hAnsi="Arial" w:cs="Arial"/>
        </w:rPr>
      </w:pPr>
      <w:r w:rsidRPr="009973D5">
        <w:rPr>
          <w:rFonts w:ascii="Arial" w:hAnsi="Arial" w:cs="Arial"/>
          <w:lang w:val="en"/>
        </w:rPr>
        <w:t>1.1</w:t>
      </w:r>
      <w:r w:rsidRPr="009973D5">
        <w:rPr>
          <w:rFonts w:ascii="Arial" w:hAnsi="Arial" w:cs="Arial"/>
          <w:lang w:val="en"/>
        </w:rPr>
        <w:tab/>
      </w:r>
      <w:r w:rsidR="00B933B2" w:rsidRPr="009973D5">
        <w:rPr>
          <w:rFonts w:ascii="Arial" w:hAnsi="Arial" w:cs="Arial"/>
          <w:lang w:val="en"/>
        </w:rPr>
        <w:t xml:space="preserve">Thank you for </w:t>
      </w:r>
      <w:r w:rsidR="00FE7CEE" w:rsidRPr="009973D5">
        <w:rPr>
          <w:rFonts w:ascii="Arial" w:hAnsi="Arial" w:cs="Arial"/>
          <w:lang w:val="en"/>
        </w:rPr>
        <w:t xml:space="preserve">your </w:t>
      </w:r>
      <w:r w:rsidR="00B933B2" w:rsidRPr="009973D5">
        <w:rPr>
          <w:rFonts w:ascii="Arial" w:hAnsi="Arial" w:cs="Arial"/>
          <w:lang w:val="en"/>
        </w:rPr>
        <w:t xml:space="preserve">interest </w:t>
      </w:r>
      <w:bookmarkStart w:id="0" w:name="ORIGHIT_8"/>
      <w:bookmarkStart w:id="1" w:name="HIT_8"/>
      <w:bookmarkEnd w:id="0"/>
      <w:bookmarkEnd w:id="1"/>
      <w:r w:rsidR="00B933B2" w:rsidRPr="009973D5">
        <w:rPr>
          <w:rFonts w:ascii="Arial" w:hAnsi="Arial" w:cs="Arial"/>
          <w:lang w:val="en"/>
        </w:rPr>
        <w:t xml:space="preserve">in respect </w:t>
      </w:r>
      <w:r w:rsidR="00387811" w:rsidRPr="009973D5">
        <w:rPr>
          <w:rFonts w:ascii="Arial" w:hAnsi="Arial" w:cs="Arial"/>
          <w:lang w:val="en"/>
        </w:rPr>
        <w:t>of th</w:t>
      </w:r>
      <w:r w:rsidR="003E4776" w:rsidRPr="009973D5">
        <w:rPr>
          <w:rFonts w:ascii="Arial" w:hAnsi="Arial" w:cs="Arial"/>
          <w:lang w:val="en"/>
        </w:rPr>
        <w:t>is</w:t>
      </w:r>
      <w:r w:rsidR="00387811" w:rsidRPr="009973D5">
        <w:rPr>
          <w:rFonts w:ascii="Arial" w:hAnsi="Arial" w:cs="Arial"/>
          <w:lang w:val="en"/>
        </w:rPr>
        <w:t xml:space="preserve"> </w:t>
      </w:r>
      <w:r w:rsidR="003A230C" w:rsidRPr="009973D5">
        <w:rPr>
          <w:rFonts w:ascii="Arial" w:hAnsi="Arial" w:cs="Arial"/>
          <w:lang w:val="en"/>
        </w:rPr>
        <w:t>procurement exercise.</w:t>
      </w:r>
    </w:p>
    <w:p w14:paraId="557AE8F7" w14:textId="4AAB3D35" w:rsidR="00A45EA0" w:rsidRPr="009973D5" w:rsidRDefault="00EC2B36" w:rsidP="009973D5">
      <w:pPr>
        <w:spacing w:before="100" w:beforeAutospacing="1" w:after="100" w:afterAutospacing="1"/>
        <w:ind w:left="709" w:hanging="709"/>
        <w:rPr>
          <w:rFonts w:cs="Arial"/>
          <w:color w:val="000000" w:themeColor="text1"/>
          <w:u w:val="single"/>
        </w:rPr>
      </w:pPr>
      <w:r w:rsidRPr="009973D5">
        <w:rPr>
          <w:rFonts w:cs="Arial"/>
        </w:rPr>
        <w:t>1.2</w:t>
      </w:r>
      <w:r w:rsidRPr="009973D5">
        <w:rPr>
          <w:rFonts w:cs="Arial"/>
        </w:rPr>
        <w:tab/>
      </w:r>
      <w:r w:rsidR="00B657AA" w:rsidRPr="009973D5">
        <w:rPr>
          <w:rFonts w:cs="Arial"/>
        </w:rPr>
        <w:t xml:space="preserve">You are invited to </w:t>
      </w:r>
      <w:r w:rsidR="00B657AA" w:rsidRPr="009973D5">
        <w:rPr>
          <w:rFonts w:cs="Arial"/>
          <w:color w:val="000000" w:themeColor="text1"/>
        </w:rPr>
        <w:t xml:space="preserve">submit a </w:t>
      </w:r>
      <w:r w:rsidR="00403C31" w:rsidRPr="009973D5">
        <w:rPr>
          <w:rFonts w:cs="Arial"/>
          <w:color w:val="000000" w:themeColor="text1"/>
        </w:rPr>
        <w:t>tender</w:t>
      </w:r>
      <w:r w:rsidR="00B657AA" w:rsidRPr="009973D5">
        <w:rPr>
          <w:rFonts w:cs="Arial"/>
          <w:color w:val="000000" w:themeColor="text1"/>
        </w:rPr>
        <w:t xml:space="preserve"> </w:t>
      </w:r>
      <w:r w:rsidR="00B657AA" w:rsidRPr="009973D5">
        <w:rPr>
          <w:rFonts w:cs="Arial"/>
        </w:rPr>
        <w:t xml:space="preserve">for the </w:t>
      </w:r>
      <w:r w:rsidR="00B657AA" w:rsidRPr="00BF6CAB">
        <w:rPr>
          <w:rFonts w:cs="Arial"/>
        </w:rPr>
        <w:t xml:space="preserve">delivery of </w:t>
      </w:r>
      <w:r w:rsidR="003E4776" w:rsidRPr="009973D5">
        <w:rPr>
          <w:rFonts w:cs="Arial"/>
        </w:rPr>
        <w:t xml:space="preserve">the </w:t>
      </w:r>
      <w:r w:rsidR="006760A1" w:rsidRPr="009973D5">
        <w:rPr>
          <w:rFonts w:cs="Arial"/>
        </w:rPr>
        <w:t xml:space="preserve">above named </w:t>
      </w:r>
      <w:r w:rsidR="00B657AA" w:rsidRPr="009973D5">
        <w:rPr>
          <w:rFonts w:cs="Arial"/>
        </w:rPr>
        <w:t xml:space="preserve">contract in accordance with the instructions, specifications and other documents contained in </w:t>
      </w:r>
      <w:r w:rsidR="00B657AA" w:rsidRPr="009973D5">
        <w:rPr>
          <w:rFonts w:cs="Arial"/>
          <w:color w:val="000000" w:themeColor="text1"/>
        </w:rPr>
        <w:t xml:space="preserve">the </w:t>
      </w:r>
      <w:r w:rsidR="00B657AA" w:rsidRPr="00587A74">
        <w:rPr>
          <w:rFonts w:cs="Arial"/>
          <w:color w:val="000000" w:themeColor="text1"/>
        </w:rPr>
        <w:t xml:space="preserve">section </w:t>
      </w:r>
      <w:r w:rsidR="008957CA" w:rsidRPr="00587A74">
        <w:rPr>
          <w:rFonts w:cs="Arial"/>
          <w:color w:val="000000" w:themeColor="text1"/>
        </w:rPr>
        <w:t>2</w:t>
      </w:r>
      <w:r w:rsidR="00164C67" w:rsidRPr="00587A74">
        <w:rPr>
          <w:rFonts w:cs="Arial"/>
          <w:color w:val="000000" w:themeColor="text1"/>
        </w:rPr>
        <w:t xml:space="preserve"> of the </w:t>
      </w:r>
      <w:r w:rsidR="00BF7E45" w:rsidRPr="00587A74">
        <w:rPr>
          <w:rFonts w:cs="Arial"/>
          <w:color w:val="000000" w:themeColor="text1"/>
        </w:rPr>
        <w:t>ITT Instructions</w:t>
      </w:r>
      <w:r w:rsidR="00164C67" w:rsidRPr="00587A74">
        <w:rPr>
          <w:rFonts w:cs="Arial"/>
          <w:color w:val="000000" w:themeColor="text1"/>
        </w:rPr>
        <w:t xml:space="preserve"> </w:t>
      </w:r>
      <w:r w:rsidR="004C0693" w:rsidRPr="00587A74">
        <w:rPr>
          <w:rFonts w:cs="Arial"/>
          <w:b/>
          <w:bCs/>
          <w:color w:val="000000" w:themeColor="text1"/>
        </w:rPr>
        <w:t>(</w:t>
      </w:r>
      <w:r w:rsidR="00164C67" w:rsidRPr="00587A74">
        <w:rPr>
          <w:rFonts w:cs="Arial"/>
          <w:b/>
          <w:bCs/>
          <w:color w:val="000000" w:themeColor="text1"/>
        </w:rPr>
        <w:t xml:space="preserve">document </w:t>
      </w:r>
      <w:r w:rsidR="00904520" w:rsidRPr="00587A74">
        <w:rPr>
          <w:rFonts w:cs="Arial"/>
          <w:b/>
          <w:bCs/>
          <w:color w:val="000000" w:themeColor="text1"/>
        </w:rPr>
        <w:t>01</w:t>
      </w:r>
      <w:r w:rsidR="004C0693" w:rsidRPr="00587A74">
        <w:rPr>
          <w:rFonts w:cs="Arial"/>
          <w:b/>
          <w:bCs/>
          <w:color w:val="000000" w:themeColor="text1"/>
        </w:rPr>
        <w:t>)</w:t>
      </w:r>
      <w:r w:rsidR="00B657AA" w:rsidRPr="00587A74">
        <w:rPr>
          <w:rFonts w:cs="Arial"/>
          <w:color w:val="000000" w:themeColor="text1"/>
        </w:rPr>
        <w:t>.</w:t>
      </w:r>
      <w:r w:rsidR="00B657AA" w:rsidRPr="009973D5">
        <w:rPr>
          <w:rFonts w:cs="Arial"/>
          <w:color w:val="000000" w:themeColor="text1"/>
        </w:rPr>
        <w:t xml:space="preserve"> </w:t>
      </w:r>
      <w:r w:rsidR="00A45EA0" w:rsidRPr="009973D5">
        <w:rPr>
          <w:rFonts w:cs="Arial"/>
          <w:color w:val="000000" w:themeColor="text1"/>
          <w:u w:val="single"/>
        </w:rPr>
        <w:t xml:space="preserve">In the event any documents are omitted, please advise the Procurement </w:t>
      </w:r>
      <w:r w:rsidR="008620FF" w:rsidRPr="009973D5">
        <w:rPr>
          <w:rFonts w:cs="Arial"/>
          <w:color w:val="000000" w:themeColor="text1"/>
          <w:u w:val="single"/>
        </w:rPr>
        <w:t>Officer leading this exercise</w:t>
      </w:r>
      <w:r w:rsidR="00A45EA0" w:rsidRPr="009973D5">
        <w:rPr>
          <w:rFonts w:cs="Arial"/>
          <w:color w:val="000000" w:themeColor="text1"/>
          <w:u w:val="single"/>
        </w:rPr>
        <w:t xml:space="preserve"> by sending an email via the e-tendering portal messaging system.</w:t>
      </w:r>
    </w:p>
    <w:p w14:paraId="5252EB35" w14:textId="06716F12" w:rsidR="00B657AA" w:rsidRPr="009973D5" w:rsidRDefault="00B657AA" w:rsidP="001835A7">
      <w:pPr>
        <w:pStyle w:val="BodyText"/>
        <w:spacing w:line="276" w:lineRule="auto"/>
        <w:ind w:left="720" w:hanging="720"/>
        <w:rPr>
          <w:rFonts w:eastAsia="Calibri" w:cs="Arial"/>
          <w:color w:val="000000" w:themeColor="text1"/>
          <w:szCs w:val="24"/>
          <w:lang w:eastAsia="en-US"/>
        </w:rPr>
      </w:pPr>
      <w:r w:rsidRPr="009973D5">
        <w:rPr>
          <w:rFonts w:cs="Arial"/>
          <w:color w:val="000000" w:themeColor="text1"/>
          <w:szCs w:val="24"/>
        </w:rPr>
        <w:t xml:space="preserve">1.3 </w:t>
      </w:r>
      <w:r w:rsidRPr="009973D5">
        <w:rPr>
          <w:rFonts w:cs="Arial"/>
          <w:color w:val="000000" w:themeColor="text1"/>
          <w:szCs w:val="24"/>
        </w:rPr>
        <w:tab/>
      </w:r>
      <w:r w:rsidR="008431D8" w:rsidRPr="009973D5">
        <w:rPr>
          <w:rFonts w:eastAsia="Calibri" w:cs="Arial"/>
          <w:color w:val="000000" w:themeColor="text1"/>
          <w:szCs w:val="24"/>
          <w:lang w:eastAsia="en-US"/>
        </w:rPr>
        <w:t xml:space="preserve">The London Borough of Tower </w:t>
      </w:r>
      <w:r w:rsidR="00927914" w:rsidRPr="009973D5">
        <w:rPr>
          <w:rFonts w:eastAsia="Calibri" w:cs="Arial"/>
          <w:color w:val="000000" w:themeColor="text1"/>
          <w:szCs w:val="24"/>
          <w:lang w:eastAsia="en-US"/>
        </w:rPr>
        <w:t>Hamlets has</w:t>
      </w:r>
      <w:r w:rsidRPr="009973D5">
        <w:rPr>
          <w:rFonts w:eastAsia="Calibri" w:cs="Arial"/>
          <w:color w:val="000000" w:themeColor="text1"/>
          <w:szCs w:val="24"/>
          <w:lang w:eastAsia="en-US"/>
        </w:rPr>
        <w:t xml:space="preserve"> adopted an “e-Procurement” system for its procurement activities. This </w:t>
      </w:r>
      <w:r w:rsidR="007B001D" w:rsidRPr="009973D5">
        <w:rPr>
          <w:rFonts w:eastAsia="Calibri" w:cs="Arial"/>
          <w:color w:val="000000" w:themeColor="text1"/>
          <w:szCs w:val="24"/>
          <w:lang w:eastAsia="en-US"/>
        </w:rPr>
        <w:t>Tender</w:t>
      </w:r>
      <w:r w:rsidRPr="009973D5">
        <w:rPr>
          <w:rFonts w:eastAsia="Calibri" w:cs="Arial"/>
          <w:color w:val="000000" w:themeColor="text1"/>
          <w:szCs w:val="24"/>
          <w:lang w:eastAsia="en-US"/>
        </w:rPr>
        <w:t xml:space="preserve"> process will be conducted entirely via the </w:t>
      </w:r>
      <w:r w:rsidR="002E1F44" w:rsidRPr="009973D5">
        <w:rPr>
          <w:rFonts w:eastAsia="Calibri" w:cs="Arial"/>
          <w:color w:val="000000" w:themeColor="text1"/>
          <w:szCs w:val="24"/>
          <w:lang w:eastAsia="en-US"/>
        </w:rPr>
        <w:t>London tender</w:t>
      </w:r>
      <w:r w:rsidRPr="009973D5">
        <w:rPr>
          <w:rFonts w:eastAsia="Calibri" w:cs="Arial"/>
          <w:color w:val="000000" w:themeColor="text1"/>
          <w:szCs w:val="24"/>
          <w:lang w:eastAsia="en-US"/>
        </w:rPr>
        <w:t xml:space="preserve"> portal.  </w:t>
      </w:r>
    </w:p>
    <w:p w14:paraId="2BFD4386" w14:textId="52162CF0" w:rsidR="008D7B4A" w:rsidRPr="009973D5" w:rsidRDefault="008D7B4A" w:rsidP="001835A7">
      <w:pPr>
        <w:pStyle w:val="BodyText"/>
        <w:spacing w:line="276" w:lineRule="auto"/>
        <w:ind w:left="720" w:hanging="720"/>
        <w:rPr>
          <w:rFonts w:cs="Arial"/>
          <w:szCs w:val="24"/>
        </w:rPr>
      </w:pPr>
    </w:p>
    <w:p w14:paraId="2B4F28A0" w14:textId="18BC58AB" w:rsidR="009A1A5D" w:rsidRPr="009973D5" w:rsidRDefault="00D02361" w:rsidP="001F190C">
      <w:pPr>
        <w:pStyle w:val="Default"/>
        <w:tabs>
          <w:tab w:val="left" w:pos="0"/>
        </w:tabs>
        <w:spacing w:line="276" w:lineRule="auto"/>
        <w:jc w:val="both"/>
        <w:rPr>
          <w:rFonts w:ascii="Arial" w:hAnsi="Arial" w:cs="Arial"/>
          <w:b/>
          <w:bCs/>
          <w:color w:val="C00000"/>
        </w:rPr>
      </w:pPr>
      <w:r w:rsidRPr="009973D5">
        <w:rPr>
          <w:rFonts w:ascii="Arial" w:hAnsi="Arial" w:cs="Arial"/>
          <w:b/>
          <w:bCs/>
          <w:color w:val="auto"/>
        </w:rPr>
        <w:t xml:space="preserve"> </w:t>
      </w:r>
      <w:r w:rsidR="001F190C" w:rsidRPr="009973D5">
        <w:rPr>
          <w:rFonts w:ascii="Arial" w:hAnsi="Arial" w:cs="Arial"/>
          <w:b/>
          <w:bCs/>
          <w:color w:val="auto"/>
        </w:rPr>
        <w:t>2.</w:t>
      </w:r>
      <w:r w:rsidRPr="009973D5">
        <w:rPr>
          <w:rFonts w:ascii="Arial" w:hAnsi="Arial" w:cs="Arial"/>
          <w:b/>
          <w:bCs/>
          <w:color w:val="C00000"/>
        </w:rPr>
        <w:tab/>
      </w:r>
      <w:r w:rsidRPr="009973D5">
        <w:rPr>
          <w:rFonts w:ascii="Arial" w:hAnsi="Arial" w:cs="Arial"/>
          <w:b/>
          <w:bCs/>
          <w:color w:val="000000" w:themeColor="text1"/>
        </w:rPr>
        <w:t xml:space="preserve">About Tower Hamlets </w:t>
      </w:r>
      <w:r w:rsidR="009B7002" w:rsidRPr="009973D5">
        <w:rPr>
          <w:rFonts w:ascii="Arial" w:hAnsi="Arial" w:cs="Arial"/>
          <w:b/>
          <w:bCs/>
          <w:color w:val="000000" w:themeColor="text1"/>
        </w:rPr>
        <w:t>Council</w:t>
      </w:r>
    </w:p>
    <w:p w14:paraId="36FD96A3" w14:textId="77777777" w:rsidR="009A1A5D" w:rsidRPr="009973D5" w:rsidRDefault="009A1A5D" w:rsidP="001835A7">
      <w:pPr>
        <w:pStyle w:val="Default"/>
        <w:spacing w:line="276" w:lineRule="auto"/>
        <w:jc w:val="both"/>
        <w:rPr>
          <w:rFonts w:ascii="Arial" w:hAnsi="Arial" w:cs="Arial"/>
          <w:b/>
          <w:bCs/>
          <w:color w:val="C00000"/>
        </w:rPr>
      </w:pPr>
    </w:p>
    <w:p w14:paraId="649B4362" w14:textId="5BB62552" w:rsidR="00D02361" w:rsidRPr="009973D5" w:rsidRDefault="00D02361" w:rsidP="001835A7">
      <w:pPr>
        <w:pStyle w:val="Default"/>
        <w:spacing w:line="276" w:lineRule="auto"/>
        <w:ind w:left="720" w:hanging="720"/>
        <w:jc w:val="both"/>
        <w:rPr>
          <w:rFonts w:ascii="Arial" w:hAnsi="Arial" w:cs="Arial"/>
          <w:b/>
          <w:color w:val="auto"/>
        </w:rPr>
      </w:pPr>
      <w:r w:rsidRPr="009973D5">
        <w:rPr>
          <w:rFonts w:ascii="Arial" w:hAnsi="Arial" w:cs="Arial"/>
          <w:color w:val="auto"/>
        </w:rPr>
        <w:t>2.1</w:t>
      </w:r>
      <w:r w:rsidRPr="009973D5">
        <w:rPr>
          <w:rFonts w:ascii="Arial" w:hAnsi="Arial" w:cs="Arial"/>
          <w:color w:val="auto"/>
        </w:rPr>
        <w:tab/>
        <w:t>Tower Hamlets is an inner London Borough in East of the London, and it offers the best of London in one borough. It is the new East End that epitomises both the capital’s past and its future. London has been moving east, and Tower Hamlets is now at its heart. While Tower Hamlets represents a young, vibrant modern city, our history comes from being the hamlets of the Tower of London. This mix of old and new, combined with award winning parks, international cultural destinations, world class learning institutions and one of the largest economies in the UK, makes Tower Hamlets one of the most popular places to live, work, study and play</w:t>
      </w:r>
      <w:r w:rsidR="003C569C" w:rsidRPr="009973D5">
        <w:rPr>
          <w:rFonts w:ascii="Arial" w:hAnsi="Arial" w:cs="Arial"/>
          <w:color w:val="auto"/>
        </w:rPr>
        <w:t>.</w:t>
      </w:r>
    </w:p>
    <w:p w14:paraId="3374EDDB" w14:textId="3FDAC6D8" w:rsidR="00D02361" w:rsidRPr="009973D5" w:rsidRDefault="00D02361" w:rsidP="001835A7">
      <w:pPr>
        <w:pStyle w:val="Heading3"/>
        <w:spacing w:line="276" w:lineRule="auto"/>
        <w:ind w:left="709" w:hanging="709"/>
        <w:jc w:val="both"/>
        <w:rPr>
          <w:rFonts w:ascii="Arial" w:hAnsi="Arial" w:cs="Arial"/>
          <w:b w:val="0"/>
          <w:color w:val="auto"/>
        </w:rPr>
      </w:pPr>
      <w:r w:rsidRPr="009973D5">
        <w:rPr>
          <w:rFonts w:ascii="Arial" w:hAnsi="Arial" w:cs="Arial"/>
          <w:b w:val="0"/>
          <w:color w:val="auto"/>
        </w:rPr>
        <w:t xml:space="preserve">2.2. </w:t>
      </w:r>
      <w:r w:rsidRPr="009973D5">
        <w:rPr>
          <w:rFonts w:ascii="Arial" w:hAnsi="Arial" w:cs="Arial"/>
          <w:b w:val="0"/>
          <w:color w:val="auto"/>
        </w:rPr>
        <w:tab/>
      </w:r>
      <w:r w:rsidRPr="009973D5">
        <w:rPr>
          <w:rFonts w:ascii="Arial" w:hAnsi="Arial" w:cs="Arial"/>
          <w:b w:val="0"/>
          <w:color w:val="auto"/>
        </w:rPr>
        <w:tab/>
        <w:t>Tower Hamlets</w:t>
      </w:r>
      <w:r w:rsidR="00A45EA0" w:rsidRPr="009973D5">
        <w:rPr>
          <w:rFonts w:ascii="Arial" w:hAnsi="Arial" w:cs="Arial"/>
          <w:b w:val="0"/>
          <w:color w:val="auto"/>
        </w:rPr>
        <w:t>’</w:t>
      </w:r>
      <w:r w:rsidRPr="009973D5">
        <w:rPr>
          <w:rFonts w:ascii="Arial" w:hAnsi="Arial" w:cs="Arial"/>
          <w:b w:val="0"/>
          <w:color w:val="auto"/>
        </w:rPr>
        <w:t xml:space="preserve"> population has grown by almost 20 per cent since 2011 to 308,000 – it is expected to reach 365,200 by 2027 (19 per cent increase). </w:t>
      </w:r>
    </w:p>
    <w:p w14:paraId="27D5A993" w14:textId="77777777" w:rsidR="00D02361" w:rsidRPr="009973D5" w:rsidRDefault="00D02361" w:rsidP="001835A7">
      <w:pPr>
        <w:spacing w:line="276" w:lineRule="auto"/>
        <w:jc w:val="both"/>
        <w:rPr>
          <w:rFonts w:cs="Arial"/>
        </w:rPr>
      </w:pPr>
    </w:p>
    <w:p w14:paraId="4AD73D06" w14:textId="73EE62FA" w:rsidR="00D02361" w:rsidRPr="009973D5" w:rsidRDefault="00D02361" w:rsidP="001835A7">
      <w:pPr>
        <w:spacing w:line="276" w:lineRule="auto"/>
        <w:ind w:left="709" w:hanging="709"/>
        <w:jc w:val="both"/>
        <w:rPr>
          <w:rFonts w:cs="Arial"/>
        </w:rPr>
      </w:pPr>
      <w:r w:rsidRPr="009973D5">
        <w:rPr>
          <w:rFonts w:cs="Arial"/>
        </w:rPr>
        <w:lastRenderedPageBreak/>
        <w:t>2.3</w:t>
      </w:r>
      <w:r w:rsidRPr="009973D5">
        <w:rPr>
          <w:rFonts w:cs="Arial"/>
        </w:rPr>
        <w:tab/>
      </w:r>
      <w:r w:rsidR="00B95279" w:rsidRPr="009973D5">
        <w:rPr>
          <w:rFonts w:cs="Arial"/>
        </w:rPr>
        <w:t>Tower Hamlets</w:t>
      </w:r>
      <w:r w:rsidRPr="009973D5">
        <w:rPr>
          <w:rFonts w:cs="Arial"/>
        </w:rPr>
        <w:t xml:space="preserve"> is seeking to implement a number of policies through its procurement activities and invites its </w:t>
      </w:r>
      <w:r w:rsidR="00B75F13" w:rsidRPr="009973D5">
        <w:rPr>
          <w:rFonts w:cs="Arial"/>
        </w:rPr>
        <w:t>Bidders</w:t>
      </w:r>
      <w:r w:rsidRPr="009973D5">
        <w:rPr>
          <w:rFonts w:cs="Arial"/>
        </w:rPr>
        <w:t xml:space="preserve"> to commit to these policies and principles when delivering their contracts. These include, but not limited to:</w:t>
      </w:r>
    </w:p>
    <w:p w14:paraId="078A0BDE" w14:textId="77777777" w:rsidR="00414157" w:rsidRPr="009973D5" w:rsidRDefault="00154410" w:rsidP="00414157">
      <w:pPr>
        <w:pStyle w:val="ListParagraph"/>
        <w:numPr>
          <w:ilvl w:val="0"/>
          <w:numId w:val="26"/>
        </w:numPr>
        <w:spacing w:line="276" w:lineRule="auto"/>
        <w:ind w:left="1418" w:hanging="425"/>
        <w:jc w:val="both"/>
        <w:rPr>
          <w:rFonts w:cs="Arial"/>
          <w:i/>
          <w:iCs/>
        </w:rPr>
      </w:pPr>
      <w:r w:rsidRPr="009973D5">
        <w:rPr>
          <w:rFonts w:cs="Arial"/>
          <w:i/>
          <w:iCs/>
        </w:rPr>
        <w:t>Supply chain Ethical Code of Conduct</w:t>
      </w:r>
    </w:p>
    <w:p w14:paraId="3EC0B601" w14:textId="77777777" w:rsidR="00414157" w:rsidRPr="009973D5" w:rsidRDefault="00F906AE" w:rsidP="00414157">
      <w:pPr>
        <w:pStyle w:val="ListParagraph"/>
        <w:numPr>
          <w:ilvl w:val="0"/>
          <w:numId w:val="26"/>
        </w:numPr>
        <w:spacing w:line="276" w:lineRule="auto"/>
        <w:ind w:left="1418" w:hanging="425"/>
        <w:jc w:val="both"/>
        <w:rPr>
          <w:rFonts w:cs="Arial"/>
          <w:i/>
          <w:iCs/>
        </w:rPr>
      </w:pPr>
      <w:r w:rsidRPr="009973D5">
        <w:rPr>
          <w:rFonts w:cs="Arial"/>
          <w:i/>
          <w:iCs/>
        </w:rPr>
        <w:t xml:space="preserve"> </w:t>
      </w:r>
      <w:r w:rsidR="00E7517E" w:rsidRPr="009973D5">
        <w:rPr>
          <w:rFonts w:cs="Arial"/>
          <w:i/>
          <w:iCs/>
        </w:rPr>
        <w:t>Net Zero Ca</w:t>
      </w:r>
      <w:r w:rsidR="00BA41D7" w:rsidRPr="009973D5">
        <w:rPr>
          <w:rFonts w:cs="Arial"/>
          <w:i/>
          <w:iCs/>
        </w:rPr>
        <w:t xml:space="preserve">rbon </w:t>
      </w:r>
      <w:r w:rsidR="005426E7" w:rsidRPr="009973D5">
        <w:rPr>
          <w:rFonts w:cs="Arial"/>
          <w:i/>
          <w:iCs/>
        </w:rPr>
        <w:t>Action plan</w:t>
      </w:r>
      <w:r w:rsidR="00D02361" w:rsidRPr="009973D5">
        <w:rPr>
          <w:rFonts w:cs="Arial"/>
          <w:i/>
          <w:iCs/>
        </w:rPr>
        <w:t xml:space="preserve"> </w:t>
      </w:r>
    </w:p>
    <w:p w14:paraId="10C04DBF" w14:textId="77777777" w:rsidR="00414157" w:rsidRPr="009973D5" w:rsidRDefault="00D02361" w:rsidP="00414157">
      <w:pPr>
        <w:pStyle w:val="ListParagraph"/>
        <w:numPr>
          <w:ilvl w:val="0"/>
          <w:numId w:val="26"/>
        </w:numPr>
        <w:spacing w:line="276" w:lineRule="auto"/>
        <w:ind w:left="1418" w:hanging="425"/>
        <w:jc w:val="both"/>
        <w:rPr>
          <w:rFonts w:cs="Arial"/>
          <w:i/>
          <w:iCs/>
        </w:rPr>
      </w:pPr>
      <w:r w:rsidRPr="009973D5">
        <w:rPr>
          <w:rFonts w:cs="Arial"/>
          <w:i/>
          <w:iCs/>
        </w:rPr>
        <w:t xml:space="preserve">Social Value </w:t>
      </w:r>
    </w:p>
    <w:p w14:paraId="041A52A0" w14:textId="77777777" w:rsidR="00414157" w:rsidRPr="009973D5" w:rsidRDefault="005A6379" w:rsidP="00414157">
      <w:pPr>
        <w:pStyle w:val="ListParagraph"/>
        <w:numPr>
          <w:ilvl w:val="0"/>
          <w:numId w:val="26"/>
        </w:numPr>
        <w:spacing w:line="276" w:lineRule="auto"/>
        <w:ind w:left="1418" w:hanging="425"/>
        <w:jc w:val="both"/>
        <w:rPr>
          <w:rFonts w:cs="Arial"/>
          <w:i/>
          <w:iCs/>
        </w:rPr>
      </w:pPr>
      <w:r w:rsidRPr="009973D5">
        <w:rPr>
          <w:rFonts w:cs="Arial"/>
          <w:i/>
          <w:iCs/>
        </w:rPr>
        <w:t>Valuing Diversity</w:t>
      </w:r>
    </w:p>
    <w:p w14:paraId="30FF9043" w14:textId="6B645B95" w:rsidR="00960839" w:rsidRPr="009973D5" w:rsidRDefault="00D02361" w:rsidP="00414157">
      <w:pPr>
        <w:pStyle w:val="ListParagraph"/>
        <w:numPr>
          <w:ilvl w:val="0"/>
          <w:numId w:val="26"/>
        </w:numPr>
        <w:spacing w:line="276" w:lineRule="auto"/>
        <w:ind w:left="1418" w:hanging="425"/>
        <w:jc w:val="both"/>
        <w:rPr>
          <w:rFonts w:cs="Arial"/>
          <w:i/>
          <w:iCs/>
        </w:rPr>
      </w:pPr>
      <w:r w:rsidRPr="009973D5">
        <w:rPr>
          <w:rFonts w:cs="Arial"/>
          <w:i/>
          <w:iCs/>
        </w:rPr>
        <w:t xml:space="preserve">London Living Wage </w:t>
      </w:r>
    </w:p>
    <w:p w14:paraId="2D3FEDDA" w14:textId="77777777" w:rsidR="00E80A34" w:rsidRPr="009973D5" w:rsidRDefault="00E80A34" w:rsidP="001835A7">
      <w:pPr>
        <w:pStyle w:val="Default"/>
        <w:spacing w:line="276" w:lineRule="auto"/>
        <w:jc w:val="both"/>
        <w:rPr>
          <w:rFonts w:ascii="Arial" w:hAnsi="Arial" w:cs="Arial"/>
          <w:color w:val="C00000"/>
          <w:u w:val="single"/>
        </w:rPr>
      </w:pPr>
    </w:p>
    <w:p w14:paraId="3FF70DFF" w14:textId="3CB251E8" w:rsidR="00414157" w:rsidRPr="009973D5" w:rsidRDefault="005427C5" w:rsidP="001835A7">
      <w:pPr>
        <w:pStyle w:val="Default"/>
        <w:spacing w:line="276" w:lineRule="auto"/>
        <w:ind w:left="720" w:hanging="720"/>
        <w:jc w:val="both"/>
        <w:rPr>
          <w:rFonts w:ascii="Arial" w:hAnsi="Arial" w:cs="Arial"/>
          <w:b/>
          <w:bCs/>
        </w:rPr>
      </w:pPr>
      <w:r w:rsidRPr="009973D5">
        <w:rPr>
          <w:rFonts w:ascii="Arial" w:hAnsi="Arial" w:cs="Arial"/>
          <w:b/>
          <w:bCs/>
        </w:rPr>
        <w:t>3</w:t>
      </w:r>
      <w:r w:rsidRPr="009973D5">
        <w:rPr>
          <w:rFonts w:ascii="Arial" w:hAnsi="Arial" w:cs="Arial"/>
          <w:b/>
          <w:bCs/>
        </w:rPr>
        <w:tab/>
      </w:r>
      <w:r w:rsidR="00414157" w:rsidRPr="009973D5">
        <w:rPr>
          <w:rFonts w:ascii="Arial" w:hAnsi="Arial" w:cs="Arial"/>
          <w:b/>
          <w:bCs/>
        </w:rPr>
        <w:t>Guidance and Instructions</w:t>
      </w:r>
    </w:p>
    <w:p w14:paraId="056E905A" w14:textId="77777777" w:rsidR="00E80A34" w:rsidRPr="009973D5" w:rsidRDefault="00E80A34" w:rsidP="001835A7">
      <w:pPr>
        <w:pStyle w:val="Default"/>
        <w:spacing w:line="276" w:lineRule="auto"/>
        <w:ind w:left="720" w:hanging="720"/>
        <w:jc w:val="both"/>
        <w:rPr>
          <w:rFonts w:ascii="Arial" w:hAnsi="Arial" w:cs="Arial"/>
          <w:b/>
          <w:bCs/>
        </w:rPr>
      </w:pPr>
    </w:p>
    <w:p w14:paraId="1B08B092" w14:textId="6B4A4C32" w:rsidR="005427C5" w:rsidRPr="009973D5" w:rsidRDefault="00E80A34" w:rsidP="001835A7">
      <w:pPr>
        <w:pStyle w:val="Default"/>
        <w:spacing w:line="276" w:lineRule="auto"/>
        <w:ind w:left="720" w:hanging="720"/>
        <w:jc w:val="both"/>
        <w:rPr>
          <w:rFonts w:ascii="Arial" w:hAnsi="Arial" w:cs="Arial"/>
        </w:rPr>
      </w:pPr>
      <w:r w:rsidRPr="009973D5">
        <w:rPr>
          <w:rFonts w:ascii="Arial" w:hAnsi="Arial" w:cs="Arial"/>
          <w:color w:val="000000" w:themeColor="text1"/>
        </w:rPr>
        <w:t>3.1</w:t>
      </w:r>
      <w:r w:rsidRPr="009973D5">
        <w:rPr>
          <w:rFonts w:ascii="Arial" w:hAnsi="Arial" w:cs="Arial"/>
          <w:color w:val="000000" w:themeColor="text1"/>
        </w:rPr>
        <w:tab/>
      </w:r>
      <w:r w:rsidR="00815A2C" w:rsidRPr="009973D5">
        <w:rPr>
          <w:rFonts w:ascii="Arial" w:hAnsi="Arial" w:cs="Arial"/>
          <w:color w:val="000000" w:themeColor="text1"/>
        </w:rPr>
        <w:t xml:space="preserve">Full guidance and instructions relating to the completion and submission of a compliant tender are outlined within the </w:t>
      </w:r>
      <w:r w:rsidR="00815A2C" w:rsidRPr="00587A74">
        <w:rPr>
          <w:rFonts w:ascii="Arial" w:hAnsi="Arial" w:cs="Arial"/>
          <w:color w:val="000000" w:themeColor="text1"/>
        </w:rPr>
        <w:t xml:space="preserve">attached documents </w:t>
      </w:r>
      <w:r w:rsidR="00132139" w:rsidRPr="00587A74">
        <w:rPr>
          <w:rFonts w:ascii="Arial" w:hAnsi="Arial" w:cs="Arial"/>
        </w:rPr>
        <w:t xml:space="preserve">listed in section 2 of the </w:t>
      </w:r>
      <w:r w:rsidR="00BF7E45" w:rsidRPr="00587A74">
        <w:rPr>
          <w:rFonts w:ascii="Arial" w:hAnsi="Arial" w:cs="Arial"/>
          <w:color w:val="000000" w:themeColor="text1"/>
        </w:rPr>
        <w:t xml:space="preserve">ITT Instructions </w:t>
      </w:r>
      <w:r w:rsidR="00132139" w:rsidRPr="00587A74">
        <w:rPr>
          <w:rFonts w:ascii="Arial" w:hAnsi="Arial" w:cs="Arial"/>
          <w:b/>
          <w:bCs/>
        </w:rPr>
        <w:t>(Document</w:t>
      </w:r>
      <w:r w:rsidR="00904520" w:rsidRPr="00587A74">
        <w:rPr>
          <w:rFonts w:ascii="Arial" w:hAnsi="Arial" w:cs="Arial"/>
          <w:b/>
          <w:bCs/>
        </w:rPr>
        <w:t xml:space="preserve"> 01</w:t>
      </w:r>
      <w:r w:rsidR="00132139" w:rsidRPr="00587A74">
        <w:rPr>
          <w:rFonts w:ascii="Arial" w:hAnsi="Arial" w:cs="Arial"/>
          <w:b/>
          <w:bCs/>
        </w:rPr>
        <w:t>)</w:t>
      </w:r>
      <w:r w:rsidR="00132139" w:rsidRPr="009973D5">
        <w:rPr>
          <w:rFonts w:ascii="Arial" w:hAnsi="Arial" w:cs="Arial"/>
        </w:rPr>
        <w:t xml:space="preserve"> </w:t>
      </w:r>
      <w:r w:rsidR="00815A2C" w:rsidRPr="009973D5">
        <w:rPr>
          <w:rFonts w:ascii="Arial" w:hAnsi="Arial" w:cs="Arial"/>
          <w:color w:val="000000" w:themeColor="text1"/>
        </w:rPr>
        <w:t>and in this letter.</w:t>
      </w:r>
      <w:r w:rsidR="00132139" w:rsidRPr="009973D5">
        <w:rPr>
          <w:rFonts w:ascii="Arial" w:hAnsi="Arial" w:cs="Arial"/>
          <w:color w:val="000000" w:themeColor="text1"/>
        </w:rPr>
        <w:t xml:space="preserve"> </w:t>
      </w:r>
      <w:r w:rsidR="00132139" w:rsidRPr="009973D5">
        <w:rPr>
          <w:rFonts w:ascii="Arial" w:hAnsi="Arial" w:cs="Arial"/>
        </w:rPr>
        <w:t xml:space="preserve"> You should read all the documents </w:t>
      </w:r>
      <w:r w:rsidR="005427C5" w:rsidRPr="009973D5">
        <w:rPr>
          <w:rFonts w:ascii="Arial" w:hAnsi="Arial" w:cs="Arial"/>
        </w:rPr>
        <w:t xml:space="preserve">carefully and note the </w:t>
      </w:r>
      <w:r w:rsidR="006957DE" w:rsidRPr="009973D5">
        <w:rPr>
          <w:rFonts w:ascii="Arial" w:hAnsi="Arial" w:cs="Arial"/>
        </w:rPr>
        <w:t>sections</w:t>
      </w:r>
      <w:r w:rsidR="003A7787" w:rsidRPr="009973D5">
        <w:rPr>
          <w:rFonts w:ascii="Arial" w:hAnsi="Arial" w:cs="Arial"/>
        </w:rPr>
        <w:t>/</w:t>
      </w:r>
      <w:r w:rsidR="005427C5" w:rsidRPr="009973D5">
        <w:rPr>
          <w:rFonts w:ascii="Arial" w:hAnsi="Arial" w:cs="Arial"/>
        </w:rPr>
        <w:t>document</w:t>
      </w:r>
      <w:r w:rsidR="00B569A7" w:rsidRPr="009973D5">
        <w:rPr>
          <w:rFonts w:ascii="Arial" w:hAnsi="Arial" w:cs="Arial"/>
        </w:rPr>
        <w:t>s</w:t>
      </w:r>
      <w:r w:rsidR="005427C5" w:rsidRPr="009973D5">
        <w:rPr>
          <w:rFonts w:ascii="Arial" w:hAnsi="Arial" w:cs="Arial"/>
        </w:rPr>
        <w:t xml:space="preserve"> that detail the evaluation criteria and process, the closing date for questions and answers submission and other relevant information that </w:t>
      </w:r>
      <w:r w:rsidR="00C90601" w:rsidRPr="009973D5">
        <w:rPr>
          <w:rFonts w:ascii="Arial" w:hAnsi="Arial" w:cs="Arial"/>
        </w:rPr>
        <w:t>Tower Hamlets</w:t>
      </w:r>
      <w:r w:rsidR="005427C5" w:rsidRPr="009973D5">
        <w:rPr>
          <w:rFonts w:ascii="Arial" w:hAnsi="Arial" w:cs="Arial"/>
        </w:rPr>
        <w:t xml:space="preserve"> requires to be submitted. Please ensure that you have answered all the questions </w:t>
      </w:r>
      <w:r w:rsidR="00927914" w:rsidRPr="009973D5">
        <w:rPr>
          <w:rFonts w:ascii="Arial" w:hAnsi="Arial" w:cs="Arial"/>
        </w:rPr>
        <w:t>asked and</w:t>
      </w:r>
      <w:r w:rsidR="005427C5" w:rsidRPr="009973D5">
        <w:rPr>
          <w:rFonts w:ascii="Arial" w:hAnsi="Arial" w:cs="Arial"/>
        </w:rPr>
        <w:t xml:space="preserve"> upload your response including any supporting documentation requested</w:t>
      </w:r>
      <w:r w:rsidR="002E7AA7" w:rsidRPr="009973D5">
        <w:rPr>
          <w:rFonts w:ascii="Arial" w:hAnsi="Arial" w:cs="Arial"/>
        </w:rPr>
        <w:t xml:space="preserve"> on or</w:t>
      </w:r>
      <w:r w:rsidR="005427C5" w:rsidRPr="009973D5">
        <w:rPr>
          <w:rFonts w:ascii="Arial" w:hAnsi="Arial" w:cs="Arial"/>
        </w:rPr>
        <w:t xml:space="preserve"> before the deadline for submissions expires.</w:t>
      </w:r>
    </w:p>
    <w:p w14:paraId="1CFE1EB8" w14:textId="77777777" w:rsidR="00803738" w:rsidRPr="009973D5" w:rsidRDefault="00803738" w:rsidP="001835A7">
      <w:pPr>
        <w:tabs>
          <w:tab w:val="left" w:pos="-1440"/>
          <w:tab w:val="left" w:pos="-720"/>
          <w:tab w:val="left" w:pos="0"/>
          <w:tab w:val="left" w:pos="720"/>
          <w:tab w:val="left" w:pos="1440"/>
          <w:tab w:val="left" w:pos="1800"/>
          <w:tab w:val="left" w:pos="2160"/>
        </w:tabs>
        <w:suppressAutoHyphens/>
        <w:spacing w:line="276" w:lineRule="auto"/>
        <w:ind w:left="720" w:right="29" w:hanging="720"/>
        <w:jc w:val="both"/>
        <w:rPr>
          <w:rFonts w:cs="Arial"/>
          <w:color w:val="000000"/>
        </w:rPr>
      </w:pPr>
    </w:p>
    <w:p w14:paraId="376A84E4" w14:textId="13F94494" w:rsidR="005427C5" w:rsidRPr="009973D5" w:rsidRDefault="005427C5" w:rsidP="001835A7">
      <w:pPr>
        <w:tabs>
          <w:tab w:val="left" w:pos="-1440"/>
          <w:tab w:val="left" w:pos="-720"/>
          <w:tab w:val="left" w:pos="0"/>
          <w:tab w:val="left" w:pos="720"/>
          <w:tab w:val="left" w:pos="1440"/>
          <w:tab w:val="left" w:pos="1800"/>
          <w:tab w:val="left" w:pos="2160"/>
        </w:tabs>
        <w:suppressAutoHyphens/>
        <w:spacing w:line="276" w:lineRule="auto"/>
        <w:ind w:left="720" w:right="29" w:hanging="720"/>
        <w:jc w:val="both"/>
        <w:rPr>
          <w:rFonts w:cs="Arial"/>
          <w:color w:val="000000"/>
        </w:rPr>
      </w:pPr>
      <w:r w:rsidRPr="009973D5">
        <w:rPr>
          <w:rFonts w:cs="Arial"/>
          <w:color w:val="000000"/>
        </w:rPr>
        <w:t>3.</w:t>
      </w:r>
      <w:r w:rsidR="003C569C" w:rsidRPr="009973D5">
        <w:rPr>
          <w:rFonts w:cs="Arial"/>
          <w:color w:val="000000"/>
        </w:rPr>
        <w:t>2</w:t>
      </w:r>
      <w:r w:rsidRPr="009973D5">
        <w:rPr>
          <w:rFonts w:cs="Arial"/>
          <w:color w:val="000000"/>
        </w:rPr>
        <w:tab/>
        <w:t xml:space="preserve">If you have any questions or queries relating to this procurement exercise, please raise them through the messaging system of the e-procurement portal. </w:t>
      </w:r>
      <w:r w:rsidR="00CD0CCB" w:rsidRPr="009973D5">
        <w:rPr>
          <w:rFonts w:cs="Arial"/>
          <w:color w:val="000000"/>
        </w:rPr>
        <w:t>Comments will be recorded</w:t>
      </w:r>
      <w:r w:rsidR="00F80803" w:rsidRPr="009973D5">
        <w:rPr>
          <w:rFonts w:cs="Arial"/>
          <w:color w:val="000000"/>
        </w:rPr>
        <w:t>,</w:t>
      </w:r>
      <w:r w:rsidR="00CD0CCB" w:rsidRPr="009973D5">
        <w:rPr>
          <w:rFonts w:cs="Arial"/>
          <w:color w:val="000000"/>
        </w:rPr>
        <w:t xml:space="preserve"> and responses are generally published to all Bidders on an anonymous basis, subject to the provisions in respect of confidential information and the Authority’s FOIA duties as stipulated in the ITT.</w:t>
      </w:r>
    </w:p>
    <w:p w14:paraId="49378FAD" w14:textId="77777777" w:rsidR="00434BA7" w:rsidRPr="009973D5" w:rsidRDefault="00434BA7" w:rsidP="001835A7">
      <w:pPr>
        <w:tabs>
          <w:tab w:val="left" w:pos="-1440"/>
          <w:tab w:val="left" w:pos="-720"/>
          <w:tab w:val="left" w:pos="0"/>
          <w:tab w:val="left" w:pos="720"/>
          <w:tab w:val="left" w:pos="1440"/>
          <w:tab w:val="left" w:pos="1800"/>
          <w:tab w:val="left" w:pos="2160"/>
        </w:tabs>
        <w:suppressAutoHyphens/>
        <w:spacing w:line="276" w:lineRule="auto"/>
        <w:ind w:left="720" w:right="29" w:hanging="720"/>
        <w:jc w:val="both"/>
        <w:rPr>
          <w:rFonts w:cs="Arial"/>
          <w:color w:val="000000"/>
        </w:rPr>
      </w:pPr>
    </w:p>
    <w:p w14:paraId="77A734B8" w14:textId="1DE9A86E" w:rsidR="00434BA7" w:rsidRPr="009973D5" w:rsidRDefault="00434BA7" w:rsidP="001835A7">
      <w:pPr>
        <w:tabs>
          <w:tab w:val="left" w:pos="-1440"/>
          <w:tab w:val="left" w:pos="-720"/>
          <w:tab w:val="left" w:pos="0"/>
          <w:tab w:val="left" w:pos="720"/>
          <w:tab w:val="left" w:pos="1440"/>
          <w:tab w:val="left" w:pos="1800"/>
          <w:tab w:val="left" w:pos="2160"/>
        </w:tabs>
        <w:suppressAutoHyphens/>
        <w:spacing w:line="276" w:lineRule="auto"/>
        <w:ind w:left="720" w:right="29" w:hanging="720"/>
        <w:jc w:val="both"/>
        <w:rPr>
          <w:rFonts w:cs="Arial"/>
          <w:spacing w:val="-3"/>
        </w:rPr>
      </w:pPr>
      <w:r w:rsidRPr="009973D5">
        <w:rPr>
          <w:rFonts w:cs="Arial"/>
          <w:color w:val="000000"/>
        </w:rPr>
        <w:t>3.</w:t>
      </w:r>
      <w:r w:rsidR="001835A7" w:rsidRPr="009973D5">
        <w:rPr>
          <w:rFonts w:cs="Arial"/>
          <w:color w:val="000000"/>
        </w:rPr>
        <w:t>3</w:t>
      </w:r>
      <w:r w:rsidRPr="009973D5">
        <w:rPr>
          <w:rFonts w:cs="Arial"/>
          <w:color w:val="000000"/>
        </w:rPr>
        <w:t xml:space="preserve"> </w:t>
      </w:r>
      <w:r w:rsidRPr="009973D5">
        <w:rPr>
          <w:rFonts w:cs="Arial"/>
          <w:color w:val="000000"/>
        </w:rPr>
        <w:tab/>
        <w:t xml:space="preserve">If you are unable or do NOT wish to submit a Tender in response to this invitation to </w:t>
      </w:r>
      <w:r w:rsidRPr="009973D5">
        <w:rPr>
          <w:rFonts w:cs="Arial"/>
          <w:color w:val="000000" w:themeColor="text1"/>
        </w:rPr>
        <w:t xml:space="preserve">Tender, I should be grateful if you could opt out via the London Tender Portal.  As part </w:t>
      </w:r>
      <w:r w:rsidRPr="009973D5">
        <w:rPr>
          <w:rFonts w:cs="Arial"/>
          <w:color w:val="000000"/>
        </w:rPr>
        <w:t xml:space="preserve">of our quality initiative, we regularly assess the </w:t>
      </w:r>
      <w:r w:rsidR="00927914" w:rsidRPr="009973D5">
        <w:rPr>
          <w:rFonts w:cs="Arial"/>
          <w:color w:val="000000"/>
        </w:rPr>
        <w:t>number</w:t>
      </w:r>
      <w:r w:rsidRPr="009973D5">
        <w:rPr>
          <w:rFonts w:cs="Arial"/>
          <w:color w:val="000000"/>
        </w:rPr>
        <w:t xml:space="preserve"> of organisations that do not submit a tender.</w:t>
      </w:r>
    </w:p>
    <w:p w14:paraId="0C78ECFB" w14:textId="77777777" w:rsidR="005427C5" w:rsidRPr="009973D5" w:rsidRDefault="005427C5" w:rsidP="001835A7">
      <w:pPr>
        <w:tabs>
          <w:tab w:val="left" w:pos="-1440"/>
          <w:tab w:val="left" w:pos="-720"/>
          <w:tab w:val="left" w:pos="0"/>
          <w:tab w:val="left" w:pos="720"/>
          <w:tab w:val="left" w:pos="1440"/>
          <w:tab w:val="left" w:pos="1800"/>
          <w:tab w:val="left" w:pos="2160"/>
        </w:tabs>
        <w:suppressAutoHyphens/>
        <w:spacing w:line="276" w:lineRule="auto"/>
        <w:ind w:right="29"/>
        <w:jc w:val="both"/>
        <w:rPr>
          <w:rFonts w:cs="Arial"/>
          <w:spacing w:val="-3"/>
        </w:rPr>
      </w:pPr>
      <w:r w:rsidRPr="009973D5">
        <w:rPr>
          <w:rFonts w:cs="Arial"/>
          <w:spacing w:val="-3"/>
        </w:rPr>
        <w:tab/>
      </w:r>
    </w:p>
    <w:p w14:paraId="16281DF8" w14:textId="7A0488F0" w:rsidR="005427C5" w:rsidRPr="009973D5" w:rsidRDefault="005427C5" w:rsidP="001835A7">
      <w:pPr>
        <w:tabs>
          <w:tab w:val="left" w:pos="-1440"/>
          <w:tab w:val="left" w:pos="-720"/>
          <w:tab w:val="left" w:pos="0"/>
          <w:tab w:val="left" w:pos="720"/>
          <w:tab w:val="left" w:pos="1440"/>
          <w:tab w:val="left" w:pos="1800"/>
          <w:tab w:val="left" w:pos="2160"/>
        </w:tabs>
        <w:suppressAutoHyphens/>
        <w:spacing w:line="276" w:lineRule="auto"/>
        <w:ind w:right="29"/>
        <w:jc w:val="both"/>
        <w:rPr>
          <w:rFonts w:cs="Arial"/>
          <w:spacing w:val="-3"/>
        </w:rPr>
      </w:pPr>
      <w:r w:rsidRPr="009973D5">
        <w:rPr>
          <w:rFonts w:cs="Arial"/>
          <w:spacing w:val="-3"/>
        </w:rPr>
        <w:tab/>
        <w:t>I</w:t>
      </w:r>
      <w:r w:rsidR="00434BA7" w:rsidRPr="009973D5">
        <w:rPr>
          <w:rFonts w:cs="Arial"/>
          <w:spacing w:val="-3"/>
        </w:rPr>
        <w:t xml:space="preserve"> </w:t>
      </w:r>
      <w:r w:rsidRPr="009973D5">
        <w:rPr>
          <w:rFonts w:cs="Arial"/>
          <w:spacing w:val="-3"/>
        </w:rPr>
        <w:t xml:space="preserve">look forward to receiving your completed </w:t>
      </w:r>
      <w:r w:rsidR="00587A74" w:rsidRPr="009973D5">
        <w:rPr>
          <w:rFonts w:cs="Arial"/>
          <w:spacing w:val="-3"/>
        </w:rPr>
        <w:t>submission.</w:t>
      </w:r>
    </w:p>
    <w:p w14:paraId="1C128332" w14:textId="77777777" w:rsidR="005427C5" w:rsidRPr="009973D5" w:rsidRDefault="005427C5" w:rsidP="001835A7">
      <w:pPr>
        <w:tabs>
          <w:tab w:val="left" w:pos="-1440"/>
          <w:tab w:val="left" w:pos="-720"/>
          <w:tab w:val="left" w:pos="0"/>
          <w:tab w:val="left" w:pos="720"/>
          <w:tab w:val="left" w:pos="1440"/>
          <w:tab w:val="left" w:pos="1800"/>
          <w:tab w:val="left" w:pos="2160"/>
        </w:tabs>
        <w:suppressAutoHyphens/>
        <w:spacing w:line="276" w:lineRule="auto"/>
        <w:ind w:right="29"/>
        <w:jc w:val="both"/>
        <w:rPr>
          <w:rFonts w:cs="Arial"/>
          <w:spacing w:val="-3"/>
        </w:rPr>
      </w:pPr>
    </w:p>
    <w:p w14:paraId="0D3FCF50" w14:textId="77777777" w:rsidR="005427C5" w:rsidRPr="009973D5" w:rsidRDefault="005427C5" w:rsidP="001835A7">
      <w:pPr>
        <w:tabs>
          <w:tab w:val="left" w:pos="-1440"/>
          <w:tab w:val="left" w:pos="-720"/>
          <w:tab w:val="left" w:pos="0"/>
          <w:tab w:val="left" w:pos="720"/>
          <w:tab w:val="left" w:pos="1440"/>
          <w:tab w:val="left" w:pos="1800"/>
          <w:tab w:val="left" w:pos="2160"/>
        </w:tabs>
        <w:suppressAutoHyphens/>
        <w:spacing w:line="276" w:lineRule="auto"/>
        <w:ind w:right="29"/>
        <w:jc w:val="both"/>
        <w:rPr>
          <w:rFonts w:cs="Arial"/>
          <w:spacing w:val="-3"/>
        </w:rPr>
      </w:pPr>
      <w:r w:rsidRPr="009973D5">
        <w:rPr>
          <w:rFonts w:cs="Arial"/>
          <w:spacing w:val="-3"/>
        </w:rPr>
        <w:tab/>
        <w:t>Yours Sincerely,</w:t>
      </w:r>
    </w:p>
    <w:p w14:paraId="6F9EF6A5" w14:textId="77777777" w:rsidR="001835A7" w:rsidRPr="009973D5" w:rsidRDefault="001835A7" w:rsidP="001835A7">
      <w:pPr>
        <w:tabs>
          <w:tab w:val="left" w:pos="-1440"/>
          <w:tab w:val="left" w:pos="-720"/>
          <w:tab w:val="left" w:pos="0"/>
          <w:tab w:val="left" w:pos="720"/>
          <w:tab w:val="left" w:pos="1440"/>
          <w:tab w:val="left" w:pos="1800"/>
          <w:tab w:val="left" w:pos="2160"/>
        </w:tabs>
        <w:suppressAutoHyphens/>
        <w:spacing w:line="276" w:lineRule="auto"/>
        <w:ind w:right="29"/>
        <w:jc w:val="both"/>
        <w:rPr>
          <w:rFonts w:cs="Arial"/>
          <w:spacing w:val="-3"/>
        </w:rPr>
      </w:pPr>
    </w:p>
    <w:p w14:paraId="10E0F9E9" w14:textId="753D98DA" w:rsidR="005427C5" w:rsidRPr="00587A74" w:rsidRDefault="005427C5" w:rsidP="00587A74">
      <w:pPr>
        <w:tabs>
          <w:tab w:val="left" w:pos="-1440"/>
          <w:tab w:val="left" w:pos="-720"/>
          <w:tab w:val="left" w:pos="0"/>
          <w:tab w:val="left" w:pos="720"/>
          <w:tab w:val="left" w:pos="1440"/>
          <w:tab w:val="left" w:pos="1800"/>
          <w:tab w:val="left" w:pos="2160"/>
          <w:tab w:val="left" w:pos="5820"/>
        </w:tabs>
        <w:suppressAutoHyphens/>
        <w:spacing w:line="276" w:lineRule="auto"/>
        <w:jc w:val="both"/>
        <w:rPr>
          <w:rFonts w:cs="Arial"/>
          <w:spacing w:val="-3"/>
        </w:rPr>
      </w:pPr>
      <w:r w:rsidRPr="009973D5">
        <w:rPr>
          <w:rFonts w:cs="Arial"/>
          <w:spacing w:val="-3"/>
        </w:rPr>
        <w:tab/>
      </w:r>
      <w:r w:rsidR="00587A74" w:rsidRPr="00587A74">
        <w:rPr>
          <w:rFonts w:cs="Arial"/>
          <w:spacing w:val="-3"/>
        </w:rPr>
        <w:t>Michel Ngue-Awane</w:t>
      </w:r>
      <w:r w:rsidR="00587A74">
        <w:rPr>
          <w:rFonts w:cs="Arial"/>
          <w:spacing w:val="-3"/>
        </w:rPr>
        <w:tab/>
      </w:r>
    </w:p>
    <w:p w14:paraId="6015DF2C" w14:textId="5A41E0E8" w:rsidR="00587A74" w:rsidRPr="00587A74" w:rsidRDefault="00587A74" w:rsidP="001835A7">
      <w:pPr>
        <w:tabs>
          <w:tab w:val="left" w:pos="-1440"/>
          <w:tab w:val="left" w:pos="-720"/>
          <w:tab w:val="left" w:pos="0"/>
          <w:tab w:val="left" w:pos="720"/>
          <w:tab w:val="left" w:pos="1440"/>
          <w:tab w:val="left" w:pos="1800"/>
          <w:tab w:val="left" w:pos="2160"/>
        </w:tabs>
        <w:suppressAutoHyphens/>
        <w:spacing w:line="276" w:lineRule="auto"/>
        <w:jc w:val="both"/>
        <w:rPr>
          <w:rFonts w:cs="Arial"/>
          <w:spacing w:val="-3"/>
        </w:rPr>
      </w:pPr>
      <w:r w:rsidRPr="00587A74">
        <w:rPr>
          <w:noProof/>
        </w:rPr>
        <w:drawing>
          <wp:anchor distT="0" distB="0" distL="114300" distR="114300" simplePos="0" relativeHeight="251660288" behindDoc="0" locked="0" layoutInCell="1" allowOverlap="1" wp14:anchorId="727DC226" wp14:editId="49534403">
            <wp:simplePos x="0" y="0"/>
            <wp:positionH relativeFrom="column">
              <wp:posOffset>514350</wp:posOffset>
            </wp:positionH>
            <wp:positionV relativeFrom="paragraph">
              <wp:posOffset>180340</wp:posOffset>
            </wp:positionV>
            <wp:extent cx="1447800" cy="619125"/>
            <wp:effectExtent l="0" t="0" r="0"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619125"/>
                    </a:xfrm>
                    <a:prstGeom prst="rect">
                      <a:avLst/>
                    </a:prstGeom>
                    <a:noFill/>
                    <a:ln w="9525">
                      <a:noFill/>
                      <a:miter lim="800000"/>
                      <a:headEnd/>
                      <a:tailEnd/>
                    </a:ln>
                  </pic:spPr>
                </pic:pic>
              </a:graphicData>
            </a:graphic>
          </wp:anchor>
        </w:drawing>
      </w:r>
    </w:p>
    <w:p w14:paraId="6BB5811A" w14:textId="38D18E03" w:rsidR="00587A74" w:rsidRPr="00587A74" w:rsidRDefault="00587A74" w:rsidP="001835A7">
      <w:pPr>
        <w:tabs>
          <w:tab w:val="left" w:pos="-1440"/>
          <w:tab w:val="left" w:pos="-720"/>
          <w:tab w:val="left" w:pos="0"/>
          <w:tab w:val="left" w:pos="720"/>
          <w:tab w:val="left" w:pos="1440"/>
          <w:tab w:val="left" w:pos="1800"/>
          <w:tab w:val="left" w:pos="2160"/>
        </w:tabs>
        <w:suppressAutoHyphens/>
        <w:spacing w:line="276" w:lineRule="auto"/>
        <w:jc w:val="both"/>
        <w:rPr>
          <w:rFonts w:cs="Arial"/>
          <w:spacing w:val="-3"/>
        </w:rPr>
      </w:pPr>
    </w:p>
    <w:p w14:paraId="74ED11DB" w14:textId="77777777" w:rsidR="00587A74" w:rsidRPr="00587A74" w:rsidRDefault="005427C5" w:rsidP="005A5875">
      <w:pPr>
        <w:tabs>
          <w:tab w:val="left" w:pos="-1440"/>
          <w:tab w:val="left" w:pos="-720"/>
          <w:tab w:val="left" w:pos="0"/>
          <w:tab w:val="left" w:pos="720"/>
          <w:tab w:val="left" w:pos="1440"/>
          <w:tab w:val="left" w:pos="1800"/>
          <w:tab w:val="left" w:pos="2160"/>
        </w:tabs>
        <w:suppressAutoHyphens/>
        <w:spacing w:line="276" w:lineRule="auto"/>
        <w:jc w:val="both"/>
        <w:rPr>
          <w:rFonts w:cs="Arial"/>
          <w:spacing w:val="-3"/>
        </w:rPr>
      </w:pPr>
      <w:r w:rsidRPr="00587A74">
        <w:rPr>
          <w:rFonts w:cs="Arial"/>
          <w:spacing w:val="-3"/>
        </w:rPr>
        <w:tab/>
      </w:r>
    </w:p>
    <w:p w14:paraId="478AA9DC" w14:textId="77777777" w:rsidR="00587A74" w:rsidRPr="00587A74" w:rsidRDefault="00587A74" w:rsidP="005A5875">
      <w:pPr>
        <w:tabs>
          <w:tab w:val="left" w:pos="-1440"/>
          <w:tab w:val="left" w:pos="-720"/>
          <w:tab w:val="left" w:pos="0"/>
          <w:tab w:val="left" w:pos="720"/>
          <w:tab w:val="left" w:pos="1440"/>
          <w:tab w:val="left" w:pos="1800"/>
          <w:tab w:val="left" w:pos="2160"/>
        </w:tabs>
        <w:suppressAutoHyphens/>
        <w:spacing w:line="276" w:lineRule="auto"/>
        <w:jc w:val="both"/>
        <w:rPr>
          <w:rFonts w:cs="Arial"/>
          <w:spacing w:val="-3"/>
        </w:rPr>
      </w:pPr>
    </w:p>
    <w:p w14:paraId="6BC5EDFF" w14:textId="77777777" w:rsidR="00587A74" w:rsidRPr="00587A74" w:rsidRDefault="00587A74" w:rsidP="005A5875">
      <w:pPr>
        <w:tabs>
          <w:tab w:val="left" w:pos="-1440"/>
          <w:tab w:val="left" w:pos="-720"/>
          <w:tab w:val="left" w:pos="0"/>
          <w:tab w:val="left" w:pos="720"/>
          <w:tab w:val="left" w:pos="1440"/>
          <w:tab w:val="left" w:pos="1800"/>
          <w:tab w:val="left" w:pos="2160"/>
        </w:tabs>
        <w:suppressAutoHyphens/>
        <w:spacing w:line="276" w:lineRule="auto"/>
        <w:jc w:val="both"/>
        <w:rPr>
          <w:rFonts w:cs="Arial"/>
          <w:spacing w:val="-3"/>
        </w:rPr>
      </w:pPr>
    </w:p>
    <w:p w14:paraId="67F9A0E0" w14:textId="0792E20E" w:rsidR="00CA3F58" w:rsidRPr="00587A74" w:rsidRDefault="00587A74" w:rsidP="005A5875">
      <w:pPr>
        <w:tabs>
          <w:tab w:val="left" w:pos="-1440"/>
          <w:tab w:val="left" w:pos="-720"/>
          <w:tab w:val="left" w:pos="0"/>
          <w:tab w:val="left" w:pos="720"/>
          <w:tab w:val="left" w:pos="1440"/>
          <w:tab w:val="left" w:pos="1800"/>
          <w:tab w:val="left" w:pos="2160"/>
        </w:tabs>
        <w:suppressAutoHyphens/>
        <w:spacing w:line="276" w:lineRule="auto"/>
        <w:jc w:val="both"/>
        <w:rPr>
          <w:rFonts w:cs="Arial"/>
          <w:spacing w:val="-3"/>
        </w:rPr>
      </w:pPr>
      <w:r w:rsidRPr="00587A74">
        <w:rPr>
          <w:rFonts w:cs="Arial"/>
          <w:spacing w:val="-3"/>
        </w:rPr>
        <w:t xml:space="preserve">         Procurement Officer</w:t>
      </w:r>
    </w:p>
    <w:sectPr w:rsidR="00CA3F58" w:rsidRPr="00587A7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1F45" w14:textId="77777777" w:rsidR="006221EE" w:rsidRDefault="006221EE" w:rsidP="00F53AD3">
      <w:r>
        <w:separator/>
      </w:r>
    </w:p>
  </w:endnote>
  <w:endnote w:type="continuationSeparator" w:id="0">
    <w:p w14:paraId="251F76FD" w14:textId="77777777" w:rsidR="006221EE" w:rsidRDefault="006221EE" w:rsidP="00F5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D04" w14:textId="77777777" w:rsidR="003A6640" w:rsidRDefault="00850DF3">
    <w:pPr>
      <w:pStyle w:val="Footer"/>
      <w:jc w:val="center"/>
    </w:pPr>
    <w:r>
      <w:fldChar w:fldCharType="begin"/>
    </w:r>
    <w:r>
      <w:instrText xml:space="preserve"> PAGE   \* MERGEFORMAT </w:instrText>
    </w:r>
    <w:r>
      <w:fldChar w:fldCharType="separate"/>
    </w:r>
    <w:r>
      <w:rPr>
        <w:noProof/>
      </w:rPr>
      <w:t>2</w:t>
    </w:r>
    <w:r>
      <w:rPr>
        <w:noProof/>
      </w:rPr>
      <w:fldChar w:fldCharType="end"/>
    </w:r>
  </w:p>
  <w:p w14:paraId="29C23793" w14:textId="61CAF97A" w:rsidR="00734426" w:rsidRPr="003A38F5" w:rsidRDefault="0060716B" w:rsidP="00734426">
    <w:pPr>
      <w:pStyle w:val="Footer"/>
      <w:rPr>
        <w:sz w:val="20"/>
      </w:rPr>
    </w:pPr>
    <w:r w:rsidRPr="009973D5">
      <w:rPr>
        <w:sz w:val="18"/>
        <w:szCs w:val="18"/>
      </w:rPr>
      <w:t>Document 0A</w:t>
    </w:r>
    <w:r>
      <w:rPr>
        <w:sz w:val="20"/>
      </w:rPr>
      <w:tab/>
    </w:r>
    <w:r w:rsidR="00850DF3">
      <w:rPr>
        <w:sz w:val="20"/>
      </w:rPr>
      <w:t>Private &amp; confidential</w:t>
    </w:r>
  </w:p>
  <w:p w14:paraId="1ADACE88" w14:textId="77777777" w:rsidR="003A6640" w:rsidRDefault="00C7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D212" w14:textId="77777777" w:rsidR="006221EE" w:rsidRDefault="006221EE" w:rsidP="00F53AD3">
      <w:r>
        <w:separator/>
      </w:r>
    </w:p>
  </w:footnote>
  <w:footnote w:type="continuationSeparator" w:id="0">
    <w:p w14:paraId="51BCE731" w14:textId="77777777" w:rsidR="006221EE" w:rsidRDefault="006221EE" w:rsidP="00F5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C86240"/>
    <w:name w:val="Clauses"/>
    <w:lvl w:ilvl="0">
      <w:start w:val="1"/>
      <w:numFmt w:val="decimal"/>
      <w:pStyle w:val="Level1Heading"/>
      <w:lvlText w:val="%1"/>
      <w:lvlJc w:val="left"/>
      <w:pPr>
        <w:tabs>
          <w:tab w:val="num" w:pos="720"/>
        </w:tabs>
        <w:ind w:left="720" w:hanging="720"/>
      </w:pPr>
      <w:rPr>
        <w:color w:val="365F91" w:themeColor="accent1" w:themeShade="BF"/>
      </w:rPr>
    </w:lvl>
    <w:lvl w:ilvl="1">
      <w:start w:val="1"/>
      <w:numFmt w:val="decimal"/>
      <w:pStyle w:val="Level2Number"/>
      <w:lvlText w:val="%1.%2"/>
      <w:lvlJc w:val="left"/>
      <w:pPr>
        <w:tabs>
          <w:tab w:val="num" w:pos="720"/>
        </w:tabs>
        <w:ind w:left="720" w:hanging="720"/>
      </w:pPr>
      <w:rPr>
        <w:color w:val="365F91" w:themeColor="accent1" w:themeShade="BF"/>
      </w:rPr>
    </w:lvl>
    <w:lvl w:ilvl="2">
      <w:start w:val="1"/>
      <w:numFmt w:val="decimal"/>
      <w:pStyle w:val="Level3Number"/>
      <w:lvlText w:val="%1.%2.%3"/>
      <w:lvlJc w:val="left"/>
      <w:pPr>
        <w:tabs>
          <w:tab w:val="num" w:pos="1440"/>
        </w:tabs>
        <w:ind w:left="1440" w:hanging="720"/>
      </w:pPr>
      <w:rPr>
        <w:color w:val="365F91"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000000C"/>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53D1DE1"/>
    <w:multiLevelType w:val="hybridMultilevel"/>
    <w:tmpl w:val="E9AACB40"/>
    <w:lvl w:ilvl="0" w:tplc="CC28B800">
      <w:start w:val="1"/>
      <w:numFmt w:val="bullet"/>
      <w:lvlText w:val="•"/>
      <w:lvlJc w:val="left"/>
      <w:pPr>
        <w:tabs>
          <w:tab w:val="num" w:pos="720"/>
        </w:tabs>
        <w:ind w:left="720" w:hanging="360"/>
      </w:pPr>
      <w:rPr>
        <w:rFonts w:ascii="Arial" w:hAnsi="Arial" w:hint="default"/>
      </w:rPr>
    </w:lvl>
    <w:lvl w:ilvl="1" w:tplc="51DCD04C">
      <w:start w:val="1"/>
      <w:numFmt w:val="bullet"/>
      <w:lvlText w:val="•"/>
      <w:lvlJc w:val="left"/>
      <w:pPr>
        <w:tabs>
          <w:tab w:val="num" w:pos="1440"/>
        </w:tabs>
        <w:ind w:left="1440" w:hanging="360"/>
      </w:pPr>
      <w:rPr>
        <w:rFonts w:ascii="Arial" w:hAnsi="Arial" w:hint="default"/>
      </w:rPr>
    </w:lvl>
    <w:lvl w:ilvl="2" w:tplc="AE94EB52">
      <w:start w:val="1"/>
      <w:numFmt w:val="bullet"/>
      <w:lvlText w:val="•"/>
      <w:lvlJc w:val="left"/>
      <w:pPr>
        <w:tabs>
          <w:tab w:val="num" w:pos="2160"/>
        </w:tabs>
        <w:ind w:left="2160" w:hanging="360"/>
      </w:pPr>
      <w:rPr>
        <w:rFonts w:ascii="Arial" w:hAnsi="Arial" w:hint="default"/>
      </w:rPr>
    </w:lvl>
    <w:lvl w:ilvl="3" w:tplc="4A88B04C">
      <w:start w:val="1"/>
      <w:numFmt w:val="bullet"/>
      <w:lvlText w:val="•"/>
      <w:lvlJc w:val="left"/>
      <w:pPr>
        <w:tabs>
          <w:tab w:val="num" w:pos="2880"/>
        </w:tabs>
        <w:ind w:left="2880" w:hanging="360"/>
      </w:pPr>
      <w:rPr>
        <w:rFonts w:ascii="Arial" w:hAnsi="Arial" w:hint="default"/>
      </w:rPr>
    </w:lvl>
    <w:lvl w:ilvl="4" w:tplc="D5CC75A0" w:tentative="1">
      <w:start w:val="1"/>
      <w:numFmt w:val="bullet"/>
      <w:lvlText w:val="•"/>
      <w:lvlJc w:val="left"/>
      <w:pPr>
        <w:tabs>
          <w:tab w:val="num" w:pos="3600"/>
        </w:tabs>
        <w:ind w:left="3600" w:hanging="360"/>
      </w:pPr>
      <w:rPr>
        <w:rFonts w:ascii="Arial" w:hAnsi="Arial" w:hint="default"/>
      </w:rPr>
    </w:lvl>
    <w:lvl w:ilvl="5" w:tplc="DB74705A" w:tentative="1">
      <w:start w:val="1"/>
      <w:numFmt w:val="bullet"/>
      <w:lvlText w:val="•"/>
      <w:lvlJc w:val="left"/>
      <w:pPr>
        <w:tabs>
          <w:tab w:val="num" w:pos="4320"/>
        </w:tabs>
        <w:ind w:left="4320" w:hanging="360"/>
      </w:pPr>
      <w:rPr>
        <w:rFonts w:ascii="Arial" w:hAnsi="Arial" w:hint="default"/>
      </w:rPr>
    </w:lvl>
    <w:lvl w:ilvl="6" w:tplc="998870F6" w:tentative="1">
      <w:start w:val="1"/>
      <w:numFmt w:val="bullet"/>
      <w:lvlText w:val="•"/>
      <w:lvlJc w:val="left"/>
      <w:pPr>
        <w:tabs>
          <w:tab w:val="num" w:pos="5040"/>
        </w:tabs>
        <w:ind w:left="5040" w:hanging="360"/>
      </w:pPr>
      <w:rPr>
        <w:rFonts w:ascii="Arial" w:hAnsi="Arial" w:hint="default"/>
      </w:rPr>
    </w:lvl>
    <w:lvl w:ilvl="7" w:tplc="23583C88" w:tentative="1">
      <w:start w:val="1"/>
      <w:numFmt w:val="bullet"/>
      <w:lvlText w:val="•"/>
      <w:lvlJc w:val="left"/>
      <w:pPr>
        <w:tabs>
          <w:tab w:val="num" w:pos="5760"/>
        </w:tabs>
        <w:ind w:left="5760" w:hanging="360"/>
      </w:pPr>
      <w:rPr>
        <w:rFonts w:ascii="Arial" w:hAnsi="Arial" w:hint="default"/>
      </w:rPr>
    </w:lvl>
    <w:lvl w:ilvl="8" w:tplc="9C525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36447"/>
    <w:multiLevelType w:val="hybridMultilevel"/>
    <w:tmpl w:val="22B02FC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B31789E"/>
    <w:multiLevelType w:val="multilevel"/>
    <w:tmpl w:val="4D94BE9E"/>
    <w:lvl w:ilvl="0">
      <w:start w:val="5"/>
      <w:numFmt w:val="decimal"/>
      <w:lvlText w:val="%1."/>
      <w:lvlJc w:val="left"/>
      <w:pPr>
        <w:ind w:left="360" w:hanging="360"/>
      </w:pPr>
      <w:rPr>
        <w:rFonts w:hint="default"/>
        <w:color w:val="4F81BD" w:themeColor="accent1"/>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E45A4B"/>
    <w:multiLevelType w:val="hybridMultilevel"/>
    <w:tmpl w:val="72FA7C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83F43"/>
    <w:multiLevelType w:val="hybridMultilevel"/>
    <w:tmpl w:val="2F367B3E"/>
    <w:lvl w:ilvl="0" w:tplc="B4EAF5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65151"/>
    <w:multiLevelType w:val="hybridMultilevel"/>
    <w:tmpl w:val="A1F494CE"/>
    <w:lvl w:ilvl="0" w:tplc="06041DE2">
      <w:start w:val="1"/>
      <w:numFmt w:val="bullet"/>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30529CE"/>
    <w:multiLevelType w:val="hybridMultilevel"/>
    <w:tmpl w:val="12220D74"/>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B120F"/>
    <w:multiLevelType w:val="hybridMultilevel"/>
    <w:tmpl w:val="DCA06F2E"/>
    <w:lvl w:ilvl="0" w:tplc="59E4093E">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5A84AB6"/>
    <w:multiLevelType w:val="hybridMultilevel"/>
    <w:tmpl w:val="B39E3538"/>
    <w:lvl w:ilvl="0" w:tplc="EF007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6C07BC"/>
    <w:multiLevelType w:val="multilevel"/>
    <w:tmpl w:val="5BCE723A"/>
    <w:lvl w:ilvl="0">
      <w:start w:val="1"/>
      <w:numFmt w:val="decimal"/>
      <w:lvlText w:val="%1."/>
      <w:lvlJc w:val="left"/>
      <w:pPr>
        <w:ind w:left="360" w:hanging="360"/>
      </w:pPr>
      <w:rPr>
        <w:rFonts w:hint="default"/>
        <w:b/>
        <w:color w:val="365F91" w:themeColor="accent1" w:themeShade="BF"/>
      </w:rPr>
    </w:lvl>
    <w:lvl w:ilvl="1">
      <w:start w:val="1"/>
      <w:numFmt w:val="bullet"/>
      <w:lvlText w:val=""/>
      <w:lvlJc w:val="left"/>
      <w:pPr>
        <w:ind w:left="792" w:hanging="432"/>
      </w:pPr>
      <w:rPr>
        <w:rFonts w:ascii="Wingdings" w:hAnsi="Wingdings" w:hint="default"/>
        <w:b w:val="0"/>
        <w:color w:val="365F91" w:themeColor="accent1" w:themeShade="BF"/>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0611A1"/>
    <w:multiLevelType w:val="hybridMultilevel"/>
    <w:tmpl w:val="303CD02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8267D1"/>
    <w:multiLevelType w:val="multilevel"/>
    <w:tmpl w:val="F618903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3D17C6"/>
    <w:multiLevelType w:val="multilevel"/>
    <w:tmpl w:val="B14E7756"/>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FA530F"/>
    <w:multiLevelType w:val="hybridMultilevel"/>
    <w:tmpl w:val="437A0A20"/>
    <w:lvl w:ilvl="0" w:tplc="0B8C3BB0">
      <w:start w:val="1"/>
      <w:numFmt w:val="bullet"/>
      <w:lvlText w:val=""/>
      <w:lvlJc w:val="left"/>
      <w:pPr>
        <w:tabs>
          <w:tab w:val="num" w:pos="680"/>
        </w:tabs>
        <w:ind w:left="680" w:hanging="68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36D22"/>
    <w:multiLevelType w:val="multilevel"/>
    <w:tmpl w:val="21EE1A00"/>
    <w:lvl w:ilvl="0">
      <w:start w:val="5"/>
      <w:numFmt w:val="decimal"/>
      <w:lvlText w:val="%1."/>
      <w:lvlJc w:val="left"/>
      <w:pPr>
        <w:ind w:left="360" w:hanging="360"/>
      </w:pPr>
      <w:rPr>
        <w:rFonts w:hint="default"/>
        <w:color w:val="4F81BD" w:themeColor="accent1"/>
      </w:rPr>
    </w:lvl>
    <w:lvl w:ilvl="1">
      <w:start w:val="1"/>
      <w:numFmt w:val="bullet"/>
      <w:lvlText w:val=""/>
      <w:lvlJc w:val="left"/>
      <w:pPr>
        <w:ind w:left="792" w:hanging="432"/>
      </w:pPr>
      <w:rPr>
        <w:rFonts w:ascii="Wingdings" w:hAnsi="Wingding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D50EF7"/>
    <w:multiLevelType w:val="hybridMultilevel"/>
    <w:tmpl w:val="E256A1EC"/>
    <w:lvl w:ilvl="0" w:tplc="FFFFFFFF">
      <w:start w:val="1"/>
      <w:numFmt w:val="bullet"/>
      <w:pStyle w:val="A1"/>
      <w:lvlText w:val=""/>
      <w:lvlJc w:val="left"/>
      <w:pPr>
        <w:tabs>
          <w:tab w:val="num" w:pos="1003"/>
        </w:tabs>
        <w:ind w:left="1003" w:hanging="360"/>
      </w:pPr>
      <w:rPr>
        <w:rFonts w:ascii="Wingdings" w:hAnsi="Wingdings" w:hint="default"/>
      </w:rPr>
    </w:lvl>
    <w:lvl w:ilvl="1" w:tplc="FFFFFFFF">
      <w:start w:val="1"/>
      <w:numFmt w:val="bullet"/>
      <w:pStyle w:val="A2"/>
      <w:lvlText w:val="o"/>
      <w:lvlJc w:val="left"/>
      <w:pPr>
        <w:tabs>
          <w:tab w:val="num" w:pos="1723"/>
        </w:tabs>
        <w:ind w:left="1723" w:hanging="360"/>
      </w:pPr>
      <w:rPr>
        <w:rFonts w:ascii="Courier New" w:hAnsi="Courier New" w:hint="default"/>
      </w:rPr>
    </w:lvl>
    <w:lvl w:ilvl="2" w:tplc="81C6FF12">
      <w:start w:val="2"/>
      <w:numFmt w:val="bullet"/>
      <w:pStyle w:val="A3"/>
      <w:lvlText w:val="-"/>
      <w:lvlJc w:val="left"/>
      <w:pPr>
        <w:tabs>
          <w:tab w:val="num" w:pos="2938"/>
        </w:tabs>
        <w:ind w:left="2938" w:hanging="855"/>
      </w:pPr>
      <w:rPr>
        <w:rFonts w:ascii="Arial" w:eastAsia="Times New Roman" w:hAnsi="Arial" w:hint="default"/>
      </w:rPr>
    </w:lvl>
    <w:lvl w:ilvl="3" w:tplc="FFFFFFFF" w:tentative="1">
      <w:start w:val="1"/>
      <w:numFmt w:val="bullet"/>
      <w:pStyle w:val="A4"/>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5602626F"/>
    <w:multiLevelType w:val="hybridMultilevel"/>
    <w:tmpl w:val="529CAB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792104"/>
    <w:multiLevelType w:val="hybridMultilevel"/>
    <w:tmpl w:val="A91C2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3494D"/>
    <w:multiLevelType w:val="multilevel"/>
    <w:tmpl w:val="83A4CC68"/>
    <w:lvl w:ilvl="0">
      <w:start w:val="1"/>
      <w:numFmt w:val="decimal"/>
      <w:lvlText w:val="%1."/>
      <w:lvlJc w:val="left"/>
      <w:pPr>
        <w:ind w:left="360" w:hanging="360"/>
      </w:pPr>
      <w:rPr>
        <w:rFonts w:hint="default"/>
        <w:b/>
        <w:color w:val="365F91" w:themeColor="accent1" w:themeShade="BF"/>
      </w:rPr>
    </w:lvl>
    <w:lvl w:ilvl="1">
      <w:start w:val="1"/>
      <w:numFmt w:val="bullet"/>
      <w:lvlText w:val=""/>
      <w:lvlJc w:val="left"/>
      <w:pPr>
        <w:ind w:left="792" w:hanging="432"/>
      </w:pPr>
      <w:rPr>
        <w:rFonts w:ascii="Wingdings" w:hAnsi="Wingdings" w:hint="default"/>
        <w:b w:val="0"/>
        <w:color w:val="365F91" w:themeColor="accent1" w:themeShade="BF"/>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72F91"/>
    <w:multiLevelType w:val="multilevel"/>
    <w:tmpl w:val="5F5E14C0"/>
    <w:lvl w:ilvl="0">
      <w:start w:val="4"/>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9C5ADA"/>
    <w:multiLevelType w:val="multilevel"/>
    <w:tmpl w:val="4D3C7506"/>
    <w:lvl w:ilvl="0">
      <w:start w:val="1"/>
      <w:numFmt w:val="decimal"/>
      <w:lvlText w:val="%1."/>
      <w:lvlJc w:val="left"/>
      <w:pPr>
        <w:ind w:left="360" w:hanging="360"/>
      </w:pPr>
      <w:rPr>
        <w:rFonts w:hint="default"/>
        <w:b/>
        <w:color w:val="365F91" w:themeColor="accent1" w:themeShade="BF"/>
      </w:rPr>
    </w:lvl>
    <w:lvl w:ilvl="1">
      <w:start w:val="1"/>
      <w:numFmt w:val="decimal"/>
      <w:lvlText w:val="%1.%2."/>
      <w:lvlJc w:val="left"/>
      <w:pPr>
        <w:ind w:left="792" w:hanging="432"/>
      </w:pPr>
      <w:rPr>
        <w:rFonts w:hint="default"/>
        <w:b w:val="0"/>
        <w:color w:val="365F91" w:themeColor="accent1" w:themeShade="BF"/>
      </w:rPr>
    </w:lvl>
    <w:lvl w:ilvl="2">
      <w:start w:val="1"/>
      <w:numFmt w:val="decimal"/>
      <w:lvlText w:val="%1.%2.%3."/>
      <w:lvlJc w:val="left"/>
      <w:pPr>
        <w:ind w:left="1224" w:hanging="504"/>
      </w:pPr>
      <w:rPr>
        <w:rFont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00769839">
    <w:abstractNumId w:val="0"/>
  </w:num>
  <w:num w:numId="2" w16cid:durableId="1968470282">
    <w:abstractNumId w:val="1"/>
  </w:num>
  <w:num w:numId="3" w16cid:durableId="1434011505">
    <w:abstractNumId w:val="22"/>
  </w:num>
  <w:num w:numId="4" w16cid:durableId="2123957484">
    <w:abstractNumId w:val="21"/>
  </w:num>
  <w:num w:numId="5" w16cid:durableId="901913420">
    <w:abstractNumId w:val="8"/>
  </w:num>
  <w:num w:numId="6" w16cid:durableId="1391423040">
    <w:abstractNumId w:val="2"/>
  </w:num>
  <w:num w:numId="7" w16cid:durableId="1066611731">
    <w:abstractNumId w:val="18"/>
  </w:num>
  <w:num w:numId="8" w16cid:durableId="872570619">
    <w:abstractNumId w:val="7"/>
  </w:num>
  <w:num w:numId="9" w16cid:durableId="2079130631">
    <w:abstractNumId w:val="12"/>
  </w:num>
  <w:num w:numId="10" w16cid:durableId="1246919625">
    <w:abstractNumId w:val="3"/>
  </w:num>
  <w:num w:numId="11" w16cid:durableId="1070687851">
    <w:abstractNumId w:val="19"/>
  </w:num>
  <w:num w:numId="12" w16cid:durableId="898248216">
    <w:abstractNumId w:val="17"/>
  </w:num>
  <w:num w:numId="13" w16cid:durableId="1107892730">
    <w:abstractNumId w:val="20"/>
  </w:num>
  <w:num w:numId="14" w16cid:durableId="475953945">
    <w:abstractNumId w:val="14"/>
  </w:num>
  <w:num w:numId="15" w16cid:durableId="1124540233">
    <w:abstractNumId w:val="5"/>
  </w:num>
  <w:num w:numId="16" w16cid:durableId="1257523480">
    <w:abstractNumId w:val="11"/>
  </w:num>
  <w:num w:numId="17" w16cid:durableId="1651208816">
    <w:abstractNumId w:val="16"/>
  </w:num>
  <w:num w:numId="18" w16cid:durableId="1549759597">
    <w:abstractNumId w:val="4"/>
  </w:num>
  <w:num w:numId="19" w16cid:durableId="95560906">
    <w:abstractNumId w:val="15"/>
  </w:num>
  <w:num w:numId="20" w16cid:durableId="663171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4855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717485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016337">
    <w:abstractNumId w:val="13"/>
  </w:num>
  <w:num w:numId="24" w16cid:durableId="2062240995">
    <w:abstractNumId w:val="9"/>
  </w:num>
  <w:num w:numId="25" w16cid:durableId="1929189472">
    <w:abstractNumId w:val="6"/>
  </w:num>
  <w:num w:numId="26" w16cid:durableId="42646090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0190A"/>
    <w:rsid w:val="000026A1"/>
    <w:rsid w:val="00003068"/>
    <w:rsid w:val="00005BF8"/>
    <w:rsid w:val="00010EBA"/>
    <w:rsid w:val="00013398"/>
    <w:rsid w:val="00014E06"/>
    <w:rsid w:val="00016AD7"/>
    <w:rsid w:val="00017BCE"/>
    <w:rsid w:val="0002418D"/>
    <w:rsid w:val="00026AAA"/>
    <w:rsid w:val="00030986"/>
    <w:rsid w:val="000316BF"/>
    <w:rsid w:val="0003376E"/>
    <w:rsid w:val="000343D1"/>
    <w:rsid w:val="00034C3C"/>
    <w:rsid w:val="00037A03"/>
    <w:rsid w:val="00037B2A"/>
    <w:rsid w:val="00041817"/>
    <w:rsid w:val="00042338"/>
    <w:rsid w:val="00047DA6"/>
    <w:rsid w:val="000503F0"/>
    <w:rsid w:val="000508D2"/>
    <w:rsid w:val="00055D89"/>
    <w:rsid w:val="000628FA"/>
    <w:rsid w:val="00063B36"/>
    <w:rsid w:val="000642A4"/>
    <w:rsid w:val="000655B2"/>
    <w:rsid w:val="00073268"/>
    <w:rsid w:val="00073C5B"/>
    <w:rsid w:val="0008106E"/>
    <w:rsid w:val="000836F5"/>
    <w:rsid w:val="00086793"/>
    <w:rsid w:val="0009015C"/>
    <w:rsid w:val="000937F8"/>
    <w:rsid w:val="00095585"/>
    <w:rsid w:val="000A0A2B"/>
    <w:rsid w:val="000A2417"/>
    <w:rsid w:val="000A41AA"/>
    <w:rsid w:val="000A7A9A"/>
    <w:rsid w:val="000B45E4"/>
    <w:rsid w:val="000B4C69"/>
    <w:rsid w:val="000B67D8"/>
    <w:rsid w:val="000B686D"/>
    <w:rsid w:val="000C2345"/>
    <w:rsid w:val="000C702F"/>
    <w:rsid w:val="000D5F3F"/>
    <w:rsid w:val="000D7F75"/>
    <w:rsid w:val="000E28FC"/>
    <w:rsid w:val="000E7537"/>
    <w:rsid w:val="000F009A"/>
    <w:rsid w:val="001036DB"/>
    <w:rsid w:val="00111B84"/>
    <w:rsid w:val="001130CB"/>
    <w:rsid w:val="001135B4"/>
    <w:rsid w:val="00127B20"/>
    <w:rsid w:val="00132139"/>
    <w:rsid w:val="00132DB4"/>
    <w:rsid w:val="001333C0"/>
    <w:rsid w:val="00133FB3"/>
    <w:rsid w:val="00135A67"/>
    <w:rsid w:val="00137F47"/>
    <w:rsid w:val="00140DE9"/>
    <w:rsid w:val="00141456"/>
    <w:rsid w:val="00142738"/>
    <w:rsid w:val="00144247"/>
    <w:rsid w:val="00144457"/>
    <w:rsid w:val="001478F7"/>
    <w:rsid w:val="001514D0"/>
    <w:rsid w:val="00152BBB"/>
    <w:rsid w:val="00153AAB"/>
    <w:rsid w:val="00153FCF"/>
    <w:rsid w:val="00154410"/>
    <w:rsid w:val="00160736"/>
    <w:rsid w:val="0016377F"/>
    <w:rsid w:val="00164022"/>
    <w:rsid w:val="00164B87"/>
    <w:rsid w:val="00164C67"/>
    <w:rsid w:val="00165686"/>
    <w:rsid w:val="001708A0"/>
    <w:rsid w:val="001805EC"/>
    <w:rsid w:val="0018073E"/>
    <w:rsid w:val="00180847"/>
    <w:rsid w:val="0018255F"/>
    <w:rsid w:val="00182592"/>
    <w:rsid w:val="001829FB"/>
    <w:rsid w:val="00182F46"/>
    <w:rsid w:val="001835A7"/>
    <w:rsid w:val="001863E4"/>
    <w:rsid w:val="00187736"/>
    <w:rsid w:val="001906C1"/>
    <w:rsid w:val="001958D9"/>
    <w:rsid w:val="001976D7"/>
    <w:rsid w:val="001A31FC"/>
    <w:rsid w:val="001A403C"/>
    <w:rsid w:val="001B058F"/>
    <w:rsid w:val="001B1660"/>
    <w:rsid w:val="001B1DF6"/>
    <w:rsid w:val="001B2A96"/>
    <w:rsid w:val="001B4778"/>
    <w:rsid w:val="001B7E85"/>
    <w:rsid w:val="001C13F1"/>
    <w:rsid w:val="001C4A33"/>
    <w:rsid w:val="001C6776"/>
    <w:rsid w:val="001D5C41"/>
    <w:rsid w:val="001E5747"/>
    <w:rsid w:val="001E6DFA"/>
    <w:rsid w:val="001E7278"/>
    <w:rsid w:val="001F0881"/>
    <w:rsid w:val="001F190C"/>
    <w:rsid w:val="001F1D21"/>
    <w:rsid w:val="001F2098"/>
    <w:rsid w:val="001F298D"/>
    <w:rsid w:val="001F3A96"/>
    <w:rsid w:val="001F4480"/>
    <w:rsid w:val="001F4CDC"/>
    <w:rsid w:val="001F5E97"/>
    <w:rsid w:val="00202F75"/>
    <w:rsid w:val="00203EBB"/>
    <w:rsid w:val="00211E29"/>
    <w:rsid w:val="00220685"/>
    <w:rsid w:val="00224B89"/>
    <w:rsid w:val="00225ECE"/>
    <w:rsid w:val="00231834"/>
    <w:rsid w:val="002326EC"/>
    <w:rsid w:val="00232953"/>
    <w:rsid w:val="00234BE8"/>
    <w:rsid w:val="00242947"/>
    <w:rsid w:val="00244F3B"/>
    <w:rsid w:val="00246011"/>
    <w:rsid w:val="00246679"/>
    <w:rsid w:val="00247683"/>
    <w:rsid w:val="0025140E"/>
    <w:rsid w:val="0025333C"/>
    <w:rsid w:val="00257AED"/>
    <w:rsid w:val="00260644"/>
    <w:rsid w:val="00262579"/>
    <w:rsid w:val="00265A8D"/>
    <w:rsid w:val="0027267A"/>
    <w:rsid w:val="002727F1"/>
    <w:rsid w:val="00275822"/>
    <w:rsid w:val="002850BF"/>
    <w:rsid w:val="002852D0"/>
    <w:rsid w:val="00285C32"/>
    <w:rsid w:val="00286FB8"/>
    <w:rsid w:val="002922BD"/>
    <w:rsid w:val="00292DC5"/>
    <w:rsid w:val="00293013"/>
    <w:rsid w:val="0029546B"/>
    <w:rsid w:val="002A33E8"/>
    <w:rsid w:val="002A36EC"/>
    <w:rsid w:val="002C1FFF"/>
    <w:rsid w:val="002C6412"/>
    <w:rsid w:val="002C7848"/>
    <w:rsid w:val="002D044A"/>
    <w:rsid w:val="002D331D"/>
    <w:rsid w:val="002D6B5F"/>
    <w:rsid w:val="002E145B"/>
    <w:rsid w:val="002E1F44"/>
    <w:rsid w:val="002E7AA7"/>
    <w:rsid w:val="002F00CF"/>
    <w:rsid w:val="002F0403"/>
    <w:rsid w:val="002F2B24"/>
    <w:rsid w:val="002F7998"/>
    <w:rsid w:val="002F7F0D"/>
    <w:rsid w:val="003119BC"/>
    <w:rsid w:val="00311EFD"/>
    <w:rsid w:val="00312434"/>
    <w:rsid w:val="00312AA3"/>
    <w:rsid w:val="00314E4F"/>
    <w:rsid w:val="003168C3"/>
    <w:rsid w:val="00320534"/>
    <w:rsid w:val="00321F85"/>
    <w:rsid w:val="00324C4E"/>
    <w:rsid w:val="00326C16"/>
    <w:rsid w:val="00330567"/>
    <w:rsid w:val="00330DAA"/>
    <w:rsid w:val="00332F1B"/>
    <w:rsid w:val="0033319C"/>
    <w:rsid w:val="003347A7"/>
    <w:rsid w:val="0033714E"/>
    <w:rsid w:val="003371EA"/>
    <w:rsid w:val="00340B6E"/>
    <w:rsid w:val="00342C6D"/>
    <w:rsid w:val="00345C58"/>
    <w:rsid w:val="00352A3B"/>
    <w:rsid w:val="00362321"/>
    <w:rsid w:val="00363354"/>
    <w:rsid w:val="00364086"/>
    <w:rsid w:val="003648AF"/>
    <w:rsid w:val="003651E3"/>
    <w:rsid w:val="00367F24"/>
    <w:rsid w:val="0037278B"/>
    <w:rsid w:val="0037624B"/>
    <w:rsid w:val="00377824"/>
    <w:rsid w:val="00381061"/>
    <w:rsid w:val="00383AE2"/>
    <w:rsid w:val="00387811"/>
    <w:rsid w:val="003901DC"/>
    <w:rsid w:val="00392452"/>
    <w:rsid w:val="003A146C"/>
    <w:rsid w:val="003A22C1"/>
    <w:rsid w:val="003A230C"/>
    <w:rsid w:val="003A2784"/>
    <w:rsid w:val="003A4C71"/>
    <w:rsid w:val="003A5A51"/>
    <w:rsid w:val="003A7787"/>
    <w:rsid w:val="003B135A"/>
    <w:rsid w:val="003B3D37"/>
    <w:rsid w:val="003B4279"/>
    <w:rsid w:val="003B7532"/>
    <w:rsid w:val="003C569C"/>
    <w:rsid w:val="003C7781"/>
    <w:rsid w:val="003D16B1"/>
    <w:rsid w:val="003D387A"/>
    <w:rsid w:val="003E1748"/>
    <w:rsid w:val="003E4776"/>
    <w:rsid w:val="003F3990"/>
    <w:rsid w:val="003F3B30"/>
    <w:rsid w:val="003F67D4"/>
    <w:rsid w:val="00400FE5"/>
    <w:rsid w:val="00403C31"/>
    <w:rsid w:val="00404A58"/>
    <w:rsid w:val="00407C35"/>
    <w:rsid w:val="00411978"/>
    <w:rsid w:val="00414157"/>
    <w:rsid w:val="00424566"/>
    <w:rsid w:val="00425AAE"/>
    <w:rsid w:val="00427822"/>
    <w:rsid w:val="0043360B"/>
    <w:rsid w:val="00434BA7"/>
    <w:rsid w:val="0043587B"/>
    <w:rsid w:val="004400AE"/>
    <w:rsid w:val="004424ED"/>
    <w:rsid w:val="00443B38"/>
    <w:rsid w:val="00454344"/>
    <w:rsid w:val="00454AC7"/>
    <w:rsid w:val="00460C3F"/>
    <w:rsid w:val="00462954"/>
    <w:rsid w:val="004702C9"/>
    <w:rsid w:val="00471BB0"/>
    <w:rsid w:val="00475707"/>
    <w:rsid w:val="00476E38"/>
    <w:rsid w:val="004803A4"/>
    <w:rsid w:val="004810FE"/>
    <w:rsid w:val="00483092"/>
    <w:rsid w:val="004908CA"/>
    <w:rsid w:val="004955E7"/>
    <w:rsid w:val="00496F4D"/>
    <w:rsid w:val="004A3BF0"/>
    <w:rsid w:val="004B211F"/>
    <w:rsid w:val="004B3B5E"/>
    <w:rsid w:val="004B4813"/>
    <w:rsid w:val="004B68ED"/>
    <w:rsid w:val="004B7B8D"/>
    <w:rsid w:val="004C0693"/>
    <w:rsid w:val="004C31FF"/>
    <w:rsid w:val="004C46A5"/>
    <w:rsid w:val="004C4BDE"/>
    <w:rsid w:val="004D0661"/>
    <w:rsid w:val="004D2666"/>
    <w:rsid w:val="004D2F1E"/>
    <w:rsid w:val="004E3743"/>
    <w:rsid w:val="004F045A"/>
    <w:rsid w:val="004F0856"/>
    <w:rsid w:val="004F3F7C"/>
    <w:rsid w:val="004F4732"/>
    <w:rsid w:val="004F474C"/>
    <w:rsid w:val="004F5CCA"/>
    <w:rsid w:val="004F7B5A"/>
    <w:rsid w:val="00501294"/>
    <w:rsid w:val="005012DB"/>
    <w:rsid w:val="005059D9"/>
    <w:rsid w:val="00507158"/>
    <w:rsid w:val="0050786E"/>
    <w:rsid w:val="00512C19"/>
    <w:rsid w:val="0051477F"/>
    <w:rsid w:val="00514F2F"/>
    <w:rsid w:val="00515479"/>
    <w:rsid w:val="005155F1"/>
    <w:rsid w:val="00515941"/>
    <w:rsid w:val="005223E6"/>
    <w:rsid w:val="00527A7F"/>
    <w:rsid w:val="00532009"/>
    <w:rsid w:val="00540147"/>
    <w:rsid w:val="00540591"/>
    <w:rsid w:val="00541139"/>
    <w:rsid w:val="005426E7"/>
    <w:rsid w:val="005427C5"/>
    <w:rsid w:val="0054377A"/>
    <w:rsid w:val="00552A99"/>
    <w:rsid w:val="00554A10"/>
    <w:rsid w:val="00554F44"/>
    <w:rsid w:val="00563F1E"/>
    <w:rsid w:val="00566BB7"/>
    <w:rsid w:val="00567482"/>
    <w:rsid w:val="00571954"/>
    <w:rsid w:val="00572F55"/>
    <w:rsid w:val="00573822"/>
    <w:rsid w:val="00580AC0"/>
    <w:rsid w:val="00583E4F"/>
    <w:rsid w:val="00584078"/>
    <w:rsid w:val="00587A74"/>
    <w:rsid w:val="005913E6"/>
    <w:rsid w:val="00591890"/>
    <w:rsid w:val="00595BC2"/>
    <w:rsid w:val="00595C35"/>
    <w:rsid w:val="00597905"/>
    <w:rsid w:val="005A3AE1"/>
    <w:rsid w:val="005A5875"/>
    <w:rsid w:val="005A6379"/>
    <w:rsid w:val="005A71C6"/>
    <w:rsid w:val="005B00BF"/>
    <w:rsid w:val="005B0D65"/>
    <w:rsid w:val="005B18A3"/>
    <w:rsid w:val="005B405D"/>
    <w:rsid w:val="005B43AA"/>
    <w:rsid w:val="005B5327"/>
    <w:rsid w:val="005B676B"/>
    <w:rsid w:val="005C368E"/>
    <w:rsid w:val="005C4BF8"/>
    <w:rsid w:val="005C5AC5"/>
    <w:rsid w:val="005C6355"/>
    <w:rsid w:val="005D1C5E"/>
    <w:rsid w:val="005D32EA"/>
    <w:rsid w:val="005D52E7"/>
    <w:rsid w:val="005D64EE"/>
    <w:rsid w:val="005D7148"/>
    <w:rsid w:val="005E179E"/>
    <w:rsid w:val="005E358D"/>
    <w:rsid w:val="005E391E"/>
    <w:rsid w:val="005F4422"/>
    <w:rsid w:val="005F4CBA"/>
    <w:rsid w:val="005F628C"/>
    <w:rsid w:val="006033A5"/>
    <w:rsid w:val="00606CD8"/>
    <w:rsid w:val="0060716B"/>
    <w:rsid w:val="00607956"/>
    <w:rsid w:val="00607B6A"/>
    <w:rsid w:val="00610748"/>
    <w:rsid w:val="0061416E"/>
    <w:rsid w:val="00614284"/>
    <w:rsid w:val="006154D9"/>
    <w:rsid w:val="006201A4"/>
    <w:rsid w:val="00620F61"/>
    <w:rsid w:val="006221EE"/>
    <w:rsid w:val="006255FE"/>
    <w:rsid w:val="00634F1F"/>
    <w:rsid w:val="00637832"/>
    <w:rsid w:val="0064097C"/>
    <w:rsid w:val="006525C4"/>
    <w:rsid w:val="006545D8"/>
    <w:rsid w:val="00661D7F"/>
    <w:rsid w:val="0066415F"/>
    <w:rsid w:val="00672D8B"/>
    <w:rsid w:val="00675F32"/>
    <w:rsid w:val="006760A1"/>
    <w:rsid w:val="00682172"/>
    <w:rsid w:val="0068400D"/>
    <w:rsid w:val="006874AB"/>
    <w:rsid w:val="00687DC7"/>
    <w:rsid w:val="00691B2B"/>
    <w:rsid w:val="006957DE"/>
    <w:rsid w:val="00696ADD"/>
    <w:rsid w:val="006A21B1"/>
    <w:rsid w:val="006A4CA5"/>
    <w:rsid w:val="006B2C51"/>
    <w:rsid w:val="006B2F60"/>
    <w:rsid w:val="006C0825"/>
    <w:rsid w:val="006C0E7D"/>
    <w:rsid w:val="006C1651"/>
    <w:rsid w:val="006C1D3A"/>
    <w:rsid w:val="006C2731"/>
    <w:rsid w:val="006C36BB"/>
    <w:rsid w:val="006C4A9D"/>
    <w:rsid w:val="006C6C93"/>
    <w:rsid w:val="006C78B1"/>
    <w:rsid w:val="006D1903"/>
    <w:rsid w:val="006D259E"/>
    <w:rsid w:val="006D4B58"/>
    <w:rsid w:val="006E074A"/>
    <w:rsid w:val="006E0B90"/>
    <w:rsid w:val="006E13BA"/>
    <w:rsid w:val="006E5C25"/>
    <w:rsid w:val="006F3823"/>
    <w:rsid w:val="0070036D"/>
    <w:rsid w:val="00706775"/>
    <w:rsid w:val="0070769D"/>
    <w:rsid w:val="007101C5"/>
    <w:rsid w:val="00712983"/>
    <w:rsid w:val="007129B6"/>
    <w:rsid w:val="00717E8C"/>
    <w:rsid w:val="00724158"/>
    <w:rsid w:val="00724E3A"/>
    <w:rsid w:val="007262D7"/>
    <w:rsid w:val="00731891"/>
    <w:rsid w:val="00732E4C"/>
    <w:rsid w:val="00734082"/>
    <w:rsid w:val="0074012A"/>
    <w:rsid w:val="00740B73"/>
    <w:rsid w:val="00741286"/>
    <w:rsid w:val="00753C71"/>
    <w:rsid w:val="00756AE7"/>
    <w:rsid w:val="007604E0"/>
    <w:rsid w:val="00762432"/>
    <w:rsid w:val="00763DA6"/>
    <w:rsid w:val="00764047"/>
    <w:rsid w:val="0076545D"/>
    <w:rsid w:val="007658B3"/>
    <w:rsid w:val="00771EBA"/>
    <w:rsid w:val="00776A12"/>
    <w:rsid w:val="00780299"/>
    <w:rsid w:val="007811A2"/>
    <w:rsid w:val="0079368A"/>
    <w:rsid w:val="00795F51"/>
    <w:rsid w:val="00797F65"/>
    <w:rsid w:val="007A39BA"/>
    <w:rsid w:val="007B001D"/>
    <w:rsid w:val="007B0AFA"/>
    <w:rsid w:val="007B0D9B"/>
    <w:rsid w:val="007B3581"/>
    <w:rsid w:val="007B6148"/>
    <w:rsid w:val="007B6901"/>
    <w:rsid w:val="007C17C5"/>
    <w:rsid w:val="007C3496"/>
    <w:rsid w:val="007C450C"/>
    <w:rsid w:val="007C5FDD"/>
    <w:rsid w:val="007D144D"/>
    <w:rsid w:val="007D4E67"/>
    <w:rsid w:val="007E07BC"/>
    <w:rsid w:val="007E30C8"/>
    <w:rsid w:val="007E41EB"/>
    <w:rsid w:val="007E595D"/>
    <w:rsid w:val="007E7A6A"/>
    <w:rsid w:val="007F04D2"/>
    <w:rsid w:val="00803738"/>
    <w:rsid w:val="00804832"/>
    <w:rsid w:val="00807E03"/>
    <w:rsid w:val="00812571"/>
    <w:rsid w:val="00813F40"/>
    <w:rsid w:val="00815A2C"/>
    <w:rsid w:val="00815ADA"/>
    <w:rsid w:val="00820757"/>
    <w:rsid w:val="00826D83"/>
    <w:rsid w:val="00827AE6"/>
    <w:rsid w:val="00831FCB"/>
    <w:rsid w:val="00833904"/>
    <w:rsid w:val="00833F71"/>
    <w:rsid w:val="00834340"/>
    <w:rsid w:val="00836852"/>
    <w:rsid w:val="008369B5"/>
    <w:rsid w:val="00837DBE"/>
    <w:rsid w:val="008431D8"/>
    <w:rsid w:val="00850DF3"/>
    <w:rsid w:val="0085362F"/>
    <w:rsid w:val="00854C23"/>
    <w:rsid w:val="00857EC5"/>
    <w:rsid w:val="008615DC"/>
    <w:rsid w:val="008620FF"/>
    <w:rsid w:val="00863B7C"/>
    <w:rsid w:val="00864E63"/>
    <w:rsid w:val="008676A1"/>
    <w:rsid w:val="00871A19"/>
    <w:rsid w:val="008834DC"/>
    <w:rsid w:val="008862B7"/>
    <w:rsid w:val="00887E8A"/>
    <w:rsid w:val="008907CC"/>
    <w:rsid w:val="00890948"/>
    <w:rsid w:val="0089252A"/>
    <w:rsid w:val="00894A6C"/>
    <w:rsid w:val="008957CA"/>
    <w:rsid w:val="00895EE8"/>
    <w:rsid w:val="008A0D09"/>
    <w:rsid w:val="008A4E9F"/>
    <w:rsid w:val="008A4FC3"/>
    <w:rsid w:val="008A7010"/>
    <w:rsid w:val="008B5D67"/>
    <w:rsid w:val="008B736C"/>
    <w:rsid w:val="008C1755"/>
    <w:rsid w:val="008C3AD3"/>
    <w:rsid w:val="008C6853"/>
    <w:rsid w:val="008C744A"/>
    <w:rsid w:val="008D291D"/>
    <w:rsid w:val="008D45A8"/>
    <w:rsid w:val="008D66E9"/>
    <w:rsid w:val="008D7B4A"/>
    <w:rsid w:val="008E2696"/>
    <w:rsid w:val="008E7431"/>
    <w:rsid w:val="008F71C9"/>
    <w:rsid w:val="0090132B"/>
    <w:rsid w:val="009038F6"/>
    <w:rsid w:val="00904520"/>
    <w:rsid w:val="00907A30"/>
    <w:rsid w:val="009121E9"/>
    <w:rsid w:val="009133DA"/>
    <w:rsid w:val="0091431F"/>
    <w:rsid w:val="00916CCE"/>
    <w:rsid w:val="00927914"/>
    <w:rsid w:val="009311A0"/>
    <w:rsid w:val="00933D34"/>
    <w:rsid w:val="00941403"/>
    <w:rsid w:val="00941E5D"/>
    <w:rsid w:val="00945E2E"/>
    <w:rsid w:val="00946EB3"/>
    <w:rsid w:val="00957BF8"/>
    <w:rsid w:val="00960832"/>
    <w:rsid w:val="00960839"/>
    <w:rsid w:val="009639BA"/>
    <w:rsid w:val="00973091"/>
    <w:rsid w:val="0097590C"/>
    <w:rsid w:val="00976E90"/>
    <w:rsid w:val="00976F8F"/>
    <w:rsid w:val="00977910"/>
    <w:rsid w:val="00977A44"/>
    <w:rsid w:val="00977FB6"/>
    <w:rsid w:val="009918A5"/>
    <w:rsid w:val="0099268F"/>
    <w:rsid w:val="00994189"/>
    <w:rsid w:val="009973D5"/>
    <w:rsid w:val="009A1A5D"/>
    <w:rsid w:val="009B65B1"/>
    <w:rsid w:val="009B7002"/>
    <w:rsid w:val="009C35B7"/>
    <w:rsid w:val="009C4CC5"/>
    <w:rsid w:val="009C54E2"/>
    <w:rsid w:val="009C7048"/>
    <w:rsid w:val="009D2A07"/>
    <w:rsid w:val="009D522C"/>
    <w:rsid w:val="009E04F2"/>
    <w:rsid w:val="009E4291"/>
    <w:rsid w:val="009E4F4B"/>
    <w:rsid w:val="009F024A"/>
    <w:rsid w:val="009F21F9"/>
    <w:rsid w:val="00A0492E"/>
    <w:rsid w:val="00A06468"/>
    <w:rsid w:val="00A10F7C"/>
    <w:rsid w:val="00A12FA1"/>
    <w:rsid w:val="00A13BE2"/>
    <w:rsid w:val="00A173C8"/>
    <w:rsid w:val="00A26152"/>
    <w:rsid w:val="00A328F3"/>
    <w:rsid w:val="00A43657"/>
    <w:rsid w:val="00A45EA0"/>
    <w:rsid w:val="00A50D61"/>
    <w:rsid w:val="00A52A38"/>
    <w:rsid w:val="00A53C74"/>
    <w:rsid w:val="00A574B7"/>
    <w:rsid w:val="00A621BA"/>
    <w:rsid w:val="00A64507"/>
    <w:rsid w:val="00A654A7"/>
    <w:rsid w:val="00A6555C"/>
    <w:rsid w:val="00A65BD4"/>
    <w:rsid w:val="00A72065"/>
    <w:rsid w:val="00A734E5"/>
    <w:rsid w:val="00A82555"/>
    <w:rsid w:val="00A856A0"/>
    <w:rsid w:val="00A906D3"/>
    <w:rsid w:val="00A90F0A"/>
    <w:rsid w:val="00A9182F"/>
    <w:rsid w:val="00A929B5"/>
    <w:rsid w:val="00A93C3E"/>
    <w:rsid w:val="00A94023"/>
    <w:rsid w:val="00A97CF2"/>
    <w:rsid w:val="00AA2675"/>
    <w:rsid w:val="00AA7205"/>
    <w:rsid w:val="00AA7418"/>
    <w:rsid w:val="00AB3AE1"/>
    <w:rsid w:val="00AB5C64"/>
    <w:rsid w:val="00AC24C0"/>
    <w:rsid w:val="00AC561F"/>
    <w:rsid w:val="00AC744C"/>
    <w:rsid w:val="00AC7AA0"/>
    <w:rsid w:val="00AD10C5"/>
    <w:rsid w:val="00AD4F15"/>
    <w:rsid w:val="00AD748C"/>
    <w:rsid w:val="00AE782C"/>
    <w:rsid w:val="00AF0C07"/>
    <w:rsid w:val="00B11B42"/>
    <w:rsid w:val="00B1472F"/>
    <w:rsid w:val="00B148C2"/>
    <w:rsid w:val="00B231C8"/>
    <w:rsid w:val="00B26A8B"/>
    <w:rsid w:val="00B27AA2"/>
    <w:rsid w:val="00B338AF"/>
    <w:rsid w:val="00B35E00"/>
    <w:rsid w:val="00B36450"/>
    <w:rsid w:val="00B36575"/>
    <w:rsid w:val="00B40384"/>
    <w:rsid w:val="00B45E88"/>
    <w:rsid w:val="00B52167"/>
    <w:rsid w:val="00B550F8"/>
    <w:rsid w:val="00B569A7"/>
    <w:rsid w:val="00B577BD"/>
    <w:rsid w:val="00B60B9A"/>
    <w:rsid w:val="00B62E11"/>
    <w:rsid w:val="00B63C4B"/>
    <w:rsid w:val="00B63F6B"/>
    <w:rsid w:val="00B64669"/>
    <w:rsid w:val="00B657AA"/>
    <w:rsid w:val="00B7042F"/>
    <w:rsid w:val="00B75F13"/>
    <w:rsid w:val="00B804ED"/>
    <w:rsid w:val="00B807F3"/>
    <w:rsid w:val="00B82994"/>
    <w:rsid w:val="00B878EA"/>
    <w:rsid w:val="00B92886"/>
    <w:rsid w:val="00B933B2"/>
    <w:rsid w:val="00B9480D"/>
    <w:rsid w:val="00B95279"/>
    <w:rsid w:val="00BA01D3"/>
    <w:rsid w:val="00BA0FE1"/>
    <w:rsid w:val="00BA1A7D"/>
    <w:rsid w:val="00BA41D7"/>
    <w:rsid w:val="00BA60C0"/>
    <w:rsid w:val="00BA6A2F"/>
    <w:rsid w:val="00BB0CD3"/>
    <w:rsid w:val="00BB0E21"/>
    <w:rsid w:val="00BB0EBB"/>
    <w:rsid w:val="00BB3BA5"/>
    <w:rsid w:val="00BB4C01"/>
    <w:rsid w:val="00BB5FD5"/>
    <w:rsid w:val="00BC0447"/>
    <w:rsid w:val="00BC2CC8"/>
    <w:rsid w:val="00BC47EA"/>
    <w:rsid w:val="00BC4BE5"/>
    <w:rsid w:val="00BC5A80"/>
    <w:rsid w:val="00BC5EE6"/>
    <w:rsid w:val="00BC6635"/>
    <w:rsid w:val="00BC6F30"/>
    <w:rsid w:val="00BD3627"/>
    <w:rsid w:val="00BD62D0"/>
    <w:rsid w:val="00BD6715"/>
    <w:rsid w:val="00BD7383"/>
    <w:rsid w:val="00BE1061"/>
    <w:rsid w:val="00BF16CC"/>
    <w:rsid w:val="00BF3131"/>
    <w:rsid w:val="00BF5D13"/>
    <w:rsid w:val="00BF6CAB"/>
    <w:rsid w:val="00BF7E45"/>
    <w:rsid w:val="00C027B9"/>
    <w:rsid w:val="00C02C19"/>
    <w:rsid w:val="00C11E0F"/>
    <w:rsid w:val="00C15E11"/>
    <w:rsid w:val="00C17FF7"/>
    <w:rsid w:val="00C2620C"/>
    <w:rsid w:val="00C32AA4"/>
    <w:rsid w:val="00C4685B"/>
    <w:rsid w:val="00C46E16"/>
    <w:rsid w:val="00C4704F"/>
    <w:rsid w:val="00C47EAB"/>
    <w:rsid w:val="00C50FA1"/>
    <w:rsid w:val="00C530D5"/>
    <w:rsid w:val="00C56183"/>
    <w:rsid w:val="00C62ADB"/>
    <w:rsid w:val="00C63A2B"/>
    <w:rsid w:val="00C65CA3"/>
    <w:rsid w:val="00C70423"/>
    <w:rsid w:val="00C71711"/>
    <w:rsid w:val="00C75C5D"/>
    <w:rsid w:val="00C77E47"/>
    <w:rsid w:val="00C82B3B"/>
    <w:rsid w:val="00C83B0B"/>
    <w:rsid w:val="00C8408B"/>
    <w:rsid w:val="00C8517C"/>
    <w:rsid w:val="00C85DA1"/>
    <w:rsid w:val="00C90601"/>
    <w:rsid w:val="00CA06C4"/>
    <w:rsid w:val="00CA259B"/>
    <w:rsid w:val="00CA2F6E"/>
    <w:rsid w:val="00CA3B0A"/>
    <w:rsid w:val="00CA3F58"/>
    <w:rsid w:val="00CA6A2A"/>
    <w:rsid w:val="00CA6B65"/>
    <w:rsid w:val="00CA7366"/>
    <w:rsid w:val="00CB256F"/>
    <w:rsid w:val="00CB293C"/>
    <w:rsid w:val="00CB3168"/>
    <w:rsid w:val="00CB383C"/>
    <w:rsid w:val="00CB41E4"/>
    <w:rsid w:val="00CB4425"/>
    <w:rsid w:val="00CB5A63"/>
    <w:rsid w:val="00CC1174"/>
    <w:rsid w:val="00CC3139"/>
    <w:rsid w:val="00CD0CCB"/>
    <w:rsid w:val="00CD2474"/>
    <w:rsid w:val="00CD49CC"/>
    <w:rsid w:val="00CD49FB"/>
    <w:rsid w:val="00CD5267"/>
    <w:rsid w:val="00CD6B41"/>
    <w:rsid w:val="00CE2807"/>
    <w:rsid w:val="00CE2A93"/>
    <w:rsid w:val="00CE5B1A"/>
    <w:rsid w:val="00CF547A"/>
    <w:rsid w:val="00D015D1"/>
    <w:rsid w:val="00D02361"/>
    <w:rsid w:val="00D03A39"/>
    <w:rsid w:val="00D04ADC"/>
    <w:rsid w:val="00D05CE6"/>
    <w:rsid w:val="00D0788F"/>
    <w:rsid w:val="00D07F01"/>
    <w:rsid w:val="00D21284"/>
    <w:rsid w:val="00D21C0A"/>
    <w:rsid w:val="00D22629"/>
    <w:rsid w:val="00D23FDA"/>
    <w:rsid w:val="00D251E1"/>
    <w:rsid w:val="00D31D5E"/>
    <w:rsid w:val="00D35AF0"/>
    <w:rsid w:val="00D36BBB"/>
    <w:rsid w:val="00D3749B"/>
    <w:rsid w:val="00D42004"/>
    <w:rsid w:val="00D43E18"/>
    <w:rsid w:val="00D451E9"/>
    <w:rsid w:val="00D45B04"/>
    <w:rsid w:val="00D46B79"/>
    <w:rsid w:val="00D5008A"/>
    <w:rsid w:val="00D5132F"/>
    <w:rsid w:val="00D51F5F"/>
    <w:rsid w:val="00D53BB7"/>
    <w:rsid w:val="00D540C3"/>
    <w:rsid w:val="00D54EFF"/>
    <w:rsid w:val="00D5545E"/>
    <w:rsid w:val="00D55E06"/>
    <w:rsid w:val="00D56E0A"/>
    <w:rsid w:val="00D56E9D"/>
    <w:rsid w:val="00D57B72"/>
    <w:rsid w:val="00D62AA6"/>
    <w:rsid w:val="00D636A3"/>
    <w:rsid w:val="00D63E6B"/>
    <w:rsid w:val="00D6467D"/>
    <w:rsid w:val="00D655DD"/>
    <w:rsid w:val="00D6690A"/>
    <w:rsid w:val="00D67F79"/>
    <w:rsid w:val="00D71C7D"/>
    <w:rsid w:val="00D7515A"/>
    <w:rsid w:val="00D76416"/>
    <w:rsid w:val="00D81ADB"/>
    <w:rsid w:val="00D87F6B"/>
    <w:rsid w:val="00D90A74"/>
    <w:rsid w:val="00D9131B"/>
    <w:rsid w:val="00D92FE4"/>
    <w:rsid w:val="00DA4069"/>
    <w:rsid w:val="00DA67B5"/>
    <w:rsid w:val="00DB5182"/>
    <w:rsid w:val="00DC0355"/>
    <w:rsid w:val="00DC4635"/>
    <w:rsid w:val="00DC7A2C"/>
    <w:rsid w:val="00DD2279"/>
    <w:rsid w:val="00DD48BF"/>
    <w:rsid w:val="00DD4FF0"/>
    <w:rsid w:val="00DE2019"/>
    <w:rsid w:val="00DE24CA"/>
    <w:rsid w:val="00DE3534"/>
    <w:rsid w:val="00DE4595"/>
    <w:rsid w:val="00DE4C5B"/>
    <w:rsid w:val="00DE5541"/>
    <w:rsid w:val="00DF60DD"/>
    <w:rsid w:val="00DF77A5"/>
    <w:rsid w:val="00DF79DF"/>
    <w:rsid w:val="00E00C50"/>
    <w:rsid w:val="00E00E0F"/>
    <w:rsid w:val="00E02698"/>
    <w:rsid w:val="00E04158"/>
    <w:rsid w:val="00E041F2"/>
    <w:rsid w:val="00E12481"/>
    <w:rsid w:val="00E1342D"/>
    <w:rsid w:val="00E15FC1"/>
    <w:rsid w:val="00E17F87"/>
    <w:rsid w:val="00E22BFD"/>
    <w:rsid w:val="00E22EC5"/>
    <w:rsid w:val="00E25E3D"/>
    <w:rsid w:val="00E30102"/>
    <w:rsid w:val="00E31448"/>
    <w:rsid w:val="00E326DC"/>
    <w:rsid w:val="00E35FB7"/>
    <w:rsid w:val="00E4003C"/>
    <w:rsid w:val="00E41A83"/>
    <w:rsid w:val="00E43F3C"/>
    <w:rsid w:val="00E46385"/>
    <w:rsid w:val="00E60191"/>
    <w:rsid w:val="00E60876"/>
    <w:rsid w:val="00E625B6"/>
    <w:rsid w:val="00E65343"/>
    <w:rsid w:val="00E66CC6"/>
    <w:rsid w:val="00E73ACE"/>
    <w:rsid w:val="00E7517E"/>
    <w:rsid w:val="00E75BC0"/>
    <w:rsid w:val="00E80A34"/>
    <w:rsid w:val="00E85CD5"/>
    <w:rsid w:val="00E9416F"/>
    <w:rsid w:val="00E9477B"/>
    <w:rsid w:val="00EA045E"/>
    <w:rsid w:val="00EA39CF"/>
    <w:rsid w:val="00EB0BF9"/>
    <w:rsid w:val="00EB0D41"/>
    <w:rsid w:val="00EB0D66"/>
    <w:rsid w:val="00EB1D95"/>
    <w:rsid w:val="00EB2C74"/>
    <w:rsid w:val="00EB7257"/>
    <w:rsid w:val="00EC0677"/>
    <w:rsid w:val="00EC2B36"/>
    <w:rsid w:val="00EC2E68"/>
    <w:rsid w:val="00EC5D3E"/>
    <w:rsid w:val="00EC6386"/>
    <w:rsid w:val="00EC6CC2"/>
    <w:rsid w:val="00EC704D"/>
    <w:rsid w:val="00ED56DF"/>
    <w:rsid w:val="00EF1A13"/>
    <w:rsid w:val="00F027DF"/>
    <w:rsid w:val="00F050ED"/>
    <w:rsid w:val="00F052CE"/>
    <w:rsid w:val="00F063F8"/>
    <w:rsid w:val="00F1128C"/>
    <w:rsid w:val="00F12C0C"/>
    <w:rsid w:val="00F14C99"/>
    <w:rsid w:val="00F16BE9"/>
    <w:rsid w:val="00F23A67"/>
    <w:rsid w:val="00F33A15"/>
    <w:rsid w:val="00F34791"/>
    <w:rsid w:val="00F372E4"/>
    <w:rsid w:val="00F41054"/>
    <w:rsid w:val="00F41BC3"/>
    <w:rsid w:val="00F44E8D"/>
    <w:rsid w:val="00F4662B"/>
    <w:rsid w:val="00F5222C"/>
    <w:rsid w:val="00F53AD3"/>
    <w:rsid w:val="00F54A86"/>
    <w:rsid w:val="00F60F49"/>
    <w:rsid w:val="00F669FA"/>
    <w:rsid w:val="00F72CED"/>
    <w:rsid w:val="00F74F47"/>
    <w:rsid w:val="00F80803"/>
    <w:rsid w:val="00F81BB9"/>
    <w:rsid w:val="00F8264F"/>
    <w:rsid w:val="00F839DC"/>
    <w:rsid w:val="00F84032"/>
    <w:rsid w:val="00F85047"/>
    <w:rsid w:val="00F85D86"/>
    <w:rsid w:val="00F87C25"/>
    <w:rsid w:val="00F906AE"/>
    <w:rsid w:val="00F925E3"/>
    <w:rsid w:val="00F928F4"/>
    <w:rsid w:val="00F94ACA"/>
    <w:rsid w:val="00F95FAB"/>
    <w:rsid w:val="00F97293"/>
    <w:rsid w:val="00F974F1"/>
    <w:rsid w:val="00FA2908"/>
    <w:rsid w:val="00FA423E"/>
    <w:rsid w:val="00FB5862"/>
    <w:rsid w:val="00FC1717"/>
    <w:rsid w:val="00FC333E"/>
    <w:rsid w:val="00FC36D2"/>
    <w:rsid w:val="00FC6CCD"/>
    <w:rsid w:val="00FC7AE9"/>
    <w:rsid w:val="00FD1A16"/>
    <w:rsid w:val="00FD5778"/>
    <w:rsid w:val="00FD6417"/>
    <w:rsid w:val="00FE25A5"/>
    <w:rsid w:val="00FE7208"/>
    <w:rsid w:val="00FE7CEE"/>
    <w:rsid w:val="00FF0CB3"/>
    <w:rsid w:val="00FF154D"/>
    <w:rsid w:val="00FF1ABF"/>
    <w:rsid w:val="00FF4828"/>
    <w:rsid w:val="00FF4C77"/>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87675"/>
  <w15:docId w15:val="{33192E10-0958-4BDB-962E-72F2998E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543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Hidden,Proposal,h2,2,Level 2 Heading,Numbered indent 2,ni2,Hanging 2 Indent,numbered indent 2,exercise,Heading 2 substyle,H2,1.1 Heading 2,H2normal full,(1.1,1.2,1.3 etc),Sub Heading,A,heading 2,h2 main heading,B Sub/Bold,A.B.C."/>
    <w:basedOn w:val="Normal"/>
    <w:next w:val="Normal"/>
    <w:link w:val="Heading2Char"/>
    <w:qFormat/>
    <w:rsid w:val="009133DA"/>
    <w:pPr>
      <w:keepNext/>
      <w:outlineLvl w:val="1"/>
    </w:pPr>
    <w:rPr>
      <w:b/>
      <w:sz w:val="22"/>
      <w:szCs w:val="22"/>
    </w:rPr>
  </w:style>
  <w:style w:type="paragraph" w:styleId="Heading3">
    <w:name w:val="heading 3"/>
    <w:basedOn w:val="Normal"/>
    <w:next w:val="Normal"/>
    <w:link w:val="Heading3Char"/>
    <w:unhideWhenUsed/>
    <w:qFormat/>
    <w:rsid w:val="008A4E9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97905"/>
    <w:pPr>
      <w:keepNext/>
      <w:jc w:val="both"/>
      <w:outlineLvl w:val="5"/>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3AD3"/>
    <w:pPr>
      <w:tabs>
        <w:tab w:val="center" w:pos="4513"/>
        <w:tab w:val="right" w:pos="9026"/>
      </w:tabs>
    </w:pPr>
  </w:style>
  <w:style w:type="character" w:customStyle="1" w:styleId="HeaderChar">
    <w:name w:val="Header Char"/>
    <w:basedOn w:val="DefaultParagraphFont"/>
    <w:link w:val="Header"/>
    <w:rsid w:val="00F53AD3"/>
    <w:rPr>
      <w:rFonts w:ascii="Arial" w:hAnsi="Arial"/>
      <w:sz w:val="24"/>
      <w:szCs w:val="24"/>
    </w:rPr>
  </w:style>
  <w:style w:type="paragraph" w:styleId="Footer">
    <w:name w:val="footer"/>
    <w:basedOn w:val="Normal"/>
    <w:link w:val="FooterChar"/>
    <w:rsid w:val="00F53AD3"/>
    <w:pPr>
      <w:tabs>
        <w:tab w:val="center" w:pos="4513"/>
        <w:tab w:val="right" w:pos="9026"/>
      </w:tabs>
    </w:pPr>
  </w:style>
  <w:style w:type="character" w:customStyle="1" w:styleId="FooterChar">
    <w:name w:val="Footer Char"/>
    <w:basedOn w:val="DefaultParagraphFont"/>
    <w:link w:val="Footer"/>
    <w:uiPriority w:val="99"/>
    <w:rsid w:val="00F53AD3"/>
    <w:rPr>
      <w:rFonts w:ascii="Arial" w:hAnsi="Arial"/>
      <w:sz w:val="24"/>
      <w:szCs w:val="24"/>
    </w:rPr>
  </w:style>
  <w:style w:type="paragraph" w:styleId="BalloonText">
    <w:name w:val="Balloon Text"/>
    <w:basedOn w:val="Normal"/>
    <w:link w:val="BalloonTextChar"/>
    <w:rsid w:val="00F53AD3"/>
    <w:rPr>
      <w:rFonts w:ascii="Tahoma" w:hAnsi="Tahoma" w:cs="Tahoma"/>
      <w:sz w:val="16"/>
      <w:szCs w:val="16"/>
    </w:rPr>
  </w:style>
  <w:style w:type="character" w:customStyle="1" w:styleId="BalloonTextChar">
    <w:name w:val="Balloon Text Char"/>
    <w:basedOn w:val="DefaultParagraphFont"/>
    <w:link w:val="BalloonText"/>
    <w:rsid w:val="00F53AD3"/>
    <w:rPr>
      <w:rFonts w:ascii="Tahoma" w:hAnsi="Tahoma" w:cs="Tahoma"/>
      <w:sz w:val="16"/>
      <w:szCs w:val="16"/>
    </w:rPr>
  </w:style>
  <w:style w:type="character" w:styleId="Hyperlink">
    <w:name w:val="Hyperlink"/>
    <w:basedOn w:val="DefaultParagraphFont"/>
    <w:uiPriority w:val="99"/>
    <w:rsid w:val="00F53AD3"/>
    <w:rPr>
      <w:color w:val="0000FF" w:themeColor="hyperlink"/>
      <w:u w:val="single"/>
    </w:rPr>
  </w:style>
  <w:style w:type="character" w:styleId="PlaceholderText">
    <w:name w:val="Placeholder Text"/>
    <w:basedOn w:val="DefaultParagraphFont"/>
    <w:semiHidden/>
    <w:rsid w:val="00F53AD3"/>
    <w:rPr>
      <w:color w:val="808080"/>
    </w:rPr>
  </w:style>
  <w:style w:type="paragraph" w:styleId="TOC1">
    <w:name w:val="toc 1"/>
    <w:basedOn w:val="Normal"/>
    <w:next w:val="Normal"/>
    <w:autoRedefine/>
    <w:uiPriority w:val="39"/>
    <w:qFormat/>
    <w:rsid w:val="0074012A"/>
    <w:pPr>
      <w:tabs>
        <w:tab w:val="left" w:pos="567"/>
        <w:tab w:val="right" w:leader="dot" w:pos="9214"/>
      </w:tabs>
      <w:ind w:left="567" w:hanging="567"/>
    </w:pPr>
    <w:rPr>
      <w:rFonts w:asciiTheme="majorHAnsi" w:hAnsiTheme="majorHAnsi"/>
      <w:b/>
      <w:bCs/>
      <w:caps/>
    </w:rPr>
  </w:style>
  <w:style w:type="paragraph" w:styleId="TOC2">
    <w:name w:val="toc 2"/>
    <w:basedOn w:val="Normal"/>
    <w:next w:val="Normal"/>
    <w:autoRedefine/>
    <w:uiPriority w:val="39"/>
    <w:qFormat/>
    <w:rsid w:val="00E04158"/>
    <w:pPr>
      <w:tabs>
        <w:tab w:val="right" w:leader="dot" w:pos="9214"/>
      </w:tabs>
    </w:pPr>
    <w:rPr>
      <w:rFonts w:cs="Arial"/>
      <w:bCs/>
      <w:noProof/>
    </w:rPr>
  </w:style>
  <w:style w:type="character" w:customStyle="1" w:styleId="Heading1Char">
    <w:name w:val="Heading 1 Char"/>
    <w:basedOn w:val="DefaultParagraphFont"/>
    <w:link w:val="Heading1"/>
    <w:rsid w:val="004543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454344"/>
    <w:pPr>
      <w:spacing w:line="276" w:lineRule="auto"/>
      <w:outlineLvl w:val="9"/>
    </w:pPr>
    <w:rPr>
      <w:rFonts w:ascii="Cambria" w:eastAsia="Times New Roman" w:hAnsi="Cambria" w:cs="Times New Roman"/>
      <w:color w:val="365F91"/>
      <w:lang w:val="en-US" w:eastAsia="ja-JP"/>
    </w:rPr>
  </w:style>
  <w:style w:type="table" w:styleId="TableGrid">
    <w:name w:val="Table Grid"/>
    <w:basedOn w:val="TableNormal"/>
    <w:rsid w:val="0045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0567"/>
    <w:pPr>
      <w:ind w:left="720"/>
      <w:contextualSpacing/>
    </w:pPr>
  </w:style>
  <w:style w:type="character" w:styleId="FollowedHyperlink">
    <w:name w:val="FollowedHyperlink"/>
    <w:basedOn w:val="DefaultParagraphFont"/>
    <w:rsid w:val="003A22C1"/>
    <w:rPr>
      <w:color w:val="800080" w:themeColor="followedHyperlink"/>
      <w:u w:val="single"/>
    </w:rPr>
  </w:style>
  <w:style w:type="paragraph" w:styleId="BodyText">
    <w:name w:val="Body Text"/>
    <w:basedOn w:val="Normal"/>
    <w:link w:val="BodyTextChar"/>
    <w:uiPriority w:val="99"/>
    <w:rsid w:val="006C1651"/>
    <w:pPr>
      <w:jc w:val="both"/>
    </w:pPr>
    <w:rPr>
      <w:szCs w:val="22"/>
    </w:rPr>
  </w:style>
  <w:style w:type="character" w:customStyle="1" w:styleId="BodyTextChar">
    <w:name w:val="Body Text Char"/>
    <w:basedOn w:val="DefaultParagraphFont"/>
    <w:link w:val="BodyText"/>
    <w:uiPriority w:val="99"/>
    <w:rsid w:val="006C1651"/>
    <w:rPr>
      <w:rFonts w:ascii="Arial" w:hAnsi="Arial"/>
      <w:sz w:val="24"/>
      <w:szCs w:val="22"/>
    </w:rPr>
  </w:style>
  <w:style w:type="character" w:customStyle="1" w:styleId="Heading2Char">
    <w:name w:val="Heading 2 Char"/>
    <w:aliases w:val="Heading 2 Hidden Char,Proposal Char,h2 Char,2 Char,Level 2 Heading Char,Numbered indent 2 Char,ni2 Char,Hanging 2 Indent Char,numbered indent 2 Char,exercise Char,Heading 2 substyle Char,H2 Char,1.1 Heading 2 Char,H2normal full Char"/>
    <w:basedOn w:val="DefaultParagraphFont"/>
    <w:link w:val="Heading2"/>
    <w:uiPriority w:val="99"/>
    <w:rsid w:val="009133DA"/>
    <w:rPr>
      <w:rFonts w:ascii="Arial" w:hAnsi="Arial"/>
      <w:b/>
      <w:sz w:val="22"/>
      <w:szCs w:val="22"/>
    </w:rPr>
  </w:style>
  <w:style w:type="paragraph" w:styleId="Title">
    <w:name w:val="Title"/>
    <w:basedOn w:val="Normal"/>
    <w:link w:val="TitleChar"/>
    <w:uiPriority w:val="99"/>
    <w:qFormat/>
    <w:rsid w:val="00D21C0A"/>
    <w:pPr>
      <w:jc w:val="center"/>
    </w:pPr>
    <w:rPr>
      <w:b/>
      <w:szCs w:val="22"/>
    </w:rPr>
  </w:style>
  <w:style w:type="character" w:customStyle="1" w:styleId="TitleChar">
    <w:name w:val="Title Char"/>
    <w:basedOn w:val="DefaultParagraphFont"/>
    <w:link w:val="Title"/>
    <w:uiPriority w:val="99"/>
    <w:rsid w:val="00D21C0A"/>
    <w:rPr>
      <w:rFonts w:ascii="Arial" w:hAnsi="Arial"/>
      <w:b/>
      <w:sz w:val="24"/>
      <w:szCs w:val="22"/>
    </w:rPr>
  </w:style>
  <w:style w:type="character" w:styleId="CommentReference">
    <w:name w:val="annotation reference"/>
    <w:basedOn w:val="DefaultParagraphFont"/>
    <w:rsid w:val="005F4422"/>
    <w:rPr>
      <w:sz w:val="16"/>
      <w:szCs w:val="16"/>
    </w:rPr>
  </w:style>
  <w:style w:type="paragraph" w:styleId="CommentText">
    <w:name w:val="annotation text"/>
    <w:basedOn w:val="Normal"/>
    <w:link w:val="CommentTextChar"/>
    <w:rsid w:val="005F4422"/>
    <w:rPr>
      <w:sz w:val="20"/>
      <w:szCs w:val="20"/>
    </w:rPr>
  </w:style>
  <w:style w:type="character" w:customStyle="1" w:styleId="CommentTextChar">
    <w:name w:val="Comment Text Char"/>
    <w:basedOn w:val="DefaultParagraphFont"/>
    <w:link w:val="CommentText"/>
    <w:rsid w:val="005F4422"/>
    <w:rPr>
      <w:rFonts w:ascii="Arial" w:hAnsi="Arial"/>
    </w:rPr>
  </w:style>
  <w:style w:type="paragraph" w:styleId="CommentSubject">
    <w:name w:val="annotation subject"/>
    <w:basedOn w:val="CommentText"/>
    <w:next w:val="CommentText"/>
    <w:link w:val="CommentSubjectChar"/>
    <w:rsid w:val="005F4422"/>
    <w:rPr>
      <w:b/>
      <w:bCs/>
    </w:rPr>
  </w:style>
  <w:style w:type="character" w:customStyle="1" w:styleId="CommentSubjectChar">
    <w:name w:val="Comment Subject Char"/>
    <w:basedOn w:val="CommentTextChar"/>
    <w:link w:val="CommentSubject"/>
    <w:rsid w:val="005F4422"/>
    <w:rPr>
      <w:rFonts w:ascii="Arial" w:hAnsi="Arial"/>
      <w:b/>
      <w:bCs/>
    </w:rPr>
  </w:style>
  <w:style w:type="paragraph" w:customStyle="1" w:styleId="Default">
    <w:name w:val="Default"/>
    <w:rsid w:val="00D0788F"/>
    <w:pPr>
      <w:autoSpaceDE w:val="0"/>
      <w:autoSpaceDN w:val="0"/>
      <w:adjustRightInd w:val="0"/>
    </w:pPr>
    <w:rPr>
      <w:rFonts w:ascii="Calibri" w:hAnsi="Calibri" w:cs="Calibri"/>
      <w:color w:val="000000"/>
      <w:sz w:val="24"/>
      <w:szCs w:val="24"/>
    </w:rPr>
  </w:style>
  <w:style w:type="character" w:customStyle="1" w:styleId="BodyDefinitionTerm">
    <w:name w:val="Body Definition Term"/>
    <w:basedOn w:val="BodyTextChar"/>
    <w:rsid w:val="00960832"/>
    <w:rPr>
      <w:rFonts w:ascii="Arial" w:hAnsi="Arial"/>
      <w:sz w:val="24"/>
      <w:szCs w:val="22"/>
    </w:rPr>
  </w:style>
  <w:style w:type="paragraph" w:customStyle="1" w:styleId="Level1Heading">
    <w:name w:val="Level 1 Heading"/>
    <w:basedOn w:val="Normal"/>
    <w:rsid w:val="00960832"/>
    <w:pPr>
      <w:keepNext/>
      <w:numPr>
        <w:numId w:val="1"/>
      </w:numPr>
      <w:outlineLvl w:val="2"/>
    </w:pPr>
    <w:rPr>
      <w:b/>
      <w:sz w:val="20"/>
      <w:szCs w:val="20"/>
    </w:rPr>
  </w:style>
  <w:style w:type="paragraph" w:customStyle="1" w:styleId="Level2Number">
    <w:name w:val="Level 2 Number"/>
    <w:basedOn w:val="BodyText2"/>
    <w:rsid w:val="00960832"/>
    <w:pPr>
      <w:numPr>
        <w:ilvl w:val="1"/>
        <w:numId w:val="1"/>
      </w:numPr>
      <w:tabs>
        <w:tab w:val="clear" w:pos="720"/>
      </w:tabs>
      <w:spacing w:after="0" w:line="240" w:lineRule="auto"/>
      <w:ind w:left="1440" w:hanging="360"/>
    </w:pPr>
    <w:rPr>
      <w:sz w:val="20"/>
      <w:szCs w:val="20"/>
    </w:rPr>
  </w:style>
  <w:style w:type="paragraph" w:customStyle="1" w:styleId="Level3Number">
    <w:name w:val="Level 3 Number"/>
    <w:basedOn w:val="BodyText3"/>
    <w:rsid w:val="00960832"/>
    <w:pPr>
      <w:numPr>
        <w:ilvl w:val="2"/>
        <w:numId w:val="1"/>
      </w:numPr>
      <w:tabs>
        <w:tab w:val="clear" w:pos="1440"/>
      </w:tabs>
      <w:spacing w:after="0"/>
      <w:ind w:left="2160" w:hanging="360"/>
    </w:pPr>
    <w:rPr>
      <w:sz w:val="20"/>
      <w:szCs w:val="20"/>
    </w:rPr>
  </w:style>
  <w:style w:type="paragraph" w:customStyle="1" w:styleId="Level4Number">
    <w:name w:val="Level 4 Number"/>
    <w:basedOn w:val="Normal"/>
    <w:rsid w:val="00960832"/>
    <w:pPr>
      <w:numPr>
        <w:ilvl w:val="3"/>
        <w:numId w:val="1"/>
      </w:numPr>
      <w:spacing w:after="60"/>
    </w:pPr>
    <w:rPr>
      <w:sz w:val="20"/>
      <w:szCs w:val="20"/>
    </w:rPr>
  </w:style>
  <w:style w:type="paragraph" w:customStyle="1" w:styleId="Level5Number">
    <w:name w:val="Level 5 Number"/>
    <w:basedOn w:val="Normal"/>
    <w:rsid w:val="00960832"/>
    <w:pPr>
      <w:numPr>
        <w:ilvl w:val="4"/>
        <w:numId w:val="1"/>
      </w:numPr>
      <w:spacing w:after="60"/>
    </w:pPr>
    <w:rPr>
      <w:sz w:val="20"/>
      <w:szCs w:val="20"/>
    </w:rPr>
  </w:style>
  <w:style w:type="paragraph" w:customStyle="1" w:styleId="Level6Number">
    <w:name w:val="Level 6 Number"/>
    <w:basedOn w:val="Normal"/>
    <w:rsid w:val="00960832"/>
    <w:pPr>
      <w:numPr>
        <w:ilvl w:val="5"/>
        <w:numId w:val="1"/>
      </w:numPr>
      <w:spacing w:after="60"/>
    </w:pPr>
    <w:rPr>
      <w:sz w:val="20"/>
      <w:szCs w:val="20"/>
    </w:rPr>
  </w:style>
  <w:style w:type="paragraph" w:customStyle="1" w:styleId="Level7Number">
    <w:name w:val="Level 7 Number"/>
    <w:basedOn w:val="Normal"/>
    <w:rsid w:val="00960832"/>
    <w:pPr>
      <w:numPr>
        <w:ilvl w:val="6"/>
        <w:numId w:val="1"/>
      </w:numPr>
      <w:spacing w:after="60"/>
    </w:pPr>
    <w:rPr>
      <w:sz w:val="20"/>
      <w:szCs w:val="20"/>
    </w:rPr>
  </w:style>
  <w:style w:type="paragraph" w:styleId="BodyText2">
    <w:name w:val="Body Text 2"/>
    <w:basedOn w:val="Normal"/>
    <w:link w:val="BodyText2Char"/>
    <w:rsid w:val="00960832"/>
    <w:pPr>
      <w:spacing w:after="120" w:line="480" w:lineRule="auto"/>
    </w:pPr>
  </w:style>
  <w:style w:type="character" w:customStyle="1" w:styleId="BodyText2Char">
    <w:name w:val="Body Text 2 Char"/>
    <w:basedOn w:val="DefaultParagraphFont"/>
    <w:link w:val="BodyText2"/>
    <w:rsid w:val="00960832"/>
    <w:rPr>
      <w:rFonts w:ascii="Arial" w:hAnsi="Arial"/>
      <w:sz w:val="24"/>
      <w:szCs w:val="24"/>
    </w:rPr>
  </w:style>
  <w:style w:type="paragraph" w:styleId="BodyText3">
    <w:name w:val="Body Text 3"/>
    <w:basedOn w:val="Normal"/>
    <w:link w:val="BodyText3Char"/>
    <w:rsid w:val="00960832"/>
    <w:pPr>
      <w:spacing w:after="120"/>
    </w:pPr>
    <w:rPr>
      <w:sz w:val="16"/>
      <w:szCs w:val="16"/>
    </w:rPr>
  </w:style>
  <w:style w:type="character" w:customStyle="1" w:styleId="BodyText3Char">
    <w:name w:val="Body Text 3 Char"/>
    <w:basedOn w:val="DefaultParagraphFont"/>
    <w:link w:val="BodyText3"/>
    <w:rsid w:val="00960832"/>
    <w:rPr>
      <w:rFonts w:ascii="Arial" w:hAnsi="Arial"/>
      <w:sz w:val="16"/>
      <w:szCs w:val="16"/>
    </w:rPr>
  </w:style>
  <w:style w:type="paragraph" w:customStyle="1" w:styleId="BodyText1">
    <w:name w:val="Body Text 1"/>
    <w:basedOn w:val="BodyText"/>
    <w:rsid w:val="00FD6417"/>
    <w:pPr>
      <w:ind w:left="720"/>
      <w:jc w:val="left"/>
    </w:pPr>
    <w:rPr>
      <w:sz w:val="20"/>
      <w:szCs w:val="20"/>
    </w:rPr>
  </w:style>
  <w:style w:type="character" w:customStyle="1" w:styleId="InsertText">
    <w:name w:val="Insert Text"/>
    <w:rsid w:val="002D044A"/>
    <w:rPr>
      <w:rFonts w:cs="Times New Roman"/>
      <w:i/>
    </w:rPr>
  </w:style>
  <w:style w:type="character" w:customStyle="1" w:styleId="OptionalText">
    <w:name w:val="Optional Text"/>
    <w:rsid w:val="002D044A"/>
    <w:rPr>
      <w:rFonts w:cs="Times New Roman"/>
    </w:rPr>
  </w:style>
  <w:style w:type="character" w:styleId="Strong">
    <w:name w:val="Strong"/>
    <w:uiPriority w:val="22"/>
    <w:qFormat/>
    <w:rsid w:val="00E46385"/>
  </w:style>
  <w:style w:type="character" w:customStyle="1" w:styleId="AlternativeText">
    <w:name w:val="Alternative Text"/>
    <w:rsid w:val="00234BE8"/>
    <w:rPr>
      <w:rFonts w:cs="Times New Roman"/>
    </w:rPr>
  </w:style>
  <w:style w:type="character" w:customStyle="1" w:styleId="DefinitionTerm">
    <w:name w:val="Definition Term"/>
    <w:rsid w:val="00977A44"/>
    <w:rPr>
      <w:b/>
    </w:rPr>
  </w:style>
  <w:style w:type="paragraph" w:customStyle="1" w:styleId="TableDefListParagraph">
    <w:name w:val="TableDefList Paragraph"/>
    <w:basedOn w:val="BodyText"/>
    <w:rsid w:val="00977A44"/>
    <w:pPr>
      <w:numPr>
        <w:numId w:val="2"/>
      </w:numPr>
      <w:jc w:val="left"/>
    </w:pPr>
    <w:rPr>
      <w:sz w:val="20"/>
      <w:szCs w:val="20"/>
    </w:rPr>
  </w:style>
  <w:style w:type="paragraph" w:customStyle="1" w:styleId="TableDefListParagraph1">
    <w:name w:val="TableDefList Paragraph 1"/>
    <w:basedOn w:val="BodyText"/>
    <w:rsid w:val="00977A44"/>
    <w:pPr>
      <w:numPr>
        <w:ilvl w:val="1"/>
        <w:numId w:val="2"/>
      </w:numPr>
      <w:jc w:val="left"/>
    </w:pPr>
    <w:rPr>
      <w:sz w:val="20"/>
      <w:szCs w:val="20"/>
    </w:rPr>
  </w:style>
  <w:style w:type="paragraph" w:customStyle="1" w:styleId="TableDefListParagraph2">
    <w:name w:val="TableDefList Paragraph 2"/>
    <w:basedOn w:val="TableDefListParagraph"/>
    <w:rsid w:val="00977A44"/>
    <w:pPr>
      <w:numPr>
        <w:ilvl w:val="2"/>
      </w:numPr>
    </w:pPr>
  </w:style>
  <w:style w:type="paragraph" w:styleId="TOC3">
    <w:name w:val="toc 3"/>
    <w:basedOn w:val="Normal"/>
    <w:next w:val="Normal"/>
    <w:autoRedefine/>
    <w:uiPriority w:val="39"/>
    <w:qFormat/>
    <w:rsid w:val="00CA6A2A"/>
    <w:pPr>
      <w:ind w:left="240"/>
    </w:pPr>
    <w:rPr>
      <w:rFonts w:asciiTheme="minorHAnsi" w:hAnsiTheme="minorHAnsi"/>
      <w:sz w:val="20"/>
      <w:szCs w:val="20"/>
    </w:rPr>
  </w:style>
  <w:style w:type="character" w:styleId="Emphasis">
    <w:name w:val="Emphasis"/>
    <w:basedOn w:val="DefaultParagraphFont"/>
    <w:uiPriority w:val="20"/>
    <w:qFormat/>
    <w:rsid w:val="00E46385"/>
    <w:rPr>
      <w:i/>
      <w:iCs/>
    </w:rPr>
  </w:style>
  <w:style w:type="paragraph" w:styleId="Subtitle">
    <w:name w:val="Subtitle"/>
    <w:basedOn w:val="Normal"/>
    <w:next w:val="Normal"/>
    <w:link w:val="SubtitleChar"/>
    <w:qFormat/>
    <w:rsid w:val="00D71C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1C7D"/>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rsid w:val="00597905"/>
    <w:rPr>
      <w:rFonts w:ascii="Arial" w:hAnsi="Arial" w:cs="Arial"/>
      <w:b/>
      <w:bCs/>
      <w:sz w:val="22"/>
      <w:szCs w:val="24"/>
      <w:lang w:eastAsia="en-US"/>
    </w:rPr>
  </w:style>
  <w:style w:type="paragraph" w:styleId="TOC4">
    <w:name w:val="toc 4"/>
    <w:basedOn w:val="Normal"/>
    <w:next w:val="Normal"/>
    <w:autoRedefine/>
    <w:uiPriority w:val="39"/>
    <w:unhideWhenUsed/>
    <w:rsid w:val="00BA60C0"/>
    <w:pPr>
      <w:ind w:left="480"/>
    </w:pPr>
    <w:rPr>
      <w:rFonts w:asciiTheme="minorHAnsi" w:hAnsiTheme="minorHAnsi"/>
      <w:sz w:val="20"/>
      <w:szCs w:val="20"/>
    </w:rPr>
  </w:style>
  <w:style w:type="paragraph" w:styleId="TOC5">
    <w:name w:val="toc 5"/>
    <w:basedOn w:val="Normal"/>
    <w:next w:val="Normal"/>
    <w:autoRedefine/>
    <w:uiPriority w:val="39"/>
    <w:unhideWhenUsed/>
    <w:rsid w:val="00BA60C0"/>
    <w:pPr>
      <w:ind w:left="720"/>
    </w:pPr>
    <w:rPr>
      <w:rFonts w:asciiTheme="minorHAnsi" w:hAnsiTheme="minorHAnsi"/>
      <w:sz w:val="20"/>
      <w:szCs w:val="20"/>
    </w:rPr>
  </w:style>
  <w:style w:type="paragraph" w:styleId="TOC6">
    <w:name w:val="toc 6"/>
    <w:basedOn w:val="Normal"/>
    <w:next w:val="Normal"/>
    <w:autoRedefine/>
    <w:uiPriority w:val="39"/>
    <w:unhideWhenUsed/>
    <w:rsid w:val="00BA60C0"/>
    <w:pPr>
      <w:ind w:left="960"/>
    </w:pPr>
    <w:rPr>
      <w:rFonts w:asciiTheme="minorHAnsi" w:hAnsiTheme="minorHAnsi"/>
      <w:sz w:val="20"/>
      <w:szCs w:val="20"/>
    </w:rPr>
  </w:style>
  <w:style w:type="paragraph" w:styleId="TOC7">
    <w:name w:val="toc 7"/>
    <w:basedOn w:val="Normal"/>
    <w:next w:val="Normal"/>
    <w:autoRedefine/>
    <w:uiPriority w:val="39"/>
    <w:unhideWhenUsed/>
    <w:rsid w:val="00BA60C0"/>
    <w:pPr>
      <w:ind w:left="1200"/>
    </w:pPr>
    <w:rPr>
      <w:rFonts w:asciiTheme="minorHAnsi" w:hAnsiTheme="minorHAnsi"/>
      <w:sz w:val="20"/>
      <w:szCs w:val="20"/>
    </w:rPr>
  </w:style>
  <w:style w:type="paragraph" w:styleId="TOC8">
    <w:name w:val="toc 8"/>
    <w:basedOn w:val="Normal"/>
    <w:next w:val="Normal"/>
    <w:autoRedefine/>
    <w:uiPriority w:val="39"/>
    <w:unhideWhenUsed/>
    <w:rsid w:val="00BA60C0"/>
    <w:pPr>
      <w:ind w:left="1440"/>
    </w:pPr>
    <w:rPr>
      <w:rFonts w:asciiTheme="minorHAnsi" w:hAnsiTheme="minorHAnsi"/>
      <w:sz w:val="20"/>
      <w:szCs w:val="20"/>
    </w:rPr>
  </w:style>
  <w:style w:type="paragraph" w:styleId="TOC9">
    <w:name w:val="toc 9"/>
    <w:basedOn w:val="Normal"/>
    <w:next w:val="Normal"/>
    <w:autoRedefine/>
    <w:uiPriority w:val="39"/>
    <w:unhideWhenUsed/>
    <w:rsid w:val="00BA60C0"/>
    <w:pPr>
      <w:ind w:left="1680"/>
    </w:pPr>
    <w:rPr>
      <w:rFonts w:asciiTheme="minorHAnsi" w:hAnsiTheme="minorHAnsi"/>
      <w:sz w:val="20"/>
      <w:szCs w:val="20"/>
    </w:rPr>
  </w:style>
  <w:style w:type="character" w:styleId="LineNumber">
    <w:name w:val="line number"/>
    <w:basedOn w:val="DefaultParagraphFont"/>
    <w:rsid w:val="00763DA6"/>
  </w:style>
  <w:style w:type="paragraph" w:styleId="NormalWeb">
    <w:name w:val="Normal (Web)"/>
    <w:basedOn w:val="Normal"/>
    <w:uiPriority w:val="99"/>
    <w:unhideWhenUsed/>
    <w:rsid w:val="00B933B2"/>
    <w:pPr>
      <w:spacing w:before="100" w:beforeAutospacing="1" w:after="100" w:afterAutospacing="1"/>
    </w:pPr>
    <w:rPr>
      <w:rFonts w:ascii="Times New Roman" w:hAnsi="Times New Roman"/>
    </w:rPr>
  </w:style>
  <w:style w:type="character" w:customStyle="1" w:styleId="hit">
    <w:name w:val="hit"/>
    <w:basedOn w:val="DefaultParagraphFont"/>
    <w:rsid w:val="00B933B2"/>
  </w:style>
  <w:style w:type="paragraph" w:customStyle="1" w:styleId="A1">
    <w:name w:val="A1"/>
    <w:basedOn w:val="Normal"/>
    <w:rsid w:val="0079368A"/>
    <w:pPr>
      <w:numPr>
        <w:numId w:val="12"/>
      </w:numPr>
      <w:spacing w:before="120" w:after="120"/>
    </w:pPr>
    <w:rPr>
      <w:rFonts w:cs="Arial"/>
      <w:b/>
      <w:color w:val="000000"/>
      <w:sz w:val="22"/>
      <w:szCs w:val="20"/>
      <w:lang w:eastAsia="en-US"/>
    </w:rPr>
  </w:style>
  <w:style w:type="paragraph" w:customStyle="1" w:styleId="A2">
    <w:name w:val="A2"/>
    <w:basedOn w:val="Normal"/>
    <w:link w:val="A2Char"/>
    <w:rsid w:val="0079368A"/>
    <w:pPr>
      <w:numPr>
        <w:ilvl w:val="1"/>
        <w:numId w:val="12"/>
      </w:numPr>
      <w:spacing w:before="120" w:after="120"/>
      <w:jc w:val="both"/>
    </w:pPr>
    <w:rPr>
      <w:bCs/>
      <w:sz w:val="22"/>
      <w:szCs w:val="22"/>
      <w:lang w:eastAsia="en-US"/>
    </w:rPr>
  </w:style>
  <w:style w:type="paragraph" w:customStyle="1" w:styleId="A3">
    <w:name w:val="A3"/>
    <w:basedOn w:val="Normal"/>
    <w:rsid w:val="0079368A"/>
    <w:pPr>
      <w:numPr>
        <w:ilvl w:val="2"/>
        <w:numId w:val="12"/>
      </w:numPr>
      <w:spacing w:before="120" w:after="120"/>
      <w:jc w:val="both"/>
    </w:pPr>
    <w:rPr>
      <w:rFonts w:cs="Arial"/>
      <w:sz w:val="22"/>
      <w:szCs w:val="22"/>
      <w:lang w:eastAsia="en-US"/>
    </w:rPr>
  </w:style>
  <w:style w:type="paragraph" w:customStyle="1" w:styleId="A4">
    <w:name w:val="A4"/>
    <w:basedOn w:val="Normal"/>
    <w:rsid w:val="0079368A"/>
    <w:pPr>
      <w:numPr>
        <w:ilvl w:val="3"/>
        <w:numId w:val="12"/>
      </w:numPr>
      <w:tabs>
        <w:tab w:val="clear" w:pos="3163"/>
        <w:tab w:val="num" w:pos="1701"/>
      </w:tabs>
      <w:spacing w:before="120" w:after="120"/>
      <w:ind w:left="1701" w:hanging="907"/>
    </w:pPr>
    <w:rPr>
      <w:sz w:val="22"/>
      <w:szCs w:val="20"/>
      <w:lang w:eastAsia="en-US"/>
    </w:rPr>
  </w:style>
  <w:style w:type="character" w:customStyle="1" w:styleId="A2Char">
    <w:name w:val="A2 Char"/>
    <w:link w:val="A2"/>
    <w:locked/>
    <w:rsid w:val="0079368A"/>
    <w:rPr>
      <w:rFonts w:ascii="Arial" w:hAnsi="Arial"/>
      <w:bCs/>
      <w:sz w:val="22"/>
      <w:szCs w:val="22"/>
      <w:lang w:eastAsia="en-US"/>
    </w:rPr>
  </w:style>
  <w:style w:type="character" w:customStyle="1" w:styleId="Heading3Char">
    <w:name w:val="Heading 3 Char"/>
    <w:basedOn w:val="DefaultParagraphFont"/>
    <w:link w:val="Heading3"/>
    <w:rsid w:val="008A4E9F"/>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rsid w:val="009C54E2"/>
    <w:rPr>
      <w:rFonts w:ascii="Arial" w:hAnsi="Arial"/>
      <w:sz w:val="24"/>
      <w:szCs w:val="24"/>
    </w:rPr>
  </w:style>
  <w:style w:type="paragraph" w:customStyle="1" w:styleId="Normal1">
    <w:name w:val="Normal1"/>
    <w:rsid w:val="00834340"/>
    <w:rPr>
      <w:color w:val="000000"/>
      <w:sz w:val="24"/>
      <w:szCs w:val="24"/>
      <w:lang w:eastAsia="en-US"/>
    </w:rPr>
  </w:style>
  <w:style w:type="paragraph" w:styleId="Revision">
    <w:name w:val="Revision"/>
    <w:hidden/>
    <w:uiPriority w:val="99"/>
    <w:semiHidden/>
    <w:rsid w:val="00F8080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235">
      <w:bodyDiv w:val="1"/>
      <w:marLeft w:val="0"/>
      <w:marRight w:val="0"/>
      <w:marTop w:val="0"/>
      <w:marBottom w:val="0"/>
      <w:divBdr>
        <w:top w:val="none" w:sz="0" w:space="0" w:color="auto"/>
        <w:left w:val="none" w:sz="0" w:space="0" w:color="auto"/>
        <w:bottom w:val="none" w:sz="0" w:space="0" w:color="auto"/>
        <w:right w:val="none" w:sz="0" w:space="0" w:color="auto"/>
      </w:divBdr>
    </w:div>
    <w:div w:id="337198962">
      <w:bodyDiv w:val="1"/>
      <w:marLeft w:val="0"/>
      <w:marRight w:val="0"/>
      <w:marTop w:val="0"/>
      <w:marBottom w:val="0"/>
      <w:divBdr>
        <w:top w:val="none" w:sz="0" w:space="0" w:color="auto"/>
        <w:left w:val="none" w:sz="0" w:space="0" w:color="auto"/>
        <w:bottom w:val="none" w:sz="0" w:space="0" w:color="auto"/>
        <w:right w:val="none" w:sz="0" w:space="0" w:color="auto"/>
      </w:divBdr>
      <w:divsChild>
        <w:div w:id="1736393570">
          <w:marLeft w:val="0"/>
          <w:marRight w:val="0"/>
          <w:marTop w:val="0"/>
          <w:marBottom w:val="0"/>
          <w:divBdr>
            <w:top w:val="none" w:sz="0" w:space="0" w:color="auto"/>
            <w:left w:val="none" w:sz="0" w:space="0" w:color="auto"/>
            <w:bottom w:val="none" w:sz="0" w:space="0" w:color="auto"/>
            <w:right w:val="none" w:sz="0" w:space="0" w:color="auto"/>
          </w:divBdr>
        </w:div>
      </w:divsChild>
    </w:div>
    <w:div w:id="423456298">
      <w:bodyDiv w:val="1"/>
      <w:marLeft w:val="0"/>
      <w:marRight w:val="0"/>
      <w:marTop w:val="0"/>
      <w:marBottom w:val="0"/>
      <w:divBdr>
        <w:top w:val="none" w:sz="0" w:space="0" w:color="auto"/>
        <w:left w:val="none" w:sz="0" w:space="0" w:color="auto"/>
        <w:bottom w:val="none" w:sz="0" w:space="0" w:color="auto"/>
        <w:right w:val="none" w:sz="0" w:space="0" w:color="auto"/>
      </w:divBdr>
    </w:div>
    <w:div w:id="479469907">
      <w:bodyDiv w:val="1"/>
      <w:marLeft w:val="0"/>
      <w:marRight w:val="0"/>
      <w:marTop w:val="0"/>
      <w:marBottom w:val="0"/>
      <w:divBdr>
        <w:top w:val="none" w:sz="0" w:space="0" w:color="auto"/>
        <w:left w:val="none" w:sz="0" w:space="0" w:color="auto"/>
        <w:bottom w:val="none" w:sz="0" w:space="0" w:color="auto"/>
        <w:right w:val="none" w:sz="0" w:space="0" w:color="auto"/>
      </w:divBdr>
    </w:div>
    <w:div w:id="505170224">
      <w:bodyDiv w:val="1"/>
      <w:marLeft w:val="0"/>
      <w:marRight w:val="0"/>
      <w:marTop w:val="0"/>
      <w:marBottom w:val="0"/>
      <w:divBdr>
        <w:top w:val="none" w:sz="0" w:space="0" w:color="auto"/>
        <w:left w:val="none" w:sz="0" w:space="0" w:color="auto"/>
        <w:bottom w:val="none" w:sz="0" w:space="0" w:color="auto"/>
        <w:right w:val="none" w:sz="0" w:space="0" w:color="auto"/>
      </w:divBdr>
    </w:div>
    <w:div w:id="623271804">
      <w:bodyDiv w:val="1"/>
      <w:marLeft w:val="0"/>
      <w:marRight w:val="0"/>
      <w:marTop w:val="0"/>
      <w:marBottom w:val="0"/>
      <w:divBdr>
        <w:top w:val="none" w:sz="0" w:space="0" w:color="auto"/>
        <w:left w:val="none" w:sz="0" w:space="0" w:color="auto"/>
        <w:bottom w:val="none" w:sz="0" w:space="0" w:color="auto"/>
        <w:right w:val="none" w:sz="0" w:space="0" w:color="auto"/>
      </w:divBdr>
    </w:div>
    <w:div w:id="797836515">
      <w:bodyDiv w:val="1"/>
      <w:marLeft w:val="0"/>
      <w:marRight w:val="0"/>
      <w:marTop w:val="0"/>
      <w:marBottom w:val="0"/>
      <w:divBdr>
        <w:top w:val="none" w:sz="0" w:space="0" w:color="auto"/>
        <w:left w:val="none" w:sz="0" w:space="0" w:color="auto"/>
        <w:bottom w:val="none" w:sz="0" w:space="0" w:color="auto"/>
        <w:right w:val="none" w:sz="0" w:space="0" w:color="auto"/>
      </w:divBdr>
    </w:div>
    <w:div w:id="951397992">
      <w:bodyDiv w:val="1"/>
      <w:marLeft w:val="0"/>
      <w:marRight w:val="0"/>
      <w:marTop w:val="0"/>
      <w:marBottom w:val="0"/>
      <w:divBdr>
        <w:top w:val="none" w:sz="0" w:space="0" w:color="auto"/>
        <w:left w:val="none" w:sz="0" w:space="0" w:color="auto"/>
        <w:bottom w:val="none" w:sz="0" w:space="0" w:color="auto"/>
        <w:right w:val="none" w:sz="0" w:space="0" w:color="auto"/>
      </w:divBdr>
      <w:divsChild>
        <w:div w:id="815490710">
          <w:marLeft w:val="0"/>
          <w:marRight w:val="0"/>
          <w:marTop w:val="0"/>
          <w:marBottom w:val="0"/>
          <w:divBdr>
            <w:top w:val="none" w:sz="0" w:space="0" w:color="auto"/>
            <w:left w:val="none" w:sz="0" w:space="0" w:color="auto"/>
            <w:bottom w:val="none" w:sz="0" w:space="0" w:color="auto"/>
            <w:right w:val="none" w:sz="0" w:space="0" w:color="auto"/>
          </w:divBdr>
        </w:div>
      </w:divsChild>
    </w:div>
    <w:div w:id="1172836270">
      <w:bodyDiv w:val="1"/>
      <w:marLeft w:val="0"/>
      <w:marRight w:val="0"/>
      <w:marTop w:val="0"/>
      <w:marBottom w:val="0"/>
      <w:divBdr>
        <w:top w:val="none" w:sz="0" w:space="0" w:color="auto"/>
        <w:left w:val="none" w:sz="0" w:space="0" w:color="auto"/>
        <w:bottom w:val="none" w:sz="0" w:space="0" w:color="auto"/>
        <w:right w:val="none" w:sz="0" w:space="0" w:color="auto"/>
      </w:divBdr>
    </w:div>
    <w:div w:id="1710451686">
      <w:bodyDiv w:val="1"/>
      <w:marLeft w:val="0"/>
      <w:marRight w:val="0"/>
      <w:marTop w:val="0"/>
      <w:marBottom w:val="0"/>
      <w:divBdr>
        <w:top w:val="none" w:sz="0" w:space="0" w:color="auto"/>
        <w:left w:val="none" w:sz="0" w:space="0" w:color="auto"/>
        <w:bottom w:val="none" w:sz="0" w:space="0" w:color="auto"/>
        <w:right w:val="none" w:sz="0" w:space="0" w:color="auto"/>
      </w:divBdr>
      <w:divsChild>
        <w:div w:id="969557927">
          <w:marLeft w:val="0"/>
          <w:marRight w:val="0"/>
          <w:marTop w:val="0"/>
          <w:marBottom w:val="0"/>
          <w:divBdr>
            <w:top w:val="none" w:sz="0" w:space="0" w:color="auto"/>
            <w:left w:val="none" w:sz="0" w:space="0" w:color="auto"/>
            <w:bottom w:val="none" w:sz="0" w:space="0" w:color="auto"/>
            <w:right w:val="none" w:sz="0" w:space="0" w:color="auto"/>
          </w:divBdr>
        </w:div>
      </w:divsChild>
    </w:div>
    <w:div w:id="2018000796">
      <w:bodyDiv w:val="1"/>
      <w:marLeft w:val="0"/>
      <w:marRight w:val="0"/>
      <w:marTop w:val="0"/>
      <w:marBottom w:val="0"/>
      <w:divBdr>
        <w:top w:val="none" w:sz="0" w:space="0" w:color="auto"/>
        <w:left w:val="none" w:sz="0" w:space="0" w:color="auto"/>
        <w:bottom w:val="none" w:sz="0" w:space="0" w:color="auto"/>
        <w:right w:val="none" w:sz="0" w:space="0" w:color="auto"/>
      </w:divBdr>
    </w:div>
    <w:div w:id="2134011560">
      <w:bodyDiv w:val="1"/>
      <w:marLeft w:val="0"/>
      <w:marRight w:val="0"/>
      <w:marTop w:val="0"/>
      <w:marBottom w:val="0"/>
      <w:divBdr>
        <w:top w:val="none" w:sz="0" w:space="0" w:color="auto"/>
        <w:left w:val="none" w:sz="0" w:space="0" w:color="auto"/>
        <w:bottom w:val="none" w:sz="0" w:space="0" w:color="auto"/>
        <w:right w:val="none" w:sz="0" w:space="0" w:color="auto"/>
      </w:divBdr>
    </w:div>
    <w:div w:id="21377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werhamlet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Props1.xml><?xml version="1.0" encoding="utf-8"?>
<ds:datastoreItem xmlns:ds="http://schemas.openxmlformats.org/officeDocument/2006/customXml" ds:itemID="{F61A4B12-2AD7-46FF-A083-995678CC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D51DA-D9BC-4A20-BAF8-3992AC1FAE25}">
  <ds:schemaRefs>
    <ds:schemaRef ds:uri="http://schemas.microsoft.com/sharepoint/v3/contenttype/forms"/>
  </ds:schemaRefs>
</ds:datastoreItem>
</file>

<file path=customXml/itemProps3.xml><?xml version="1.0" encoding="utf-8"?>
<ds:datastoreItem xmlns:ds="http://schemas.openxmlformats.org/officeDocument/2006/customXml" ds:itemID="{80235DB4-AA53-40A6-99D7-E9528266F894}">
  <ds:schemaRefs>
    <ds:schemaRef ds:uri="http://schemas.openxmlformats.org/officeDocument/2006/bibliography"/>
  </ds:schemaRefs>
</ds:datastoreItem>
</file>

<file path=customXml/itemProps4.xml><?xml version="1.0" encoding="utf-8"?>
<ds:datastoreItem xmlns:ds="http://schemas.openxmlformats.org/officeDocument/2006/customXml" ds:itemID="{2A835E30-0AC0-4963-B5AD-409D83FF592A}">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556</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Eama Khanom</dc:creator>
  <cp:lastModifiedBy>Michel Ngue-Awane</cp:lastModifiedBy>
  <cp:revision>161</cp:revision>
  <cp:lastPrinted>2019-01-23T15:08:00Z</cp:lastPrinted>
  <dcterms:created xsi:type="dcterms:W3CDTF">2022-09-08T12:35:00Z</dcterms:created>
  <dcterms:modified xsi:type="dcterms:W3CDTF">2023-05-24T09:52:00Z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44000</vt:r8>
  </property>
  <property fmtid="{D5CDD505-2E9C-101B-9397-08002B2CF9AE}" pid="4" name="MediaServiceImageTags">
    <vt:lpwstr/>
  </property>
</Properties>
</file>