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08F8" w14:textId="1AE1F7B0" w:rsidR="00903CD4" w:rsidRPr="00903CD4" w:rsidRDefault="001149FC" w:rsidP="001149FC">
      <w:pPr>
        <w:tabs>
          <w:tab w:val="left" w:pos="7850"/>
        </w:tabs>
        <w:rPr>
          <w:rFonts w:cstheme="minorHAnsi"/>
        </w:rPr>
      </w:pPr>
      <w:r>
        <w:rPr>
          <w:rFonts w:cstheme="minorHAnsi"/>
        </w:rPr>
        <w:tab/>
      </w:r>
    </w:p>
    <w:p w14:paraId="1F5CA963" w14:textId="16199205" w:rsidR="00903CD4" w:rsidRPr="00903CD4" w:rsidRDefault="004D7198" w:rsidP="00903CD4">
      <w:pPr>
        <w:rPr>
          <w:rFonts w:cstheme="minorHAnsi"/>
        </w:rPr>
      </w:pPr>
      <w:r>
        <w:rPr>
          <w:rFonts w:cstheme="minorHAnsi"/>
          <w:noProof/>
          <w:color w:val="538135" w:themeColor="accent6" w:themeShade="BF"/>
        </w:rPr>
        <w:drawing>
          <wp:anchor distT="0" distB="0" distL="114300" distR="114300" simplePos="0" relativeHeight="251820032" behindDoc="0" locked="0" layoutInCell="1" allowOverlap="1" wp14:anchorId="7ECAEEAE" wp14:editId="562E1F1B">
            <wp:simplePos x="0" y="0"/>
            <wp:positionH relativeFrom="margin">
              <wp:posOffset>3623310</wp:posOffset>
            </wp:positionH>
            <wp:positionV relativeFrom="paragraph">
              <wp:posOffset>153035</wp:posOffset>
            </wp:positionV>
            <wp:extent cx="2486660" cy="1054735"/>
            <wp:effectExtent l="0" t="0" r="8890" b="0"/>
            <wp:wrapNone/>
            <wp:docPr id="73" name="Picture 7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672E7" w14:textId="4953275A" w:rsidR="00903CD4" w:rsidRPr="00903CD4" w:rsidRDefault="00903CD4" w:rsidP="00903CD4">
      <w:pPr>
        <w:rPr>
          <w:rFonts w:cstheme="minorHAnsi"/>
        </w:rPr>
      </w:pPr>
    </w:p>
    <w:p w14:paraId="0971F3FA" w14:textId="73269D01" w:rsidR="00903CD4" w:rsidRPr="00903CD4" w:rsidRDefault="00903CD4" w:rsidP="00903CD4">
      <w:pPr>
        <w:rPr>
          <w:rFonts w:cstheme="minorHAnsi"/>
        </w:rPr>
      </w:pPr>
    </w:p>
    <w:p w14:paraId="479A14B4" w14:textId="42EEB6B5" w:rsidR="00903CD4" w:rsidRPr="00903CD4" w:rsidRDefault="00903CD4" w:rsidP="00903CD4">
      <w:pPr>
        <w:rPr>
          <w:rFonts w:cstheme="minorHAnsi"/>
        </w:rPr>
      </w:pPr>
    </w:p>
    <w:p w14:paraId="44F3973F" w14:textId="3666A3DA" w:rsidR="00903CD4" w:rsidRPr="00903CD4" w:rsidRDefault="004748AB" w:rsidP="00903CD4">
      <w:pPr>
        <w:rPr>
          <w:rFonts w:cstheme="minorHAnsi"/>
        </w:rPr>
      </w:pPr>
      <w:r w:rsidRPr="008210FA">
        <w:rPr>
          <w:rFonts w:cstheme="minorHAnsi"/>
          <w:noProof/>
          <w:color w:val="538135" w:themeColor="accent6" w:themeShade="BF"/>
        </w:rPr>
        <w:drawing>
          <wp:anchor distT="0" distB="0" distL="114300" distR="114300" simplePos="0" relativeHeight="251828224" behindDoc="1" locked="0" layoutInCell="1" allowOverlap="1" wp14:anchorId="1CFF2956" wp14:editId="3E4AF063">
            <wp:simplePos x="0" y="0"/>
            <wp:positionH relativeFrom="page">
              <wp:align>left</wp:align>
            </wp:positionH>
            <wp:positionV relativeFrom="page">
              <wp:posOffset>8618</wp:posOffset>
            </wp:positionV>
            <wp:extent cx="5727700" cy="3284220"/>
            <wp:effectExtent l="0" t="0" r="0" b="0"/>
            <wp:wrapNone/>
            <wp:docPr id="78" name="Picture 78" descr="A picture containing umbrella, outdoor, dark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umbrella, outdoor, dark, sitting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277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9297C" w14:textId="61E8298B" w:rsidR="00903CD4" w:rsidRPr="00903CD4" w:rsidRDefault="00903CD4" w:rsidP="00903CD4">
      <w:pPr>
        <w:rPr>
          <w:rFonts w:cstheme="minorHAnsi"/>
        </w:rPr>
      </w:pPr>
    </w:p>
    <w:p w14:paraId="4A2F174F" w14:textId="69E7D1DC" w:rsidR="009D4A65" w:rsidRDefault="009D4A65" w:rsidP="009D4A65">
      <w:pPr>
        <w:spacing w:line="600" w:lineRule="auto"/>
        <w:jc w:val="center"/>
        <w:rPr>
          <w:rStyle w:val="normaltextrun"/>
          <w:rFonts w:ascii="Arial" w:hAnsi="Arial" w:cs="Arial"/>
          <w:b/>
          <w:bCs/>
          <w:color w:val="2A6F74"/>
          <w:sz w:val="28"/>
          <w:szCs w:val="28"/>
          <w:u w:val="single"/>
        </w:rPr>
      </w:pPr>
    </w:p>
    <w:p w14:paraId="7A8C2AF3" w14:textId="72C5030D" w:rsidR="00D17F47" w:rsidRDefault="003F7A40" w:rsidP="00EE05F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  <w:r>
        <w:rPr>
          <w:rStyle w:val="eop"/>
          <w:rFonts w:ascii="Arial" w:hAnsi="Arial" w:cs="Arial"/>
          <w:color w:val="2A6F74"/>
          <w:sz w:val="22"/>
          <w:szCs w:val="22"/>
        </w:rPr>
        <w:t xml:space="preserve">We are a police/ private not-for-profit partnership, funded by the Home Office, and covering the </w:t>
      </w:r>
      <w:proofErr w:type="gramStart"/>
      <w:r>
        <w:rPr>
          <w:rStyle w:val="eop"/>
          <w:rFonts w:ascii="Arial" w:hAnsi="Arial" w:cs="Arial"/>
          <w:color w:val="2A6F74"/>
          <w:sz w:val="22"/>
          <w:szCs w:val="22"/>
        </w:rPr>
        <w:t>South West</w:t>
      </w:r>
      <w:proofErr w:type="gramEnd"/>
      <w:r>
        <w:rPr>
          <w:rStyle w:val="eop"/>
          <w:rFonts w:ascii="Arial" w:hAnsi="Arial" w:cs="Arial"/>
          <w:color w:val="2A6F74"/>
          <w:sz w:val="22"/>
          <w:szCs w:val="22"/>
        </w:rPr>
        <w:t xml:space="preserve"> of the country. </w:t>
      </w:r>
      <w:r w:rsidR="00D17F47">
        <w:rPr>
          <w:rStyle w:val="eop"/>
          <w:rFonts w:ascii="Arial" w:hAnsi="Arial" w:cs="Arial"/>
          <w:color w:val="2A6F74"/>
          <w:sz w:val="22"/>
          <w:szCs w:val="22"/>
        </w:rPr>
        <w:t xml:space="preserve">We </w:t>
      </w:r>
      <w:r w:rsidR="00D46912">
        <w:rPr>
          <w:rStyle w:val="eop"/>
          <w:rFonts w:ascii="Arial" w:hAnsi="Arial" w:cs="Arial"/>
          <w:color w:val="2A6F74"/>
          <w:sz w:val="22"/>
          <w:szCs w:val="22"/>
        </w:rPr>
        <w:t xml:space="preserve">are owned by regional </w:t>
      </w:r>
      <w:proofErr w:type="gramStart"/>
      <w:r w:rsidR="00D46912">
        <w:rPr>
          <w:rStyle w:val="eop"/>
          <w:rFonts w:ascii="Arial" w:hAnsi="Arial" w:cs="Arial"/>
          <w:color w:val="2A6F74"/>
          <w:sz w:val="22"/>
          <w:szCs w:val="22"/>
        </w:rPr>
        <w:t>policing, and</w:t>
      </w:r>
      <w:proofErr w:type="gramEnd"/>
      <w:r w:rsidR="00D46912">
        <w:rPr>
          <w:rStyle w:val="eop"/>
          <w:rFonts w:ascii="Arial" w:hAnsi="Arial" w:cs="Arial"/>
          <w:color w:val="2A6F74"/>
          <w:sz w:val="22"/>
          <w:szCs w:val="22"/>
        </w:rPr>
        <w:t xml:space="preserve"> run by regional officers and staff on a not-for-profit, full</w:t>
      </w:r>
      <w:r w:rsidR="00D9316F">
        <w:rPr>
          <w:rStyle w:val="eop"/>
          <w:rFonts w:ascii="Arial" w:hAnsi="Arial" w:cs="Arial"/>
          <w:color w:val="2A6F74"/>
          <w:sz w:val="22"/>
          <w:szCs w:val="22"/>
        </w:rPr>
        <w:t>-</w:t>
      </w:r>
      <w:r w:rsidR="00D46912">
        <w:rPr>
          <w:rStyle w:val="eop"/>
          <w:rFonts w:ascii="Arial" w:hAnsi="Arial" w:cs="Arial"/>
          <w:color w:val="2A6F74"/>
          <w:sz w:val="22"/>
          <w:szCs w:val="22"/>
        </w:rPr>
        <w:t xml:space="preserve">time seconded basis. We </w:t>
      </w:r>
      <w:r w:rsidR="00D17F47">
        <w:rPr>
          <w:rStyle w:val="eop"/>
          <w:rFonts w:ascii="Arial" w:hAnsi="Arial" w:cs="Arial"/>
          <w:color w:val="2A6F74"/>
          <w:sz w:val="22"/>
          <w:szCs w:val="22"/>
        </w:rPr>
        <w:t>offer free and inexpensive cyber services for local SME’s and third sector organisations</w:t>
      </w:r>
      <w:r w:rsidR="00F3733A">
        <w:rPr>
          <w:rStyle w:val="eop"/>
          <w:rFonts w:ascii="Arial" w:hAnsi="Arial" w:cs="Arial"/>
          <w:color w:val="2A6F74"/>
          <w:sz w:val="22"/>
          <w:szCs w:val="22"/>
        </w:rPr>
        <w:t>; we’re not here to make money from our members.</w:t>
      </w:r>
    </w:p>
    <w:p w14:paraId="5B5956F1" w14:textId="77777777" w:rsidR="00D17F47" w:rsidRDefault="00D17F47" w:rsidP="00EE05F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</w:p>
    <w:p w14:paraId="43B476D3" w14:textId="50D9D69A" w:rsidR="00D17F47" w:rsidRDefault="00D17F47" w:rsidP="00EE05F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  <w:r>
        <w:rPr>
          <w:rStyle w:val="eop"/>
          <w:rFonts w:ascii="Arial" w:hAnsi="Arial" w:cs="Arial"/>
          <w:color w:val="2A6F74"/>
          <w:sz w:val="22"/>
          <w:szCs w:val="22"/>
        </w:rPr>
        <w:t xml:space="preserve">Cyber </w:t>
      </w:r>
      <w:r w:rsidR="00D9316F">
        <w:rPr>
          <w:rStyle w:val="eop"/>
          <w:rFonts w:ascii="Arial" w:hAnsi="Arial" w:cs="Arial"/>
          <w:color w:val="2A6F74"/>
          <w:sz w:val="22"/>
          <w:szCs w:val="22"/>
        </w:rPr>
        <w:t xml:space="preserve">– digital safety - </w:t>
      </w:r>
      <w:r>
        <w:rPr>
          <w:rStyle w:val="eop"/>
          <w:rFonts w:ascii="Arial" w:hAnsi="Arial" w:cs="Arial"/>
          <w:color w:val="2A6F74"/>
          <w:sz w:val="22"/>
          <w:szCs w:val="22"/>
        </w:rPr>
        <w:t>is dau</w:t>
      </w:r>
      <w:r w:rsidR="00332CA5">
        <w:rPr>
          <w:rStyle w:val="eop"/>
          <w:rFonts w:ascii="Arial" w:hAnsi="Arial" w:cs="Arial"/>
          <w:color w:val="2A6F74"/>
          <w:sz w:val="22"/>
          <w:szCs w:val="22"/>
        </w:rPr>
        <w:t>n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ting for small businesses and sole traders. It’s hard to know where to start, services can be expensive, and it’s not always obvious who you can trust. The </w:t>
      </w:r>
      <w:proofErr w:type="gramStart"/>
      <w:r>
        <w:rPr>
          <w:rStyle w:val="eop"/>
          <w:rFonts w:ascii="Arial" w:hAnsi="Arial" w:cs="Arial"/>
          <w:color w:val="2A6F74"/>
          <w:sz w:val="22"/>
          <w:szCs w:val="22"/>
        </w:rPr>
        <w:t>South West</w:t>
      </w:r>
      <w:proofErr w:type="gramEnd"/>
      <w:r>
        <w:rPr>
          <w:rStyle w:val="eop"/>
          <w:rFonts w:ascii="Arial" w:hAnsi="Arial" w:cs="Arial"/>
          <w:color w:val="2A6F74"/>
          <w:sz w:val="22"/>
          <w:szCs w:val="22"/>
        </w:rPr>
        <w:t xml:space="preserve"> Cyber Resilience Centre aims to solve these problems</w:t>
      </w:r>
      <w:r w:rsidR="002E7855">
        <w:rPr>
          <w:rStyle w:val="eop"/>
          <w:rFonts w:ascii="Arial" w:hAnsi="Arial" w:cs="Arial"/>
          <w:color w:val="2A6F74"/>
          <w:sz w:val="22"/>
          <w:szCs w:val="22"/>
        </w:rPr>
        <w:t xml:space="preserve"> locally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. </w:t>
      </w:r>
      <w:r w:rsidR="000A0740">
        <w:rPr>
          <w:rStyle w:val="eop"/>
          <w:rFonts w:ascii="Arial" w:hAnsi="Arial" w:cs="Arial"/>
          <w:color w:val="2A6F74"/>
          <w:sz w:val="22"/>
          <w:szCs w:val="22"/>
        </w:rPr>
        <w:t>3</w:t>
      </w:r>
      <w:r w:rsidR="005F5F27">
        <w:rPr>
          <w:rStyle w:val="eop"/>
          <w:rFonts w:ascii="Arial" w:hAnsi="Arial" w:cs="Arial"/>
          <w:color w:val="2A6F74"/>
          <w:sz w:val="22"/>
          <w:szCs w:val="22"/>
        </w:rPr>
        <w:t>2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% of UK businesses were targeted last year, and </w:t>
      </w:r>
      <w:r w:rsidR="002E7855">
        <w:rPr>
          <w:rStyle w:val="eop"/>
          <w:rFonts w:ascii="Arial" w:hAnsi="Arial" w:cs="Arial"/>
          <w:color w:val="2A6F74"/>
          <w:sz w:val="22"/>
          <w:szCs w:val="22"/>
        </w:rPr>
        <w:t xml:space="preserve">we show them how to stay safer. </w:t>
      </w:r>
    </w:p>
    <w:p w14:paraId="4B686185" w14:textId="77777777" w:rsidR="00D17F47" w:rsidRDefault="00D17F47" w:rsidP="00EE05F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</w:p>
    <w:p w14:paraId="09355502" w14:textId="6DCE7471" w:rsidR="00D17F47" w:rsidRDefault="00D17F47" w:rsidP="00EE05F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  <w:r>
        <w:rPr>
          <w:rStyle w:val="eop"/>
          <w:rFonts w:ascii="Arial" w:hAnsi="Arial" w:cs="Arial"/>
          <w:color w:val="2A6F74"/>
          <w:sz w:val="22"/>
          <w:szCs w:val="22"/>
        </w:rPr>
        <w:t>Businesses and charities can register with us for free</w:t>
      </w:r>
      <w:r w:rsidR="003F7A40">
        <w:rPr>
          <w:rStyle w:val="eop"/>
          <w:rFonts w:ascii="Arial" w:hAnsi="Arial" w:cs="Arial"/>
          <w:color w:val="2A6F74"/>
          <w:sz w:val="22"/>
          <w:szCs w:val="22"/>
        </w:rPr>
        <w:t xml:space="preserve"> core membership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. </w:t>
      </w:r>
      <w:r w:rsidR="002E7855">
        <w:rPr>
          <w:rStyle w:val="eop"/>
          <w:rFonts w:ascii="Arial" w:hAnsi="Arial" w:cs="Arial"/>
          <w:color w:val="2A6F74"/>
          <w:sz w:val="22"/>
          <w:szCs w:val="22"/>
        </w:rPr>
        <w:t>We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 give </w:t>
      </w:r>
      <w:r w:rsidR="00D9316F">
        <w:rPr>
          <w:rStyle w:val="eop"/>
          <w:rFonts w:ascii="Arial" w:hAnsi="Arial" w:cs="Arial"/>
          <w:color w:val="2A6F74"/>
          <w:sz w:val="22"/>
          <w:szCs w:val="22"/>
        </w:rPr>
        <w:t>them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 a package of </w:t>
      </w:r>
      <w:proofErr w:type="gramStart"/>
      <w:r>
        <w:rPr>
          <w:rStyle w:val="eop"/>
          <w:rFonts w:ascii="Arial" w:hAnsi="Arial" w:cs="Arial"/>
          <w:color w:val="2A6F74"/>
          <w:sz w:val="22"/>
          <w:szCs w:val="22"/>
        </w:rPr>
        <w:t>nationally-produced</w:t>
      </w:r>
      <w:proofErr w:type="gramEnd"/>
      <w:r>
        <w:rPr>
          <w:rStyle w:val="eop"/>
          <w:rFonts w:ascii="Arial" w:hAnsi="Arial" w:cs="Arial"/>
          <w:color w:val="2A6F74"/>
          <w:sz w:val="22"/>
          <w:szCs w:val="22"/>
        </w:rPr>
        <w:t xml:space="preserve"> guidance from the National Cyber Security Centre, which sets out very</w:t>
      </w:r>
      <w:r w:rsidR="003F7A40">
        <w:rPr>
          <w:rStyle w:val="eop"/>
          <w:rFonts w:ascii="Arial" w:hAnsi="Arial" w:cs="Arial"/>
          <w:color w:val="2A6F74"/>
          <w:sz w:val="22"/>
          <w:szCs w:val="22"/>
        </w:rPr>
        <w:t xml:space="preserve"> simply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 the key risks, and how </w:t>
      </w:r>
      <w:r w:rsidR="002E7855">
        <w:rPr>
          <w:rStyle w:val="eop"/>
          <w:rFonts w:ascii="Arial" w:hAnsi="Arial" w:cs="Arial"/>
          <w:color w:val="2A6F74"/>
          <w:sz w:val="22"/>
          <w:szCs w:val="22"/>
        </w:rPr>
        <w:t>to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 reduce them</w:t>
      </w:r>
      <w:r w:rsidR="00051503">
        <w:rPr>
          <w:rStyle w:val="eop"/>
          <w:rFonts w:ascii="Arial" w:hAnsi="Arial" w:cs="Arial"/>
          <w:color w:val="2A6F74"/>
          <w:sz w:val="22"/>
          <w:szCs w:val="22"/>
        </w:rPr>
        <w:t xml:space="preserve">, and we follow it with a simple, bite-sized programme </w:t>
      </w:r>
      <w:r w:rsidR="004347BA">
        <w:rPr>
          <w:rStyle w:val="eop"/>
          <w:rFonts w:ascii="Arial" w:hAnsi="Arial" w:cs="Arial"/>
          <w:color w:val="2A6F74"/>
          <w:sz w:val="22"/>
          <w:szCs w:val="22"/>
        </w:rPr>
        <w:t xml:space="preserve">to coach </w:t>
      </w:r>
      <w:r w:rsidR="00D9316F">
        <w:rPr>
          <w:rStyle w:val="eop"/>
          <w:rFonts w:ascii="Arial" w:hAnsi="Arial" w:cs="Arial"/>
          <w:color w:val="2A6F74"/>
          <w:sz w:val="22"/>
          <w:szCs w:val="22"/>
        </w:rPr>
        <w:t>them</w:t>
      </w:r>
      <w:r w:rsidR="004347BA">
        <w:rPr>
          <w:rStyle w:val="eop"/>
          <w:rFonts w:ascii="Arial" w:hAnsi="Arial" w:cs="Arial"/>
          <w:color w:val="2A6F74"/>
          <w:sz w:val="22"/>
          <w:szCs w:val="22"/>
        </w:rPr>
        <w:t xml:space="preserve"> gently through. </w:t>
      </w:r>
      <w:r>
        <w:rPr>
          <w:rStyle w:val="eop"/>
          <w:rFonts w:ascii="Arial" w:hAnsi="Arial" w:cs="Arial"/>
          <w:color w:val="2A6F74"/>
          <w:sz w:val="22"/>
          <w:szCs w:val="22"/>
        </w:rPr>
        <w:t>We follow this up with personal contact to make sure everything’s ok,</w:t>
      </w:r>
      <w:r w:rsidR="004347BA">
        <w:rPr>
          <w:rStyle w:val="eop"/>
          <w:rFonts w:ascii="Arial" w:hAnsi="Arial" w:cs="Arial"/>
          <w:color w:val="2A6F74"/>
          <w:sz w:val="22"/>
          <w:szCs w:val="22"/>
        </w:rPr>
        <w:t xml:space="preserve"> including a free consultation with our cyber team,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 and a regular newsletter to keep </w:t>
      </w:r>
      <w:r w:rsidR="00D9316F">
        <w:rPr>
          <w:rStyle w:val="eop"/>
          <w:rFonts w:ascii="Arial" w:hAnsi="Arial" w:cs="Arial"/>
          <w:color w:val="2A6F74"/>
          <w:sz w:val="22"/>
          <w:szCs w:val="22"/>
        </w:rPr>
        <w:t>them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 abreast of the latest scams and threats. </w:t>
      </w:r>
      <w:proofErr w:type="gramStart"/>
      <w:r>
        <w:rPr>
          <w:rStyle w:val="eop"/>
          <w:rFonts w:ascii="Arial" w:hAnsi="Arial" w:cs="Arial"/>
          <w:color w:val="2A6F74"/>
          <w:sz w:val="22"/>
          <w:szCs w:val="22"/>
        </w:rPr>
        <w:t>So</w:t>
      </w:r>
      <w:proofErr w:type="gramEnd"/>
      <w:r>
        <w:rPr>
          <w:rStyle w:val="eop"/>
          <w:rFonts w:ascii="Arial" w:hAnsi="Arial" w:cs="Arial"/>
          <w:color w:val="2A6F74"/>
          <w:sz w:val="22"/>
          <w:szCs w:val="22"/>
        </w:rPr>
        <w:t xml:space="preserve"> it’s a one-stop shop that helps </w:t>
      </w:r>
      <w:r w:rsidR="00D9316F">
        <w:rPr>
          <w:rStyle w:val="eop"/>
          <w:rFonts w:ascii="Arial" w:hAnsi="Arial" w:cs="Arial"/>
          <w:color w:val="2A6F74"/>
          <w:sz w:val="22"/>
          <w:szCs w:val="22"/>
        </w:rPr>
        <w:t>them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 get safe</w:t>
      </w:r>
      <w:r w:rsidR="007F65FC">
        <w:rPr>
          <w:rStyle w:val="eop"/>
          <w:rFonts w:ascii="Arial" w:hAnsi="Arial" w:cs="Arial"/>
          <w:color w:val="2A6F74"/>
          <w:sz w:val="22"/>
          <w:szCs w:val="22"/>
        </w:rPr>
        <w:t>r</w:t>
      </w:r>
      <w:r>
        <w:rPr>
          <w:rStyle w:val="eop"/>
          <w:rFonts w:ascii="Arial" w:hAnsi="Arial" w:cs="Arial"/>
          <w:color w:val="2A6F74"/>
          <w:sz w:val="22"/>
          <w:szCs w:val="22"/>
        </w:rPr>
        <w:t>, and stay safe</w:t>
      </w:r>
      <w:r w:rsidR="007F65FC">
        <w:rPr>
          <w:rStyle w:val="eop"/>
          <w:rFonts w:ascii="Arial" w:hAnsi="Arial" w:cs="Arial"/>
          <w:color w:val="2A6F74"/>
          <w:sz w:val="22"/>
          <w:szCs w:val="22"/>
        </w:rPr>
        <w:t>r</w:t>
      </w:r>
      <w:r>
        <w:rPr>
          <w:rStyle w:val="eop"/>
          <w:rFonts w:ascii="Arial" w:hAnsi="Arial" w:cs="Arial"/>
          <w:color w:val="2A6F74"/>
          <w:sz w:val="22"/>
          <w:szCs w:val="22"/>
        </w:rPr>
        <w:t>.</w:t>
      </w:r>
    </w:p>
    <w:p w14:paraId="6499209A" w14:textId="77777777" w:rsidR="00D17F47" w:rsidRDefault="00D17F47" w:rsidP="00EE05F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</w:p>
    <w:p w14:paraId="61763E16" w14:textId="52A8A16B" w:rsidR="002E7855" w:rsidRDefault="00D17F47" w:rsidP="00EE05F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  <w:r>
        <w:rPr>
          <w:rStyle w:val="eop"/>
          <w:rFonts w:ascii="Arial" w:hAnsi="Arial" w:cs="Arial"/>
          <w:color w:val="2A6F74"/>
          <w:sz w:val="22"/>
          <w:szCs w:val="22"/>
        </w:rPr>
        <w:t xml:space="preserve">If you need more bespoke advice, we employ top-quality undergraduates from local universities who are checked, trained, </w:t>
      </w:r>
      <w:proofErr w:type="gramStart"/>
      <w:r>
        <w:rPr>
          <w:rStyle w:val="eop"/>
          <w:rFonts w:ascii="Arial" w:hAnsi="Arial" w:cs="Arial"/>
          <w:color w:val="2A6F74"/>
          <w:sz w:val="22"/>
          <w:szCs w:val="22"/>
        </w:rPr>
        <w:t>supervised</w:t>
      </w:r>
      <w:proofErr w:type="gramEnd"/>
      <w:r>
        <w:rPr>
          <w:rStyle w:val="eop"/>
          <w:rFonts w:ascii="Arial" w:hAnsi="Arial" w:cs="Arial"/>
          <w:color w:val="2A6F74"/>
          <w:sz w:val="22"/>
          <w:szCs w:val="22"/>
        </w:rPr>
        <w:t xml:space="preserve"> and monitored by national experts. They can provide a number of services very inexpensively, from checking out </w:t>
      </w:r>
      <w:proofErr w:type="gramStart"/>
      <w:r w:rsidR="002E7855">
        <w:rPr>
          <w:rStyle w:val="eop"/>
          <w:rFonts w:ascii="Arial" w:hAnsi="Arial" w:cs="Arial"/>
          <w:color w:val="2A6F74"/>
          <w:sz w:val="22"/>
          <w:szCs w:val="22"/>
        </w:rPr>
        <w:t>publicly-available</w:t>
      </w:r>
      <w:proofErr w:type="gramEnd"/>
      <w:r w:rsidR="002E7855">
        <w:rPr>
          <w:rStyle w:val="eop"/>
          <w:rFonts w:ascii="Arial" w:hAnsi="Arial" w:cs="Arial"/>
          <w:color w:val="2A6F74"/>
          <w:sz w:val="22"/>
          <w:szCs w:val="22"/>
        </w:rPr>
        <w:t xml:space="preserve"> </w:t>
      </w:r>
      <w:r>
        <w:rPr>
          <w:rStyle w:val="eop"/>
          <w:rFonts w:ascii="Arial" w:hAnsi="Arial" w:cs="Arial"/>
          <w:color w:val="2A6F74"/>
          <w:sz w:val="22"/>
          <w:szCs w:val="22"/>
        </w:rPr>
        <w:t>information which might compromise your safety, through to more detailed audits of your processes</w:t>
      </w:r>
      <w:r w:rsidR="003F7A40">
        <w:rPr>
          <w:rStyle w:val="eop"/>
          <w:rFonts w:ascii="Arial" w:hAnsi="Arial" w:cs="Arial"/>
          <w:color w:val="2A6F74"/>
          <w:sz w:val="22"/>
          <w:szCs w:val="22"/>
        </w:rPr>
        <w:t xml:space="preserve"> and systems.</w:t>
      </w:r>
      <w:r w:rsidR="004A0CCD">
        <w:rPr>
          <w:rStyle w:val="eop"/>
          <w:rFonts w:ascii="Arial" w:hAnsi="Arial" w:cs="Arial"/>
          <w:color w:val="2A6F74"/>
          <w:sz w:val="22"/>
          <w:szCs w:val="22"/>
        </w:rPr>
        <w:t xml:space="preserve"> </w:t>
      </w:r>
      <w:r w:rsidR="00C6627E">
        <w:rPr>
          <w:rStyle w:val="eop"/>
          <w:rFonts w:ascii="Arial" w:hAnsi="Arial" w:cs="Arial"/>
          <w:color w:val="2A6F74"/>
          <w:sz w:val="22"/>
          <w:szCs w:val="22"/>
        </w:rPr>
        <w:t>We can tell you if your website’s vulnerable, or if your systems are wide open</w:t>
      </w:r>
      <w:r w:rsidR="004A0CCD">
        <w:rPr>
          <w:rStyle w:val="eop"/>
          <w:rFonts w:ascii="Arial" w:hAnsi="Arial" w:cs="Arial"/>
          <w:color w:val="2A6F74"/>
          <w:sz w:val="22"/>
          <w:szCs w:val="22"/>
        </w:rPr>
        <w:t xml:space="preserve">, but we won’t be looking to sell you anything </w:t>
      </w:r>
      <w:proofErr w:type="gramStart"/>
      <w:r w:rsidR="004A0CCD">
        <w:rPr>
          <w:rStyle w:val="eop"/>
          <w:rFonts w:ascii="Arial" w:hAnsi="Arial" w:cs="Arial"/>
          <w:color w:val="2A6F74"/>
          <w:sz w:val="22"/>
          <w:szCs w:val="22"/>
        </w:rPr>
        <w:t>as a result of</w:t>
      </w:r>
      <w:proofErr w:type="gramEnd"/>
      <w:r w:rsidR="004A0CCD">
        <w:rPr>
          <w:rStyle w:val="eop"/>
          <w:rFonts w:ascii="Arial" w:hAnsi="Arial" w:cs="Arial"/>
          <w:color w:val="2A6F74"/>
          <w:sz w:val="22"/>
          <w:szCs w:val="22"/>
        </w:rPr>
        <w:t xml:space="preserve"> our findings. 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 </w:t>
      </w:r>
    </w:p>
    <w:p w14:paraId="6CED9077" w14:textId="77777777" w:rsidR="002E7855" w:rsidRDefault="002E7855" w:rsidP="00EE05F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</w:p>
    <w:p w14:paraId="5FD0EEAE" w14:textId="3833142E" w:rsidR="003F7A40" w:rsidRDefault="003F7A40" w:rsidP="00EE05F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  <w:r>
        <w:rPr>
          <w:rStyle w:val="eop"/>
          <w:rFonts w:ascii="Arial" w:hAnsi="Arial" w:cs="Arial"/>
          <w:color w:val="2A6F74"/>
          <w:sz w:val="22"/>
          <w:szCs w:val="22"/>
        </w:rPr>
        <w:t>For the most complex services, we have a network of ‘</w:t>
      </w:r>
      <w:r w:rsidR="005F5F27">
        <w:rPr>
          <w:rStyle w:val="eop"/>
          <w:rFonts w:ascii="Arial" w:hAnsi="Arial" w:cs="Arial"/>
          <w:color w:val="2A6F74"/>
          <w:sz w:val="22"/>
          <w:szCs w:val="22"/>
        </w:rPr>
        <w:t>cyber expert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 partners’ who have the right national accreditations to demonstrate a level of technical competence to work with you. We can signpost you to them so that you know you’re using someone reputable.</w:t>
      </w:r>
    </w:p>
    <w:p w14:paraId="4CA035B4" w14:textId="7CFE6A82" w:rsidR="003F7A40" w:rsidRDefault="003F7A40" w:rsidP="00EE05F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</w:p>
    <w:p w14:paraId="22677581" w14:textId="7B751833" w:rsidR="00D9316F" w:rsidRDefault="002E7855" w:rsidP="00D9316F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color w:val="2A6F74"/>
          <w:sz w:val="22"/>
          <w:szCs w:val="22"/>
        </w:rPr>
      </w:pPr>
      <w:r>
        <w:rPr>
          <w:rStyle w:val="eop"/>
          <w:rFonts w:ascii="Arial" w:hAnsi="Arial" w:cs="Arial"/>
          <w:color w:val="2A6F74"/>
          <w:sz w:val="22"/>
          <w:szCs w:val="22"/>
        </w:rPr>
        <w:t xml:space="preserve">As part of a national police-led network, we have centres covering the entirety of England and Wales, and with a consistent offering and ethos. We are supported at national level by household names like Microsoft, </w:t>
      </w:r>
      <w:proofErr w:type="gramStart"/>
      <w:r>
        <w:rPr>
          <w:rStyle w:val="eop"/>
          <w:rFonts w:ascii="Arial" w:hAnsi="Arial" w:cs="Arial"/>
          <w:color w:val="2A6F74"/>
          <w:sz w:val="22"/>
          <w:szCs w:val="22"/>
        </w:rPr>
        <w:t>KPMG</w:t>
      </w:r>
      <w:proofErr w:type="gramEnd"/>
      <w:r>
        <w:rPr>
          <w:rStyle w:val="eop"/>
          <w:rFonts w:ascii="Arial" w:hAnsi="Arial" w:cs="Arial"/>
          <w:color w:val="2A6F74"/>
          <w:sz w:val="22"/>
          <w:szCs w:val="22"/>
        </w:rPr>
        <w:t xml:space="preserve"> and the Very group</w:t>
      </w:r>
      <w:r w:rsidR="001A337A">
        <w:rPr>
          <w:rStyle w:val="eop"/>
          <w:rFonts w:ascii="Arial" w:hAnsi="Arial" w:cs="Arial"/>
          <w:color w:val="2A6F74"/>
          <w:sz w:val="22"/>
          <w:szCs w:val="22"/>
        </w:rPr>
        <w:t xml:space="preserve">, and down </w:t>
      </w:r>
      <w:r w:rsidR="00EE05F6">
        <w:rPr>
          <w:rStyle w:val="eop"/>
          <w:rFonts w:ascii="Arial" w:hAnsi="Arial" w:cs="Arial"/>
          <w:color w:val="2A6F74"/>
          <w:sz w:val="22"/>
          <w:szCs w:val="22"/>
        </w:rPr>
        <w:t xml:space="preserve">here we’re already looking after over </w:t>
      </w:r>
      <w:r w:rsidR="00D9316F">
        <w:rPr>
          <w:rStyle w:val="eop"/>
          <w:rFonts w:ascii="Arial" w:hAnsi="Arial" w:cs="Arial"/>
          <w:color w:val="2A6F74"/>
          <w:sz w:val="22"/>
          <w:szCs w:val="22"/>
        </w:rPr>
        <w:t>1</w:t>
      </w:r>
      <w:r w:rsidR="00E3125F">
        <w:rPr>
          <w:rStyle w:val="eop"/>
          <w:rFonts w:ascii="Arial" w:hAnsi="Arial" w:cs="Arial"/>
          <w:color w:val="2A6F74"/>
          <w:sz w:val="22"/>
          <w:szCs w:val="22"/>
        </w:rPr>
        <w:t>6</w:t>
      </w:r>
      <w:r w:rsidR="00D9316F">
        <w:rPr>
          <w:rStyle w:val="eop"/>
          <w:rFonts w:ascii="Arial" w:hAnsi="Arial" w:cs="Arial"/>
          <w:color w:val="2A6F74"/>
          <w:sz w:val="22"/>
          <w:szCs w:val="22"/>
        </w:rPr>
        <w:t>00</w:t>
      </w:r>
      <w:r w:rsidR="00EE05F6">
        <w:rPr>
          <w:rStyle w:val="eop"/>
          <w:rFonts w:ascii="Arial" w:hAnsi="Arial" w:cs="Arial"/>
          <w:color w:val="2A6F74"/>
          <w:sz w:val="22"/>
          <w:szCs w:val="22"/>
        </w:rPr>
        <w:t xml:space="preserve"> businesses and charities</w:t>
      </w:r>
      <w:r>
        <w:rPr>
          <w:rStyle w:val="eop"/>
          <w:rFonts w:ascii="Arial" w:hAnsi="Arial" w:cs="Arial"/>
          <w:color w:val="2A6F74"/>
          <w:sz w:val="22"/>
          <w:szCs w:val="22"/>
        </w:rPr>
        <w:t xml:space="preserve">. </w:t>
      </w:r>
      <w:r w:rsidR="003F7A40">
        <w:rPr>
          <w:rStyle w:val="eop"/>
          <w:rFonts w:ascii="Arial" w:hAnsi="Arial" w:cs="Arial"/>
          <w:color w:val="2A6F74"/>
          <w:sz w:val="22"/>
          <w:szCs w:val="22"/>
        </w:rPr>
        <w:t xml:space="preserve">You can see more about </w:t>
      </w:r>
      <w:r w:rsidR="00D9316F">
        <w:rPr>
          <w:rStyle w:val="eop"/>
          <w:rFonts w:ascii="Arial" w:hAnsi="Arial" w:cs="Arial"/>
          <w:color w:val="2A6F74"/>
          <w:sz w:val="22"/>
          <w:szCs w:val="22"/>
        </w:rPr>
        <w:t>us</w:t>
      </w:r>
      <w:r w:rsidR="003F7A40">
        <w:rPr>
          <w:rStyle w:val="eop"/>
          <w:rFonts w:ascii="Arial" w:hAnsi="Arial" w:cs="Arial"/>
          <w:color w:val="2A6F74"/>
          <w:sz w:val="22"/>
          <w:szCs w:val="22"/>
        </w:rPr>
        <w:t xml:space="preserve"> at </w:t>
      </w:r>
      <w:hyperlink r:id="rId13" w:history="1">
        <w:r w:rsidR="003F7A40" w:rsidRPr="00456549">
          <w:rPr>
            <w:rStyle w:val="Hyperlink"/>
            <w:rFonts w:ascii="Arial" w:hAnsi="Arial" w:cs="Arial"/>
            <w:sz w:val="22"/>
            <w:szCs w:val="22"/>
          </w:rPr>
          <w:t>www.swcrc.co.uk</w:t>
        </w:r>
      </w:hyperlink>
      <w:r w:rsidR="003F7A40">
        <w:rPr>
          <w:rStyle w:val="eop"/>
          <w:rFonts w:ascii="Arial" w:hAnsi="Arial" w:cs="Arial"/>
          <w:color w:val="2A6F74"/>
          <w:sz w:val="22"/>
          <w:szCs w:val="22"/>
        </w:rPr>
        <w:t xml:space="preserve">. </w:t>
      </w:r>
    </w:p>
    <w:p w14:paraId="0B39BCE2" w14:textId="6D42453F" w:rsidR="00903CD4" w:rsidRPr="00903CD4" w:rsidRDefault="004748AB" w:rsidP="00D9316F">
      <w:pPr>
        <w:pStyle w:val="paragraph"/>
        <w:spacing w:before="0" w:beforeAutospacing="0" w:after="0" w:afterAutospacing="0"/>
        <w:ind w:left="360"/>
        <w:jc w:val="right"/>
        <w:textAlignment w:val="baseline"/>
        <w:rPr>
          <w:rFonts w:cstheme="minorHAnsi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822080" behindDoc="1" locked="0" layoutInCell="1" allowOverlap="1" wp14:anchorId="3FCA1D11" wp14:editId="15E43F44">
            <wp:simplePos x="0" y="0"/>
            <wp:positionH relativeFrom="page">
              <wp:posOffset>4876800</wp:posOffset>
            </wp:positionH>
            <wp:positionV relativeFrom="paragraph">
              <wp:posOffset>7636329</wp:posOffset>
            </wp:positionV>
            <wp:extent cx="2743200" cy="2146300"/>
            <wp:effectExtent l="0" t="0" r="0" b="0"/>
            <wp:wrapNone/>
            <wp:docPr id="74" name="Picture 74" descr="A picture containing laser, scen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laser, scene, drawing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41">
        <w:rPr>
          <w:rFonts w:ascii="Arial" w:hAnsi="Arial" w:cs="Arial"/>
          <w:b/>
          <w:bCs/>
          <w:noProof/>
          <w:color w:val="000000" w:themeColor="text1"/>
          <w:spacing w:val="1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06B53F" wp14:editId="4398DD89">
                <wp:simplePos x="0" y="0"/>
                <wp:positionH relativeFrom="margin">
                  <wp:align>center</wp:align>
                </wp:positionH>
                <wp:positionV relativeFrom="paragraph">
                  <wp:posOffset>8716645</wp:posOffset>
                </wp:positionV>
                <wp:extent cx="352927" cy="310551"/>
                <wp:effectExtent l="0" t="0" r="9525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27" cy="3105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159EE" w14:textId="71E15A07" w:rsidR="004D1041" w:rsidRPr="00B219A2" w:rsidRDefault="004D1041" w:rsidP="004D104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B53F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0;margin-top:686.35pt;width:27.8pt;height:24.45pt;z-index:25182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" fillcolor="#538135 [2409]" stroked="f" strokeweight=".5pt">
                <v:textbox>
                  <w:txbxContent>
                    <w:p w14:paraId="182159EE" w14:textId="71E15A07" w:rsidR="004D1041" w:rsidRPr="00B219A2" w:rsidRDefault="004D1041" w:rsidP="004D104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D94">
        <w:rPr>
          <w:rFonts w:cstheme="minorHAnsi"/>
          <w:noProof/>
        </w:rPr>
        <w:drawing>
          <wp:inline distT="0" distB="0" distL="0" distR="0" wp14:anchorId="12115590" wp14:editId="0FBF48C9">
            <wp:extent cx="1346200" cy="105608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74" cy="112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3CD4" w:rsidRPr="00903CD4" w:rsidSect="007A54D0">
      <w:footerReference w:type="even" r:id="rId16"/>
      <w:footerReference w:type="default" r:id="rId17"/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95F4" w14:textId="77777777" w:rsidR="007A54D0" w:rsidRDefault="007A54D0" w:rsidP="00DB0AB3">
      <w:r>
        <w:separator/>
      </w:r>
    </w:p>
  </w:endnote>
  <w:endnote w:type="continuationSeparator" w:id="0">
    <w:p w14:paraId="36EAF757" w14:textId="77777777" w:rsidR="007A54D0" w:rsidRDefault="007A54D0" w:rsidP="00D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2520300"/>
      <w:docPartObj>
        <w:docPartGallery w:val="Page Numbers (Bottom of Page)"/>
        <w:docPartUnique/>
      </w:docPartObj>
    </w:sdtPr>
    <w:sdtContent>
      <w:p w14:paraId="3270A75C" w14:textId="45BFDD01" w:rsidR="00DB0AB3" w:rsidRDefault="00DB0AB3" w:rsidP="00E764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C317B1" w14:textId="77777777" w:rsidR="00DB0AB3" w:rsidRDefault="00DB0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5DB" w14:textId="77777777" w:rsidR="00DB0AB3" w:rsidRDefault="00DB0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4E1D" w14:textId="77777777" w:rsidR="007A54D0" w:rsidRDefault="007A54D0" w:rsidP="00DB0AB3">
      <w:r>
        <w:separator/>
      </w:r>
    </w:p>
  </w:footnote>
  <w:footnote w:type="continuationSeparator" w:id="0">
    <w:p w14:paraId="384DA3AD" w14:textId="77777777" w:rsidR="007A54D0" w:rsidRDefault="007A54D0" w:rsidP="00D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5E03"/>
    <w:multiLevelType w:val="hybridMultilevel"/>
    <w:tmpl w:val="E06AEEA2"/>
    <w:lvl w:ilvl="0" w:tplc="84BE0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1807"/>
    <w:multiLevelType w:val="hybridMultilevel"/>
    <w:tmpl w:val="6A2EC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677D0"/>
    <w:multiLevelType w:val="hybridMultilevel"/>
    <w:tmpl w:val="71EA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D1ED8"/>
    <w:multiLevelType w:val="multilevel"/>
    <w:tmpl w:val="EE2C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716090">
    <w:abstractNumId w:val="2"/>
  </w:num>
  <w:num w:numId="2" w16cid:durableId="178131190">
    <w:abstractNumId w:val="0"/>
  </w:num>
  <w:num w:numId="3" w16cid:durableId="1102916878">
    <w:abstractNumId w:val="3"/>
  </w:num>
  <w:num w:numId="4" w16cid:durableId="105592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9C"/>
    <w:rsid w:val="00003264"/>
    <w:rsid w:val="00003436"/>
    <w:rsid w:val="00021376"/>
    <w:rsid w:val="000227EE"/>
    <w:rsid w:val="00032922"/>
    <w:rsid w:val="00043EB4"/>
    <w:rsid w:val="00044472"/>
    <w:rsid w:val="00051503"/>
    <w:rsid w:val="00053E69"/>
    <w:rsid w:val="0005451B"/>
    <w:rsid w:val="00062C83"/>
    <w:rsid w:val="00063F30"/>
    <w:rsid w:val="00075E0E"/>
    <w:rsid w:val="000868E3"/>
    <w:rsid w:val="000A0740"/>
    <w:rsid w:val="000A6894"/>
    <w:rsid w:val="000B1346"/>
    <w:rsid w:val="000B4064"/>
    <w:rsid w:val="000C3817"/>
    <w:rsid w:val="000E7868"/>
    <w:rsid w:val="000F4BB4"/>
    <w:rsid w:val="00102B4B"/>
    <w:rsid w:val="00107FC0"/>
    <w:rsid w:val="00111BDC"/>
    <w:rsid w:val="001149FC"/>
    <w:rsid w:val="0011761D"/>
    <w:rsid w:val="00127365"/>
    <w:rsid w:val="001440E4"/>
    <w:rsid w:val="00151317"/>
    <w:rsid w:val="00152586"/>
    <w:rsid w:val="00152AA5"/>
    <w:rsid w:val="001646D4"/>
    <w:rsid w:val="001719E4"/>
    <w:rsid w:val="001810E3"/>
    <w:rsid w:val="001975EA"/>
    <w:rsid w:val="001A199E"/>
    <w:rsid w:val="001A337A"/>
    <w:rsid w:val="001A3A3A"/>
    <w:rsid w:val="001A67F7"/>
    <w:rsid w:val="001B2105"/>
    <w:rsid w:val="001B5CC1"/>
    <w:rsid w:val="001D45C3"/>
    <w:rsid w:val="001D7E87"/>
    <w:rsid w:val="001E0ECA"/>
    <w:rsid w:val="001E224E"/>
    <w:rsid w:val="002274C7"/>
    <w:rsid w:val="002553FC"/>
    <w:rsid w:val="002802CE"/>
    <w:rsid w:val="002B62D4"/>
    <w:rsid w:val="002E1C28"/>
    <w:rsid w:val="002E4549"/>
    <w:rsid w:val="002E7855"/>
    <w:rsid w:val="002F4C44"/>
    <w:rsid w:val="002F775B"/>
    <w:rsid w:val="00332CA5"/>
    <w:rsid w:val="00347FB5"/>
    <w:rsid w:val="00354EA1"/>
    <w:rsid w:val="00357EF8"/>
    <w:rsid w:val="00374A1A"/>
    <w:rsid w:val="003848D6"/>
    <w:rsid w:val="00391D5C"/>
    <w:rsid w:val="0039537E"/>
    <w:rsid w:val="00396D81"/>
    <w:rsid w:val="0039757D"/>
    <w:rsid w:val="003A1B24"/>
    <w:rsid w:val="003B577A"/>
    <w:rsid w:val="003C0AB4"/>
    <w:rsid w:val="003D2BB6"/>
    <w:rsid w:val="003D64CF"/>
    <w:rsid w:val="003E574E"/>
    <w:rsid w:val="003F436C"/>
    <w:rsid w:val="003F47E5"/>
    <w:rsid w:val="003F7A40"/>
    <w:rsid w:val="00407509"/>
    <w:rsid w:val="004332F8"/>
    <w:rsid w:val="00433E1D"/>
    <w:rsid w:val="004347BA"/>
    <w:rsid w:val="00451366"/>
    <w:rsid w:val="00454499"/>
    <w:rsid w:val="00464284"/>
    <w:rsid w:val="00464E8F"/>
    <w:rsid w:val="00467C5D"/>
    <w:rsid w:val="004748AB"/>
    <w:rsid w:val="004A0CCD"/>
    <w:rsid w:val="004A109C"/>
    <w:rsid w:val="004A66B0"/>
    <w:rsid w:val="004A7041"/>
    <w:rsid w:val="004B07B4"/>
    <w:rsid w:val="004D1041"/>
    <w:rsid w:val="004D7198"/>
    <w:rsid w:val="004E077F"/>
    <w:rsid w:val="00502B06"/>
    <w:rsid w:val="005205A7"/>
    <w:rsid w:val="0054476F"/>
    <w:rsid w:val="00557EA8"/>
    <w:rsid w:val="00564D46"/>
    <w:rsid w:val="00566786"/>
    <w:rsid w:val="005724D5"/>
    <w:rsid w:val="005B1EDA"/>
    <w:rsid w:val="005B5A08"/>
    <w:rsid w:val="005D73F9"/>
    <w:rsid w:val="005F2234"/>
    <w:rsid w:val="005F5F27"/>
    <w:rsid w:val="00602CAC"/>
    <w:rsid w:val="00607F9D"/>
    <w:rsid w:val="006215CF"/>
    <w:rsid w:val="006255AF"/>
    <w:rsid w:val="006273E0"/>
    <w:rsid w:val="00627D2F"/>
    <w:rsid w:val="006624AC"/>
    <w:rsid w:val="00691D8E"/>
    <w:rsid w:val="006A271B"/>
    <w:rsid w:val="006F7AB8"/>
    <w:rsid w:val="00710D2F"/>
    <w:rsid w:val="00713EC6"/>
    <w:rsid w:val="0071743D"/>
    <w:rsid w:val="00760F1D"/>
    <w:rsid w:val="00762D94"/>
    <w:rsid w:val="00763096"/>
    <w:rsid w:val="00793B24"/>
    <w:rsid w:val="007949E6"/>
    <w:rsid w:val="007A54D0"/>
    <w:rsid w:val="007B1E40"/>
    <w:rsid w:val="007D44FF"/>
    <w:rsid w:val="007E1132"/>
    <w:rsid w:val="007F65FC"/>
    <w:rsid w:val="008210FA"/>
    <w:rsid w:val="00832BC4"/>
    <w:rsid w:val="00845926"/>
    <w:rsid w:val="0087356E"/>
    <w:rsid w:val="0088446F"/>
    <w:rsid w:val="008850B2"/>
    <w:rsid w:val="00893483"/>
    <w:rsid w:val="008A104D"/>
    <w:rsid w:val="008B4754"/>
    <w:rsid w:val="008B7D4E"/>
    <w:rsid w:val="008B7D92"/>
    <w:rsid w:val="008C7C40"/>
    <w:rsid w:val="008D3FDF"/>
    <w:rsid w:val="008D60C7"/>
    <w:rsid w:val="008E1119"/>
    <w:rsid w:val="008E7F83"/>
    <w:rsid w:val="008F08EA"/>
    <w:rsid w:val="00903CD4"/>
    <w:rsid w:val="00917CA0"/>
    <w:rsid w:val="00923CBC"/>
    <w:rsid w:val="009243E8"/>
    <w:rsid w:val="009279BF"/>
    <w:rsid w:val="009565BC"/>
    <w:rsid w:val="00970894"/>
    <w:rsid w:val="00987750"/>
    <w:rsid w:val="009A1620"/>
    <w:rsid w:val="009B000A"/>
    <w:rsid w:val="009B53F7"/>
    <w:rsid w:val="009C1283"/>
    <w:rsid w:val="009C700F"/>
    <w:rsid w:val="009D4A65"/>
    <w:rsid w:val="009D590A"/>
    <w:rsid w:val="009E2EF3"/>
    <w:rsid w:val="009E47DC"/>
    <w:rsid w:val="00A02211"/>
    <w:rsid w:val="00A10778"/>
    <w:rsid w:val="00A1781E"/>
    <w:rsid w:val="00A20336"/>
    <w:rsid w:val="00A206D0"/>
    <w:rsid w:val="00A344E1"/>
    <w:rsid w:val="00A4052D"/>
    <w:rsid w:val="00A4208F"/>
    <w:rsid w:val="00A47682"/>
    <w:rsid w:val="00A8792A"/>
    <w:rsid w:val="00A91FBA"/>
    <w:rsid w:val="00A94AF9"/>
    <w:rsid w:val="00AB781F"/>
    <w:rsid w:val="00AC175A"/>
    <w:rsid w:val="00B05547"/>
    <w:rsid w:val="00B219A2"/>
    <w:rsid w:val="00B311A9"/>
    <w:rsid w:val="00B41C9B"/>
    <w:rsid w:val="00B455DC"/>
    <w:rsid w:val="00B4741E"/>
    <w:rsid w:val="00B712AA"/>
    <w:rsid w:val="00B75339"/>
    <w:rsid w:val="00B75B42"/>
    <w:rsid w:val="00B80337"/>
    <w:rsid w:val="00BA12B6"/>
    <w:rsid w:val="00BB305B"/>
    <w:rsid w:val="00BB38CB"/>
    <w:rsid w:val="00BC6B1E"/>
    <w:rsid w:val="00BD4E77"/>
    <w:rsid w:val="00BD5F78"/>
    <w:rsid w:val="00C05507"/>
    <w:rsid w:val="00C06B1A"/>
    <w:rsid w:val="00C07E73"/>
    <w:rsid w:val="00C273CA"/>
    <w:rsid w:val="00C4267A"/>
    <w:rsid w:val="00C6627E"/>
    <w:rsid w:val="00C7172B"/>
    <w:rsid w:val="00C802E9"/>
    <w:rsid w:val="00CC0240"/>
    <w:rsid w:val="00CD17F4"/>
    <w:rsid w:val="00CE458D"/>
    <w:rsid w:val="00CE7223"/>
    <w:rsid w:val="00CF13CE"/>
    <w:rsid w:val="00CF2BB9"/>
    <w:rsid w:val="00CF2CD8"/>
    <w:rsid w:val="00D01D94"/>
    <w:rsid w:val="00D12B18"/>
    <w:rsid w:val="00D17F47"/>
    <w:rsid w:val="00D22F5B"/>
    <w:rsid w:val="00D2514C"/>
    <w:rsid w:val="00D3584C"/>
    <w:rsid w:val="00D36C3A"/>
    <w:rsid w:val="00D46912"/>
    <w:rsid w:val="00D53AB5"/>
    <w:rsid w:val="00D641EC"/>
    <w:rsid w:val="00D678F8"/>
    <w:rsid w:val="00D739EE"/>
    <w:rsid w:val="00D9316F"/>
    <w:rsid w:val="00D93995"/>
    <w:rsid w:val="00DA4A35"/>
    <w:rsid w:val="00DB0AB3"/>
    <w:rsid w:val="00DB4C82"/>
    <w:rsid w:val="00DB5C4A"/>
    <w:rsid w:val="00DD09A1"/>
    <w:rsid w:val="00DD7594"/>
    <w:rsid w:val="00DF6F74"/>
    <w:rsid w:val="00E06792"/>
    <w:rsid w:val="00E2389E"/>
    <w:rsid w:val="00E26741"/>
    <w:rsid w:val="00E3125F"/>
    <w:rsid w:val="00E378A8"/>
    <w:rsid w:val="00E46338"/>
    <w:rsid w:val="00E6264C"/>
    <w:rsid w:val="00E74F9E"/>
    <w:rsid w:val="00E81BAC"/>
    <w:rsid w:val="00E941EC"/>
    <w:rsid w:val="00EB376E"/>
    <w:rsid w:val="00EC1105"/>
    <w:rsid w:val="00ED0C9A"/>
    <w:rsid w:val="00ED66FA"/>
    <w:rsid w:val="00EE008D"/>
    <w:rsid w:val="00EE05F6"/>
    <w:rsid w:val="00EE2B1F"/>
    <w:rsid w:val="00F3045F"/>
    <w:rsid w:val="00F3733A"/>
    <w:rsid w:val="00F44E28"/>
    <w:rsid w:val="00FA4D60"/>
    <w:rsid w:val="00FB04F1"/>
    <w:rsid w:val="00FB26F3"/>
    <w:rsid w:val="00FC65E4"/>
    <w:rsid w:val="00FC68CE"/>
    <w:rsid w:val="00FD250D"/>
    <w:rsid w:val="00FD3C15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A2EA"/>
  <w15:docId w15:val="{7E364219-15D0-F543-83DC-75889DA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D939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109C"/>
    <w:rPr>
      <w:b/>
      <w:bCs/>
    </w:rPr>
  </w:style>
  <w:style w:type="paragraph" w:styleId="ListParagraph">
    <w:name w:val="List Paragraph"/>
    <w:basedOn w:val="Normal"/>
    <w:uiPriority w:val="34"/>
    <w:qFormat/>
    <w:rsid w:val="004A1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8E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0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AB3"/>
  </w:style>
  <w:style w:type="character" w:styleId="PageNumber">
    <w:name w:val="page number"/>
    <w:basedOn w:val="DefaultParagraphFont"/>
    <w:uiPriority w:val="99"/>
    <w:semiHidden/>
    <w:unhideWhenUsed/>
    <w:rsid w:val="00DB0AB3"/>
  </w:style>
  <w:style w:type="paragraph" w:styleId="Header">
    <w:name w:val="header"/>
    <w:basedOn w:val="Normal"/>
    <w:link w:val="HeaderChar"/>
    <w:uiPriority w:val="99"/>
    <w:unhideWhenUsed/>
    <w:rsid w:val="00DB0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AB3"/>
  </w:style>
  <w:style w:type="paragraph" w:styleId="BalloonText">
    <w:name w:val="Balloon Text"/>
    <w:basedOn w:val="Normal"/>
    <w:link w:val="BalloonTextChar"/>
    <w:uiPriority w:val="99"/>
    <w:semiHidden/>
    <w:unhideWhenUsed/>
    <w:rsid w:val="00E2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93995"/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font4">
    <w:name w:val="font_4"/>
    <w:basedOn w:val="Normal"/>
    <w:rsid w:val="00D93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8">
    <w:name w:val="font_8"/>
    <w:basedOn w:val="Normal"/>
    <w:rsid w:val="00D93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C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C02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inline-comment-marker">
    <w:name w:val="inline-comment-marker"/>
    <w:basedOn w:val="DefaultParagraphFont"/>
    <w:rsid w:val="00B41C9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1C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B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ixguard">
    <w:name w:val="wixguard"/>
    <w:basedOn w:val="DefaultParagraphFont"/>
    <w:rsid w:val="00EE2B1F"/>
  </w:style>
  <w:style w:type="character" w:customStyle="1" w:styleId="Heading3Char">
    <w:name w:val="Heading 3 Char"/>
    <w:basedOn w:val="DefaultParagraphFont"/>
    <w:link w:val="Heading3"/>
    <w:uiPriority w:val="9"/>
    <w:rsid w:val="00B474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053E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1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132"/>
    <w:rPr>
      <w:b/>
      <w:bCs/>
      <w:sz w:val="20"/>
      <w:szCs w:val="20"/>
    </w:rPr>
  </w:style>
  <w:style w:type="paragraph" w:customStyle="1" w:styleId="paragraph">
    <w:name w:val="paragraph"/>
    <w:basedOn w:val="Normal"/>
    <w:rsid w:val="00A420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4208F"/>
  </w:style>
  <w:style w:type="character" w:customStyle="1" w:styleId="eop">
    <w:name w:val="eop"/>
    <w:basedOn w:val="DefaultParagraphFont"/>
    <w:rsid w:val="00A4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1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127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211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0923">
                          <w:marLeft w:val="0"/>
                          <w:marRight w:val="0"/>
                          <w:marTop w:val="405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69433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7904">
                          <w:marLeft w:val="0"/>
                          <w:marRight w:val="0"/>
                          <w:marTop w:val="405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6160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32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09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6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002">
          <w:marLeft w:val="0"/>
          <w:marRight w:val="0"/>
          <w:marTop w:val="25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1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wcrc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CBA4700998458A8F5856BC2476F0" ma:contentTypeVersion="8" ma:contentTypeDescription="Create a new document." ma:contentTypeScope="" ma:versionID="cb9b62180253befe06ce5c4ef68e5dc2">
  <xsd:schema xmlns:xsd="http://www.w3.org/2001/XMLSchema" xmlns:xs="http://www.w3.org/2001/XMLSchema" xmlns:p="http://schemas.microsoft.com/office/2006/metadata/properties" xmlns:ns2="35f85bc2-890e-46ed-a702-b2a399de6db1" targetNamespace="http://schemas.microsoft.com/office/2006/metadata/properties" ma:root="true" ma:fieldsID="44a83502111b4375229e7c012760d99a" ns2:_="">
    <xsd:import namespace="35f85bc2-890e-46ed-a702-b2a399de6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85bc2-890e-46ed-a702-b2a399de6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3F751-D2C1-497F-9C71-684C50EA5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4D9A0-0BFF-4700-8E34-FFCCE11B3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D332E1-4003-434E-8913-B3DAFC50AA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14142-508A-4AF5-B129-21D0D6044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85bc2-890e-46ed-a702-b2a399de6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Crossett</dc:creator>
  <cp:lastModifiedBy>Rachel Braund</cp:lastModifiedBy>
  <cp:revision>6</cp:revision>
  <cp:lastPrinted>2020-07-26T15:00:00Z</cp:lastPrinted>
  <dcterms:created xsi:type="dcterms:W3CDTF">2024-01-16T14:42:00Z</dcterms:created>
  <dcterms:modified xsi:type="dcterms:W3CDTF">2024-03-05T14:58:00Z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0x010100D4AACBA4700998458A8F5856BC2476F0</vt:lpwstr>
  </property>
</Properties>
</file>