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2EEE" w14:textId="218CE96B" w:rsidR="00A237B3" w:rsidRDefault="000B3DDF">
      <w:pPr>
        <w:rPr>
          <w:rFonts w:ascii="Arial" w:hAnsi="Arial" w:cs="Arial"/>
          <w:sz w:val="24"/>
          <w:szCs w:val="24"/>
        </w:rPr>
      </w:pPr>
      <w:r w:rsidRPr="0067656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1" locked="0" layoutInCell="1" allowOverlap="1" wp14:anchorId="6E9FF80F" wp14:editId="5E3430E2">
                <wp:simplePos x="0" y="0"/>
                <wp:positionH relativeFrom="page">
                  <wp:align>left</wp:align>
                </wp:positionH>
                <wp:positionV relativeFrom="page">
                  <wp:posOffset>7620</wp:posOffset>
                </wp:positionV>
                <wp:extent cx="7612380" cy="3430905"/>
                <wp:effectExtent l="0" t="0" r="762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2380" cy="3430905"/>
                        </a:xfrm>
                        <a:prstGeom prst="rect">
                          <a:avLst/>
                        </a:prstGeom>
                        <a:solidFill>
                          <a:schemeClr val="accent3">
                            <a:lumMod val="50000"/>
                          </a:schemeClr>
                        </a:solidFill>
                        <a:ln>
                          <a:noFill/>
                        </a:ln>
                      </wps:spPr>
                      <wps:txbx>
                        <w:txbxContent>
                          <w:p w14:paraId="42E28560" w14:textId="05BD37E6" w:rsidR="00C344CF" w:rsidRDefault="00C344CF" w:rsidP="00C344C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9FF80F" id="Rectangle 3" o:spid="_x0000_s1026" style="position:absolute;margin-left:0;margin-top:.6pt;width:599.4pt;height:270.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" fillcolor="#4e6128 [1606]" stroked="f">
                <v:textbox>
                  <w:txbxContent>
                    <w:p w14:paraId="42E28560" w14:textId="05BD37E6" w:rsidR="00C344CF" w:rsidRDefault="00C344CF" w:rsidP="00C344CF">
                      <w:pPr>
                        <w:jc w:val="center"/>
                      </w:pPr>
                    </w:p>
                  </w:txbxContent>
                </v:textbox>
                <w10:wrap anchorx="page" anchory="page"/>
              </v:rect>
            </w:pict>
          </mc:Fallback>
        </mc:AlternateContent>
      </w:r>
    </w:p>
    <w:p w14:paraId="770B2804" w14:textId="61AEF1A1" w:rsidR="00B043C0" w:rsidRDefault="00B043C0">
      <w:pPr>
        <w:rPr>
          <w:rFonts w:ascii="Arial" w:hAnsi="Arial" w:cs="Arial"/>
          <w:sz w:val="24"/>
          <w:szCs w:val="24"/>
        </w:rPr>
      </w:pPr>
    </w:p>
    <w:p w14:paraId="020B0D34" w14:textId="30F65CCA" w:rsidR="00B043C0" w:rsidRDefault="000936AE">
      <w:pPr>
        <w:rPr>
          <w:rFonts w:ascii="Arial" w:hAnsi="Arial" w:cs="Arial"/>
          <w:sz w:val="24"/>
          <w:szCs w:val="24"/>
        </w:rPr>
      </w:pPr>
      <w:r>
        <w:rPr>
          <w:noProof/>
          <w:lang w:eastAsia="en-GB"/>
        </w:rPr>
        <mc:AlternateContent>
          <mc:Choice Requires="wps">
            <w:drawing>
              <wp:anchor distT="0" distB="0" distL="114935" distR="114935" simplePos="0" relativeHeight="251655680" behindDoc="0" locked="0" layoutInCell="1" allowOverlap="1" wp14:anchorId="318A6A1B" wp14:editId="35D111D3">
                <wp:simplePos x="0" y="0"/>
                <wp:positionH relativeFrom="page">
                  <wp:posOffset>639445</wp:posOffset>
                </wp:positionH>
                <wp:positionV relativeFrom="page">
                  <wp:posOffset>1835150</wp:posOffset>
                </wp:positionV>
                <wp:extent cx="6591886" cy="79883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886" cy="798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B73EE" w14:textId="6A3F9283" w:rsidR="000936AE" w:rsidRPr="00C344CF" w:rsidRDefault="00032F1A" w:rsidP="000936AE">
                            <w:pPr>
                              <w:pStyle w:val="NoSpacing"/>
                              <w:rPr>
                                <w:rFonts w:ascii="Arial" w:hAnsi="Arial" w:cs="Arial"/>
                                <w:b/>
                                <w:color w:val="FFFFFF" w:themeColor="background1"/>
                                <w:sz w:val="52"/>
                                <w:szCs w:val="52"/>
                              </w:rPr>
                            </w:pPr>
                            <w:r>
                              <w:rPr>
                                <w:rFonts w:ascii="Arial" w:hAnsi="Arial" w:cs="Arial"/>
                                <w:b/>
                                <w:color w:val="FFFFFF" w:themeColor="background1"/>
                                <w:sz w:val="52"/>
                                <w:szCs w:val="52"/>
                              </w:rPr>
                              <w:t>Digital Strategy</w:t>
                            </w:r>
                          </w:p>
                          <w:p w14:paraId="326B6A65" w14:textId="7BFCCEA9" w:rsidR="000936AE" w:rsidRPr="00C344CF" w:rsidRDefault="000936AE" w:rsidP="000936AE">
                            <w:pPr>
                              <w:pStyle w:val="NoSpacing"/>
                              <w:rPr>
                                <w:rFonts w:ascii="Arial" w:hAnsi="Arial" w:cs="Arial"/>
                                <w:i/>
                                <w:color w:val="FFFFFF" w:themeColor="background1"/>
                                <w:sz w:val="52"/>
                                <w:szCs w:val="52"/>
                              </w:rPr>
                            </w:pPr>
                            <w:r w:rsidRPr="00C344CF">
                              <w:rPr>
                                <w:rFonts w:ascii="Arial" w:hAnsi="Arial" w:cs="Arial"/>
                                <w:i/>
                                <w:color w:val="FFFFFF" w:themeColor="background1"/>
                                <w:sz w:val="52"/>
                                <w:szCs w:val="52"/>
                              </w:rPr>
                              <w:t xml:space="preserve"> </w:t>
                            </w:r>
                          </w:p>
                          <w:p w14:paraId="6A40C45A" w14:textId="2FBF7C2C" w:rsidR="00B043C0" w:rsidRPr="00C344CF" w:rsidRDefault="00B043C0" w:rsidP="00B043C0">
                            <w:pPr>
                              <w:pStyle w:val="PCCMaintitle"/>
                              <w:rPr>
                                <w:color w:val="FFFFFF" w:themeColor="background1"/>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6A1B" id="_x0000_t202" coordsize="21600,21600" o:spt="202" path="m,l,21600r21600,l21600,xe">
                <v:stroke joinstyle="miter"/>
                <v:path gradientshapeok="t" o:connecttype="rect"/>
              </v:shapetype>
              <v:shape id="Text Box 7" o:spid="_x0000_s1027" type="#_x0000_t202" style="position:absolute;margin-left:50.35pt;margin-top:144.5pt;width:519.05pt;height:62.9pt;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" stroked="f">
                <v:fill opacity="0"/>
                <v:textbox inset="0,0,0,0">
                  <w:txbxContent>
                    <w:p w14:paraId="600B73EE" w14:textId="6A3F9283" w:rsidR="000936AE" w:rsidRPr="00C344CF" w:rsidRDefault="00032F1A" w:rsidP="000936AE">
                      <w:pPr>
                        <w:pStyle w:val="NoSpacing"/>
                        <w:rPr>
                          <w:rFonts w:ascii="Arial" w:hAnsi="Arial" w:cs="Arial"/>
                          <w:b/>
                          <w:color w:val="FFFFFF" w:themeColor="background1"/>
                          <w:sz w:val="52"/>
                          <w:szCs w:val="52"/>
                        </w:rPr>
                      </w:pPr>
                      <w:r>
                        <w:rPr>
                          <w:rFonts w:ascii="Arial" w:hAnsi="Arial" w:cs="Arial"/>
                          <w:b/>
                          <w:color w:val="FFFFFF" w:themeColor="background1"/>
                          <w:sz w:val="52"/>
                          <w:szCs w:val="52"/>
                        </w:rPr>
                        <w:t>Digital Strategy</w:t>
                      </w:r>
                    </w:p>
                    <w:p w14:paraId="326B6A65" w14:textId="7BFCCEA9" w:rsidR="000936AE" w:rsidRPr="00C344CF" w:rsidRDefault="000936AE" w:rsidP="000936AE">
                      <w:pPr>
                        <w:pStyle w:val="NoSpacing"/>
                        <w:rPr>
                          <w:rFonts w:ascii="Arial" w:hAnsi="Arial" w:cs="Arial"/>
                          <w:i/>
                          <w:color w:val="FFFFFF" w:themeColor="background1"/>
                          <w:sz w:val="52"/>
                          <w:szCs w:val="52"/>
                        </w:rPr>
                      </w:pPr>
                      <w:r w:rsidRPr="00C344CF">
                        <w:rPr>
                          <w:rFonts w:ascii="Arial" w:hAnsi="Arial" w:cs="Arial"/>
                          <w:i/>
                          <w:color w:val="FFFFFF" w:themeColor="background1"/>
                          <w:sz w:val="52"/>
                          <w:szCs w:val="52"/>
                        </w:rPr>
                        <w:t xml:space="preserve"> </w:t>
                      </w:r>
                    </w:p>
                    <w:p w14:paraId="6A40C45A" w14:textId="2FBF7C2C" w:rsidR="00B043C0" w:rsidRPr="00C344CF" w:rsidRDefault="00B043C0" w:rsidP="00B043C0">
                      <w:pPr>
                        <w:pStyle w:val="PCCMaintitle"/>
                        <w:rPr>
                          <w:color w:val="FFFFFF" w:themeColor="background1"/>
                          <w:sz w:val="80"/>
                          <w:szCs w:val="80"/>
                        </w:rPr>
                      </w:pPr>
                    </w:p>
                  </w:txbxContent>
                </v:textbox>
                <w10:wrap anchorx="page" anchory="page"/>
              </v:shape>
            </w:pict>
          </mc:Fallback>
        </mc:AlternateContent>
      </w:r>
    </w:p>
    <w:p w14:paraId="7D063F28" w14:textId="202E72C9" w:rsidR="00B043C0" w:rsidRDefault="00B043C0">
      <w:pPr>
        <w:rPr>
          <w:rFonts w:ascii="Arial" w:hAnsi="Arial" w:cs="Arial"/>
          <w:sz w:val="24"/>
          <w:szCs w:val="24"/>
        </w:rPr>
      </w:pPr>
    </w:p>
    <w:p w14:paraId="73B1D55F" w14:textId="386D9D55" w:rsidR="00B043C0" w:rsidRDefault="00B043C0">
      <w:pPr>
        <w:rPr>
          <w:rFonts w:ascii="Arial" w:hAnsi="Arial" w:cs="Arial"/>
          <w:sz w:val="24"/>
          <w:szCs w:val="24"/>
        </w:rPr>
      </w:pPr>
    </w:p>
    <w:p w14:paraId="08538764" w14:textId="15C088D6" w:rsidR="00B043C0" w:rsidRDefault="00D3772C">
      <w:pPr>
        <w:rPr>
          <w:rFonts w:ascii="Arial" w:hAnsi="Arial" w:cs="Arial"/>
          <w:sz w:val="24"/>
          <w:szCs w:val="24"/>
        </w:rPr>
      </w:pPr>
      <w:r>
        <w:rPr>
          <w:noProof/>
          <w:lang w:eastAsia="en-GB"/>
        </w:rPr>
        <mc:AlternateContent>
          <mc:Choice Requires="wps">
            <w:drawing>
              <wp:anchor distT="0" distB="0" distL="114300" distR="114300" simplePos="0" relativeHeight="251665408" behindDoc="0" locked="0" layoutInCell="1" allowOverlap="1" wp14:anchorId="4A3D673E" wp14:editId="0E883E42">
                <wp:simplePos x="0" y="0"/>
                <wp:positionH relativeFrom="page">
                  <wp:align>left</wp:align>
                </wp:positionH>
                <wp:positionV relativeFrom="paragraph">
                  <wp:posOffset>405130</wp:posOffset>
                </wp:positionV>
                <wp:extent cx="76581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658100" cy="0"/>
                        </a:xfrm>
                        <a:prstGeom prst="line">
                          <a:avLst/>
                        </a:prstGeom>
                        <a:noFill/>
                        <a:ln w="31750" cap="flat" cmpd="sng" algn="ctr">
                          <a:solidFill>
                            <a:sysClr val="window" lastClr="FFFFFF">
                              <a:lumMod val="9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E4BF88" id="Straight Connector 3"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31.9pt" to="60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" strokecolor="#f2f2f2" strokeweight="2.5pt">
                <w10:wrap anchorx="page"/>
              </v:line>
            </w:pict>
          </mc:Fallback>
        </mc:AlternateContent>
      </w:r>
      <w:r w:rsidR="00A742FA">
        <w:rPr>
          <w:noProof/>
          <w:lang w:eastAsia="en-GB"/>
        </w:rPr>
        <mc:AlternateContent>
          <mc:Choice Requires="wps">
            <w:drawing>
              <wp:anchor distT="0" distB="0" distL="114935" distR="114935" simplePos="0" relativeHeight="251658752" behindDoc="0" locked="0" layoutInCell="1" allowOverlap="1" wp14:anchorId="1AF7625B" wp14:editId="3C50C8F1">
                <wp:simplePos x="0" y="0"/>
                <wp:positionH relativeFrom="page">
                  <wp:posOffset>655320</wp:posOffset>
                </wp:positionH>
                <wp:positionV relativeFrom="page">
                  <wp:posOffset>2948940</wp:posOffset>
                </wp:positionV>
                <wp:extent cx="5925185" cy="1127760"/>
                <wp:effectExtent l="0" t="0" r="0"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127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64172" w14:textId="7C897D6F" w:rsidR="00B043C0" w:rsidRPr="00C344CF" w:rsidRDefault="007B4A76" w:rsidP="00B043C0">
                            <w:pPr>
                              <w:pStyle w:val="PCCMainSubtitle"/>
                              <w:rPr>
                                <w:color w:val="FFFFFF" w:themeColor="background1"/>
                                <w:sz w:val="40"/>
                                <w:szCs w:val="80"/>
                              </w:rPr>
                            </w:pPr>
                            <w:r w:rsidRPr="00C344CF">
                              <w:rPr>
                                <w:color w:val="FFFFFF" w:themeColor="background1"/>
                                <w:sz w:val="40"/>
                                <w:szCs w:val="80"/>
                              </w:rPr>
                              <w:t>Project 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625B" id="Text Box 6" o:spid="_x0000_s1028" type="#_x0000_t202" style="position:absolute;margin-left:51.6pt;margin-top:232.2pt;width:466.55pt;height:88.8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MSjwIAACU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" stroked="f">
                <v:fill opacity="0"/>
                <v:textbox inset="0,0,0,0">
                  <w:txbxContent>
                    <w:p w14:paraId="58464172" w14:textId="7C897D6F" w:rsidR="00B043C0" w:rsidRPr="00C344CF" w:rsidRDefault="007B4A76" w:rsidP="00B043C0">
                      <w:pPr>
                        <w:pStyle w:val="PCCMainSubtitle"/>
                        <w:rPr>
                          <w:color w:val="FFFFFF" w:themeColor="background1"/>
                          <w:sz w:val="40"/>
                          <w:szCs w:val="80"/>
                        </w:rPr>
                      </w:pPr>
                      <w:r w:rsidRPr="00C344CF">
                        <w:rPr>
                          <w:color w:val="FFFFFF" w:themeColor="background1"/>
                          <w:sz w:val="40"/>
                          <w:szCs w:val="80"/>
                        </w:rPr>
                        <w:t>Project Brief</w:t>
                      </w:r>
                    </w:p>
                  </w:txbxContent>
                </v:textbox>
                <w10:wrap anchorx="page" anchory="page"/>
              </v:shape>
            </w:pict>
          </mc:Fallback>
        </mc:AlternateContent>
      </w:r>
    </w:p>
    <w:p w14:paraId="077DADC5" w14:textId="3B7F17CB" w:rsidR="00B043C0" w:rsidRDefault="00B043C0">
      <w:pPr>
        <w:rPr>
          <w:rFonts w:ascii="Arial" w:hAnsi="Arial" w:cs="Arial"/>
          <w:sz w:val="24"/>
          <w:szCs w:val="24"/>
        </w:rPr>
      </w:pPr>
    </w:p>
    <w:p w14:paraId="7B801902" w14:textId="77777777" w:rsidR="00B043C0" w:rsidRDefault="00B043C0">
      <w:pPr>
        <w:rPr>
          <w:rFonts w:ascii="Arial" w:hAnsi="Arial" w:cs="Arial"/>
          <w:sz w:val="24"/>
          <w:szCs w:val="24"/>
        </w:rPr>
      </w:pPr>
      <w:r>
        <w:rPr>
          <w:noProof/>
          <w:lang w:eastAsia="en-GB"/>
        </w:rPr>
        <mc:AlternateContent>
          <mc:Choice Requires="wps">
            <w:drawing>
              <wp:anchor distT="0" distB="0" distL="114300" distR="114300" simplePos="0" relativeHeight="251669504" behindDoc="1" locked="0" layoutInCell="1" allowOverlap="1" wp14:anchorId="34AD49B9" wp14:editId="76F21AD1">
                <wp:simplePos x="0" y="0"/>
                <wp:positionH relativeFrom="page">
                  <wp:posOffset>4862195</wp:posOffset>
                </wp:positionH>
                <wp:positionV relativeFrom="page">
                  <wp:posOffset>3448050</wp:posOffset>
                </wp:positionV>
                <wp:extent cx="2696845" cy="476250"/>
                <wp:effectExtent l="0" t="0" r="2730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476250"/>
                        </a:xfrm>
                        <a:prstGeom prst="rect">
                          <a:avLst/>
                        </a:prstGeom>
                        <a:solidFill>
                          <a:srgbClr val="969696"/>
                        </a:solidFill>
                        <a:ln w="1908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7FA6BF" id="Rectangle 2" o:spid="_x0000_s1026" style="position:absolute;margin-left:382.85pt;margin-top:271.5pt;width:212.35pt;height:3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" fillcolor="#969696" strokecolor="white" strokeweight=".53mm">
                <w10:wrap anchorx="page" anchory="page"/>
              </v:rect>
            </w:pict>
          </mc:Fallback>
        </mc:AlternateContent>
      </w:r>
    </w:p>
    <w:p w14:paraId="7C4C55A3" w14:textId="294E0BBD" w:rsidR="00B043C0" w:rsidRDefault="00B043C0">
      <w:pPr>
        <w:rPr>
          <w:rFonts w:ascii="Arial" w:hAnsi="Arial" w:cs="Arial"/>
          <w:sz w:val="24"/>
          <w:szCs w:val="24"/>
        </w:rPr>
      </w:pPr>
    </w:p>
    <w:p w14:paraId="177E4E6C" w14:textId="77777777" w:rsidR="00B043C0" w:rsidRDefault="00B043C0">
      <w:pPr>
        <w:rPr>
          <w:rFonts w:ascii="Arial" w:hAnsi="Arial" w:cs="Arial"/>
          <w:sz w:val="24"/>
          <w:szCs w:val="24"/>
        </w:rPr>
      </w:pPr>
    </w:p>
    <w:p w14:paraId="04B04EF3" w14:textId="00261AA5" w:rsidR="00216A0A" w:rsidRDefault="00216A0A" w:rsidP="007B4A76">
      <w:pPr>
        <w:pStyle w:val="NoSpacing"/>
        <w:rPr>
          <w:rFonts w:ascii="Arial" w:hAnsi="Arial" w:cs="Arial"/>
          <w:sz w:val="24"/>
          <w:szCs w:val="24"/>
        </w:rPr>
      </w:pPr>
    </w:p>
    <w:p w14:paraId="7AD17F4A" w14:textId="1CAD9F12" w:rsidR="007B4A76" w:rsidRPr="00386658" w:rsidRDefault="007B4A76" w:rsidP="007B4A76">
      <w:pPr>
        <w:pStyle w:val="NoSpacing"/>
        <w:rPr>
          <w:rFonts w:ascii="Arial" w:hAnsi="Arial" w:cs="Arial"/>
          <w:b/>
          <w:sz w:val="24"/>
          <w:szCs w:val="24"/>
        </w:rPr>
      </w:pPr>
    </w:p>
    <w:tbl>
      <w:tblPr>
        <w:tblStyle w:val="TableGrid"/>
        <w:tblW w:w="9209" w:type="dxa"/>
        <w:tblLook w:val="04A0" w:firstRow="1" w:lastRow="0" w:firstColumn="1" w:lastColumn="0" w:noHBand="0" w:noVBand="1"/>
      </w:tblPr>
      <w:tblGrid>
        <w:gridCol w:w="1980"/>
        <w:gridCol w:w="7229"/>
      </w:tblGrid>
      <w:tr w:rsidR="001D7617" w:rsidRPr="00000C4E" w14:paraId="3467AACB" w14:textId="77777777" w:rsidTr="009D67FE">
        <w:tc>
          <w:tcPr>
            <w:tcW w:w="1980" w:type="dxa"/>
            <w:shd w:val="clear" w:color="auto" w:fill="D9D9D9" w:themeFill="background1" w:themeFillShade="D9"/>
          </w:tcPr>
          <w:p w14:paraId="17C4D1EC" w14:textId="77777777" w:rsidR="001D7617" w:rsidRDefault="001D7617" w:rsidP="009D67FE">
            <w:pPr>
              <w:rPr>
                <w:rFonts w:ascii="Arial" w:hAnsi="Arial" w:cs="Arial"/>
                <w:sz w:val="24"/>
                <w:szCs w:val="24"/>
              </w:rPr>
            </w:pPr>
          </w:p>
          <w:p w14:paraId="04FA4E63" w14:textId="206D3FE9" w:rsidR="001D7617" w:rsidRDefault="001D7617" w:rsidP="009D67FE">
            <w:pPr>
              <w:rPr>
                <w:rFonts w:ascii="Arial" w:hAnsi="Arial" w:cs="Arial"/>
                <w:sz w:val="24"/>
                <w:szCs w:val="24"/>
              </w:rPr>
            </w:pPr>
            <w:r>
              <w:rPr>
                <w:rFonts w:ascii="Arial" w:hAnsi="Arial" w:cs="Arial"/>
                <w:sz w:val="24"/>
                <w:szCs w:val="24"/>
              </w:rPr>
              <w:t>Background</w:t>
            </w:r>
          </w:p>
          <w:p w14:paraId="1DFB23D6" w14:textId="74B5FEBB" w:rsidR="001D7617" w:rsidRPr="00000C4E" w:rsidRDefault="001D7617" w:rsidP="009D67FE">
            <w:pPr>
              <w:rPr>
                <w:rFonts w:ascii="Arial" w:hAnsi="Arial" w:cs="Arial"/>
                <w:sz w:val="24"/>
                <w:szCs w:val="24"/>
              </w:rPr>
            </w:pPr>
          </w:p>
        </w:tc>
        <w:tc>
          <w:tcPr>
            <w:tcW w:w="7229" w:type="dxa"/>
          </w:tcPr>
          <w:p w14:paraId="3B5E8CDB" w14:textId="4D88BCCD" w:rsidR="000B0E11" w:rsidRPr="000B0E11" w:rsidRDefault="001D7617" w:rsidP="000B0E11">
            <w:pPr>
              <w:pStyle w:val="NoSpacing"/>
              <w:rPr>
                <w:rFonts w:ascii="Arial" w:hAnsi="Arial" w:cs="Arial"/>
                <w:iCs/>
                <w:sz w:val="24"/>
                <w:szCs w:val="24"/>
              </w:rPr>
            </w:pPr>
            <w:r>
              <w:rPr>
                <w:rFonts w:ascii="Arial" w:hAnsi="Arial" w:cs="Arial"/>
                <w:iCs/>
                <w:sz w:val="24"/>
                <w:szCs w:val="24"/>
              </w:rPr>
              <w:t xml:space="preserve"> </w:t>
            </w:r>
            <w:r w:rsidR="000B0E11" w:rsidRPr="000B0E11">
              <w:rPr>
                <w:rFonts w:ascii="Arial" w:hAnsi="Arial" w:cs="Arial"/>
                <w:iCs/>
                <w:sz w:val="24"/>
                <w:szCs w:val="24"/>
              </w:rPr>
              <w:t>This strategy has been formulated in response to:</w:t>
            </w:r>
          </w:p>
          <w:p w14:paraId="354E726B" w14:textId="77777777" w:rsidR="000B0E11" w:rsidRPr="000B0E11" w:rsidRDefault="000B0E11" w:rsidP="000B0E11">
            <w:pPr>
              <w:pStyle w:val="NoSpacing"/>
              <w:numPr>
                <w:ilvl w:val="0"/>
                <w:numId w:val="38"/>
              </w:numPr>
              <w:rPr>
                <w:rFonts w:ascii="Arial" w:hAnsi="Arial" w:cs="Arial"/>
                <w:iCs/>
                <w:sz w:val="24"/>
                <w:szCs w:val="24"/>
              </w:rPr>
            </w:pPr>
            <w:r w:rsidRPr="000B0E11">
              <w:rPr>
                <w:rFonts w:ascii="Arial" w:hAnsi="Arial" w:cs="Arial"/>
                <w:iCs/>
                <w:sz w:val="24"/>
                <w:szCs w:val="24"/>
              </w:rPr>
              <w:t xml:space="preserve">Telecommunications being one of the five priorities identified in the Gosport Infrastructure Investment Plan (Solent Local Enterprise Partnership, 2019) to facilitate a step change in the Borough’s economy. </w:t>
            </w:r>
          </w:p>
          <w:p w14:paraId="1D8849F1" w14:textId="77777777" w:rsidR="000B0E11" w:rsidRPr="000B0E11" w:rsidRDefault="000B0E11" w:rsidP="000B0E11">
            <w:pPr>
              <w:pStyle w:val="NoSpacing"/>
              <w:numPr>
                <w:ilvl w:val="0"/>
                <w:numId w:val="38"/>
              </w:numPr>
              <w:rPr>
                <w:rFonts w:ascii="Arial" w:hAnsi="Arial" w:cs="Arial"/>
                <w:iCs/>
                <w:sz w:val="24"/>
                <w:szCs w:val="24"/>
              </w:rPr>
            </w:pPr>
            <w:r w:rsidRPr="000B0E11">
              <w:rPr>
                <w:rFonts w:ascii="Arial" w:hAnsi="Arial" w:cs="Arial"/>
                <w:iCs/>
                <w:sz w:val="24"/>
                <w:szCs w:val="24"/>
              </w:rPr>
              <w:t>The Plan also introducing the concept of the Digital Peninsula as a means of attracting residents and businesses to the Borough.</w:t>
            </w:r>
          </w:p>
          <w:p w14:paraId="10895894" w14:textId="4AA4BA2E" w:rsidR="000B0E11" w:rsidRPr="000B0E11" w:rsidRDefault="000B0E11" w:rsidP="000B0E11">
            <w:pPr>
              <w:pStyle w:val="NoSpacing"/>
              <w:numPr>
                <w:ilvl w:val="0"/>
                <w:numId w:val="38"/>
              </w:numPr>
              <w:rPr>
                <w:rFonts w:ascii="Arial" w:hAnsi="Arial" w:cs="Arial"/>
                <w:iCs/>
                <w:sz w:val="24"/>
                <w:szCs w:val="24"/>
              </w:rPr>
            </w:pPr>
            <w:r w:rsidRPr="000B0E11">
              <w:rPr>
                <w:rFonts w:ascii="Arial" w:hAnsi="Arial" w:cs="Arial"/>
                <w:iCs/>
                <w:sz w:val="24"/>
                <w:szCs w:val="24"/>
              </w:rPr>
              <w:t xml:space="preserve">The Covid-19 pandemic accelerated channel shift towards digital/online customer service delivery and engagement, along with businesses, organisations and </w:t>
            </w:r>
            <w:r>
              <w:rPr>
                <w:rFonts w:ascii="Arial" w:hAnsi="Arial" w:cs="Arial"/>
                <w:iCs/>
                <w:sz w:val="24"/>
                <w:szCs w:val="24"/>
              </w:rPr>
              <w:t xml:space="preserve">community </w:t>
            </w:r>
            <w:r w:rsidRPr="000B0E11">
              <w:rPr>
                <w:rFonts w:ascii="Arial" w:hAnsi="Arial" w:cs="Arial"/>
                <w:iCs/>
                <w:sz w:val="24"/>
                <w:szCs w:val="24"/>
              </w:rPr>
              <w:t>groups operating online.</w:t>
            </w:r>
          </w:p>
          <w:p w14:paraId="272BEE3A" w14:textId="2753BB51" w:rsidR="00C363CC" w:rsidRDefault="00C363CC" w:rsidP="000B0E11">
            <w:pPr>
              <w:pStyle w:val="NoSpacing"/>
              <w:rPr>
                <w:rFonts w:ascii="Arial" w:hAnsi="Arial" w:cs="Arial"/>
                <w:sz w:val="24"/>
                <w:szCs w:val="24"/>
              </w:rPr>
            </w:pPr>
          </w:p>
          <w:p w14:paraId="14A271DC" w14:textId="06AF9531" w:rsidR="00381A1A" w:rsidRDefault="00D6236E" w:rsidP="001D7617">
            <w:pPr>
              <w:pStyle w:val="NoSpacing"/>
              <w:rPr>
                <w:rFonts w:ascii="Arial" w:hAnsi="Arial" w:cs="Arial"/>
                <w:iCs/>
                <w:sz w:val="24"/>
                <w:szCs w:val="24"/>
              </w:rPr>
            </w:pPr>
            <w:r w:rsidRPr="004A361A">
              <w:rPr>
                <w:rFonts w:ascii="Arial" w:hAnsi="Arial" w:cs="Arial"/>
                <w:iCs/>
                <w:sz w:val="24"/>
                <w:szCs w:val="24"/>
              </w:rPr>
              <w:t>T</w:t>
            </w:r>
            <w:r w:rsidR="003B6781" w:rsidRPr="004A361A">
              <w:rPr>
                <w:rFonts w:ascii="Arial" w:hAnsi="Arial" w:cs="Arial"/>
                <w:iCs/>
                <w:sz w:val="24"/>
                <w:szCs w:val="24"/>
              </w:rPr>
              <w:t>eams within the council</w:t>
            </w:r>
            <w:r w:rsidRPr="004A361A">
              <w:rPr>
                <w:rFonts w:ascii="Arial" w:hAnsi="Arial" w:cs="Arial"/>
                <w:iCs/>
                <w:sz w:val="24"/>
                <w:szCs w:val="24"/>
              </w:rPr>
              <w:t xml:space="preserve"> have also identified the need </w:t>
            </w:r>
            <w:r w:rsidR="004A361A">
              <w:rPr>
                <w:rFonts w:ascii="Arial" w:hAnsi="Arial" w:cs="Arial"/>
                <w:iCs/>
                <w:sz w:val="24"/>
                <w:szCs w:val="24"/>
              </w:rPr>
              <w:t xml:space="preserve">for </w:t>
            </w:r>
            <w:r w:rsidR="00381A1A">
              <w:rPr>
                <w:rFonts w:ascii="Arial" w:hAnsi="Arial" w:cs="Arial"/>
                <w:iCs/>
                <w:sz w:val="24"/>
                <w:szCs w:val="24"/>
              </w:rPr>
              <w:t>digital resources to help facilitate/enable customer a</w:t>
            </w:r>
            <w:r w:rsidR="00CC5305" w:rsidRPr="004A361A">
              <w:rPr>
                <w:rFonts w:ascii="Arial" w:hAnsi="Arial" w:cs="Arial"/>
                <w:iCs/>
                <w:sz w:val="24"/>
                <w:szCs w:val="24"/>
              </w:rPr>
              <w:t>ccess to online services</w:t>
            </w:r>
            <w:r w:rsidR="003B6781" w:rsidRPr="004A361A">
              <w:rPr>
                <w:rFonts w:ascii="Arial" w:hAnsi="Arial" w:cs="Arial"/>
                <w:iCs/>
                <w:sz w:val="24"/>
                <w:szCs w:val="24"/>
              </w:rPr>
              <w:t xml:space="preserve">, especially for </w:t>
            </w:r>
            <w:r w:rsidR="00381A1A">
              <w:rPr>
                <w:rFonts w:ascii="Arial" w:hAnsi="Arial" w:cs="Arial"/>
                <w:iCs/>
                <w:sz w:val="24"/>
                <w:szCs w:val="24"/>
              </w:rPr>
              <w:t xml:space="preserve">low income and </w:t>
            </w:r>
            <w:r w:rsidR="003B6781" w:rsidRPr="004A361A">
              <w:rPr>
                <w:rFonts w:ascii="Arial" w:hAnsi="Arial" w:cs="Arial"/>
                <w:iCs/>
                <w:sz w:val="24"/>
                <w:szCs w:val="24"/>
              </w:rPr>
              <w:t>older residents</w:t>
            </w:r>
            <w:r w:rsidR="00381A1A">
              <w:rPr>
                <w:rFonts w:ascii="Arial" w:hAnsi="Arial" w:cs="Arial"/>
                <w:iCs/>
                <w:sz w:val="24"/>
                <w:szCs w:val="24"/>
              </w:rPr>
              <w:t xml:space="preserve"> plus those </w:t>
            </w:r>
            <w:r w:rsidR="000E78FF" w:rsidRPr="004A361A">
              <w:rPr>
                <w:rFonts w:ascii="Arial" w:hAnsi="Arial" w:cs="Arial"/>
                <w:iCs/>
                <w:sz w:val="24"/>
                <w:szCs w:val="24"/>
              </w:rPr>
              <w:t xml:space="preserve">residents in </w:t>
            </w:r>
            <w:r w:rsidR="00381A1A">
              <w:rPr>
                <w:rFonts w:ascii="Arial" w:hAnsi="Arial" w:cs="Arial"/>
                <w:iCs/>
                <w:sz w:val="24"/>
                <w:szCs w:val="24"/>
              </w:rPr>
              <w:t xml:space="preserve">our </w:t>
            </w:r>
            <w:r w:rsidR="000E78FF" w:rsidRPr="004A361A">
              <w:rPr>
                <w:rFonts w:ascii="Arial" w:hAnsi="Arial" w:cs="Arial"/>
                <w:iCs/>
                <w:sz w:val="24"/>
                <w:szCs w:val="24"/>
              </w:rPr>
              <w:t>hostels/sheltered schemes</w:t>
            </w:r>
            <w:r w:rsidR="008B3B84">
              <w:rPr>
                <w:rFonts w:ascii="Arial" w:hAnsi="Arial" w:cs="Arial"/>
                <w:iCs/>
                <w:sz w:val="24"/>
                <w:szCs w:val="24"/>
              </w:rPr>
              <w:t xml:space="preserve">. </w:t>
            </w:r>
          </w:p>
          <w:p w14:paraId="27926665" w14:textId="77777777" w:rsidR="00381A1A" w:rsidRDefault="00381A1A" w:rsidP="001D7617">
            <w:pPr>
              <w:pStyle w:val="NoSpacing"/>
              <w:rPr>
                <w:rFonts w:ascii="Arial" w:hAnsi="Arial" w:cs="Arial"/>
                <w:iCs/>
                <w:sz w:val="24"/>
                <w:szCs w:val="24"/>
              </w:rPr>
            </w:pPr>
          </w:p>
          <w:p w14:paraId="60BD05EA" w14:textId="41B5D2A3" w:rsidR="009349DA" w:rsidRDefault="005A2088" w:rsidP="001D7617">
            <w:pPr>
              <w:pStyle w:val="NoSpacing"/>
              <w:rPr>
                <w:rFonts w:ascii="Arial" w:hAnsi="Arial" w:cs="Arial"/>
                <w:iCs/>
                <w:sz w:val="24"/>
                <w:szCs w:val="24"/>
              </w:rPr>
            </w:pPr>
            <w:r>
              <w:rPr>
                <w:rFonts w:ascii="Arial" w:hAnsi="Arial" w:cs="Arial"/>
                <w:iCs/>
                <w:sz w:val="24"/>
                <w:szCs w:val="24"/>
              </w:rPr>
              <w:t>Access to online services can</w:t>
            </w:r>
            <w:r w:rsidR="00531895">
              <w:rPr>
                <w:rFonts w:ascii="Arial" w:hAnsi="Arial" w:cs="Arial"/>
                <w:iCs/>
                <w:sz w:val="24"/>
                <w:szCs w:val="24"/>
              </w:rPr>
              <w:t xml:space="preserve"> help </w:t>
            </w:r>
            <w:r w:rsidR="006B2923">
              <w:rPr>
                <w:rFonts w:ascii="Arial" w:hAnsi="Arial" w:cs="Arial"/>
                <w:iCs/>
                <w:sz w:val="24"/>
                <w:szCs w:val="24"/>
              </w:rPr>
              <w:t xml:space="preserve">empower </w:t>
            </w:r>
            <w:r w:rsidR="00225175">
              <w:rPr>
                <w:rFonts w:ascii="Arial" w:hAnsi="Arial" w:cs="Arial"/>
                <w:iCs/>
                <w:sz w:val="24"/>
                <w:szCs w:val="24"/>
              </w:rPr>
              <w:t>residents</w:t>
            </w:r>
            <w:r w:rsidR="006B2923">
              <w:rPr>
                <w:rFonts w:ascii="Arial" w:hAnsi="Arial" w:cs="Arial"/>
                <w:iCs/>
                <w:sz w:val="24"/>
                <w:szCs w:val="24"/>
              </w:rPr>
              <w:t xml:space="preserve"> by </w:t>
            </w:r>
            <w:r w:rsidR="00FC2E02">
              <w:rPr>
                <w:rFonts w:ascii="Arial" w:hAnsi="Arial" w:cs="Arial"/>
                <w:iCs/>
                <w:sz w:val="24"/>
                <w:szCs w:val="24"/>
              </w:rPr>
              <w:t>creating</w:t>
            </w:r>
            <w:r w:rsidR="006B2923">
              <w:rPr>
                <w:rFonts w:ascii="Arial" w:hAnsi="Arial" w:cs="Arial"/>
                <w:iCs/>
                <w:sz w:val="24"/>
                <w:szCs w:val="24"/>
              </w:rPr>
              <w:t xml:space="preserve"> </w:t>
            </w:r>
            <w:r w:rsidR="00225175">
              <w:rPr>
                <w:rFonts w:ascii="Arial" w:hAnsi="Arial" w:cs="Arial"/>
                <w:iCs/>
                <w:sz w:val="24"/>
                <w:szCs w:val="24"/>
              </w:rPr>
              <w:t>opportunities</w:t>
            </w:r>
            <w:r w:rsidR="006B2923">
              <w:rPr>
                <w:rFonts w:ascii="Arial" w:hAnsi="Arial" w:cs="Arial"/>
                <w:iCs/>
                <w:sz w:val="24"/>
                <w:szCs w:val="24"/>
              </w:rPr>
              <w:t xml:space="preserve"> for socia</w:t>
            </w:r>
            <w:r w:rsidR="00791C51">
              <w:rPr>
                <w:rFonts w:ascii="Arial" w:hAnsi="Arial" w:cs="Arial"/>
                <w:iCs/>
                <w:sz w:val="24"/>
                <w:szCs w:val="24"/>
              </w:rPr>
              <w:t>l</w:t>
            </w:r>
            <w:r w:rsidR="006B2923">
              <w:rPr>
                <w:rFonts w:ascii="Arial" w:hAnsi="Arial" w:cs="Arial"/>
                <w:iCs/>
                <w:sz w:val="24"/>
                <w:szCs w:val="24"/>
              </w:rPr>
              <w:t xml:space="preserve"> and </w:t>
            </w:r>
            <w:r w:rsidR="00791C51">
              <w:rPr>
                <w:rFonts w:ascii="Arial" w:hAnsi="Arial" w:cs="Arial"/>
                <w:iCs/>
                <w:sz w:val="24"/>
                <w:szCs w:val="24"/>
              </w:rPr>
              <w:t>financial</w:t>
            </w:r>
            <w:r w:rsidR="006B2923">
              <w:rPr>
                <w:rFonts w:ascii="Arial" w:hAnsi="Arial" w:cs="Arial"/>
                <w:iCs/>
                <w:sz w:val="24"/>
                <w:szCs w:val="24"/>
              </w:rPr>
              <w:t xml:space="preserve"> inclusion</w:t>
            </w:r>
            <w:r w:rsidR="003A4D75">
              <w:rPr>
                <w:rFonts w:ascii="Arial" w:hAnsi="Arial" w:cs="Arial"/>
                <w:iCs/>
                <w:sz w:val="24"/>
                <w:szCs w:val="24"/>
              </w:rPr>
              <w:t xml:space="preserve">. Digital access can also increase health and wellbeing </w:t>
            </w:r>
            <w:r w:rsidR="0041713C">
              <w:rPr>
                <w:rFonts w:ascii="Arial" w:hAnsi="Arial" w:cs="Arial"/>
                <w:iCs/>
                <w:sz w:val="24"/>
                <w:szCs w:val="24"/>
              </w:rPr>
              <w:t xml:space="preserve">by allowing access to online GP's, </w:t>
            </w:r>
            <w:r w:rsidR="0050642F">
              <w:rPr>
                <w:rFonts w:ascii="Arial" w:hAnsi="Arial" w:cs="Arial"/>
                <w:iCs/>
                <w:sz w:val="24"/>
                <w:szCs w:val="24"/>
              </w:rPr>
              <w:t>volunteering communities and many more services.</w:t>
            </w:r>
          </w:p>
          <w:p w14:paraId="469A9C36" w14:textId="77777777" w:rsidR="001D7617" w:rsidRPr="00000C4E" w:rsidRDefault="001D7617" w:rsidP="009D67FE">
            <w:pPr>
              <w:pStyle w:val="NoSpacing"/>
              <w:rPr>
                <w:rFonts w:ascii="Arial" w:hAnsi="Arial" w:cs="Arial"/>
                <w:sz w:val="24"/>
                <w:szCs w:val="24"/>
              </w:rPr>
            </w:pPr>
          </w:p>
        </w:tc>
      </w:tr>
      <w:tr w:rsidR="00ED3536" w:rsidRPr="00000C4E" w14:paraId="03B4D3A1" w14:textId="77777777" w:rsidTr="009349DA">
        <w:trPr>
          <w:trHeight w:val="1625"/>
        </w:trPr>
        <w:tc>
          <w:tcPr>
            <w:tcW w:w="1980" w:type="dxa"/>
            <w:shd w:val="clear" w:color="auto" w:fill="D9D9D9" w:themeFill="background1" w:themeFillShade="D9"/>
          </w:tcPr>
          <w:p w14:paraId="1F0374CD" w14:textId="77777777" w:rsidR="00ED3536" w:rsidRPr="00000C4E" w:rsidRDefault="00ED3536" w:rsidP="00ED3536">
            <w:pPr>
              <w:rPr>
                <w:rFonts w:ascii="Arial" w:hAnsi="Arial" w:cs="Arial"/>
                <w:sz w:val="24"/>
                <w:szCs w:val="24"/>
              </w:rPr>
            </w:pPr>
          </w:p>
          <w:p w14:paraId="62A490EC" w14:textId="5D01E747" w:rsidR="00ED3536" w:rsidRPr="00000C4E" w:rsidRDefault="00AA49F4" w:rsidP="00ED3536">
            <w:pPr>
              <w:rPr>
                <w:rFonts w:ascii="Arial" w:hAnsi="Arial" w:cs="Arial"/>
                <w:sz w:val="24"/>
                <w:szCs w:val="24"/>
              </w:rPr>
            </w:pPr>
            <w:r>
              <w:rPr>
                <w:rFonts w:ascii="Arial" w:hAnsi="Arial" w:cs="Arial"/>
                <w:sz w:val="24"/>
                <w:szCs w:val="24"/>
              </w:rPr>
              <w:t>Project Vision</w:t>
            </w:r>
          </w:p>
          <w:p w14:paraId="5F3AA0A6" w14:textId="77777777" w:rsidR="00ED3536" w:rsidRDefault="00ED3536" w:rsidP="00ED3536">
            <w:pPr>
              <w:rPr>
                <w:rFonts w:ascii="Arial" w:hAnsi="Arial" w:cs="Arial"/>
                <w:sz w:val="24"/>
                <w:szCs w:val="24"/>
              </w:rPr>
            </w:pPr>
          </w:p>
        </w:tc>
        <w:tc>
          <w:tcPr>
            <w:tcW w:w="7229" w:type="dxa"/>
          </w:tcPr>
          <w:p w14:paraId="6731FC9C" w14:textId="166403A0" w:rsidR="00ED3536" w:rsidRPr="00EA5AC5" w:rsidRDefault="009349DA" w:rsidP="00ED3536">
            <w:pPr>
              <w:pStyle w:val="NoSpacing"/>
              <w:rPr>
                <w:rFonts w:ascii="Arial" w:hAnsi="Arial" w:cs="Arial"/>
                <w:sz w:val="24"/>
                <w:szCs w:val="24"/>
              </w:rPr>
            </w:pPr>
            <w:r w:rsidRPr="00EA5AC5">
              <w:rPr>
                <w:rFonts w:ascii="Arial" w:hAnsi="Arial" w:cs="Arial"/>
                <w:sz w:val="24"/>
                <w:szCs w:val="24"/>
              </w:rPr>
              <w:t>Our aim is that Gosport’s residents and businesses will have access to the digital connection that they need, in terms of speed and capacity, both now and in the future. They will also have the skills and access to any support needed to utilise that digital connection for their benefit. Thereby making Gosport a better place to live and work.</w:t>
            </w:r>
          </w:p>
        </w:tc>
      </w:tr>
      <w:tr w:rsidR="007B4A76" w:rsidRPr="00000C4E" w14:paraId="6AF891F2" w14:textId="77777777" w:rsidTr="009D67FE">
        <w:tc>
          <w:tcPr>
            <w:tcW w:w="1980" w:type="dxa"/>
            <w:shd w:val="clear" w:color="auto" w:fill="D9D9D9" w:themeFill="background1" w:themeFillShade="D9"/>
          </w:tcPr>
          <w:p w14:paraId="7550784A" w14:textId="77777777" w:rsidR="007B4A76" w:rsidRPr="00000C4E" w:rsidRDefault="007B4A76" w:rsidP="009D67FE">
            <w:pPr>
              <w:rPr>
                <w:rFonts w:ascii="Arial" w:hAnsi="Arial" w:cs="Arial"/>
                <w:sz w:val="24"/>
                <w:szCs w:val="24"/>
              </w:rPr>
            </w:pPr>
          </w:p>
          <w:p w14:paraId="2B2396A9" w14:textId="6F6C7CD4" w:rsidR="007B4A76" w:rsidRDefault="00746944" w:rsidP="009D67FE">
            <w:pPr>
              <w:rPr>
                <w:rFonts w:ascii="Arial" w:hAnsi="Arial" w:cs="Arial"/>
                <w:sz w:val="24"/>
                <w:szCs w:val="24"/>
              </w:rPr>
            </w:pPr>
            <w:r>
              <w:rPr>
                <w:rFonts w:ascii="Arial" w:hAnsi="Arial" w:cs="Arial"/>
                <w:sz w:val="24"/>
                <w:szCs w:val="24"/>
              </w:rPr>
              <w:t xml:space="preserve">Alignment to Corporate Priorities, </w:t>
            </w:r>
            <w:r w:rsidR="00907EC2">
              <w:rPr>
                <w:rFonts w:ascii="Arial" w:hAnsi="Arial" w:cs="Arial"/>
                <w:sz w:val="24"/>
                <w:szCs w:val="24"/>
              </w:rPr>
              <w:t>Strategies and Plans</w:t>
            </w:r>
          </w:p>
          <w:p w14:paraId="0F579AE7" w14:textId="77777777" w:rsidR="007B4A76" w:rsidRPr="00000C4E" w:rsidRDefault="007B4A76" w:rsidP="009D67FE">
            <w:pPr>
              <w:rPr>
                <w:rFonts w:ascii="Arial" w:hAnsi="Arial" w:cs="Arial"/>
                <w:sz w:val="24"/>
                <w:szCs w:val="24"/>
              </w:rPr>
            </w:pPr>
          </w:p>
        </w:tc>
        <w:tc>
          <w:tcPr>
            <w:tcW w:w="7229" w:type="dxa"/>
          </w:tcPr>
          <w:p w14:paraId="58CD02CF" w14:textId="4509D2CB" w:rsidR="0033475A" w:rsidRPr="0033475A" w:rsidRDefault="0033475A" w:rsidP="009D67FE">
            <w:pPr>
              <w:pStyle w:val="NoSpacing"/>
              <w:rPr>
                <w:rFonts w:ascii="Arial" w:hAnsi="Arial" w:cs="Arial"/>
                <w:b/>
                <w:sz w:val="24"/>
                <w:szCs w:val="24"/>
              </w:rPr>
            </w:pPr>
            <w:r>
              <w:rPr>
                <w:rFonts w:ascii="Arial" w:hAnsi="Arial" w:cs="Arial"/>
                <w:b/>
                <w:sz w:val="24"/>
                <w:szCs w:val="24"/>
              </w:rPr>
              <w:t xml:space="preserve">Current </w:t>
            </w:r>
            <w:r w:rsidR="00246944" w:rsidRPr="00246944">
              <w:rPr>
                <w:rFonts w:ascii="Arial" w:hAnsi="Arial" w:cs="Arial"/>
                <w:b/>
                <w:sz w:val="24"/>
                <w:szCs w:val="24"/>
              </w:rPr>
              <w:t>Council Plan/Corporate Priorities</w:t>
            </w:r>
          </w:p>
          <w:p w14:paraId="44222792" w14:textId="7E31D533" w:rsidR="007B4A76" w:rsidRPr="00246944" w:rsidRDefault="00F623FE" w:rsidP="009D67FE">
            <w:pPr>
              <w:pStyle w:val="NoSpacing"/>
              <w:rPr>
                <w:rFonts w:ascii="Arial" w:hAnsi="Arial" w:cs="Arial"/>
                <w:bCs/>
                <w:i/>
                <w:sz w:val="24"/>
                <w:szCs w:val="24"/>
              </w:rPr>
            </w:pPr>
            <w:r w:rsidRPr="00246944">
              <w:rPr>
                <w:rFonts w:ascii="Arial" w:hAnsi="Arial" w:cs="Arial"/>
                <w:bCs/>
                <w:i/>
                <w:sz w:val="24"/>
                <w:szCs w:val="24"/>
              </w:rPr>
              <w:t xml:space="preserve">Raise </w:t>
            </w:r>
            <w:r w:rsidR="00514A73" w:rsidRPr="00246944">
              <w:rPr>
                <w:rFonts w:ascii="Arial" w:hAnsi="Arial" w:cs="Arial"/>
                <w:bCs/>
                <w:i/>
                <w:sz w:val="24"/>
                <w:szCs w:val="24"/>
              </w:rPr>
              <w:t>aspirations</w:t>
            </w:r>
          </w:p>
          <w:p w14:paraId="02BF4A16" w14:textId="4BAF023D" w:rsidR="00FF44E4" w:rsidRDefault="00FF44E4" w:rsidP="00FF44E4">
            <w:pPr>
              <w:pStyle w:val="NoSpacing"/>
              <w:numPr>
                <w:ilvl w:val="0"/>
                <w:numId w:val="36"/>
              </w:numPr>
              <w:rPr>
                <w:rFonts w:ascii="Arial" w:hAnsi="Arial" w:cs="Arial"/>
                <w:bCs/>
                <w:sz w:val="24"/>
                <w:szCs w:val="24"/>
              </w:rPr>
            </w:pPr>
            <w:r>
              <w:rPr>
                <w:rFonts w:ascii="Arial" w:hAnsi="Arial" w:cs="Arial"/>
                <w:bCs/>
                <w:sz w:val="24"/>
                <w:szCs w:val="24"/>
              </w:rPr>
              <w:t xml:space="preserve">Promoting digital careers and related career opportunities to young people and adults. </w:t>
            </w:r>
          </w:p>
          <w:p w14:paraId="13F5B887" w14:textId="3050F56F" w:rsidR="00FF44E4" w:rsidRPr="00FF44E4" w:rsidRDefault="00FF44E4" w:rsidP="00FF44E4">
            <w:pPr>
              <w:pStyle w:val="NoSpacing"/>
              <w:numPr>
                <w:ilvl w:val="0"/>
                <w:numId w:val="36"/>
              </w:numPr>
              <w:rPr>
                <w:rFonts w:ascii="Arial" w:hAnsi="Arial" w:cs="Arial"/>
                <w:sz w:val="24"/>
                <w:szCs w:val="24"/>
              </w:rPr>
            </w:pPr>
            <w:r>
              <w:rPr>
                <w:rFonts w:ascii="Arial" w:hAnsi="Arial" w:cs="Arial"/>
                <w:sz w:val="24"/>
                <w:szCs w:val="24"/>
              </w:rPr>
              <w:t>Promoting the importance of digital skills (along with other work ready skills) to pupils, students and job seekers.</w:t>
            </w:r>
          </w:p>
          <w:p w14:paraId="6E946826" w14:textId="607BA6EA" w:rsidR="00F623FE" w:rsidRPr="00246944" w:rsidRDefault="00F623FE" w:rsidP="009D67FE">
            <w:pPr>
              <w:pStyle w:val="NoSpacing"/>
              <w:rPr>
                <w:rFonts w:ascii="Arial" w:hAnsi="Arial" w:cs="Arial"/>
                <w:bCs/>
                <w:i/>
                <w:sz w:val="24"/>
                <w:szCs w:val="24"/>
              </w:rPr>
            </w:pPr>
            <w:r w:rsidRPr="00246944">
              <w:rPr>
                <w:rFonts w:ascii="Arial" w:hAnsi="Arial" w:cs="Arial"/>
                <w:bCs/>
                <w:i/>
                <w:sz w:val="24"/>
                <w:szCs w:val="24"/>
              </w:rPr>
              <w:t>Empower residents</w:t>
            </w:r>
          </w:p>
          <w:p w14:paraId="23BA6BA8" w14:textId="3DE637C5" w:rsidR="00FF44E4" w:rsidRDefault="00C8782B" w:rsidP="00FF44E4">
            <w:pPr>
              <w:pStyle w:val="NoSpacing"/>
              <w:numPr>
                <w:ilvl w:val="0"/>
                <w:numId w:val="36"/>
              </w:numPr>
              <w:rPr>
                <w:rFonts w:ascii="Arial" w:hAnsi="Arial" w:cs="Arial"/>
                <w:sz w:val="24"/>
                <w:szCs w:val="24"/>
              </w:rPr>
            </w:pPr>
            <w:r>
              <w:rPr>
                <w:rFonts w:ascii="Arial" w:hAnsi="Arial" w:cs="Arial"/>
                <w:sz w:val="24"/>
                <w:szCs w:val="24"/>
              </w:rPr>
              <w:t>Providing access to devices and data, together with training and mentoring, to enable those in need to meet their everyday needs online</w:t>
            </w:r>
            <w:r w:rsidR="00E57F55">
              <w:rPr>
                <w:rFonts w:ascii="Arial" w:hAnsi="Arial" w:cs="Arial"/>
                <w:sz w:val="24"/>
                <w:szCs w:val="24"/>
              </w:rPr>
              <w:t xml:space="preserve"> </w:t>
            </w:r>
            <w:r w:rsidR="00E57F55" w:rsidRPr="0089096F">
              <w:rPr>
                <w:rFonts w:ascii="Arial" w:hAnsi="Arial" w:cs="Arial"/>
                <w:sz w:val="24"/>
                <w:szCs w:val="24"/>
              </w:rPr>
              <w:t xml:space="preserve">e.g. applying for benefits; finding and applying for jobs; and connecting </w:t>
            </w:r>
            <w:r w:rsidR="00E57F55">
              <w:rPr>
                <w:rFonts w:ascii="Arial" w:hAnsi="Arial" w:cs="Arial"/>
                <w:sz w:val="24"/>
                <w:szCs w:val="24"/>
              </w:rPr>
              <w:t>with family and friends</w:t>
            </w:r>
            <w:r w:rsidR="00E57F55" w:rsidRPr="0089096F">
              <w:rPr>
                <w:rFonts w:ascii="Arial" w:hAnsi="Arial" w:cs="Arial"/>
                <w:sz w:val="24"/>
                <w:szCs w:val="24"/>
              </w:rPr>
              <w:t>.</w:t>
            </w:r>
          </w:p>
          <w:p w14:paraId="47402DE6" w14:textId="74EE5C18" w:rsidR="00FF44E4" w:rsidRPr="0089096F" w:rsidRDefault="00C8782B" w:rsidP="00FF44E4">
            <w:pPr>
              <w:pStyle w:val="NoSpacing"/>
              <w:numPr>
                <w:ilvl w:val="0"/>
                <w:numId w:val="36"/>
              </w:numPr>
              <w:rPr>
                <w:rFonts w:ascii="Arial" w:hAnsi="Arial" w:cs="Arial"/>
                <w:sz w:val="24"/>
                <w:szCs w:val="24"/>
              </w:rPr>
            </w:pPr>
            <w:r>
              <w:rPr>
                <w:rFonts w:ascii="Arial" w:hAnsi="Arial" w:cs="Arial"/>
                <w:sz w:val="24"/>
                <w:szCs w:val="24"/>
              </w:rPr>
              <w:t>Utilising community based facilities across the borough, particularly those in deprived areas</w:t>
            </w:r>
            <w:r w:rsidR="00FF44E4" w:rsidRPr="0089096F">
              <w:rPr>
                <w:rFonts w:ascii="Arial" w:hAnsi="Arial" w:cs="Arial"/>
                <w:sz w:val="24"/>
                <w:szCs w:val="24"/>
              </w:rPr>
              <w:t>, so that all residents have somewhere local and trusted to get help with digital inclusion.</w:t>
            </w:r>
          </w:p>
          <w:p w14:paraId="57BDD21E" w14:textId="5D3498DA" w:rsidR="00733F74" w:rsidRPr="0089096F" w:rsidRDefault="00B90E6D" w:rsidP="00FF44E4">
            <w:pPr>
              <w:pStyle w:val="ListParagraph"/>
              <w:numPr>
                <w:ilvl w:val="0"/>
                <w:numId w:val="36"/>
              </w:numPr>
              <w:rPr>
                <w:rFonts w:ascii="Arial" w:hAnsi="Arial" w:cs="Arial"/>
              </w:rPr>
            </w:pPr>
            <w:r>
              <w:rPr>
                <w:rFonts w:ascii="Arial" w:hAnsi="Arial" w:cs="Arial"/>
              </w:rPr>
              <w:t>Enabling access to Government and Council services e.g. Universal Credit and housing</w:t>
            </w:r>
            <w:r w:rsidR="008312C6">
              <w:rPr>
                <w:rFonts w:ascii="Arial" w:hAnsi="Arial" w:cs="Arial"/>
              </w:rPr>
              <w:t xml:space="preserve"> related</w:t>
            </w:r>
            <w:r>
              <w:rPr>
                <w:rFonts w:ascii="Arial" w:hAnsi="Arial" w:cs="Arial"/>
              </w:rPr>
              <w:t xml:space="preserve">. </w:t>
            </w:r>
          </w:p>
          <w:p w14:paraId="62CD246F" w14:textId="766086A3" w:rsidR="00733F74" w:rsidRDefault="008312C6" w:rsidP="00022FE5">
            <w:pPr>
              <w:pStyle w:val="ListParagraph"/>
              <w:numPr>
                <w:ilvl w:val="0"/>
                <w:numId w:val="36"/>
              </w:numPr>
              <w:rPr>
                <w:rFonts w:ascii="Arial" w:hAnsi="Arial" w:cs="Arial"/>
              </w:rPr>
            </w:pPr>
            <w:r w:rsidRPr="008312C6">
              <w:rPr>
                <w:rFonts w:ascii="Arial" w:hAnsi="Arial" w:cs="Arial"/>
              </w:rPr>
              <w:t>Increasing financial i</w:t>
            </w:r>
            <w:r w:rsidR="00733F74" w:rsidRPr="008312C6">
              <w:rPr>
                <w:rFonts w:ascii="Arial" w:hAnsi="Arial" w:cs="Arial"/>
              </w:rPr>
              <w:t>nclusion</w:t>
            </w:r>
            <w:r w:rsidRPr="008312C6">
              <w:rPr>
                <w:rFonts w:ascii="Arial" w:hAnsi="Arial" w:cs="Arial"/>
              </w:rPr>
              <w:t xml:space="preserve"> e.g. via </w:t>
            </w:r>
            <w:r>
              <w:rPr>
                <w:rFonts w:ascii="Arial" w:hAnsi="Arial" w:cs="Arial"/>
              </w:rPr>
              <w:t xml:space="preserve">using </w:t>
            </w:r>
            <w:r w:rsidRPr="008312C6">
              <w:rPr>
                <w:rFonts w:ascii="Arial" w:hAnsi="Arial" w:cs="Arial"/>
              </w:rPr>
              <w:t xml:space="preserve">online banking services to manage accounts </w:t>
            </w:r>
            <w:r>
              <w:rPr>
                <w:rFonts w:ascii="Arial" w:hAnsi="Arial" w:cs="Arial"/>
              </w:rPr>
              <w:t xml:space="preserve">(increasingly important with physical branches closing) </w:t>
            </w:r>
            <w:r w:rsidRPr="008312C6">
              <w:rPr>
                <w:rFonts w:ascii="Arial" w:hAnsi="Arial" w:cs="Arial"/>
              </w:rPr>
              <w:t xml:space="preserve">and </w:t>
            </w:r>
            <w:r>
              <w:rPr>
                <w:rFonts w:ascii="Arial" w:hAnsi="Arial" w:cs="Arial"/>
              </w:rPr>
              <w:t xml:space="preserve">online price comparison research to reduce household related bills etc. </w:t>
            </w:r>
          </w:p>
          <w:p w14:paraId="701A17F8" w14:textId="0C98C61D" w:rsidR="008312C6" w:rsidRDefault="008312C6" w:rsidP="00022FE5">
            <w:pPr>
              <w:pStyle w:val="ListParagraph"/>
              <w:numPr>
                <w:ilvl w:val="0"/>
                <w:numId w:val="36"/>
              </w:numPr>
              <w:rPr>
                <w:rFonts w:ascii="Arial" w:hAnsi="Arial" w:cs="Arial"/>
              </w:rPr>
            </w:pPr>
            <w:r>
              <w:rPr>
                <w:rFonts w:ascii="Arial" w:hAnsi="Arial" w:cs="Arial"/>
              </w:rPr>
              <w:t>Improving health and wellbeing via online access to related service delivery, advice and support.</w:t>
            </w:r>
          </w:p>
          <w:p w14:paraId="5BF4F657" w14:textId="467631CA" w:rsidR="008312C6" w:rsidRPr="008312C6" w:rsidRDefault="008312C6" w:rsidP="00022FE5">
            <w:pPr>
              <w:pStyle w:val="ListParagraph"/>
              <w:numPr>
                <w:ilvl w:val="0"/>
                <w:numId w:val="36"/>
              </w:numPr>
              <w:rPr>
                <w:rFonts w:ascii="Arial" w:hAnsi="Arial" w:cs="Arial"/>
              </w:rPr>
            </w:pPr>
            <w:r>
              <w:rPr>
                <w:rFonts w:ascii="Arial" w:hAnsi="Arial" w:cs="Arial"/>
              </w:rPr>
              <w:t>Improving access to employment and</w:t>
            </w:r>
            <w:r w:rsidR="0057424E">
              <w:rPr>
                <w:rFonts w:ascii="Arial" w:hAnsi="Arial" w:cs="Arial"/>
              </w:rPr>
              <w:t xml:space="preserve"> training related opportunities, particularly for those residents with accessibility related issues e.g. ability to work and train from home.</w:t>
            </w:r>
          </w:p>
          <w:p w14:paraId="19287DDA" w14:textId="27734A98" w:rsidR="00F623FE" w:rsidRPr="008312C6" w:rsidRDefault="008312C6" w:rsidP="008312C6">
            <w:pPr>
              <w:pStyle w:val="ListParagraph"/>
              <w:numPr>
                <w:ilvl w:val="0"/>
                <w:numId w:val="36"/>
              </w:numPr>
              <w:rPr>
                <w:rFonts w:ascii="Arial" w:hAnsi="Arial" w:cs="Arial"/>
              </w:rPr>
            </w:pPr>
            <w:r w:rsidRPr="0089096F">
              <w:rPr>
                <w:rFonts w:ascii="Arial" w:hAnsi="Arial" w:cs="Arial"/>
              </w:rPr>
              <w:t>Increasing participation in volunteering opportunities</w:t>
            </w:r>
            <w:r>
              <w:rPr>
                <w:rFonts w:ascii="Arial" w:hAnsi="Arial" w:cs="Arial"/>
              </w:rPr>
              <w:t xml:space="preserve"> via becoming a digital champion/mentor to fellow residents.</w:t>
            </w:r>
            <w:r w:rsidR="0057424E">
              <w:rPr>
                <w:rFonts w:ascii="Arial" w:hAnsi="Arial" w:cs="Arial"/>
              </w:rPr>
              <w:t xml:space="preserve"> Volunteering can assist with health and wellbeing as well as being a pathway into employment.</w:t>
            </w:r>
          </w:p>
          <w:p w14:paraId="2046D089" w14:textId="364BD5FC" w:rsidR="00F623FE" w:rsidRPr="00246944" w:rsidRDefault="00514A73" w:rsidP="009D67FE">
            <w:pPr>
              <w:pStyle w:val="NoSpacing"/>
              <w:rPr>
                <w:rFonts w:ascii="Arial" w:hAnsi="Arial" w:cs="Arial"/>
                <w:bCs/>
                <w:i/>
                <w:sz w:val="24"/>
                <w:szCs w:val="24"/>
              </w:rPr>
            </w:pPr>
            <w:r w:rsidRPr="00246944">
              <w:rPr>
                <w:rFonts w:ascii="Arial" w:hAnsi="Arial" w:cs="Arial"/>
                <w:bCs/>
                <w:i/>
                <w:sz w:val="24"/>
                <w:szCs w:val="24"/>
              </w:rPr>
              <w:t xml:space="preserve">Develop the economy </w:t>
            </w:r>
          </w:p>
          <w:p w14:paraId="64830D72" w14:textId="3C6BF0B5" w:rsidR="0057424E" w:rsidRDefault="0057424E" w:rsidP="00FF44E4">
            <w:pPr>
              <w:pStyle w:val="NoSpacing"/>
              <w:numPr>
                <w:ilvl w:val="0"/>
                <w:numId w:val="36"/>
              </w:numPr>
              <w:rPr>
                <w:rFonts w:ascii="Arial" w:hAnsi="Arial" w:cs="Arial"/>
                <w:sz w:val="24"/>
                <w:szCs w:val="24"/>
              </w:rPr>
            </w:pPr>
            <w:r>
              <w:rPr>
                <w:rFonts w:ascii="Arial" w:hAnsi="Arial" w:cs="Arial"/>
                <w:sz w:val="24"/>
                <w:szCs w:val="24"/>
              </w:rPr>
              <w:t>Facilitating private sector investment in the latest digital infrastructure and services will help make Gosport a more attractive place to live and work.</w:t>
            </w:r>
            <w:r w:rsidR="00EE6A64">
              <w:rPr>
                <w:rFonts w:ascii="Arial" w:hAnsi="Arial" w:cs="Arial"/>
                <w:sz w:val="24"/>
                <w:szCs w:val="24"/>
              </w:rPr>
              <w:t xml:space="preserve"> This is increasingly important with the continued trend of hybrid working.</w:t>
            </w:r>
          </w:p>
          <w:p w14:paraId="45AD9CE2" w14:textId="679DBC59" w:rsidR="00EE6A64" w:rsidRDefault="00EE6A64" w:rsidP="00FF44E4">
            <w:pPr>
              <w:pStyle w:val="NoSpacing"/>
              <w:numPr>
                <w:ilvl w:val="0"/>
                <w:numId w:val="36"/>
              </w:numPr>
              <w:rPr>
                <w:rFonts w:ascii="Arial" w:hAnsi="Arial" w:cs="Arial"/>
                <w:sz w:val="24"/>
                <w:szCs w:val="24"/>
              </w:rPr>
            </w:pPr>
            <w:r>
              <w:rPr>
                <w:rFonts w:ascii="Arial" w:hAnsi="Arial" w:cs="Arial"/>
                <w:sz w:val="24"/>
                <w:szCs w:val="24"/>
              </w:rPr>
              <w:t xml:space="preserve">Promoting and providing training and mentoring so that </w:t>
            </w:r>
            <w:r w:rsidRPr="0089096F">
              <w:rPr>
                <w:rFonts w:ascii="Arial" w:hAnsi="Arial" w:cs="Arial"/>
                <w:sz w:val="24"/>
                <w:szCs w:val="24"/>
              </w:rPr>
              <w:t xml:space="preserve">businesses, organisations and </w:t>
            </w:r>
            <w:r>
              <w:rPr>
                <w:rFonts w:ascii="Arial" w:hAnsi="Arial" w:cs="Arial"/>
                <w:sz w:val="24"/>
                <w:szCs w:val="24"/>
              </w:rPr>
              <w:t xml:space="preserve">community </w:t>
            </w:r>
            <w:r w:rsidRPr="0089096F">
              <w:rPr>
                <w:rFonts w:ascii="Arial" w:hAnsi="Arial" w:cs="Arial"/>
                <w:sz w:val="24"/>
                <w:szCs w:val="24"/>
              </w:rPr>
              <w:t>groups have the skills to operate online.</w:t>
            </w:r>
          </w:p>
          <w:p w14:paraId="4DBFF98D" w14:textId="43A8B0BD" w:rsidR="00AF0DBF" w:rsidRPr="0089096F" w:rsidRDefault="00AF0DBF" w:rsidP="00FF44E4">
            <w:pPr>
              <w:pStyle w:val="NoSpacing"/>
              <w:numPr>
                <w:ilvl w:val="0"/>
                <w:numId w:val="36"/>
              </w:numPr>
              <w:rPr>
                <w:rFonts w:ascii="Arial" w:hAnsi="Arial" w:cs="Arial"/>
                <w:sz w:val="24"/>
                <w:szCs w:val="24"/>
              </w:rPr>
            </w:pPr>
            <w:r w:rsidRPr="0089096F">
              <w:rPr>
                <w:rFonts w:ascii="Arial" w:hAnsi="Arial" w:cs="Arial"/>
                <w:sz w:val="24"/>
                <w:szCs w:val="24"/>
              </w:rPr>
              <w:t xml:space="preserve">Establishing the Gosport Digital Peninsula Partnership to lead on the implementation and promotion of </w:t>
            </w:r>
            <w:r w:rsidR="00EE6A64">
              <w:rPr>
                <w:rFonts w:ascii="Arial" w:hAnsi="Arial" w:cs="Arial"/>
                <w:sz w:val="24"/>
                <w:szCs w:val="24"/>
              </w:rPr>
              <w:t xml:space="preserve">locally provided </w:t>
            </w:r>
            <w:r w:rsidRPr="0089096F">
              <w:rPr>
                <w:rFonts w:ascii="Arial" w:hAnsi="Arial" w:cs="Arial"/>
                <w:sz w:val="24"/>
                <w:szCs w:val="24"/>
              </w:rPr>
              <w:t>advice and support to residents and businesses.</w:t>
            </w:r>
          </w:p>
          <w:p w14:paraId="702AFE30" w14:textId="78D1B5F5" w:rsidR="00514A73" w:rsidRPr="00246944" w:rsidRDefault="00514A73" w:rsidP="009D67FE">
            <w:pPr>
              <w:pStyle w:val="NoSpacing"/>
              <w:rPr>
                <w:rFonts w:ascii="Arial" w:hAnsi="Arial" w:cs="Arial"/>
                <w:bCs/>
                <w:i/>
                <w:sz w:val="24"/>
                <w:szCs w:val="24"/>
              </w:rPr>
            </w:pPr>
            <w:r w:rsidRPr="00246944">
              <w:rPr>
                <w:rFonts w:ascii="Arial" w:hAnsi="Arial" w:cs="Arial"/>
                <w:bCs/>
                <w:i/>
                <w:sz w:val="24"/>
                <w:szCs w:val="24"/>
              </w:rPr>
              <w:t xml:space="preserve">Deliver effective services </w:t>
            </w:r>
          </w:p>
          <w:p w14:paraId="2F7BC481" w14:textId="36508A57" w:rsidR="00381A1A" w:rsidRDefault="00381A1A" w:rsidP="00FF44E4">
            <w:pPr>
              <w:pStyle w:val="NoSpacing"/>
              <w:numPr>
                <w:ilvl w:val="0"/>
                <w:numId w:val="36"/>
              </w:numPr>
              <w:rPr>
                <w:rFonts w:ascii="Arial" w:hAnsi="Arial" w:cs="Arial"/>
                <w:sz w:val="24"/>
                <w:szCs w:val="24"/>
              </w:rPr>
            </w:pPr>
            <w:r>
              <w:rPr>
                <w:rFonts w:ascii="Arial" w:hAnsi="Arial" w:cs="Arial"/>
                <w:sz w:val="24"/>
                <w:szCs w:val="24"/>
              </w:rPr>
              <w:t xml:space="preserve">Encouraging and enabling </w:t>
            </w:r>
            <w:r w:rsidR="0057424E">
              <w:rPr>
                <w:rFonts w:ascii="Arial" w:hAnsi="Arial" w:cs="Arial"/>
                <w:sz w:val="24"/>
                <w:szCs w:val="24"/>
              </w:rPr>
              <w:t>more residents to access Council services online rather than in-person or via telephone.</w:t>
            </w:r>
          </w:p>
          <w:p w14:paraId="118F1C09" w14:textId="37EB896D" w:rsidR="0033475A" w:rsidRDefault="0033475A" w:rsidP="0033475A">
            <w:pPr>
              <w:pStyle w:val="NoSpacing"/>
              <w:rPr>
                <w:rFonts w:ascii="Arial" w:hAnsi="Arial" w:cs="Arial"/>
                <w:sz w:val="24"/>
                <w:szCs w:val="24"/>
              </w:rPr>
            </w:pPr>
          </w:p>
          <w:p w14:paraId="6203F2DD" w14:textId="4D7E2328" w:rsidR="0033475A" w:rsidRDefault="0033475A" w:rsidP="0033475A">
            <w:pPr>
              <w:pStyle w:val="NoSpacing"/>
              <w:rPr>
                <w:rFonts w:ascii="Arial" w:hAnsi="Arial" w:cs="Arial"/>
                <w:b/>
                <w:sz w:val="24"/>
                <w:szCs w:val="24"/>
              </w:rPr>
            </w:pPr>
            <w:r w:rsidRPr="0033475A">
              <w:rPr>
                <w:rFonts w:ascii="Arial" w:hAnsi="Arial" w:cs="Arial"/>
                <w:b/>
                <w:sz w:val="24"/>
                <w:szCs w:val="24"/>
              </w:rPr>
              <w:t xml:space="preserve">Emerging </w:t>
            </w:r>
            <w:r w:rsidRPr="00246944">
              <w:rPr>
                <w:rFonts w:ascii="Arial" w:hAnsi="Arial" w:cs="Arial"/>
                <w:b/>
                <w:sz w:val="24"/>
                <w:szCs w:val="24"/>
              </w:rPr>
              <w:t>Council Plan/Corporate Priorities</w:t>
            </w:r>
          </w:p>
          <w:p w14:paraId="7B179CA1" w14:textId="5DF4B637" w:rsidR="0033475A" w:rsidRDefault="0033475A" w:rsidP="0033475A">
            <w:pPr>
              <w:pStyle w:val="NoSpacing"/>
              <w:rPr>
                <w:rFonts w:ascii="Arial" w:hAnsi="Arial" w:cs="Arial"/>
                <w:sz w:val="24"/>
                <w:szCs w:val="24"/>
              </w:rPr>
            </w:pPr>
            <w:r>
              <w:rPr>
                <w:rFonts w:ascii="Arial" w:hAnsi="Arial" w:cs="Arial"/>
                <w:i/>
                <w:sz w:val="24"/>
                <w:szCs w:val="24"/>
              </w:rPr>
              <w:lastRenderedPageBreak/>
              <w:t>Growing our economy, encouraging investment in Gosport and creating jobs, opportunities and affordable homes for local people</w:t>
            </w:r>
          </w:p>
          <w:p w14:paraId="367996A1" w14:textId="246C9F21" w:rsidR="0033475A" w:rsidRDefault="0033475A" w:rsidP="00FF44E4">
            <w:pPr>
              <w:pStyle w:val="NoSpacing"/>
              <w:numPr>
                <w:ilvl w:val="0"/>
                <w:numId w:val="36"/>
              </w:numPr>
              <w:rPr>
                <w:rFonts w:ascii="Arial" w:hAnsi="Arial" w:cs="Arial"/>
                <w:sz w:val="24"/>
                <w:szCs w:val="24"/>
              </w:rPr>
            </w:pPr>
            <w:r>
              <w:rPr>
                <w:rFonts w:ascii="Arial" w:hAnsi="Arial" w:cs="Arial"/>
                <w:sz w:val="24"/>
                <w:szCs w:val="24"/>
              </w:rPr>
              <w:t>Raising the profile of the borough to encourage investment and build the visitor economy</w:t>
            </w:r>
          </w:p>
          <w:p w14:paraId="0FFF5525" w14:textId="2F163344" w:rsidR="0033475A" w:rsidRPr="0033475A" w:rsidRDefault="0033475A" w:rsidP="00FF44E4">
            <w:pPr>
              <w:pStyle w:val="NoSpacing"/>
              <w:numPr>
                <w:ilvl w:val="0"/>
                <w:numId w:val="36"/>
              </w:numPr>
              <w:rPr>
                <w:rFonts w:ascii="Arial" w:hAnsi="Arial" w:cs="Arial"/>
                <w:sz w:val="24"/>
                <w:szCs w:val="24"/>
              </w:rPr>
            </w:pPr>
            <w:r>
              <w:rPr>
                <w:rFonts w:ascii="Arial" w:hAnsi="Arial" w:cs="Arial"/>
                <w:sz w:val="24"/>
                <w:szCs w:val="24"/>
              </w:rPr>
              <w:t xml:space="preserve">Creating digital infrastructure in the borough and building skills and enabling digital access for local people </w:t>
            </w:r>
            <w:r w:rsidRPr="007F62AE">
              <w:rPr>
                <w:rFonts w:ascii="Arial" w:hAnsi="Arial" w:cs="Arial"/>
                <w:sz w:val="24"/>
                <w:szCs w:val="24"/>
              </w:rPr>
              <w:t>and businesses</w:t>
            </w:r>
            <w:r w:rsidR="00EE6A64" w:rsidRPr="007F62AE">
              <w:rPr>
                <w:rFonts w:ascii="Arial" w:hAnsi="Arial" w:cs="Arial"/>
                <w:sz w:val="24"/>
                <w:szCs w:val="24"/>
              </w:rPr>
              <w:t>.</w:t>
            </w:r>
          </w:p>
          <w:p w14:paraId="22C9C84A" w14:textId="77777777" w:rsidR="007B4A76" w:rsidRDefault="00EE6A64" w:rsidP="007C4C22">
            <w:pPr>
              <w:pStyle w:val="NoSpacing"/>
              <w:rPr>
                <w:rFonts w:ascii="Arial" w:hAnsi="Arial" w:cs="Arial"/>
                <w:i/>
                <w:sz w:val="24"/>
                <w:szCs w:val="24"/>
              </w:rPr>
            </w:pPr>
            <w:r>
              <w:rPr>
                <w:rFonts w:ascii="Arial" w:hAnsi="Arial" w:cs="Arial"/>
                <w:i/>
                <w:sz w:val="24"/>
                <w:szCs w:val="24"/>
              </w:rPr>
              <w:t>Being a council that works together with our partners and communities to get things done…</w:t>
            </w:r>
          </w:p>
          <w:p w14:paraId="5C456031" w14:textId="57A8691B" w:rsidR="00EE6A64" w:rsidRDefault="00EE6A64" w:rsidP="00EE6A64">
            <w:pPr>
              <w:pStyle w:val="NoSpacing"/>
              <w:numPr>
                <w:ilvl w:val="0"/>
                <w:numId w:val="37"/>
              </w:numPr>
              <w:rPr>
                <w:rFonts w:ascii="Arial" w:hAnsi="Arial" w:cs="Arial"/>
                <w:sz w:val="24"/>
                <w:szCs w:val="24"/>
              </w:rPr>
            </w:pPr>
            <w:r>
              <w:rPr>
                <w:rFonts w:ascii="Arial" w:hAnsi="Arial" w:cs="Arial"/>
                <w:sz w:val="24"/>
                <w:szCs w:val="24"/>
              </w:rPr>
              <w:t>Regularly running resident consultations will be significantly assisted by having more people active online.</w:t>
            </w:r>
          </w:p>
          <w:p w14:paraId="7970CFD8" w14:textId="77777777" w:rsidR="00EE6A64" w:rsidRDefault="00EE6A64" w:rsidP="00EE6A64">
            <w:pPr>
              <w:pStyle w:val="NoSpacing"/>
              <w:numPr>
                <w:ilvl w:val="0"/>
                <w:numId w:val="37"/>
              </w:numPr>
              <w:rPr>
                <w:rFonts w:ascii="Arial" w:hAnsi="Arial" w:cs="Arial"/>
                <w:sz w:val="24"/>
                <w:szCs w:val="24"/>
              </w:rPr>
            </w:pPr>
            <w:r>
              <w:rPr>
                <w:rFonts w:ascii="Arial" w:hAnsi="Arial" w:cs="Arial"/>
                <w:sz w:val="24"/>
                <w:szCs w:val="24"/>
              </w:rPr>
              <w:t>Establishing the Gosport Digital Peninsula Partnership to lead on the delivery of digital inclusion related initiatives.</w:t>
            </w:r>
          </w:p>
          <w:p w14:paraId="0C4D4C74" w14:textId="77777777" w:rsidR="000B0E11" w:rsidRDefault="000B0E11" w:rsidP="000B0E11">
            <w:pPr>
              <w:pStyle w:val="NoSpacing"/>
              <w:rPr>
                <w:rFonts w:ascii="Arial" w:hAnsi="Arial" w:cs="Arial"/>
                <w:sz w:val="24"/>
                <w:szCs w:val="24"/>
              </w:rPr>
            </w:pPr>
          </w:p>
          <w:p w14:paraId="20CB50F8" w14:textId="77777777" w:rsidR="000B0E11" w:rsidRPr="000B0E11" w:rsidRDefault="000B0E11" w:rsidP="000B0E11">
            <w:pPr>
              <w:pStyle w:val="NoSpacing"/>
              <w:rPr>
                <w:rFonts w:ascii="Arial" w:hAnsi="Arial" w:cs="Arial"/>
                <w:b/>
                <w:sz w:val="24"/>
                <w:szCs w:val="24"/>
              </w:rPr>
            </w:pPr>
            <w:r w:rsidRPr="000B0E11">
              <w:rPr>
                <w:rFonts w:ascii="Arial" w:hAnsi="Arial" w:cs="Arial"/>
                <w:b/>
                <w:sz w:val="24"/>
                <w:szCs w:val="24"/>
              </w:rPr>
              <w:t>Gosport Infrastructure Investment Plan</w:t>
            </w:r>
          </w:p>
          <w:p w14:paraId="56860635" w14:textId="77777777" w:rsidR="000B0E11" w:rsidRDefault="000B0E11" w:rsidP="000B0E11">
            <w:pPr>
              <w:pStyle w:val="NoSpacing"/>
              <w:rPr>
                <w:rFonts w:ascii="Arial" w:hAnsi="Arial" w:cs="Arial"/>
                <w:sz w:val="24"/>
                <w:szCs w:val="24"/>
              </w:rPr>
            </w:pPr>
            <w:r>
              <w:rPr>
                <w:rFonts w:ascii="Arial" w:hAnsi="Arial" w:cs="Arial"/>
                <w:sz w:val="24"/>
                <w:szCs w:val="24"/>
              </w:rPr>
              <w:t>Telecommunications</w:t>
            </w:r>
          </w:p>
          <w:p w14:paraId="2BAEF718" w14:textId="559FE53C" w:rsidR="006D6C48" w:rsidRPr="006D6C48" w:rsidRDefault="000B0E11" w:rsidP="006D6C48">
            <w:pPr>
              <w:pStyle w:val="NoSpacing"/>
              <w:numPr>
                <w:ilvl w:val="0"/>
                <w:numId w:val="40"/>
              </w:numPr>
              <w:rPr>
                <w:rFonts w:ascii="Arial" w:hAnsi="Arial" w:cs="Arial"/>
                <w:sz w:val="24"/>
                <w:szCs w:val="24"/>
              </w:rPr>
            </w:pPr>
            <w:r>
              <w:rPr>
                <w:rFonts w:ascii="Arial" w:hAnsi="Arial" w:cs="Arial"/>
                <w:sz w:val="24"/>
                <w:szCs w:val="24"/>
              </w:rPr>
              <w:t>“</w:t>
            </w:r>
            <w:r w:rsidRPr="000B0E11">
              <w:rPr>
                <w:rFonts w:ascii="Arial" w:hAnsi="Arial" w:cs="Arial"/>
                <w:sz w:val="24"/>
                <w:szCs w:val="24"/>
              </w:rPr>
              <w:t>Maintaining and enhancing Gosport’s digital connectivity will also form an important component of the overall infrastructure package available to businesses, supported by ultrafast internet connectivity providing a competitive advantage for businesses operating in the Borough.</w:t>
            </w:r>
            <w:r>
              <w:rPr>
                <w:rFonts w:ascii="Arial" w:hAnsi="Arial" w:cs="Arial"/>
                <w:sz w:val="24"/>
                <w:szCs w:val="24"/>
              </w:rPr>
              <w:t>”</w:t>
            </w:r>
          </w:p>
          <w:p w14:paraId="23D3F690" w14:textId="77777777" w:rsidR="000B0E11" w:rsidRDefault="006D6C48" w:rsidP="000B0E11">
            <w:pPr>
              <w:pStyle w:val="NoSpacing"/>
              <w:numPr>
                <w:ilvl w:val="0"/>
                <w:numId w:val="40"/>
              </w:numPr>
              <w:rPr>
                <w:rFonts w:ascii="Arial" w:hAnsi="Arial" w:cs="Arial"/>
                <w:sz w:val="24"/>
                <w:szCs w:val="24"/>
              </w:rPr>
            </w:pPr>
            <w:r>
              <w:rPr>
                <w:rFonts w:ascii="Arial" w:hAnsi="Arial" w:cs="Arial"/>
                <w:sz w:val="24"/>
                <w:szCs w:val="24"/>
              </w:rPr>
              <w:t>“</w:t>
            </w:r>
            <w:r w:rsidR="000B0E11" w:rsidRPr="000B0E11">
              <w:rPr>
                <w:rFonts w:ascii="Arial" w:hAnsi="Arial" w:cs="Arial"/>
                <w:sz w:val="24"/>
                <w:szCs w:val="24"/>
              </w:rPr>
              <w:t>In locations like the Gosport Peninsula it is important that telecommunications provision stays competitive with the wider Solent to prevent people from being discouraged to live there.</w:t>
            </w:r>
            <w:r>
              <w:rPr>
                <w:rFonts w:ascii="Arial" w:hAnsi="Arial" w:cs="Arial"/>
                <w:sz w:val="24"/>
                <w:szCs w:val="24"/>
              </w:rPr>
              <w:t>”</w:t>
            </w:r>
          </w:p>
          <w:p w14:paraId="3374C705" w14:textId="77777777" w:rsidR="006D6C48" w:rsidRDefault="006D6C48" w:rsidP="006D6C48">
            <w:pPr>
              <w:pStyle w:val="NoSpacing"/>
              <w:rPr>
                <w:rFonts w:ascii="Arial" w:hAnsi="Arial" w:cs="Arial"/>
                <w:sz w:val="24"/>
                <w:szCs w:val="24"/>
              </w:rPr>
            </w:pPr>
          </w:p>
          <w:p w14:paraId="6B12D44A" w14:textId="77777777" w:rsidR="006D6C48" w:rsidRPr="006D6C48" w:rsidRDefault="006D6C48" w:rsidP="006D6C48">
            <w:pPr>
              <w:pStyle w:val="NoSpacing"/>
              <w:rPr>
                <w:rFonts w:ascii="Arial" w:hAnsi="Arial" w:cs="Arial"/>
                <w:b/>
                <w:sz w:val="24"/>
                <w:szCs w:val="24"/>
              </w:rPr>
            </w:pPr>
            <w:r w:rsidRPr="006D6C48">
              <w:rPr>
                <w:rFonts w:ascii="Arial" w:hAnsi="Arial" w:cs="Arial"/>
                <w:b/>
                <w:sz w:val="24"/>
                <w:szCs w:val="24"/>
              </w:rPr>
              <w:t>Gosport’s UK Shared Prosperity Fund Investment Plan</w:t>
            </w:r>
          </w:p>
          <w:p w14:paraId="6D54D83D" w14:textId="064B9718" w:rsidR="006D6C48" w:rsidRPr="00EE6A64" w:rsidRDefault="006D6C48" w:rsidP="006D6C48">
            <w:pPr>
              <w:pStyle w:val="NoSpacing"/>
              <w:rPr>
                <w:rFonts w:ascii="Arial" w:hAnsi="Arial" w:cs="Arial"/>
                <w:sz w:val="24"/>
                <w:szCs w:val="24"/>
              </w:rPr>
            </w:pPr>
            <w:r>
              <w:rPr>
                <w:rFonts w:ascii="Arial" w:hAnsi="Arial" w:cs="Arial"/>
                <w:sz w:val="24"/>
                <w:szCs w:val="24"/>
              </w:rPr>
              <w:t xml:space="preserve">Digital inclusion and maximising the benefits of digital technologies is the overarching theme of our </w:t>
            </w:r>
            <w:r w:rsidR="00621B0D">
              <w:rPr>
                <w:rFonts w:ascii="Arial" w:hAnsi="Arial" w:cs="Arial"/>
                <w:sz w:val="24"/>
                <w:szCs w:val="24"/>
              </w:rPr>
              <w:t xml:space="preserve">£1m Government funded </w:t>
            </w:r>
            <w:r>
              <w:rPr>
                <w:rFonts w:ascii="Arial" w:hAnsi="Arial" w:cs="Arial"/>
                <w:sz w:val="24"/>
                <w:szCs w:val="24"/>
              </w:rPr>
              <w:t xml:space="preserve">Investment Plan. As a result </w:t>
            </w:r>
            <w:r w:rsidR="00621B0D">
              <w:rPr>
                <w:rFonts w:ascii="Arial" w:hAnsi="Arial" w:cs="Arial"/>
                <w:sz w:val="24"/>
                <w:szCs w:val="24"/>
              </w:rPr>
              <w:t xml:space="preserve">between now and March 2025 </w:t>
            </w:r>
            <w:r>
              <w:rPr>
                <w:rFonts w:ascii="Arial" w:hAnsi="Arial" w:cs="Arial"/>
                <w:sz w:val="24"/>
                <w:szCs w:val="24"/>
              </w:rPr>
              <w:t>digital related interventions</w:t>
            </w:r>
            <w:r w:rsidR="00621B0D">
              <w:rPr>
                <w:rFonts w:ascii="Arial" w:hAnsi="Arial" w:cs="Arial"/>
                <w:sz w:val="24"/>
                <w:szCs w:val="24"/>
              </w:rPr>
              <w:t xml:space="preserve"> will be delivered against the three Government set priorities of communities and place; supporting local business; and people and skills. </w:t>
            </w:r>
          </w:p>
        </w:tc>
      </w:tr>
      <w:tr w:rsidR="007B4A76" w:rsidRPr="00000C4E" w14:paraId="61DC2CE7" w14:textId="77777777" w:rsidTr="009D67FE">
        <w:tc>
          <w:tcPr>
            <w:tcW w:w="1980" w:type="dxa"/>
            <w:shd w:val="clear" w:color="auto" w:fill="D9D9D9" w:themeFill="background1" w:themeFillShade="D9"/>
          </w:tcPr>
          <w:p w14:paraId="5D03DF6F" w14:textId="61933E35" w:rsidR="007B4A76" w:rsidRPr="00000C4E" w:rsidRDefault="007B4A76" w:rsidP="009D67FE">
            <w:pPr>
              <w:rPr>
                <w:rFonts w:ascii="Arial" w:hAnsi="Arial" w:cs="Arial"/>
                <w:sz w:val="24"/>
                <w:szCs w:val="24"/>
              </w:rPr>
            </w:pPr>
          </w:p>
          <w:p w14:paraId="789F7C2A" w14:textId="77777777" w:rsidR="007B4A76" w:rsidRPr="00000C4E" w:rsidRDefault="007B4A76" w:rsidP="009D67FE">
            <w:pPr>
              <w:rPr>
                <w:rFonts w:ascii="Arial" w:hAnsi="Arial" w:cs="Arial"/>
                <w:sz w:val="24"/>
                <w:szCs w:val="24"/>
              </w:rPr>
            </w:pPr>
            <w:r w:rsidRPr="00000C4E">
              <w:rPr>
                <w:rFonts w:ascii="Arial" w:hAnsi="Arial" w:cs="Arial"/>
                <w:sz w:val="24"/>
                <w:szCs w:val="24"/>
              </w:rPr>
              <w:t xml:space="preserve">Objectives </w:t>
            </w:r>
          </w:p>
        </w:tc>
        <w:tc>
          <w:tcPr>
            <w:tcW w:w="7229" w:type="dxa"/>
          </w:tcPr>
          <w:p w14:paraId="196B451B" w14:textId="4D377CA4" w:rsidR="007B4A76" w:rsidRPr="00320DCA" w:rsidRDefault="00EE6A64" w:rsidP="009D67FE">
            <w:pPr>
              <w:pStyle w:val="NoSpacing"/>
              <w:rPr>
                <w:rFonts w:ascii="Arial" w:hAnsi="Arial" w:cs="Arial"/>
                <w:sz w:val="24"/>
                <w:szCs w:val="24"/>
              </w:rPr>
            </w:pPr>
            <w:r>
              <w:rPr>
                <w:rFonts w:ascii="Arial" w:hAnsi="Arial" w:cs="Arial"/>
                <w:sz w:val="24"/>
                <w:szCs w:val="24"/>
              </w:rPr>
              <w:t>Th</w:t>
            </w:r>
            <w:r w:rsidR="006D6C48">
              <w:rPr>
                <w:rFonts w:ascii="Arial" w:hAnsi="Arial" w:cs="Arial"/>
                <w:sz w:val="24"/>
                <w:szCs w:val="24"/>
              </w:rPr>
              <w:t xml:space="preserve">is </w:t>
            </w:r>
            <w:r>
              <w:rPr>
                <w:rFonts w:ascii="Arial" w:hAnsi="Arial" w:cs="Arial"/>
                <w:sz w:val="24"/>
                <w:szCs w:val="24"/>
              </w:rPr>
              <w:t xml:space="preserve">Digital Strategy has the following priorities:  </w:t>
            </w:r>
          </w:p>
          <w:p w14:paraId="146872CE" w14:textId="766D4A82" w:rsidR="00320DCA" w:rsidRPr="00320DCA" w:rsidRDefault="00320DCA" w:rsidP="00320DCA">
            <w:pPr>
              <w:pStyle w:val="NoSpacing"/>
              <w:numPr>
                <w:ilvl w:val="0"/>
                <w:numId w:val="22"/>
              </w:numPr>
              <w:rPr>
                <w:rFonts w:ascii="Arial" w:hAnsi="Arial" w:cs="Arial"/>
                <w:sz w:val="24"/>
                <w:szCs w:val="24"/>
              </w:rPr>
            </w:pPr>
            <w:r w:rsidRPr="00320DCA">
              <w:rPr>
                <w:rFonts w:ascii="Arial" w:hAnsi="Arial" w:cs="Arial"/>
                <w:sz w:val="24"/>
                <w:szCs w:val="24"/>
              </w:rPr>
              <w:t>Digital infrastructure and service provision accessibility</w:t>
            </w:r>
            <w:r w:rsidR="006D6C48">
              <w:rPr>
                <w:rFonts w:ascii="Arial" w:hAnsi="Arial" w:cs="Arial"/>
                <w:sz w:val="24"/>
                <w:szCs w:val="24"/>
              </w:rPr>
              <w:t xml:space="preserve"> (facilitating and enabling).</w:t>
            </w:r>
            <w:r w:rsidRPr="00320DCA">
              <w:rPr>
                <w:rFonts w:ascii="Arial" w:hAnsi="Arial" w:cs="Arial"/>
                <w:sz w:val="24"/>
                <w:szCs w:val="24"/>
              </w:rPr>
              <w:t xml:space="preserve"> </w:t>
            </w:r>
          </w:p>
          <w:p w14:paraId="225F93C1" w14:textId="3A65D9F3" w:rsidR="00320DCA" w:rsidRPr="00320DCA" w:rsidRDefault="00320DCA" w:rsidP="00320DCA">
            <w:pPr>
              <w:pStyle w:val="NoSpacing"/>
              <w:numPr>
                <w:ilvl w:val="0"/>
                <w:numId w:val="22"/>
              </w:numPr>
              <w:rPr>
                <w:rFonts w:ascii="Arial" w:hAnsi="Arial" w:cs="Arial"/>
                <w:sz w:val="24"/>
                <w:szCs w:val="24"/>
              </w:rPr>
            </w:pPr>
            <w:r w:rsidRPr="00320DCA">
              <w:rPr>
                <w:rFonts w:ascii="Arial" w:hAnsi="Arial" w:cs="Arial"/>
                <w:sz w:val="24"/>
                <w:szCs w:val="24"/>
              </w:rPr>
              <w:t xml:space="preserve">Digital inclusion and service provision take-up/usage </w:t>
            </w:r>
            <w:r w:rsidR="006D6C48">
              <w:rPr>
                <w:rFonts w:ascii="Arial" w:hAnsi="Arial" w:cs="Arial"/>
                <w:sz w:val="24"/>
                <w:szCs w:val="24"/>
              </w:rPr>
              <w:t>(enabling and promoting).</w:t>
            </w:r>
          </w:p>
          <w:p w14:paraId="6181941C" w14:textId="5CF6F193" w:rsidR="00320DCA" w:rsidRPr="00320DCA" w:rsidRDefault="00320DCA" w:rsidP="00320DCA">
            <w:pPr>
              <w:pStyle w:val="NoSpacing"/>
              <w:numPr>
                <w:ilvl w:val="0"/>
                <w:numId w:val="22"/>
              </w:numPr>
              <w:rPr>
                <w:rFonts w:ascii="Arial" w:hAnsi="Arial" w:cs="Arial"/>
                <w:sz w:val="24"/>
                <w:szCs w:val="24"/>
              </w:rPr>
            </w:pPr>
            <w:r w:rsidRPr="00320DCA">
              <w:rPr>
                <w:rFonts w:ascii="Arial" w:hAnsi="Arial" w:cs="Arial"/>
                <w:sz w:val="24"/>
                <w:szCs w:val="24"/>
              </w:rPr>
              <w:t xml:space="preserve">Digital skills and careers </w:t>
            </w:r>
            <w:r w:rsidR="006D6C48">
              <w:rPr>
                <w:rFonts w:ascii="Arial" w:hAnsi="Arial" w:cs="Arial"/>
                <w:sz w:val="24"/>
                <w:szCs w:val="24"/>
              </w:rPr>
              <w:t>(promotion to young people and jobseekers).</w:t>
            </w:r>
          </w:p>
          <w:p w14:paraId="50E7A61B" w14:textId="0E3D1CA0" w:rsidR="007B4A76" w:rsidRPr="006D6C48" w:rsidRDefault="00320DCA" w:rsidP="00A60128">
            <w:pPr>
              <w:pStyle w:val="NoSpacing"/>
              <w:numPr>
                <w:ilvl w:val="0"/>
                <w:numId w:val="22"/>
              </w:numPr>
              <w:rPr>
                <w:rFonts w:ascii="Arial" w:hAnsi="Arial" w:cs="Arial"/>
                <w:sz w:val="24"/>
                <w:szCs w:val="24"/>
              </w:rPr>
            </w:pPr>
            <w:r w:rsidRPr="00320DCA">
              <w:rPr>
                <w:rFonts w:ascii="Arial" w:hAnsi="Arial" w:cs="Arial"/>
                <w:sz w:val="24"/>
                <w:szCs w:val="24"/>
              </w:rPr>
              <w:t>The Gosport Digital Peninsula Partnership</w:t>
            </w:r>
            <w:r w:rsidR="006D6C48">
              <w:rPr>
                <w:rFonts w:ascii="Arial" w:hAnsi="Arial" w:cs="Arial"/>
                <w:sz w:val="24"/>
                <w:szCs w:val="24"/>
              </w:rPr>
              <w:t xml:space="preserve"> (establishing it to lead on and facilitate local digital inclusion related initiatives for both residents and businesses).</w:t>
            </w:r>
          </w:p>
        </w:tc>
      </w:tr>
      <w:tr w:rsidR="007B4A76" w:rsidRPr="00000C4E" w14:paraId="3D8F21BE" w14:textId="77777777" w:rsidTr="009D67FE">
        <w:tc>
          <w:tcPr>
            <w:tcW w:w="1980" w:type="dxa"/>
            <w:shd w:val="clear" w:color="auto" w:fill="D9D9D9" w:themeFill="background1" w:themeFillShade="D9"/>
          </w:tcPr>
          <w:p w14:paraId="56B3849D" w14:textId="77777777" w:rsidR="007B4A76" w:rsidRPr="00000C4E" w:rsidRDefault="007B4A76" w:rsidP="009D67FE">
            <w:pPr>
              <w:rPr>
                <w:rFonts w:ascii="Arial" w:hAnsi="Arial" w:cs="Arial"/>
                <w:b/>
                <w:color w:val="FFFFFF" w:themeColor="background1"/>
                <w:sz w:val="24"/>
                <w:szCs w:val="24"/>
              </w:rPr>
            </w:pPr>
          </w:p>
          <w:p w14:paraId="3FF36E0D" w14:textId="77777777" w:rsidR="007B4A76" w:rsidRPr="00000C4E" w:rsidRDefault="007B4A76" w:rsidP="009D67FE">
            <w:pPr>
              <w:rPr>
                <w:rFonts w:ascii="Arial" w:hAnsi="Arial" w:cs="Arial"/>
                <w:sz w:val="24"/>
                <w:szCs w:val="24"/>
              </w:rPr>
            </w:pPr>
            <w:r>
              <w:rPr>
                <w:rFonts w:ascii="Arial" w:hAnsi="Arial" w:cs="Arial"/>
                <w:sz w:val="24"/>
                <w:szCs w:val="24"/>
              </w:rPr>
              <w:t>Outputs</w:t>
            </w:r>
          </w:p>
          <w:p w14:paraId="78D1BB97" w14:textId="77777777" w:rsidR="007B4A76" w:rsidRDefault="007B4A76" w:rsidP="009D67FE">
            <w:pPr>
              <w:rPr>
                <w:rFonts w:ascii="Arial" w:hAnsi="Arial" w:cs="Arial"/>
                <w:sz w:val="24"/>
                <w:szCs w:val="24"/>
              </w:rPr>
            </w:pPr>
          </w:p>
          <w:p w14:paraId="75A66449" w14:textId="77777777" w:rsidR="007B4A76" w:rsidRPr="00000C4E" w:rsidRDefault="007B4A76" w:rsidP="009D67FE">
            <w:pPr>
              <w:rPr>
                <w:rFonts w:ascii="Arial" w:hAnsi="Arial" w:cs="Arial"/>
                <w:b/>
                <w:color w:val="FFFFFF" w:themeColor="background1"/>
                <w:sz w:val="24"/>
                <w:szCs w:val="24"/>
              </w:rPr>
            </w:pPr>
          </w:p>
        </w:tc>
        <w:tc>
          <w:tcPr>
            <w:tcW w:w="7229" w:type="dxa"/>
          </w:tcPr>
          <w:p w14:paraId="4014CBA1" w14:textId="1F01F648" w:rsidR="00635E34" w:rsidRPr="00621B0D" w:rsidRDefault="00621B0D" w:rsidP="009D67FE">
            <w:pPr>
              <w:pStyle w:val="NoSpacing"/>
              <w:rPr>
                <w:rFonts w:ascii="Arial" w:hAnsi="Arial" w:cs="Arial"/>
                <w:sz w:val="24"/>
                <w:szCs w:val="24"/>
              </w:rPr>
            </w:pPr>
            <w:r w:rsidRPr="00621B0D">
              <w:rPr>
                <w:rFonts w:ascii="Arial" w:hAnsi="Arial" w:cs="Arial"/>
                <w:sz w:val="24"/>
                <w:szCs w:val="24"/>
              </w:rPr>
              <w:t xml:space="preserve">In </w:t>
            </w:r>
            <w:r>
              <w:rPr>
                <w:rFonts w:ascii="Arial" w:hAnsi="Arial" w:cs="Arial"/>
                <w:sz w:val="24"/>
                <w:szCs w:val="24"/>
              </w:rPr>
              <w:t>the short-term:</w:t>
            </w:r>
          </w:p>
          <w:p w14:paraId="11193CBF" w14:textId="0D957381" w:rsidR="00635E34" w:rsidRDefault="00621B0D" w:rsidP="00635E34">
            <w:pPr>
              <w:pStyle w:val="NoSpacing"/>
              <w:numPr>
                <w:ilvl w:val="0"/>
                <w:numId w:val="22"/>
              </w:numPr>
              <w:rPr>
                <w:rFonts w:ascii="Arial" w:hAnsi="Arial" w:cs="Arial"/>
                <w:sz w:val="24"/>
                <w:szCs w:val="24"/>
              </w:rPr>
            </w:pPr>
            <w:r>
              <w:rPr>
                <w:rFonts w:ascii="Arial" w:hAnsi="Arial" w:cs="Arial"/>
                <w:sz w:val="24"/>
                <w:szCs w:val="24"/>
              </w:rPr>
              <w:t xml:space="preserve">Access devices and data, plus training and mentoring, for residents at the Council’s </w:t>
            </w:r>
            <w:r w:rsidR="00473C99">
              <w:rPr>
                <w:rFonts w:ascii="Arial" w:hAnsi="Arial" w:cs="Arial"/>
                <w:sz w:val="24"/>
                <w:szCs w:val="24"/>
              </w:rPr>
              <w:t xml:space="preserve">sheltered </w:t>
            </w:r>
            <w:r>
              <w:rPr>
                <w:rFonts w:ascii="Arial" w:hAnsi="Arial" w:cs="Arial"/>
                <w:sz w:val="24"/>
                <w:szCs w:val="24"/>
              </w:rPr>
              <w:t>housing schemes and hostels. To be delivered as a pilot project to help inform future initiatives and outputs.</w:t>
            </w:r>
          </w:p>
          <w:p w14:paraId="3699837C" w14:textId="0095867A" w:rsidR="00621B0D" w:rsidRDefault="00621B0D" w:rsidP="00621B0D">
            <w:pPr>
              <w:pStyle w:val="NoSpacing"/>
              <w:rPr>
                <w:rFonts w:ascii="Arial" w:hAnsi="Arial" w:cs="Arial"/>
                <w:sz w:val="24"/>
                <w:szCs w:val="24"/>
              </w:rPr>
            </w:pPr>
          </w:p>
          <w:p w14:paraId="0354987E" w14:textId="1E9BBBDF" w:rsidR="00621B0D" w:rsidRDefault="00621B0D" w:rsidP="00621B0D">
            <w:pPr>
              <w:pStyle w:val="NoSpacing"/>
              <w:rPr>
                <w:rFonts w:ascii="Arial" w:hAnsi="Arial" w:cs="Arial"/>
                <w:sz w:val="24"/>
                <w:szCs w:val="24"/>
              </w:rPr>
            </w:pPr>
            <w:r>
              <w:rPr>
                <w:rFonts w:ascii="Arial" w:hAnsi="Arial" w:cs="Arial"/>
                <w:sz w:val="24"/>
                <w:szCs w:val="24"/>
              </w:rPr>
              <w:lastRenderedPageBreak/>
              <w:t>In the medium term:</w:t>
            </w:r>
          </w:p>
          <w:p w14:paraId="7542E5DF" w14:textId="34E81DAB" w:rsidR="00473C99" w:rsidRDefault="00473C99" w:rsidP="00635E34">
            <w:pPr>
              <w:pStyle w:val="NoSpacing"/>
              <w:numPr>
                <w:ilvl w:val="0"/>
                <w:numId w:val="22"/>
              </w:numPr>
              <w:rPr>
                <w:rFonts w:ascii="Arial" w:hAnsi="Arial" w:cs="Arial"/>
                <w:sz w:val="24"/>
                <w:szCs w:val="24"/>
              </w:rPr>
            </w:pPr>
            <w:r>
              <w:rPr>
                <w:rFonts w:ascii="Arial" w:hAnsi="Arial" w:cs="Arial"/>
                <w:sz w:val="24"/>
                <w:szCs w:val="24"/>
              </w:rPr>
              <w:t xml:space="preserve">Digital skills training </w:t>
            </w:r>
            <w:r w:rsidR="00621B0D">
              <w:rPr>
                <w:rFonts w:ascii="Arial" w:hAnsi="Arial" w:cs="Arial"/>
                <w:sz w:val="24"/>
                <w:szCs w:val="24"/>
              </w:rPr>
              <w:t xml:space="preserve">and mentoring </w:t>
            </w:r>
            <w:r>
              <w:rPr>
                <w:rFonts w:ascii="Arial" w:hAnsi="Arial" w:cs="Arial"/>
                <w:sz w:val="24"/>
                <w:szCs w:val="24"/>
              </w:rPr>
              <w:t xml:space="preserve">for residents </w:t>
            </w:r>
            <w:r w:rsidR="00621B0D">
              <w:rPr>
                <w:rFonts w:ascii="Arial" w:hAnsi="Arial" w:cs="Arial"/>
                <w:sz w:val="24"/>
                <w:szCs w:val="24"/>
              </w:rPr>
              <w:t>and businesses.</w:t>
            </w:r>
          </w:p>
          <w:p w14:paraId="47C6F27A" w14:textId="4CAE34F6" w:rsidR="00621B0D" w:rsidRDefault="00621B0D" w:rsidP="00635E34">
            <w:pPr>
              <w:pStyle w:val="NoSpacing"/>
              <w:numPr>
                <w:ilvl w:val="0"/>
                <w:numId w:val="22"/>
              </w:numPr>
              <w:rPr>
                <w:rFonts w:ascii="Arial" w:hAnsi="Arial" w:cs="Arial"/>
                <w:sz w:val="24"/>
                <w:szCs w:val="24"/>
              </w:rPr>
            </w:pPr>
            <w:r>
              <w:rPr>
                <w:rFonts w:ascii="Arial" w:hAnsi="Arial" w:cs="Arial"/>
                <w:sz w:val="24"/>
                <w:szCs w:val="24"/>
              </w:rPr>
              <w:t>Community based hubs to enable residents to access devices, data and training</w:t>
            </w:r>
            <w:r w:rsidR="0016055B">
              <w:rPr>
                <w:rFonts w:ascii="Arial" w:hAnsi="Arial" w:cs="Arial"/>
                <w:sz w:val="24"/>
                <w:szCs w:val="24"/>
              </w:rPr>
              <w:t>/mentoring thereby reducing digital exlusion.</w:t>
            </w:r>
          </w:p>
          <w:p w14:paraId="604C8DD9" w14:textId="7DA9BBB2" w:rsidR="0016055B" w:rsidRDefault="0016055B" w:rsidP="00635E34">
            <w:pPr>
              <w:pStyle w:val="NoSpacing"/>
              <w:numPr>
                <w:ilvl w:val="0"/>
                <w:numId w:val="22"/>
              </w:numPr>
              <w:rPr>
                <w:rFonts w:ascii="Arial" w:hAnsi="Arial" w:cs="Arial"/>
                <w:sz w:val="24"/>
                <w:szCs w:val="24"/>
              </w:rPr>
            </w:pPr>
            <w:r>
              <w:rPr>
                <w:rFonts w:ascii="Arial" w:hAnsi="Arial" w:cs="Arial"/>
                <w:sz w:val="24"/>
                <w:szCs w:val="24"/>
              </w:rPr>
              <w:t>Tourism, cultural, historic and heritage assets promoted and accessed via digital technology to increase footfall/visitor numbers.</w:t>
            </w:r>
          </w:p>
          <w:p w14:paraId="5DDCA524" w14:textId="605AC4F8" w:rsidR="0016055B" w:rsidRPr="0016055B" w:rsidRDefault="0016055B" w:rsidP="0016055B">
            <w:pPr>
              <w:pStyle w:val="NoSpacing"/>
              <w:numPr>
                <w:ilvl w:val="0"/>
                <w:numId w:val="22"/>
              </w:numPr>
              <w:rPr>
                <w:rFonts w:ascii="Arial" w:hAnsi="Arial" w:cs="Arial"/>
                <w:sz w:val="24"/>
                <w:szCs w:val="24"/>
              </w:rPr>
            </w:pPr>
            <w:r>
              <w:rPr>
                <w:rFonts w:ascii="Arial" w:hAnsi="Arial" w:cs="Arial"/>
                <w:sz w:val="24"/>
                <w:szCs w:val="24"/>
              </w:rPr>
              <w:t>Businesses, organisations and community groups supported to operate online e.g. via grants and training.</w:t>
            </w:r>
          </w:p>
          <w:p w14:paraId="57DC6803" w14:textId="77777777" w:rsidR="007B4A76" w:rsidRPr="00000C4E" w:rsidRDefault="007B4A76" w:rsidP="009D67FE">
            <w:pPr>
              <w:pStyle w:val="NoSpacing"/>
              <w:rPr>
                <w:rFonts w:ascii="Arial" w:hAnsi="Arial" w:cs="Arial"/>
                <w:sz w:val="24"/>
                <w:szCs w:val="24"/>
              </w:rPr>
            </w:pPr>
          </w:p>
        </w:tc>
      </w:tr>
      <w:tr w:rsidR="007B4A76" w:rsidRPr="00000C4E" w14:paraId="25C2F4B4" w14:textId="77777777" w:rsidTr="009D67FE">
        <w:tc>
          <w:tcPr>
            <w:tcW w:w="1980" w:type="dxa"/>
            <w:shd w:val="clear" w:color="auto" w:fill="D9D9D9" w:themeFill="background1" w:themeFillShade="D9"/>
          </w:tcPr>
          <w:p w14:paraId="370E4A05" w14:textId="77777777" w:rsidR="007B4A76" w:rsidRDefault="007B4A76" w:rsidP="009D67FE">
            <w:pPr>
              <w:rPr>
                <w:rFonts w:ascii="Arial" w:hAnsi="Arial" w:cs="Arial"/>
                <w:b/>
                <w:color w:val="FFFFFF" w:themeColor="background1"/>
                <w:sz w:val="24"/>
                <w:szCs w:val="24"/>
              </w:rPr>
            </w:pPr>
          </w:p>
          <w:p w14:paraId="3A3A6D0C" w14:textId="77777777" w:rsidR="007B4A76" w:rsidRPr="00B94A08" w:rsidRDefault="007B4A76" w:rsidP="009D67FE">
            <w:pPr>
              <w:rPr>
                <w:rFonts w:ascii="Arial" w:hAnsi="Arial" w:cs="Arial"/>
                <w:sz w:val="24"/>
                <w:szCs w:val="24"/>
              </w:rPr>
            </w:pPr>
            <w:r w:rsidRPr="00B94A08">
              <w:rPr>
                <w:rFonts w:ascii="Arial" w:hAnsi="Arial" w:cs="Arial"/>
                <w:sz w:val="24"/>
                <w:szCs w:val="24"/>
              </w:rPr>
              <w:t xml:space="preserve">Outcomes </w:t>
            </w:r>
          </w:p>
          <w:p w14:paraId="6E7626EB" w14:textId="77777777" w:rsidR="007B4A76" w:rsidRPr="00000C4E" w:rsidRDefault="007B4A76" w:rsidP="009D67FE">
            <w:pPr>
              <w:rPr>
                <w:rFonts w:ascii="Arial" w:hAnsi="Arial" w:cs="Arial"/>
                <w:b/>
                <w:color w:val="FFFFFF" w:themeColor="background1"/>
                <w:sz w:val="24"/>
                <w:szCs w:val="24"/>
              </w:rPr>
            </w:pPr>
          </w:p>
        </w:tc>
        <w:tc>
          <w:tcPr>
            <w:tcW w:w="7229" w:type="dxa"/>
          </w:tcPr>
          <w:p w14:paraId="21F0B57F" w14:textId="588DAB21" w:rsidR="003B5BAA" w:rsidRPr="003B5BAA" w:rsidRDefault="003B5BAA" w:rsidP="002B1740">
            <w:pPr>
              <w:pStyle w:val="NoSpacing"/>
              <w:numPr>
                <w:ilvl w:val="0"/>
                <w:numId w:val="34"/>
              </w:numPr>
              <w:rPr>
                <w:rFonts w:ascii="Arial" w:hAnsi="Arial" w:cs="Arial"/>
                <w:sz w:val="24"/>
                <w:szCs w:val="24"/>
              </w:rPr>
            </w:pPr>
            <w:r w:rsidRPr="003B5BAA">
              <w:rPr>
                <w:rFonts w:ascii="Arial" w:hAnsi="Arial" w:cs="Arial"/>
                <w:sz w:val="24"/>
                <w:szCs w:val="24"/>
              </w:rPr>
              <w:t xml:space="preserve">Increase in number of residents that are active online and meeting everyday needs by being so. </w:t>
            </w:r>
          </w:p>
          <w:p w14:paraId="4493D65B" w14:textId="2C95BE53" w:rsidR="003B5BAA" w:rsidRPr="00C32682" w:rsidRDefault="003B5BAA" w:rsidP="003B5BAA">
            <w:pPr>
              <w:pStyle w:val="NoSpacing"/>
              <w:numPr>
                <w:ilvl w:val="0"/>
                <w:numId w:val="34"/>
              </w:numPr>
              <w:rPr>
                <w:rFonts w:ascii="Arial" w:hAnsi="Arial" w:cs="Arial"/>
                <w:sz w:val="24"/>
                <w:szCs w:val="24"/>
              </w:rPr>
            </w:pPr>
            <w:r w:rsidRPr="003B5BAA">
              <w:rPr>
                <w:rFonts w:ascii="Arial" w:hAnsi="Arial" w:cs="Arial"/>
                <w:sz w:val="24"/>
                <w:szCs w:val="24"/>
              </w:rPr>
              <w:t>Increase in Businesses, organisations or groups that are active online.</w:t>
            </w:r>
          </w:p>
          <w:p w14:paraId="16119E5D" w14:textId="2D031227" w:rsidR="003B5BAA" w:rsidRPr="00C32682" w:rsidRDefault="003B5BAA" w:rsidP="003B5BAA">
            <w:pPr>
              <w:pStyle w:val="NoSpacing"/>
              <w:numPr>
                <w:ilvl w:val="0"/>
                <w:numId w:val="34"/>
              </w:numPr>
              <w:rPr>
                <w:rFonts w:ascii="Arial" w:hAnsi="Arial" w:cs="Arial"/>
                <w:sz w:val="24"/>
                <w:szCs w:val="24"/>
              </w:rPr>
            </w:pPr>
            <w:r w:rsidRPr="003B5BAA">
              <w:rPr>
                <w:rFonts w:ascii="Arial" w:hAnsi="Arial" w:cs="Arial"/>
                <w:sz w:val="24"/>
                <w:szCs w:val="24"/>
              </w:rPr>
              <w:t>Increase in residents participating in digital skills training courses.</w:t>
            </w:r>
          </w:p>
          <w:p w14:paraId="11F0D013" w14:textId="2160B522" w:rsidR="003B5BAA" w:rsidRPr="003B5BAA" w:rsidRDefault="003B5BAA" w:rsidP="002B1740">
            <w:pPr>
              <w:pStyle w:val="NoSpacing"/>
              <w:numPr>
                <w:ilvl w:val="0"/>
                <w:numId w:val="34"/>
              </w:numPr>
              <w:rPr>
                <w:rFonts w:ascii="Arial" w:hAnsi="Arial" w:cs="Arial"/>
                <w:sz w:val="24"/>
                <w:szCs w:val="24"/>
              </w:rPr>
            </w:pPr>
            <w:r w:rsidRPr="003B5BAA">
              <w:rPr>
                <w:rFonts w:ascii="Arial" w:hAnsi="Arial" w:cs="Arial"/>
                <w:sz w:val="24"/>
                <w:szCs w:val="24"/>
              </w:rPr>
              <w:t xml:space="preserve">Businesses participating in digital skills training. </w:t>
            </w:r>
          </w:p>
          <w:p w14:paraId="1DA454D7" w14:textId="77777777" w:rsidR="003B5BAA" w:rsidRPr="003B5BAA" w:rsidRDefault="003B5BAA" w:rsidP="002B1740">
            <w:pPr>
              <w:pStyle w:val="NoSpacing"/>
              <w:numPr>
                <w:ilvl w:val="0"/>
                <w:numId w:val="34"/>
              </w:numPr>
              <w:rPr>
                <w:rFonts w:ascii="Arial" w:hAnsi="Arial" w:cs="Arial"/>
                <w:sz w:val="24"/>
                <w:szCs w:val="24"/>
              </w:rPr>
            </w:pPr>
            <w:r w:rsidRPr="003B5BAA">
              <w:rPr>
                <w:rFonts w:ascii="Arial" w:hAnsi="Arial" w:cs="Arial"/>
                <w:sz w:val="24"/>
                <w:szCs w:val="24"/>
              </w:rPr>
              <w:t xml:space="preserve">Community hubs offering access and support to residents. </w:t>
            </w:r>
          </w:p>
          <w:p w14:paraId="44578E3A" w14:textId="77777777" w:rsidR="003B5BAA" w:rsidRPr="003B5BAA" w:rsidRDefault="003B5BAA" w:rsidP="003B5BAA">
            <w:pPr>
              <w:pStyle w:val="ListParagraph"/>
              <w:ind w:left="0"/>
              <w:rPr>
                <w:rFonts w:ascii="Arial" w:hAnsi="Arial" w:cs="Arial"/>
              </w:rPr>
            </w:pPr>
          </w:p>
          <w:p w14:paraId="3C18F096" w14:textId="26EAE997" w:rsidR="007911C3" w:rsidRPr="007911C3" w:rsidRDefault="003B5BAA" w:rsidP="007911C3">
            <w:pPr>
              <w:pStyle w:val="NoSpacing"/>
              <w:numPr>
                <w:ilvl w:val="0"/>
                <w:numId w:val="34"/>
              </w:numPr>
              <w:rPr>
                <w:rFonts w:ascii="Arial" w:hAnsi="Arial" w:cs="Arial"/>
                <w:sz w:val="24"/>
                <w:szCs w:val="24"/>
              </w:rPr>
            </w:pPr>
            <w:r w:rsidRPr="003B5BAA">
              <w:rPr>
                <w:rFonts w:ascii="Arial" w:hAnsi="Arial" w:cs="Arial"/>
                <w:sz w:val="24"/>
                <w:szCs w:val="24"/>
              </w:rPr>
              <w:t>Residents gaining access to the internet via community hubs</w:t>
            </w:r>
          </w:p>
          <w:p w14:paraId="44199DAE" w14:textId="3DA0D1C3" w:rsidR="005D49BE" w:rsidRPr="007911C3" w:rsidRDefault="007911C3" w:rsidP="00361117">
            <w:pPr>
              <w:pStyle w:val="NoSpacing"/>
              <w:numPr>
                <w:ilvl w:val="0"/>
                <w:numId w:val="34"/>
              </w:numPr>
              <w:rPr>
                <w:rFonts w:ascii="Arial" w:hAnsi="Arial" w:cs="Arial"/>
                <w:sz w:val="24"/>
                <w:szCs w:val="24"/>
              </w:rPr>
            </w:pPr>
            <w:r w:rsidRPr="007911C3">
              <w:rPr>
                <w:rFonts w:ascii="Arial" w:hAnsi="Arial" w:cs="Arial"/>
                <w:sz w:val="24"/>
                <w:szCs w:val="24"/>
              </w:rPr>
              <w:t>Creation of the Gosport Digital Peninsula Partnership</w:t>
            </w:r>
            <w:r>
              <w:t>.</w:t>
            </w:r>
          </w:p>
        </w:tc>
      </w:tr>
      <w:tr w:rsidR="00A60128" w:rsidRPr="00000C4E" w14:paraId="526DFD16" w14:textId="77777777" w:rsidTr="009D67FE">
        <w:tc>
          <w:tcPr>
            <w:tcW w:w="1980" w:type="dxa"/>
            <w:shd w:val="clear" w:color="auto" w:fill="D9D9D9" w:themeFill="background1" w:themeFillShade="D9"/>
          </w:tcPr>
          <w:p w14:paraId="60931366" w14:textId="1CCC5D32" w:rsidR="00A60128" w:rsidRDefault="00A60128" w:rsidP="009D67FE">
            <w:pPr>
              <w:rPr>
                <w:rFonts w:ascii="Arial" w:hAnsi="Arial" w:cs="Arial"/>
                <w:b/>
                <w:color w:val="FFFFFF" w:themeColor="background1"/>
                <w:sz w:val="24"/>
                <w:szCs w:val="24"/>
              </w:rPr>
            </w:pPr>
          </w:p>
          <w:p w14:paraId="055C2B2A" w14:textId="768189EF" w:rsidR="00A60128" w:rsidRDefault="00CB15BF" w:rsidP="009D67FE">
            <w:pPr>
              <w:rPr>
                <w:rFonts w:ascii="Arial" w:hAnsi="Arial" w:cs="Arial"/>
                <w:sz w:val="24"/>
                <w:szCs w:val="24"/>
              </w:rPr>
            </w:pPr>
            <w:r>
              <w:rPr>
                <w:rFonts w:ascii="Arial" w:hAnsi="Arial" w:cs="Arial"/>
                <w:sz w:val="24"/>
                <w:szCs w:val="24"/>
              </w:rPr>
              <w:t>Benefits/</w:t>
            </w:r>
          </w:p>
          <w:p w14:paraId="629582EB" w14:textId="1DEA5858" w:rsidR="00CB15BF" w:rsidRPr="00A60128" w:rsidRDefault="00CB15BF" w:rsidP="009D67FE">
            <w:pPr>
              <w:rPr>
                <w:rFonts w:ascii="Arial" w:hAnsi="Arial" w:cs="Arial"/>
                <w:sz w:val="24"/>
                <w:szCs w:val="24"/>
              </w:rPr>
            </w:pPr>
            <w:r>
              <w:rPr>
                <w:rFonts w:ascii="Arial" w:hAnsi="Arial" w:cs="Arial"/>
                <w:sz w:val="24"/>
                <w:szCs w:val="24"/>
              </w:rPr>
              <w:t>Dis-benefits</w:t>
            </w:r>
          </w:p>
          <w:p w14:paraId="6FE5087C" w14:textId="77777777" w:rsidR="00A60128" w:rsidRDefault="00A60128" w:rsidP="009D67FE">
            <w:pPr>
              <w:rPr>
                <w:rFonts w:ascii="Arial" w:hAnsi="Arial" w:cs="Arial"/>
                <w:b/>
                <w:color w:val="FFFFFF" w:themeColor="background1"/>
                <w:sz w:val="24"/>
                <w:szCs w:val="24"/>
              </w:rPr>
            </w:pPr>
          </w:p>
          <w:p w14:paraId="440AB38C" w14:textId="77777777" w:rsidR="00134554" w:rsidRDefault="00134554" w:rsidP="009D67FE">
            <w:pPr>
              <w:rPr>
                <w:rFonts w:ascii="Arial" w:hAnsi="Arial" w:cs="Arial"/>
                <w:b/>
                <w:color w:val="FFFFFF" w:themeColor="background1"/>
                <w:sz w:val="24"/>
                <w:szCs w:val="24"/>
              </w:rPr>
            </w:pPr>
          </w:p>
          <w:p w14:paraId="4B732D49" w14:textId="77777777" w:rsidR="00AB3CFE" w:rsidRDefault="00AB3CFE" w:rsidP="009D67FE">
            <w:pPr>
              <w:rPr>
                <w:rFonts w:ascii="Arial" w:hAnsi="Arial" w:cs="Arial"/>
                <w:b/>
                <w:color w:val="FFFFFF" w:themeColor="background1"/>
                <w:sz w:val="24"/>
                <w:szCs w:val="24"/>
              </w:rPr>
            </w:pPr>
          </w:p>
        </w:tc>
        <w:tc>
          <w:tcPr>
            <w:tcW w:w="7229" w:type="dxa"/>
          </w:tcPr>
          <w:p w14:paraId="3F5031BA" w14:textId="0CC9655A" w:rsidR="00AB3CFE" w:rsidRDefault="00EA5AC5" w:rsidP="009D67FE">
            <w:pPr>
              <w:pStyle w:val="NoSpacing"/>
              <w:rPr>
                <w:rFonts w:ascii="Arial" w:hAnsi="Arial" w:cs="Arial"/>
                <w:sz w:val="24"/>
                <w:szCs w:val="24"/>
              </w:rPr>
            </w:pPr>
            <w:r>
              <w:rPr>
                <w:rFonts w:ascii="Arial" w:hAnsi="Arial" w:cs="Arial"/>
                <w:sz w:val="24"/>
                <w:szCs w:val="24"/>
              </w:rPr>
              <w:t xml:space="preserve">Benefits </w:t>
            </w:r>
          </w:p>
          <w:p w14:paraId="2541F661" w14:textId="46CBFC44" w:rsidR="00EA5AC5" w:rsidRDefault="007911C3" w:rsidP="00EA5AC5">
            <w:pPr>
              <w:pStyle w:val="NoSpacing"/>
              <w:numPr>
                <w:ilvl w:val="0"/>
                <w:numId w:val="18"/>
              </w:numPr>
              <w:rPr>
                <w:rFonts w:ascii="Arial" w:hAnsi="Arial" w:cs="Arial"/>
                <w:sz w:val="24"/>
                <w:szCs w:val="24"/>
              </w:rPr>
            </w:pPr>
            <w:r>
              <w:rPr>
                <w:rFonts w:ascii="Arial" w:hAnsi="Arial" w:cs="Arial"/>
                <w:sz w:val="24"/>
                <w:szCs w:val="24"/>
              </w:rPr>
              <w:t xml:space="preserve">Empowering </w:t>
            </w:r>
            <w:r w:rsidR="008461AB">
              <w:rPr>
                <w:rFonts w:ascii="Arial" w:hAnsi="Arial" w:cs="Arial"/>
                <w:sz w:val="24"/>
                <w:szCs w:val="24"/>
              </w:rPr>
              <w:t>residents</w:t>
            </w:r>
            <w:r>
              <w:rPr>
                <w:rFonts w:ascii="Arial" w:hAnsi="Arial" w:cs="Arial"/>
                <w:sz w:val="24"/>
                <w:szCs w:val="24"/>
              </w:rPr>
              <w:t xml:space="preserve"> to access online services to increase health, wellbeing and </w:t>
            </w:r>
            <w:r w:rsidR="008461AB">
              <w:rPr>
                <w:rFonts w:ascii="Arial" w:hAnsi="Arial" w:cs="Arial"/>
                <w:sz w:val="24"/>
                <w:szCs w:val="24"/>
              </w:rPr>
              <w:t>financial</w:t>
            </w:r>
            <w:r>
              <w:rPr>
                <w:rFonts w:ascii="Arial" w:hAnsi="Arial" w:cs="Arial"/>
                <w:sz w:val="24"/>
                <w:szCs w:val="24"/>
              </w:rPr>
              <w:t xml:space="preserve"> inclusion </w:t>
            </w:r>
          </w:p>
          <w:p w14:paraId="71CE9F8E" w14:textId="7A721851" w:rsidR="007911C3" w:rsidRDefault="008461AB" w:rsidP="00EA5AC5">
            <w:pPr>
              <w:pStyle w:val="NoSpacing"/>
              <w:numPr>
                <w:ilvl w:val="0"/>
                <w:numId w:val="18"/>
              </w:numPr>
              <w:rPr>
                <w:rFonts w:ascii="Arial" w:hAnsi="Arial" w:cs="Arial"/>
                <w:sz w:val="24"/>
                <w:szCs w:val="24"/>
              </w:rPr>
            </w:pPr>
            <w:r>
              <w:rPr>
                <w:rFonts w:ascii="Arial" w:hAnsi="Arial" w:cs="Arial"/>
                <w:sz w:val="24"/>
                <w:szCs w:val="24"/>
              </w:rPr>
              <w:t xml:space="preserve">Social inclusion, especially for elder residents </w:t>
            </w:r>
          </w:p>
          <w:p w14:paraId="656D0545" w14:textId="3DEBBFC3" w:rsidR="008461AB" w:rsidRDefault="0073193F" w:rsidP="00EA5AC5">
            <w:pPr>
              <w:pStyle w:val="NoSpacing"/>
              <w:numPr>
                <w:ilvl w:val="0"/>
                <w:numId w:val="18"/>
              </w:numPr>
              <w:rPr>
                <w:rFonts w:ascii="Arial" w:hAnsi="Arial" w:cs="Arial"/>
                <w:sz w:val="24"/>
                <w:szCs w:val="24"/>
              </w:rPr>
            </w:pPr>
            <w:r>
              <w:rPr>
                <w:rFonts w:ascii="Arial" w:hAnsi="Arial" w:cs="Arial"/>
                <w:sz w:val="24"/>
                <w:szCs w:val="24"/>
              </w:rPr>
              <w:t xml:space="preserve">Gosport has full fibre and </w:t>
            </w:r>
            <w:r w:rsidR="00C7679F">
              <w:rPr>
                <w:rFonts w:ascii="Arial" w:hAnsi="Arial" w:cs="Arial"/>
                <w:sz w:val="24"/>
                <w:szCs w:val="24"/>
              </w:rPr>
              <w:t xml:space="preserve">mobile network </w:t>
            </w:r>
            <w:r w:rsidR="00343CB4">
              <w:rPr>
                <w:rFonts w:ascii="Arial" w:hAnsi="Arial" w:cs="Arial"/>
                <w:sz w:val="24"/>
                <w:szCs w:val="24"/>
              </w:rPr>
              <w:t>accessibility</w:t>
            </w:r>
          </w:p>
          <w:p w14:paraId="74394C26" w14:textId="6567ECAA" w:rsidR="00C7679F" w:rsidRDefault="00343CB4" w:rsidP="00EA5AC5">
            <w:pPr>
              <w:pStyle w:val="NoSpacing"/>
              <w:numPr>
                <w:ilvl w:val="0"/>
                <w:numId w:val="18"/>
              </w:numPr>
              <w:rPr>
                <w:rFonts w:ascii="Arial" w:hAnsi="Arial" w:cs="Arial"/>
                <w:sz w:val="24"/>
                <w:szCs w:val="24"/>
              </w:rPr>
            </w:pPr>
            <w:r>
              <w:rPr>
                <w:rFonts w:ascii="Arial" w:hAnsi="Arial" w:cs="Arial"/>
                <w:sz w:val="24"/>
                <w:szCs w:val="24"/>
              </w:rPr>
              <w:t>Resident</w:t>
            </w:r>
            <w:r w:rsidR="00C7679F">
              <w:rPr>
                <w:rFonts w:ascii="Arial" w:hAnsi="Arial" w:cs="Arial"/>
                <w:sz w:val="24"/>
                <w:szCs w:val="24"/>
              </w:rPr>
              <w:t xml:space="preserve"> and business access to digital skills training</w:t>
            </w:r>
          </w:p>
          <w:p w14:paraId="1DF591B1" w14:textId="09F970B6" w:rsidR="00C7679F" w:rsidRDefault="00343CB4" w:rsidP="00EA5AC5">
            <w:pPr>
              <w:pStyle w:val="NoSpacing"/>
              <w:numPr>
                <w:ilvl w:val="0"/>
                <w:numId w:val="18"/>
              </w:numPr>
              <w:rPr>
                <w:rFonts w:ascii="Arial" w:hAnsi="Arial" w:cs="Arial"/>
                <w:sz w:val="24"/>
                <w:szCs w:val="24"/>
              </w:rPr>
            </w:pPr>
            <w:r>
              <w:rPr>
                <w:rFonts w:ascii="Arial" w:hAnsi="Arial" w:cs="Arial"/>
                <w:sz w:val="24"/>
                <w:szCs w:val="24"/>
              </w:rPr>
              <w:t xml:space="preserve">Creation of Gosport digital peninsula </w:t>
            </w:r>
          </w:p>
          <w:p w14:paraId="07C0CC33" w14:textId="77777777" w:rsidR="00EA5AC5" w:rsidRDefault="00EA5AC5" w:rsidP="009D67FE">
            <w:pPr>
              <w:pStyle w:val="NoSpacing"/>
              <w:rPr>
                <w:rFonts w:ascii="Arial" w:hAnsi="Arial" w:cs="Arial"/>
                <w:sz w:val="24"/>
                <w:szCs w:val="24"/>
              </w:rPr>
            </w:pPr>
          </w:p>
          <w:p w14:paraId="51E8F149" w14:textId="2EF98ACE" w:rsidR="00EA5AC5" w:rsidRDefault="00EA5AC5" w:rsidP="009D67FE">
            <w:pPr>
              <w:pStyle w:val="NoSpacing"/>
              <w:rPr>
                <w:rFonts w:ascii="Arial" w:hAnsi="Arial" w:cs="Arial"/>
                <w:sz w:val="24"/>
                <w:szCs w:val="24"/>
              </w:rPr>
            </w:pPr>
            <w:r>
              <w:rPr>
                <w:rFonts w:ascii="Arial" w:hAnsi="Arial" w:cs="Arial"/>
                <w:sz w:val="24"/>
                <w:szCs w:val="24"/>
              </w:rPr>
              <w:t xml:space="preserve">Dis-benefits </w:t>
            </w:r>
          </w:p>
          <w:p w14:paraId="386724EC" w14:textId="3A7E9486" w:rsidR="00EA5AC5" w:rsidRDefault="00EA5AC5" w:rsidP="00EA5AC5">
            <w:pPr>
              <w:pStyle w:val="NoSpacing"/>
              <w:numPr>
                <w:ilvl w:val="0"/>
                <w:numId w:val="17"/>
              </w:numPr>
              <w:rPr>
                <w:rFonts w:ascii="Arial" w:hAnsi="Arial" w:cs="Arial"/>
                <w:sz w:val="24"/>
                <w:szCs w:val="24"/>
              </w:rPr>
            </w:pPr>
            <w:r>
              <w:rPr>
                <w:rFonts w:ascii="Arial" w:hAnsi="Arial" w:cs="Arial"/>
                <w:sz w:val="24"/>
                <w:szCs w:val="24"/>
              </w:rPr>
              <w:t xml:space="preserve">Additional infrastructure needed for full fibre broadband may </w:t>
            </w:r>
            <w:r w:rsidR="00906B76">
              <w:rPr>
                <w:rFonts w:ascii="Arial" w:hAnsi="Arial" w:cs="Arial"/>
                <w:sz w:val="24"/>
                <w:szCs w:val="24"/>
              </w:rPr>
              <w:t>cause issues to residents</w:t>
            </w:r>
          </w:p>
          <w:p w14:paraId="0DC5CF02" w14:textId="1A4DDEC0" w:rsidR="009349DA" w:rsidRDefault="00EA5AC5" w:rsidP="00EA5AC5">
            <w:pPr>
              <w:pStyle w:val="NoSpacing"/>
              <w:numPr>
                <w:ilvl w:val="0"/>
                <w:numId w:val="17"/>
              </w:numPr>
              <w:rPr>
                <w:rFonts w:ascii="Arial" w:hAnsi="Arial" w:cs="Arial"/>
                <w:sz w:val="24"/>
                <w:szCs w:val="24"/>
              </w:rPr>
            </w:pPr>
            <w:r>
              <w:rPr>
                <w:rFonts w:ascii="Arial" w:hAnsi="Arial" w:cs="Arial"/>
                <w:sz w:val="24"/>
                <w:szCs w:val="24"/>
              </w:rPr>
              <w:t>Health and safety/ mental health issues with having wider access to digital content, especially with younger people</w:t>
            </w:r>
          </w:p>
          <w:p w14:paraId="22D0D46D" w14:textId="69924E54" w:rsidR="00EA5AC5" w:rsidRDefault="00EA5AC5" w:rsidP="00EA5AC5">
            <w:pPr>
              <w:pStyle w:val="NoSpacing"/>
              <w:numPr>
                <w:ilvl w:val="0"/>
                <w:numId w:val="17"/>
              </w:numPr>
              <w:rPr>
                <w:rFonts w:ascii="Arial" w:hAnsi="Arial" w:cs="Arial"/>
                <w:sz w:val="24"/>
                <w:szCs w:val="24"/>
              </w:rPr>
            </w:pPr>
            <w:r>
              <w:rPr>
                <w:rFonts w:ascii="Arial" w:hAnsi="Arial" w:cs="Arial"/>
                <w:sz w:val="24"/>
                <w:szCs w:val="24"/>
              </w:rPr>
              <w:t>Issues around access to illegal/malicious sites</w:t>
            </w:r>
          </w:p>
          <w:p w14:paraId="2CD3EBEF" w14:textId="22C6FEDC" w:rsidR="00EA5AC5" w:rsidRDefault="00EA5AC5" w:rsidP="00EA5AC5">
            <w:pPr>
              <w:pStyle w:val="NoSpacing"/>
              <w:numPr>
                <w:ilvl w:val="0"/>
                <w:numId w:val="17"/>
              </w:numPr>
              <w:rPr>
                <w:rFonts w:ascii="Arial" w:hAnsi="Arial" w:cs="Arial"/>
                <w:sz w:val="24"/>
                <w:szCs w:val="24"/>
              </w:rPr>
            </w:pPr>
            <w:r>
              <w:rPr>
                <w:rFonts w:ascii="Arial" w:hAnsi="Arial" w:cs="Arial"/>
                <w:sz w:val="24"/>
                <w:szCs w:val="24"/>
              </w:rPr>
              <w:t>Easier access to sites which may aid addictions, such as gambling</w:t>
            </w:r>
          </w:p>
          <w:p w14:paraId="1C9D1CFE" w14:textId="3CD9E227" w:rsidR="00EA5AC5" w:rsidRDefault="00EA5AC5" w:rsidP="009D67FE">
            <w:pPr>
              <w:pStyle w:val="NoSpacing"/>
              <w:rPr>
                <w:rFonts w:ascii="Arial" w:hAnsi="Arial" w:cs="Arial"/>
                <w:sz w:val="24"/>
                <w:szCs w:val="24"/>
              </w:rPr>
            </w:pPr>
          </w:p>
        </w:tc>
      </w:tr>
      <w:tr w:rsidR="0094625C" w:rsidRPr="00000C4E" w14:paraId="4DBA6CEB" w14:textId="77777777" w:rsidTr="009D67FE">
        <w:tc>
          <w:tcPr>
            <w:tcW w:w="1980" w:type="dxa"/>
            <w:shd w:val="clear" w:color="auto" w:fill="D9D9D9" w:themeFill="background1" w:themeFillShade="D9"/>
          </w:tcPr>
          <w:p w14:paraId="03F14B91" w14:textId="1A8F71B9" w:rsidR="0094625C" w:rsidRDefault="0094625C" w:rsidP="009D67FE">
            <w:pPr>
              <w:rPr>
                <w:rFonts w:ascii="Arial" w:hAnsi="Arial" w:cs="Arial"/>
                <w:b/>
                <w:color w:val="FFFFFF" w:themeColor="background1"/>
                <w:sz w:val="24"/>
                <w:szCs w:val="24"/>
              </w:rPr>
            </w:pPr>
          </w:p>
          <w:p w14:paraId="0BB785AA" w14:textId="77777777" w:rsidR="0094625C" w:rsidRPr="0094625C" w:rsidRDefault="0094625C" w:rsidP="009D67FE">
            <w:pPr>
              <w:rPr>
                <w:rFonts w:ascii="Arial" w:hAnsi="Arial" w:cs="Arial"/>
                <w:sz w:val="24"/>
                <w:szCs w:val="24"/>
              </w:rPr>
            </w:pPr>
            <w:r w:rsidRPr="0094625C">
              <w:rPr>
                <w:rFonts w:ascii="Arial" w:hAnsi="Arial" w:cs="Arial"/>
                <w:sz w:val="24"/>
                <w:szCs w:val="24"/>
              </w:rPr>
              <w:t>Constraints/</w:t>
            </w:r>
          </w:p>
          <w:p w14:paraId="5AECA522" w14:textId="4BBC23D5" w:rsidR="0094625C" w:rsidRPr="0094625C" w:rsidRDefault="0094625C" w:rsidP="009D67FE">
            <w:pPr>
              <w:rPr>
                <w:rFonts w:ascii="Arial" w:hAnsi="Arial" w:cs="Arial"/>
                <w:sz w:val="24"/>
                <w:szCs w:val="24"/>
              </w:rPr>
            </w:pPr>
            <w:r w:rsidRPr="0094625C">
              <w:rPr>
                <w:rFonts w:ascii="Arial" w:hAnsi="Arial" w:cs="Arial"/>
                <w:sz w:val="24"/>
                <w:szCs w:val="24"/>
              </w:rPr>
              <w:t>Assumptions</w:t>
            </w:r>
          </w:p>
          <w:p w14:paraId="100787A1" w14:textId="77777777" w:rsidR="0094625C" w:rsidRDefault="0094625C" w:rsidP="009D67FE">
            <w:pPr>
              <w:rPr>
                <w:rFonts w:ascii="Arial" w:hAnsi="Arial" w:cs="Arial"/>
                <w:b/>
                <w:color w:val="FFFFFF" w:themeColor="background1"/>
                <w:sz w:val="24"/>
                <w:szCs w:val="24"/>
              </w:rPr>
            </w:pPr>
          </w:p>
        </w:tc>
        <w:tc>
          <w:tcPr>
            <w:tcW w:w="7229" w:type="dxa"/>
          </w:tcPr>
          <w:p w14:paraId="6788CA31" w14:textId="77777777" w:rsidR="00EA5AC5" w:rsidRDefault="00EA5AC5" w:rsidP="0094625C">
            <w:pPr>
              <w:pStyle w:val="NoSpacing"/>
              <w:rPr>
                <w:rFonts w:ascii="Arial" w:hAnsi="Arial" w:cs="Arial"/>
                <w:sz w:val="24"/>
                <w:szCs w:val="24"/>
              </w:rPr>
            </w:pPr>
          </w:p>
          <w:p w14:paraId="415500C6" w14:textId="713FE26F" w:rsidR="00EA5AC5" w:rsidRDefault="00621B0D" w:rsidP="00EA5AC5">
            <w:pPr>
              <w:pStyle w:val="NoSpacing"/>
              <w:numPr>
                <w:ilvl w:val="0"/>
                <w:numId w:val="16"/>
              </w:numPr>
              <w:rPr>
                <w:rFonts w:ascii="Arial" w:hAnsi="Arial" w:cs="Arial"/>
                <w:sz w:val="24"/>
                <w:szCs w:val="24"/>
              </w:rPr>
            </w:pPr>
            <w:r>
              <w:rPr>
                <w:rFonts w:ascii="Arial" w:hAnsi="Arial" w:cs="Arial"/>
                <w:sz w:val="24"/>
                <w:szCs w:val="24"/>
              </w:rPr>
              <w:t>Infrastructure needs to be in place for digital services to be offered to residents and businesses.</w:t>
            </w:r>
          </w:p>
          <w:p w14:paraId="6F102353" w14:textId="1DB58383" w:rsidR="00EA5AC5" w:rsidRPr="00621B0D" w:rsidRDefault="00EA5AC5" w:rsidP="00621B0D">
            <w:pPr>
              <w:pStyle w:val="NoSpacing"/>
              <w:numPr>
                <w:ilvl w:val="0"/>
                <w:numId w:val="16"/>
              </w:numPr>
              <w:rPr>
                <w:rFonts w:ascii="Arial" w:hAnsi="Arial" w:cs="Arial"/>
                <w:sz w:val="24"/>
                <w:szCs w:val="24"/>
              </w:rPr>
            </w:pPr>
            <w:r>
              <w:rPr>
                <w:rFonts w:ascii="Arial" w:hAnsi="Arial" w:cs="Arial"/>
                <w:sz w:val="24"/>
                <w:szCs w:val="24"/>
              </w:rPr>
              <w:t xml:space="preserve">Timelines for installation of </w:t>
            </w:r>
            <w:r w:rsidR="00621B0D">
              <w:rPr>
                <w:rFonts w:ascii="Arial" w:hAnsi="Arial" w:cs="Arial"/>
                <w:sz w:val="24"/>
                <w:szCs w:val="24"/>
              </w:rPr>
              <w:t xml:space="preserve">digital infrastructure across the borough </w:t>
            </w:r>
            <w:r>
              <w:rPr>
                <w:rFonts w:ascii="Arial" w:hAnsi="Arial" w:cs="Arial"/>
                <w:sz w:val="24"/>
                <w:szCs w:val="24"/>
              </w:rPr>
              <w:t xml:space="preserve">are dependent on </w:t>
            </w:r>
            <w:r w:rsidR="00621B0D">
              <w:rPr>
                <w:rFonts w:ascii="Arial" w:hAnsi="Arial" w:cs="Arial"/>
                <w:sz w:val="24"/>
                <w:szCs w:val="24"/>
              </w:rPr>
              <w:t xml:space="preserve">private sector </w:t>
            </w:r>
            <w:r>
              <w:rPr>
                <w:rFonts w:ascii="Arial" w:hAnsi="Arial" w:cs="Arial"/>
                <w:sz w:val="24"/>
                <w:szCs w:val="24"/>
              </w:rPr>
              <w:t>providers</w:t>
            </w:r>
            <w:r w:rsidR="00621B0D">
              <w:rPr>
                <w:rFonts w:ascii="Arial" w:hAnsi="Arial" w:cs="Arial"/>
                <w:sz w:val="24"/>
                <w:szCs w:val="24"/>
              </w:rPr>
              <w:t>.</w:t>
            </w:r>
            <w:r>
              <w:rPr>
                <w:rFonts w:ascii="Arial" w:hAnsi="Arial" w:cs="Arial"/>
                <w:sz w:val="24"/>
                <w:szCs w:val="24"/>
              </w:rPr>
              <w:t xml:space="preserve"> </w:t>
            </w:r>
          </w:p>
          <w:p w14:paraId="0BEAE75C" w14:textId="68935009" w:rsidR="00EA5AC5" w:rsidRDefault="00EA5AC5" w:rsidP="00EA5AC5">
            <w:pPr>
              <w:pStyle w:val="NoSpacing"/>
              <w:ind w:left="720"/>
              <w:rPr>
                <w:rFonts w:ascii="Arial" w:hAnsi="Arial" w:cs="Arial"/>
                <w:sz w:val="24"/>
                <w:szCs w:val="24"/>
              </w:rPr>
            </w:pPr>
          </w:p>
        </w:tc>
      </w:tr>
    </w:tbl>
    <w:p w14:paraId="7E02280F" w14:textId="212D4A3E" w:rsidR="0094625C" w:rsidRDefault="0094625C" w:rsidP="00486843">
      <w:pPr>
        <w:pStyle w:val="NoSpacing"/>
        <w:rPr>
          <w:rFonts w:ascii="Arial" w:hAnsi="Arial" w:cs="Arial"/>
          <w:b/>
          <w:sz w:val="24"/>
          <w:szCs w:val="24"/>
        </w:rPr>
      </w:pPr>
    </w:p>
    <w:p w14:paraId="6185FF9E" w14:textId="77777777" w:rsidR="0094625C" w:rsidRDefault="0094625C">
      <w:pPr>
        <w:rPr>
          <w:rFonts w:ascii="Arial" w:hAnsi="Arial" w:cs="Arial"/>
          <w:b/>
          <w:sz w:val="24"/>
          <w:szCs w:val="24"/>
        </w:rPr>
      </w:pPr>
      <w:r>
        <w:rPr>
          <w:rFonts w:ascii="Arial" w:hAnsi="Arial" w:cs="Arial"/>
          <w:b/>
          <w:sz w:val="24"/>
          <w:szCs w:val="24"/>
        </w:rPr>
        <w:br w:type="page"/>
      </w:r>
      <w:bookmarkStart w:id="0" w:name="_GoBack"/>
      <w:bookmarkEnd w:id="0"/>
    </w:p>
    <w:sectPr w:rsidR="009462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549E" w14:textId="77777777" w:rsidR="005548D2" w:rsidRDefault="005548D2" w:rsidP="00B043C0">
      <w:pPr>
        <w:spacing w:after="0" w:line="240" w:lineRule="auto"/>
      </w:pPr>
      <w:r>
        <w:separator/>
      </w:r>
    </w:p>
  </w:endnote>
  <w:endnote w:type="continuationSeparator" w:id="0">
    <w:p w14:paraId="2036B16A" w14:textId="77777777" w:rsidR="005548D2" w:rsidRDefault="005548D2" w:rsidP="00B0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80580"/>
      <w:docPartObj>
        <w:docPartGallery w:val="Page Numbers (Bottom of Page)"/>
        <w:docPartUnique/>
      </w:docPartObj>
    </w:sdtPr>
    <w:sdtEndPr>
      <w:rPr>
        <w:rFonts w:ascii="Arial" w:hAnsi="Arial" w:cs="Arial"/>
        <w:noProof/>
        <w:sz w:val="24"/>
        <w:szCs w:val="24"/>
      </w:rPr>
    </w:sdtEndPr>
    <w:sdtContent>
      <w:p w14:paraId="58A4BC85" w14:textId="43369CFB" w:rsidR="007B5D7F" w:rsidRPr="007B5D7F" w:rsidRDefault="007B5D7F">
        <w:pPr>
          <w:pStyle w:val="Footer"/>
          <w:jc w:val="right"/>
          <w:rPr>
            <w:rFonts w:ascii="Arial" w:hAnsi="Arial" w:cs="Arial"/>
            <w:sz w:val="24"/>
            <w:szCs w:val="24"/>
          </w:rPr>
        </w:pPr>
        <w:r w:rsidRPr="007B5D7F">
          <w:rPr>
            <w:rFonts w:ascii="Arial" w:hAnsi="Arial" w:cs="Arial"/>
            <w:sz w:val="24"/>
            <w:szCs w:val="24"/>
          </w:rPr>
          <w:fldChar w:fldCharType="begin"/>
        </w:r>
        <w:r w:rsidRPr="007B5D7F">
          <w:rPr>
            <w:rFonts w:ascii="Arial" w:hAnsi="Arial" w:cs="Arial"/>
            <w:sz w:val="24"/>
            <w:szCs w:val="24"/>
          </w:rPr>
          <w:instrText xml:space="preserve"> PAGE   \* MERGEFORMAT </w:instrText>
        </w:r>
        <w:r w:rsidRPr="007B5D7F">
          <w:rPr>
            <w:rFonts w:ascii="Arial" w:hAnsi="Arial" w:cs="Arial"/>
            <w:sz w:val="24"/>
            <w:szCs w:val="24"/>
          </w:rPr>
          <w:fldChar w:fldCharType="separate"/>
        </w:r>
        <w:r w:rsidR="0046582A">
          <w:rPr>
            <w:rFonts w:ascii="Arial" w:hAnsi="Arial" w:cs="Arial"/>
            <w:noProof/>
            <w:sz w:val="24"/>
            <w:szCs w:val="24"/>
          </w:rPr>
          <w:t>1</w:t>
        </w:r>
        <w:r w:rsidRPr="007B5D7F">
          <w:rPr>
            <w:rFonts w:ascii="Arial" w:hAnsi="Arial" w:cs="Arial"/>
            <w:noProof/>
            <w:sz w:val="24"/>
            <w:szCs w:val="24"/>
          </w:rPr>
          <w:fldChar w:fldCharType="end"/>
        </w:r>
      </w:p>
    </w:sdtContent>
  </w:sdt>
  <w:p w14:paraId="7AC56DFE" w14:textId="7A79D26D" w:rsidR="00A742FA" w:rsidRPr="00A01B1A" w:rsidRDefault="00A742FA" w:rsidP="00A742FA">
    <w:pPr>
      <w:pStyle w:val="Header"/>
    </w:pPr>
    <w:r>
      <w:rPr>
        <w:rFonts w:ascii="Arial" w:hAnsi="Arial" w:cs="Arial"/>
        <w:sz w:val="24"/>
        <w:szCs w:val="24"/>
      </w:rPr>
      <w:t xml:space="preserve">PMO TEMPLATE - </w:t>
    </w:r>
    <w:r w:rsidR="003006BF">
      <w:rPr>
        <w:rFonts w:ascii="Arial" w:hAnsi="Arial" w:cs="Arial"/>
        <w:sz w:val="24"/>
        <w:szCs w:val="24"/>
      </w:rPr>
      <w:t xml:space="preserve">V05 - </w:t>
    </w:r>
    <w:r w:rsidR="00304A7B">
      <w:rPr>
        <w:rFonts w:ascii="Arial" w:hAnsi="Arial" w:cs="Arial"/>
        <w:sz w:val="24"/>
        <w:szCs w:val="24"/>
      </w:rPr>
      <w:t>26/04/19</w:t>
    </w:r>
  </w:p>
  <w:p w14:paraId="31D248A4" w14:textId="77777777" w:rsidR="007B5D7F" w:rsidRDefault="007B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4145" w14:textId="77777777" w:rsidR="005548D2" w:rsidRDefault="005548D2" w:rsidP="00B043C0">
      <w:pPr>
        <w:spacing w:after="0" w:line="240" w:lineRule="auto"/>
      </w:pPr>
      <w:r>
        <w:separator/>
      </w:r>
    </w:p>
  </w:footnote>
  <w:footnote w:type="continuationSeparator" w:id="0">
    <w:p w14:paraId="79CD1851" w14:textId="77777777" w:rsidR="005548D2" w:rsidRDefault="005548D2" w:rsidP="00B04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2E"/>
    <w:multiLevelType w:val="hybridMultilevel"/>
    <w:tmpl w:val="853C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C2996"/>
    <w:multiLevelType w:val="hybridMultilevel"/>
    <w:tmpl w:val="8D92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6EE8"/>
    <w:multiLevelType w:val="hybridMultilevel"/>
    <w:tmpl w:val="2FB4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3EE5"/>
    <w:multiLevelType w:val="hybridMultilevel"/>
    <w:tmpl w:val="2C96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F101B"/>
    <w:multiLevelType w:val="hybridMultilevel"/>
    <w:tmpl w:val="1A28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347FB"/>
    <w:multiLevelType w:val="hybridMultilevel"/>
    <w:tmpl w:val="353E0672"/>
    <w:lvl w:ilvl="0" w:tplc="F0429CEA">
      <w:numFmt w:val="bullet"/>
      <w:lvlText w:val="-"/>
      <w:lvlJc w:val="left"/>
      <w:pPr>
        <w:ind w:left="765" w:hanging="360"/>
      </w:pPr>
      <w:rPr>
        <w:rFonts w:ascii="Calibri" w:eastAsiaTheme="minorHAnsi" w:hAnsi="Calibri" w:cstheme="minorBidi"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1C743B34"/>
    <w:multiLevelType w:val="hybridMultilevel"/>
    <w:tmpl w:val="EE88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847B9"/>
    <w:multiLevelType w:val="hybridMultilevel"/>
    <w:tmpl w:val="959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1AEC"/>
    <w:multiLevelType w:val="hybridMultilevel"/>
    <w:tmpl w:val="D07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8676D"/>
    <w:multiLevelType w:val="hybridMultilevel"/>
    <w:tmpl w:val="07AA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A2E09"/>
    <w:multiLevelType w:val="hybridMultilevel"/>
    <w:tmpl w:val="08DA1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91FD6"/>
    <w:multiLevelType w:val="hybridMultilevel"/>
    <w:tmpl w:val="2628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3544D"/>
    <w:multiLevelType w:val="hybridMultilevel"/>
    <w:tmpl w:val="B618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322AA"/>
    <w:multiLevelType w:val="hybridMultilevel"/>
    <w:tmpl w:val="C7C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725"/>
    <w:multiLevelType w:val="hybridMultilevel"/>
    <w:tmpl w:val="2BA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C7AB8"/>
    <w:multiLevelType w:val="hybridMultilevel"/>
    <w:tmpl w:val="CBCA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B63DE"/>
    <w:multiLevelType w:val="hybridMultilevel"/>
    <w:tmpl w:val="17322B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93913"/>
    <w:multiLevelType w:val="hybridMultilevel"/>
    <w:tmpl w:val="7528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96BDA"/>
    <w:multiLevelType w:val="hybridMultilevel"/>
    <w:tmpl w:val="A1EA3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B75ADC"/>
    <w:multiLevelType w:val="hybridMultilevel"/>
    <w:tmpl w:val="F32A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7870"/>
    <w:multiLevelType w:val="hybridMultilevel"/>
    <w:tmpl w:val="550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751C5"/>
    <w:multiLevelType w:val="hybridMultilevel"/>
    <w:tmpl w:val="7A82451E"/>
    <w:lvl w:ilvl="0" w:tplc="F0429CEA">
      <w:numFmt w:val="bullet"/>
      <w:lvlText w:val="-"/>
      <w:lvlJc w:val="left"/>
      <w:pPr>
        <w:ind w:left="816" w:hanging="360"/>
      </w:pPr>
      <w:rPr>
        <w:rFonts w:ascii="Calibri" w:eastAsiaTheme="minorHAnsi" w:hAnsi="Calibri" w:cstheme="minorBidi" w:hint="default"/>
      </w:rPr>
    </w:lvl>
    <w:lvl w:ilvl="1" w:tplc="08090003">
      <w:start w:val="1"/>
      <w:numFmt w:val="bullet"/>
      <w:lvlText w:val="o"/>
      <w:lvlJc w:val="left"/>
      <w:pPr>
        <w:ind w:left="1536" w:hanging="360"/>
      </w:pPr>
      <w:rPr>
        <w:rFonts w:ascii="Courier New" w:hAnsi="Courier New" w:cs="Courier New" w:hint="default"/>
      </w:rPr>
    </w:lvl>
    <w:lvl w:ilvl="2" w:tplc="08090005">
      <w:start w:val="1"/>
      <w:numFmt w:val="bullet"/>
      <w:lvlText w:val=""/>
      <w:lvlJc w:val="left"/>
      <w:pPr>
        <w:ind w:left="2256" w:hanging="360"/>
      </w:pPr>
      <w:rPr>
        <w:rFonts w:ascii="Wingdings" w:hAnsi="Wingdings" w:hint="default"/>
      </w:rPr>
    </w:lvl>
    <w:lvl w:ilvl="3" w:tplc="08090001">
      <w:start w:val="1"/>
      <w:numFmt w:val="bullet"/>
      <w:lvlText w:val=""/>
      <w:lvlJc w:val="left"/>
      <w:pPr>
        <w:ind w:left="2976" w:hanging="360"/>
      </w:pPr>
      <w:rPr>
        <w:rFonts w:ascii="Symbol" w:hAnsi="Symbol" w:hint="default"/>
      </w:rPr>
    </w:lvl>
    <w:lvl w:ilvl="4" w:tplc="08090003">
      <w:start w:val="1"/>
      <w:numFmt w:val="bullet"/>
      <w:lvlText w:val="o"/>
      <w:lvlJc w:val="left"/>
      <w:pPr>
        <w:ind w:left="3696" w:hanging="360"/>
      </w:pPr>
      <w:rPr>
        <w:rFonts w:ascii="Courier New" w:hAnsi="Courier New" w:cs="Courier New" w:hint="default"/>
      </w:rPr>
    </w:lvl>
    <w:lvl w:ilvl="5" w:tplc="08090005">
      <w:start w:val="1"/>
      <w:numFmt w:val="bullet"/>
      <w:lvlText w:val=""/>
      <w:lvlJc w:val="left"/>
      <w:pPr>
        <w:ind w:left="4416" w:hanging="360"/>
      </w:pPr>
      <w:rPr>
        <w:rFonts w:ascii="Wingdings" w:hAnsi="Wingdings" w:hint="default"/>
      </w:rPr>
    </w:lvl>
    <w:lvl w:ilvl="6" w:tplc="08090001">
      <w:start w:val="1"/>
      <w:numFmt w:val="bullet"/>
      <w:lvlText w:val=""/>
      <w:lvlJc w:val="left"/>
      <w:pPr>
        <w:ind w:left="5136" w:hanging="360"/>
      </w:pPr>
      <w:rPr>
        <w:rFonts w:ascii="Symbol" w:hAnsi="Symbol" w:hint="default"/>
      </w:rPr>
    </w:lvl>
    <w:lvl w:ilvl="7" w:tplc="08090003">
      <w:start w:val="1"/>
      <w:numFmt w:val="bullet"/>
      <w:lvlText w:val="o"/>
      <w:lvlJc w:val="left"/>
      <w:pPr>
        <w:ind w:left="5856" w:hanging="360"/>
      </w:pPr>
      <w:rPr>
        <w:rFonts w:ascii="Courier New" w:hAnsi="Courier New" w:cs="Courier New" w:hint="default"/>
      </w:rPr>
    </w:lvl>
    <w:lvl w:ilvl="8" w:tplc="08090005">
      <w:start w:val="1"/>
      <w:numFmt w:val="bullet"/>
      <w:lvlText w:val=""/>
      <w:lvlJc w:val="left"/>
      <w:pPr>
        <w:ind w:left="6576" w:hanging="360"/>
      </w:pPr>
      <w:rPr>
        <w:rFonts w:ascii="Wingdings" w:hAnsi="Wingdings" w:hint="default"/>
      </w:rPr>
    </w:lvl>
  </w:abstractNum>
  <w:abstractNum w:abstractNumId="22" w15:restartNumberingAfterBreak="0">
    <w:nsid w:val="494E7B1B"/>
    <w:multiLevelType w:val="hybridMultilevel"/>
    <w:tmpl w:val="9354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A308B"/>
    <w:multiLevelType w:val="hybridMultilevel"/>
    <w:tmpl w:val="A68C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83684"/>
    <w:multiLevelType w:val="hybridMultilevel"/>
    <w:tmpl w:val="5F60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239BB"/>
    <w:multiLevelType w:val="hybridMultilevel"/>
    <w:tmpl w:val="1576C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40276"/>
    <w:multiLevelType w:val="hybridMultilevel"/>
    <w:tmpl w:val="1E06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94DCA"/>
    <w:multiLevelType w:val="hybridMultilevel"/>
    <w:tmpl w:val="DADE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B13DD5"/>
    <w:multiLevelType w:val="hybridMultilevel"/>
    <w:tmpl w:val="B346FA76"/>
    <w:lvl w:ilvl="0" w:tplc="08090001">
      <w:start w:val="1"/>
      <w:numFmt w:val="bullet"/>
      <w:lvlText w:val=""/>
      <w:lvlJc w:val="left"/>
      <w:pPr>
        <w:ind w:left="816" w:hanging="360"/>
      </w:pPr>
      <w:rPr>
        <w:rFonts w:ascii="Symbol" w:hAnsi="Symbol" w:hint="default"/>
      </w:rPr>
    </w:lvl>
    <w:lvl w:ilvl="1" w:tplc="FFFFFFFF">
      <w:start w:val="1"/>
      <w:numFmt w:val="bullet"/>
      <w:lvlText w:val="o"/>
      <w:lvlJc w:val="left"/>
      <w:pPr>
        <w:ind w:left="1536" w:hanging="360"/>
      </w:pPr>
      <w:rPr>
        <w:rFonts w:ascii="Courier New" w:hAnsi="Courier New" w:cs="Courier New" w:hint="default"/>
      </w:rPr>
    </w:lvl>
    <w:lvl w:ilvl="2" w:tplc="FFFFFFFF">
      <w:start w:val="1"/>
      <w:numFmt w:val="bullet"/>
      <w:lvlText w:val=""/>
      <w:lvlJc w:val="left"/>
      <w:pPr>
        <w:ind w:left="2256" w:hanging="360"/>
      </w:pPr>
      <w:rPr>
        <w:rFonts w:ascii="Wingdings" w:hAnsi="Wingdings" w:hint="default"/>
      </w:rPr>
    </w:lvl>
    <w:lvl w:ilvl="3" w:tplc="FFFFFFFF">
      <w:start w:val="1"/>
      <w:numFmt w:val="bullet"/>
      <w:lvlText w:val=""/>
      <w:lvlJc w:val="left"/>
      <w:pPr>
        <w:ind w:left="2976" w:hanging="360"/>
      </w:pPr>
      <w:rPr>
        <w:rFonts w:ascii="Symbol" w:hAnsi="Symbol" w:hint="default"/>
      </w:rPr>
    </w:lvl>
    <w:lvl w:ilvl="4" w:tplc="FFFFFFFF">
      <w:start w:val="1"/>
      <w:numFmt w:val="bullet"/>
      <w:lvlText w:val="o"/>
      <w:lvlJc w:val="left"/>
      <w:pPr>
        <w:ind w:left="3696" w:hanging="360"/>
      </w:pPr>
      <w:rPr>
        <w:rFonts w:ascii="Courier New" w:hAnsi="Courier New" w:cs="Courier New" w:hint="default"/>
      </w:rPr>
    </w:lvl>
    <w:lvl w:ilvl="5" w:tplc="FFFFFFFF">
      <w:start w:val="1"/>
      <w:numFmt w:val="bullet"/>
      <w:lvlText w:val=""/>
      <w:lvlJc w:val="left"/>
      <w:pPr>
        <w:ind w:left="4416" w:hanging="360"/>
      </w:pPr>
      <w:rPr>
        <w:rFonts w:ascii="Wingdings" w:hAnsi="Wingdings" w:hint="default"/>
      </w:rPr>
    </w:lvl>
    <w:lvl w:ilvl="6" w:tplc="FFFFFFFF">
      <w:start w:val="1"/>
      <w:numFmt w:val="bullet"/>
      <w:lvlText w:val=""/>
      <w:lvlJc w:val="left"/>
      <w:pPr>
        <w:ind w:left="5136" w:hanging="360"/>
      </w:pPr>
      <w:rPr>
        <w:rFonts w:ascii="Symbol" w:hAnsi="Symbol" w:hint="default"/>
      </w:rPr>
    </w:lvl>
    <w:lvl w:ilvl="7" w:tplc="FFFFFFFF">
      <w:start w:val="1"/>
      <w:numFmt w:val="bullet"/>
      <w:lvlText w:val="o"/>
      <w:lvlJc w:val="left"/>
      <w:pPr>
        <w:ind w:left="5856" w:hanging="360"/>
      </w:pPr>
      <w:rPr>
        <w:rFonts w:ascii="Courier New" w:hAnsi="Courier New" w:cs="Courier New" w:hint="default"/>
      </w:rPr>
    </w:lvl>
    <w:lvl w:ilvl="8" w:tplc="FFFFFFFF">
      <w:start w:val="1"/>
      <w:numFmt w:val="bullet"/>
      <w:lvlText w:val=""/>
      <w:lvlJc w:val="left"/>
      <w:pPr>
        <w:ind w:left="6576" w:hanging="360"/>
      </w:pPr>
      <w:rPr>
        <w:rFonts w:ascii="Wingdings" w:hAnsi="Wingdings" w:hint="default"/>
      </w:rPr>
    </w:lvl>
  </w:abstractNum>
  <w:abstractNum w:abstractNumId="29" w15:restartNumberingAfterBreak="0">
    <w:nsid w:val="58004059"/>
    <w:multiLevelType w:val="hybridMultilevel"/>
    <w:tmpl w:val="B4D0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63B6D"/>
    <w:multiLevelType w:val="hybridMultilevel"/>
    <w:tmpl w:val="04D8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46113"/>
    <w:multiLevelType w:val="hybridMultilevel"/>
    <w:tmpl w:val="4B186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C22F7A"/>
    <w:multiLevelType w:val="hybridMultilevel"/>
    <w:tmpl w:val="D6BE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54A1D"/>
    <w:multiLevelType w:val="hybridMultilevel"/>
    <w:tmpl w:val="1C96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74930"/>
    <w:multiLevelType w:val="hybridMultilevel"/>
    <w:tmpl w:val="D480CE36"/>
    <w:lvl w:ilvl="0" w:tplc="F0429CEA">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E5858F1"/>
    <w:multiLevelType w:val="hybridMultilevel"/>
    <w:tmpl w:val="B450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F53EF"/>
    <w:multiLevelType w:val="hybridMultilevel"/>
    <w:tmpl w:val="FB9C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361AD"/>
    <w:multiLevelType w:val="hybridMultilevel"/>
    <w:tmpl w:val="4428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246AB"/>
    <w:multiLevelType w:val="hybridMultilevel"/>
    <w:tmpl w:val="A9E8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7"/>
  </w:num>
  <w:num w:numId="4">
    <w:abstractNumId w:val="18"/>
  </w:num>
  <w:num w:numId="5">
    <w:abstractNumId w:val="0"/>
  </w:num>
  <w:num w:numId="6">
    <w:abstractNumId w:val="9"/>
  </w:num>
  <w:num w:numId="7">
    <w:abstractNumId w:val="24"/>
  </w:num>
  <w:num w:numId="8">
    <w:abstractNumId w:val="1"/>
  </w:num>
  <w:num w:numId="9">
    <w:abstractNumId w:val="6"/>
  </w:num>
  <w:num w:numId="10">
    <w:abstractNumId w:val="11"/>
  </w:num>
  <w:num w:numId="11">
    <w:abstractNumId w:val="12"/>
  </w:num>
  <w:num w:numId="12">
    <w:abstractNumId w:val="14"/>
  </w:num>
  <w:num w:numId="13">
    <w:abstractNumId w:val="7"/>
  </w:num>
  <w:num w:numId="14">
    <w:abstractNumId w:val="16"/>
  </w:num>
  <w:num w:numId="15">
    <w:abstractNumId w:val="25"/>
  </w:num>
  <w:num w:numId="16">
    <w:abstractNumId w:val="33"/>
  </w:num>
  <w:num w:numId="17">
    <w:abstractNumId w:val="35"/>
  </w:num>
  <w:num w:numId="18">
    <w:abstractNumId w:val="20"/>
  </w:num>
  <w:num w:numId="19">
    <w:abstractNumId w:val="17"/>
  </w:num>
  <w:num w:numId="20">
    <w:abstractNumId w:val="2"/>
  </w:num>
  <w:num w:numId="21">
    <w:abstractNumId w:val="31"/>
  </w:num>
  <w:num w:numId="22">
    <w:abstractNumId w:val="32"/>
  </w:num>
  <w:num w:numId="23">
    <w:abstractNumId w:val="30"/>
  </w:num>
  <w:num w:numId="24">
    <w:abstractNumId w:val="13"/>
  </w:num>
  <w:num w:numId="25">
    <w:abstractNumId w:val="22"/>
  </w:num>
  <w:num w:numId="26">
    <w:abstractNumId w:val="3"/>
  </w:num>
  <w:num w:numId="27">
    <w:abstractNumId w:val="5"/>
  </w:num>
  <w:num w:numId="28">
    <w:abstractNumId w:val="21"/>
  </w:num>
  <w:num w:numId="29">
    <w:abstractNumId w:val="34"/>
  </w:num>
  <w:num w:numId="30">
    <w:abstractNumId w:val="5"/>
  </w:num>
  <w:num w:numId="31">
    <w:abstractNumId w:val="28"/>
  </w:num>
  <w:num w:numId="32">
    <w:abstractNumId w:val="10"/>
  </w:num>
  <w:num w:numId="33">
    <w:abstractNumId w:val="8"/>
  </w:num>
  <w:num w:numId="34">
    <w:abstractNumId w:val="27"/>
  </w:num>
  <w:num w:numId="35">
    <w:abstractNumId w:val="26"/>
  </w:num>
  <w:num w:numId="36">
    <w:abstractNumId w:val="19"/>
  </w:num>
  <w:num w:numId="37">
    <w:abstractNumId w:val="29"/>
  </w:num>
  <w:num w:numId="38">
    <w:abstractNumId w:val="36"/>
  </w:num>
  <w:num w:numId="39">
    <w:abstractNumId w:val="3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94"/>
    <w:rsid w:val="00000C4E"/>
    <w:rsid w:val="000042ED"/>
    <w:rsid w:val="00012277"/>
    <w:rsid w:val="00021157"/>
    <w:rsid w:val="00021373"/>
    <w:rsid w:val="00025D36"/>
    <w:rsid w:val="00030CB8"/>
    <w:rsid w:val="00032F1A"/>
    <w:rsid w:val="00033558"/>
    <w:rsid w:val="00033A48"/>
    <w:rsid w:val="00037A10"/>
    <w:rsid w:val="00040698"/>
    <w:rsid w:val="0004629F"/>
    <w:rsid w:val="000570D8"/>
    <w:rsid w:val="00076298"/>
    <w:rsid w:val="000936AE"/>
    <w:rsid w:val="000A4EDE"/>
    <w:rsid w:val="000B0E11"/>
    <w:rsid w:val="000B3DDF"/>
    <w:rsid w:val="000D71D5"/>
    <w:rsid w:val="000E026E"/>
    <w:rsid w:val="000E5751"/>
    <w:rsid w:val="000E78FF"/>
    <w:rsid w:val="000F32D3"/>
    <w:rsid w:val="001101CA"/>
    <w:rsid w:val="00125B17"/>
    <w:rsid w:val="00125CCD"/>
    <w:rsid w:val="00130074"/>
    <w:rsid w:val="001318F5"/>
    <w:rsid w:val="00134554"/>
    <w:rsid w:val="00144E23"/>
    <w:rsid w:val="001578FF"/>
    <w:rsid w:val="0016055B"/>
    <w:rsid w:val="00163B1B"/>
    <w:rsid w:val="001707F8"/>
    <w:rsid w:val="001711C7"/>
    <w:rsid w:val="00186101"/>
    <w:rsid w:val="00191F7F"/>
    <w:rsid w:val="00192B09"/>
    <w:rsid w:val="001A1C67"/>
    <w:rsid w:val="001B4604"/>
    <w:rsid w:val="001C4292"/>
    <w:rsid w:val="001D4208"/>
    <w:rsid w:val="001D7617"/>
    <w:rsid w:val="001E0271"/>
    <w:rsid w:val="001E40A4"/>
    <w:rsid w:val="001F2E0D"/>
    <w:rsid w:val="001F6455"/>
    <w:rsid w:val="00216A0A"/>
    <w:rsid w:val="00225175"/>
    <w:rsid w:val="00227440"/>
    <w:rsid w:val="00227738"/>
    <w:rsid w:val="00235815"/>
    <w:rsid w:val="00235FFE"/>
    <w:rsid w:val="0024266B"/>
    <w:rsid w:val="00246944"/>
    <w:rsid w:val="00252683"/>
    <w:rsid w:val="00254325"/>
    <w:rsid w:val="0027659F"/>
    <w:rsid w:val="00296EAB"/>
    <w:rsid w:val="002A22AF"/>
    <w:rsid w:val="002B1740"/>
    <w:rsid w:val="002B5242"/>
    <w:rsid w:val="002B7355"/>
    <w:rsid w:val="002F0563"/>
    <w:rsid w:val="002F7653"/>
    <w:rsid w:val="003006BF"/>
    <w:rsid w:val="00304A7B"/>
    <w:rsid w:val="00316C7A"/>
    <w:rsid w:val="00320DCA"/>
    <w:rsid w:val="00322D58"/>
    <w:rsid w:val="0033475A"/>
    <w:rsid w:val="00343CB4"/>
    <w:rsid w:val="00354D6B"/>
    <w:rsid w:val="00361117"/>
    <w:rsid w:val="00370F66"/>
    <w:rsid w:val="00376D5D"/>
    <w:rsid w:val="00381A1A"/>
    <w:rsid w:val="003828D3"/>
    <w:rsid w:val="003A102E"/>
    <w:rsid w:val="003A4D75"/>
    <w:rsid w:val="003B5BAA"/>
    <w:rsid w:val="003B6781"/>
    <w:rsid w:val="003C2177"/>
    <w:rsid w:val="003C3E8F"/>
    <w:rsid w:val="003C7B3C"/>
    <w:rsid w:val="003E59E6"/>
    <w:rsid w:val="003F3619"/>
    <w:rsid w:val="003F365B"/>
    <w:rsid w:val="0041713C"/>
    <w:rsid w:val="00422B69"/>
    <w:rsid w:val="0045016B"/>
    <w:rsid w:val="0046582A"/>
    <w:rsid w:val="004731B0"/>
    <w:rsid w:val="00473643"/>
    <w:rsid w:val="00473C99"/>
    <w:rsid w:val="00476938"/>
    <w:rsid w:val="00477D12"/>
    <w:rsid w:val="00485751"/>
    <w:rsid w:val="00486843"/>
    <w:rsid w:val="00497E09"/>
    <w:rsid w:val="004A008B"/>
    <w:rsid w:val="004A361A"/>
    <w:rsid w:val="004A36E8"/>
    <w:rsid w:val="004A6AEE"/>
    <w:rsid w:val="004B6337"/>
    <w:rsid w:val="005010C5"/>
    <w:rsid w:val="00505E74"/>
    <w:rsid w:val="0050642F"/>
    <w:rsid w:val="00514A73"/>
    <w:rsid w:val="00526E05"/>
    <w:rsid w:val="00531895"/>
    <w:rsid w:val="00535C70"/>
    <w:rsid w:val="00546344"/>
    <w:rsid w:val="005548D2"/>
    <w:rsid w:val="00563956"/>
    <w:rsid w:val="00565467"/>
    <w:rsid w:val="0057424E"/>
    <w:rsid w:val="00575655"/>
    <w:rsid w:val="00576083"/>
    <w:rsid w:val="005A2088"/>
    <w:rsid w:val="005A4339"/>
    <w:rsid w:val="005A4A02"/>
    <w:rsid w:val="005B3803"/>
    <w:rsid w:val="005B4D22"/>
    <w:rsid w:val="005D1328"/>
    <w:rsid w:val="005D49BE"/>
    <w:rsid w:val="005D5121"/>
    <w:rsid w:val="005D528A"/>
    <w:rsid w:val="005D7414"/>
    <w:rsid w:val="0060027E"/>
    <w:rsid w:val="00604CB8"/>
    <w:rsid w:val="006200A2"/>
    <w:rsid w:val="00621B0D"/>
    <w:rsid w:val="00631A00"/>
    <w:rsid w:val="00632A87"/>
    <w:rsid w:val="0063570A"/>
    <w:rsid w:val="00635E34"/>
    <w:rsid w:val="00660E95"/>
    <w:rsid w:val="00663937"/>
    <w:rsid w:val="006725F6"/>
    <w:rsid w:val="00693273"/>
    <w:rsid w:val="006A12F1"/>
    <w:rsid w:val="006A3CE3"/>
    <w:rsid w:val="006B0099"/>
    <w:rsid w:val="006B2923"/>
    <w:rsid w:val="006B7B11"/>
    <w:rsid w:val="006D6C48"/>
    <w:rsid w:val="006E7BA2"/>
    <w:rsid w:val="006F3BFB"/>
    <w:rsid w:val="006F49F8"/>
    <w:rsid w:val="0070192F"/>
    <w:rsid w:val="00707E8A"/>
    <w:rsid w:val="0071168C"/>
    <w:rsid w:val="00716D2B"/>
    <w:rsid w:val="0072398E"/>
    <w:rsid w:val="0073193F"/>
    <w:rsid w:val="00733F74"/>
    <w:rsid w:val="0073675B"/>
    <w:rsid w:val="00743624"/>
    <w:rsid w:val="00744C21"/>
    <w:rsid w:val="00745203"/>
    <w:rsid w:val="00746944"/>
    <w:rsid w:val="00755856"/>
    <w:rsid w:val="007712B3"/>
    <w:rsid w:val="007911C3"/>
    <w:rsid w:val="00791C51"/>
    <w:rsid w:val="007A6030"/>
    <w:rsid w:val="007B4A76"/>
    <w:rsid w:val="007B5D7F"/>
    <w:rsid w:val="007B651E"/>
    <w:rsid w:val="007B7343"/>
    <w:rsid w:val="007C3646"/>
    <w:rsid w:val="007C4C22"/>
    <w:rsid w:val="007C6395"/>
    <w:rsid w:val="007D26B0"/>
    <w:rsid w:val="007D4EB2"/>
    <w:rsid w:val="007E4568"/>
    <w:rsid w:val="007F62AE"/>
    <w:rsid w:val="00806551"/>
    <w:rsid w:val="00810B8D"/>
    <w:rsid w:val="0081326B"/>
    <w:rsid w:val="008140D4"/>
    <w:rsid w:val="00822227"/>
    <w:rsid w:val="00827530"/>
    <w:rsid w:val="00830EF2"/>
    <w:rsid w:val="008312C6"/>
    <w:rsid w:val="008357F3"/>
    <w:rsid w:val="008461AB"/>
    <w:rsid w:val="00855FC8"/>
    <w:rsid w:val="00870906"/>
    <w:rsid w:val="008709BA"/>
    <w:rsid w:val="008858E1"/>
    <w:rsid w:val="0089096F"/>
    <w:rsid w:val="008A3ADD"/>
    <w:rsid w:val="008A43A1"/>
    <w:rsid w:val="008A62B8"/>
    <w:rsid w:val="008B3B84"/>
    <w:rsid w:val="008C2948"/>
    <w:rsid w:val="008C6B9D"/>
    <w:rsid w:val="008D3194"/>
    <w:rsid w:val="008F03EC"/>
    <w:rsid w:val="008F29E3"/>
    <w:rsid w:val="00906B76"/>
    <w:rsid w:val="00907EC2"/>
    <w:rsid w:val="009230E2"/>
    <w:rsid w:val="00927C55"/>
    <w:rsid w:val="00930F38"/>
    <w:rsid w:val="009349DA"/>
    <w:rsid w:val="0093608C"/>
    <w:rsid w:val="00940B9D"/>
    <w:rsid w:val="0094625C"/>
    <w:rsid w:val="00955121"/>
    <w:rsid w:val="00963350"/>
    <w:rsid w:val="0098421E"/>
    <w:rsid w:val="00985814"/>
    <w:rsid w:val="009A3476"/>
    <w:rsid w:val="009A3AB5"/>
    <w:rsid w:val="009E2FD8"/>
    <w:rsid w:val="00A01B1A"/>
    <w:rsid w:val="00A07019"/>
    <w:rsid w:val="00A10C17"/>
    <w:rsid w:val="00A16AD5"/>
    <w:rsid w:val="00A237B3"/>
    <w:rsid w:val="00A36472"/>
    <w:rsid w:val="00A60128"/>
    <w:rsid w:val="00A742FA"/>
    <w:rsid w:val="00A74EBE"/>
    <w:rsid w:val="00A86360"/>
    <w:rsid w:val="00A92613"/>
    <w:rsid w:val="00A970DE"/>
    <w:rsid w:val="00AA481A"/>
    <w:rsid w:val="00AA49F4"/>
    <w:rsid w:val="00AB3CFE"/>
    <w:rsid w:val="00AE17DA"/>
    <w:rsid w:val="00AE2032"/>
    <w:rsid w:val="00AF0DBF"/>
    <w:rsid w:val="00AF1339"/>
    <w:rsid w:val="00AF379A"/>
    <w:rsid w:val="00B043C0"/>
    <w:rsid w:val="00B1014C"/>
    <w:rsid w:val="00B13130"/>
    <w:rsid w:val="00B13DC8"/>
    <w:rsid w:val="00B23C47"/>
    <w:rsid w:val="00B27160"/>
    <w:rsid w:val="00B37938"/>
    <w:rsid w:val="00B420BE"/>
    <w:rsid w:val="00B42964"/>
    <w:rsid w:val="00B474D0"/>
    <w:rsid w:val="00B66278"/>
    <w:rsid w:val="00B74EBE"/>
    <w:rsid w:val="00B7748A"/>
    <w:rsid w:val="00B84DCE"/>
    <w:rsid w:val="00B90E6D"/>
    <w:rsid w:val="00B947D4"/>
    <w:rsid w:val="00BA5D28"/>
    <w:rsid w:val="00BB381F"/>
    <w:rsid w:val="00BC4B2A"/>
    <w:rsid w:val="00BD03F8"/>
    <w:rsid w:val="00BD2395"/>
    <w:rsid w:val="00BE6F75"/>
    <w:rsid w:val="00C11536"/>
    <w:rsid w:val="00C16290"/>
    <w:rsid w:val="00C2055D"/>
    <w:rsid w:val="00C225DB"/>
    <w:rsid w:val="00C246F9"/>
    <w:rsid w:val="00C321E7"/>
    <w:rsid w:val="00C32682"/>
    <w:rsid w:val="00C344CF"/>
    <w:rsid w:val="00C357BD"/>
    <w:rsid w:val="00C363CC"/>
    <w:rsid w:val="00C52300"/>
    <w:rsid w:val="00C65576"/>
    <w:rsid w:val="00C7679F"/>
    <w:rsid w:val="00C8782B"/>
    <w:rsid w:val="00C94064"/>
    <w:rsid w:val="00C9485B"/>
    <w:rsid w:val="00C955E2"/>
    <w:rsid w:val="00CA13B2"/>
    <w:rsid w:val="00CA76A9"/>
    <w:rsid w:val="00CB15BF"/>
    <w:rsid w:val="00CC5305"/>
    <w:rsid w:val="00CC6E6E"/>
    <w:rsid w:val="00CD4574"/>
    <w:rsid w:val="00CD4B5D"/>
    <w:rsid w:val="00CE1020"/>
    <w:rsid w:val="00CE6C0E"/>
    <w:rsid w:val="00CF281C"/>
    <w:rsid w:val="00CF2D93"/>
    <w:rsid w:val="00CF423E"/>
    <w:rsid w:val="00D150B3"/>
    <w:rsid w:val="00D16218"/>
    <w:rsid w:val="00D31AB3"/>
    <w:rsid w:val="00D346CC"/>
    <w:rsid w:val="00D35A9D"/>
    <w:rsid w:val="00D3772C"/>
    <w:rsid w:val="00D5793C"/>
    <w:rsid w:val="00D6236E"/>
    <w:rsid w:val="00D87290"/>
    <w:rsid w:val="00DC5C93"/>
    <w:rsid w:val="00DD30B1"/>
    <w:rsid w:val="00DF7E10"/>
    <w:rsid w:val="00E07108"/>
    <w:rsid w:val="00E2241A"/>
    <w:rsid w:val="00E522A4"/>
    <w:rsid w:val="00E57F55"/>
    <w:rsid w:val="00E63D46"/>
    <w:rsid w:val="00E70C4F"/>
    <w:rsid w:val="00E816CD"/>
    <w:rsid w:val="00E918C8"/>
    <w:rsid w:val="00EA5AC5"/>
    <w:rsid w:val="00EB608C"/>
    <w:rsid w:val="00EC483F"/>
    <w:rsid w:val="00ED3536"/>
    <w:rsid w:val="00ED67FF"/>
    <w:rsid w:val="00EE3D7C"/>
    <w:rsid w:val="00EE6A64"/>
    <w:rsid w:val="00EF7585"/>
    <w:rsid w:val="00F03159"/>
    <w:rsid w:val="00F045FA"/>
    <w:rsid w:val="00F102E8"/>
    <w:rsid w:val="00F10476"/>
    <w:rsid w:val="00F347CB"/>
    <w:rsid w:val="00F623FE"/>
    <w:rsid w:val="00F75C35"/>
    <w:rsid w:val="00F877BF"/>
    <w:rsid w:val="00FB10BD"/>
    <w:rsid w:val="00FB2C66"/>
    <w:rsid w:val="00FB4E58"/>
    <w:rsid w:val="00FC2E02"/>
    <w:rsid w:val="00FD145C"/>
    <w:rsid w:val="00FD37F2"/>
    <w:rsid w:val="00FE01E7"/>
    <w:rsid w:val="00FE3B5C"/>
    <w:rsid w:val="00FE5883"/>
    <w:rsid w:val="00FF44E4"/>
    <w:rsid w:val="00FF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5A09"/>
  <w15:docId w15:val="{93CED33C-6E2B-4B3C-BCD1-594E8CEB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194"/>
  </w:style>
  <w:style w:type="paragraph" w:styleId="Heading1">
    <w:name w:val="heading 1"/>
    <w:basedOn w:val="Normal"/>
    <w:next w:val="Normal"/>
    <w:link w:val="Heading1Char"/>
    <w:uiPriority w:val="9"/>
    <w:qFormat/>
    <w:rsid w:val="007B5D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9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PCCMaintitle">
    <w:name w:val="PCC Main title"/>
    <w:basedOn w:val="Normal"/>
    <w:rsid w:val="00B043C0"/>
    <w:pPr>
      <w:suppressAutoHyphens/>
      <w:spacing w:before="120" w:after="120" w:line="240" w:lineRule="auto"/>
    </w:pPr>
    <w:rPr>
      <w:rFonts w:ascii="Arial" w:eastAsia="Times" w:hAnsi="Arial" w:cs="Times New Roman"/>
      <w:sz w:val="48"/>
      <w:szCs w:val="20"/>
      <w:lang w:eastAsia="ar-SA"/>
    </w:rPr>
  </w:style>
  <w:style w:type="paragraph" w:customStyle="1" w:styleId="PCCMainSubtitle">
    <w:name w:val="PCC Main Sub title"/>
    <w:basedOn w:val="Normal"/>
    <w:rsid w:val="00B043C0"/>
    <w:pPr>
      <w:suppressAutoHyphens/>
      <w:spacing w:before="120" w:after="120" w:line="240" w:lineRule="auto"/>
    </w:pPr>
    <w:rPr>
      <w:rFonts w:ascii="Arial" w:eastAsia="Times" w:hAnsi="Arial" w:cs="Times New Roman"/>
      <w:b/>
      <w:sz w:val="24"/>
      <w:szCs w:val="36"/>
      <w:lang w:eastAsia="ar-SA"/>
    </w:rPr>
  </w:style>
  <w:style w:type="paragraph" w:styleId="BalloonText">
    <w:name w:val="Balloon Text"/>
    <w:basedOn w:val="Normal"/>
    <w:link w:val="BalloonTextChar"/>
    <w:uiPriority w:val="99"/>
    <w:semiHidden/>
    <w:unhideWhenUsed/>
    <w:rsid w:val="00672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6"/>
    <w:rPr>
      <w:rFonts w:ascii="Tahoma" w:hAnsi="Tahoma" w:cs="Tahoma"/>
      <w:sz w:val="16"/>
      <w:szCs w:val="16"/>
    </w:rPr>
  </w:style>
  <w:style w:type="table" w:styleId="TableGrid">
    <w:name w:val="Table Grid"/>
    <w:basedOn w:val="TableNormal"/>
    <w:uiPriority w:val="59"/>
    <w:rsid w:val="0005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2A4"/>
    <w:rPr>
      <w:sz w:val="16"/>
      <w:szCs w:val="16"/>
    </w:rPr>
  </w:style>
  <w:style w:type="paragraph" w:styleId="CommentText">
    <w:name w:val="annotation text"/>
    <w:basedOn w:val="Normal"/>
    <w:link w:val="CommentTextChar"/>
    <w:uiPriority w:val="99"/>
    <w:semiHidden/>
    <w:unhideWhenUsed/>
    <w:rsid w:val="00E522A4"/>
    <w:pPr>
      <w:spacing w:line="240" w:lineRule="auto"/>
    </w:pPr>
    <w:rPr>
      <w:sz w:val="20"/>
      <w:szCs w:val="20"/>
    </w:rPr>
  </w:style>
  <w:style w:type="character" w:customStyle="1" w:styleId="CommentTextChar">
    <w:name w:val="Comment Text Char"/>
    <w:basedOn w:val="DefaultParagraphFont"/>
    <w:link w:val="CommentText"/>
    <w:uiPriority w:val="99"/>
    <w:semiHidden/>
    <w:rsid w:val="00E522A4"/>
    <w:rPr>
      <w:sz w:val="20"/>
      <w:szCs w:val="20"/>
    </w:rPr>
  </w:style>
  <w:style w:type="paragraph" w:styleId="CommentSubject">
    <w:name w:val="annotation subject"/>
    <w:basedOn w:val="CommentText"/>
    <w:next w:val="CommentText"/>
    <w:link w:val="CommentSubjectChar"/>
    <w:uiPriority w:val="99"/>
    <w:semiHidden/>
    <w:unhideWhenUsed/>
    <w:rsid w:val="00E522A4"/>
    <w:rPr>
      <w:b/>
      <w:bCs/>
    </w:rPr>
  </w:style>
  <w:style w:type="character" w:customStyle="1" w:styleId="CommentSubjectChar">
    <w:name w:val="Comment Subject Char"/>
    <w:basedOn w:val="CommentTextChar"/>
    <w:link w:val="CommentSubject"/>
    <w:uiPriority w:val="99"/>
    <w:semiHidden/>
    <w:rsid w:val="00E522A4"/>
    <w:rPr>
      <w:b/>
      <w:bCs/>
      <w:sz w:val="20"/>
      <w:szCs w:val="20"/>
    </w:rPr>
  </w:style>
  <w:style w:type="paragraph" w:styleId="NoSpacing">
    <w:name w:val="No Spacing"/>
    <w:uiPriority w:val="1"/>
    <w:qFormat/>
    <w:rsid w:val="00985814"/>
    <w:pPr>
      <w:spacing w:after="0" w:line="240" w:lineRule="auto"/>
    </w:pPr>
  </w:style>
  <w:style w:type="character" w:customStyle="1" w:styleId="Heading1Char">
    <w:name w:val="Heading 1 Char"/>
    <w:basedOn w:val="DefaultParagraphFont"/>
    <w:link w:val="Heading1"/>
    <w:uiPriority w:val="9"/>
    <w:rsid w:val="007B5D7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B5D7F"/>
    <w:pPr>
      <w:spacing w:line="259" w:lineRule="auto"/>
      <w:outlineLvl w:val="9"/>
    </w:pPr>
    <w:rPr>
      <w:lang w:val="en-US"/>
    </w:rPr>
  </w:style>
  <w:style w:type="paragraph" w:styleId="TOC2">
    <w:name w:val="toc 2"/>
    <w:basedOn w:val="Normal"/>
    <w:next w:val="Normal"/>
    <w:autoRedefine/>
    <w:uiPriority w:val="39"/>
    <w:unhideWhenUsed/>
    <w:rsid w:val="007B5D7F"/>
    <w:pPr>
      <w:spacing w:after="100"/>
      <w:ind w:left="220"/>
    </w:pPr>
  </w:style>
  <w:style w:type="character" w:styleId="Hyperlink">
    <w:name w:val="Hyperlink"/>
    <w:basedOn w:val="DefaultParagraphFont"/>
    <w:uiPriority w:val="99"/>
    <w:unhideWhenUsed/>
    <w:rsid w:val="007B5D7F"/>
    <w:rPr>
      <w:color w:val="0000FF" w:themeColor="hyperlink"/>
      <w:u w:val="single"/>
    </w:rPr>
  </w:style>
  <w:style w:type="paragraph" w:styleId="Header">
    <w:name w:val="header"/>
    <w:basedOn w:val="Normal"/>
    <w:link w:val="HeaderChar"/>
    <w:uiPriority w:val="99"/>
    <w:unhideWhenUsed/>
    <w:rsid w:val="007B5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D7F"/>
  </w:style>
  <w:style w:type="paragraph" w:styleId="Footer">
    <w:name w:val="footer"/>
    <w:basedOn w:val="Normal"/>
    <w:link w:val="FooterChar"/>
    <w:uiPriority w:val="99"/>
    <w:unhideWhenUsed/>
    <w:rsid w:val="007B5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D7F"/>
  </w:style>
  <w:style w:type="paragraph" w:styleId="TOC1">
    <w:name w:val="toc 1"/>
    <w:basedOn w:val="Normal"/>
    <w:next w:val="Normal"/>
    <w:autoRedefine/>
    <w:uiPriority w:val="39"/>
    <w:unhideWhenUsed/>
    <w:rsid w:val="0027659F"/>
    <w:pPr>
      <w:spacing w:after="100"/>
    </w:pPr>
  </w:style>
  <w:style w:type="paragraph" w:styleId="NormalIndent">
    <w:name w:val="Normal Indent"/>
    <w:basedOn w:val="Normal"/>
    <w:rsid w:val="00235FFE"/>
    <w:pPr>
      <w:spacing w:after="0" w:line="240" w:lineRule="auto"/>
      <w:ind w:left="720"/>
    </w:pPr>
    <w:rPr>
      <w:rFonts w:ascii="News Gothic MT" w:eastAsia="Times New Roman" w:hAnsi="News Gothic MT" w:cs="Times New Roman"/>
      <w:szCs w:val="20"/>
    </w:rPr>
  </w:style>
  <w:style w:type="character" w:styleId="PlaceholderText">
    <w:name w:val="Placeholder Text"/>
    <w:basedOn w:val="DefaultParagraphFont"/>
    <w:uiPriority w:val="99"/>
    <w:semiHidden/>
    <w:rsid w:val="00316C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6789">
      <w:bodyDiv w:val="1"/>
      <w:marLeft w:val="0"/>
      <w:marRight w:val="0"/>
      <w:marTop w:val="0"/>
      <w:marBottom w:val="0"/>
      <w:divBdr>
        <w:top w:val="none" w:sz="0" w:space="0" w:color="auto"/>
        <w:left w:val="none" w:sz="0" w:space="0" w:color="auto"/>
        <w:bottom w:val="none" w:sz="0" w:space="0" w:color="auto"/>
        <w:right w:val="none" w:sz="0" w:space="0" w:color="auto"/>
      </w:divBdr>
    </w:div>
    <w:div w:id="713772405">
      <w:bodyDiv w:val="1"/>
      <w:marLeft w:val="0"/>
      <w:marRight w:val="0"/>
      <w:marTop w:val="0"/>
      <w:marBottom w:val="0"/>
      <w:divBdr>
        <w:top w:val="none" w:sz="0" w:space="0" w:color="auto"/>
        <w:left w:val="none" w:sz="0" w:space="0" w:color="auto"/>
        <w:bottom w:val="none" w:sz="0" w:space="0" w:color="auto"/>
        <w:right w:val="none" w:sz="0" w:space="0" w:color="auto"/>
      </w:divBdr>
    </w:div>
    <w:div w:id="821654794">
      <w:bodyDiv w:val="1"/>
      <w:marLeft w:val="0"/>
      <w:marRight w:val="0"/>
      <w:marTop w:val="0"/>
      <w:marBottom w:val="0"/>
      <w:divBdr>
        <w:top w:val="none" w:sz="0" w:space="0" w:color="auto"/>
        <w:left w:val="none" w:sz="0" w:space="0" w:color="auto"/>
        <w:bottom w:val="none" w:sz="0" w:space="0" w:color="auto"/>
        <w:right w:val="none" w:sz="0" w:space="0" w:color="auto"/>
      </w:divBdr>
    </w:div>
    <w:div w:id="1027949798">
      <w:bodyDiv w:val="1"/>
      <w:marLeft w:val="0"/>
      <w:marRight w:val="0"/>
      <w:marTop w:val="0"/>
      <w:marBottom w:val="0"/>
      <w:divBdr>
        <w:top w:val="none" w:sz="0" w:space="0" w:color="auto"/>
        <w:left w:val="none" w:sz="0" w:space="0" w:color="auto"/>
        <w:bottom w:val="none" w:sz="0" w:space="0" w:color="auto"/>
        <w:right w:val="none" w:sz="0" w:space="0" w:color="auto"/>
      </w:divBdr>
    </w:div>
    <w:div w:id="1090663420">
      <w:bodyDiv w:val="1"/>
      <w:marLeft w:val="0"/>
      <w:marRight w:val="0"/>
      <w:marTop w:val="0"/>
      <w:marBottom w:val="0"/>
      <w:divBdr>
        <w:top w:val="none" w:sz="0" w:space="0" w:color="auto"/>
        <w:left w:val="none" w:sz="0" w:space="0" w:color="auto"/>
        <w:bottom w:val="none" w:sz="0" w:space="0" w:color="auto"/>
        <w:right w:val="none" w:sz="0" w:space="0" w:color="auto"/>
      </w:divBdr>
    </w:div>
    <w:div w:id="1285700400">
      <w:bodyDiv w:val="1"/>
      <w:marLeft w:val="0"/>
      <w:marRight w:val="0"/>
      <w:marTop w:val="0"/>
      <w:marBottom w:val="0"/>
      <w:divBdr>
        <w:top w:val="none" w:sz="0" w:space="0" w:color="auto"/>
        <w:left w:val="none" w:sz="0" w:space="0" w:color="auto"/>
        <w:bottom w:val="none" w:sz="0" w:space="0" w:color="auto"/>
        <w:right w:val="none" w:sz="0" w:space="0" w:color="auto"/>
      </w:divBdr>
    </w:div>
    <w:div w:id="1612665115">
      <w:bodyDiv w:val="1"/>
      <w:marLeft w:val="0"/>
      <w:marRight w:val="0"/>
      <w:marTop w:val="0"/>
      <w:marBottom w:val="0"/>
      <w:divBdr>
        <w:top w:val="none" w:sz="0" w:space="0" w:color="auto"/>
        <w:left w:val="none" w:sz="0" w:space="0" w:color="auto"/>
        <w:bottom w:val="none" w:sz="0" w:space="0" w:color="auto"/>
        <w:right w:val="none" w:sz="0" w:space="0" w:color="auto"/>
      </w:divBdr>
    </w:div>
    <w:div w:id="1798333009">
      <w:bodyDiv w:val="1"/>
      <w:marLeft w:val="0"/>
      <w:marRight w:val="0"/>
      <w:marTop w:val="0"/>
      <w:marBottom w:val="0"/>
      <w:divBdr>
        <w:top w:val="none" w:sz="0" w:space="0" w:color="auto"/>
        <w:left w:val="none" w:sz="0" w:space="0" w:color="auto"/>
        <w:bottom w:val="none" w:sz="0" w:space="0" w:color="auto"/>
        <w:right w:val="none" w:sz="0" w:space="0" w:color="auto"/>
      </w:divBdr>
    </w:div>
    <w:div w:id="20010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DD"/>
    <w:rsid w:val="007C7BDD"/>
    <w:rsid w:val="007F77F6"/>
    <w:rsid w:val="009F2928"/>
    <w:rsid w:val="00BA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B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B027-C0C7-4E76-B94F-8D2608E3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Haslam, Jenny</dc:creator>
  <cp:lastModifiedBy>White, Zoe</cp:lastModifiedBy>
  <cp:revision>2</cp:revision>
  <cp:lastPrinted>2018-06-27T14:38:00Z</cp:lastPrinted>
  <dcterms:created xsi:type="dcterms:W3CDTF">2024-07-18T09:51:00Z</dcterms:created>
  <dcterms:modified xsi:type="dcterms:W3CDTF">2024-07-18T09:51:00Z</dcterms:modified>
</cp:coreProperties>
</file>