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C1" w:rsidRPr="008626C1" w:rsidRDefault="00AA4F35" w:rsidP="008626C1">
      <w:pPr>
        <w:tabs>
          <w:tab w:val="left" w:pos="0"/>
        </w:tabs>
        <w:suppressAutoHyphens/>
        <w:spacing w:after="0" w:line="240" w:lineRule="auto"/>
        <w:jc w:val="center"/>
        <w:rPr>
          <w:rFonts w:ascii="Arial" w:eastAsia="Times New Roman" w:hAnsi="Arial" w:cs="Arial"/>
          <w:bCs/>
          <w:u w:val="single"/>
          <w:lang w:val="en-US" w:eastAsia="en-GB"/>
        </w:rPr>
      </w:pPr>
      <w:bookmarkStart w:id="0" w:name="_GoBack"/>
      <w:bookmarkEnd w:id="0"/>
      <w:r>
        <w:rPr>
          <w:rFonts w:ascii="Arial" w:eastAsia="Times New Roman" w:hAnsi="Arial" w:cs="Arial"/>
          <w:b/>
          <w:bCs/>
          <w:noProof/>
          <w:sz w:val="28"/>
          <w:szCs w:val="28"/>
          <w:u w:val="single"/>
          <w:shd w:val="clear" w:color="auto" w:fill="FFFFFF" w:themeFill="background1"/>
          <w:lang w:eastAsia="en-GB"/>
        </w:rPr>
        <w:t xml:space="preserve">Appendix </w:t>
      </w:r>
      <w:r w:rsidR="000D5443">
        <w:rPr>
          <w:rFonts w:ascii="Arial" w:eastAsia="Times New Roman" w:hAnsi="Arial" w:cs="Arial"/>
          <w:b/>
          <w:bCs/>
          <w:noProof/>
          <w:sz w:val="28"/>
          <w:szCs w:val="28"/>
          <w:u w:val="single"/>
          <w:shd w:val="clear" w:color="auto" w:fill="FFFFFF" w:themeFill="background1"/>
          <w:lang w:eastAsia="en-GB"/>
        </w:rPr>
        <w:t>G</w:t>
      </w:r>
      <w:r>
        <w:rPr>
          <w:rFonts w:ascii="Arial" w:eastAsia="Times New Roman" w:hAnsi="Arial" w:cs="Arial"/>
          <w:b/>
          <w:bCs/>
          <w:noProof/>
          <w:sz w:val="28"/>
          <w:szCs w:val="28"/>
          <w:u w:val="single"/>
          <w:shd w:val="clear" w:color="auto" w:fill="FFFFFF" w:themeFill="background1"/>
          <w:lang w:eastAsia="en-GB"/>
        </w:rPr>
        <w:t xml:space="preserve"> – Method Statement Responses</w:t>
      </w:r>
    </w:p>
    <w:p w:rsidR="008626C1" w:rsidRPr="008626C1" w:rsidRDefault="008626C1" w:rsidP="008626C1">
      <w:pPr>
        <w:tabs>
          <w:tab w:val="left" w:pos="0"/>
        </w:tabs>
        <w:suppressAutoHyphens/>
        <w:spacing w:after="0" w:line="240" w:lineRule="auto"/>
        <w:jc w:val="center"/>
        <w:rPr>
          <w:rFonts w:ascii="Arial" w:eastAsia="Times New Roman" w:hAnsi="Arial" w:cs="Arial"/>
          <w:bCs/>
          <w:sz w:val="21"/>
          <w:szCs w:val="21"/>
          <w:u w:val="single"/>
          <w:lang w:val="en-US" w:eastAsia="en-GB"/>
        </w:rPr>
      </w:pPr>
    </w:p>
    <w:p w:rsidR="008626C1" w:rsidRDefault="008626C1" w:rsidP="008626C1">
      <w:pPr>
        <w:tabs>
          <w:tab w:val="left" w:pos="0"/>
        </w:tabs>
        <w:suppressAutoHyphens/>
        <w:spacing w:after="0" w:line="240" w:lineRule="auto"/>
        <w:jc w:val="center"/>
        <w:rPr>
          <w:rFonts w:ascii="Arial" w:eastAsia="Times New Roman" w:hAnsi="Arial" w:cs="Arial"/>
          <w:sz w:val="28"/>
          <w:szCs w:val="21"/>
          <w:lang w:val="en-US" w:eastAsia="en-GB"/>
        </w:rPr>
      </w:pPr>
    </w:p>
    <w:tbl>
      <w:tblPr>
        <w:tblStyle w:val="TableGrid"/>
        <w:tblW w:w="9180" w:type="dxa"/>
        <w:tblLook w:val="04A0" w:firstRow="1" w:lastRow="0" w:firstColumn="1" w:lastColumn="0" w:noHBand="0" w:noVBand="1"/>
      </w:tblPr>
      <w:tblGrid>
        <w:gridCol w:w="5778"/>
        <w:gridCol w:w="3402"/>
      </w:tblGrid>
      <w:tr w:rsidR="00AA4F35" w:rsidRPr="00882EC0" w:rsidTr="00AA4F35">
        <w:tc>
          <w:tcPr>
            <w:tcW w:w="5778" w:type="dxa"/>
            <w:shd w:val="clear" w:color="auto" w:fill="D9D9D9" w:themeFill="background1" w:themeFillShade="D9"/>
          </w:tcPr>
          <w:p w:rsidR="00AA4F35" w:rsidRPr="00882EC0" w:rsidRDefault="00AA4F35" w:rsidP="008B14F6">
            <w:pPr>
              <w:tabs>
                <w:tab w:val="left" w:pos="0"/>
              </w:tabs>
              <w:suppressAutoHyphens/>
              <w:jc w:val="center"/>
              <w:rPr>
                <w:rFonts w:ascii="Arial" w:eastAsia="Times New Roman" w:hAnsi="Arial" w:cs="Arial"/>
                <w:b/>
                <w:sz w:val="24"/>
                <w:szCs w:val="24"/>
                <w:lang w:val="en-US" w:eastAsia="en-GB"/>
              </w:rPr>
            </w:pPr>
            <w:r w:rsidRPr="00882EC0">
              <w:rPr>
                <w:rFonts w:ascii="Arial" w:eastAsia="Times New Roman" w:hAnsi="Arial" w:cs="Arial"/>
                <w:b/>
                <w:sz w:val="24"/>
                <w:szCs w:val="24"/>
                <w:lang w:val="en-US" w:eastAsia="en-GB"/>
              </w:rPr>
              <w:t>Lots</w:t>
            </w:r>
            <w:r>
              <w:rPr>
                <w:rFonts w:ascii="Arial" w:eastAsia="Times New Roman" w:hAnsi="Arial" w:cs="Arial"/>
                <w:b/>
                <w:sz w:val="24"/>
                <w:szCs w:val="24"/>
                <w:lang w:val="en-US" w:eastAsia="en-GB"/>
              </w:rPr>
              <w:t xml:space="preserve"> Bidding for</w:t>
            </w:r>
          </w:p>
        </w:tc>
        <w:tc>
          <w:tcPr>
            <w:tcW w:w="3402" w:type="dxa"/>
            <w:shd w:val="clear" w:color="auto" w:fill="D9D9D9" w:themeFill="background1" w:themeFillShade="D9"/>
          </w:tcPr>
          <w:p w:rsidR="00AA4F35" w:rsidRPr="00882EC0" w:rsidRDefault="00AA4F35" w:rsidP="008B14F6">
            <w:pPr>
              <w:tabs>
                <w:tab w:val="left" w:pos="0"/>
              </w:tabs>
              <w:suppressAutoHyphens/>
              <w:jc w:val="center"/>
              <w:rPr>
                <w:rFonts w:ascii="Arial" w:eastAsia="Times New Roman" w:hAnsi="Arial" w:cs="Arial"/>
                <w:b/>
                <w:sz w:val="24"/>
                <w:szCs w:val="24"/>
                <w:lang w:val="en-US" w:eastAsia="en-GB"/>
              </w:rPr>
            </w:pPr>
            <w:r w:rsidRPr="00882EC0">
              <w:rPr>
                <w:rFonts w:ascii="Arial" w:eastAsia="Times New Roman" w:hAnsi="Arial" w:cs="Arial"/>
                <w:b/>
                <w:sz w:val="24"/>
                <w:szCs w:val="24"/>
                <w:lang w:val="en-US" w:eastAsia="en-GB"/>
              </w:rPr>
              <w:t>Method Statement Nos.</w:t>
            </w:r>
          </w:p>
        </w:tc>
      </w:tr>
      <w:tr w:rsidR="00AA4F35" w:rsidRPr="00882EC0" w:rsidTr="00AA4F35">
        <w:tc>
          <w:tcPr>
            <w:tcW w:w="5778" w:type="dxa"/>
          </w:tcPr>
          <w:p w:rsidR="00AA4F35" w:rsidRPr="00882EC0" w:rsidRDefault="00AA4F35" w:rsidP="00AA4F35">
            <w:pPr>
              <w:tabs>
                <w:tab w:val="left" w:pos="0"/>
              </w:tabs>
              <w:suppressAutoHyphens/>
              <w:rPr>
                <w:rFonts w:ascii="Arial" w:eastAsia="Times New Roman" w:hAnsi="Arial" w:cs="Arial"/>
                <w:sz w:val="24"/>
                <w:szCs w:val="24"/>
                <w:lang w:val="en-US" w:eastAsia="en-GB"/>
              </w:rPr>
            </w:pPr>
            <w:r w:rsidRPr="00882EC0">
              <w:rPr>
                <w:rFonts w:ascii="Arial" w:eastAsia="Times New Roman" w:hAnsi="Arial" w:cs="Arial"/>
                <w:sz w:val="24"/>
                <w:szCs w:val="24"/>
                <w:lang w:val="en-US" w:eastAsia="en-GB"/>
              </w:rPr>
              <w:t xml:space="preserve">LOT </w:t>
            </w:r>
            <w:r>
              <w:rPr>
                <w:rFonts w:ascii="Arial" w:eastAsia="Times New Roman" w:hAnsi="Arial" w:cs="Arial"/>
                <w:sz w:val="24"/>
                <w:szCs w:val="24"/>
                <w:lang w:val="en-US" w:eastAsia="en-GB"/>
              </w:rPr>
              <w:t xml:space="preserve">3 Community-based Reablement Only </w:t>
            </w:r>
          </w:p>
        </w:tc>
        <w:tc>
          <w:tcPr>
            <w:tcW w:w="3402" w:type="dxa"/>
          </w:tcPr>
          <w:p w:rsidR="00AA4F35" w:rsidRPr="00882EC0" w:rsidRDefault="00AA4F35" w:rsidP="008B14F6">
            <w:pPr>
              <w:tabs>
                <w:tab w:val="left" w:pos="0"/>
              </w:tabs>
              <w:suppressAutoHyphens/>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All</w:t>
            </w:r>
          </w:p>
        </w:tc>
      </w:tr>
      <w:tr w:rsidR="00AA4F35" w:rsidRPr="00882EC0" w:rsidTr="00AA4F35">
        <w:tc>
          <w:tcPr>
            <w:tcW w:w="5778" w:type="dxa"/>
          </w:tcPr>
          <w:p w:rsidR="00AA4F35" w:rsidRPr="00882EC0" w:rsidRDefault="00AA4F35" w:rsidP="00AA4F35">
            <w:pPr>
              <w:tabs>
                <w:tab w:val="left" w:pos="0"/>
              </w:tabs>
              <w:suppressAutoHyphens/>
              <w:rPr>
                <w:rFonts w:ascii="Arial" w:eastAsia="Times New Roman" w:hAnsi="Arial" w:cs="Arial"/>
                <w:sz w:val="24"/>
                <w:szCs w:val="24"/>
                <w:lang w:val="en-US" w:eastAsia="en-GB"/>
              </w:rPr>
            </w:pPr>
            <w:r w:rsidRPr="00882EC0">
              <w:rPr>
                <w:rFonts w:ascii="Arial" w:eastAsia="Times New Roman" w:hAnsi="Arial" w:cs="Arial"/>
                <w:sz w:val="24"/>
                <w:szCs w:val="24"/>
                <w:lang w:val="en-US" w:eastAsia="en-GB"/>
              </w:rPr>
              <w:t xml:space="preserve">LOT </w:t>
            </w:r>
            <w:r>
              <w:rPr>
                <w:rFonts w:ascii="Arial" w:eastAsia="Times New Roman" w:hAnsi="Arial" w:cs="Arial"/>
                <w:sz w:val="24"/>
                <w:szCs w:val="24"/>
                <w:lang w:val="en-US" w:eastAsia="en-GB"/>
              </w:rPr>
              <w:t xml:space="preserve">3 Community-based Reablement as well as Lots 1 and/or 2 </w:t>
            </w:r>
          </w:p>
        </w:tc>
        <w:tc>
          <w:tcPr>
            <w:tcW w:w="3402" w:type="dxa"/>
          </w:tcPr>
          <w:p w:rsidR="00AA4F35" w:rsidRDefault="00764896" w:rsidP="00E86B37">
            <w:pPr>
              <w:tabs>
                <w:tab w:val="left" w:pos="0"/>
              </w:tabs>
              <w:suppressAutoHyphens/>
              <w:spacing w:before="12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1a,1c,1d,2b,3a,3c,4a</w:t>
            </w:r>
            <w:r w:rsidR="00E86B37">
              <w:rPr>
                <w:rFonts w:ascii="Arial" w:eastAsia="Times New Roman" w:hAnsi="Arial" w:cs="Arial"/>
                <w:sz w:val="24"/>
                <w:szCs w:val="24"/>
                <w:lang w:val="en-US" w:eastAsia="en-GB"/>
              </w:rPr>
              <w:t xml:space="preserve"> &amp; 5a</w:t>
            </w:r>
          </w:p>
        </w:tc>
      </w:tr>
    </w:tbl>
    <w:p w:rsidR="00AA4F35" w:rsidRPr="008626C1" w:rsidRDefault="00AA4F35" w:rsidP="008626C1">
      <w:pPr>
        <w:tabs>
          <w:tab w:val="left" w:pos="0"/>
        </w:tabs>
        <w:suppressAutoHyphens/>
        <w:spacing w:after="0" w:line="240" w:lineRule="auto"/>
        <w:jc w:val="center"/>
        <w:rPr>
          <w:rFonts w:ascii="Arial" w:eastAsia="Times New Roman" w:hAnsi="Arial" w:cs="Arial"/>
          <w:sz w:val="28"/>
          <w:szCs w:val="21"/>
          <w:lang w:val="en-US" w:eastAsia="en-GB"/>
        </w:rPr>
      </w:pPr>
    </w:p>
    <w:p w:rsidR="008626C1" w:rsidRDefault="008626C1" w:rsidP="008626C1">
      <w:pPr>
        <w:spacing w:after="0"/>
        <w:rPr>
          <w:rFonts w:ascii="Arial" w:hAnsi="Arial" w:cs="Arial"/>
          <w:b/>
        </w:rPr>
      </w:pPr>
    </w:p>
    <w:tbl>
      <w:tblPr>
        <w:tblStyle w:val="TableGrid"/>
        <w:tblW w:w="0" w:type="auto"/>
        <w:tblLook w:val="04A0" w:firstRow="1" w:lastRow="0" w:firstColumn="1" w:lastColumn="0" w:noHBand="0" w:noVBand="1"/>
      </w:tblPr>
      <w:tblGrid>
        <w:gridCol w:w="817"/>
        <w:gridCol w:w="4536"/>
        <w:gridCol w:w="231"/>
        <w:gridCol w:w="1280"/>
        <w:gridCol w:w="1182"/>
        <w:gridCol w:w="1196"/>
      </w:tblGrid>
      <w:tr w:rsidR="008626C1" w:rsidTr="009634A0">
        <w:tc>
          <w:tcPr>
            <w:tcW w:w="9242" w:type="dxa"/>
            <w:gridSpan w:val="6"/>
            <w:shd w:val="clear" w:color="auto" w:fill="B2A1C7" w:themeFill="accent4" w:themeFillTint="99"/>
          </w:tcPr>
          <w:p w:rsidR="008626C1" w:rsidRPr="00E31BC7" w:rsidRDefault="008626C1" w:rsidP="00F9632E">
            <w:pPr>
              <w:spacing w:before="120" w:after="120"/>
              <w:jc w:val="center"/>
              <w:rPr>
                <w:rFonts w:ascii="Arial" w:hAnsi="Arial" w:cs="Arial"/>
                <w:b/>
              </w:rPr>
            </w:pPr>
            <w:r w:rsidRPr="00E31BC7">
              <w:rPr>
                <w:rFonts w:ascii="Arial" w:hAnsi="Arial" w:cs="Arial"/>
                <w:b/>
              </w:rPr>
              <w:t>METHOD STATEMENT</w:t>
            </w:r>
          </w:p>
          <w:p w:rsidR="008626C1" w:rsidRPr="00E31BC7" w:rsidRDefault="006E22AC" w:rsidP="006E22AC">
            <w:pPr>
              <w:spacing w:before="120" w:after="120"/>
              <w:jc w:val="center"/>
              <w:rPr>
                <w:rFonts w:ascii="Arial" w:hAnsi="Arial" w:cs="Arial"/>
                <w:b/>
              </w:rPr>
            </w:pPr>
            <w:r>
              <w:rPr>
                <w:rFonts w:ascii="Arial" w:hAnsi="Arial" w:cs="Arial"/>
                <w:b/>
              </w:rPr>
              <w:t>MAXIMUM SCORE:</w:t>
            </w:r>
            <w:r w:rsidR="008626C1">
              <w:rPr>
                <w:rFonts w:ascii="Arial" w:hAnsi="Arial" w:cs="Arial"/>
                <w:b/>
              </w:rPr>
              <w:t xml:space="preserve"> </w:t>
            </w:r>
            <w:r w:rsidR="009634A0">
              <w:rPr>
                <w:rFonts w:ascii="Arial" w:hAnsi="Arial" w:cs="Arial"/>
                <w:b/>
              </w:rPr>
              <w:t>6</w:t>
            </w:r>
            <w:r w:rsidR="008626C1">
              <w:rPr>
                <w:rFonts w:ascii="Arial" w:hAnsi="Arial" w:cs="Arial"/>
                <w:b/>
              </w:rPr>
              <w:t>0</w:t>
            </w:r>
            <w:r w:rsidR="008626C1" w:rsidRPr="00E31BC7">
              <w:rPr>
                <w:rFonts w:ascii="Arial" w:hAnsi="Arial" w:cs="Arial"/>
                <w:b/>
              </w:rPr>
              <w:t xml:space="preserve"> POINTS</w:t>
            </w:r>
          </w:p>
        </w:tc>
      </w:tr>
      <w:tr w:rsidR="00FE1E04" w:rsidTr="009634A0">
        <w:tc>
          <w:tcPr>
            <w:tcW w:w="817" w:type="dxa"/>
            <w:shd w:val="clear" w:color="auto" w:fill="E5DFEC" w:themeFill="accent4" w:themeFillTint="33"/>
          </w:tcPr>
          <w:p w:rsidR="00F9632E" w:rsidRPr="00E31BC7" w:rsidRDefault="00F9632E" w:rsidP="00BA1A10">
            <w:pPr>
              <w:spacing w:before="120"/>
              <w:jc w:val="both"/>
              <w:rPr>
                <w:rFonts w:ascii="Arial" w:hAnsi="Arial" w:cs="Arial"/>
                <w:b/>
              </w:rPr>
            </w:pPr>
            <w:r w:rsidRPr="00E31BC7">
              <w:rPr>
                <w:rFonts w:ascii="Arial" w:hAnsi="Arial" w:cs="Arial"/>
                <w:b/>
              </w:rPr>
              <w:t>No.</w:t>
            </w:r>
          </w:p>
        </w:tc>
        <w:tc>
          <w:tcPr>
            <w:tcW w:w="8425" w:type="dxa"/>
            <w:gridSpan w:val="5"/>
            <w:shd w:val="clear" w:color="auto" w:fill="E5DFEC" w:themeFill="accent4" w:themeFillTint="33"/>
          </w:tcPr>
          <w:p w:rsidR="00F9632E" w:rsidRPr="00E31BC7" w:rsidRDefault="00F9632E" w:rsidP="00BA1A10">
            <w:pPr>
              <w:spacing w:before="120"/>
              <w:jc w:val="both"/>
              <w:rPr>
                <w:rFonts w:ascii="Arial" w:eastAsia="Times New Roman" w:hAnsi="Arial" w:cs="Arial"/>
                <w:b/>
                <w:lang w:eastAsia="en-GB"/>
              </w:rPr>
            </w:pPr>
            <w:r w:rsidRPr="00E31BC7">
              <w:rPr>
                <w:rFonts w:ascii="Arial" w:eastAsia="Times New Roman" w:hAnsi="Arial" w:cs="Arial"/>
                <w:b/>
                <w:lang w:eastAsia="en-GB"/>
              </w:rPr>
              <w:t xml:space="preserve">Method Statement 1 – Service </w:t>
            </w:r>
            <w:r>
              <w:rPr>
                <w:rFonts w:ascii="Arial" w:eastAsia="Times New Roman" w:hAnsi="Arial" w:cs="Arial"/>
                <w:b/>
                <w:lang w:eastAsia="en-GB"/>
              </w:rPr>
              <w:t>Delivery</w:t>
            </w:r>
            <w:r w:rsidRPr="00E31BC7">
              <w:rPr>
                <w:rFonts w:ascii="Arial" w:eastAsia="Times New Roman" w:hAnsi="Arial" w:cs="Arial"/>
                <w:b/>
                <w:lang w:eastAsia="en-GB"/>
              </w:rPr>
              <w:t xml:space="preserve"> (50%)</w:t>
            </w:r>
          </w:p>
          <w:p w:rsidR="00F9632E" w:rsidRPr="00E31BC7" w:rsidRDefault="00F9632E" w:rsidP="00E03789">
            <w:pPr>
              <w:jc w:val="both"/>
              <w:rPr>
                <w:rFonts w:ascii="Arial" w:eastAsia="Times New Roman" w:hAnsi="Arial" w:cs="Arial"/>
                <w:b/>
                <w:lang w:eastAsia="en-GB"/>
              </w:rPr>
            </w:pPr>
          </w:p>
          <w:p w:rsidR="00F9632E" w:rsidRPr="00E31BC7" w:rsidRDefault="00F9632E" w:rsidP="009634A0">
            <w:pPr>
              <w:jc w:val="both"/>
              <w:rPr>
                <w:rFonts w:ascii="Arial" w:hAnsi="Arial" w:cs="Arial"/>
                <w:b/>
              </w:rPr>
            </w:pPr>
            <w:r>
              <w:rPr>
                <w:rFonts w:ascii="Arial" w:eastAsia="Times New Roman" w:hAnsi="Arial" w:cs="Arial"/>
                <w:color w:val="000000" w:themeColor="text1"/>
                <w:lang w:eastAsia="en-GB"/>
              </w:rPr>
              <w:t xml:space="preserve">The </w:t>
            </w:r>
            <w:r w:rsidR="009634A0">
              <w:rPr>
                <w:rFonts w:ascii="Arial" w:eastAsia="Times New Roman" w:hAnsi="Arial" w:cs="Arial"/>
                <w:color w:val="000000" w:themeColor="text1"/>
                <w:lang w:eastAsia="en-GB"/>
              </w:rPr>
              <w:t xml:space="preserve">Reablement </w:t>
            </w:r>
            <w:r>
              <w:rPr>
                <w:rFonts w:ascii="Arial" w:eastAsia="Times New Roman" w:hAnsi="Arial" w:cs="Arial"/>
                <w:color w:val="000000" w:themeColor="text1"/>
                <w:lang w:eastAsia="en-GB"/>
              </w:rPr>
              <w:t>s</w:t>
            </w:r>
            <w:r w:rsidRPr="008451CF">
              <w:rPr>
                <w:rFonts w:ascii="Arial" w:eastAsia="Times New Roman" w:hAnsi="Arial" w:cs="Arial"/>
                <w:color w:val="000000" w:themeColor="text1"/>
                <w:lang w:eastAsia="en-GB"/>
              </w:rPr>
              <w:t>ervice requires an outcome-focused, person centred approach, recognising that each individual is unique with different needs that may vary over time</w:t>
            </w:r>
            <w:r w:rsidRPr="00E31BC7">
              <w:rPr>
                <w:rFonts w:ascii="Arial" w:eastAsia="Times New Roman" w:hAnsi="Arial" w:cs="Arial"/>
                <w:color w:val="000000" w:themeColor="text1"/>
                <w:lang w:eastAsia="en-GB"/>
              </w:rPr>
              <w:t>.</w:t>
            </w:r>
          </w:p>
        </w:tc>
      </w:tr>
      <w:tr w:rsidR="00FE1E04" w:rsidTr="009634A0">
        <w:tc>
          <w:tcPr>
            <w:tcW w:w="817" w:type="dxa"/>
            <w:vMerge w:val="restart"/>
          </w:tcPr>
          <w:p w:rsidR="00FE1E04" w:rsidRPr="00E31BC7" w:rsidRDefault="00FE1E04" w:rsidP="00E03789">
            <w:pPr>
              <w:jc w:val="both"/>
              <w:rPr>
                <w:rFonts w:ascii="Arial" w:hAnsi="Arial" w:cs="Arial"/>
                <w:b/>
              </w:rPr>
            </w:pPr>
            <w:r w:rsidRPr="00E31BC7">
              <w:rPr>
                <w:rFonts w:ascii="Arial" w:hAnsi="Arial" w:cs="Arial"/>
                <w:b/>
              </w:rPr>
              <w:t>1a</w:t>
            </w:r>
          </w:p>
        </w:tc>
        <w:tc>
          <w:tcPr>
            <w:tcW w:w="4536" w:type="dxa"/>
            <w:vMerge w:val="restart"/>
          </w:tcPr>
          <w:p w:rsidR="00FE1E04" w:rsidRPr="009634A0" w:rsidRDefault="00FE1E04" w:rsidP="00E03789">
            <w:pPr>
              <w:jc w:val="both"/>
              <w:rPr>
                <w:rFonts w:ascii="Arial" w:eastAsia="Times New Roman" w:hAnsi="Arial" w:cs="Arial"/>
                <w:b/>
                <w:lang w:eastAsia="en-GB"/>
              </w:rPr>
            </w:pPr>
            <w:r w:rsidRPr="009634A0">
              <w:rPr>
                <w:rFonts w:ascii="Arial" w:eastAsia="Times New Roman" w:hAnsi="Arial" w:cs="Arial"/>
                <w:b/>
                <w:lang w:eastAsia="en-GB"/>
              </w:rPr>
              <w:t>Service Delivery</w:t>
            </w:r>
          </w:p>
          <w:p w:rsidR="00FE1E04" w:rsidRPr="009634A0" w:rsidRDefault="00FE1E04" w:rsidP="00E03789">
            <w:pPr>
              <w:jc w:val="both"/>
              <w:rPr>
                <w:rFonts w:ascii="Arial" w:eastAsia="Times New Roman" w:hAnsi="Arial" w:cs="Arial"/>
                <w:b/>
                <w:lang w:eastAsia="en-GB"/>
              </w:rPr>
            </w:pPr>
          </w:p>
          <w:p w:rsidR="00FE1E04" w:rsidRPr="009634A0" w:rsidRDefault="00FE1E04" w:rsidP="00E03789">
            <w:pPr>
              <w:jc w:val="both"/>
              <w:rPr>
                <w:rFonts w:ascii="Arial" w:eastAsia="Times New Roman" w:hAnsi="Arial" w:cs="Arial"/>
                <w:lang w:eastAsia="en-GB"/>
              </w:rPr>
            </w:pPr>
            <w:r w:rsidRPr="009634A0">
              <w:rPr>
                <w:rFonts w:ascii="Arial" w:eastAsia="Times New Roman" w:hAnsi="Arial" w:cs="Arial"/>
                <w:lang w:eastAsia="en-GB"/>
              </w:rPr>
              <w:t>Please outline your proposed service delivery model in accordance with the specification.</w:t>
            </w:r>
          </w:p>
          <w:p w:rsidR="00FE1E04" w:rsidRPr="009634A0" w:rsidRDefault="00FE1E04" w:rsidP="00E03789">
            <w:pPr>
              <w:jc w:val="both"/>
              <w:rPr>
                <w:rFonts w:ascii="Arial" w:eastAsia="Times New Roman" w:hAnsi="Arial" w:cs="Arial"/>
                <w:lang w:eastAsia="en-GB"/>
              </w:rPr>
            </w:pPr>
          </w:p>
          <w:p w:rsidR="00FE1E04" w:rsidRPr="009634A0" w:rsidRDefault="00FE1E04" w:rsidP="00E03789">
            <w:pPr>
              <w:overflowPunct w:val="0"/>
              <w:autoSpaceDE w:val="0"/>
              <w:autoSpaceDN w:val="0"/>
              <w:adjustRightInd w:val="0"/>
              <w:jc w:val="both"/>
              <w:textAlignment w:val="baseline"/>
              <w:rPr>
                <w:rFonts w:ascii="Arial" w:hAnsi="Arial" w:cs="Arial"/>
              </w:rPr>
            </w:pPr>
            <w:r w:rsidRPr="009634A0">
              <w:rPr>
                <w:rFonts w:ascii="Arial" w:hAnsi="Arial" w:cs="Arial"/>
              </w:rPr>
              <w:t xml:space="preserve">Your response should include, but not be limited to: </w:t>
            </w:r>
          </w:p>
          <w:p w:rsidR="00FE1E04" w:rsidRPr="009634A0" w:rsidRDefault="00FE1E04" w:rsidP="00E03789">
            <w:pPr>
              <w:jc w:val="both"/>
              <w:rPr>
                <w:rFonts w:ascii="Arial" w:eastAsia="Times New Roman" w:hAnsi="Arial" w:cs="Arial"/>
                <w:lang w:eastAsia="en-GB"/>
              </w:rPr>
            </w:pPr>
          </w:p>
          <w:p w:rsidR="00FE1E04" w:rsidRPr="009634A0" w:rsidRDefault="00FE1E04" w:rsidP="00E03789">
            <w:pPr>
              <w:pStyle w:val="ListParagraph"/>
              <w:numPr>
                <w:ilvl w:val="0"/>
                <w:numId w:val="1"/>
              </w:numPr>
              <w:spacing w:after="200" w:line="276" w:lineRule="auto"/>
              <w:contextualSpacing/>
              <w:rPr>
                <w:b/>
                <w:sz w:val="22"/>
                <w:szCs w:val="22"/>
              </w:rPr>
            </w:pPr>
            <w:r w:rsidRPr="009634A0">
              <w:rPr>
                <w:sz w:val="22"/>
                <w:szCs w:val="22"/>
              </w:rPr>
              <w:t xml:space="preserve">Promoting improved independence and self care </w:t>
            </w:r>
          </w:p>
          <w:p w:rsidR="00FE1E04" w:rsidRPr="009634A0" w:rsidRDefault="00FE1E04" w:rsidP="00E03789">
            <w:pPr>
              <w:pStyle w:val="ListParagraph"/>
              <w:numPr>
                <w:ilvl w:val="0"/>
                <w:numId w:val="1"/>
              </w:numPr>
              <w:spacing w:after="200" w:line="276" w:lineRule="auto"/>
              <w:contextualSpacing/>
              <w:rPr>
                <w:b/>
                <w:sz w:val="22"/>
                <w:szCs w:val="22"/>
              </w:rPr>
            </w:pPr>
            <w:r w:rsidRPr="009634A0">
              <w:rPr>
                <w:sz w:val="22"/>
                <w:szCs w:val="22"/>
              </w:rPr>
              <w:t>Working with outcomes that may include therapy directed activities  and multidisciplinary working</w:t>
            </w:r>
          </w:p>
          <w:p w:rsidR="00FE1E04" w:rsidRPr="009634A0" w:rsidRDefault="00FE1E04" w:rsidP="009634A0">
            <w:pPr>
              <w:pStyle w:val="ListParagraph"/>
              <w:numPr>
                <w:ilvl w:val="0"/>
                <w:numId w:val="1"/>
              </w:numPr>
              <w:spacing w:after="200" w:line="276" w:lineRule="auto"/>
              <w:contextualSpacing/>
              <w:rPr>
                <w:sz w:val="22"/>
                <w:szCs w:val="22"/>
              </w:rPr>
            </w:pPr>
            <w:r w:rsidRPr="009634A0">
              <w:rPr>
                <w:sz w:val="22"/>
                <w:szCs w:val="22"/>
              </w:rPr>
              <w:t>Identifying opportunities for innovation and utilisation of universal and community based solutions for on-going care and support where required.</w:t>
            </w:r>
          </w:p>
        </w:tc>
        <w:tc>
          <w:tcPr>
            <w:tcW w:w="1511" w:type="dxa"/>
            <w:gridSpan w:val="2"/>
            <w:shd w:val="clear" w:color="auto" w:fill="E5DFEC" w:themeFill="accent4" w:themeFillTint="33"/>
          </w:tcPr>
          <w:p w:rsidR="00FE1E04" w:rsidRPr="00E31BC7" w:rsidRDefault="00FE1E04" w:rsidP="00E03789">
            <w:pPr>
              <w:jc w:val="both"/>
              <w:rPr>
                <w:rFonts w:ascii="Arial" w:hAnsi="Arial" w:cs="Arial"/>
                <w:b/>
              </w:rPr>
            </w:pPr>
            <w:r w:rsidRPr="00E31BC7">
              <w:rPr>
                <w:rFonts w:ascii="Arial" w:eastAsia="Times New Roman" w:hAnsi="Arial" w:cs="Arial"/>
                <w:b/>
                <w:lang w:eastAsia="en-GB"/>
              </w:rPr>
              <w:t>Sub Weighting</w:t>
            </w:r>
          </w:p>
        </w:tc>
        <w:tc>
          <w:tcPr>
            <w:tcW w:w="1182" w:type="dxa"/>
            <w:shd w:val="clear" w:color="auto" w:fill="E5DFEC" w:themeFill="accent4" w:themeFillTint="33"/>
          </w:tcPr>
          <w:p w:rsidR="00FE1E04" w:rsidRPr="00E31BC7" w:rsidRDefault="00FE1E04" w:rsidP="00E03789">
            <w:pPr>
              <w:jc w:val="both"/>
              <w:rPr>
                <w:rFonts w:ascii="Arial" w:hAnsi="Arial" w:cs="Arial"/>
                <w:b/>
              </w:rPr>
            </w:pPr>
            <w:r w:rsidRPr="00E31BC7">
              <w:rPr>
                <w:rFonts w:ascii="Arial" w:eastAsia="Times New Roman" w:hAnsi="Arial" w:cs="Arial"/>
                <w:b/>
                <w:lang w:eastAsia="en-GB"/>
              </w:rPr>
              <w:t>Minimum score</w:t>
            </w:r>
          </w:p>
        </w:tc>
        <w:tc>
          <w:tcPr>
            <w:tcW w:w="1196" w:type="dxa"/>
            <w:shd w:val="clear" w:color="auto" w:fill="E5DFEC" w:themeFill="accent4" w:themeFillTint="33"/>
          </w:tcPr>
          <w:p w:rsidR="00FE1E04" w:rsidRPr="00E31BC7" w:rsidRDefault="00FE1E04" w:rsidP="00E03789">
            <w:pPr>
              <w:jc w:val="both"/>
              <w:rPr>
                <w:rFonts w:ascii="Arial" w:eastAsia="Times New Roman" w:hAnsi="Arial" w:cs="Arial"/>
                <w:b/>
                <w:lang w:eastAsia="en-GB"/>
              </w:rPr>
            </w:pPr>
            <w:r>
              <w:rPr>
                <w:rFonts w:ascii="Arial" w:eastAsia="Times New Roman" w:hAnsi="Arial" w:cs="Arial"/>
                <w:b/>
                <w:lang w:eastAsia="en-GB"/>
              </w:rPr>
              <w:t>Words</w:t>
            </w:r>
          </w:p>
          <w:p w:rsidR="00FE1E04" w:rsidRPr="00E31BC7" w:rsidRDefault="00FE1E04" w:rsidP="00E03789">
            <w:pPr>
              <w:jc w:val="both"/>
              <w:rPr>
                <w:rFonts w:ascii="Arial" w:hAnsi="Arial" w:cs="Arial"/>
                <w:b/>
              </w:rPr>
            </w:pPr>
            <w:r w:rsidRPr="00E31BC7">
              <w:rPr>
                <w:rFonts w:ascii="Arial" w:eastAsia="Times New Roman" w:hAnsi="Arial" w:cs="Arial"/>
                <w:b/>
                <w:lang w:eastAsia="en-GB"/>
              </w:rPr>
              <w:t>(max)</w:t>
            </w:r>
          </w:p>
        </w:tc>
      </w:tr>
      <w:tr w:rsidR="00FE1E04" w:rsidTr="00E03789">
        <w:tc>
          <w:tcPr>
            <w:tcW w:w="817" w:type="dxa"/>
            <w:vMerge/>
          </w:tcPr>
          <w:p w:rsidR="00F9632E" w:rsidRPr="00E31BC7" w:rsidRDefault="00F9632E" w:rsidP="00E03789">
            <w:pPr>
              <w:jc w:val="both"/>
              <w:rPr>
                <w:rFonts w:ascii="Arial" w:hAnsi="Arial" w:cs="Arial"/>
                <w:b/>
              </w:rPr>
            </w:pPr>
          </w:p>
        </w:tc>
        <w:tc>
          <w:tcPr>
            <w:tcW w:w="4536" w:type="dxa"/>
            <w:vMerge/>
          </w:tcPr>
          <w:p w:rsidR="00F9632E" w:rsidRPr="00E31BC7" w:rsidRDefault="00F9632E" w:rsidP="00E03789">
            <w:pPr>
              <w:jc w:val="both"/>
              <w:rPr>
                <w:rFonts w:ascii="Arial" w:hAnsi="Arial" w:cs="Arial"/>
                <w:b/>
              </w:rPr>
            </w:pPr>
          </w:p>
        </w:tc>
        <w:tc>
          <w:tcPr>
            <w:tcW w:w="1511" w:type="dxa"/>
            <w:gridSpan w:val="2"/>
          </w:tcPr>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Pr="00F9632E" w:rsidRDefault="00F9632E" w:rsidP="00F9632E">
            <w:pPr>
              <w:jc w:val="center"/>
              <w:rPr>
                <w:rFonts w:ascii="Arial" w:hAnsi="Arial" w:cs="Arial"/>
                <w:b/>
                <w:sz w:val="44"/>
                <w:szCs w:val="44"/>
              </w:rPr>
            </w:pPr>
            <w:r w:rsidRPr="00F9632E">
              <w:rPr>
                <w:rFonts w:ascii="Arial" w:hAnsi="Arial" w:cs="Arial"/>
                <w:b/>
                <w:sz w:val="44"/>
                <w:szCs w:val="44"/>
              </w:rPr>
              <w:t>25%</w:t>
            </w:r>
          </w:p>
        </w:tc>
        <w:tc>
          <w:tcPr>
            <w:tcW w:w="1182" w:type="dxa"/>
          </w:tcPr>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Pr="00F9632E" w:rsidRDefault="00F9632E" w:rsidP="00F9632E">
            <w:pPr>
              <w:jc w:val="center"/>
              <w:rPr>
                <w:rFonts w:ascii="Arial" w:hAnsi="Arial" w:cs="Arial"/>
                <w:b/>
                <w:sz w:val="44"/>
                <w:szCs w:val="44"/>
              </w:rPr>
            </w:pPr>
            <w:r>
              <w:rPr>
                <w:rFonts w:ascii="Arial" w:hAnsi="Arial" w:cs="Arial"/>
                <w:b/>
                <w:sz w:val="44"/>
                <w:szCs w:val="44"/>
              </w:rPr>
              <w:t>3</w:t>
            </w:r>
          </w:p>
        </w:tc>
        <w:tc>
          <w:tcPr>
            <w:tcW w:w="1196" w:type="dxa"/>
          </w:tcPr>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Pr="00FE1E04" w:rsidRDefault="00FE1E04" w:rsidP="00FE1E04">
            <w:pPr>
              <w:jc w:val="center"/>
              <w:rPr>
                <w:rFonts w:ascii="Arial" w:hAnsi="Arial" w:cs="Arial"/>
                <w:b/>
                <w:sz w:val="44"/>
                <w:szCs w:val="44"/>
              </w:rPr>
            </w:pPr>
            <w:r w:rsidRPr="00FE1E04">
              <w:rPr>
                <w:rFonts w:ascii="Arial" w:hAnsi="Arial" w:cs="Arial"/>
                <w:b/>
                <w:sz w:val="44"/>
                <w:szCs w:val="44"/>
              </w:rPr>
              <w:t>1500</w:t>
            </w:r>
          </w:p>
        </w:tc>
      </w:tr>
      <w:tr w:rsidR="008626C1" w:rsidTr="00E03789">
        <w:tc>
          <w:tcPr>
            <w:tcW w:w="9242" w:type="dxa"/>
            <w:gridSpan w:val="6"/>
          </w:tcPr>
          <w:p w:rsidR="008626C1" w:rsidRPr="00E31BC7" w:rsidRDefault="008626C1" w:rsidP="00E03789">
            <w:pPr>
              <w:jc w:val="both"/>
              <w:rPr>
                <w:rFonts w:ascii="Arial" w:hAnsi="Arial" w:cs="Arial"/>
                <w:b/>
              </w:rPr>
            </w:pPr>
            <w:r w:rsidRPr="00E31BC7">
              <w:rPr>
                <w:rFonts w:ascii="Arial" w:hAnsi="Arial" w:cs="Arial"/>
                <w:b/>
              </w:rPr>
              <w:t>Response:</w:t>
            </w: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Default="008626C1" w:rsidP="00E03789">
            <w:pPr>
              <w:jc w:val="both"/>
              <w:rPr>
                <w:rFonts w:ascii="Arial" w:hAnsi="Arial" w:cs="Arial"/>
                <w:b/>
              </w:rPr>
            </w:pPr>
          </w:p>
          <w:p w:rsidR="00204770" w:rsidRDefault="00204770" w:rsidP="00E03789">
            <w:pPr>
              <w:jc w:val="both"/>
              <w:rPr>
                <w:rFonts w:ascii="Arial" w:hAnsi="Arial" w:cs="Arial"/>
                <w:b/>
              </w:rPr>
            </w:pPr>
          </w:p>
          <w:p w:rsidR="00764896" w:rsidRDefault="00764896" w:rsidP="00E03789">
            <w:pPr>
              <w:jc w:val="both"/>
              <w:rPr>
                <w:rFonts w:ascii="Arial" w:hAnsi="Arial" w:cs="Arial"/>
                <w:b/>
              </w:rPr>
            </w:pPr>
          </w:p>
          <w:p w:rsidR="00204770" w:rsidRDefault="00204770" w:rsidP="00E03789">
            <w:pPr>
              <w:jc w:val="both"/>
              <w:rPr>
                <w:rFonts w:ascii="Arial" w:hAnsi="Arial" w:cs="Arial"/>
                <w:b/>
              </w:rPr>
            </w:pPr>
          </w:p>
          <w:p w:rsidR="00204770" w:rsidRPr="00E31BC7" w:rsidRDefault="00204770" w:rsidP="00E03789">
            <w:pPr>
              <w:jc w:val="both"/>
              <w:rPr>
                <w:rFonts w:ascii="Arial" w:hAnsi="Arial" w:cs="Arial"/>
                <w:b/>
              </w:rPr>
            </w:pPr>
          </w:p>
        </w:tc>
      </w:tr>
      <w:tr w:rsidR="00FE1E04" w:rsidTr="0061280B">
        <w:tc>
          <w:tcPr>
            <w:tcW w:w="817" w:type="dxa"/>
            <w:vMerge w:val="restart"/>
          </w:tcPr>
          <w:p w:rsidR="00F9632E" w:rsidRDefault="00F9632E" w:rsidP="00E03789">
            <w:pPr>
              <w:jc w:val="both"/>
            </w:pPr>
            <w:r>
              <w:br w:type="page"/>
            </w:r>
            <w:r w:rsidRPr="00E31BC7">
              <w:rPr>
                <w:rFonts w:ascii="Arial" w:hAnsi="Arial" w:cs="Arial"/>
                <w:b/>
              </w:rPr>
              <w:t>1b</w:t>
            </w:r>
          </w:p>
        </w:tc>
        <w:tc>
          <w:tcPr>
            <w:tcW w:w="4767" w:type="dxa"/>
            <w:gridSpan w:val="2"/>
            <w:vMerge w:val="restart"/>
          </w:tcPr>
          <w:p w:rsidR="00F9632E" w:rsidRPr="00E31BC7" w:rsidRDefault="00F9632E" w:rsidP="00E03789">
            <w:pPr>
              <w:overflowPunct w:val="0"/>
              <w:autoSpaceDE w:val="0"/>
              <w:autoSpaceDN w:val="0"/>
              <w:adjustRightInd w:val="0"/>
              <w:jc w:val="both"/>
              <w:textAlignment w:val="baseline"/>
              <w:rPr>
                <w:rFonts w:ascii="Arial" w:eastAsia="Times New Roman" w:hAnsi="Arial" w:cs="Arial"/>
                <w:b/>
              </w:rPr>
            </w:pPr>
            <w:r w:rsidRPr="00E31BC7">
              <w:rPr>
                <w:rFonts w:ascii="Arial" w:eastAsia="Times New Roman" w:hAnsi="Arial" w:cs="Arial"/>
                <w:b/>
              </w:rPr>
              <w:t>Service Outcomes</w:t>
            </w:r>
          </w:p>
          <w:p w:rsidR="00F9632E" w:rsidRPr="008451CF" w:rsidRDefault="00F9632E" w:rsidP="00E03789">
            <w:pPr>
              <w:overflowPunct w:val="0"/>
              <w:autoSpaceDE w:val="0"/>
              <w:autoSpaceDN w:val="0"/>
              <w:adjustRightInd w:val="0"/>
              <w:jc w:val="both"/>
              <w:textAlignment w:val="baseline"/>
              <w:rPr>
                <w:rFonts w:ascii="Arial" w:hAnsi="Arial" w:cs="Arial"/>
              </w:rPr>
            </w:pPr>
            <w:r w:rsidRPr="00E31BC7">
              <w:rPr>
                <w:rFonts w:ascii="Arial" w:eastAsia="Times New Roman" w:hAnsi="Arial" w:cs="Arial"/>
                <w:b/>
              </w:rPr>
              <w:lastRenderedPageBreak/>
              <w:br/>
            </w:r>
            <w:r w:rsidRPr="008451CF">
              <w:rPr>
                <w:rFonts w:ascii="Arial" w:hAnsi="Arial" w:cs="Arial"/>
              </w:rPr>
              <w:t xml:space="preserve">Please outline how you will ensure service outcomes are successfully delivered, including how the service will be responsive to those with complex needs, mental health condition and people who challenge the service </w:t>
            </w:r>
          </w:p>
          <w:p w:rsidR="00F9632E" w:rsidRPr="008451CF" w:rsidRDefault="00F9632E" w:rsidP="00E03789">
            <w:pPr>
              <w:overflowPunct w:val="0"/>
              <w:autoSpaceDE w:val="0"/>
              <w:autoSpaceDN w:val="0"/>
              <w:adjustRightInd w:val="0"/>
              <w:jc w:val="both"/>
              <w:textAlignment w:val="baseline"/>
              <w:rPr>
                <w:rFonts w:ascii="Arial" w:hAnsi="Arial" w:cs="Arial"/>
              </w:rPr>
            </w:pPr>
            <w:r w:rsidRPr="008451CF">
              <w:rPr>
                <w:rFonts w:ascii="Arial" w:hAnsi="Arial" w:cs="Arial"/>
              </w:rPr>
              <w:t xml:space="preserve">  </w:t>
            </w:r>
          </w:p>
          <w:p w:rsidR="00F9632E" w:rsidRPr="008451CF" w:rsidRDefault="00F9632E" w:rsidP="00E03789">
            <w:pPr>
              <w:overflowPunct w:val="0"/>
              <w:autoSpaceDE w:val="0"/>
              <w:autoSpaceDN w:val="0"/>
              <w:adjustRightInd w:val="0"/>
              <w:jc w:val="both"/>
              <w:textAlignment w:val="baseline"/>
              <w:rPr>
                <w:rFonts w:ascii="Arial" w:hAnsi="Arial" w:cs="Arial"/>
              </w:rPr>
            </w:pPr>
            <w:r w:rsidRPr="008451CF">
              <w:rPr>
                <w:rFonts w:ascii="Arial" w:hAnsi="Arial" w:cs="Arial"/>
              </w:rPr>
              <w:t xml:space="preserve">Your response should demonstrate your understanding of complex needs, and include, but not be limited to: </w:t>
            </w:r>
          </w:p>
          <w:p w:rsidR="00F9632E" w:rsidRPr="008451CF" w:rsidRDefault="00F9632E" w:rsidP="00E03789">
            <w:pPr>
              <w:overflowPunct w:val="0"/>
              <w:autoSpaceDE w:val="0"/>
              <w:autoSpaceDN w:val="0"/>
              <w:adjustRightInd w:val="0"/>
              <w:jc w:val="both"/>
              <w:textAlignment w:val="baseline"/>
              <w:rPr>
                <w:rFonts w:ascii="Arial" w:hAnsi="Arial" w:cs="Arial"/>
              </w:rPr>
            </w:pPr>
          </w:p>
          <w:p w:rsidR="00F9632E" w:rsidRPr="008451CF" w:rsidRDefault="00F9632E" w:rsidP="008626C1">
            <w:pPr>
              <w:pStyle w:val="ListParagraph"/>
              <w:numPr>
                <w:ilvl w:val="0"/>
                <w:numId w:val="3"/>
              </w:numPr>
              <w:overflowPunct w:val="0"/>
              <w:autoSpaceDE w:val="0"/>
              <w:autoSpaceDN w:val="0"/>
              <w:adjustRightInd w:val="0"/>
              <w:contextualSpacing/>
              <w:jc w:val="both"/>
              <w:textAlignment w:val="baseline"/>
              <w:rPr>
                <w:sz w:val="22"/>
                <w:szCs w:val="22"/>
              </w:rPr>
            </w:pPr>
            <w:r>
              <w:rPr>
                <w:sz w:val="22"/>
                <w:szCs w:val="22"/>
              </w:rPr>
              <w:t>M</w:t>
            </w:r>
            <w:r w:rsidRPr="008451CF">
              <w:rPr>
                <w:sz w:val="22"/>
                <w:szCs w:val="22"/>
              </w:rPr>
              <w:t xml:space="preserve">edication administration </w:t>
            </w:r>
          </w:p>
          <w:p w:rsidR="00F9632E" w:rsidRPr="008451CF" w:rsidRDefault="00F9632E" w:rsidP="008626C1">
            <w:pPr>
              <w:pStyle w:val="ListParagraph"/>
              <w:numPr>
                <w:ilvl w:val="0"/>
                <w:numId w:val="3"/>
              </w:numPr>
              <w:overflowPunct w:val="0"/>
              <w:autoSpaceDE w:val="0"/>
              <w:autoSpaceDN w:val="0"/>
              <w:adjustRightInd w:val="0"/>
              <w:contextualSpacing/>
              <w:jc w:val="both"/>
              <w:textAlignment w:val="baseline"/>
              <w:rPr>
                <w:sz w:val="22"/>
                <w:szCs w:val="22"/>
              </w:rPr>
            </w:pPr>
            <w:r>
              <w:rPr>
                <w:sz w:val="22"/>
                <w:szCs w:val="22"/>
              </w:rPr>
              <w:t>S</w:t>
            </w:r>
            <w:r w:rsidRPr="008451CF">
              <w:rPr>
                <w:sz w:val="22"/>
                <w:szCs w:val="22"/>
              </w:rPr>
              <w:t xml:space="preserve">ervice user safeguarding </w:t>
            </w:r>
          </w:p>
          <w:p w:rsidR="00F9632E" w:rsidRDefault="00F9632E" w:rsidP="008626C1">
            <w:pPr>
              <w:pStyle w:val="ListParagraph"/>
              <w:numPr>
                <w:ilvl w:val="0"/>
                <w:numId w:val="3"/>
              </w:numPr>
              <w:overflowPunct w:val="0"/>
              <w:autoSpaceDE w:val="0"/>
              <w:autoSpaceDN w:val="0"/>
              <w:adjustRightInd w:val="0"/>
              <w:contextualSpacing/>
              <w:jc w:val="both"/>
              <w:textAlignment w:val="baseline"/>
              <w:rPr>
                <w:sz w:val="22"/>
                <w:szCs w:val="22"/>
              </w:rPr>
            </w:pPr>
            <w:r>
              <w:rPr>
                <w:sz w:val="22"/>
                <w:szCs w:val="22"/>
              </w:rPr>
              <w:t>E</w:t>
            </w:r>
            <w:r w:rsidRPr="008451CF">
              <w:rPr>
                <w:sz w:val="22"/>
                <w:szCs w:val="22"/>
              </w:rPr>
              <w:t xml:space="preserve">ngaging with people with learning disabilities and people with mental health conditions </w:t>
            </w:r>
          </w:p>
          <w:p w:rsidR="00F9632E" w:rsidRPr="008451CF" w:rsidRDefault="00F9632E" w:rsidP="00F9632E">
            <w:pPr>
              <w:pStyle w:val="ListParagraph"/>
              <w:numPr>
                <w:ilvl w:val="0"/>
                <w:numId w:val="3"/>
              </w:numPr>
              <w:overflowPunct w:val="0"/>
              <w:autoSpaceDE w:val="0"/>
              <w:autoSpaceDN w:val="0"/>
              <w:adjustRightInd w:val="0"/>
              <w:contextualSpacing/>
              <w:jc w:val="both"/>
              <w:textAlignment w:val="baseline"/>
              <w:rPr>
                <w:sz w:val="22"/>
                <w:szCs w:val="22"/>
              </w:rPr>
            </w:pPr>
            <w:r w:rsidRPr="00F9632E">
              <w:rPr>
                <w:sz w:val="22"/>
                <w:szCs w:val="22"/>
              </w:rPr>
              <w:t>Working with people of non-English speaking backgrounds.</w:t>
            </w:r>
          </w:p>
          <w:p w:rsidR="00F9632E" w:rsidRPr="00E31BC7" w:rsidRDefault="00F9632E" w:rsidP="00E03789">
            <w:pPr>
              <w:jc w:val="both"/>
              <w:rPr>
                <w:rFonts w:ascii="Arial" w:eastAsia="Times New Roman" w:hAnsi="Arial" w:cs="Arial"/>
                <w:b/>
              </w:rPr>
            </w:pPr>
          </w:p>
        </w:tc>
        <w:tc>
          <w:tcPr>
            <w:tcW w:w="1280" w:type="dxa"/>
            <w:shd w:val="clear" w:color="auto" w:fill="E5DFEC" w:themeFill="accent4" w:themeFillTint="33"/>
          </w:tcPr>
          <w:p w:rsidR="00F9632E" w:rsidRPr="00E31BC7" w:rsidRDefault="00F9632E" w:rsidP="00E03789">
            <w:pPr>
              <w:jc w:val="both"/>
              <w:rPr>
                <w:rFonts w:ascii="Arial" w:hAnsi="Arial" w:cs="Arial"/>
                <w:b/>
              </w:rPr>
            </w:pPr>
            <w:r w:rsidRPr="00E31BC7">
              <w:rPr>
                <w:rFonts w:ascii="Arial" w:eastAsia="Times New Roman" w:hAnsi="Arial" w:cs="Arial"/>
                <w:b/>
                <w:lang w:eastAsia="en-GB"/>
              </w:rPr>
              <w:lastRenderedPageBreak/>
              <w:t xml:space="preserve">Sub </w:t>
            </w:r>
            <w:r w:rsidRPr="00E31BC7">
              <w:rPr>
                <w:rFonts w:ascii="Arial" w:eastAsia="Times New Roman" w:hAnsi="Arial" w:cs="Arial"/>
                <w:b/>
                <w:lang w:eastAsia="en-GB"/>
              </w:rPr>
              <w:lastRenderedPageBreak/>
              <w:t>Weighting</w:t>
            </w:r>
          </w:p>
        </w:tc>
        <w:tc>
          <w:tcPr>
            <w:tcW w:w="1182" w:type="dxa"/>
            <w:shd w:val="clear" w:color="auto" w:fill="E5DFEC" w:themeFill="accent4" w:themeFillTint="33"/>
          </w:tcPr>
          <w:p w:rsidR="00F9632E" w:rsidRPr="00E31BC7" w:rsidRDefault="00F9632E" w:rsidP="00E03789">
            <w:pPr>
              <w:jc w:val="both"/>
              <w:rPr>
                <w:rFonts w:ascii="Arial" w:hAnsi="Arial" w:cs="Arial"/>
                <w:b/>
              </w:rPr>
            </w:pPr>
            <w:r w:rsidRPr="00E31BC7">
              <w:rPr>
                <w:rFonts w:ascii="Arial" w:eastAsia="Times New Roman" w:hAnsi="Arial" w:cs="Arial"/>
                <w:b/>
                <w:lang w:eastAsia="en-GB"/>
              </w:rPr>
              <w:lastRenderedPageBreak/>
              <w:t xml:space="preserve">Minimum </w:t>
            </w:r>
            <w:r w:rsidRPr="00E31BC7">
              <w:rPr>
                <w:rFonts w:ascii="Arial" w:eastAsia="Times New Roman" w:hAnsi="Arial" w:cs="Arial"/>
                <w:b/>
                <w:lang w:eastAsia="en-GB"/>
              </w:rPr>
              <w:lastRenderedPageBreak/>
              <w:t>score</w:t>
            </w:r>
          </w:p>
        </w:tc>
        <w:tc>
          <w:tcPr>
            <w:tcW w:w="1196" w:type="dxa"/>
            <w:shd w:val="clear" w:color="auto" w:fill="E5DFEC" w:themeFill="accent4" w:themeFillTint="33"/>
          </w:tcPr>
          <w:p w:rsidR="00F9632E" w:rsidRPr="00E31BC7" w:rsidRDefault="00FE1E04" w:rsidP="00E03789">
            <w:pPr>
              <w:jc w:val="both"/>
              <w:rPr>
                <w:rFonts w:ascii="Arial" w:eastAsia="Times New Roman" w:hAnsi="Arial" w:cs="Arial"/>
                <w:b/>
                <w:lang w:eastAsia="en-GB"/>
              </w:rPr>
            </w:pPr>
            <w:r>
              <w:rPr>
                <w:rFonts w:ascii="Arial" w:eastAsia="Times New Roman" w:hAnsi="Arial" w:cs="Arial"/>
                <w:b/>
                <w:lang w:eastAsia="en-GB"/>
              </w:rPr>
              <w:lastRenderedPageBreak/>
              <w:t>Words</w:t>
            </w:r>
          </w:p>
          <w:p w:rsidR="00F9632E" w:rsidRPr="00E31BC7" w:rsidRDefault="00F9632E" w:rsidP="00FE1E04">
            <w:pPr>
              <w:jc w:val="both"/>
              <w:rPr>
                <w:rFonts w:ascii="Arial" w:hAnsi="Arial" w:cs="Arial"/>
                <w:b/>
              </w:rPr>
            </w:pPr>
            <w:r w:rsidRPr="00E31BC7">
              <w:rPr>
                <w:rFonts w:ascii="Arial" w:eastAsia="Times New Roman" w:hAnsi="Arial" w:cs="Arial"/>
                <w:b/>
                <w:lang w:eastAsia="en-GB"/>
              </w:rPr>
              <w:lastRenderedPageBreak/>
              <w:t>(max)</w:t>
            </w:r>
          </w:p>
        </w:tc>
      </w:tr>
      <w:tr w:rsidR="00FE1E04" w:rsidTr="00E03789">
        <w:tc>
          <w:tcPr>
            <w:tcW w:w="817" w:type="dxa"/>
            <w:vMerge/>
          </w:tcPr>
          <w:p w:rsidR="00F9632E" w:rsidRPr="00E31BC7" w:rsidRDefault="00F9632E" w:rsidP="00E03789">
            <w:pPr>
              <w:jc w:val="both"/>
              <w:rPr>
                <w:rFonts w:ascii="Arial" w:hAnsi="Arial" w:cs="Arial"/>
                <w:b/>
              </w:rPr>
            </w:pPr>
          </w:p>
        </w:tc>
        <w:tc>
          <w:tcPr>
            <w:tcW w:w="4767" w:type="dxa"/>
            <w:gridSpan w:val="2"/>
            <w:vMerge/>
          </w:tcPr>
          <w:p w:rsidR="00F9632E" w:rsidRPr="00E31BC7" w:rsidRDefault="00F9632E" w:rsidP="00E03789">
            <w:pPr>
              <w:jc w:val="both"/>
              <w:rPr>
                <w:rFonts w:ascii="Arial" w:hAnsi="Arial" w:cs="Arial"/>
                <w:b/>
              </w:rPr>
            </w:pPr>
          </w:p>
        </w:tc>
        <w:tc>
          <w:tcPr>
            <w:tcW w:w="1280" w:type="dxa"/>
          </w:tcPr>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Pr="00F9632E" w:rsidRDefault="0061280B" w:rsidP="00A453A1">
            <w:pPr>
              <w:jc w:val="center"/>
              <w:rPr>
                <w:rFonts w:ascii="Arial" w:hAnsi="Arial" w:cs="Arial"/>
                <w:b/>
                <w:sz w:val="44"/>
                <w:szCs w:val="44"/>
              </w:rPr>
            </w:pPr>
            <w:r>
              <w:rPr>
                <w:rFonts w:ascii="Arial" w:hAnsi="Arial" w:cs="Arial"/>
                <w:b/>
                <w:sz w:val="44"/>
                <w:szCs w:val="44"/>
              </w:rPr>
              <w:t>1</w:t>
            </w:r>
            <w:r w:rsidR="00A453A1">
              <w:rPr>
                <w:rFonts w:ascii="Arial" w:hAnsi="Arial" w:cs="Arial"/>
                <w:b/>
                <w:sz w:val="44"/>
                <w:szCs w:val="44"/>
              </w:rPr>
              <w:t>0</w:t>
            </w:r>
            <w:r w:rsidR="00F9632E" w:rsidRPr="00F9632E">
              <w:rPr>
                <w:rFonts w:ascii="Arial" w:hAnsi="Arial" w:cs="Arial"/>
                <w:b/>
                <w:sz w:val="44"/>
                <w:szCs w:val="44"/>
              </w:rPr>
              <w:t>%</w:t>
            </w:r>
          </w:p>
        </w:tc>
        <w:tc>
          <w:tcPr>
            <w:tcW w:w="1182" w:type="dxa"/>
          </w:tcPr>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Pr="00F9632E" w:rsidRDefault="00F9632E" w:rsidP="00E03789">
            <w:pPr>
              <w:jc w:val="center"/>
              <w:rPr>
                <w:rFonts w:ascii="Arial" w:hAnsi="Arial" w:cs="Arial"/>
                <w:b/>
                <w:sz w:val="44"/>
                <w:szCs w:val="44"/>
              </w:rPr>
            </w:pPr>
            <w:r>
              <w:rPr>
                <w:rFonts w:ascii="Arial" w:hAnsi="Arial" w:cs="Arial"/>
                <w:b/>
                <w:sz w:val="44"/>
                <w:szCs w:val="44"/>
              </w:rPr>
              <w:t>3</w:t>
            </w:r>
          </w:p>
        </w:tc>
        <w:tc>
          <w:tcPr>
            <w:tcW w:w="1196" w:type="dxa"/>
          </w:tcPr>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Default="00F9632E" w:rsidP="00E03789">
            <w:pPr>
              <w:jc w:val="both"/>
              <w:rPr>
                <w:rFonts w:ascii="Arial" w:hAnsi="Arial" w:cs="Arial"/>
                <w:b/>
              </w:rPr>
            </w:pPr>
          </w:p>
          <w:p w:rsidR="00F9632E" w:rsidRPr="00F9632E" w:rsidRDefault="00FE1E04" w:rsidP="00FE1E04">
            <w:pPr>
              <w:jc w:val="center"/>
              <w:rPr>
                <w:rFonts w:ascii="Arial" w:hAnsi="Arial" w:cs="Arial"/>
                <w:b/>
                <w:sz w:val="44"/>
                <w:szCs w:val="44"/>
              </w:rPr>
            </w:pPr>
            <w:r>
              <w:rPr>
                <w:rFonts w:ascii="Arial" w:hAnsi="Arial" w:cs="Arial"/>
                <w:b/>
                <w:sz w:val="44"/>
                <w:szCs w:val="44"/>
              </w:rPr>
              <w:t>1500</w:t>
            </w:r>
          </w:p>
        </w:tc>
      </w:tr>
      <w:tr w:rsidR="008626C1" w:rsidTr="00E03789">
        <w:tc>
          <w:tcPr>
            <w:tcW w:w="9242" w:type="dxa"/>
            <w:gridSpan w:val="6"/>
          </w:tcPr>
          <w:p w:rsidR="008626C1" w:rsidRPr="00F831F3" w:rsidRDefault="008626C1" w:rsidP="00E03789">
            <w:pPr>
              <w:jc w:val="both"/>
              <w:rPr>
                <w:rFonts w:ascii="Arial" w:hAnsi="Arial" w:cs="Arial"/>
                <w:b/>
                <w:i/>
              </w:rPr>
            </w:pPr>
            <w:r w:rsidRPr="00E31BC7">
              <w:rPr>
                <w:rFonts w:ascii="Arial" w:hAnsi="Arial" w:cs="Arial"/>
                <w:b/>
              </w:rPr>
              <w:t>Response:</w:t>
            </w:r>
            <w:r w:rsidR="00F831F3">
              <w:rPr>
                <w:rFonts w:ascii="Arial" w:hAnsi="Arial" w:cs="Arial"/>
                <w:b/>
              </w:rPr>
              <w:t xml:space="preserve"> </w:t>
            </w:r>
            <w:r w:rsidR="00F831F3" w:rsidRPr="00F831F3">
              <w:rPr>
                <w:rFonts w:ascii="Arial" w:hAnsi="Arial" w:cs="Arial"/>
                <w:b/>
                <w:highlight w:val="yellow"/>
              </w:rPr>
              <w:t>(</w:t>
            </w:r>
            <w:r w:rsidR="00F831F3" w:rsidRPr="00F831F3">
              <w:rPr>
                <w:rFonts w:ascii="Arial" w:hAnsi="Arial" w:cs="Arial"/>
                <w:b/>
                <w:i/>
                <w:highlight w:val="yellow"/>
              </w:rPr>
              <w:t xml:space="preserve">Please note if </w:t>
            </w:r>
            <w:r w:rsidR="00A453A1">
              <w:rPr>
                <w:rFonts w:ascii="Arial" w:hAnsi="Arial" w:cs="Arial"/>
                <w:b/>
                <w:i/>
                <w:highlight w:val="yellow"/>
              </w:rPr>
              <w:t xml:space="preserve">you are also </w:t>
            </w:r>
            <w:r w:rsidR="00F831F3" w:rsidRPr="00F831F3">
              <w:rPr>
                <w:rFonts w:ascii="Arial" w:hAnsi="Arial" w:cs="Arial"/>
                <w:b/>
                <w:i/>
                <w:highlight w:val="yellow"/>
              </w:rPr>
              <w:t>bidding for Additional Care at Home tender</w:t>
            </w:r>
            <w:r w:rsidR="00A453A1">
              <w:rPr>
                <w:rFonts w:ascii="Arial" w:hAnsi="Arial" w:cs="Arial"/>
                <w:b/>
                <w:i/>
                <w:highlight w:val="yellow"/>
              </w:rPr>
              <w:t>,</w:t>
            </w:r>
            <w:r w:rsidR="00F831F3" w:rsidRPr="00F831F3">
              <w:rPr>
                <w:rFonts w:ascii="Arial" w:hAnsi="Arial" w:cs="Arial"/>
                <w:b/>
                <w:i/>
                <w:highlight w:val="yellow"/>
              </w:rPr>
              <w:t xml:space="preserve"> </w:t>
            </w:r>
            <w:r w:rsidR="009F0DD7">
              <w:rPr>
                <w:rFonts w:ascii="Arial" w:hAnsi="Arial" w:cs="Arial"/>
                <w:b/>
                <w:i/>
                <w:highlight w:val="yellow"/>
              </w:rPr>
              <w:t>the evaluation score for this question will be carried over. You will not be required to respond to this question again.</w:t>
            </w:r>
            <w:r w:rsidR="00F831F3" w:rsidRPr="00F831F3">
              <w:rPr>
                <w:rFonts w:ascii="Arial" w:hAnsi="Arial" w:cs="Arial"/>
                <w:b/>
                <w:i/>
                <w:highlight w:val="yellow"/>
              </w:rPr>
              <w:t>)</w:t>
            </w: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p w:rsidR="008626C1" w:rsidRPr="00E31BC7" w:rsidRDefault="008626C1" w:rsidP="00E03789">
            <w:pPr>
              <w:jc w:val="both"/>
              <w:rPr>
                <w:rFonts w:ascii="Arial" w:hAnsi="Arial" w:cs="Arial"/>
                <w:b/>
              </w:rPr>
            </w:pPr>
          </w:p>
        </w:tc>
      </w:tr>
      <w:tr w:rsidR="00FE1E04" w:rsidTr="0061280B">
        <w:tc>
          <w:tcPr>
            <w:tcW w:w="817" w:type="dxa"/>
            <w:vMerge w:val="restart"/>
          </w:tcPr>
          <w:p w:rsidR="00FE1E04" w:rsidRDefault="00FE1E04" w:rsidP="0061280B">
            <w:pPr>
              <w:jc w:val="both"/>
            </w:pPr>
            <w:r>
              <w:br w:type="page"/>
            </w:r>
            <w:r w:rsidRPr="00E31BC7">
              <w:rPr>
                <w:rFonts w:ascii="Arial" w:hAnsi="Arial" w:cs="Arial"/>
                <w:b/>
              </w:rPr>
              <w:t>1</w:t>
            </w:r>
            <w:r>
              <w:rPr>
                <w:rFonts w:ascii="Arial" w:hAnsi="Arial" w:cs="Arial"/>
                <w:b/>
              </w:rPr>
              <w:t>c</w:t>
            </w:r>
          </w:p>
        </w:tc>
        <w:tc>
          <w:tcPr>
            <w:tcW w:w="4767" w:type="dxa"/>
            <w:gridSpan w:val="2"/>
            <w:vMerge w:val="restart"/>
          </w:tcPr>
          <w:p w:rsidR="00FE1E04" w:rsidRPr="0061280B" w:rsidRDefault="00FE1E04" w:rsidP="0061280B">
            <w:pPr>
              <w:rPr>
                <w:rFonts w:ascii="Arial" w:eastAsia="Times New Roman" w:hAnsi="Arial" w:cs="Arial"/>
                <w:b/>
              </w:rPr>
            </w:pPr>
            <w:r w:rsidRPr="0061280B">
              <w:rPr>
                <w:rFonts w:ascii="Arial" w:eastAsia="Times New Roman" w:hAnsi="Arial" w:cs="Arial"/>
                <w:b/>
              </w:rPr>
              <w:t>Service Outcomes specifically for Reablement</w:t>
            </w:r>
          </w:p>
          <w:p w:rsidR="00FE1E04" w:rsidRPr="0061280B" w:rsidRDefault="00FE1E04" w:rsidP="00E03789">
            <w:pPr>
              <w:jc w:val="both"/>
              <w:rPr>
                <w:rFonts w:ascii="Arial" w:eastAsia="Times New Roman" w:hAnsi="Arial" w:cs="Arial"/>
                <w:b/>
              </w:rPr>
            </w:pPr>
          </w:p>
          <w:p w:rsidR="00FE1E04" w:rsidRPr="0061280B" w:rsidRDefault="00FE1E04" w:rsidP="0061280B">
            <w:pPr>
              <w:rPr>
                <w:rFonts w:ascii="Arial" w:hAnsi="Arial" w:cs="Arial"/>
              </w:rPr>
            </w:pPr>
            <w:r w:rsidRPr="0061280B">
              <w:rPr>
                <w:rFonts w:ascii="Arial" w:hAnsi="Arial" w:cs="Arial"/>
              </w:rPr>
              <w:t>Please outline how you will ensure service outcomes are successfully delivered specifically for Reablement with regards to:</w:t>
            </w:r>
          </w:p>
          <w:p w:rsidR="00FE1E04" w:rsidRPr="0061280B" w:rsidRDefault="00FE1E04" w:rsidP="00E03789">
            <w:pPr>
              <w:jc w:val="both"/>
              <w:rPr>
                <w:rFonts w:ascii="Arial" w:hAnsi="Arial" w:cs="Arial"/>
              </w:rPr>
            </w:pPr>
          </w:p>
          <w:p w:rsidR="00FE1E04" w:rsidRPr="0061280B" w:rsidRDefault="00FE1E04" w:rsidP="0061280B">
            <w:pPr>
              <w:pStyle w:val="ListParagraph"/>
              <w:numPr>
                <w:ilvl w:val="0"/>
                <w:numId w:val="3"/>
              </w:numPr>
              <w:overflowPunct w:val="0"/>
              <w:autoSpaceDE w:val="0"/>
              <w:autoSpaceDN w:val="0"/>
              <w:adjustRightInd w:val="0"/>
              <w:spacing w:after="200"/>
              <w:ind w:left="714" w:hanging="357"/>
              <w:contextualSpacing/>
              <w:jc w:val="both"/>
              <w:textAlignment w:val="baseline"/>
              <w:rPr>
                <w:sz w:val="22"/>
                <w:szCs w:val="22"/>
              </w:rPr>
            </w:pPr>
            <w:r w:rsidRPr="0061280B">
              <w:rPr>
                <w:sz w:val="22"/>
                <w:szCs w:val="22"/>
              </w:rPr>
              <w:t>Balancing risks inherent in promoting change with opportunities for improved self care and wellbeing</w:t>
            </w:r>
          </w:p>
          <w:p w:rsidR="00FE1E04" w:rsidRDefault="00FE1E04" w:rsidP="0061280B">
            <w:pPr>
              <w:pStyle w:val="ListParagraph"/>
              <w:numPr>
                <w:ilvl w:val="0"/>
                <w:numId w:val="9"/>
              </w:numPr>
              <w:ind w:left="714" w:hanging="357"/>
              <w:contextualSpacing/>
              <w:jc w:val="both"/>
              <w:rPr>
                <w:sz w:val="22"/>
                <w:szCs w:val="22"/>
              </w:rPr>
            </w:pPr>
            <w:r w:rsidRPr="0061280B">
              <w:rPr>
                <w:sz w:val="22"/>
                <w:szCs w:val="22"/>
              </w:rPr>
              <w:t>Recording and reporting and contributing to multidisciplinary decision making</w:t>
            </w:r>
          </w:p>
          <w:p w:rsidR="00FE1E04" w:rsidRDefault="00FE1E04" w:rsidP="009F0DD7">
            <w:pPr>
              <w:contextualSpacing/>
              <w:jc w:val="both"/>
            </w:pPr>
          </w:p>
          <w:p w:rsidR="00FE1E04" w:rsidRPr="009F0DD7" w:rsidRDefault="00FE1E04" w:rsidP="009F0DD7">
            <w:pPr>
              <w:contextualSpacing/>
              <w:jc w:val="both"/>
            </w:pPr>
          </w:p>
          <w:p w:rsidR="00FE1E04" w:rsidRPr="0061280B" w:rsidRDefault="00FE1E04" w:rsidP="00E03789">
            <w:pPr>
              <w:jc w:val="both"/>
              <w:rPr>
                <w:rFonts w:ascii="Arial" w:hAnsi="Arial" w:cs="Arial"/>
              </w:rPr>
            </w:pPr>
          </w:p>
          <w:p w:rsidR="00FE1E04" w:rsidRPr="0061280B" w:rsidRDefault="00FE1E04" w:rsidP="00E03789">
            <w:pPr>
              <w:jc w:val="both"/>
              <w:rPr>
                <w:rFonts w:ascii="Arial" w:eastAsia="Times New Roman" w:hAnsi="Arial" w:cs="Arial"/>
                <w:b/>
              </w:rPr>
            </w:pPr>
          </w:p>
          <w:p w:rsidR="00FE1E04" w:rsidRPr="0061280B" w:rsidRDefault="00FE1E04" w:rsidP="00E03789">
            <w:pPr>
              <w:jc w:val="both"/>
              <w:rPr>
                <w:rFonts w:ascii="Arial" w:eastAsia="Times New Roman" w:hAnsi="Arial" w:cs="Arial"/>
                <w:b/>
                <w:lang w:eastAsia="en-GB"/>
              </w:rPr>
            </w:pPr>
          </w:p>
        </w:tc>
        <w:tc>
          <w:tcPr>
            <w:tcW w:w="1280" w:type="dxa"/>
            <w:shd w:val="clear" w:color="auto" w:fill="E5DFEC" w:themeFill="accent4" w:themeFillTint="33"/>
          </w:tcPr>
          <w:p w:rsidR="00FE1E04" w:rsidRPr="00E31BC7" w:rsidRDefault="00FE1E04" w:rsidP="00E03789">
            <w:pPr>
              <w:jc w:val="both"/>
              <w:rPr>
                <w:rFonts w:ascii="Arial" w:hAnsi="Arial" w:cs="Arial"/>
                <w:b/>
              </w:rPr>
            </w:pPr>
            <w:r w:rsidRPr="00E31BC7">
              <w:rPr>
                <w:rFonts w:ascii="Arial" w:eastAsia="Times New Roman" w:hAnsi="Arial" w:cs="Arial"/>
                <w:b/>
                <w:lang w:eastAsia="en-GB"/>
              </w:rPr>
              <w:t>Sub Weighting</w:t>
            </w:r>
          </w:p>
        </w:tc>
        <w:tc>
          <w:tcPr>
            <w:tcW w:w="1182" w:type="dxa"/>
            <w:shd w:val="clear" w:color="auto" w:fill="E5DFEC" w:themeFill="accent4" w:themeFillTint="33"/>
          </w:tcPr>
          <w:p w:rsidR="00FE1E04" w:rsidRPr="00E31BC7" w:rsidRDefault="00FE1E04" w:rsidP="00E03789">
            <w:pPr>
              <w:jc w:val="both"/>
              <w:rPr>
                <w:rFonts w:ascii="Arial" w:hAnsi="Arial" w:cs="Arial"/>
                <w:b/>
              </w:rPr>
            </w:pPr>
            <w:r w:rsidRPr="00E31BC7">
              <w:rPr>
                <w:rFonts w:ascii="Arial" w:eastAsia="Times New Roman" w:hAnsi="Arial" w:cs="Arial"/>
                <w:b/>
                <w:lang w:eastAsia="en-GB"/>
              </w:rPr>
              <w:t>Minimum score</w:t>
            </w:r>
          </w:p>
        </w:tc>
        <w:tc>
          <w:tcPr>
            <w:tcW w:w="1196" w:type="dxa"/>
            <w:shd w:val="clear" w:color="auto" w:fill="E5DFEC" w:themeFill="accent4" w:themeFillTint="33"/>
          </w:tcPr>
          <w:p w:rsidR="00FE1E04" w:rsidRPr="00E31BC7" w:rsidRDefault="00FE1E04" w:rsidP="00E03789">
            <w:pPr>
              <w:jc w:val="both"/>
              <w:rPr>
                <w:rFonts w:ascii="Arial" w:eastAsia="Times New Roman" w:hAnsi="Arial" w:cs="Arial"/>
                <w:b/>
                <w:lang w:eastAsia="en-GB"/>
              </w:rPr>
            </w:pPr>
            <w:r>
              <w:rPr>
                <w:rFonts w:ascii="Arial" w:eastAsia="Times New Roman" w:hAnsi="Arial" w:cs="Arial"/>
                <w:b/>
                <w:lang w:eastAsia="en-GB"/>
              </w:rPr>
              <w:t>Words</w:t>
            </w:r>
          </w:p>
          <w:p w:rsidR="00FE1E04" w:rsidRPr="00E31BC7" w:rsidRDefault="00FE1E04" w:rsidP="00E03789">
            <w:pPr>
              <w:jc w:val="both"/>
              <w:rPr>
                <w:rFonts w:ascii="Arial" w:hAnsi="Arial" w:cs="Arial"/>
                <w:b/>
              </w:rPr>
            </w:pPr>
            <w:r w:rsidRPr="00E31BC7">
              <w:rPr>
                <w:rFonts w:ascii="Arial" w:eastAsia="Times New Roman" w:hAnsi="Arial" w:cs="Arial"/>
                <w:b/>
                <w:lang w:eastAsia="en-GB"/>
              </w:rPr>
              <w:t>(max)</w:t>
            </w:r>
          </w:p>
        </w:tc>
      </w:tr>
      <w:tr w:rsidR="00FE1E04" w:rsidTr="0061280B">
        <w:tc>
          <w:tcPr>
            <w:tcW w:w="817" w:type="dxa"/>
            <w:vMerge/>
          </w:tcPr>
          <w:p w:rsidR="0061280B" w:rsidRDefault="0061280B" w:rsidP="00E03789">
            <w:pPr>
              <w:jc w:val="both"/>
            </w:pPr>
          </w:p>
        </w:tc>
        <w:tc>
          <w:tcPr>
            <w:tcW w:w="4767" w:type="dxa"/>
            <w:gridSpan w:val="2"/>
            <w:vMerge/>
          </w:tcPr>
          <w:p w:rsidR="0061280B" w:rsidRPr="00E31BC7" w:rsidRDefault="0061280B" w:rsidP="00E03789">
            <w:pPr>
              <w:jc w:val="both"/>
              <w:rPr>
                <w:rFonts w:ascii="Arial" w:eastAsia="Times New Roman" w:hAnsi="Arial" w:cs="Arial"/>
                <w:b/>
              </w:rPr>
            </w:pPr>
          </w:p>
        </w:tc>
        <w:tc>
          <w:tcPr>
            <w:tcW w:w="1280" w:type="dxa"/>
            <w:shd w:val="clear" w:color="auto" w:fill="auto"/>
          </w:tcPr>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F9632E" w:rsidRDefault="00A453A1" w:rsidP="00A453A1">
            <w:pPr>
              <w:jc w:val="center"/>
              <w:rPr>
                <w:rFonts w:ascii="Arial" w:hAnsi="Arial" w:cs="Arial"/>
                <w:b/>
                <w:sz w:val="44"/>
                <w:szCs w:val="44"/>
              </w:rPr>
            </w:pPr>
            <w:r>
              <w:rPr>
                <w:rFonts w:ascii="Arial" w:hAnsi="Arial" w:cs="Arial"/>
                <w:b/>
                <w:sz w:val="44"/>
                <w:szCs w:val="44"/>
              </w:rPr>
              <w:t>10</w:t>
            </w:r>
            <w:r w:rsidR="0061280B" w:rsidRPr="00F9632E">
              <w:rPr>
                <w:rFonts w:ascii="Arial" w:hAnsi="Arial" w:cs="Arial"/>
                <w:b/>
                <w:sz w:val="44"/>
                <w:szCs w:val="44"/>
              </w:rPr>
              <w:t>%</w:t>
            </w:r>
          </w:p>
        </w:tc>
        <w:tc>
          <w:tcPr>
            <w:tcW w:w="1182" w:type="dxa"/>
            <w:shd w:val="clear" w:color="auto" w:fill="auto"/>
          </w:tcPr>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F9632E" w:rsidRDefault="0061280B" w:rsidP="00E03789">
            <w:pPr>
              <w:jc w:val="center"/>
              <w:rPr>
                <w:rFonts w:ascii="Arial" w:hAnsi="Arial" w:cs="Arial"/>
                <w:b/>
                <w:sz w:val="44"/>
                <w:szCs w:val="44"/>
              </w:rPr>
            </w:pPr>
            <w:r>
              <w:rPr>
                <w:rFonts w:ascii="Arial" w:hAnsi="Arial" w:cs="Arial"/>
                <w:b/>
                <w:sz w:val="44"/>
                <w:szCs w:val="44"/>
              </w:rPr>
              <w:t>3</w:t>
            </w:r>
          </w:p>
        </w:tc>
        <w:tc>
          <w:tcPr>
            <w:tcW w:w="1196" w:type="dxa"/>
            <w:shd w:val="clear" w:color="auto" w:fill="auto"/>
          </w:tcPr>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F9632E" w:rsidRDefault="00FE1E04" w:rsidP="00FE1E04">
            <w:pPr>
              <w:jc w:val="center"/>
              <w:rPr>
                <w:rFonts w:ascii="Arial" w:hAnsi="Arial" w:cs="Arial"/>
                <w:b/>
                <w:sz w:val="44"/>
                <w:szCs w:val="44"/>
              </w:rPr>
            </w:pPr>
            <w:r>
              <w:rPr>
                <w:rFonts w:ascii="Arial" w:hAnsi="Arial" w:cs="Arial"/>
                <w:b/>
                <w:sz w:val="44"/>
                <w:szCs w:val="44"/>
              </w:rPr>
              <w:t>1000</w:t>
            </w:r>
          </w:p>
        </w:tc>
      </w:tr>
      <w:tr w:rsidR="0061280B" w:rsidTr="00020FB6">
        <w:tc>
          <w:tcPr>
            <w:tcW w:w="9242" w:type="dxa"/>
            <w:gridSpan w:val="6"/>
            <w:shd w:val="clear" w:color="auto" w:fill="auto"/>
          </w:tcPr>
          <w:p w:rsidR="0061280B" w:rsidRPr="00E31BC7" w:rsidRDefault="0061280B" w:rsidP="00E03789">
            <w:pPr>
              <w:jc w:val="both"/>
              <w:rPr>
                <w:rFonts w:ascii="Arial" w:hAnsi="Arial" w:cs="Arial"/>
                <w:b/>
              </w:rPr>
            </w:pPr>
            <w:r w:rsidRPr="00E31BC7">
              <w:rPr>
                <w:rFonts w:ascii="Arial" w:hAnsi="Arial" w:cs="Arial"/>
                <w:b/>
              </w:rPr>
              <w:t>Response:</w:t>
            </w:r>
          </w:p>
          <w:p w:rsidR="0061280B" w:rsidRPr="00E31BC7" w:rsidRDefault="0061280B" w:rsidP="00E03789">
            <w:pPr>
              <w:jc w:val="both"/>
              <w:rPr>
                <w:rFonts w:ascii="Arial" w:hAnsi="Arial" w:cs="Arial"/>
                <w:b/>
              </w:rPr>
            </w:pPr>
          </w:p>
          <w:p w:rsidR="0061280B" w:rsidRPr="00E31BC7" w:rsidRDefault="0061280B" w:rsidP="00E03789">
            <w:pPr>
              <w:jc w:val="both"/>
              <w:rPr>
                <w:rFonts w:ascii="Arial" w:hAnsi="Arial" w:cs="Arial"/>
                <w:b/>
              </w:rPr>
            </w:pPr>
          </w:p>
          <w:p w:rsidR="0061280B" w:rsidRPr="00E31BC7"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E31BC7" w:rsidRDefault="0061280B" w:rsidP="00E03789">
            <w:pPr>
              <w:jc w:val="both"/>
              <w:rPr>
                <w:rFonts w:ascii="Arial" w:hAnsi="Arial" w:cs="Arial"/>
                <w:b/>
              </w:rPr>
            </w:pPr>
          </w:p>
          <w:p w:rsidR="0061280B" w:rsidRPr="00E31BC7" w:rsidRDefault="0061280B" w:rsidP="00E03789">
            <w:pPr>
              <w:jc w:val="both"/>
              <w:rPr>
                <w:rFonts w:ascii="Arial" w:hAnsi="Arial" w:cs="Arial"/>
                <w:b/>
              </w:rPr>
            </w:pPr>
          </w:p>
          <w:p w:rsidR="0061280B" w:rsidRPr="00E31BC7" w:rsidRDefault="0061280B" w:rsidP="00E03789">
            <w:pPr>
              <w:jc w:val="both"/>
              <w:rPr>
                <w:rFonts w:ascii="Arial" w:hAnsi="Arial" w:cs="Arial"/>
                <w:b/>
              </w:rPr>
            </w:pPr>
          </w:p>
          <w:p w:rsidR="0061280B" w:rsidRPr="00E31BC7" w:rsidRDefault="0061280B" w:rsidP="00E03789">
            <w:pPr>
              <w:jc w:val="both"/>
              <w:rPr>
                <w:rFonts w:ascii="Arial" w:hAnsi="Arial" w:cs="Arial"/>
                <w:b/>
              </w:rPr>
            </w:pPr>
          </w:p>
        </w:tc>
      </w:tr>
      <w:tr w:rsidR="00FE1E04" w:rsidTr="00FB4CA3">
        <w:tc>
          <w:tcPr>
            <w:tcW w:w="817" w:type="dxa"/>
            <w:vMerge w:val="restart"/>
          </w:tcPr>
          <w:p w:rsidR="00FE1E04" w:rsidRDefault="00FE1E04" w:rsidP="00E03789">
            <w:pPr>
              <w:jc w:val="both"/>
              <w:rPr>
                <w:rFonts w:ascii="Arial" w:hAnsi="Arial" w:cs="Arial"/>
                <w:b/>
              </w:rPr>
            </w:pPr>
            <w:r>
              <w:rPr>
                <w:rFonts w:ascii="Arial" w:hAnsi="Arial" w:cs="Arial"/>
                <w:b/>
              </w:rPr>
              <w:lastRenderedPageBreak/>
              <w:t>1d</w:t>
            </w:r>
          </w:p>
        </w:tc>
        <w:tc>
          <w:tcPr>
            <w:tcW w:w="4767" w:type="dxa"/>
            <w:gridSpan w:val="2"/>
            <w:vMerge w:val="restart"/>
          </w:tcPr>
          <w:p w:rsidR="00FE1E04" w:rsidRPr="00FB4CA3" w:rsidRDefault="00FE1E04" w:rsidP="00E03789">
            <w:pPr>
              <w:jc w:val="both"/>
              <w:rPr>
                <w:rFonts w:ascii="Arial" w:eastAsia="Times New Roman" w:hAnsi="Arial" w:cs="Arial"/>
                <w:b/>
                <w:lang w:eastAsia="en-GB"/>
              </w:rPr>
            </w:pPr>
            <w:r w:rsidRPr="00FB4CA3">
              <w:rPr>
                <w:rFonts w:ascii="Arial" w:eastAsia="Times New Roman" w:hAnsi="Arial" w:cs="Arial"/>
                <w:b/>
                <w:lang w:eastAsia="en-GB"/>
              </w:rPr>
              <w:t>Double-handed Care</w:t>
            </w:r>
          </w:p>
          <w:p w:rsidR="00FE1E04" w:rsidRPr="00FB4CA3" w:rsidRDefault="00FE1E04" w:rsidP="00E03789">
            <w:pPr>
              <w:jc w:val="both"/>
              <w:rPr>
                <w:rFonts w:ascii="Arial" w:hAnsi="Arial" w:cs="Arial"/>
              </w:rPr>
            </w:pPr>
            <w:r w:rsidRPr="00FB4CA3">
              <w:rPr>
                <w:rFonts w:ascii="Arial" w:eastAsia="Times New Roman" w:hAnsi="Arial" w:cs="Arial"/>
                <w:b/>
              </w:rPr>
              <w:br/>
            </w:r>
            <w:r w:rsidRPr="00FB4CA3">
              <w:rPr>
                <w:rFonts w:ascii="Arial" w:hAnsi="Arial" w:cs="Arial"/>
              </w:rPr>
              <w:t>Please outline your approach to delivering double-handed care packages and working with designated therapy staff to identify and promote improved independence and self care?</w:t>
            </w:r>
          </w:p>
          <w:p w:rsidR="00FE1E04" w:rsidRPr="00FB4CA3" w:rsidRDefault="00FE1E04" w:rsidP="00E03789">
            <w:pPr>
              <w:jc w:val="both"/>
              <w:rPr>
                <w:rFonts w:ascii="Arial" w:hAnsi="Arial" w:cs="Arial"/>
              </w:rPr>
            </w:pPr>
          </w:p>
          <w:p w:rsidR="00FE1E04" w:rsidRPr="00FB4CA3" w:rsidRDefault="00FE1E04" w:rsidP="00E03789">
            <w:pPr>
              <w:overflowPunct w:val="0"/>
              <w:autoSpaceDE w:val="0"/>
              <w:autoSpaceDN w:val="0"/>
              <w:adjustRightInd w:val="0"/>
              <w:jc w:val="both"/>
              <w:textAlignment w:val="baseline"/>
              <w:rPr>
                <w:rFonts w:ascii="Arial" w:hAnsi="Arial" w:cs="Arial"/>
              </w:rPr>
            </w:pPr>
            <w:r w:rsidRPr="00FB4CA3">
              <w:rPr>
                <w:rFonts w:ascii="Arial" w:hAnsi="Arial" w:cs="Arial"/>
              </w:rPr>
              <w:t xml:space="preserve">Your response should include, but not be limited to ensuring: </w:t>
            </w:r>
          </w:p>
          <w:p w:rsidR="00FE1E04" w:rsidRPr="00FB4CA3" w:rsidRDefault="00FE1E04" w:rsidP="00E03789">
            <w:pPr>
              <w:jc w:val="both"/>
              <w:rPr>
                <w:rFonts w:ascii="Arial" w:hAnsi="Arial" w:cs="Arial"/>
              </w:rPr>
            </w:pPr>
            <w:r w:rsidRPr="00FB4CA3">
              <w:rPr>
                <w:rFonts w:ascii="Arial" w:hAnsi="Arial" w:cs="Arial"/>
              </w:rPr>
              <w:t xml:space="preserve"> </w:t>
            </w:r>
          </w:p>
          <w:p w:rsidR="00FE1E04" w:rsidRPr="00FB4CA3" w:rsidRDefault="00FE1E04" w:rsidP="00FB4CA3">
            <w:pPr>
              <w:pStyle w:val="ListParagraph"/>
              <w:numPr>
                <w:ilvl w:val="0"/>
                <w:numId w:val="7"/>
              </w:numPr>
              <w:spacing w:after="200"/>
              <w:ind w:left="714" w:hanging="357"/>
              <w:contextualSpacing/>
              <w:jc w:val="both"/>
              <w:rPr>
                <w:sz w:val="22"/>
                <w:szCs w:val="22"/>
              </w:rPr>
            </w:pPr>
            <w:r w:rsidRPr="00FB4CA3">
              <w:rPr>
                <w:sz w:val="22"/>
                <w:szCs w:val="22"/>
              </w:rPr>
              <w:t>Working with others</w:t>
            </w:r>
          </w:p>
          <w:p w:rsidR="00FE1E04" w:rsidRPr="00FB4CA3" w:rsidRDefault="00FE1E04" w:rsidP="00FB4CA3">
            <w:pPr>
              <w:pStyle w:val="ListParagraph"/>
              <w:numPr>
                <w:ilvl w:val="0"/>
                <w:numId w:val="7"/>
              </w:numPr>
              <w:spacing w:after="200"/>
              <w:ind w:left="714" w:hanging="357"/>
              <w:contextualSpacing/>
              <w:jc w:val="both"/>
              <w:rPr>
                <w:b/>
                <w:sz w:val="22"/>
                <w:szCs w:val="22"/>
              </w:rPr>
            </w:pPr>
            <w:r w:rsidRPr="00FB4CA3">
              <w:rPr>
                <w:sz w:val="22"/>
                <w:szCs w:val="22"/>
              </w:rPr>
              <w:t>Service user safety</w:t>
            </w:r>
          </w:p>
          <w:p w:rsidR="00FE1E04" w:rsidRPr="00FB4CA3" w:rsidRDefault="00FE1E04" w:rsidP="00FB4CA3">
            <w:pPr>
              <w:pStyle w:val="ListParagraph"/>
              <w:numPr>
                <w:ilvl w:val="0"/>
                <w:numId w:val="7"/>
              </w:numPr>
              <w:spacing w:after="200"/>
              <w:ind w:left="714" w:hanging="357"/>
              <w:contextualSpacing/>
              <w:jc w:val="both"/>
              <w:rPr>
                <w:b/>
                <w:sz w:val="22"/>
                <w:szCs w:val="22"/>
              </w:rPr>
            </w:pPr>
            <w:r w:rsidRPr="00FB4CA3">
              <w:rPr>
                <w:sz w:val="22"/>
                <w:szCs w:val="22"/>
              </w:rPr>
              <w:t>Service user dignity and respect</w:t>
            </w:r>
          </w:p>
          <w:p w:rsidR="00FE1E04" w:rsidRPr="00FB4CA3" w:rsidRDefault="00FE1E04" w:rsidP="00FB4CA3">
            <w:pPr>
              <w:pStyle w:val="ListParagraph"/>
              <w:numPr>
                <w:ilvl w:val="0"/>
                <w:numId w:val="7"/>
              </w:numPr>
              <w:spacing w:after="200"/>
              <w:ind w:left="714" w:hanging="357"/>
              <w:contextualSpacing/>
              <w:jc w:val="both"/>
              <w:rPr>
                <w:b/>
                <w:sz w:val="22"/>
                <w:szCs w:val="22"/>
              </w:rPr>
            </w:pPr>
            <w:r w:rsidRPr="00FB4CA3">
              <w:rPr>
                <w:sz w:val="22"/>
                <w:szCs w:val="22"/>
              </w:rPr>
              <w:t xml:space="preserve">Risk assessment </w:t>
            </w:r>
            <w:r w:rsidRPr="00FB4CA3">
              <w:rPr>
                <w:b/>
                <w:sz w:val="22"/>
                <w:szCs w:val="22"/>
              </w:rPr>
              <w:t xml:space="preserve"> </w:t>
            </w:r>
          </w:p>
        </w:tc>
        <w:tc>
          <w:tcPr>
            <w:tcW w:w="1280" w:type="dxa"/>
            <w:shd w:val="clear" w:color="auto" w:fill="E5DFEC" w:themeFill="accent4" w:themeFillTint="33"/>
          </w:tcPr>
          <w:p w:rsidR="00FE1E04" w:rsidRPr="00E31BC7" w:rsidRDefault="00FE1E04" w:rsidP="00E03789">
            <w:pPr>
              <w:jc w:val="both"/>
              <w:rPr>
                <w:rFonts w:ascii="Arial" w:hAnsi="Arial" w:cs="Arial"/>
                <w:b/>
              </w:rPr>
            </w:pPr>
            <w:r w:rsidRPr="00E31BC7">
              <w:rPr>
                <w:rFonts w:ascii="Arial" w:eastAsia="Times New Roman" w:hAnsi="Arial" w:cs="Arial"/>
                <w:b/>
                <w:lang w:eastAsia="en-GB"/>
              </w:rPr>
              <w:t>Sub Weighting</w:t>
            </w:r>
          </w:p>
        </w:tc>
        <w:tc>
          <w:tcPr>
            <w:tcW w:w="1182" w:type="dxa"/>
            <w:shd w:val="clear" w:color="auto" w:fill="E5DFEC" w:themeFill="accent4" w:themeFillTint="33"/>
          </w:tcPr>
          <w:p w:rsidR="00FE1E04" w:rsidRPr="00E31BC7" w:rsidRDefault="00FE1E04" w:rsidP="00E03789">
            <w:pPr>
              <w:jc w:val="both"/>
              <w:rPr>
                <w:rFonts w:ascii="Arial" w:hAnsi="Arial" w:cs="Arial"/>
                <w:b/>
              </w:rPr>
            </w:pPr>
            <w:r w:rsidRPr="00E31BC7">
              <w:rPr>
                <w:rFonts w:ascii="Arial" w:eastAsia="Times New Roman" w:hAnsi="Arial" w:cs="Arial"/>
                <w:b/>
                <w:lang w:eastAsia="en-GB"/>
              </w:rPr>
              <w:t>Minimum score</w:t>
            </w:r>
          </w:p>
        </w:tc>
        <w:tc>
          <w:tcPr>
            <w:tcW w:w="1196" w:type="dxa"/>
            <w:shd w:val="clear" w:color="auto" w:fill="E5DFEC" w:themeFill="accent4" w:themeFillTint="33"/>
          </w:tcPr>
          <w:p w:rsidR="00FE1E04" w:rsidRPr="00E31BC7" w:rsidRDefault="00FE1E04" w:rsidP="00E03789">
            <w:pPr>
              <w:jc w:val="both"/>
              <w:rPr>
                <w:rFonts w:ascii="Arial" w:eastAsia="Times New Roman" w:hAnsi="Arial" w:cs="Arial"/>
                <w:b/>
                <w:lang w:eastAsia="en-GB"/>
              </w:rPr>
            </w:pPr>
            <w:r>
              <w:rPr>
                <w:rFonts w:ascii="Arial" w:eastAsia="Times New Roman" w:hAnsi="Arial" w:cs="Arial"/>
                <w:b/>
                <w:lang w:eastAsia="en-GB"/>
              </w:rPr>
              <w:t>Words</w:t>
            </w:r>
          </w:p>
          <w:p w:rsidR="00FE1E04" w:rsidRPr="00E31BC7" w:rsidRDefault="00FE1E04" w:rsidP="00E03789">
            <w:pPr>
              <w:jc w:val="both"/>
              <w:rPr>
                <w:rFonts w:ascii="Arial" w:hAnsi="Arial" w:cs="Arial"/>
                <w:b/>
              </w:rPr>
            </w:pPr>
            <w:r w:rsidRPr="00E31BC7">
              <w:rPr>
                <w:rFonts w:ascii="Arial" w:eastAsia="Times New Roman" w:hAnsi="Arial" w:cs="Arial"/>
                <w:b/>
                <w:lang w:eastAsia="en-GB"/>
              </w:rPr>
              <w:t>(max)</w:t>
            </w:r>
          </w:p>
        </w:tc>
      </w:tr>
      <w:tr w:rsidR="00FE1E04" w:rsidTr="00E03789">
        <w:tc>
          <w:tcPr>
            <w:tcW w:w="817" w:type="dxa"/>
            <w:vMerge/>
          </w:tcPr>
          <w:p w:rsidR="0061280B" w:rsidRPr="00E31BC7" w:rsidRDefault="0061280B" w:rsidP="00E03789">
            <w:pPr>
              <w:jc w:val="both"/>
              <w:rPr>
                <w:rFonts w:ascii="Arial" w:hAnsi="Arial" w:cs="Arial"/>
                <w:b/>
              </w:rPr>
            </w:pPr>
          </w:p>
        </w:tc>
        <w:tc>
          <w:tcPr>
            <w:tcW w:w="4767" w:type="dxa"/>
            <w:gridSpan w:val="2"/>
            <w:vMerge/>
          </w:tcPr>
          <w:p w:rsidR="0061280B" w:rsidRPr="00E31BC7" w:rsidRDefault="0061280B" w:rsidP="00E03789">
            <w:pPr>
              <w:jc w:val="both"/>
              <w:rPr>
                <w:rFonts w:ascii="Arial" w:hAnsi="Arial" w:cs="Arial"/>
                <w:b/>
              </w:rPr>
            </w:pPr>
          </w:p>
        </w:tc>
        <w:tc>
          <w:tcPr>
            <w:tcW w:w="1280" w:type="dxa"/>
          </w:tcPr>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F9632E" w:rsidRDefault="0061280B" w:rsidP="00626152">
            <w:pPr>
              <w:jc w:val="center"/>
              <w:rPr>
                <w:rFonts w:ascii="Arial" w:hAnsi="Arial" w:cs="Arial"/>
                <w:b/>
                <w:sz w:val="44"/>
                <w:szCs w:val="44"/>
              </w:rPr>
            </w:pPr>
            <w:r>
              <w:rPr>
                <w:rFonts w:ascii="Arial" w:hAnsi="Arial" w:cs="Arial"/>
                <w:b/>
                <w:sz w:val="44"/>
                <w:szCs w:val="44"/>
              </w:rPr>
              <w:t>5</w:t>
            </w:r>
            <w:r w:rsidRPr="00F9632E">
              <w:rPr>
                <w:rFonts w:ascii="Arial" w:hAnsi="Arial" w:cs="Arial"/>
                <w:b/>
                <w:sz w:val="44"/>
                <w:szCs w:val="44"/>
              </w:rPr>
              <w:t>%</w:t>
            </w:r>
          </w:p>
        </w:tc>
        <w:tc>
          <w:tcPr>
            <w:tcW w:w="1182" w:type="dxa"/>
          </w:tcPr>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F9632E" w:rsidRDefault="0061280B" w:rsidP="00E03789">
            <w:pPr>
              <w:jc w:val="center"/>
              <w:rPr>
                <w:rFonts w:ascii="Arial" w:hAnsi="Arial" w:cs="Arial"/>
                <w:b/>
                <w:sz w:val="44"/>
                <w:szCs w:val="44"/>
              </w:rPr>
            </w:pPr>
            <w:r>
              <w:rPr>
                <w:rFonts w:ascii="Arial" w:hAnsi="Arial" w:cs="Arial"/>
                <w:b/>
                <w:sz w:val="44"/>
                <w:szCs w:val="44"/>
              </w:rPr>
              <w:t>3</w:t>
            </w:r>
          </w:p>
        </w:tc>
        <w:tc>
          <w:tcPr>
            <w:tcW w:w="1196" w:type="dxa"/>
          </w:tcPr>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F9632E" w:rsidRDefault="005B28B3" w:rsidP="00FE1E04">
            <w:pPr>
              <w:jc w:val="center"/>
              <w:rPr>
                <w:rFonts w:ascii="Arial" w:hAnsi="Arial" w:cs="Arial"/>
                <w:b/>
                <w:sz w:val="44"/>
                <w:szCs w:val="44"/>
              </w:rPr>
            </w:pPr>
            <w:r>
              <w:rPr>
                <w:rFonts w:ascii="Arial" w:hAnsi="Arial" w:cs="Arial"/>
                <w:b/>
                <w:sz w:val="44"/>
                <w:szCs w:val="44"/>
              </w:rPr>
              <w:t>5</w:t>
            </w:r>
            <w:r w:rsidR="00FE1E04">
              <w:rPr>
                <w:rFonts w:ascii="Arial" w:hAnsi="Arial" w:cs="Arial"/>
                <w:b/>
                <w:sz w:val="44"/>
                <w:szCs w:val="44"/>
              </w:rPr>
              <w:t>00</w:t>
            </w:r>
          </w:p>
        </w:tc>
      </w:tr>
      <w:tr w:rsidR="0061280B" w:rsidTr="00E03789">
        <w:tc>
          <w:tcPr>
            <w:tcW w:w="9242" w:type="dxa"/>
            <w:gridSpan w:val="6"/>
          </w:tcPr>
          <w:p w:rsidR="0061280B" w:rsidRPr="00E31BC7" w:rsidRDefault="0061280B" w:rsidP="00E03789">
            <w:pPr>
              <w:jc w:val="both"/>
              <w:rPr>
                <w:rFonts w:ascii="Arial" w:hAnsi="Arial" w:cs="Arial"/>
                <w:b/>
              </w:rPr>
            </w:pPr>
            <w:r w:rsidRPr="00E31BC7">
              <w:rPr>
                <w:rFonts w:ascii="Arial" w:hAnsi="Arial" w:cs="Arial"/>
                <w:b/>
              </w:rPr>
              <w:t>Response:</w:t>
            </w:r>
          </w:p>
          <w:p w:rsidR="0061280B" w:rsidRPr="00E31BC7" w:rsidRDefault="0061280B" w:rsidP="00E03789">
            <w:pPr>
              <w:jc w:val="both"/>
              <w:rPr>
                <w:rFonts w:ascii="Arial" w:eastAsia="Times New Roman" w:hAnsi="Arial" w:cs="Arial"/>
                <w:b/>
                <w:lang w:eastAsia="en-GB"/>
              </w:rPr>
            </w:pPr>
          </w:p>
          <w:p w:rsidR="0061280B" w:rsidRPr="00E31BC7" w:rsidRDefault="0061280B" w:rsidP="00E03789">
            <w:pPr>
              <w:jc w:val="both"/>
              <w:rPr>
                <w:rFonts w:ascii="Arial" w:eastAsia="Times New Roman" w:hAnsi="Arial" w:cs="Arial"/>
                <w:b/>
                <w:lang w:eastAsia="en-GB"/>
              </w:rPr>
            </w:pPr>
          </w:p>
          <w:p w:rsidR="0061280B" w:rsidRPr="00E31BC7" w:rsidRDefault="0061280B" w:rsidP="00E03789">
            <w:pPr>
              <w:jc w:val="both"/>
              <w:rPr>
                <w:rFonts w:ascii="Arial" w:eastAsia="Times New Roman" w:hAnsi="Arial" w:cs="Arial"/>
                <w:b/>
                <w:lang w:eastAsia="en-GB"/>
              </w:rPr>
            </w:pPr>
          </w:p>
          <w:p w:rsidR="0061280B" w:rsidRDefault="0061280B" w:rsidP="00E03789">
            <w:pPr>
              <w:jc w:val="both"/>
              <w:rPr>
                <w:rFonts w:ascii="Arial" w:eastAsia="Times New Roman" w:hAnsi="Arial" w:cs="Arial"/>
                <w:b/>
                <w:lang w:eastAsia="en-GB"/>
              </w:rPr>
            </w:pPr>
          </w:p>
          <w:p w:rsidR="0061280B" w:rsidRDefault="0061280B" w:rsidP="00E03789">
            <w:pPr>
              <w:jc w:val="both"/>
              <w:rPr>
                <w:rFonts w:ascii="Arial" w:eastAsia="Times New Roman" w:hAnsi="Arial" w:cs="Arial"/>
                <w:b/>
                <w:lang w:eastAsia="en-GB"/>
              </w:rPr>
            </w:pPr>
          </w:p>
          <w:p w:rsidR="0061280B" w:rsidRPr="00E31BC7" w:rsidRDefault="0061280B" w:rsidP="00E03789">
            <w:pPr>
              <w:jc w:val="both"/>
              <w:rPr>
                <w:rFonts w:ascii="Arial" w:eastAsia="Times New Roman" w:hAnsi="Arial" w:cs="Arial"/>
                <w:b/>
                <w:lang w:eastAsia="en-GB"/>
              </w:rPr>
            </w:pPr>
          </w:p>
          <w:p w:rsidR="0061280B" w:rsidRDefault="0061280B" w:rsidP="00E03789">
            <w:pPr>
              <w:jc w:val="both"/>
              <w:rPr>
                <w:rFonts w:ascii="Arial" w:eastAsia="Times New Roman" w:hAnsi="Arial" w:cs="Arial"/>
                <w:b/>
                <w:lang w:eastAsia="en-GB"/>
              </w:rPr>
            </w:pPr>
          </w:p>
          <w:p w:rsidR="0061280B" w:rsidRDefault="0061280B" w:rsidP="00E03789">
            <w:pPr>
              <w:jc w:val="both"/>
              <w:rPr>
                <w:rFonts w:ascii="Arial" w:eastAsia="Times New Roman" w:hAnsi="Arial" w:cs="Arial"/>
                <w:b/>
                <w:lang w:eastAsia="en-GB"/>
              </w:rPr>
            </w:pPr>
          </w:p>
          <w:p w:rsidR="0061280B" w:rsidRDefault="0061280B" w:rsidP="00E03789">
            <w:pPr>
              <w:jc w:val="both"/>
              <w:rPr>
                <w:rFonts w:ascii="Arial" w:eastAsia="Times New Roman" w:hAnsi="Arial" w:cs="Arial"/>
                <w:b/>
                <w:lang w:eastAsia="en-GB"/>
              </w:rPr>
            </w:pPr>
          </w:p>
          <w:p w:rsidR="0061280B" w:rsidRDefault="0061280B" w:rsidP="00E03789">
            <w:pPr>
              <w:jc w:val="both"/>
              <w:rPr>
                <w:rFonts w:ascii="Arial" w:eastAsia="Times New Roman" w:hAnsi="Arial" w:cs="Arial"/>
                <w:b/>
                <w:lang w:eastAsia="en-GB"/>
              </w:rPr>
            </w:pPr>
          </w:p>
          <w:p w:rsidR="0061280B" w:rsidRDefault="0061280B" w:rsidP="00E03789">
            <w:pPr>
              <w:jc w:val="both"/>
              <w:rPr>
                <w:rFonts w:ascii="Arial" w:eastAsia="Times New Roman" w:hAnsi="Arial" w:cs="Arial"/>
                <w:b/>
                <w:lang w:eastAsia="en-GB"/>
              </w:rPr>
            </w:pPr>
          </w:p>
          <w:p w:rsidR="0061280B" w:rsidRDefault="0061280B" w:rsidP="00E03789">
            <w:pPr>
              <w:jc w:val="both"/>
              <w:rPr>
                <w:rFonts w:ascii="Arial" w:eastAsia="Times New Roman" w:hAnsi="Arial" w:cs="Arial"/>
                <w:b/>
                <w:lang w:eastAsia="en-GB"/>
              </w:rPr>
            </w:pPr>
          </w:p>
          <w:p w:rsidR="0061280B" w:rsidRPr="00E31BC7" w:rsidRDefault="0061280B" w:rsidP="00E03789">
            <w:pPr>
              <w:jc w:val="both"/>
              <w:rPr>
                <w:rFonts w:ascii="Arial" w:eastAsia="Times New Roman" w:hAnsi="Arial" w:cs="Arial"/>
                <w:b/>
                <w:lang w:eastAsia="en-GB"/>
              </w:rPr>
            </w:pPr>
          </w:p>
        </w:tc>
      </w:tr>
      <w:tr w:rsidR="00FE1E04" w:rsidTr="00F831F3">
        <w:tc>
          <w:tcPr>
            <w:tcW w:w="817" w:type="dxa"/>
            <w:shd w:val="clear" w:color="auto" w:fill="E5DFEC" w:themeFill="accent4" w:themeFillTint="33"/>
          </w:tcPr>
          <w:p w:rsidR="0061280B" w:rsidRPr="00E31BC7" w:rsidRDefault="0061280B" w:rsidP="00BA1A10">
            <w:pPr>
              <w:spacing w:before="120"/>
              <w:jc w:val="both"/>
              <w:rPr>
                <w:rFonts w:ascii="Arial" w:hAnsi="Arial" w:cs="Arial"/>
                <w:b/>
              </w:rPr>
            </w:pPr>
            <w:r w:rsidRPr="00E31BC7">
              <w:rPr>
                <w:rFonts w:ascii="Arial" w:hAnsi="Arial" w:cs="Arial"/>
                <w:b/>
              </w:rPr>
              <w:t>No.</w:t>
            </w:r>
          </w:p>
        </w:tc>
        <w:tc>
          <w:tcPr>
            <w:tcW w:w="8425" w:type="dxa"/>
            <w:gridSpan w:val="5"/>
            <w:shd w:val="clear" w:color="auto" w:fill="E5DFEC" w:themeFill="accent4" w:themeFillTint="33"/>
          </w:tcPr>
          <w:p w:rsidR="0061280B" w:rsidRDefault="0061280B" w:rsidP="00BA1A10">
            <w:pPr>
              <w:spacing w:before="120"/>
              <w:jc w:val="both"/>
              <w:rPr>
                <w:rFonts w:ascii="Arial" w:hAnsi="Arial" w:cs="Arial"/>
                <w:b/>
              </w:rPr>
            </w:pPr>
            <w:r>
              <w:rPr>
                <w:rFonts w:ascii="Arial" w:eastAsia="Times New Roman" w:hAnsi="Arial" w:cs="Arial"/>
                <w:b/>
                <w:lang w:eastAsia="en-GB"/>
              </w:rPr>
              <w:t>Method Statement 2</w:t>
            </w:r>
            <w:r w:rsidRPr="00E31BC7">
              <w:rPr>
                <w:rFonts w:ascii="Arial" w:eastAsia="Times New Roman" w:hAnsi="Arial" w:cs="Arial"/>
                <w:b/>
                <w:lang w:eastAsia="en-GB"/>
              </w:rPr>
              <w:t xml:space="preserve"> – </w:t>
            </w:r>
            <w:r>
              <w:rPr>
                <w:rFonts w:ascii="Arial" w:eastAsia="Times New Roman" w:hAnsi="Arial" w:cs="Arial"/>
                <w:b/>
                <w:lang w:eastAsia="en-GB"/>
              </w:rPr>
              <w:t xml:space="preserve">Workforce (20%) </w:t>
            </w:r>
          </w:p>
          <w:p w:rsidR="0061280B" w:rsidRPr="00E31BC7" w:rsidRDefault="0061280B" w:rsidP="00E03789">
            <w:pPr>
              <w:jc w:val="both"/>
              <w:rPr>
                <w:rFonts w:ascii="Arial" w:hAnsi="Arial" w:cs="Arial"/>
                <w:b/>
              </w:rPr>
            </w:pPr>
          </w:p>
        </w:tc>
      </w:tr>
      <w:tr w:rsidR="00FE1E04" w:rsidTr="00F831F3">
        <w:tc>
          <w:tcPr>
            <w:tcW w:w="817" w:type="dxa"/>
            <w:vMerge w:val="restart"/>
          </w:tcPr>
          <w:p w:rsidR="00FE1E04" w:rsidRPr="00494B1C" w:rsidRDefault="00FE1E04" w:rsidP="00E03789">
            <w:pPr>
              <w:jc w:val="center"/>
              <w:rPr>
                <w:rFonts w:ascii="Arial" w:eastAsia="Times New Roman" w:hAnsi="Arial" w:cs="Arial"/>
                <w:b/>
                <w:bCs/>
                <w:lang w:eastAsia="en-GB"/>
              </w:rPr>
            </w:pPr>
            <w:r w:rsidRPr="00494B1C">
              <w:rPr>
                <w:rFonts w:ascii="Arial" w:eastAsia="Times New Roman" w:hAnsi="Arial" w:cs="Arial"/>
                <w:b/>
                <w:bCs/>
                <w:lang w:eastAsia="en-GB"/>
              </w:rPr>
              <w:t>2a</w:t>
            </w:r>
          </w:p>
        </w:tc>
        <w:tc>
          <w:tcPr>
            <w:tcW w:w="4767" w:type="dxa"/>
            <w:gridSpan w:val="2"/>
            <w:vMerge w:val="restart"/>
          </w:tcPr>
          <w:p w:rsidR="00FE1E04" w:rsidRPr="00494B1C" w:rsidRDefault="00FE1E04" w:rsidP="00E03789">
            <w:pPr>
              <w:jc w:val="both"/>
              <w:rPr>
                <w:rFonts w:ascii="Arial" w:eastAsia="Times New Roman" w:hAnsi="Arial" w:cs="Arial"/>
                <w:b/>
                <w:lang w:eastAsia="en-GB"/>
              </w:rPr>
            </w:pPr>
            <w:r w:rsidRPr="00494B1C">
              <w:rPr>
                <w:rFonts w:ascii="Arial" w:eastAsia="Times New Roman" w:hAnsi="Arial" w:cs="Arial"/>
                <w:b/>
                <w:lang w:eastAsia="en-GB"/>
              </w:rPr>
              <w:t>Time and Resource</w:t>
            </w:r>
          </w:p>
          <w:p w:rsidR="00FE1E04" w:rsidRPr="00494B1C" w:rsidRDefault="00FE1E04" w:rsidP="00E03789">
            <w:pPr>
              <w:jc w:val="both"/>
              <w:rPr>
                <w:rFonts w:ascii="Arial" w:eastAsia="Times New Roman" w:hAnsi="Arial" w:cs="Arial"/>
                <w:lang w:eastAsia="en-GB"/>
              </w:rPr>
            </w:pPr>
          </w:p>
          <w:p w:rsidR="00FE1E04" w:rsidRPr="00494B1C" w:rsidRDefault="00FE1E04" w:rsidP="00E03789">
            <w:pPr>
              <w:jc w:val="both"/>
              <w:rPr>
                <w:rFonts w:ascii="Arial" w:eastAsia="Times New Roman" w:hAnsi="Arial" w:cs="Arial"/>
                <w:lang w:eastAsia="en-GB"/>
              </w:rPr>
            </w:pPr>
            <w:r w:rsidRPr="00494B1C">
              <w:rPr>
                <w:rFonts w:ascii="Arial" w:eastAsia="Times New Roman" w:hAnsi="Arial" w:cs="Arial"/>
                <w:lang w:eastAsia="en-GB"/>
              </w:rPr>
              <w:t xml:space="preserve">How will you provide leadership to ensure service outcomes are optimally delivered?  </w:t>
            </w:r>
          </w:p>
          <w:p w:rsidR="00FE1E04" w:rsidRPr="00494B1C" w:rsidRDefault="00FE1E04" w:rsidP="00E03789">
            <w:pPr>
              <w:jc w:val="both"/>
              <w:rPr>
                <w:rFonts w:ascii="Arial" w:eastAsia="Times New Roman" w:hAnsi="Arial" w:cs="Arial"/>
                <w:lang w:eastAsia="en-GB"/>
              </w:rPr>
            </w:pPr>
          </w:p>
          <w:p w:rsidR="00FE1E04" w:rsidRPr="00494B1C" w:rsidRDefault="00FE1E04" w:rsidP="00E03789">
            <w:pPr>
              <w:jc w:val="both"/>
              <w:rPr>
                <w:rFonts w:ascii="Arial" w:eastAsia="Times New Roman" w:hAnsi="Arial" w:cs="Arial"/>
                <w:lang w:eastAsia="en-GB"/>
              </w:rPr>
            </w:pPr>
            <w:r w:rsidRPr="00494B1C">
              <w:rPr>
                <w:rFonts w:ascii="Arial" w:eastAsia="Times New Roman" w:hAnsi="Arial" w:cs="Arial"/>
                <w:lang w:eastAsia="en-GB"/>
              </w:rPr>
              <w:t>Your response should include, but not be limited to:</w:t>
            </w:r>
          </w:p>
          <w:p w:rsidR="00FE1E04" w:rsidRPr="00494B1C" w:rsidRDefault="00FE1E04" w:rsidP="00E03789">
            <w:pPr>
              <w:jc w:val="both"/>
              <w:rPr>
                <w:rFonts w:ascii="Arial" w:eastAsia="Times New Roman" w:hAnsi="Arial" w:cs="Arial"/>
                <w:lang w:eastAsia="en-GB"/>
              </w:rPr>
            </w:pPr>
          </w:p>
          <w:p w:rsidR="00FE1E04" w:rsidRPr="00494B1C" w:rsidRDefault="00FE1E04" w:rsidP="008626C1">
            <w:pPr>
              <w:pStyle w:val="ListParagraph"/>
              <w:numPr>
                <w:ilvl w:val="0"/>
                <w:numId w:val="4"/>
              </w:numPr>
              <w:contextualSpacing/>
              <w:jc w:val="both"/>
              <w:rPr>
                <w:sz w:val="22"/>
                <w:szCs w:val="22"/>
              </w:rPr>
            </w:pPr>
            <w:r w:rsidRPr="00494B1C">
              <w:rPr>
                <w:sz w:val="22"/>
                <w:szCs w:val="22"/>
              </w:rPr>
              <w:t xml:space="preserve">managing and rostering of staff </w:t>
            </w:r>
          </w:p>
          <w:p w:rsidR="00FE1E04" w:rsidRPr="00494B1C" w:rsidRDefault="00FE1E04" w:rsidP="008626C1">
            <w:pPr>
              <w:pStyle w:val="ListParagraph"/>
              <w:numPr>
                <w:ilvl w:val="0"/>
                <w:numId w:val="4"/>
              </w:numPr>
              <w:contextualSpacing/>
              <w:jc w:val="both"/>
              <w:rPr>
                <w:sz w:val="22"/>
                <w:szCs w:val="22"/>
              </w:rPr>
            </w:pPr>
            <w:r w:rsidRPr="00494B1C">
              <w:rPr>
                <w:sz w:val="22"/>
                <w:szCs w:val="22"/>
              </w:rPr>
              <w:t>recruitment and training</w:t>
            </w:r>
          </w:p>
          <w:p w:rsidR="00FE1E04" w:rsidRPr="00494B1C" w:rsidRDefault="00FE1E04" w:rsidP="008626C1">
            <w:pPr>
              <w:pStyle w:val="ListParagraph"/>
              <w:numPr>
                <w:ilvl w:val="0"/>
                <w:numId w:val="4"/>
              </w:numPr>
              <w:contextualSpacing/>
              <w:jc w:val="both"/>
              <w:rPr>
                <w:sz w:val="22"/>
                <w:szCs w:val="22"/>
              </w:rPr>
            </w:pPr>
            <w:r w:rsidRPr="00494B1C">
              <w:rPr>
                <w:sz w:val="22"/>
                <w:szCs w:val="22"/>
              </w:rPr>
              <w:t>An Organisation Chart</w:t>
            </w:r>
          </w:p>
          <w:p w:rsidR="00FE1E04" w:rsidRPr="00494B1C" w:rsidRDefault="00FE1E04" w:rsidP="00E03789">
            <w:pPr>
              <w:pStyle w:val="ListParagraph"/>
              <w:jc w:val="both"/>
              <w:rPr>
                <w:b/>
              </w:rPr>
            </w:pPr>
          </w:p>
        </w:tc>
        <w:tc>
          <w:tcPr>
            <w:tcW w:w="1280" w:type="dxa"/>
            <w:shd w:val="clear" w:color="auto" w:fill="E5DFEC" w:themeFill="accent4" w:themeFillTint="33"/>
          </w:tcPr>
          <w:p w:rsidR="00FE1E04" w:rsidRPr="00E31BC7" w:rsidRDefault="00FE1E04" w:rsidP="00E03789">
            <w:pPr>
              <w:jc w:val="both"/>
              <w:rPr>
                <w:rFonts w:ascii="Arial" w:hAnsi="Arial" w:cs="Arial"/>
                <w:b/>
              </w:rPr>
            </w:pPr>
            <w:r w:rsidRPr="00E31BC7">
              <w:rPr>
                <w:rFonts w:ascii="Arial" w:eastAsia="Times New Roman" w:hAnsi="Arial" w:cs="Arial"/>
                <w:b/>
                <w:lang w:eastAsia="en-GB"/>
              </w:rPr>
              <w:t>Sub Weighting</w:t>
            </w:r>
          </w:p>
        </w:tc>
        <w:tc>
          <w:tcPr>
            <w:tcW w:w="1182" w:type="dxa"/>
            <w:shd w:val="clear" w:color="auto" w:fill="E5DFEC" w:themeFill="accent4" w:themeFillTint="33"/>
          </w:tcPr>
          <w:p w:rsidR="00FE1E04" w:rsidRPr="00E31BC7" w:rsidRDefault="00FE1E04" w:rsidP="00E03789">
            <w:pPr>
              <w:jc w:val="both"/>
              <w:rPr>
                <w:rFonts w:ascii="Arial" w:hAnsi="Arial" w:cs="Arial"/>
                <w:b/>
              </w:rPr>
            </w:pPr>
            <w:r w:rsidRPr="00E31BC7">
              <w:rPr>
                <w:rFonts w:ascii="Arial" w:eastAsia="Times New Roman" w:hAnsi="Arial" w:cs="Arial"/>
                <w:b/>
                <w:lang w:eastAsia="en-GB"/>
              </w:rPr>
              <w:t>Minimum score</w:t>
            </w:r>
          </w:p>
        </w:tc>
        <w:tc>
          <w:tcPr>
            <w:tcW w:w="1196" w:type="dxa"/>
            <w:shd w:val="clear" w:color="auto" w:fill="E5DFEC" w:themeFill="accent4" w:themeFillTint="33"/>
          </w:tcPr>
          <w:p w:rsidR="00FE1E04" w:rsidRPr="00E31BC7" w:rsidRDefault="00FE1E04" w:rsidP="00E03789">
            <w:pPr>
              <w:jc w:val="both"/>
              <w:rPr>
                <w:rFonts w:ascii="Arial" w:eastAsia="Times New Roman" w:hAnsi="Arial" w:cs="Arial"/>
                <w:b/>
                <w:lang w:eastAsia="en-GB"/>
              </w:rPr>
            </w:pPr>
            <w:r>
              <w:rPr>
                <w:rFonts w:ascii="Arial" w:eastAsia="Times New Roman" w:hAnsi="Arial" w:cs="Arial"/>
                <w:b/>
                <w:lang w:eastAsia="en-GB"/>
              </w:rPr>
              <w:t>Words</w:t>
            </w:r>
          </w:p>
          <w:p w:rsidR="00FE1E04" w:rsidRPr="00E31BC7" w:rsidRDefault="00FE1E04" w:rsidP="00E03789">
            <w:pPr>
              <w:jc w:val="both"/>
              <w:rPr>
                <w:rFonts w:ascii="Arial" w:hAnsi="Arial" w:cs="Arial"/>
                <w:b/>
              </w:rPr>
            </w:pPr>
            <w:r w:rsidRPr="00E31BC7">
              <w:rPr>
                <w:rFonts w:ascii="Arial" w:eastAsia="Times New Roman" w:hAnsi="Arial" w:cs="Arial"/>
                <w:b/>
                <w:lang w:eastAsia="en-GB"/>
              </w:rPr>
              <w:t>(max)</w:t>
            </w:r>
          </w:p>
        </w:tc>
      </w:tr>
      <w:tr w:rsidR="00FE1E04" w:rsidTr="00E03789">
        <w:tc>
          <w:tcPr>
            <w:tcW w:w="817" w:type="dxa"/>
            <w:vMerge/>
          </w:tcPr>
          <w:p w:rsidR="0061280B" w:rsidRPr="00494B1C" w:rsidRDefault="0061280B" w:rsidP="00E03789">
            <w:pPr>
              <w:jc w:val="center"/>
              <w:rPr>
                <w:rFonts w:ascii="Arial" w:eastAsia="Times New Roman" w:hAnsi="Arial" w:cs="Arial"/>
                <w:b/>
                <w:bCs/>
                <w:lang w:eastAsia="en-GB"/>
              </w:rPr>
            </w:pPr>
          </w:p>
        </w:tc>
        <w:tc>
          <w:tcPr>
            <w:tcW w:w="4767" w:type="dxa"/>
            <w:gridSpan w:val="2"/>
            <w:vMerge/>
          </w:tcPr>
          <w:p w:rsidR="0061280B" w:rsidRPr="00494B1C" w:rsidRDefault="0061280B" w:rsidP="00E03789">
            <w:pPr>
              <w:pStyle w:val="ListParagraph"/>
              <w:jc w:val="both"/>
              <w:rPr>
                <w:sz w:val="22"/>
                <w:szCs w:val="22"/>
              </w:rPr>
            </w:pPr>
          </w:p>
        </w:tc>
        <w:tc>
          <w:tcPr>
            <w:tcW w:w="1280" w:type="dxa"/>
          </w:tcPr>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F9632E" w:rsidRDefault="00F831F3" w:rsidP="00A453A1">
            <w:pPr>
              <w:jc w:val="center"/>
              <w:rPr>
                <w:rFonts w:ascii="Arial" w:hAnsi="Arial" w:cs="Arial"/>
                <w:b/>
                <w:sz w:val="44"/>
                <w:szCs w:val="44"/>
              </w:rPr>
            </w:pPr>
            <w:r>
              <w:rPr>
                <w:rFonts w:ascii="Arial" w:hAnsi="Arial" w:cs="Arial"/>
                <w:b/>
                <w:sz w:val="44"/>
                <w:szCs w:val="44"/>
              </w:rPr>
              <w:t>1</w:t>
            </w:r>
            <w:r w:rsidR="00A453A1">
              <w:rPr>
                <w:rFonts w:ascii="Arial" w:hAnsi="Arial" w:cs="Arial"/>
                <w:b/>
                <w:sz w:val="44"/>
                <w:szCs w:val="44"/>
              </w:rPr>
              <w:t>0</w:t>
            </w:r>
            <w:r w:rsidR="0061280B" w:rsidRPr="00F9632E">
              <w:rPr>
                <w:rFonts w:ascii="Arial" w:hAnsi="Arial" w:cs="Arial"/>
                <w:b/>
                <w:sz w:val="44"/>
                <w:szCs w:val="44"/>
              </w:rPr>
              <w:t>%</w:t>
            </w:r>
          </w:p>
        </w:tc>
        <w:tc>
          <w:tcPr>
            <w:tcW w:w="1182" w:type="dxa"/>
          </w:tcPr>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F9632E" w:rsidRDefault="0061280B" w:rsidP="00E03789">
            <w:pPr>
              <w:jc w:val="center"/>
              <w:rPr>
                <w:rFonts w:ascii="Arial" w:hAnsi="Arial" w:cs="Arial"/>
                <w:b/>
                <w:sz w:val="44"/>
                <w:szCs w:val="44"/>
              </w:rPr>
            </w:pPr>
            <w:r>
              <w:rPr>
                <w:rFonts w:ascii="Arial" w:hAnsi="Arial" w:cs="Arial"/>
                <w:b/>
                <w:sz w:val="44"/>
                <w:szCs w:val="44"/>
              </w:rPr>
              <w:t>3</w:t>
            </w:r>
          </w:p>
        </w:tc>
        <w:tc>
          <w:tcPr>
            <w:tcW w:w="1196" w:type="dxa"/>
          </w:tcPr>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F9632E" w:rsidRDefault="00FE1E04" w:rsidP="00FE1E04">
            <w:pPr>
              <w:jc w:val="center"/>
              <w:rPr>
                <w:rFonts w:ascii="Arial" w:hAnsi="Arial" w:cs="Arial"/>
                <w:b/>
                <w:sz w:val="44"/>
                <w:szCs w:val="44"/>
              </w:rPr>
            </w:pPr>
            <w:r>
              <w:rPr>
                <w:rFonts w:ascii="Arial" w:hAnsi="Arial" w:cs="Arial"/>
                <w:b/>
                <w:sz w:val="44"/>
                <w:szCs w:val="44"/>
              </w:rPr>
              <w:t>1000</w:t>
            </w:r>
          </w:p>
        </w:tc>
      </w:tr>
      <w:tr w:rsidR="009F0DD7" w:rsidTr="00E03789">
        <w:trPr>
          <w:trHeight w:val="2206"/>
        </w:trPr>
        <w:tc>
          <w:tcPr>
            <w:tcW w:w="9242" w:type="dxa"/>
            <w:gridSpan w:val="6"/>
          </w:tcPr>
          <w:p w:rsidR="009F0DD7" w:rsidRPr="00F831F3" w:rsidRDefault="009F0DD7" w:rsidP="00E03789">
            <w:pPr>
              <w:jc w:val="both"/>
              <w:rPr>
                <w:rFonts w:ascii="Arial" w:hAnsi="Arial" w:cs="Arial"/>
                <w:b/>
                <w:i/>
              </w:rPr>
            </w:pPr>
            <w:r w:rsidRPr="00E31BC7">
              <w:rPr>
                <w:rFonts w:ascii="Arial" w:hAnsi="Arial" w:cs="Arial"/>
                <w:b/>
              </w:rPr>
              <w:lastRenderedPageBreak/>
              <w:t>Response:</w:t>
            </w:r>
            <w:r>
              <w:rPr>
                <w:rFonts w:ascii="Arial" w:hAnsi="Arial" w:cs="Arial"/>
                <w:b/>
              </w:rPr>
              <w:t xml:space="preserve"> </w:t>
            </w:r>
            <w:r w:rsidRPr="00F831F3">
              <w:rPr>
                <w:rFonts w:ascii="Arial" w:hAnsi="Arial" w:cs="Arial"/>
                <w:b/>
                <w:highlight w:val="yellow"/>
              </w:rPr>
              <w:t>(</w:t>
            </w:r>
            <w:r w:rsidRPr="00F831F3">
              <w:rPr>
                <w:rFonts w:ascii="Arial" w:hAnsi="Arial" w:cs="Arial"/>
                <w:b/>
                <w:i/>
                <w:highlight w:val="yellow"/>
              </w:rPr>
              <w:t xml:space="preserve">Please note if </w:t>
            </w:r>
            <w:r>
              <w:rPr>
                <w:rFonts w:ascii="Arial" w:hAnsi="Arial" w:cs="Arial"/>
                <w:b/>
                <w:i/>
                <w:highlight w:val="yellow"/>
              </w:rPr>
              <w:t xml:space="preserve">you are also </w:t>
            </w:r>
            <w:r w:rsidRPr="00F831F3">
              <w:rPr>
                <w:rFonts w:ascii="Arial" w:hAnsi="Arial" w:cs="Arial"/>
                <w:b/>
                <w:i/>
                <w:highlight w:val="yellow"/>
              </w:rPr>
              <w:t>bidding for Additional Care at Home tender</w:t>
            </w:r>
            <w:r>
              <w:rPr>
                <w:rFonts w:ascii="Arial" w:hAnsi="Arial" w:cs="Arial"/>
                <w:b/>
                <w:i/>
                <w:highlight w:val="yellow"/>
              </w:rPr>
              <w:t>,</w:t>
            </w:r>
            <w:r w:rsidRPr="00F831F3">
              <w:rPr>
                <w:rFonts w:ascii="Arial" w:hAnsi="Arial" w:cs="Arial"/>
                <w:b/>
                <w:i/>
                <w:highlight w:val="yellow"/>
              </w:rPr>
              <w:t xml:space="preserve"> </w:t>
            </w:r>
            <w:r>
              <w:rPr>
                <w:rFonts w:ascii="Arial" w:hAnsi="Arial" w:cs="Arial"/>
                <w:b/>
                <w:i/>
                <w:highlight w:val="yellow"/>
              </w:rPr>
              <w:t>the evaluation score for this question will be carried over. You will not be required to respond to this question again.</w:t>
            </w:r>
            <w:r w:rsidRPr="00F831F3">
              <w:rPr>
                <w:rFonts w:ascii="Arial" w:hAnsi="Arial" w:cs="Arial"/>
                <w:b/>
                <w:i/>
                <w:highlight w:val="yellow"/>
              </w:rPr>
              <w:t>)</w:t>
            </w:r>
          </w:p>
          <w:p w:rsidR="009F0DD7" w:rsidRPr="00E31BC7" w:rsidRDefault="009F0DD7" w:rsidP="00E03789">
            <w:pPr>
              <w:jc w:val="both"/>
              <w:rPr>
                <w:rFonts w:ascii="Arial" w:hAnsi="Arial" w:cs="Arial"/>
                <w:b/>
              </w:rPr>
            </w:pPr>
          </w:p>
          <w:p w:rsidR="009F0DD7" w:rsidRPr="00E31BC7" w:rsidRDefault="009F0DD7" w:rsidP="00E03789">
            <w:pPr>
              <w:jc w:val="both"/>
              <w:rPr>
                <w:rFonts w:ascii="Arial" w:hAnsi="Arial" w:cs="Arial"/>
                <w:b/>
              </w:rPr>
            </w:pPr>
          </w:p>
          <w:p w:rsidR="009F0DD7" w:rsidRPr="00E31BC7" w:rsidRDefault="009F0DD7" w:rsidP="00E03789">
            <w:pPr>
              <w:jc w:val="both"/>
              <w:rPr>
                <w:rFonts w:ascii="Arial" w:hAnsi="Arial" w:cs="Arial"/>
                <w:b/>
              </w:rPr>
            </w:pPr>
          </w:p>
          <w:p w:rsidR="009F0DD7" w:rsidRDefault="009F0DD7" w:rsidP="00E03789">
            <w:pPr>
              <w:jc w:val="both"/>
              <w:rPr>
                <w:rFonts w:ascii="Arial" w:hAnsi="Arial" w:cs="Arial"/>
                <w:b/>
              </w:rPr>
            </w:pPr>
          </w:p>
          <w:p w:rsidR="009F0DD7" w:rsidRDefault="009F0DD7" w:rsidP="00E03789">
            <w:pPr>
              <w:jc w:val="both"/>
              <w:rPr>
                <w:rFonts w:ascii="Arial" w:hAnsi="Arial" w:cs="Arial"/>
                <w:b/>
              </w:rPr>
            </w:pPr>
          </w:p>
          <w:p w:rsidR="009F0DD7" w:rsidRDefault="009F0DD7" w:rsidP="00E03789">
            <w:pPr>
              <w:jc w:val="both"/>
              <w:rPr>
                <w:rFonts w:ascii="Arial" w:hAnsi="Arial" w:cs="Arial"/>
                <w:b/>
              </w:rPr>
            </w:pPr>
          </w:p>
          <w:p w:rsidR="009F0DD7" w:rsidRDefault="009F0DD7" w:rsidP="00E03789">
            <w:pPr>
              <w:jc w:val="both"/>
              <w:rPr>
                <w:rFonts w:ascii="Arial" w:hAnsi="Arial" w:cs="Arial"/>
                <w:b/>
              </w:rPr>
            </w:pPr>
          </w:p>
          <w:p w:rsidR="009F0DD7" w:rsidRPr="00E31BC7" w:rsidRDefault="009F0DD7" w:rsidP="00E03789">
            <w:pPr>
              <w:jc w:val="both"/>
              <w:rPr>
                <w:rFonts w:ascii="Arial" w:hAnsi="Arial" w:cs="Arial"/>
                <w:b/>
              </w:rPr>
            </w:pPr>
          </w:p>
          <w:p w:rsidR="009F0DD7" w:rsidRPr="00E31BC7" w:rsidRDefault="009F0DD7" w:rsidP="00E03789">
            <w:pPr>
              <w:jc w:val="both"/>
              <w:rPr>
                <w:rFonts w:ascii="Arial" w:hAnsi="Arial" w:cs="Arial"/>
                <w:b/>
              </w:rPr>
            </w:pPr>
          </w:p>
          <w:p w:rsidR="009F0DD7" w:rsidRDefault="009F0DD7" w:rsidP="00E03789">
            <w:pPr>
              <w:jc w:val="both"/>
              <w:rPr>
                <w:rFonts w:ascii="Arial" w:hAnsi="Arial" w:cs="Arial"/>
                <w:b/>
              </w:rPr>
            </w:pPr>
          </w:p>
          <w:p w:rsidR="009F0DD7" w:rsidRDefault="009F0DD7" w:rsidP="00E03789">
            <w:pPr>
              <w:jc w:val="both"/>
              <w:rPr>
                <w:rFonts w:ascii="Arial" w:hAnsi="Arial" w:cs="Arial"/>
                <w:b/>
              </w:rPr>
            </w:pPr>
          </w:p>
          <w:p w:rsidR="009F0DD7" w:rsidRDefault="009F0DD7" w:rsidP="00E03789">
            <w:pPr>
              <w:jc w:val="both"/>
              <w:rPr>
                <w:rFonts w:ascii="Arial" w:hAnsi="Arial" w:cs="Arial"/>
                <w:b/>
              </w:rPr>
            </w:pPr>
          </w:p>
          <w:p w:rsidR="009F0DD7" w:rsidRDefault="009F0DD7" w:rsidP="00E03789">
            <w:pPr>
              <w:jc w:val="both"/>
              <w:rPr>
                <w:rFonts w:ascii="Arial" w:hAnsi="Arial" w:cs="Arial"/>
                <w:b/>
              </w:rPr>
            </w:pPr>
          </w:p>
          <w:p w:rsidR="009F0DD7" w:rsidRPr="00E31BC7" w:rsidRDefault="009F0DD7" w:rsidP="00E03789">
            <w:pPr>
              <w:jc w:val="both"/>
              <w:rPr>
                <w:rFonts w:ascii="Arial" w:hAnsi="Arial" w:cs="Arial"/>
                <w:b/>
              </w:rPr>
            </w:pPr>
          </w:p>
          <w:p w:rsidR="009F0DD7" w:rsidRPr="00E31BC7" w:rsidRDefault="009F0DD7" w:rsidP="00E03789">
            <w:pPr>
              <w:jc w:val="both"/>
              <w:rPr>
                <w:rFonts w:ascii="Arial" w:hAnsi="Arial" w:cs="Arial"/>
                <w:b/>
              </w:rPr>
            </w:pPr>
          </w:p>
        </w:tc>
      </w:tr>
      <w:tr w:rsidR="00FE1E04" w:rsidRPr="00E31BC7" w:rsidTr="00E03789">
        <w:tc>
          <w:tcPr>
            <w:tcW w:w="817" w:type="dxa"/>
            <w:vMerge w:val="restart"/>
          </w:tcPr>
          <w:p w:rsidR="00FE1E04" w:rsidRPr="00494B1C" w:rsidRDefault="00FE1E04" w:rsidP="00A453A1">
            <w:pPr>
              <w:jc w:val="center"/>
              <w:rPr>
                <w:rFonts w:ascii="Arial" w:eastAsia="Times New Roman" w:hAnsi="Arial" w:cs="Arial"/>
                <w:b/>
                <w:bCs/>
                <w:lang w:eastAsia="en-GB"/>
              </w:rPr>
            </w:pPr>
            <w:r w:rsidRPr="00494B1C">
              <w:rPr>
                <w:rFonts w:ascii="Arial" w:eastAsia="Times New Roman" w:hAnsi="Arial" w:cs="Arial"/>
                <w:b/>
                <w:bCs/>
                <w:lang w:eastAsia="en-GB"/>
              </w:rPr>
              <w:t>2</w:t>
            </w:r>
            <w:r>
              <w:rPr>
                <w:rFonts w:ascii="Arial" w:eastAsia="Times New Roman" w:hAnsi="Arial" w:cs="Arial"/>
                <w:b/>
                <w:bCs/>
                <w:lang w:eastAsia="en-GB"/>
              </w:rPr>
              <w:t>b</w:t>
            </w:r>
          </w:p>
        </w:tc>
        <w:tc>
          <w:tcPr>
            <w:tcW w:w="4767" w:type="dxa"/>
            <w:gridSpan w:val="2"/>
            <w:vMerge w:val="restart"/>
          </w:tcPr>
          <w:p w:rsidR="00FE1E04" w:rsidRPr="00A453A1" w:rsidRDefault="00FE1E04" w:rsidP="00A453A1">
            <w:pPr>
              <w:rPr>
                <w:rFonts w:ascii="Arial" w:hAnsi="Arial"/>
                <w:b/>
                <w:sz w:val="24"/>
              </w:rPr>
            </w:pPr>
            <w:r w:rsidRPr="00A453A1">
              <w:rPr>
                <w:rFonts w:ascii="Arial" w:eastAsia="Times New Roman" w:hAnsi="Arial" w:cs="Arial"/>
                <w:b/>
                <w:lang w:eastAsia="en-GB"/>
              </w:rPr>
              <w:t xml:space="preserve">Time and Resource </w:t>
            </w:r>
            <w:r w:rsidRPr="00A453A1">
              <w:rPr>
                <w:rFonts w:ascii="Arial" w:hAnsi="Arial"/>
                <w:b/>
                <w:sz w:val="24"/>
              </w:rPr>
              <w:t>specifically for Reablement</w:t>
            </w:r>
          </w:p>
          <w:p w:rsidR="00FE1E04" w:rsidRPr="00A453A1" w:rsidRDefault="00FE1E04" w:rsidP="00E03789">
            <w:pPr>
              <w:jc w:val="both"/>
              <w:rPr>
                <w:rFonts w:ascii="Arial" w:eastAsia="Times New Roman" w:hAnsi="Arial" w:cs="Arial"/>
                <w:lang w:eastAsia="en-GB"/>
              </w:rPr>
            </w:pPr>
          </w:p>
          <w:p w:rsidR="00FE1E04" w:rsidRPr="00A453A1" w:rsidRDefault="00FE1E04" w:rsidP="00E03789">
            <w:pPr>
              <w:jc w:val="both"/>
              <w:rPr>
                <w:rFonts w:ascii="Arial" w:eastAsia="Times New Roman" w:hAnsi="Arial" w:cs="Arial"/>
                <w:lang w:eastAsia="en-GB"/>
              </w:rPr>
            </w:pPr>
            <w:r w:rsidRPr="00A453A1">
              <w:rPr>
                <w:rFonts w:ascii="Arial" w:eastAsia="Times New Roman" w:hAnsi="Arial" w:cs="Arial"/>
                <w:lang w:eastAsia="en-GB"/>
              </w:rPr>
              <w:t xml:space="preserve">How will you provide leadership to ensure individual outcomes, (as provided within individuals reablement plans) are optimally delivered?  </w:t>
            </w:r>
          </w:p>
          <w:p w:rsidR="00FE1E04" w:rsidRPr="00A453A1" w:rsidRDefault="00FE1E04" w:rsidP="00E03789">
            <w:pPr>
              <w:jc w:val="both"/>
              <w:rPr>
                <w:rFonts w:ascii="Arial" w:eastAsia="Times New Roman" w:hAnsi="Arial" w:cs="Arial"/>
                <w:lang w:eastAsia="en-GB"/>
              </w:rPr>
            </w:pPr>
          </w:p>
          <w:p w:rsidR="00FE1E04" w:rsidRPr="00A453A1" w:rsidRDefault="00FE1E04" w:rsidP="00E03789">
            <w:pPr>
              <w:jc w:val="both"/>
              <w:rPr>
                <w:rFonts w:ascii="Arial" w:eastAsia="Times New Roman" w:hAnsi="Arial" w:cs="Arial"/>
                <w:lang w:eastAsia="en-GB"/>
              </w:rPr>
            </w:pPr>
            <w:r w:rsidRPr="00A453A1">
              <w:rPr>
                <w:rFonts w:ascii="Arial" w:eastAsia="Times New Roman" w:hAnsi="Arial" w:cs="Arial"/>
                <w:lang w:eastAsia="en-GB"/>
              </w:rPr>
              <w:t>Your response should include, but not be limited to:</w:t>
            </w:r>
          </w:p>
          <w:p w:rsidR="00FE1E04" w:rsidRPr="00A453A1" w:rsidRDefault="00FE1E04" w:rsidP="00E03789">
            <w:pPr>
              <w:jc w:val="both"/>
              <w:rPr>
                <w:rFonts w:ascii="Arial" w:eastAsia="Times New Roman" w:hAnsi="Arial" w:cs="Arial"/>
                <w:lang w:eastAsia="en-GB"/>
              </w:rPr>
            </w:pPr>
          </w:p>
          <w:p w:rsidR="00FE1E04" w:rsidRPr="00A453A1" w:rsidRDefault="00FE1E04" w:rsidP="00A453A1">
            <w:pPr>
              <w:pStyle w:val="ListParagraph"/>
              <w:numPr>
                <w:ilvl w:val="0"/>
                <w:numId w:val="4"/>
              </w:numPr>
              <w:rPr>
                <w:sz w:val="22"/>
                <w:szCs w:val="22"/>
              </w:rPr>
            </w:pPr>
            <w:r w:rsidRPr="00A453A1">
              <w:rPr>
                <w:sz w:val="22"/>
                <w:szCs w:val="22"/>
              </w:rPr>
              <w:t>Systems used to support ways of working</w:t>
            </w:r>
          </w:p>
          <w:p w:rsidR="00FE1E04" w:rsidRPr="00A453A1" w:rsidRDefault="00FE1E04" w:rsidP="00A453A1">
            <w:pPr>
              <w:pStyle w:val="ListParagraph"/>
              <w:contextualSpacing/>
              <w:jc w:val="both"/>
              <w:rPr>
                <w:sz w:val="22"/>
                <w:szCs w:val="22"/>
              </w:rPr>
            </w:pPr>
          </w:p>
          <w:p w:rsidR="00FE1E04" w:rsidRPr="00A453A1" w:rsidRDefault="00FE1E04" w:rsidP="00E03789">
            <w:pPr>
              <w:pStyle w:val="ListParagraph"/>
              <w:jc w:val="both"/>
              <w:rPr>
                <w:b/>
              </w:rPr>
            </w:pPr>
          </w:p>
        </w:tc>
        <w:tc>
          <w:tcPr>
            <w:tcW w:w="1280" w:type="dxa"/>
            <w:shd w:val="clear" w:color="auto" w:fill="E5DFEC" w:themeFill="accent4" w:themeFillTint="33"/>
          </w:tcPr>
          <w:p w:rsidR="00FE1E04" w:rsidRPr="00E31BC7" w:rsidRDefault="00FE1E04" w:rsidP="00E03789">
            <w:pPr>
              <w:jc w:val="both"/>
              <w:rPr>
                <w:rFonts w:ascii="Arial" w:hAnsi="Arial" w:cs="Arial"/>
                <w:b/>
              </w:rPr>
            </w:pPr>
            <w:r w:rsidRPr="00E31BC7">
              <w:rPr>
                <w:rFonts w:ascii="Arial" w:eastAsia="Times New Roman" w:hAnsi="Arial" w:cs="Arial"/>
                <w:b/>
                <w:lang w:eastAsia="en-GB"/>
              </w:rPr>
              <w:t>Sub Weighting</w:t>
            </w:r>
          </w:p>
        </w:tc>
        <w:tc>
          <w:tcPr>
            <w:tcW w:w="1182" w:type="dxa"/>
            <w:shd w:val="clear" w:color="auto" w:fill="E5DFEC" w:themeFill="accent4" w:themeFillTint="33"/>
          </w:tcPr>
          <w:p w:rsidR="00FE1E04" w:rsidRPr="00E31BC7" w:rsidRDefault="00FE1E04" w:rsidP="00E03789">
            <w:pPr>
              <w:jc w:val="both"/>
              <w:rPr>
                <w:rFonts w:ascii="Arial" w:hAnsi="Arial" w:cs="Arial"/>
                <w:b/>
              </w:rPr>
            </w:pPr>
            <w:r w:rsidRPr="00E31BC7">
              <w:rPr>
                <w:rFonts w:ascii="Arial" w:eastAsia="Times New Roman" w:hAnsi="Arial" w:cs="Arial"/>
                <w:b/>
                <w:lang w:eastAsia="en-GB"/>
              </w:rPr>
              <w:t>Minimum score</w:t>
            </w:r>
          </w:p>
        </w:tc>
        <w:tc>
          <w:tcPr>
            <w:tcW w:w="1196" w:type="dxa"/>
            <w:shd w:val="clear" w:color="auto" w:fill="E5DFEC" w:themeFill="accent4" w:themeFillTint="33"/>
          </w:tcPr>
          <w:p w:rsidR="00FE1E04" w:rsidRPr="00E31BC7" w:rsidRDefault="00FE1E04" w:rsidP="00E03789">
            <w:pPr>
              <w:jc w:val="both"/>
              <w:rPr>
                <w:rFonts w:ascii="Arial" w:eastAsia="Times New Roman" w:hAnsi="Arial" w:cs="Arial"/>
                <w:b/>
                <w:lang w:eastAsia="en-GB"/>
              </w:rPr>
            </w:pPr>
            <w:r>
              <w:rPr>
                <w:rFonts w:ascii="Arial" w:eastAsia="Times New Roman" w:hAnsi="Arial" w:cs="Arial"/>
                <w:b/>
                <w:lang w:eastAsia="en-GB"/>
              </w:rPr>
              <w:t>Words</w:t>
            </w:r>
          </w:p>
          <w:p w:rsidR="00FE1E04" w:rsidRPr="00E31BC7" w:rsidRDefault="00FE1E04" w:rsidP="00E03789">
            <w:pPr>
              <w:jc w:val="both"/>
              <w:rPr>
                <w:rFonts w:ascii="Arial" w:hAnsi="Arial" w:cs="Arial"/>
                <w:b/>
              </w:rPr>
            </w:pPr>
            <w:r w:rsidRPr="00E31BC7">
              <w:rPr>
                <w:rFonts w:ascii="Arial" w:eastAsia="Times New Roman" w:hAnsi="Arial" w:cs="Arial"/>
                <w:b/>
                <w:lang w:eastAsia="en-GB"/>
              </w:rPr>
              <w:t>(max)</w:t>
            </w:r>
          </w:p>
        </w:tc>
      </w:tr>
      <w:tr w:rsidR="00FE1E04" w:rsidRPr="00F9632E" w:rsidTr="00E03789">
        <w:tc>
          <w:tcPr>
            <w:tcW w:w="817" w:type="dxa"/>
            <w:vMerge/>
          </w:tcPr>
          <w:p w:rsidR="00A453A1" w:rsidRPr="00494B1C" w:rsidRDefault="00A453A1" w:rsidP="00E03789">
            <w:pPr>
              <w:jc w:val="center"/>
              <w:rPr>
                <w:rFonts w:ascii="Arial" w:eastAsia="Times New Roman" w:hAnsi="Arial" w:cs="Arial"/>
                <w:b/>
                <w:bCs/>
                <w:lang w:eastAsia="en-GB"/>
              </w:rPr>
            </w:pPr>
          </w:p>
        </w:tc>
        <w:tc>
          <w:tcPr>
            <w:tcW w:w="4767" w:type="dxa"/>
            <w:gridSpan w:val="2"/>
            <w:vMerge/>
          </w:tcPr>
          <w:p w:rsidR="00A453A1" w:rsidRPr="00494B1C" w:rsidRDefault="00A453A1" w:rsidP="00E03789">
            <w:pPr>
              <w:pStyle w:val="ListParagraph"/>
              <w:jc w:val="both"/>
              <w:rPr>
                <w:sz w:val="22"/>
                <w:szCs w:val="22"/>
              </w:rPr>
            </w:pPr>
          </w:p>
        </w:tc>
        <w:tc>
          <w:tcPr>
            <w:tcW w:w="1280" w:type="dxa"/>
          </w:tcPr>
          <w:p w:rsidR="00A453A1" w:rsidRDefault="00A453A1" w:rsidP="00E03789">
            <w:pPr>
              <w:jc w:val="both"/>
              <w:rPr>
                <w:rFonts w:ascii="Arial" w:hAnsi="Arial" w:cs="Arial"/>
                <w:b/>
              </w:rPr>
            </w:pPr>
          </w:p>
          <w:p w:rsidR="00A453A1" w:rsidRDefault="00A453A1" w:rsidP="00E03789">
            <w:pPr>
              <w:jc w:val="both"/>
              <w:rPr>
                <w:rFonts w:ascii="Arial" w:hAnsi="Arial" w:cs="Arial"/>
                <w:b/>
              </w:rPr>
            </w:pPr>
          </w:p>
          <w:p w:rsidR="00A453A1" w:rsidRDefault="00A453A1" w:rsidP="00E03789">
            <w:pPr>
              <w:jc w:val="both"/>
              <w:rPr>
                <w:rFonts w:ascii="Arial" w:hAnsi="Arial" w:cs="Arial"/>
                <w:b/>
              </w:rPr>
            </w:pPr>
          </w:p>
          <w:p w:rsidR="00A453A1" w:rsidRPr="00F9632E" w:rsidRDefault="00A453A1" w:rsidP="00A453A1">
            <w:pPr>
              <w:jc w:val="center"/>
              <w:rPr>
                <w:rFonts w:ascii="Arial" w:hAnsi="Arial" w:cs="Arial"/>
                <w:b/>
                <w:sz w:val="44"/>
                <w:szCs w:val="44"/>
              </w:rPr>
            </w:pPr>
            <w:r>
              <w:rPr>
                <w:rFonts w:ascii="Arial" w:hAnsi="Arial" w:cs="Arial"/>
                <w:b/>
                <w:sz w:val="44"/>
                <w:szCs w:val="44"/>
              </w:rPr>
              <w:t>10</w:t>
            </w:r>
            <w:r w:rsidRPr="00F9632E">
              <w:rPr>
                <w:rFonts w:ascii="Arial" w:hAnsi="Arial" w:cs="Arial"/>
                <w:b/>
                <w:sz w:val="44"/>
                <w:szCs w:val="44"/>
              </w:rPr>
              <w:t>%</w:t>
            </w:r>
          </w:p>
        </w:tc>
        <w:tc>
          <w:tcPr>
            <w:tcW w:w="1182" w:type="dxa"/>
          </w:tcPr>
          <w:p w:rsidR="00A453A1" w:rsidRDefault="00A453A1" w:rsidP="00E03789">
            <w:pPr>
              <w:jc w:val="both"/>
              <w:rPr>
                <w:rFonts w:ascii="Arial" w:hAnsi="Arial" w:cs="Arial"/>
                <w:b/>
              </w:rPr>
            </w:pPr>
          </w:p>
          <w:p w:rsidR="00A453A1" w:rsidRDefault="00A453A1" w:rsidP="00E03789">
            <w:pPr>
              <w:jc w:val="both"/>
              <w:rPr>
                <w:rFonts w:ascii="Arial" w:hAnsi="Arial" w:cs="Arial"/>
                <w:b/>
              </w:rPr>
            </w:pPr>
          </w:p>
          <w:p w:rsidR="00A453A1" w:rsidRDefault="00A453A1" w:rsidP="00E03789">
            <w:pPr>
              <w:jc w:val="both"/>
              <w:rPr>
                <w:rFonts w:ascii="Arial" w:hAnsi="Arial" w:cs="Arial"/>
                <w:b/>
              </w:rPr>
            </w:pPr>
          </w:p>
          <w:p w:rsidR="00A453A1" w:rsidRPr="00F9632E" w:rsidRDefault="00A453A1" w:rsidP="00E03789">
            <w:pPr>
              <w:jc w:val="center"/>
              <w:rPr>
                <w:rFonts w:ascii="Arial" w:hAnsi="Arial" w:cs="Arial"/>
                <w:b/>
                <w:sz w:val="44"/>
                <w:szCs w:val="44"/>
              </w:rPr>
            </w:pPr>
            <w:r>
              <w:rPr>
                <w:rFonts w:ascii="Arial" w:hAnsi="Arial" w:cs="Arial"/>
                <w:b/>
                <w:sz w:val="44"/>
                <w:szCs w:val="44"/>
              </w:rPr>
              <w:t>3</w:t>
            </w:r>
          </w:p>
        </w:tc>
        <w:tc>
          <w:tcPr>
            <w:tcW w:w="1196" w:type="dxa"/>
          </w:tcPr>
          <w:p w:rsidR="00A453A1" w:rsidRDefault="00A453A1" w:rsidP="00E03789">
            <w:pPr>
              <w:jc w:val="both"/>
              <w:rPr>
                <w:rFonts w:ascii="Arial" w:hAnsi="Arial" w:cs="Arial"/>
                <w:b/>
              </w:rPr>
            </w:pPr>
          </w:p>
          <w:p w:rsidR="00A453A1" w:rsidRDefault="00A453A1" w:rsidP="00E03789">
            <w:pPr>
              <w:jc w:val="both"/>
              <w:rPr>
                <w:rFonts w:ascii="Arial" w:hAnsi="Arial" w:cs="Arial"/>
                <w:b/>
              </w:rPr>
            </w:pPr>
          </w:p>
          <w:p w:rsidR="00A453A1" w:rsidRDefault="00A453A1" w:rsidP="00E03789">
            <w:pPr>
              <w:jc w:val="both"/>
              <w:rPr>
                <w:rFonts w:ascii="Arial" w:hAnsi="Arial" w:cs="Arial"/>
                <w:b/>
              </w:rPr>
            </w:pPr>
          </w:p>
          <w:p w:rsidR="00A453A1" w:rsidRPr="00F9632E" w:rsidRDefault="00FE1E04" w:rsidP="00FE1E04">
            <w:pPr>
              <w:jc w:val="center"/>
              <w:rPr>
                <w:rFonts w:ascii="Arial" w:hAnsi="Arial" w:cs="Arial"/>
                <w:b/>
                <w:sz w:val="44"/>
                <w:szCs w:val="44"/>
              </w:rPr>
            </w:pPr>
            <w:r>
              <w:rPr>
                <w:rFonts w:ascii="Arial" w:hAnsi="Arial" w:cs="Arial"/>
                <w:b/>
                <w:sz w:val="44"/>
                <w:szCs w:val="44"/>
              </w:rPr>
              <w:t>1000</w:t>
            </w:r>
          </w:p>
        </w:tc>
      </w:tr>
      <w:tr w:rsidR="009F0DD7" w:rsidTr="009F0DD7">
        <w:tc>
          <w:tcPr>
            <w:tcW w:w="9242" w:type="dxa"/>
            <w:gridSpan w:val="6"/>
            <w:shd w:val="clear" w:color="auto" w:fill="auto"/>
          </w:tcPr>
          <w:p w:rsidR="009F0DD7" w:rsidRPr="00E31BC7" w:rsidRDefault="009F0DD7" w:rsidP="00E03789">
            <w:pPr>
              <w:jc w:val="both"/>
              <w:rPr>
                <w:rFonts w:ascii="Arial" w:hAnsi="Arial" w:cs="Arial"/>
                <w:b/>
              </w:rPr>
            </w:pPr>
            <w:r w:rsidRPr="00E31BC7">
              <w:rPr>
                <w:rFonts w:ascii="Arial" w:hAnsi="Arial" w:cs="Arial"/>
                <w:b/>
              </w:rPr>
              <w:t>Response:</w:t>
            </w:r>
          </w:p>
          <w:p w:rsidR="009F0DD7" w:rsidRPr="00E31BC7" w:rsidRDefault="009F0DD7" w:rsidP="00E03789">
            <w:pPr>
              <w:jc w:val="both"/>
              <w:rPr>
                <w:rFonts w:ascii="Arial" w:eastAsia="Times New Roman" w:hAnsi="Arial" w:cs="Arial"/>
                <w:b/>
                <w:lang w:eastAsia="en-GB"/>
              </w:rPr>
            </w:pPr>
          </w:p>
          <w:p w:rsidR="009F0DD7" w:rsidRPr="00E31BC7" w:rsidRDefault="009F0DD7" w:rsidP="00E03789">
            <w:pPr>
              <w:jc w:val="both"/>
              <w:rPr>
                <w:rFonts w:ascii="Arial" w:eastAsia="Times New Roman" w:hAnsi="Arial" w:cs="Arial"/>
                <w:b/>
                <w:lang w:eastAsia="en-GB"/>
              </w:rPr>
            </w:pPr>
          </w:p>
          <w:p w:rsidR="009F0DD7" w:rsidRPr="00E31BC7" w:rsidRDefault="009F0DD7" w:rsidP="00E03789">
            <w:pPr>
              <w:jc w:val="both"/>
              <w:rPr>
                <w:rFonts w:ascii="Arial" w:eastAsia="Times New Roman" w:hAnsi="Arial" w:cs="Arial"/>
                <w:b/>
                <w:lang w:eastAsia="en-GB"/>
              </w:rPr>
            </w:pPr>
          </w:p>
          <w:p w:rsidR="009F0DD7" w:rsidRDefault="009F0DD7" w:rsidP="00E03789">
            <w:pPr>
              <w:jc w:val="both"/>
              <w:rPr>
                <w:rFonts w:ascii="Arial" w:eastAsia="Times New Roman" w:hAnsi="Arial" w:cs="Arial"/>
                <w:b/>
                <w:lang w:eastAsia="en-GB"/>
              </w:rPr>
            </w:pPr>
          </w:p>
          <w:p w:rsidR="009F0DD7" w:rsidRDefault="009F0DD7" w:rsidP="00E03789">
            <w:pPr>
              <w:jc w:val="both"/>
              <w:rPr>
                <w:rFonts w:ascii="Arial" w:eastAsia="Times New Roman" w:hAnsi="Arial" w:cs="Arial"/>
                <w:b/>
                <w:lang w:eastAsia="en-GB"/>
              </w:rPr>
            </w:pPr>
          </w:p>
          <w:p w:rsidR="009F0DD7" w:rsidRPr="00E31BC7" w:rsidRDefault="009F0DD7" w:rsidP="00E03789">
            <w:pPr>
              <w:jc w:val="both"/>
              <w:rPr>
                <w:rFonts w:ascii="Arial" w:eastAsia="Times New Roman" w:hAnsi="Arial" w:cs="Arial"/>
                <w:b/>
                <w:lang w:eastAsia="en-GB"/>
              </w:rPr>
            </w:pPr>
          </w:p>
          <w:p w:rsidR="009F0DD7" w:rsidRDefault="009F0DD7" w:rsidP="00E03789">
            <w:pPr>
              <w:jc w:val="both"/>
              <w:rPr>
                <w:rFonts w:ascii="Arial" w:eastAsia="Times New Roman" w:hAnsi="Arial" w:cs="Arial"/>
                <w:b/>
                <w:lang w:eastAsia="en-GB"/>
              </w:rPr>
            </w:pPr>
          </w:p>
          <w:p w:rsidR="009F0DD7" w:rsidRDefault="009F0DD7" w:rsidP="00E03789">
            <w:pPr>
              <w:jc w:val="both"/>
              <w:rPr>
                <w:rFonts w:ascii="Arial" w:eastAsia="Times New Roman" w:hAnsi="Arial" w:cs="Arial"/>
                <w:b/>
                <w:lang w:eastAsia="en-GB"/>
              </w:rPr>
            </w:pPr>
          </w:p>
          <w:p w:rsidR="009F0DD7" w:rsidRDefault="009F0DD7" w:rsidP="00E03789">
            <w:pPr>
              <w:jc w:val="both"/>
              <w:rPr>
                <w:rFonts w:ascii="Arial" w:eastAsia="Times New Roman" w:hAnsi="Arial" w:cs="Arial"/>
                <w:b/>
                <w:lang w:eastAsia="en-GB"/>
              </w:rPr>
            </w:pPr>
          </w:p>
          <w:p w:rsidR="009F0DD7" w:rsidRDefault="009F0DD7" w:rsidP="00E03789">
            <w:pPr>
              <w:jc w:val="both"/>
              <w:rPr>
                <w:rFonts w:ascii="Arial" w:eastAsia="Times New Roman" w:hAnsi="Arial" w:cs="Arial"/>
                <w:b/>
                <w:lang w:eastAsia="en-GB"/>
              </w:rPr>
            </w:pPr>
          </w:p>
          <w:p w:rsidR="009F0DD7" w:rsidRDefault="009F0DD7" w:rsidP="00E03789">
            <w:pPr>
              <w:jc w:val="both"/>
              <w:rPr>
                <w:rFonts w:ascii="Arial" w:eastAsia="Times New Roman" w:hAnsi="Arial" w:cs="Arial"/>
                <w:b/>
                <w:lang w:eastAsia="en-GB"/>
              </w:rPr>
            </w:pPr>
          </w:p>
          <w:p w:rsidR="009F0DD7" w:rsidRDefault="009F0DD7" w:rsidP="00E03789">
            <w:pPr>
              <w:jc w:val="both"/>
              <w:rPr>
                <w:rFonts w:ascii="Arial" w:eastAsia="Times New Roman" w:hAnsi="Arial" w:cs="Arial"/>
                <w:b/>
                <w:lang w:eastAsia="en-GB"/>
              </w:rPr>
            </w:pPr>
          </w:p>
          <w:p w:rsidR="009F0DD7" w:rsidRDefault="009F0DD7" w:rsidP="00E03789">
            <w:pPr>
              <w:jc w:val="both"/>
              <w:rPr>
                <w:rFonts w:ascii="Arial" w:eastAsia="Times New Roman" w:hAnsi="Arial" w:cs="Arial"/>
                <w:b/>
                <w:lang w:eastAsia="en-GB"/>
              </w:rPr>
            </w:pPr>
          </w:p>
          <w:p w:rsidR="009F0DD7" w:rsidRDefault="009F0DD7" w:rsidP="00E03789">
            <w:pPr>
              <w:jc w:val="both"/>
              <w:rPr>
                <w:rFonts w:ascii="Arial" w:eastAsia="Times New Roman" w:hAnsi="Arial" w:cs="Arial"/>
                <w:b/>
                <w:lang w:eastAsia="en-GB"/>
              </w:rPr>
            </w:pPr>
          </w:p>
          <w:p w:rsidR="009F0DD7" w:rsidRDefault="009F0DD7" w:rsidP="00E03789">
            <w:pPr>
              <w:jc w:val="both"/>
              <w:rPr>
                <w:rFonts w:ascii="Arial" w:eastAsia="Times New Roman" w:hAnsi="Arial" w:cs="Arial"/>
                <w:b/>
                <w:lang w:eastAsia="en-GB"/>
              </w:rPr>
            </w:pPr>
          </w:p>
          <w:p w:rsidR="009F0DD7" w:rsidRDefault="009F0DD7" w:rsidP="00E03789">
            <w:pPr>
              <w:jc w:val="both"/>
              <w:rPr>
                <w:rFonts w:ascii="Arial" w:eastAsia="Times New Roman" w:hAnsi="Arial" w:cs="Arial"/>
                <w:b/>
                <w:lang w:eastAsia="en-GB"/>
              </w:rPr>
            </w:pPr>
          </w:p>
          <w:p w:rsidR="009F0DD7" w:rsidRDefault="009F0DD7" w:rsidP="00E03789">
            <w:pPr>
              <w:jc w:val="both"/>
              <w:rPr>
                <w:rFonts w:ascii="Arial" w:eastAsia="Times New Roman" w:hAnsi="Arial" w:cs="Arial"/>
                <w:b/>
                <w:lang w:eastAsia="en-GB"/>
              </w:rPr>
            </w:pPr>
          </w:p>
          <w:p w:rsidR="009F0DD7" w:rsidRDefault="009F0DD7" w:rsidP="00E03789">
            <w:pPr>
              <w:jc w:val="both"/>
              <w:rPr>
                <w:rFonts w:ascii="Arial" w:eastAsia="Times New Roman" w:hAnsi="Arial" w:cs="Arial"/>
                <w:b/>
                <w:lang w:eastAsia="en-GB"/>
              </w:rPr>
            </w:pPr>
          </w:p>
          <w:p w:rsidR="009F0DD7" w:rsidRDefault="009F0DD7" w:rsidP="00E03789">
            <w:pPr>
              <w:jc w:val="both"/>
              <w:rPr>
                <w:rFonts w:ascii="Arial" w:eastAsia="Times New Roman" w:hAnsi="Arial" w:cs="Arial"/>
                <w:b/>
                <w:lang w:eastAsia="en-GB"/>
              </w:rPr>
            </w:pPr>
          </w:p>
          <w:p w:rsidR="009F0DD7" w:rsidRPr="00E31BC7" w:rsidRDefault="009F0DD7" w:rsidP="00E03789">
            <w:pPr>
              <w:jc w:val="both"/>
              <w:rPr>
                <w:rFonts w:ascii="Arial" w:eastAsia="Times New Roman" w:hAnsi="Arial" w:cs="Arial"/>
                <w:b/>
                <w:lang w:eastAsia="en-GB"/>
              </w:rPr>
            </w:pPr>
          </w:p>
        </w:tc>
      </w:tr>
      <w:tr w:rsidR="00FE1E04" w:rsidTr="00315EF8">
        <w:tc>
          <w:tcPr>
            <w:tcW w:w="817" w:type="dxa"/>
            <w:shd w:val="clear" w:color="auto" w:fill="E5DFEC" w:themeFill="accent4" w:themeFillTint="33"/>
          </w:tcPr>
          <w:p w:rsidR="0061280B" w:rsidRPr="00E31BC7" w:rsidRDefault="0061280B" w:rsidP="00BA1A10">
            <w:pPr>
              <w:spacing w:before="120"/>
              <w:jc w:val="both"/>
              <w:rPr>
                <w:rFonts w:ascii="Arial" w:hAnsi="Arial" w:cs="Arial"/>
                <w:b/>
              </w:rPr>
            </w:pPr>
            <w:r w:rsidRPr="00E31BC7">
              <w:rPr>
                <w:rFonts w:ascii="Arial" w:hAnsi="Arial" w:cs="Arial"/>
                <w:b/>
              </w:rPr>
              <w:lastRenderedPageBreak/>
              <w:t>No.</w:t>
            </w:r>
          </w:p>
        </w:tc>
        <w:tc>
          <w:tcPr>
            <w:tcW w:w="8425" w:type="dxa"/>
            <w:gridSpan w:val="5"/>
            <w:shd w:val="clear" w:color="auto" w:fill="E5DFEC" w:themeFill="accent4" w:themeFillTint="33"/>
          </w:tcPr>
          <w:p w:rsidR="0061280B" w:rsidRDefault="0061280B" w:rsidP="00BA1A10">
            <w:pPr>
              <w:spacing w:before="120"/>
              <w:jc w:val="both"/>
              <w:rPr>
                <w:rFonts w:ascii="Arial" w:eastAsia="Times New Roman" w:hAnsi="Arial" w:cs="Arial"/>
                <w:b/>
                <w:lang w:eastAsia="en-GB"/>
              </w:rPr>
            </w:pPr>
            <w:r>
              <w:rPr>
                <w:rFonts w:ascii="Arial" w:eastAsia="Times New Roman" w:hAnsi="Arial" w:cs="Arial"/>
                <w:b/>
                <w:lang w:eastAsia="en-GB"/>
              </w:rPr>
              <w:t>Method Statement 3</w:t>
            </w:r>
            <w:r w:rsidRPr="00E31BC7">
              <w:rPr>
                <w:rFonts w:ascii="Arial" w:eastAsia="Times New Roman" w:hAnsi="Arial" w:cs="Arial"/>
                <w:b/>
                <w:lang w:eastAsia="en-GB"/>
              </w:rPr>
              <w:t xml:space="preserve"> – </w:t>
            </w:r>
            <w:r>
              <w:rPr>
                <w:rFonts w:ascii="Arial" w:eastAsia="Times New Roman" w:hAnsi="Arial" w:cs="Arial"/>
                <w:b/>
                <w:lang w:eastAsia="en-GB"/>
              </w:rPr>
              <w:t>User Experience (15%)</w:t>
            </w:r>
          </w:p>
          <w:p w:rsidR="0061280B" w:rsidRPr="00E31BC7" w:rsidRDefault="0061280B" w:rsidP="00E03789">
            <w:pPr>
              <w:jc w:val="both"/>
              <w:rPr>
                <w:rFonts w:ascii="Arial" w:hAnsi="Arial" w:cs="Arial"/>
                <w:b/>
              </w:rPr>
            </w:pPr>
          </w:p>
        </w:tc>
      </w:tr>
      <w:tr w:rsidR="00FE1E04" w:rsidTr="00315EF8">
        <w:trPr>
          <w:trHeight w:val="712"/>
        </w:trPr>
        <w:tc>
          <w:tcPr>
            <w:tcW w:w="817" w:type="dxa"/>
            <w:vMerge w:val="restart"/>
          </w:tcPr>
          <w:p w:rsidR="00FE1E04" w:rsidRDefault="00FE1E04" w:rsidP="00E03789">
            <w:pPr>
              <w:jc w:val="both"/>
              <w:rPr>
                <w:rFonts w:ascii="Arial" w:hAnsi="Arial" w:cs="Arial"/>
                <w:b/>
              </w:rPr>
            </w:pPr>
            <w:r>
              <w:rPr>
                <w:rFonts w:ascii="Arial" w:hAnsi="Arial" w:cs="Arial"/>
                <w:b/>
              </w:rPr>
              <w:t>3</w:t>
            </w:r>
            <w:r w:rsidRPr="00E31BC7">
              <w:rPr>
                <w:rFonts w:ascii="Arial" w:hAnsi="Arial" w:cs="Arial"/>
                <w:b/>
              </w:rPr>
              <w:t>a</w:t>
            </w:r>
          </w:p>
        </w:tc>
        <w:tc>
          <w:tcPr>
            <w:tcW w:w="4767" w:type="dxa"/>
            <w:gridSpan w:val="2"/>
            <w:vMerge w:val="restart"/>
            <w:shd w:val="clear" w:color="auto" w:fill="auto"/>
          </w:tcPr>
          <w:p w:rsidR="00FE1E04" w:rsidRPr="00315EF8" w:rsidRDefault="00FE1E04" w:rsidP="00E03789">
            <w:pPr>
              <w:rPr>
                <w:rFonts w:ascii="Arial" w:hAnsi="Arial" w:cs="Arial"/>
                <w:b/>
              </w:rPr>
            </w:pPr>
            <w:r w:rsidRPr="00315EF8">
              <w:rPr>
                <w:rFonts w:ascii="Arial" w:hAnsi="Arial" w:cs="Arial"/>
                <w:b/>
              </w:rPr>
              <w:t>Improved independence and self care</w:t>
            </w:r>
          </w:p>
          <w:p w:rsidR="00FE1E04" w:rsidRPr="00315EF8" w:rsidRDefault="00FE1E04" w:rsidP="00E03789">
            <w:pPr>
              <w:rPr>
                <w:rFonts w:ascii="Arial" w:hAnsi="Arial" w:cs="Arial"/>
                <w:b/>
              </w:rPr>
            </w:pPr>
          </w:p>
          <w:p w:rsidR="00FE1E04" w:rsidRPr="00315EF8" w:rsidRDefault="00FE1E04" w:rsidP="00E03789">
            <w:pPr>
              <w:jc w:val="both"/>
              <w:rPr>
                <w:rFonts w:ascii="Arial" w:hAnsi="Arial" w:cs="Arial"/>
              </w:rPr>
            </w:pPr>
            <w:r w:rsidRPr="00315EF8">
              <w:rPr>
                <w:rFonts w:ascii="Arial" w:hAnsi="Arial" w:cs="Arial"/>
              </w:rPr>
              <w:t>How will you ensure effective, and consistent support? Within the period of reablement?</w:t>
            </w:r>
          </w:p>
          <w:p w:rsidR="00FE1E04" w:rsidRPr="00315EF8" w:rsidRDefault="00FE1E04" w:rsidP="00E03789">
            <w:pPr>
              <w:jc w:val="both"/>
              <w:rPr>
                <w:rFonts w:ascii="Arial" w:hAnsi="Arial" w:cs="Arial"/>
              </w:rPr>
            </w:pPr>
            <w:r w:rsidRPr="00315EF8">
              <w:rPr>
                <w:rFonts w:ascii="Arial" w:hAnsi="Arial" w:cs="Arial"/>
              </w:rPr>
              <w:t>Your response should include, but not be limited to:</w:t>
            </w:r>
          </w:p>
          <w:p w:rsidR="00FE1E04" w:rsidRPr="00315EF8" w:rsidRDefault="00FE1E04" w:rsidP="00E03789">
            <w:pPr>
              <w:jc w:val="both"/>
              <w:rPr>
                <w:rFonts w:ascii="Arial" w:hAnsi="Arial" w:cs="Arial"/>
              </w:rPr>
            </w:pPr>
          </w:p>
          <w:p w:rsidR="00FE1E04" w:rsidRPr="00315EF8" w:rsidRDefault="00FE1E04" w:rsidP="00315EF8">
            <w:pPr>
              <w:pStyle w:val="ListParagraph"/>
              <w:numPr>
                <w:ilvl w:val="0"/>
                <w:numId w:val="5"/>
              </w:numPr>
              <w:spacing w:after="200"/>
              <w:ind w:left="714" w:hanging="357"/>
              <w:contextualSpacing/>
              <w:jc w:val="both"/>
              <w:rPr>
                <w:sz w:val="22"/>
                <w:szCs w:val="22"/>
              </w:rPr>
            </w:pPr>
            <w:r w:rsidRPr="00315EF8">
              <w:rPr>
                <w:sz w:val="22"/>
                <w:szCs w:val="22"/>
              </w:rPr>
              <w:t>All staff having a thorough understanding of the reablement objectives with sufficient skills and experience</w:t>
            </w:r>
          </w:p>
          <w:p w:rsidR="00FE1E04" w:rsidRPr="00315EF8" w:rsidRDefault="00FE1E04" w:rsidP="00315EF8">
            <w:pPr>
              <w:pStyle w:val="ListParagraph"/>
              <w:numPr>
                <w:ilvl w:val="0"/>
                <w:numId w:val="5"/>
              </w:numPr>
              <w:spacing w:after="200"/>
              <w:ind w:left="714" w:hanging="357"/>
              <w:contextualSpacing/>
              <w:jc w:val="both"/>
              <w:rPr>
                <w:sz w:val="22"/>
                <w:szCs w:val="22"/>
              </w:rPr>
            </w:pPr>
            <w:r w:rsidRPr="00315EF8">
              <w:rPr>
                <w:sz w:val="22"/>
                <w:szCs w:val="22"/>
              </w:rPr>
              <w:t>Service users identifying improved independence, self care and wellbeing</w:t>
            </w:r>
          </w:p>
        </w:tc>
        <w:tc>
          <w:tcPr>
            <w:tcW w:w="1280" w:type="dxa"/>
            <w:shd w:val="clear" w:color="auto" w:fill="E5DFEC" w:themeFill="accent4" w:themeFillTint="33"/>
          </w:tcPr>
          <w:p w:rsidR="00FE1E04" w:rsidRPr="00E31BC7" w:rsidRDefault="00FE1E04" w:rsidP="00E03789">
            <w:pPr>
              <w:jc w:val="both"/>
              <w:rPr>
                <w:rFonts w:ascii="Arial" w:hAnsi="Arial" w:cs="Arial"/>
                <w:b/>
              </w:rPr>
            </w:pPr>
            <w:r w:rsidRPr="00E31BC7">
              <w:rPr>
                <w:rFonts w:ascii="Arial" w:eastAsia="Times New Roman" w:hAnsi="Arial" w:cs="Arial"/>
                <w:b/>
                <w:lang w:eastAsia="en-GB"/>
              </w:rPr>
              <w:t>Sub Weighting</w:t>
            </w:r>
          </w:p>
        </w:tc>
        <w:tc>
          <w:tcPr>
            <w:tcW w:w="1182" w:type="dxa"/>
            <w:shd w:val="clear" w:color="auto" w:fill="E5DFEC" w:themeFill="accent4" w:themeFillTint="33"/>
          </w:tcPr>
          <w:p w:rsidR="00FE1E04" w:rsidRPr="00E31BC7" w:rsidRDefault="00FE1E04" w:rsidP="00E03789">
            <w:pPr>
              <w:jc w:val="both"/>
              <w:rPr>
                <w:rFonts w:ascii="Arial" w:hAnsi="Arial" w:cs="Arial"/>
                <w:b/>
              </w:rPr>
            </w:pPr>
            <w:r w:rsidRPr="00E31BC7">
              <w:rPr>
                <w:rFonts w:ascii="Arial" w:eastAsia="Times New Roman" w:hAnsi="Arial" w:cs="Arial"/>
                <w:b/>
                <w:lang w:eastAsia="en-GB"/>
              </w:rPr>
              <w:t>Minimum score</w:t>
            </w:r>
          </w:p>
        </w:tc>
        <w:tc>
          <w:tcPr>
            <w:tcW w:w="1196" w:type="dxa"/>
            <w:shd w:val="clear" w:color="auto" w:fill="E5DFEC" w:themeFill="accent4" w:themeFillTint="33"/>
          </w:tcPr>
          <w:p w:rsidR="00FE1E04" w:rsidRPr="00E31BC7" w:rsidRDefault="00FE1E04" w:rsidP="00E03789">
            <w:pPr>
              <w:jc w:val="both"/>
              <w:rPr>
                <w:rFonts w:ascii="Arial" w:eastAsia="Times New Roman" w:hAnsi="Arial" w:cs="Arial"/>
                <w:b/>
                <w:lang w:eastAsia="en-GB"/>
              </w:rPr>
            </w:pPr>
            <w:r>
              <w:rPr>
                <w:rFonts w:ascii="Arial" w:eastAsia="Times New Roman" w:hAnsi="Arial" w:cs="Arial"/>
                <w:b/>
                <w:lang w:eastAsia="en-GB"/>
              </w:rPr>
              <w:t>Words</w:t>
            </w:r>
          </w:p>
          <w:p w:rsidR="00FE1E04" w:rsidRPr="00E31BC7" w:rsidRDefault="00FE1E04" w:rsidP="00E03789">
            <w:pPr>
              <w:jc w:val="both"/>
              <w:rPr>
                <w:rFonts w:ascii="Arial" w:hAnsi="Arial" w:cs="Arial"/>
                <w:b/>
              </w:rPr>
            </w:pPr>
            <w:r w:rsidRPr="00E31BC7">
              <w:rPr>
                <w:rFonts w:ascii="Arial" w:eastAsia="Times New Roman" w:hAnsi="Arial" w:cs="Arial"/>
                <w:b/>
                <w:lang w:eastAsia="en-GB"/>
              </w:rPr>
              <w:t>(max)</w:t>
            </w:r>
          </w:p>
        </w:tc>
      </w:tr>
      <w:tr w:rsidR="00FE1E04" w:rsidTr="00315EF8">
        <w:trPr>
          <w:trHeight w:val="2616"/>
        </w:trPr>
        <w:tc>
          <w:tcPr>
            <w:tcW w:w="817" w:type="dxa"/>
            <w:vMerge/>
          </w:tcPr>
          <w:p w:rsidR="0061280B" w:rsidRPr="00E31BC7" w:rsidRDefault="0061280B" w:rsidP="00E03789">
            <w:pPr>
              <w:jc w:val="both"/>
              <w:rPr>
                <w:rFonts w:ascii="Arial" w:hAnsi="Arial" w:cs="Arial"/>
                <w:b/>
              </w:rPr>
            </w:pPr>
          </w:p>
        </w:tc>
        <w:tc>
          <w:tcPr>
            <w:tcW w:w="4767" w:type="dxa"/>
            <w:gridSpan w:val="2"/>
            <w:vMerge/>
            <w:shd w:val="clear" w:color="auto" w:fill="auto"/>
          </w:tcPr>
          <w:p w:rsidR="0061280B" w:rsidRPr="00E31BC7" w:rsidRDefault="0061280B" w:rsidP="00E03789">
            <w:pPr>
              <w:jc w:val="both"/>
              <w:rPr>
                <w:rFonts w:ascii="Arial" w:hAnsi="Arial" w:cs="Arial"/>
                <w:b/>
              </w:rPr>
            </w:pPr>
          </w:p>
        </w:tc>
        <w:tc>
          <w:tcPr>
            <w:tcW w:w="1280" w:type="dxa"/>
          </w:tcPr>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F9632E" w:rsidRDefault="0061280B" w:rsidP="00E03789">
            <w:pPr>
              <w:jc w:val="center"/>
              <w:rPr>
                <w:rFonts w:ascii="Arial" w:hAnsi="Arial" w:cs="Arial"/>
                <w:b/>
                <w:sz w:val="44"/>
                <w:szCs w:val="44"/>
              </w:rPr>
            </w:pPr>
            <w:r>
              <w:rPr>
                <w:rFonts w:ascii="Arial" w:hAnsi="Arial" w:cs="Arial"/>
                <w:b/>
                <w:sz w:val="44"/>
                <w:szCs w:val="44"/>
              </w:rPr>
              <w:t>5</w:t>
            </w:r>
            <w:r w:rsidRPr="00F9632E">
              <w:rPr>
                <w:rFonts w:ascii="Arial" w:hAnsi="Arial" w:cs="Arial"/>
                <w:b/>
                <w:sz w:val="44"/>
                <w:szCs w:val="44"/>
              </w:rPr>
              <w:t>%</w:t>
            </w:r>
          </w:p>
        </w:tc>
        <w:tc>
          <w:tcPr>
            <w:tcW w:w="1182" w:type="dxa"/>
          </w:tcPr>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F9632E" w:rsidRDefault="0061280B" w:rsidP="00E03789">
            <w:pPr>
              <w:jc w:val="center"/>
              <w:rPr>
                <w:rFonts w:ascii="Arial" w:hAnsi="Arial" w:cs="Arial"/>
                <w:b/>
                <w:sz w:val="44"/>
                <w:szCs w:val="44"/>
              </w:rPr>
            </w:pPr>
            <w:r>
              <w:rPr>
                <w:rFonts w:ascii="Arial" w:hAnsi="Arial" w:cs="Arial"/>
                <w:b/>
                <w:sz w:val="44"/>
                <w:szCs w:val="44"/>
              </w:rPr>
              <w:t>3</w:t>
            </w:r>
          </w:p>
        </w:tc>
        <w:tc>
          <w:tcPr>
            <w:tcW w:w="1196" w:type="dxa"/>
          </w:tcPr>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F9632E" w:rsidRDefault="00FE1E04" w:rsidP="00FE1E04">
            <w:pPr>
              <w:jc w:val="center"/>
              <w:rPr>
                <w:rFonts w:ascii="Arial" w:hAnsi="Arial" w:cs="Arial"/>
                <w:b/>
                <w:sz w:val="44"/>
                <w:szCs w:val="44"/>
              </w:rPr>
            </w:pPr>
            <w:r>
              <w:rPr>
                <w:rFonts w:ascii="Arial" w:hAnsi="Arial" w:cs="Arial"/>
                <w:b/>
                <w:sz w:val="44"/>
                <w:szCs w:val="44"/>
              </w:rPr>
              <w:t>1000</w:t>
            </w:r>
          </w:p>
        </w:tc>
      </w:tr>
      <w:tr w:rsidR="0061280B" w:rsidTr="00E03789">
        <w:trPr>
          <w:trHeight w:val="2289"/>
        </w:trPr>
        <w:tc>
          <w:tcPr>
            <w:tcW w:w="9242" w:type="dxa"/>
            <w:gridSpan w:val="6"/>
          </w:tcPr>
          <w:p w:rsidR="0061280B" w:rsidRDefault="0061280B" w:rsidP="00E03789">
            <w:pPr>
              <w:jc w:val="both"/>
              <w:rPr>
                <w:rFonts w:ascii="Arial" w:eastAsia="Times New Roman" w:hAnsi="Arial" w:cs="Arial"/>
                <w:b/>
                <w:lang w:eastAsia="en-GB"/>
              </w:rPr>
            </w:pPr>
            <w:r w:rsidRPr="00E31BC7">
              <w:rPr>
                <w:rFonts w:ascii="Arial" w:eastAsia="Times New Roman" w:hAnsi="Arial" w:cs="Arial"/>
                <w:b/>
                <w:lang w:eastAsia="en-GB"/>
              </w:rPr>
              <w:t>Response:</w:t>
            </w:r>
          </w:p>
          <w:p w:rsidR="0061280B" w:rsidRDefault="0061280B" w:rsidP="00E03789">
            <w:pPr>
              <w:jc w:val="both"/>
              <w:rPr>
                <w:rFonts w:ascii="Arial" w:eastAsia="Times New Roman" w:hAnsi="Arial" w:cs="Arial"/>
                <w:b/>
                <w:lang w:eastAsia="en-GB"/>
              </w:rPr>
            </w:pPr>
          </w:p>
          <w:p w:rsidR="0061280B" w:rsidRDefault="0061280B" w:rsidP="00E03789">
            <w:pPr>
              <w:jc w:val="both"/>
              <w:rPr>
                <w:rFonts w:ascii="Arial" w:eastAsia="Times New Roman" w:hAnsi="Arial" w:cs="Arial"/>
                <w:b/>
                <w:lang w:eastAsia="en-GB"/>
              </w:rPr>
            </w:pPr>
          </w:p>
          <w:p w:rsidR="0061280B" w:rsidRDefault="0061280B" w:rsidP="00E03789">
            <w:pPr>
              <w:jc w:val="both"/>
              <w:rPr>
                <w:rFonts w:ascii="Arial" w:eastAsia="Times New Roman" w:hAnsi="Arial" w:cs="Arial"/>
                <w:b/>
                <w:lang w:eastAsia="en-GB"/>
              </w:rPr>
            </w:pPr>
          </w:p>
          <w:p w:rsidR="0061280B" w:rsidRDefault="0061280B" w:rsidP="00E03789">
            <w:pPr>
              <w:jc w:val="both"/>
              <w:rPr>
                <w:rFonts w:ascii="Arial" w:eastAsia="Times New Roman" w:hAnsi="Arial" w:cs="Arial"/>
                <w:b/>
                <w:lang w:eastAsia="en-GB"/>
              </w:rPr>
            </w:pPr>
          </w:p>
          <w:p w:rsidR="0061280B" w:rsidRDefault="0061280B" w:rsidP="00E03789">
            <w:pPr>
              <w:jc w:val="both"/>
              <w:rPr>
                <w:rFonts w:ascii="Arial" w:eastAsia="Times New Roman" w:hAnsi="Arial" w:cs="Arial"/>
                <w:b/>
                <w:lang w:eastAsia="en-GB"/>
              </w:rPr>
            </w:pPr>
          </w:p>
          <w:p w:rsidR="0061280B" w:rsidRDefault="0061280B" w:rsidP="00E03789">
            <w:pPr>
              <w:jc w:val="both"/>
              <w:rPr>
                <w:rFonts w:ascii="Arial" w:eastAsia="Times New Roman" w:hAnsi="Arial" w:cs="Arial"/>
                <w:b/>
                <w:lang w:eastAsia="en-GB"/>
              </w:rPr>
            </w:pPr>
          </w:p>
          <w:p w:rsidR="0061280B" w:rsidRDefault="0061280B" w:rsidP="00E03789">
            <w:pPr>
              <w:jc w:val="both"/>
              <w:rPr>
                <w:rFonts w:ascii="Arial" w:eastAsia="Times New Roman" w:hAnsi="Arial" w:cs="Arial"/>
                <w:b/>
                <w:lang w:eastAsia="en-GB"/>
              </w:rPr>
            </w:pPr>
          </w:p>
          <w:p w:rsidR="0061280B" w:rsidRDefault="0061280B" w:rsidP="00E03789">
            <w:pPr>
              <w:jc w:val="both"/>
              <w:rPr>
                <w:rFonts w:ascii="Arial" w:eastAsia="Times New Roman" w:hAnsi="Arial" w:cs="Arial"/>
                <w:b/>
                <w:lang w:eastAsia="en-GB"/>
              </w:rPr>
            </w:pPr>
          </w:p>
          <w:p w:rsidR="0061280B" w:rsidRDefault="0061280B" w:rsidP="00E03789">
            <w:pPr>
              <w:jc w:val="both"/>
              <w:rPr>
                <w:rFonts w:ascii="Arial" w:eastAsia="Times New Roman" w:hAnsi="Arial" w:cs="Arial"/>
                <w:b/>
                <w:lang w:eastAsia="en-GB"/>
              </w:rPr>
            </w:pPr>
          </w:p>
          <w:p w:rsidR="0061280B" w:rsidRDefault="0061280B" w:rsidP="00E03789">
            <w:pPr>
              <w:jc w:val="both"/>
              <w:rPr>
                <w:rFonts w:ascii="Arial" w:eastAsia="Times New Roman" w:hAnsi="Arial" w:cs="Arial"/>
                <w:b/>
                <w:lang w:eastAsia="en-GB"/>
              </w:rPr>
            </w:pPr>
          </w:p>
          <w:p w:rsidR="0061280B" w:rsidRDefault="0061280B" w:rsidP="00E03789">
            <w:pPr>
              <w:jc w:val="both"/>
              <w:rPr>
                <w:rFonts w:ascii="Arial" w:eastAsia="Times New Roman" w:hAnsi="Arial" w:cs="Arial"/>
                <w:b/>
                <w:lang w:eastAsia="en-GB"/>
              </w:rPr>
            </w:pPr>
          </w:p>
          <w:p w:rsidR="0061280B" w:rsidRPr="007D4D50" w:rsidRDefault="0061280B" w:rsidP="00E03789">
            <w:pPr>
              <w:jc w:val="both"/>
              <w:rPr>
                <w:rFonts w:ascii="Arial" w:eastAsia="Times New Roman" w:hAnsi="Arial" w:cs="Arial"/>
                <w:b/>
                <w:lang w:eastAsia="en-GB"/>
              </w:rPr>
            </w:pPr>
          </w:p>
        </w:tc>
      </w:tr>
      <w:tr w:rsidR="00FE1E04" w:rsidTr="00315EF8">
        <w:tc>
          <w:tcPr>
            <w:tcW w:w="817" w:type="dxa"/>
            <w:vMerge w:val="restart"/>
          </w:tcPr>
          <w:p w:rsidR="00FE1E04" w:rsidRDefault="00FE1E04" w:rsidP="00E03789">
            <w:pPr>
              <w:rPr>
                <w:rFonts w:ascii="Arial" w:eastAsia="Times New Roman" w:hAnsi="Arial" w:cs="Arial"/>
                <w:b/>
                <w:bCs/>
                <w:lang w:eastAsia="en-GB"/>
              </w:rPr>
            </w:pPr>
            <w:r>
              <w:rPr>
                <w:rFonts w:ascii="Arial" w:eastAsia="Times New Roman" w:hAnsi="Arial" w:cs="Arial"/>
                <w:b/>
                <w:bCs/>
                <w:lang w:eastAsia="en-GB"/>
              </w:rPr>
              <w:t>3b</w:t>
            </w:r>
          </w:p>
        </w:tc>
        <w:tc>
          <w:tcPr>
            <w:tcW w:w="4767" w:type="dxa"/>
            <w:gridSpan w:val="2"/>
            <w:vMerge w:val="restart"/>
          </w:tcPr>
          <w:p w:rsidR="00FE1E04" w:rsidRPr="007D4D50" w:rsidRDefault="00FE1E04" w:rsidP="00E03789">
            <w:pPr>
              <w:rPr>
                <w:rFonts w:ascii="Arial" w:hAnsi="Arial" w:cs="Arial"/>
              </w:rPr>
            </w:pPr>
            <w:r w:rsidRPr="007D4D50">
              <w:rPr>
                <w:rFonts w:ascii="Arial" w:hAnsi="Arial" w:cs="Arial"/>
                <w:b/>
              </w:rPr>
              <w:t>Person-centred Approach</w:t>
            </w:r>
          </w:p>
          <w:p w:rsidR="00FE1E04" w:rsidRDefault="00FE1E04" w:rsidP="00E03789">
            <w:pPr>
              <w:jc w:val="both"/>
              <w:rPr>
                <w:rFonts w:ascii="Arial" w:hAnsi="Arial" w:cs="Arial"/>
              </w:rPr>
            </w:pPr>
          </w:p>
          <w:p w:rsidR="00FE1E04" w:rsidRDefault="00FE1E04" w:rsidP="00E03789">
            <w:pPr>
              <w:jc w:val="both"/>
              <w:rPr>
                <w:rFonts w:ascii="Arial" w:hAnsi="Arial" w:cs="Arial"/>
              </w:rPr>
            </w:pPr>
            <w:r w:rsidRPr="007D4D50">
              <w:rPr>
                <w:rFonts w:ascii="Arial" w:hAnsi="Arial" w:cs="Arial"/>
              </w:rPr>
              <w:t xml:space="preserve">How do you ensure service users receive a person-centred approach that meets the person’s requirements? </w:t>
            </w:r>
          </w:p>
          <w:p w:rsidR="00FE1E04" w:rsidRDefault="00FE1E04" w:rsidP="00E03789">
            <w:pPr>
              <w:jc w:val="both"/>
              <w:rPr>
                <w:rFonts w:ascii="Arial" w:hAnsi="Arial" w:cs="Arial"/>
              </w:rPr>
            </w:pPr>
          </w:p>
          <w:p w:rsidR="00FE1E04" w:rsidRDefault="00FE1E04" w:rsidP="00E03789">
            <w:pPr>
              <w:jc w:val="both"/>
              <w:rPr>
                <w:rFonts w:ascii="Arial" w:hAnsi="Arial" w:cs="Arial"/>
              </w:rPr>
            </w:pPr>
            <w:r w:rsidRPr="007D4D50">
              <w:rPr>
                <w:rFonts w:ascii="Arial" w:hAnsi="Arial" w:cs="Arial"/>
              </w:rPr>
              <w:t>Your response should include, but not be limited to:</w:t>
            </w:r>
          </w:p>
          <w:p w:rsidR="00FE1E04" w:rsidRDefault="00FE1E04" w:rsidP="00E03789">
            <w:pPr>
              <w:jc w:val="both"/>
              <w:rPr>
                <w:rFonts w:ascii="Arial" w:hAnsi="Arial" w:cs="Arial"/>
              </w:rPr>
            </w:pPr>
          </w:p>
          <w:p w:rsidR="00FE1E04" w:rsidRPr="007D4D50" w:rsidRDefault="00FE1E04" w:rsidP="003E271A">
            <w:pPr>
              <w:pStyle w:val="ListParagraph"/>
              <w:numPr>
                <w:ilvl w:val="0"/>
                <w:numId w:val="5"/>
              </w:numPr>
              <w:spacing w:after="200" w:line="276" w:lineRule="auto"/>
              <w:contextualSpacing/>
              <w:jc w:val="both"/>
              <w:rPr>
                <w:b/>
              </w:rPr>
            </w:pPr>
            <w:r w:rsidRPr="0073685D">
              <w:t xml:space="preserve">Responding to the individual </w:t>
            </w:r>
            <w:r w:rsidRPr="00E03789">
              <w:t>cultural, language, and communication</w:t>
            </w:r>
            <w:r>
              <w:t xml:space="preserve"> </w:t>
            </w:r>
            <w:r w:rsidRPr="0073685D">
              <w:t>needs of service users</w:t>
            </w:r>
            <w:r>
              <w:rPr>
                <w:sz w:val="22"/>
                <w:szCs w:val="22"/>
              </w:rPr>
              <w:t>.</w:t>
            </w:r>
          </w:p>
        </w:tc>
        <w:tc>
          <w:tcPr>
            <w:tcW w:w="1280" w:type="dxa"/>
            <w:shd w:val="clear" w:color="auto" w:fill="E5DFEC" w:themeFill="accent4" w:themeFillTint="33"/>
          </w:tcPr>
          <w:p w:rsidR="00FE1E04" w:rsidRPr="00E31BC7" w:rsidRDefault="00FE1E04" w:rsidP="00E03789">
            <w:pPr>
              <w:jc w:val="both"/>
              <w:rPr>
                <w:rFonts w:ascii="Arial" w:hAnsi="Arial" w:cs="Arial"/>
                <w:b/>
              </w:rPr>
            </w:pPr>
            <w:r w:rsidRPr="00E31BC7">
              <w:rPr>
                <w:rFonts w:ascii="Arial" w:eastAsia="Times New Roman" w:hAnsi="Arial" w:cs="Arial"/>
                <w:b/>
                <w:lang w:eastAsia="en-GB"/>
              </w:rPr>
              <w:t>Sub Weighting</w:t>
            </w:r>
          </w:p>
        </w:tc>
        <w:tc>
          <w:tcPr>
            <w:tcW w:w="1182" w:type="dxa"/>
            <w:shd w:val="clear" w:color="auto" w:fill="E5DFEC" w:themeFill="accent4" w:themeFillTint="33"/>
          </w:tcPr>
          <w:p w:rsidR="00FE1E04" w:rsidRPr="00E31BC7" w:rsidRDefault="00FE1E04" w:rsidP="00E03789">
            <w:pPr>
              <w:jc w:val="both"/>
              <w:rPr>
                <w:rFonts w:ascii="Arial" w:hAnsi="Arial" w:cs="Arial"/>
                <w:b/>
              </w:rPr>
            </w:pPr>
            <w:r w:rsidRPr="00E31BC7">
              <w:rPr>
                <w:rFonts w:ascii="Arial" w:eastAsia="Times New Roman" w:hAnsi="Arial" w:cs="Arial"/>
                <w:b/>
                <w:lang w:eastAsia="en-GB"/>
              </w:rPr>
              <w:t>Minimum score</w:t>
            </w:r>
          </w:p>
        </w:tc>
        <w:tc>
          <w:tcPr>
            <w:tcW w:w="1196" w:type="dxa"/>
            <w:shd w:val="clear" w:color="auto" w:fill="E5DFEC" w:themeFill="accent4" w:themeFillTint="33"/>
          </w:tcPr>
          <w:p w:rsidR="00FE1E04" w:rsidRPr="00E31BC7" w:rsidRDefault="00FE1E04" w:rsidP="00E03789">
            <w:pPr>
              <w:jc w:val="both"/>
              <w:rPr>
                <w:rFonts w:ascii="Arial" w:eastAsia="Times New Roman" w:hAnsi="Arial" w:cs="Arial"/>
                <w:b/>
                <w:lang w:eastAsia="en-GB"/>
              </w:rPr>
            </w:pPr>
            <w:r>
              <w:rPr>
                <w:rFonts w:ascii="Arial" w:eastAsia="Times New Roman" w:hAnsi="Arial" w:cs="Arial"/>
                <w:b/>
                <w:lang w:eastAsia="en-GB"/>
              </w:rPr>
              <w:t>Words</w:t>
            </w:r>
          </w:p>
          <w:p w:rsidR="00FE1E04" w:rsidRPr="00E31BC7" w:rsidRDefault="00FE1E04" w:rsidP="00E03789">
            <w:pPr>
              <w:jc w:val="both"/>
              <w:rPr>
                <w:rFonts w:ascii="Arial" w:hAnsi="Arial" w:cs="Arial"/>
                <w:b/>
              </w:rPr>
            </w:pPr>
            <w:r w:rsidRPr="00E31BC7">
              <w:rPr>
                <w:rFonts w:ascii="Arial" w:eastAsia="Times New Roman" w:hAnsi="Arial" w:cs="Arial"/>
                <w:b/>
                <w:lang w:eastAsia="en-GB"/>
              </w:rPr>
              <w:t>(max)</w:t>
            </w:r>
          </w:p>
        </w:tc>
      </w:tr>
      <w:tr w:rsidR="00FE1E04" w:rsidTr="00E03789">
        <w:tc>
          <w:tcPr>
            <w:tcW w:w="817" w:type="dxa"/>
            <w:vMerge/>
          </w:tcPr>
          <w:p w:rsidR="0061280B" w:rsidRPr="00854B07" w:rsidRDefault="0061280B" w:rsidP="00E03789">
            <w:pPr>
              <w:rPr>
                <w:rFonts w:ascii="Arial" w:eastAsia="Times New Roman" w:hAnsi="Arial" w:cs="Arial"/>
                <w:b/>
                <w:bCs/>
                <w:lang w:eastAsia="en-GB"/>
              </w:rPr>
            </w:pPr>
          </w:p>
        </w:tc>
        <w:tc>
          <w:tcPr>
            <w:tcW w:w="4767" w:type="dxa"/>
            <w:gridSpan w:val="2"/>
            <w:vMerge/>
          </w:tcPr>
          <w:p w:rsidR="0061280B" w:rsidRPr="00795BDF" w:rsidRDefault="0061280B" w:rsidP="008626C1">
            <w:pPr>
              <w:pStyle w:val="ListParagraph"/>
              <w:numPr>
                <w:ilvl w:val="0"/>
                <w:numId w:val="5"/>
              </w:numPr>
              <w:spacing w:after="200" w:line="276" w:lineRule="auto"/>
              <w:contextualSpacing/>
              <w:jc w:val="both"/>
              <w:rPr>
                <w:sz w:val="22"/>
                <w:szCs w:val="22"/>
              </w:rPr>
            </w:pPr>
          </w:p>
        </w:tc>
        <w:tc>
          <w:tcPr>
            <w:tcW w:w="1280" w:type="dxa"/>
          </w:tcPr>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F9632E" w:rsidRDefault="0061280B" w:rsidP="00E03789">
            <w:pPr>
              <w:jc w:val="center"/>
              <w:rPr>
                <w:rFonts w:ascii="Arial" w:hAnsi="Arial" w:cs="Arial"/>
                <w:b/>
                <w:sz w:val="44"/>
                <w:szCs w:val="44"/>
              </w:rPr>
            </w:pPr>
            <w:r>
              <w:rPr>
                <w:rFonts w:ascii="Arial" w:hAnsi="Arial" w:cs="Arial"/>
                <w:b/>
                <w:sz w:val="44"/>
                <w:szCs w:val="44"/>
              </w:rPr>
              <w:t>5</w:t>
            </w:r>
            <w:r w:rsidRPr="00F9632E">
              <w:rPr>
                <w:rFonts w:ascii="Arial" w:hAnsi="Arial" w:cs="Arial"/>
                <w:b/>
                <w:sz w:val="44"/>
                <w:szCs w:val="44"/>
              </w:rPr>
              <w:t>%</w:t>
            </w:r>
          </w:p>
        </w:tc>
        <w:tc>
          <w:tcPr>
            <w:tcW w:w="1182" w:type="dxa"/>
          </w:tcPr>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F9632E" w:rsidRDefault="0061280B" w:rsidP="00E03789">
            <w:pPr>
              <w:jc w:val="center"/>
              <w:rPr>
                <w:rFonts w:ascii="Arial" w:hAnsi="Arial" w:cs="Arial"/>
                <w:b/>
                <w:sz w:val="44"/>
                <w:szCs w:val="44"/>
              </w:rPr>
            </w:pPr>
            <w:r>
              <w:rPr>
                <w:rFonts w:ascii="Arial" w:hAnsi="Arial" w:cs="Arial"/>
                <w:b/>
                <w:sz w:val="44"/>
                <w:szCs w:val="44"/>
              </w:rPr>
              <w:t>3</w:t>
            </w:r>
          </w:p>
        </w:tc>
        <w:tc>
          <w:tcPr>
            <w:tcW w:w="1196" w:type="dxa"/>
          </w:tcPr>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F9632E" w:rsidRDefault="008C4BDE" w:rsidP="00FE1E04">
            <w:pPr>
              <w:jc w:val="center"/>
              <w:rPr>
                <w:rFonts w:ascii="Arial" w:hAnsi="Arial" w:cs="Arial"/>
                <w:b/>
                <w:sz w:val="44"/>
                <w:szCs w:val="44"/>
              </w:rPr>
            </w:pPr>
            <w:r>
              <w:rPr>
                <w:rFonts w:ascii="Arial" w:hAnsi="Arial" w:cs="Arial"/>
                <w:b/>
                <w:sz w:val="44"/>
                <w:szCs w:val="44"/>
              </w:rPr>
              <w:t>5</w:t>
            </w:r>
            <w:r w:rsidR="00FE1E04">
              <w:rPr>
                <w:rFonts w:ascii="Arial" w:hAnsi="Arial" w:cs="Arial"/>
                <w:b/>
                <w:sz w:val="44"/>
                <w:szCs w:val="44"/>
              </w:rPr>
              <w:t>00</w:t>
            </w:r>
          </w:p>
        </w:tc>
      </w:tr>
      <w:tr w:rsidR="00A254CB" w:rsidTr="00E03789">
        <w:trPr>
          <w:trHeight w:val="2295"/>
        </w:trPr>
        <w:tc>
          <w:tcPr>
            <w:tcW w:w="9242" w:type="dxa"/>
            <w:gridSpan w:val="6"/>
          </w:tcPr>
          <w:p w:rsidR="00A254CB" w:rsidRPr="00F831F3" w:rsidRDefault="00A254CB" w:rsidP="00E03789">
            <w:pPr>
              <w:jc w:val="both"/>
              <w:rPr>
                <w:rFonts w:ascii="Arial" w:hAnsi="Arial" w:cs="Arial"/>
                <w:b/>
                <w:i/>
              </w:rPr>
            </w:pPr>
            <w:r w:rsidRPr="00E31BC7">
              <w:rPr>
                <w:rFonts w:ascii="Arial" w:hAnsi="Arial" w:cs="Arial"/>
                <w:b/>
              </w:rPr>
              <w:t>Response:</w:t>
            </w:r>
            <w:r>
              <w:rPr>
                <w:rFonts w:ascii="Arial" w:hAnsi="Arial" w:cs="Arial"/>
                <w:b/>
              </w:rPr>
              <w:t xml:space="preserve"> </w:t>
            </w:r>
            <w:r w:rsidRPr="00F831F3">
              <w:rPr>
                <w:rFonts w:ascii="Arial" w:hAnsi="Arial" w:cs="Arial"/>
                <w:b/>
                <w:highlight w:val="yellow"/>
              </w:rPr>
              <w:t>(</w:t>
            </w:r>
            <w:r w:rsidRPr="00F831F3">
              <w:rPr>
                <w:rFonts w:ascii="Arial" w:hAnsi="Arial" w:cs="Arial"/>
                <w:b/>
                <w:i/>
                <w:highlight w:val="yellow"/>
              </w:rPr>
              <w:t xml:space="preserve">Please note if </w:t>
            </w:r>
            <w:r>
              <w:rPr>
                <w:rFonts w:ascii="Arial" w:hAnsi="Arial" w:cs="Arial"/>
                <w:b/>
                <w:i/>
                <w:highlight w:val="yellow"/>
              </w:rPr>
              <w:t xml:space="preserve">you are also </w:t>
            </w:r>
            <w:r w:rsidRPr="00F831F3">
              <w:rPr>
                <w:rFonts w:ascii="Arial" w:hAnsi="Arial" w:cs="Arial"/>
                <w:b/>
                <w:i/>
                <w:highlight w:val="yellow"/>
              </w:rPr>
              <w:t>bidding for Additional Care at Home tender</w:t>
            </w:r>
            <w:r>
              <w:rPr>
                <w:rFonts w:ascii="Arial" w:hAnsi="Arial" w:cs="Arial"/>
                <w:b/>
                <w:i/>
                <w:highlight w:val="yellow"/>
              </w:rPr>
              <w:t>,</w:t>
            </w:r>
            <w:r w:rsidRPr="00F831F3">
              <w:rPr>
                <w:rFonts w:ascii="Arial" w:hAnsi="Arial" w:cs="Arial"/>
                <w:b/>
                <w:i/>
                <w:highlight w:val="yellow"/>
              </w:rPr>
              <w:t xml:space="preserve"> </w:t>
            </w:r>
            <w:r>
              <w:rPr>
                <w:rFonts w:ascii="Arial" w:hAnsi="Arial" w:cs="Arial"/>
                <w:b/>
                <w:i/>
                <w:highlight w:val="yellow"/>
              </w:rPr>
              <w:t>the evaluation score for this question will be carried over. You will not be required to respond to this question again.</w:t>
            </w:r>
            <w:r w:rsidRPr="00F831F3">
              <w:rPr>
                <w:rFonts w:ascii="Arial" w:hAnsi="Arial" w:cs="Arial"/>
                <w:b/>
                <w:i/>
                <w:highlight w:val="yellow"/>
              </w:rPr>
              <w:t>)</w:t>
            </w:r>
          </w:p>
          <w:p w:rsidR="00A254CB" w:rsidRPr="00E31BC7" w:rsidRDefault="00A254CB" w:rsidP="00E03789">
            <w:pPr>
              <w:jc w:val="both"/>
              <w:rPr>
                <w:rFonts w:ascii="Arial" w:hAnsi="Arial" w:cs="Arial"/>
                <w:b/>
              </w:rPr>
            </w:pPr>
          </w:p>
          <w:p w:rsidR="00A254CB" w:rsidRPr="00E31BC7" w:rsidRDefault="00A254CB" w:rsidP="00E03789">
            <w:pPr>
              <w:jc w:val="both"/>
              <w:rPr>
                <w:rFonts w:ascii="Arial" w:hAnsi="Arial" w:cs="Arial"/>
                <w:b/>
              </w:rPr>
            </w:pPr>
          </w:p>
          <w:p w:rsidR="00A254CB" w:rsidRPr="00E31BC7" w:rsidRDefault="00A254CB" w:rsidP="00E03789">
            <w:pPr>
              <w:jc w:val="both"/>
              <w:rPr>
                <w:rFonts w:ascii="Arial" w:hAnsi="Arial" w:cs="Arial"/>
                <w:b/>
              </w:rPr>
            </w:pPr>
          </w:p>
          <w:p w:rsidR="00A254CB" w:rsidRDefault="00A254CB" w:rsidP="00E03789">
            <w:pPr>
              <w:jc w:val="both"/>
              <w:rPr>
                <w:rFonts w:ascii="Arial" w:hAnsi="Arial" w:cs="Arial"/>
                <w:b/>
              </w:rPr>
            </w:pPr>
          </w:p>
          <w:p w:rsidR="00A254CB" w:rsidRDefault="00A254CB" w:rsidP="00E03789">
            <w:pPr>
              <w:jc w:val="both"/>
              <w:rPr>
                <w:rFonts w:ascii="Arial" w:hAnsi="Arial" w:cs="Arial"/>
                <w:b/>
              </w:rPr>
            </w:pPr>
          </w:p>
          <w:p w:rsidR="00A254CB" w:rsidRDefault="00A254CB" w:rsidP="00E03789">
            <w:pPr>
              <w:jc w:val="both"/>
              <w:rPr>
                <w:rFonts w:ascii="Arial" w:hAnsi="Arial" w:cs="Arial"/>
                <w:b/>
              </w:rPr>
            </w:pPr>
          </w:p>
          <w:p w:rsidR="00A254CB" w:rsidRDefault="00A254CB" w:rsidP="00E03789">
            <w:pPr>
              <w:jc w:val="both"/>
              <w:rPr>
                <w:rFonts w:ascii="Arial" w:hAnsi="Arial" w:cs="Arial"/>
                <w:b/>
              </w:rPr>
            </w:pPr>
          </w:p>
          <w:p w:rsidR="00A254CB" w:rsidRPr="00E31BC7" w:rsidRDefault="00A254CB" w:rsidP="00E03789">
            <w:pPr>
              <w:jc w:val="both"/>
              <w:rPr>
                <w:rFonts w:ascii="Arial" w:hAnsi="Arial" w:cs="Arial"/>
                <w:b/>
              </w:rPr>
            </w:pPr>
          </w:p>
          <w:p w:rsidR="00A254CB" w:rsidRPr="00E31BC7" w:rsidRDefault="00A254CB" w:rsidP="00E03789">
            <w:pPr>
              <w:jc w:val="both"/>
              <w:rPr>
                <w:rFonts w:ascii="Arial" w:hAnsi="Arial" w:cs="Arial"/>
                <w:b/>
              </w:rPr>
            </w:pPr>
          </w:p>
          <w:p w:rsidR="00A254CB" w:rsidRDefault="00A254CB" w:rsidP="00E03789">
            <w:pPr>
              <w:jc w:val="both"/>
              <w:rPr>
                <w:rFonts w:ascii="Arial" w:hAnsi="Arial" w:cs="Arial"/>
                <w:b/>
              </w:rPr>
            </w:pPr>
          </w:p>
          <w:p w:rsidR="00A254CB" w:rsidRDefault="00A254CB" w:rsidP="00E03789">
            <w:pPr>
              <w:jc w:val="both"/>
              <w:rPr>
                <w:rFonts w:ascii="Arial" w:hAnsi="Arial" w:cs="Arial"/>
                <w:b/>
              </w:rPr>
            </w:pPr>
          </w:p>
          <w:p w:rsidR="00A254CB" w:rsidRDefault="00A254CB" w:rsidP="00E03789">
            <w:pPr>
              <w:jc w:val="both"/>
              <w:rPr>
                <w:rFonts w:ascii="Arial" w:hAnsi="Arial" w:cs="Arial"/>
                <w:b/>
              </w:rPr>
            </w:pPr>
          </w:p>
          <w:p w:rsidR="00A254CB" w:rsidRDefault="00A254CB" w:rsidP="00E03789">
            <w:pPr>
              <w:jc w:val="both"/>
              <w:rPr>
                <w:rFonts w:ascii="Arial" w:hAnsi="Arial" w:cs="Arial"/>
                <w:b/>
              </w:rPr>
            </w:pPr>
          </w:p>
          <w:p w:rsidR="00A254CB" w:rsidRPr="00E31BC7" w:rsidRDefault="00A254CB" w:rsidP="00E03789">
            <w:pPr>
              <w:jc w:val="both"/>
              <w:rPr>
                <w:rFonts w:ascii="Arial" w:hAnsi="Arial" w:cs="Arial"/>
                <w:b/>
              </w:rPr>
            </w:pPr>
          </w:p>
          <w:p w:rsidR="00A254CB" w:rsidRPr="00E31BC7" w:rsidRDefault="00A254CB" w:rsidP="00E03789">
            <w:pPr>
              <w:jc w:val="both"/>
              <w:rPr>
                <w:rFonts w:ascii="Arial" w:hAnsi="Arial" w:cs="Arial"/>
                <w:b/>
              </w:rPr>
            </w:pPr>
          </w:p>
        </w:tc>
      </w:tr>
      <w:tr w:rsidR="00FE1E04" w:rsidTr="00A254CB">
        <w:tc>
          <w:tcPr>
            <w:tcW w:w="817" w:type="dxa"/>
            <w:vMerge w:val="restart"/>
          </w:tcPr>
          <w:p w:rsidR="00FE1E04" w:rsidRDefault="00FE1E04" w:rsidP="00E03789">
            <w:pPr>
              <w:jc w:val="both"/>
              <w:rPr>
                <w:rFonts w:ascii="Arial" w:hAnsi="Arial" w:cs="Arial"/>
                <w:b/>
              </w:rPr>
            </w:pPr>
            <w:r>
              <w:rPr>
                <w:rFonts w:ascii="Arial" w:hAnsi="Arial" w:cs="Arial"/>
                <w:b/>
              </w:rPr>
              <w:lastRenderedPageBreak/>
              <w:t>3c</w:t>
            </w:r>
          </w:p>
        </w:tc>
        <w:tc>
          <w:tcPr>
            <w:tcW w:w="4767" w:type="dxa"/>
            <w:gridSpan w:val="2"/>
            <w:vMerge w:val="restart"/>
          </w:tcPr>
          <w:p w:rsidR="00FE1E04" w:rsidRPr="00A254CB" w:rsidRDefault="00FE1E04" w:rsidP="00E03789">
            <w:pPr>
              <w:rPr>
                <w:rFonts w:ascii="Arial" w:hAnsi="Arial" w:cs="Arial"/>
                <w:b/>
              </w:rPr>
            </w:pPr>
            <w:r w:rsidRPr="00A254CB">
              <w:rPr>
                <w:rFonts w:ascii="Arial" w:hAnsi="Arial" w:cs="Arial"/>
                <w:b/>
              </w:rPr>
              <w:t>Case Study 1</w:t>
            </w:r>
          </w:p>
          <w:p w:rsidR="00FE1E04" w:rsidRPr="00A254CB" w:rsidRDefault="00FE1E04" w:rsidP="00E03789">
            <w:pPr>
              <w:rPr>
                <w:rFonts w:ascii="Arial" w:hAnsi="Arial" w:cs="Arial"/>
                <w:b/>
              </w:rPr>
            </w:pPr>
          </w:p>
          <w:p w:rsidR="00FE1E04" w:rsidRPr="00A254CB" w:rsidRDefault="00FE1E04" w:rsidP="00E03789">
            <w:pPr>
              <w:rPr>
                <w:rFonts w:ascii="Arial" w:hAnsi="Arial" w:cs="Arial"/>
                <w:iCs/>
              </w:rPr>
            </w:pPr>
            <w:r w:rsidRPr="00A254CB">
              <w:rPr>
                <w:rFonts w:ascii="Arial" w:hAnsi="Arial" w:cs="Arial"/>
                <w:b/>
                <w:iCs/>
              </w:rPr>
              <w:t xml:space="preserve">Name: </w:t>
            </w:r>
            <w:r w:rsidRPr="00A254CB">
              <w:rPr>
                <w:rFonts w:ascii="Arial" w:hAnsi="Arial" w:cs="Arial"/>
                <w:iCs/>
              </w:rPr>
              <w:t xml:space="preserve">Jim </w:t>
            </w:r>
            <w:r w:rsidRPr="00A254CB">
              <w:rPr>
                <w:rFonts w:ascii="Arial" w:hAnsi="Arial" w:cs="Arial"/>
                <w:b/>
                <w:iCs/>
              </w:rPr>
              <w:br/>
              <w:t>Age:  85</w:t>
            </w:r>
            <w:r w:rsidRPr="00A254CB">
              <w:rPr>
                <w:rFonts w:ascii="Arial" w:hAnsi="Arial" w:cs="Arial"/>
                <w:b/>
                <w:iCs/>
              </w:rPr>
              <w:br/>
              <w:t xml:space="preserve">Accommodation: </w:t>
            </w:r>
            <w:r w:rsidRPr="00A254CB">
              <w:rPr>
                <w:rFonts w:ascii="Arial" w:hAnsi="Arial" w:cs="Arial"/>
                <w:iCs/>
              </w:rPr>
              <w:t>private rented</w:t>
            </w:r>
            <w:r w:rsidRPr="00A254CB">
              <w:rPr>
                <w:rFonts w:ascii="Arial" w:hAnsi="Arial" w:cs="Arial"/>
                <w:b/>
                <w:iCs/>
              </w:rPr>
              <w:br/>
              <w:t xml:space="preserve">Diagnosis: </w:t>
            </w:r>
            <w:r w:rsidRPr="00A254CB">
              <w:rPr>
                <w:rFonts w:ascii="Arial" w:hAnsi="Arial" w:cs="Arial"/>
                <w:iCs/>
              </w:rPr>
              <w:t>Frailty with very early onset dementia and anxiety. Jim has a risk of falling.</w:t>
            </w:r>
          </w:p>
          <w:p w:rsidR="00FE1E04" w:rsidRPr="00A254CB" w:rsidRDefault="00FE1E04" w:rsidP="00E03789">
            <w:pPr>
              <w:jc w:val="both"/>
              <w:rPr>
                <w:rFonts w:ascii="Arial" w:hAnsi="Arial" w:cs="Arial"/>
                <w:iCs/>
              </w:rPr>
            </w:pPr>
            <w:r w:rsidRPr="00A254CB">
              <w:rPr>
                <w:rFonts w:ascii="Arial" w:hAnsi="Arial" w:cs="Arial"/>
                <w:iCs/>
              </w:rPr>
              <w:t xml:space="preserve"> </w:t>
            </w:r>
          </w:p>
          <w:p w:rsidR="00FE1E04" w:rsidRPr="00A254CB" w:rsidRDefault="00FE1E04" w:rsidP="00E03789">
            <w:pPr>
              <w:jc w:val="both"/>
              <w:rPr>
                <w:rFonts w:ascii="Arial" w:hAnsi="Arial" w:cs="Arial"/>
                <w:iCs/>
              </w:rPr>
            </w:pPr>
            <w:r w:rsidRPr="00A254CB">
              <w:rPr>
                <w:rFonts w:ascii="Arial" w:hAnsi="Arial" w:cs="Arial"/>
                <w:b/>
                <w:iCs/>
              </w:rPr>
              <w:t xml:space="preserve">Background: </w:t>
            </w:r>
            <w:r w:rsidRPr="00A254CB">
              <w:rPr>
                <w:rFonts w:ascii="Arial" w:hAnsi="Arial" w:cs="Arial"/>
                <w:iCs/>
              </w:rPr>
              <w:t xml:space="preserve">Jim is a white British man; who has a supportive family but they live some distance away. He is supported by Adult Social Care and his GP and has been prescribed anti-depressants and low level antibiotics to manage a recurrent issue with his chest. </w:t>
            </w:r>
          </w:p>
          <w:p w:rsidR="00FE1E04" w:rsidRPr="00A254CB" w:rsidRDefault="00FE1E04" w:rsidP="00E03789">
            <w:pPr>
              <w:jc w:val="both"/>
              <w:rPr>
                <w:rFonts w:ascii="Arial" w:hAnsi="Arial" w:cs="Arial"/>
                <w:iCs/>
              </w:rPr>
            </w:pPr>
          </w:p>
          <w:p w:rsidR="00FE1E04" w:rsidRPr="00A254CB" w:rsidRDefault="00FE1E04" w:rsidP="00E03789">
            <w:pPr>
              <w:jc w:val="both"/>
              <w:rPr>
                <w:rFonts w:ascii="Arial" w:hAnsi="Arial" w:cs="Arial"/>
                <w:iCs/>
              </w:rPr>
            </w:pPr>
            <w:r w:rsidRPr="00A254CB">
              <w:rPr>
                <w:rFonts w:ascii="Arial" w:hAnsi="Arial" w:cs="Arial"/>
                <w:b/>
                <w:iCs/>
              </w:rPr>
              <w:t>Identified outcomes</w:t>
            </w:r>
            <w:r w:rsidRPr="00A254CB">
              <w:rPr>
                <w:rFonts w:ascii="Arial" w:hAnsi="Arial" w:cs="Arial"/>
                <w:iCs/>
              </w:rPr>
              <w:t>: Jim would like to:</w:t>
            </w:r>
          </w:p>
          <w:p w:rsidR="00FE1E04" w:rsidRPr="00A254CB" w:rsidRDefault="00FE1E04" w:rsidP="00E03789">
            <w:pPr>
              <w:jc w:val="both"/>
              <w:rPr>
                <w:rFonts w:ascii="Arial" w:hAnsi="Arial" w:cs="Arial"/>
                <w:iCs/>
              </w:rPr>
            </w:pPr>
          </w:p>
          <w:p w:rsidR="00FE1E04" w:rsidRPr="00A254CB" w:rsidRDefault="00FE1E04" w:rsidP="00E03789">
            <w:pPr>
              <w:pStyle w:val="ListParagraph"/>
              <w:numPr>
                <w:ilvl w:val="0"/>
                <w:numId w:val="10"/>
              </w:numPr>
              <w:spacing w:after="200" w:line="276" w:lineRule="auto"/>
              <w:contextualSpacing/>
              <w:jc w:val="both"/>
              <w:rPr>
                <w:iCs/>
                <w:sz w:val="22"/>
                <w:szCs w:val="22"/>
              </w:rPr>
            </w:pPr>
            <w:r w:rsidRPr="00A254CB">
              <w:rPr>
                <w:iCs/>
                <w:sz w:val="22"/>
                <w:szCs w:val="22"/>
              </w:rPr>
              <w:t>better manage his self care and personal hygiene</w:t>
            </w:r>
          </w:p>
          <w:p w:rsidR="00FE1E04" w:rsidRPr="00A254CB" w:rsidRDefault="00FE1E04" w:rsidP="00E03789">
            <w:pPr>
              <w:pStyle w:val="ListParagraph"/>
              <w:numPr>
                <w:ilvl w:val="0"/>
                <w:numId w:val="10"/>
              </w:numPr>
              <w:spacing w:after="200" w:line="276" w:lineRule="auto"/>
              <w:contextualSpacing/>
              <w:jc w:val="both"/>
              <w:rPr>
                <w:iCs/>
                <w:sz w:val="22"/>
                <w:szCs w:val="22"/>
              </w:rPr>
            </w:pPr>
            <w:r w:rsidRPr="00A254CB">
              <w:rPr>
                <w:iCs/>
                <w:sz w:val="22"/>
                <w:szCs w:val="22"/>
              </w:rPr>
              <w:t>remain at home in his own home for as long as possible and avoid hospital</w:t>
            </w:r>
            <w:r w:rsidRPr="00A254CB">
              <w:rPr>
                <w:i/>
                <w:iCs/>
                <w:sz w:val="22"/>
                <w:szCs w:val="22"/>
              </w:rPr>
              <w:t xml:space="preserve"> </w:t>
            </w:r>
            <w:r w:rsidRPr="00A254CB">
              <w:rPr>
                <w:iCs/>
                <w:sz w:val="22"/>
                <w:szCs w:val="22"/>
              </w:rPr>
              <w:t>admission</w:t>
            </w:r>
          </w:p>
          <w:p w:rsidR="00FE1E04" w:rsidRPr="00A254CB" w:rsidRDefault="00FE1E04" w:rsidP="00E03789">
            <w:pPr>
              <w:pStyle w:val="ListParagraph"/>
              <w:numPr>
                <w:ilvl w:val="0"/>
                <w:numId w:val="10"/>
              </w:numPr>
              <w:spacing w:after="200" w:line="276" w:lineRule="auto"/>
              <w:contextualSpacing/>
              <w:jc w:val="both"/>
              <w:rPr>
                <w:iCs/>
                <w:sz w:val="22"/>
                <w:szCs w:val="22"/>
              </w:rPr>
            </w:pPr>
            <w:r w:rsidRPr="00A254CB">
              <w:rPr>
                <w:iCs/>
                <w:sz w:val="22"/>
                <w:szCs w:val="22"/>
              </w:rPr>
              <w:t>feel more confident and safe. Jim knows his family worry about him and this worries him.</w:t>
            </w:r>
          </w:p>
          <w:p w:rsidR="00FE1E04" w:rsidRPr="00A254CB" w:rsidRDefault="00FE1E04" w:rsidP="00E03789">
            <w:pPr>
              <w:jc w:val="both"/>
              <w:rPr>
                <w:rFonts w:ascii="Arial" w:hAnsi="Arial" w:cs="Arial"/>
                <w:iCs/>
              </w:rPr>
            </w:pPr>
            <w:r w:rsidRPr="00A254CB">
              <w:rPr>
                <w:rFonts w:ascii="Arial" w:hAnsi="Arial" w:cs="Arial"/>
                <w:b/>
                <w:iCs/>
              </w:rPr>
              <w:t>Current situation:</w:t>
            </w:r>
            <w:r w:rsidRPr="00A254CB">
              <w:rPr>
                <w:rFonts w:ascii="Arial" w:hAnsi="Arial" w:cs="Arial"/>
                <w:iCs/>
              </w:rPr>
              <w:t xml:space="preserve"> Jim is shortly being discharged from hospital following a brief stay due to a severe chest infection.</w:t>
            </w:r>
          </w:p>
          <w:p w:rsidR="00FE1E04" w:rsidRPr="00A254CB" w:rsidRDefault="00FE1E04" w:rsidP="00E03789">
            <w:pPr>
              <w:jc w:val="both"/>
              <w:rPr>
                <w:rFonts w:ascii="Arial" w:hAnsi="Arial" w:cs="Arial"/>
                <w:iCs/>
              </w:rPr>
            </w:pPr>
          </w:p>
          <w:p w:rsidR="00FE1E04" w:rsidRPr="00A254CB" w:rsidRDefault="00FE1E04" w:rsidP="00E03789">
            <w:pPr>
              <w:jc w:val="both"/>
              <w:rPr>
                <w:rFonts w:ascii="Arial" w:hAnsi="Arial" w:cs="Arial"/>
                <w:iCs/>
              </w:rPr>
            </w:pPr>
            <w:r w:rsidRPr="00A254CB">
              <w:rPr>
                <w:rFonts w:ascii="Arial" w:hAnsi="Arial" w:cs="Arial"/>
                <w:iCs/>
              </w:rPr>
              <w:t xml:space="preserve">It is known that Jim is self neglecting in his personal care and which also means, due to hoarding, his bathroom, kitchen and bedroom are not readily able to be used for their purpose and present as trip hazards. There are no vermin infestations. </w:t>
            </w:r>
          </w:p>
          <w:p w:rsidR="00FE1E04" w:rsidRPr="00A254CB" w:rsidRDefault="00FE1E04" w:rsidP="00E03789">
            <w:pPr>
              <w:jc w:val="both"/>
              <w:rPr>
                <w:rFonts w:ascii="Arial" w:hAnsi="Arial" w:cs="Arial"/>
                <w:iCs/>
              </w:rPr>
            </w:pPr>
          </w:p>
          <w:p w:rsidR="00FE1E04" w:rsidRPr="00A254CB" w:rsidRDefault="00FE1E04" w:rsidP="00E03789">
            <w:pPr>
              <w:jc w:val="both"/>
              <w:rPr>
                <w:rFonts w:ascii="Arial" w:hAnsi="Arial" w:cs="Arial"/>
                <w:iCs/>
              </w:rPr>
            </w:pPr>
            <w:r w:rsidRPr="00A254CB">
              <w:rPr>
                <w:rFonts w:ascii="Arial" w:hAnsi="Arial" w:cs="Arial"/>
                <w:iCs/>
              </w:rPr>
              <w:t>Once every 18 months there is a blitz clean, however this pushes Jim into a depressive mind set and hoarding starts again.</w:t>
            </w:r>
          </w:p>
          <w:p w:rsidR="00FE1E04" w:rsidRPr="00A254CB" w:rsidRDefault="00FE1E04" w:rsidP="00E03789">
            <w:pPr>
              <w:jc w:val="both"/>
              <w:rPr>
                <w:rFonts w:ascii="Arial" w:hAnsi="Arial" w:cs="Arial"/>
                <w:iCs/>
              </w:rPr>
            </w:pPr>
          </w:p>
          <w:p w:rsidR="00FE1E04" w:rsidRPr="00A254CB" w:rsidRDefault="00FE1E04" w:rsidP="00E03789">
            <w:pPr>
              <w:jc w:val="both"/>
              <w:rPr>
                <w:rFonts w:ascii="Arial" w:hAnsi="Arial" w:cs="Arial"/>
                <w:iCs/>
              </w:rPr>
            </w:pPr>
            <w:r w:rsidRPr="00A254CB">
              <w:rPr>
                <w:rFonts w:ascii="Arial" w:hAnsi="Arial" w:cs="Arial"/>
                <w:iCs/>
              </w:rPr>
              <w:t xml:space="preserve">Jim lacks confidence and generally engages well with services and has recently accepted </w:t>
            </w:r>
            <w:r w:rsidRPr="00A254CB">
              <w:rPr>
                <w:rFonts w:ascii="Arial" w:hAnsi="Arial" w:cs="Arial"/>
                <w:iCs/>
              </w:rPr>
              <w:lastRenderedPageBreak/>
              <w:t>some home care support, which has supported him to shower twice a week. Changes to his bathroom such as equipment (hand rails) along with improved confidence for Jim would enable him to shower independently. He is sociable and has friends.</w:t>
            </w:r>
          </w:p>
          <w:p w:rsidR="00FE1E04" w:rsidRPr="00A254CB" w:rsidRDefault="00FE1E04" w:rsidP="00E03789">
            <w:pPr>
              <w:jc w:val="both"/>
              <w:rPr>
                <w:rFonts w:ascii="Arial" w:hAnsi="Arial" w:cs="Arial"/>
                <w:iCs/>
              </w:rPr>
            </w:pPr>
          </w:p>
          <w:p w:rsidR="00FE1E04" w:rsidRPr="00A254CB" w:rsidRDefault="00FE1E04" w:rsidP="00E03789">
            <w:pPr>
              <w:jc w:val="both"/>
              <w:rPr>
                <w:rFonts w:ascii="Arial" w:hAnsi="Arial" w:cs="Arial"/>
                <w:b/>
                <w:iCs/>
              </w:rPr>
            </w:pPr>
            <w:r w:rsidRPr="00A254CB">
              <w:rPr>
                <w:rFonts w:ascii="Arial" w:hAnsi="Arial" w:cs="Arial"/>
                <w:b/>
                <w:iCs/>
              </w:rPr>
              <w:t>Risks</w:t>
            </w:r>
            <w:r w:rsidRPr="00A254CB">
              <w:rPr>
                <w:rFonts w:ascii="Arial" w:hAnsi="Arial" w:cs="Arial"/>
                <w:b/>
              </w:rPr>
              <w:t xml:space="preserve"> </w:t>
            </w:r>
          </w:p>
          <w:p w:rsidR="00FE1E04" w:rsidRPr="00A254CB" w:rsidRDefault="00FE1E04" w:rsidP="00E03789">
            <w:pPr>
              <w:jc w:val="both"/>
              <w:rPr>
                <w:rFonts w:ascii="Arial" w:hAnsi="Arial" w:cs="Arial"/>
                <w:iCs/>
              </w:rPr>
            </w:pPr>
            <w:r w:rsidRPr="00A254CB">
              <w:rPr>
                <w:rFonts w:ascii="Arial" w:hAnsi="Arial" w:cs="Arial"/>
                <w:iCs/>
              </w:rPr>
              <w:t>Jim leaves his front door open and will let anyone in (these are mostly people he knows) although this isn’t always the case. Jim’s family worry about this.</w:t>
            </w:r>
          </w:p>
          <w:p w:rsidR="00FE1E04" w:rsidRPr="00A254CB" w:rsidRDefault="00FE1E04" w:rsidP="00E03789">
            <w:pPr>
              <w:jc w:val="both"/>
              <w:rPr>
                <w:rFonts w:ascii="Arial" w:hAnsi="Arial" w:cs="Arial"/>
                <w:iCs/>
              </w:rPr>
            </w:pPr>
          </w:p>
          <w:p w:rsidR="00FE1E04" w:rsidRPr="00A254CB" w:rsidRDefault="00FE1E04" w:rsidP="00E03789">
            <w:pPr>
              <w:jc w:val="both"/>
              <w:rPr>
                <w:rFonts w:ascii="Arial" w:hAnsi="Arial" w:cs="Arial"/>
                <w:iCs/>
              </w:rPr>
            </w:pPr>
            <w:r w:rsidRPr="00A254CB">
              <w:rPr>
                <w:rFonts w:ascii="Arial" w:hAnsi="Arial" w:cs="Arial"/>
                <w:iCs/>
              </w:rPr>
              <w:t xml:space="preserve">Jim has short term memory loss and can forget appointments, including ones prior to his hospital admission with his GP which was to provide a medication review. </w:t>
            </w:r>
          </w:p>
          <w:p w:rsidR="00FE1E04" w:rsidRPr="00A254CB" w:rsidRDefault="00FE1E04" w:rsidP="00E03789">
            <w:pPr>
              <w:jc w:val="both"/>
              <w:rPr>
                <w:rFonts w:ascii="Arial" w:hAnsi="Arial" w:cs="Arial"/>
                <w:iCs/>
              </w:rPr>
            </w:pPr>
            <w:r w:rsidRPr="00A254CB">
              <w:rPr>
                <w:rFonts w:ascii="Arial" w:hAnsi="Arial" w:cs="Arial"/>
                <w:iCs/>
              </w:rPr>
              <w:t xml:space="preserve"> </w:t>
            </w:r>
          </w:p>
          <w:p w:rsidR="00FE1E04" w:rsidRPr="00A254CB" w:rsidRDefault="00FE1E04" w:rsidP="00E03789">
            <w:pPr>
              <w:jc w:val="both"/>
              <w:rPr>
                <w:rFonts w:ascii="Arial" w:hAnsi="Arial" w:cs="Arial"/>
                <w:iCs/>
              </w:rPr>
            </w:pPr>
            <w:r w:rsidRPr="00A254CB">
              <w:rPr>
                <w:rFonts w:ascii="Arial" w:hAnsi="Arial" w:cs="Arial"/>
                <w:iCs/>
              </w:rPr>
              <w:t>Jims self neglects and environmental conditions pose a risk to his health and wellbeing (along with specific trip hazards) as well as now a risk to his being able to maintain his tenancy.</w:t>
            </w:r>
          </w:p>
          <w:p w:rsidR="00FE1E04" w:rsidRPr="00A254CB" w:rsidRDefault="00FE1E04" w:rsidP="00E03789">
            <w:pPr>
              <w:jc w:val="both"/>
              <w:rPr>
                <w:rFonts w:ascii="Arial" w:hAnsi="Arial" w:cs="Arial"/>
                <w:i/>
                <w:iCs/>
              </w:rPr>
            </w:pPr>
          </w:p>
          <w:p w:rsidR="00FE1E04" w:rsidRPr="00A254CB" w:rsidRDefault="00FE1E04" w:rsidP="00E03789">
            <w:pPr>
              <w:jc w:val="both"/>
              <w:rPr>
                <w:rFonts w:ascii="Arial" w:hAnsi="Arial" w:cs="Arial"/>
                <w:iCs/>
              </w:rPr>
            </w:pPr>
            <w:r w:rsidRPr="00A254CB">
              <w:rPr>
                <w:rFonts w:ascii="Arial" w:hAnsi="Arial" w:cs="Arial"/>
                <w:iCs/>
              </w:rPr>
              <w:t>Jim’s privately rented accommodation has a Court date to request an eviction – due to hoarding and domestic hygiene</w:t>
            </w:r>
          </w:p>
          <w:p w:rsidR="00FE1E04" w:rsidRPr="00A254CB" w:rsidRDefault="00FE1E04" w:rsidP="00E03789">
            <w:pPr>
              <w:jc w:val="both"/>
              <w:rPr>
                <w:rFonts w:ascii="Arial" w:hAnsi="Arial" w:cs="Arial"/>
                <w:iCs/>
              </w:rPr>
            </w:pPr>
          </w:p>
          <w:p w:rsidR="00FE1E04" w:rsidRPr="00A254CB" w:rsidRDefault="00FE1E04" w:rsidP="00E03789">
            <w:pPr>
              <w:jc w:val="both"/>
              <w:rPr>
                <w:rFonts w:ascii="Arial" w:hAnsi="Arial" w:cs="Arial"/>
                <w:iCs/>
              </w:rPr>
            </w:pPr>
            <w:r w:rsidRPr="00A254CB">
              <w:rPr>
                <w:rFonts w:ascii="Arial" w:hAnsi="Arial" w:cs="Arial"/>
                <w:iCs/>
              </w:rPr>
              <w:t xml:space="preserve">Neglect of his personal care – also not dressing appropriately for the weather. </w:t>
            </w:r>
          </w:p>
          <w:p w:rsidR="00FE1E04" w:rsidRPr="00A254CB" w:rsidRDefault="00FE1E04" w:rsidP="00E03789">
            <w:pPr>
              <w:jc w:val="both"/>
              <w:rPr>
                <w:rFonts w:ascii="Arial" w:hAnsi="Arial" w:cs="Arial"/>
                <w:iCs/>
              </w:rPr>
            </w:pPr>
          </w:p>
          <w:p w:rsidR="00FE1E04" w:rsidRPr="00A254CB" w:rsidRDefault="00FE1E04" w:rsidP="00E03789">
            <w:pPr>
              <w:jc w:val="both"/>
              <w:rPr>
                <w:rFonts w:ascii="Arial" w:hAnsi="Arial" w:cs="Arial"/>
              </w:rPr>
            </w:pPr>
            <w:r w:rsidRPr="00A254CB">
              <w:rPr>
                <w:rFonts w:ascii="Arial" w:hAnsi="Arial" w:cs="Arial"/>
                <w:iCs/>
              </w:rPr>
              <w:t>- How would you support Jim to better manage his domestic situation and risks, and</w:t>
            </w:r>
            <w:r w:rsidRPr="00A254CB">
              <w:rPr>
                <w:rFonts w:ascii="Arial" w:hAnsi="Arial" w:cs="Arial"/>
                <w:i/>
                <w:iCs/>
              </w:rPr>
              <w:t xml:space="preserve"> access the appropriate support</w:t>
            </w:r>
            <w:r w:rsidRPr="00A254CB">
              <w:rPr>
                <w:rFonts w:ascii="Arial" w:hAnsi="Arial" w:cs="Arial"/>
              </w:rPr>
              <w:t>?</w:t>
            </w:r>
          </w:p>
          <w:p w:rsidR="00FE1E04" w:rsidRPr="00A254CB" w:rsidRDefault="00FE1E04" w:rsidP="00E03789">
            <w:pPr>
              <w:jc w:val="both"/>
              <w:rPr>
                <w:rFonts w:ascii="Arial" w:hAnsi="Arial" w:cs="Arial"/>
              </w:rPr>
            </w:pPr>
          </w:p>
          <w:p w:rsidR="00FE1E04" w:rsidRPr="00A254CB" w:rsidRDefault="00FE1E04" w:rsidP="00E03789">
            <w:pPr>
              <w:jc w:val="both"/>
              <w:rPr>
                <w:rFonts w:ascii="Arial" w:hAnsi="Arial" w:cs="Arial"/>
              </w:rPr>
            </w:pPr>
            <w:r w:rsidRPr="00A254CB">
              <w:rPr>
                <w:rFonts w:ascii="Arial" w:hAnsi="Arial" w:cs="Arial"/>
              </w:rPr>
              <w:t>-  How would you ensure that Jim receives a quality person-centred service that not only meets his needs but focusses on his strengths, opportunities for change and improved self care and wellbeing?</w:t>
            </w:r>
          </w:p>
          <w:p w:rsidR="00FE1E04" w:rsidRPr="00A254CB" w:rsidRDefault="00FE1E04" w:rsidP="00E03789">
            <w:pPr>
              <w:rPr>
                <w:rFonts w:ascii="Arial" w:hAnsi="Arial" w:cs="Arial"/>
              </w:rPr>
            </w:pPr>
          </w:p>
        </w:tc>
        <w:tc>
          <w:tcPr>
            <w:tcW w:w="1280" w:type="dxa"/>
            <w:shd w:val="clear" w:color="auto" w:fill="E5DFEC" w:themeFill="accent4" w:themeFillTint="33"/>
          </w:tcPr>
          <w:p w:rsidR="00FE1E04" w:rsidRPr="00E31BC7" w:rsidRDefault="00FE1E04" w:rsidP="00E03789">
            <w:pPr>
              <w:jc w:val="both"/>
              <w:rPr>
                <w:rFonts w:ascii="Arial" w:hAnsi="Arial" w:cs="Arial"/>
                <w:b/>
              </w:rPr>
            </w:pPr>
            <w:r w:rsidRPr="00E31BC7">
              <w:rPr>
                <w:rFonts w:ascii="Arial" w:eastAsia="Times New Roman" w:hAnsi="Arial" w:cs="Arial"/>
                <w:b/>
                <w:lang w:eastAsia="en-GB"/>
              </w:rPr>
              <w:lastRenderedPageBreak/>
              <w:t>Sub Weighting</w:t>
            </w:r>
          </w:p>
        </w:tc>
        <w:tc>
          <w:tcPr>
            <w:tcW w:w="1182" w:type="dxa"/>
            <w:shd w:val="clear" w:color="auto" w:fill="E5DFEC" w:themeFill="accent4" w:themeFillTint="33"/>
          </w:tcPr>
          <w:p w:rsidR="00FE1E04" w:rsidRPr="00E31BC7" w:rsidRDefault="00FE1E04" w:rsidP="00E03789">
            <w:pPr>
              <w:jc w:val="both"/>
              <w:rPr>
                <w:rFonts w:ascii="Arial" w:hAnsi="Arial" w:cs="Arial"/>
                <w:b/>
              </w:rPr>
            </w:pPr>
            <w:r w:rsidRPr="00E31BC7">
              <w:rPr>
                <w:rFonts w:ascii="Arial" w:eastAsia="Times New Roman" w:hAnsi="Arial" w:cs="Arial"/>
                <w:b/>
                <w:lang w:eastAsia="en-GB"/>
              </w:rPr>
              <w:t>Minimum score</w:t>
            </w:r>
          </w:p>
        </w:tc>
        <w:tc>
          <w:tcPr>
            <w:tcW w:w="1196" w:type="dxa"/>
            <w:shd w:val="clear" w:color="auto" w:fill="E5DFEC" w:themeFill="accent4" w:themeFillTint="33"/>
          </w:tcPr>
          <w:p w:rsidR="00FE1E04" w:rsidRPr="00E31BC7" w:rsidRDefault="00FE1E04" w:rsidP="00E03789">
            <w:pPr>
              <w:jc w:val="both"/>
              <w:rPr>
                <w:rFonts w:ascii="Arial" w:eastAsia="Times New Roman" w:hAnsi="Arial" w:cs="Arial"/>
                <w:b/>
                <w:lang w:eastAsia="en-GB"/>
              </w:rPr>
            </w:pPr>
            <w:r>
              <w:rPr>
                <w:rFonts w:ascii="Arial" w:eastAsia="Times New Roman" w:hAnsi="Arial" w:cs="Arial"/>
                <w:b/>
                <w:lang w:eastAsia="en-GB"/>
              </w:rPr>
              <w:t>Words</w:t>
            </w:r>
          </w:p>
          <w:p w:rsidR="00FE1E04" w:rsidRPr="00E31BC7" w:rsidRDefault="00FE1E04" w:rsidP="00E03789">
            <w:pPr>
              <w:jc w:val="both"/>
              <w:rPr>
                <w:rFonts w:ascii="Arial" w:hAnsi="Arial" w:cs="Arial"/>
                <w:b/>
              </w:rPr>
            </w:pPr>
            <w:r w:rsidRPr="00E31BC7">
              <w:rPr>
                <w:rFonts w:ascii="Arial" w:eastAsia="Times New Roman" w:hAnsi="Arial" w:cs="Arial"/>
                <w:b/>
                <w:lang w:eastAsia="en-GB"/>
              </w:rPr>
              <w:t>(max)</w:t>
            </w:r>
          </w:p>
        </w:tc>
      </w:tr>
      <w:tr w:rsidR="00FE1E04" w:rsidTr="00E03789">
        <w:tc>
          <w:tcPr>
            <w:tcW w:w="817" w:type="dxa"/>
            <w:vMerge/>
          </w:tcPr>
          <w:p w:rsidR="0061280B" w:rsidRPr="00E31BC7" w:rsidRDefault="0061280B" w:rsidP="00E03789">
            <w:pPr>
              <w:jc w:val="both"/>
              <w:rPr>
                <w:rFonts w:ascii="Arial" w:hAnsi="Arial" w:cs="Arial"/>
                <w:b/>
              </w:rPr>
            </w:pPr>
          </w:p>
        </w:tc>
        <w:tc>
          <w:tcPr>
            <w:tcW w:w="4767" w:type="dxa"/>
            <w:gridSpan w:val="2"/>
            <w:vMerge/>
          </w:tcPr>
          <w:p w:rsidR="0061280B" w:rsidRPr="00E31BC7" w:rsidRDefault="0061280B" w:rsidP="00E03789">
            <w:pPr>
              <w:jc w:val="both"/>
              <w:rPr>
                <w:rFonts w:ascii="Arial" w:hAnsi="Arial" w:cs="Arial"/>
                <w:b/>
              </w:rPr>
            </w:pPr>
          </w:p>
        </w:tc>
        <w:tc>
          <w:tcPr>
            <w:tcW w:w="1280" w:type="dxa"/>
          </w:tcPr>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F9632E" w:rsidRDefault="0061280B" w:rsidP="00E03789">
            <w:pPr>
              <w:jc w:val="center"/>
              <w:rPr>
                <w:rFonts w:ascii="Arial" w:hAnsi="Arial" w:cs="Arial"/>
                <w:b/>
                <w:sz w:val="44"/>
                <w:szCs w:val="44"/>
              </w:rPr>
            </w:pPr>
            <w:r>
              <w:rPr>
                <w:rFonts w:ascii="Arial" w:hAnsi="Arial" w:cs="Arial"/>
                <w:b/>
                <w:sz w:val="44"/>
                <w:szCs w:val="44"/>
              </w:rPr>
              <w:t>5</w:t>
            </w:r>
            <w:r w:rsidRPr="00F9632E">
              <w:rPr>
                <w:rFonts w:ascii="Arial" w:hAnsi="Arial" w:cs="Arial"/>
                <w:b/>
                <w:sz w:val="44"/>
                <w:szCs w:val="44"/>
              </w:rPr>
              <w:t>%</w:t>
            </w:r>
          </w:p>
        </w:tc>
        <w:tc>
          <w:tcPr>
            <w:tcW w:w="1182" w:type="dxa"/>
          </w:tcPr>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F9632E" w:rsidRDefault="0061280B" w:rsidP="00E03789">
            <w:pPr>
              <w:jc w:val="center"/>
              <w:rPr>
                <w:rFonts w:ascii="Arial" w:hAnsi="Arial" w:cs="Arial"/>
                <w:b/>
                <w:sz w:val="44"/>
                <w:szCs w:val="44"/>
              </w:rPr>
            </w:pPr>
            <w:r>
              <w:rPr>
                <w:rFonts w:ascii="Arial" w:hAnsi="Arial" w:cs="Arial"/>
                <w:b/>
                <w:sz w:val="44"/>
                <w:szCs w:val="44"/>
              </w:rPr>
              <w:t>3</w:t>
            </w:r>
          </w:p>
        </w:tc>
        <w:tc>
          <w:tcPr>
            <w:tcW w:w="1196" w:type="dxa"/>
          </w:tcPr>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F9632E" w:rsidRDefault="00FE1E04" w:rsidP="00FE1E04">
            <w:pPr>
              <w:jc w:val="center"/>
              <w:rPr>
                <w:rFonts w:ascii="Arial" w:hAnsi="Arial" w:cs="Arial"/>
                <w:b/>
                <w:sz w:val="44"/>
                <w:szCs w:val="44"/>
              </w:rPr>
            </w:pPr>
            <w:r>
              <w:rPr>
                <w:rFonts w:ascii="Arial" w:hAnsi="Arial" w:cs="Arial"/>
                <w:b/>
                <w:sz w:val="44"/>
                <w:szCs w:val="44"/>
              </w:rPr>
              <w:t>1500</w:t>
            </w:r>
          </w:p>
        </w:tc>
      </w:tr>
      <w:tr w:rsidR="0061280B" w:rsidTr="00E03789">
        <w:tc>
          <w:tcPr>
            <w:tcW w:w="9242" w:type="dxa"/>
            <w:gridSpan w:val="6"/>
          </w:tcPr>
          <w:p w:rsidR="0061280B" w:rsidRPr="00E31BC7" w:rsidRDefault="0061280B" w:rsidP="00E03789">
            <w:pPr>
              <w:jc w:val="both"/>
              <w:rPr>
                <w:rFonts w:ascii="Arial" w:eastAsia="Times New Roman" w:hAnsi="Arial" w:cs="Arial"/>
                <w:b/>
                <w:lang w:eastAsia="en-GB"/>
              </w:rPr>
            </w:pPr>
            <w:r w:rsidRPr="00E31BC7">
              <w:rPr>
                <w:rFonts w:ascii="Arial" w:eastAsia="Times New Roman" w:hAnsi="Arial" w:cs="Arial"/>
                <w:b/>
                <w:lang w:eastAsia="en-GB"/>
              </w:rPr>
              <w:lastRenderedPageBreak/>
              <w:t>Response:</w:t>
            </w:r>
          </w:p>
          <w:p w:rsidR="0061280B" w:rsidRPr="00E31BC7" w:rsidRDefault="0061280B" w:rsidP="00E03789">
            <w:pPr>
              <w:jc w:val="both"/>
              <w:rPr>
                <w:rFonts w:ascii="Arial" w:eastAsia="Times New Roman" w:hAnsi="Arial" w:cs="Arial"/>
                <w:b/>
                <w:lang w:eastAsia="en-GB"/>
              </w:rPr>
            </w:pPr>
          </w:p>
          <w:p w:rsidR="0061280B" w:rsidRPr="00E31BC7" w:rsidRDefault="0061280B" w:rsidP="00E03789">
            <w:pPr>
              <w:jc w:val="both"/>
              <w:rPr>
                <w:rFonts w:ascii="Arial" w:eastAsia="Times New Roman" w:hAnsi="Arial" w:cs="Arial"/>
                <w:b/>
                <w:lang w:eastAsia="en-GB"/>
              </w:rPr>
            </w:pPr>
          </w:p>
          <w:p w:rsidR="0061280B" w:rsidRPr="00E31BC7" w:rsidRDefault="0061280B" w:rsidP="00E03789">
            <w:pPr>
              <w:jc w:val="both"/>
              <w:rPr>
                <w:rFonts w:ascii="Arial" w:eastAsia="Times New Roman" w:hAnsi="Arial" w:cs="Arial"/>
                <w:b/>
                <w:lang w:eastAsia="en-GB"/>
              </w:rPr>
            </w:pPr>
          </w:p>
          <w:p w:rsidR="0061280B" w:rsidRPr="00E31BC7" w:rsidRDefault="0061280B" w:rsidP="00E03789">
            <w:pPr>
              <w:jc w:val="both"/>
              <w:rPr>
                <w:rFonts w:ascii="Arial" w:eastAsia="Times New Roman" w:hAnsi="Arial" w:cs="Arial"/>
                <w:b/>
                <w:lang w:eastAsia="en-GB"/>
              </w:rPr>
            </w:pPr>
          </w:p>
          <w:p w:rsidR="0061280B" w:rsidRPr="00E31BC7" w:rsidRDefault="0061280B" w:rsidP="00E03789">
            <w:pPr>
              <w:jc w:val="both"/>
              <w:rPr>
                <w:rFonts w:ascii="Arial" w:eastAsia="Times New Roman" w:hAnsi="Arial" w:cs="Arial"/>
                <w:b/>
                <w:lang w:eastAsia="en-GB"/>
              </w:rPr>
            </w:pPr>
          </w:p>
          <w:p w:rsidR="0061280B" w:rsidRPr="00E31BC7" w:rsidRDefault="0061280B" w:rsidP="00E03789">
            <w:pPr>
              <w:jc w:val="both"/>
              <w:rPr>
                <w:rFonts w:ascii="Arial" w:eastAsia="Times New Roman" w:hAnsi="Arial" w:cs="Arial"/>
                <w:b/>
                <w:lang w:eastAsia="en-GB"/>
              </w:rPr>
            </w:pPr>
          </w:p>
          <w:p w:rsidR="0061280B" w:rsidRDefault="0061280B" w:rsidP="00E03789">
            <w:pPr>
              <w:jc w:val="both"/>
              <w:rPr>
                <w:rFonts w:ascii="Arial" w:eastAsia="Times New Roman" w:hAnsi="Arial" w:cs="Arial"/>
                <w:b/>
                <w:lang w:eastAsia="en-GB"/>
              </w:rPr>
            </w:pPr>
          </w:p>
          <w:p w:rsidR="00A254CB" w:rsidRDefault="00A254CB" w:rsidP="00E03789">
            <w:pPr>
              <w:jc w:val="both"/>
              <w:rPr>
                <w:rFonts w:ascii="Arial" w:eastAsia="Times New Roman" w:hAnsi="Arial" w:cs="Arial"/>
                <w:b/>
                <w:lang w:eastAsia="en-GB"/>
              </w:rPr>
            </w:pPr>
          </w:p>
          <w:p w:rsidR="00A254CB" w:rsidRDefault="00A254CB" w:rsidP="00E03789">
            <w:pPr>
              <w:jc w:val="both"/>
              <w:rPr>
                <w:rFonts w:ascii="Arial" w:eastAsia="Times New Roman" w:hAnsi="Arial" w:cs="Arial"/>
                <w:b/>
                <w:lang w:eastAsia="en-GB"/>
              </w:rPr>
            </w:pPr>
          </w:p>
          <w:p w:rsidR="00A254CB" w:rsidRPr="00E31BC7" w:rsidRDefault="00A254CB" w:rsidP="00E03789">
            <w:pPr>
              <w:jc w:val="both"/>
              <w:rPr>
                <w:rFonts w:ascii="Arial" w:eastAsia="Times New Roman" w:hAnsi="Arial" w:cs="Arial"/>
                <w:b/>
                <w:lang w:eastAsia="en-GB"/>
              </w:rPr>
            </w:pPr>
          </w:p>
          <w:p w:rsidR="0061280B" w:rsidRPr="00E31BC7" w:rsidRDefault="0061280B" w:rsidP="00E03789">
            <w:pPr>
              <w:jc w:val="both"/>
              <w:rPr>
                <w:rFonts w:ascii="Arial" w:eastAsia="Times New Roman" w:hAnsi="Arial" w:cs="Arial"/>
                <w:b/>
                <w:lang w:eastAsia="en-GB"/>
              </w:rPr>
            </w:pPr>
          </w:p>
        </w:tc>
      </w:tr>
      <w:tr w:rsidR="00FE1E04" w:rsidTr="00A254CB">
        <w:trPr>
          <w:trHeight w:val="816"/>
        </w:trPr>
        <w:tc>
          <w:tcPr>
            <w:tcW w:w="817" w:type="dxa"/>
            <w:shd w:val="clear" w:color="auto" w:fill="E5DFEC" w:themeFill="accent4" w:themeFillTint="33"/>
          </w:tcPr>
          <w:p w:rsidR="0061280B" w:rsidRPr="00854B07" w:rsidRDefault="0061280B" w:rsidP="003E271A">
            <w:pPr>
              <w:spacing w:before="120"/>
              <w:rPr>
                <w:rFonts w:ascii="Arial" w:eastAsia="Times New Roman" w:hAnsi="Arial" w:cs="Arial"/>
                <w:b/>
                <w:bCs/>
                <w:lang w:eastAsia="en-GB"/>
              </w:rPr>
            </w:pPr>
            <w:r w:rsidRPr="00854B07">
              <w:rPr>
                <w:rFonts w:ascii="Arial" w:eastAsia="Times New Roman" w:hAnsi="Arial" w:cs="Arial"/>
                <w:b/>
                <w:bCs/>
                <w:lang w:eastAsia="en-GB"/>
              </w:rPr>
              <w:lastRenderedPageBreak/>
              <w:br w:type="page"/>
              <w:t>No.</w:t>
            </w:r>
          </w:p>
        </w:tc>
        <w:tc>
          <w:tcPr>
            <w:tcW w:w="8425" w:type="dxa"/>
            <w:gridSpan w:val="5"/>
            <w:shd w:val="clear" w:color="auto" w:fill="E5DFEC" w:themeFill="accent4" w:themeFillTint="33"/>
          </w:tcPr>
          <w:p w:rsidR="0061280B" w:rsidRDefault="0061280B" w:rsidP="003E271A">
            <w:pPr>
              <w:spacing w:before="120"/>
              <w:jc w:val="both"/>
              <w:rPr>
                <w:rFonts w:ascii="Arial" w:eastAsia="Times New Roman" w:hAnsi="Arial" w:cs="Arial"/>
                <w:b/>
                <w:lang w:eastAsia="en-GB"/>
              </w:rPr>
            </w:pPr>
            <w:r>
              <w:rPr>
                <w:rFonts w:ascii="Arial" w:eastAsia="Times New Roman" w:hAnsi="Arial" w:cs="Arial"/>
                <w:b/>
                <w:lang w:eastAsia="en-GB"/>
              </w:rPr>
              <w:t xml:space="preserve">Method Statement 4 – </w:t>
            </w:r>
            <w:r w:rsidRPr="00C40D57">
              <w:rPr>
                <w:rFonts w:ascii="Arial" w:eastAsia="Times New Roman" w:hAnsi="Arial" w:cs="Arial"/>
                <w:b/>
                <w:lang w:eastAsia="en-GB"/>
              </w:rPr>
              <w:t xml:space="preserve">Partnership working </w:t>
            </w:r>
            <w:r>
              <w:rPr>
                <w:rFonts w:ascii="Arial" w:eastAsia="Times New Roman" w:hAnsi="Arial" w:cs="Arial"/>
                <w:b/>
                <w:lang w:eastAsia="en-GB"/>
              </w:rPr>
              <w:t>(5%)</w:t>
            </w:r>
          </w:p>
          <w:p w:rsidR="0061280B" w:rsidRPr="00854B07" w:rsidRDefault="0061280B" w:rsidP="003E271A">
            <w:pPr>
              <w:spacing w:before="120"/>
              <w:jc w:val="both"/>
              <w:rPr>
                <w:rFonts w:ascii="Arial" w:eastAsia="Times New Roman" w:hAnsi="Arial" w:cs="Arial"/>
                <w:b/>
                <w:lang w:eastAsia="en-GB"/>
              </w:rPr>
            </w:pPr>
          </w:p>
        </w:tc>
      </w:tr>
      <w:tr w:rsidR="00FE1E04" w:rsidTr="00A254CB">
        <w:tc>
          <w:tcPr>
            <w:tcW w:w="817" w:type="dxa"/>
            <w:vMerge w:val="restart"/>
          </w:tcPr>
          <w:p w:rsidR="00FE1E04" w:rsidRDefault="00FE1E04" w:rsidP="00E03789">
            <w:pPr>
              <w:rPr>
                <w:rFonts w:ascii="Arial" w:eastAsia="Times New Roman" w:hAnsi="Arial" w:cs="Arial"/>
                <w:b/>
                <w:bCs/>
                <w:lang w:eastAsia="en-GB"/>
              </w:rPr>
            </w:pPr>
            <w:r>
              <w:rPr>
                <w:rFonts w:ascii="Arial" w:eastAsia="Times New Roman" w:hAnsi="Arial" w:cs="Arial"/>
                <w:b/>
                <w:bCs/>
                <w:lang w:eastAsia="en-GB"/>
              </w:rPr>
              <w:t>4a</w:t>
            </w:r>
          </w:p>
        </w:tc>
        <w:tc>
          <w:tcPr>
            <w:tcW w:w="4767" w:type="dxa"/>
            <w:gridSpan w:val="2"/>
            <w:vMerge w:val="restart"/>
          </w:tcPr>
          <w:p w:rsidR="00FE1E04" w:rsidRPr="00A254CB" w:rsidRDefault="00FE1E04" w:rsidP="00E03789">
            <w:pPr>
              <w:jc w:val="both"/>
              <w:rPr>
                <w:rFonts w:ascii="Arial" w:eastAsia="Times New Roman" w:hAnsi="Arial" w:cs="Arial"/>
                <w:b/>
                <w:lang w:eastAsia="en-GB"/>
              </w:rPr>
            </w:pPr>
            <w:r w:rsidRPr="00A254CB">
              <w:rPr>
                <w:rFonts w:ascii="Arial" w:eastAsia="Times New Roman" w:hAnsi="Arial" w:cs="Arial"/>
                <w:b/>
                <w:lang w:eastAsia="en-GB"/>
              </w:rPr>
              <w:t>Partnership Working</w:t>
            </w:r>
          </w:p>
          <w:p w:rsidR="00FE1E04" w:rsidRPr="00A254CB" w:rsidRDefault="00FE1E04" w:rsidP="00E03789">
            <w:pPr>
              <w:jc w:val="both"/>
              <w:rPr>
                <w:rFonts w:ascii="Arial" w:hAnsi="Arial" w:cs="Arial"/>
              </w:rPr>
            </w:pPr>
            <w:r w:rsidRPr="00A254CB">
              <w:rPr>
                <w:rFonts w:ascii="Arial" w:hAnsi="Arial" w:cs="Arial"/>
              </w:rPr>
              <w:br/>
              <w:t xml:space="preserve">Please detail how you anticipate working collaboratively with the statutory services, including the Councils Occupational Therapy Assistants team and other service providers in the borough?  </w:t>
            </w:r>
          </w:p>
          <w:p w:rsidR="00FE1E04" w:rsidRPr="00A254CB" w:rsidRDefault="00FE1E04" w:rsidP="00E03789">
            <w:pPr>
              <w:rPr>
                <w:rFonts w:ascii="Arial" w:hAnsi="Arial" w:cs="Arial"/>
              </w:rPr>
            </w:pPr>
          </w:p>
        </w:tc>
        <w:tc>
          <w:tcPr>
            <w:tcW w:w="1280" w:type="dxa"/>
            <w:shd w:val="clear" w:color="auto" w:fill="E5DFEC" w:themeFill="accent4" w:themeFillTint="33"/>
          </w:tcPr>
          <w:p w:rsidR="00FE1E04" w:rsidRPr="00854B07" w:rsidRDefault="00FE1E04" w:rsidP="00E03789">
            <w:pPr>
              <w:jc w:val="both"/>
              <w:rPr>
                <w:rFonts w:ascii="Arial" w:eastAsia="Times New Roman" w:hAnsi="Arial" w:cs="Arial"/>
                <w:b/>
                <w:lang w:eastAsia="en-GB"/>
              </w:rPr>
            </w:pPr>
            <w:r w:rsidRPr="00854B07">
              <w:rPr>
                <w:rFonts w:ascii="Arial" w:eastAsia="Times New Roman" w:hAnsi="Arial" w:cs="Arial"/>
                <w:b/>
                <w:lang w:eastAsia="en-GB"/>
              </w:rPr>
              <w:t>Sub Weighting</w:t>
            </w:r>
          </w:p>
        </w:tc>
        <w:tc>
          <w:tcPr>
            <w:tcW w:w="1182" w:type="dxa"/>
            <w:shd w:val="clear" w:color="auto" w:fill="E5DFEC" w:themeFill="accent4" w:themeFillTint="33"/>
          </w:tcPr>
          <w:p w:rsidR="00FE1E04" w:rsidRPr="00854B07" w:rsidRDefault="00FE1E04" w:rsidP="00E03789">
            <w:pPr>
              <w:jc w:val="both"/>
              <w:rPr>
                <w:rFonts w:ascii="Arial" w:eastAsia="Times New Roman" w:hAnsi="Arial" w:cs="Arial"/>
                <w:b/>
                <w:lang w:eastAsia="en-GB"/>
              </w:rPr>
            </w:pPr>
            <w:r>
              <w:rPr>
                <w:rFonts w:ascii="Arial" w:eastAsia="Times New Roman" w:hAnsi="Arial" w:cs="Arial"/>
                <w:b/>
                <w:lang w:eastAsia="en-GB"/>
              </w:rPr>
              <w:t>Minimum score</w:t>
            </w:r>
          </w:p>
        </w:tc>
        <w:tc>
          <w:tcPr>
            <w:tcW w:w="1196" w:type="dxa"/>
            <w:shd w:val="clear" w:color="auto" w:fill="E5DFEC" w:themeFill="accent4" w:themeFillTint="33"/>
          </w:tcPr>
          <w:p w:rsidR="00FE1E04" w:rsidRPr="00E31BC7" w:rsidRDefault="00FE1E04" w:rsidP="00E03789">
            <w:pPr>
              <w:jc w:val="both"/>
              <w:rPr>
                <w:rFonts w:ascii="Arial" w:eastAsia="Times New Roman" w:hAnsi="Arial" w:cs="Arial"/>
                <w:b/>
                <w:lang w:eastAsia="en-GB"/>
              </w:rPr>
            </w:pPr>
            <w:r>
              <w:rPr>
                <w:rFonts w:ascii="Arial" w:eastAsia="Times New Roman" w:hAnsi="Arial" w:cs="Arial"/>
                <w:b/>
                <w:lang w:eastAsia="en-GB"/>
              </w:rPr>
              <w:t>Words</w:t>
            </w:r>
          </w:p>
          <w:p w:rsidR="00FE1E04" w:rsidRPr="00E31BC7" w:rsidRDefault="00FE1E04" w:rsidP="00E03789">
            <w:pPr>
              <w:jc w:val="both"/>
              <w:rPr>
                <w:rFonts w:ascii="Arial" w:hAnsi="Arial" w:cs="Arial"/>
                <w:b/>
              </w:rPr>
            </w:pPr>
            <w:r w:rsidRPr="00E31BC7">
              <w:rPr>
                <w:rFonts w:ascii="Arial" w:eastAsia="Times New Roman" w:hAnsi="Arial" w:cs="Arial"/>
                <w:b/>
                <w:lang w:eastAsia="en-GB"/>
              </w:rPr>
              <w:t>(max)</w:t>
            </w:r>
          </w:p>
        </w:tc>
      </w:tr>
      <w:tr w:rsidR="00FE1E04" w:rsidTr="00E03789">
        <w:tc>
          <w:tcPr>
            <w:tcW w:w="817" w:type="dxa"/>
            <w:vMerge/>
          </w:tcPr>
          <w:p w:rsidR="0061280B" w:rsidRPr="00854B07" w:rsidRDefault="0061280B" w:rsidP="00E03789">
            <w:pPr>
              <w:rPr>
                <w:rFonts w:ascii="Arial" w:eastAsia="Times New Roman" w:hAnsi="Arial" w:cs="Arial"/>
                <w:b/>
                <w:bCs/>
                <w:lang w:eastAsia="en-GB"/>
              </w:rPr>
            </w:pPr>
          </w:p>
        </w:tc>
        <w:tc>
          <w:tcPr>
            <w:tcW w:w="4767" w:type="dxa"/>
            <w:gridSpan w:val="2"/>
            <w:vMerge/>
          </w:tcPr>
          <w:p w:rsidR="0061280B" w:rsidRPr="00453A2E" w:rsidRDefault="0061280B" w:rsidP="00E03789"/>
        </w:tc>
        <w:tc>
          <w:tcPr>
            <w:tcW w:w="1280" w:type="dxa"/>
          </w:tcPr>
          <w:p w:rsidR="0061280B" w:rsidRDefault="0061280B" w:rsidP="00E03789">
            <w:pPr>
              <w:jc w:val="both"/>
              <w:rPr>
                <w:rFonts w:ascii="Arial" w:hAnsi="Arial" w:cs="Arial"/>
                <w:b/>
              </w:rPr>
            </w:pPr>
          </w:p>
          <w:p w:rsidR="0061280B" w:rsidRPr="00F9632E" w:rsidRDefault="0061280B" w:rsidP="00E03789">
            <w:pPr>
              <w:jc w:val="center"/>
              <w:rPr>
                <w:rFonts w:ascii="Arial" w:hAnsi="Arial" w:cs="Arial"/>
                <w:b/>
                <w:sz w:val="44"/>
                <w:szCs w:val="44"/>
              </w:rPr>
            </w:pPr>
            <w:r>
              <w:rPr>
                <w:rFonts w:ascii="Arial" w:hAnsi="Arial" w:cs="Arial"/>
                <w:b/>
                <w:sz w:val="44"/>
                <w:szCs w:val="44"/>
              </w:rPr>
              <w:t>5</w:t>
            </w:r>
            <w:r w:rsidRPr="00F9632E">
              <w:rPr>
                <w:rFonts w:ascii="Arial" w:hAnsi="Arial" w:cs="Arial"/>
                <w:b/>
                <w:sz w:val="44"/>
                <w:szCs w:val="44"/>
              </w:rPr>
              <w:t>%</w:t>
            </w:r>
          </w:p>
        </w:tc>
        <w:tc>
          <w:tcPr>
            <w:tcW w:w="1182" w:type="dxa"/>
          </w:tcPr>
          <w:p w:rsidR="0061280B" w:rsidRDefault="0061280B" w:rsidP="00E03789">
            <w:pPr>
              <w:jc w:val="center"/>
              <w:rPr>
                <w:rFonts w:ascii="Arial" w:hAnsi="Arial" w:cs="Arial"/>
                <w:b/>
              </w:rPr>
            </w:pPr>
          </w:p>
          <w:p w:rsidR="0061280B" w:rsidRDefault="0061280B" w:rsidP="00E03789">
            <w:pPr>
              <w:jc w:val="center"/>
              <w:rPr>
                <w:rFonts w:ascii="Arial" w:hAnsi="Arial" w:cs="Arial"/>
                <w:b/>
              </w:rPr>
            </w:pPr>
            <w:r w:rsidRPr="00E3692B">
              <w:rPr>
                <w:rFonts w:ascii="Arial" w:hAnsi="Arial" w:cs="Arial"/>
                <w:b/>
                <w:sz w:val="44"/>
                <w:szCs w:val="44"/>
              </w:rPr>
              <w:t>2</w:t>
            </w:r>
          </w:p>
          <w:p w:rsidR="0061280B" w:rsidRPr="00E31BC7" w:rsidRDefault="0061280B" w:rsidP="00E03789">
            <w:pPr>
              <w:jc w:val="center"/>
              <w:rPr>
                <w:rFonts w:ascii="Arial" w:hAnsi="Arial" w:cs="Arial"/>
                <w:b/>
              </w:rPr>
            </w:pPr>
          </w:p>
        </w:tc>
        <w:tc>
          <w:tcPr>
            <w:tcW w:w="1196" w:type="dxa"/>
          </w:tcPr>
          <w:p w:rsidR="0061280B" w:rsidRDefault="0061280B" w:rsidP="00E03789">
            <w:pPr>
              <w:jc w:val="both"/>
              <w:rPr>
                <w:rFonts w:ascii="Arial" w:hAnsi="Arial" w:cs="Arial"/>
                <w:b/>
              </w:rPr>
            </w:pPr>
          </w:p>
          <w:p w:rsidR="0061280B" w:rsidRPr="00F9632E" w:rsidRDefault="00731366" w:rsidP="00FE1E04">
            <w:pPr>
              <w:jc w:val="center"/>
              <w:rPr>
                <w:rFonts w:ascii="Arial" w:hAnsi="Arial" w:cs="Arial"/>
                <w:b/>
                <w:sz w:val="44"/>
                <w:szCs w:val="44"/>
              </w:rPr>
            </w:pPr>
            <w:r>
              <w:rPr>
                <w:rFonts w:ascii="Arial" w:hAnsi="Arial" w:cs="Arial"/>
                <w:b/>
                <w:sz w:val="44"/>
                <w:szCs w:val="44"/>
              </w:rPr>
              <w:t>5</w:t>
            </w:r>
            <w:r w:rsidR="00FE1E04">
              <w:rPr>
                <w:rFonts w:ascii="Arial" w:hAnsi="Arial" w:cs="Arial"/>
                <w:b/>
                <w:sz w:val="44"/>
                <w:szCs w:val="44"/>
              </w:rPr>
              <w:t>00</w:t>
            </w:r>
          </w:p>
        </w:tc>
      </w:tr>
      <w:tr w:rsidR="0061280B" w:rsidTr="00E03789">
        <w:tc>
          <w:tcPr>
            <w:tcW w:w="9242" w:type="dxa"/>
            <w:gridSpan w:val="6"/>
          </w:tcPr>
          <w:p w:rsidR="0061280B" w:rsidRDefault="0061280B" w:rsidP="00E03789">
            <w:pPr>
              <w:jc w:val="both"/>
              <w:rPr>
                <w:rFonts w:ascii="Arial" w:hAnsi="Arial" w:cs="Arial"/>
                <w:b/>
              </w:rPr>
            </w:pPr>
            <w:r w:rsidRPr="00E31BC7">
              <w:rPr>
                <w:rFonts w:ascii="Arial" w:hAnsi="Arial" w:cs="Arial"/>
                <w:b/>
              </w:rPr>
              <w:t>Response</w:t>
            </w:r>
            <w:r>
              <w:rPr>
                <w:rFonts w:ascii="Arial" w:hAnsi="Arial" w:cs="Arial"/>
                <w:b/>
              </w:rPr>
              <w:t>:</w:t>
            </w: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E31BC7" w:rsidRDefault="0061280B" w:rsidP="00E03789">
            <w:pPr>
              <w:jc w:val="both"/>
              <w:rPr>
                <w:rFonts w:ascii="Arial" w:eastAsia="Times New Roman" w:hAnsi="Arial" w:cs="Arial"/>
                <w:b/>
                <w:lang w:eastAsia="en-GB"/>
              </w:rPr>
            </w:pPr>
          </w:p>
        </w:tc>
      </w:tr>
      <w:tr w:rsidR="00FE1E04" w:rsidTr="007F162A">
        <w:tc>
          <w:tcPr>
            <w:tcW w:w="817" w:type="dxa"/>
            <w:shd w:val="clear" w:color="auto" w:fill="E5DFEC" w:themeFill="accent4" w:themeFillTint="33"/>
          </w:tcPr>
          <w:p w:rsidR="0061280B" w:rsidRPr="00E31BC7" w:rsidRDefault="0061280B" w:rsidP="00E3692B">
            <w:pPr>
              <w:spacing w:before="120"/>
              <w:jc w:val="both"/>
              <w:rPr>
                <w:rFonts w:ascii="Arial" w:hAnsi="Arial" w:cs="Arial"/>
                <w:b/>
              </w:rPr>
            </w:pPr>
            <w:r w:rsidRPr="00E31BC7">
              <w:rPr>
                <w:rFonts w:ascii="Arial" w:hAnsi="Arial" w:cs="Arial"/>
                <w:b/>
              </w:rPr>
              <w:t xml:space="preserve">No. </w:t>
            </w:r>
          </w:p>
        </w:tc>
        <w:tc>
          <w:tcPr>
            <w:tcW w:w="8425" w:type="dxa"/>
            <w:gridSpan w:val="5"/>
            <w:shd w:val="clear" w:color="auto" w:fill="E5DFEC" w:themeFill="accent4" w:themeFillTint="33"/>
          </w:tcPr>
          <w:p w:rsidR="0061280B" w:rsidRPr="00E31BC7" w:rsidRDefault="0061280B" w:rsidP="00E3692B">
            <w:pPr>
              <w:spacing w:before="120"/>
              <w:jc w:val="both"/>
              <w:rPr>
                <w:rFonts w:ascii="Arial" w:eastAsia="Times New Roman" w:hAnsi="Arial" w:cs="Arial"/>
                <w:b/>
                <w:lang w:eastAsia="en-GB"/>
              </w:rPr>
            </w:pPr>
            <w:r w:rsidRPr="00E31BC7">
              <w:rPr>
                <w:rFonts w:ascii="Arial" w:eastAsia="Times New Roman" w:hAnsi="Arial" w:cs="Arial"/>
                <w:b/>
                <w:lang w:eastAsia="en-GB"/>
              </w:rPr>
              <w:t xml:space="preserve">Method Statement 5 – Mobilisation (5%) </w:t>
            </w:r>
          </w:p>
          <w:p w:rsidR="0061280B" w:rsidRPr="00E31BC7" w:rsidRDefault="0061280B" w:rsidP="00E3692B">
            <w:pPr>
              <w:spacing w:before="120"/>
              <w:jc w:val="both"/>
              <w:rPr>
                <w:rFonts w:ascii="Arial" w:hAnsi="Arial" w:cs="Arial"/>
                <w:b/>
              </w:rPr>
            </w:pPr>
          </w:p>
        </w:tc>
      </w:tr>
      <w:tr w:rsidR="00FE1E04" w:rsidTr="007F162A">
        <w:tc>
          <w:tcPr>
            <w:tcW w:w="817" w:type="dxa"/>
            <w:vMerge w:val="restart"/>
          </w:tcPr>
          <w:p w:rsidR="00FE1E04" w:rsidRPr="00E31BC7" w:rsidRDefault="00FE1E04" w:rsidP="00E03789">
            <w:pPr>
              <w:jc w:val="both"/>
              <w:rPr>
                <w:rFonts w:ascii="Arial" w:hAnsi="Arial" w:cs="Arial"/>
                <w:b/>
              </w:rPr>
            </w:pPr>
            <w:r w:rsidRPr="00E31BC7">
              <w:rPr>
                <w:rFonts w:ascii="Arial" w:hAnsi="Arial" w:cs="Arial"/>
                <w:b/>
              </w:rPr>
              <w:t>5a</w:t>
            </w:r>
          </w:p>
        </w:tc>
        <w:tc>
          <w:tcPr>
            <w:tcW w:w="4767" w:type="dxa"/>
            <w:gridSpan w:val="2"/>
            <w:vMerge w:val="restart"/>
          </w:tcPr>
          <w:p w:rsidR="00FE1E04" w:rsidRPr="00E31BC7" w:rsidRDefault="00FE1E04" w:rsidP="00E03789">
            <w:pPr>
              <w:jc w:val="both"/>
              <w:rPr>
                <w:rFonts w:ascii="Arial" w:eastAsia="Times New Roman" w:hAnsi="Arial" w:cs="Arial"/>
                <w:b/>
                <w:lang w:eastAsia="en-GB"/>
              </w:rPr>
            </w:pPr>
            <w:r w:rsidRPr="00E31BC7">
              <w:rPr>
                <w:rFonts w:ascii="Arial" w:eastAsia="Times New Roman" w:hAnsi="Arial" w:cs="Arial"/>
                <w:b/>
                <w:lang w:eastAsia="en-GB"/>
              </w:rPr>
              <w:t>Mobilisation</w:t>
            </w:r>
          </w:p>
          <w:p w:rsidR="00FE1E04" w:rsidRPr="00E31BC7" w:rsidRDefault="00FE1E04" w:rsidP="00E03789">
            <w:pPr>
              <w:jc w:val="both"/>
              <w:rPr>
                <w:rFonts w:ascii="Arial" w:hAnsi="Arial" w:cs="Arial"/>
              </w:rPr>
            </w:pPr>
          </w:p>
          <w:p w:rsidR="00FE1E04" w:rsidRPr="00E31BC7" w:rsidRDefault="00FE1E04" w:rsidP="00E03789">
            <w:pPr>
              <w:jc w:val="both"/>
              <w:rPr>
                <w:rFonts w:ascii="Arial" w:hAnsi="Arial" w:cs="Arial"/>
              </w:rPr>
            </w:pPr>
            <w:r w:rsidRPr="00E31BC7">
              <w:rPr>
                <w:rFonts w:ascii="Arial" w:hAnsi="Arial" w:cs="Arial"/>
              </w:rPr>
              <w:t>Please outline your mobilisation plan, referencing your infrastructure and capacity, as well as how you will mitigate any potential issues/challenges that may arise?</w:t>
            </w:r>
          </w:p>
          <w:p w:rsidR="00FE1E04" w:rsidRPr="00E31BC7" w:rsidRDefault="00FE1E04" w:rsidP="00E03789">
            <w:pPr>
              <w:jc w:val="both"/>
              <w:rPr>
                <w:rFonts w:ascii="Arial" w:hAnsi="Arial" w:cs="Arial"/>
              </w:rPr>
            </w:pPr>
          </w:p>
          <w:p w:rsidR="00FE1E04" w:rsidRPr="00E31BC7" w:rsidRDefault="00FE1E04" w:rsidP="00E03789">
            <w:pPr>
              <w:jc w:val="both"/>
              <w:rPr>
                <w:rFonts w:ascii="Arial" w:hAnsi="Arial" w:cs="Arial"/>
              </w:rPr>
            </w:pPr>
            <w:r w:rsidRPr="00E31BC7">
              <w:rPr>
                <w:rFonts w:ascii="Arial" w:hAnsi="Arial" w:cs="Arial"/>
              </w:rPr>
              <w:t>Your response should include, but not be limited to:</w:t>
            </w:r>
          </w:p>
          <w:p w:rsidR="00FE1E04" w:rsidRPr="00E31BC7" w:rsidRDefault="00FE1E04" w:rsidP="008626C1">
            <w:pPr>
              <w:pStyle w:val="ListParagraph"/>
              <w:numPr>
                <w:ilvl w:val="0"/>
                <w:numId w:val="6"/>
              </w:numPr>
              <w:contextualSpacing/>
              <w:jc w:val="both"/>
              <w:rPr>
                <w:sz w:val="22"/>
                <w:szCs w:val="22"/>
              </w:rPr>
            </w:pPr>
            <w:r w:rsidRPr="00E31BC7">
              <w:rPr>
                <w:sz w:val="22"/>
                <w:szCs w:val="22"/>
              </w:rPr>
              <w:t>Risk logs</w:t>
            </w:r>
          </w:p>
          <w:p w:rsidR="00FE1E04" w:rsidRPr="00E31BC7" w:rsidRDefault="00FE1E04" w:rsidP="008626C1">
            <w:pPr>
              <w:pStyle w:val="ListParagraph"/>
              <w:numPr>
                <w:ilvl w:val="0"/>
                <w:numId w:val="6"/>
              </w:numPr>
              <w:contextualSpacing/>
              <w:jc w:val="both"/>
              <w:rPr>
                <w:sz w:val="22"/>
                <w:szCs w:val="22"/>
              </w:rPr>
            </w:pPr>
            <w:r w:rsidRPr="00E31BC7">
              <w:rPr>
                <w:sz w:val="22"/>
                <w:szCs w:val="22"/>
              </w:rPr>
              <w:t>Indicative timescales</w:t>
            </w:r>
          </w:p>
          <w:p w:rsidR="00FE1E04" w:rsidRPr="00E31BC7" w:rsidRDefault="00FE1E04" w:rsidP="00E03789">
            <w:pPr>
              <w:jc w:val="both"/>
              <w:rPr>
                <w:rFonts w:ascii="Arial" w:eastAsia="Times New Roman" w:hAnsi="Arial" w:cs="Arial"/>
                <w:b/>
                <w:lang w:eastAsia="en-GB"/>
              </w:rPr>
            </w:pPr>
          </w:p>
        </w:tc>
        <w:tc>
          <w:tcPr>
            <w:tcW w:w="1280" w:type="dxa"/>
            <w:shd w:val="clear" w:color="auto" w:fill="E5DFEC" w:themeFill="accent4" w:themeFillTint="33"/>
          </w:tcPr>
          <w:p w:rsidR="00FE1E04" w:rsidRPr="00E31BC7" w:rsidRDefault="00FE1E04" w:rsidP="00E03789">
            <w:pPr>
              <w:jc w:val="both"/>
              <w:rPr>
                <w:rFonts w:ascii="Arial" w:hAnsi="Arial" w:cs="Arial"/>
                <w:b/>
              </w:rPr>
            </w:pPr>
            <w:r w:rsidRPr="00E31BC7">
              <w:rPr>
                <w:rFonts w:ascii="Arial" w:eastAsia="Times New Roman" w:hAnsi="Arial" w:cs="Arial"/>
                <w:b/>
                <w:lang w:eastAsia="en-GB"/>
              </w:rPr>
              <w:t>Sub Weighting</w:t>
            </w:r>
          </w:p>
        </w:tc>
        <w:tc>
          <w:tcPr>
            <w:tcW w:w="1182" w:type="dxa"/>
            <w:shd w:val="clear" w:color="auto" w:fill="E5DFEC" w:themeFill="accent4" w:themeFillTint="33"/>
          </w:tcPr>
          <w:p w:rsidR="00FE1E04" w:rsidRPr="00E31BC7" w:rsidRDefault="00FE1E04" w:rsidP="00E03789">
            <w:pPr>
              <w:jc w:val="both"/>
              <w:rPr>
                <w:rFonts w:ascii="Arial" w:hAnsi="Arial" w:cs="Arial"/>
                <w:b/>
              </w:rPr>
            </w:pPr>
            <w:r w:rsidRPr="00E31BC7">
              <w:rPr>
                <w:rFonts w:ascii="Arial" w:eastAsia="Times New Roman" w:hAnsi="Arial" w:cs="Arial"/>
                <w:b/>
                <w:lang w:eastAsia="en-GB"/>
              </w:rPr>
              <w:t>Minimum score</w:t>
            </w:r>
          </w:p>
        </w:tc>
        <w:tc>
          <w:tcPr>
            <w:tcW w:w="1196" w:type="dxa"/>
            <w:shd w:val="clear" w:color="auto" w:fill="E5DFEC" w:themeFill="accent4" w:themeFillTint="33"/>
          </w:tcPr>
          <w:p w:rsidR="00FE1E04" w:rsidRPr="00E31BC7" w:rsidRDefault="00FE1E04" w:rsidP="00E03789">
            <w:pPr>
              <w:jc w:val="both"/>
              <w:rPr>
                <w:rFonts w:ascii="Arial" w:eastAsia="Times New Roman" w:hAnsi="Arial" w:cs="Arial"/>
                <w:b/>
                <w:lang w:eastAsia="en-GB"/>
              </w:rPr>
            </w:pPr>
            <w:r>
              <w:rPr>
                <w:rFonts w:ascii="Arial" w:eastAsia="Times New Roman" w:hAnsi="Arial" w:cs="Arial"/>
                <w:b/>
                <w:lang w:eastAsia="en-GB"/>
              </w:rPr>
              <w:t>Words</w:t>
            </w:r>
          </w:p>
          <w:p w:rsidR="00FE1E04" w:rsidRPr="00E31BC7" w:rsidRDefault="00FE1E04" w:rsidP="00E03789">
            <w:pPr>
              <w:jc w:val="both"/>
              <w:rPr>
                <w:rFonts w:ascii="Arial" w:hAnsi="Arial" w:cs="Arial"/>
                <w:b/>
              </w:rPr>
            </w:pPr>
            <w:r w:rsidRPr="00E31BC7">
              <w:rPr>
                <w:rFonts w:ascii="Arial" w:eastAsia="Times New Roman" w:hAnsi="Arial" w:cs="Arial"/>
                <w:b/>
                <w:lang w:eastAsia="en-GB"/>
              </w:rPr>
              <w:t>(max)</w:t>
            </w:r>
          </w:p>
        </w:tc>
      </w:tr>
      <w:tr w:rsidR="00FE1E04" w:rsidTr="00E03789">
        <w:tc>
          <w:tcPr>
            <w:tcW w:w="817" w:type="dxa"/>
            <w:vMerge/>
          </w:tcPr>
          <w:p w:rsidR="0061280B" w:rsidRPr="00E31BC7" w:rsidRDefault="0061280B" w:rsidP="00E03789">
            <w:pPr>
              <w:jc w:val="both"/>
              <w:rPr>
                <w:rFonts w:ascii="Arial" w:hAnsi="Arial" w:cs="Arial"/>
                <w:b/>
              </w:rPr>
            </w:pPr>
          </w:p>
        </w:tc>
        <w:tc>
          <w:tcPr>
            <w:tcW w:w="4767" w:type="dxa"/>
            <w:gridSpan w:val="2"/>
            <w:vMerge/>
          </w:tcPr>
          <w:p w:rsidR="0061280B" w:rsidRPr="00E31BC7" w:rsidRDefault="0061280B" w:rsidP="00E03789">
            <w:pPr>
              <w:jc w:val="both"/>
              <w:rPr>
                <w:rFonts w:ascii="Arial" w:hAnsi="Arial" w:cs="Arial"/>
                <w:b/>
              </w:rPr>
            </w:pPr>
          </w:p>
        </w:tc>
        <w:tc>
          <w:tcPr>
            <w:tcW w:w="1280" w:type="dxa"/>
          </w:tcPr>
          <w:p w:rsidR="0061280B" w:rsidRDefault="0061280B" w:rsidP="00E03789">
            <w:pPr>
              <w:jc w:val="both"/>
              <w:rPr>
                <w:rFonts w:ascii="Arial" w:hAnsi="Arial" w:cs="Arial"/>
                <w:b/>
              </w:rPr>
            </w:pPr>
          </w:p>
          <w:p w:rsidR="0061280B" w:rsidRDefault="0061280B" w:rsidP="00E03789">
            <w:pPr>
              <w:jc w:val="center"/>
              <w:rPr>
                <w:rFonts w:ascii="Arial" w:hAnsi="Arial" w:cs="Arial"/>
                <w:b/>
                <w:sz w:val="44"/>
                <w:szCs w:val="44"/>
              </w:rPr>
            </w:pPr>
          </w:p>
          <w:p w:rsidR="0061280B" w:rsidRPr="00F9632E" w:rsidRDefault="0061280B" w:rsidP="00E03789">
            <w:pPr>
              <w:jc w:val="center"/>
              <w:rPr>
                <w:rFonts w:ascii="Arial" w:hAnsi="Arial" w:cs="Arial"/>
                <w:b/>
                <w:sz w:val="44"/>
                <w:szCs w:val="44"/>
              </w:rPr>
            </w:pPr>
            <w:r>
              <w:rPr>
                <w:rFonts w:ascii="Arial" w:hAnsi="Arial" w:cs="Arial"/>
                <w:b/>
                <w:sz w:val="44"/>
                <w:szCs w:val="44"/>
              </w:rPr>
              <w:t>5</w:t>
            </w:r>
            <w:r w:rsidRPr="00F9632E">
              <w:rPr>
                <w:rFonts w:ascii="Arial" w:hAnsi="Arial" w:cs="Arial"/>
                <w:b/>
                <w:sz w:val="44"/>
                <w:szCs w:val="44"/>
              </w:rPr>
              <w:t>%</w:t>
            </w:r>
          </w:p>
        </w:tc>
        <w:tc>
          <w:tcPr>
            <w:tcW w:w="1182" w:type="dxa"/>
          </w:tcPr>
          <w:p w:rsidR="0061280B" w:rsidRDefault="0061280B" w:rsidP="00E03789">
            <w:pPr>
              <w:jc w:val="both"/>
              <w:rPr>
                <w:rFonts w:ascii="Arial" w:hAnsi="Arial" w:cs="Arial"/>
                <w:b/>
              </w:rPr>
            </w:pPr>
          </w:p>
          <w:p w:rsidR="0061280B" w:rsidRDefault="0061280B" w:rsidP="00E03789">
            <w:pPr>
              <w:jc w:val="center"/>
              <w:rPr>
                <w:rFonts w:ascii="Arial" w:hAnsi="Arial" w:cs="Arial"/>
                <w:b/>
                <w:sz w:val="44"/>
                <w:szCs w:val="44"/>
              </w:rPr>
            </w:pPr>
          </w:p>
          <w:p w:rsidR="0061280B" w:rsidRPr="00F9632E" w:rsidRDefault="0061280B" w:rsidP="00E03789">
            <w:pPr>
              <w:jc w:val="center"/>
              <w:rPr>
                <w:rFonts w:ascii="Arial" w:hAnsi="Arial" w:cs="Arial"/>
                <w:b/>
                <w:sz w:val="44"/>
                <w:szCs w:val="44"/>
              </w:rPr>
            </w:pPr>
            <w:r>
              <w:rPr>
                <w:rFonts w:ascii="Arial" w:hAnsi="Arial" w:cs="Arial"/>
                <w:b/>
                <w:sz w:val="44"/>
                <w:szCs w:val="44"/>
              </w:rPr>
              <w:t>3</w:t>
            </w:r>
          </w:p>
        </w:tc>
        <w:tc>
          <w:tcPr>
            <w:tcW w:w="1196" w:type="dxa"/>
          </w:tcPr>
          <w:p w:rsidR="0061280B" w:rsidRDefault="0061280B" w:rsidP="00E3692B">
            <w:pPr>
              <w:jc w:val="center"/>
              <w:rPr>
                <w:rFonts w:ascii="Arial" w:hAnsi="Arial" w:cs="Arial"/>
                <w:b/>
              </w:rPr>
            </w:pPr>
          </w:p>
          <w:p w:rsidR="0061280B" w:rsidRDefault="0061280B" w:rsidP="00E3692B">
            <w:pPr>
              <w:jc w:val="center"/>
              <w:rPr>
                <w:rFonts w:ascii="Arial" w:hAnsi="Arial" w:cs="Arial"/>
                <w:b/>
              </w:rPr>
            </w:pPr>
          </w:p>
          <w:p w:rsidR="0061280B" w:rsidRDefault="0061280B" w:rsidP="00E3692B">
            <w:pPr>
              <w:jc w:val="center"/>
              <w:rPr>
                <w:rFonts w:ascii="Arial" w:hAnsi="Arial" w:cs="Arial"/>
                <w:b/>
              </w:rPr>
            </w:pPr>
          </w:p>
          <w:p w:rsidR="0061280B" w:rsidRDefault="00FE1E04" w:rsidP="00E3692B">
            <w:pPr>
              <w:jc w:val="center"/>
              <w:rPr>
                <w:rFonts w:ascii="Arial" w:hAnsi="Arial" w:cs="Arial"/>
                <w:b/>
              </w:rPr>
            </w:pPr>
            <w:r>
              <w:rPr>
                <w:rFonts w:ascii="Arial" w:hAnsi="Arial" w:cs="Arial"/>
                <w:b/>
                <w:sz w:val="44"/>
                <w:szCs w:val="44"/>
              </w:rPr>
              <w:t>1000</w:t>
            </w:r>
          </w:p>
          <w:p w:rsidR="0061280B" w:rsidRPr="00E31BC7" w:rsidRDefault="0061280B" w:rsidP="00E3692B">
            <w:pPr>
              <w:jc w:val="center"/>
              <w:rPr>
                <w:rFonts w:ascii="Arial" w:hAnsi="Arial" w:cs="Arial"/>
                <w:b/>
              </w:rPr>
            </w:pPr>
            <w:r w:rsidRPr="00E31BC7">
              <w:rPr>
                <w:rFonts w:ascii="Arial" w:hAnsi="Arial" w:cs="Arial"/>
                <w:b/>
              </w:rPr>
              <w:t>(excl. Gantt charts)</w:t>
            </w:r>
          </w:p>
        </w:tc>
      </w:tr>
      <w:tr w:rsidR="0061280B" w:rsidTr="00E03789">
        <w:tc>
          <w:tcPr>
            <w:tcW w:w="9242" w:type="dxa"/>
            <w:gridSpan w:val="6"/>
          </w:tcPr>
          <w:p w:rsidR="0061280B" w:rsidRPr="00E31BC7" w:rsidRDefault="0061280B" w:rsidP="00E03789">
            <w:pPr>
              <w:jc w:val="both"/>
              <w:rPr>
                <w:rFonts w:ascii="Arial" w:hAnsi="Arial" w:cs="Arial"/>
                <w:b/>
              </w:rPr>
            </w:pPr>
            <w:r w:rsidRPr="00E31BC7">
              <w:rPr>
                <w:rFonts w:ascii="Arial" w:hAnsi="Arial" w:cs="Arial"/>
                <w:b/>
              </w:rPr>
              <w:t>Response:</w:t>
            </w:r>
          </w:p>
          <w:p w:rsidR="0061280B" w:rsidRPr="00E31BC7" w:rsidRDefault="0061280B" w:rsidP="00E03789">
            <w:pPr>
              <w:jc w:val="both"/>
              <w:rPr>
                <w:rFonts w:ascii="Arial" w:hAnsi="Arial" w:cs="Arial"/>
                <w:b/>
              </w:rPr>
            </w:pPr>
          </w:p>
          <w:p w:rsidR="0061280B" w:rsidRPr="00E31BC7" w:rsidRDefault="0061280B" w:rsidP="00E03789">
            <w:pPr>
              <w:jc w:val="both"/>
              <w:rPr>
                <w:rFonts w:ascii="Arial" w:hAnsi="Arial" w:cs="Arial"/>
                <w:b/>
              </w:rPr>
            </w:pPr>
          </w:p>
          <w:p w:rsidR="0061280B" w:rsidRDefault="0061280B" w:rsidP="00E03789">
            <w:pPr>
              <w:jc w:val="both"/>
              <w:rPr>
                <w:rFonts w:ascii="Arial" w:hAnsi="Arial" w:cs="Arial"/>
                <w:b/>
              </w:rPr>
            </w:pPr>
          </w:p>
          <w:p w:rsidR="0061280B" w:rsidRPr="00E31BC7" w:rsidRDefault="0061280B" w:rsidP="00E03789">
            <w:pPr>
              <w:jc w:val="both"/>
              <w:rPr>
                <w:rFonts w:ascii="Arial" w:hAnsi="Arial" w:cs="Arial"/>
                <w:b/>
              </w:rPr>
            </w:pPr>
          </w:p>
          <w:p w:rsidR="0061280B" w:rsidRPr="00E31BC7" w:rsidRDefault="0061280B" w:rsidP="00E03789">
            <w:pPr>
              <w:jc w:val="both"/>
              <w:rPr>
                <w:rFonts w:ascii="Arial" w:hAnsi="Arial" w:cs="Arial"/>
                <w:b/>
              </w:rPr>
            </w:pPr>
          </w:p>
          <w:p w:rsidR="0061280B" w:rsidRPr="00E31BC7" w:rsidRDefault="0061280B" w:rsidP="00E03789">
            <w:pPr>
              <w:jc w:val="both"/>
              <w:rPr>
                <w:rFonts w:ascii="Arial" w:hAnsi="Arial" w:cs="Arial"/>
                <w:b/>
              </w:rPr>
            </w:pPr>
          </w:p>
          <w:p w:rsidR="0061280B" w:rsidRDefault="0061280B" w:rsidP="00E03789">
            <w:pPr>
              <w:jc w:val="both"/>
              <w:rPr>
                <w:rFonts w:ascii="Arial" w:hAnsi="Arial" w:cs="Arial"/>
                <w:b/>
              </w:rPr>
            </w:pPr>
          </w:p>
          <w:p w:rsidR="0061280B" w:rsidRDefault="0061280B" w:rsidP="00E03789">
            <w:pPr>
              <w:jc w:val="both"/>
              <w:rPr>
                <w:rFonts w:ascii="Arial" w:hAnsi="Arial" w:cs="Arial"/>
                <w:b/>
              </w:rPr>
            </w:pPr>
          </w:p>
          <w:p w:rsidR="007F162A" w:rsidRDefault="007F162A" w:rsidP="00E03789">
            <w:pPr>
              <w:jc w:val="both"/>
              <w:rPr>
                <w:rFonts w:ascii="Arial" w:hAnsi="Arial" w:cs="Arial"/>
                <w:b/>
              </w:rPr>
            </w:pPr>
          </w:p>
          <w:p w:rsidR="007F162A" w:rsidRDefault="007F162A" w:rsidP="00E03789">
            <w:pPr>
              <w:jc w:val="both"/>
              <w:rPr>
                <w:rFonts w:ascii="Arial" w:hAnsi="Arial" w:cs="Arial"/>
                <w:b/>
              </w:rPr>
            </w:pPr>
          </w:p>
          <w:p w:rsidR="007F162A" w:rsidRDefault="007F162A" w:rsidP="00E03789">
            <w:pPr>
              <w:jc w:val="both"/>
              <w:rPr>
                <w:rFonts w:ascii="Arial" w:hAnsi="Arial" w:cs="Arial"/>
                <w:b/>
              </w:rPr>
            </w:pPr>
          </w:p>
          <w:p w:rsidR="007F162A" w:rsidRDefault="007F162A" w:rsidP="00E03789">
            <w:pPr>
              <w:jc w:val="both"/>
              <w:rPr>
                <w:rFonts w:ascii="Arial" w:hAnsi="Arial" w:cs="Arial"/>
                <w:b/>
              </w:rPr>
            </w:pPr>
          </w:p>
          <w:p w:rsidR="0061280B" w:rsidRPr="00E31BC7" w:rsidRDefault="0061280B" w:rsidP="00E03789">
            <w:pPr>
              <w:jc w:val="both"/>
              <w:rPr>
                <w:rFonts w:ascii="Arial" w:hAnsi="Arial" w:cs="Arial"/>
                <w:b/>
              </w:rPr>
            </w:pPr>
          </w:p>
        </w:tc>
      </w:tr>
      <w:tr w:rsidR="00FE1E04" w:rsidRPr="00E31BC7" w:rsidTr="007F162A">
        <w:tc>
          <w:tcPr>
            <w:tcW w:w="817" w:type="dxa"/>
            <w:shd w:val="clear" w:color="auto" w:fill="E5DFEC" w:themeFill="accent4" w:themeFillTint="33"/>
          </w:tcPr>
          <w:p w:rsidR="0061280B" w:rsidRDefault="0061280B" w:rsidP="00E03789">
            <w:pPr>
              <w:spacing w:before="120"/>
              <w:jc w:val="both"/>
              <w:rPr>
                <w:rFonts w:ascii="Arial" w:hAnsi="Arial" w:cs="Arial"/>
                <w:b/>
              </w:rPr>
            </w:pPr>
            <w:r w:rsidRPr="00E31BC7">
              <w:rPr>
                <w:rFonts w:ascii="Arial" w:hAnsi="Arial" w:cs="Arial"/>
                <w:b/>
              </w:rPr>
              <w:lastRenderedPageBreak/>
              <w:t xml:space="preserve">No. </w:t>
            </w:r>
          </w:p>
          <w:p w:rsidR="0061280B" w:rsidRPr="00E31BC7" w:rsidRDefault="0061280B" w:rsidP="00E03789">
            <w:pPr>
              <w:spacing w:before="120"/>
              <w:jc w:val="both"/>
              <w:rPr>
                <w:rFonts w:ascii="Arial" w:hAnsi="Arial" w:cs="Arial"/>
                <w:b/>
              </w:rPr>
            </w:pPr>
          </w:p>
        </w:tc>
        <w:tc>
          <w:tcPr>
            <w:tcW w:w="8425" w:type="dxa"/>
            <w:gridSpan w:val="5"/>
            <w:shd w:val="clear" w:color="auto" w:fill="E5DFEC" w:themeFill="accent4" w:themeFillTint="33"/>
          </w:tcPr>
          <w:p w:rsidR="0061280B" w:rsidRPr="00D565CB" w:rsidRDefault="0061280B" w:rsidP="00D565CB">
            <w:pPr>
              <w:spacing w:before="120"/>
              <w:jc w:val="both"/>
              <w:rPr>
                <w:rFonts w:ascii="Arial" w:eastAsia="Times New Roman" w:hAnsi="Arial" w:cs="Arial"/>
                <w:b/>
                <w:lang w:eastAsia="en-GB"/>
              </w:rPr>
            </w:pPr>
            <w:r w:rsidRPr="00D565CB">
              <w:rPr>
                <w:rFonts w:ascii="Arial" w:eastAsia="Times New Roman" w:hAnsi="Arial" w:cs="Arial"/>
                <w:b/>
                <w:lang w:eastAsia="en-GB"/>
              </w:rPr>
              <w:t xml:space="preserve">Method Statement 6 – Social Value (5%) </w:t>
            </w:r>
          </w:p>
          <w:p w:rsidR="0061280B" w:rsidRPr="00E31BC7" w:rsidRDefault="0061280B" w:rsidP="00E03789">
            <w:pPr>
              <w:spacing w:before="120"/>
              <w:jc w:val="both"/>
              <w:rPr>
                <w:rFonts w:ascii="Arial" w:hAnsi="Arial" w:cs="Arial"/>
                <w:b/>
              </w:rPr>
            </w:pPr>
          </w:p>
        </w:tc>
      </w:tr>
      <w:tr w:rsidR="00FE1E04" w:rsidRPr="00E31BC7" w:rsidTr="007F162A">
        <w:tc>
          <w:tcPr>
            <w:tcW w:w="817" w:type="dxa"/>
            <w:vMerge w:val="restart"/>
          </w:tcPr>
          <w:p w:rsidR="00FE1E04" w:rsidRPr="00E31BC7" w:rsidRDefault="00FE1E04" w:rsidP="00D565CB">
            <w:pPr>
              <w:jc w:val="both"/>
              <w:rPr>
                <w:rFonts w:ascii="Arial" w:hAnsi="Arial" w:cs="Arial"/>
                <w:b/>
              </w:rPr>
            </w:pPr>
            <w:r>
              <w:rPr>
                <w:rFonts w:ascii="Arial" w:hAnsi="Arial" w:cs="Arial"/>
                <w:b/>
              </w:rPr>
              <w:t>6</w:t>
            </w:r>
            <w:r w:rsidRPr="00E31BC7">
              <w:rPr>
                <w:rFonts w:ascii="Arial" w:hAnsi="Arial" w:cs="Arial"/>
                <w:b/>
              </w:rPr>
              <w:t>a</w:t>
            </w:r>
          </w:p>
        </w:tc>
        <w:tc>
          <w:tcPr>
            <w:tcW w:w="4767" w:type="dxa"/>
            <w:gridSpan w:val="2"/>
            <w:vMerge w:val="restart"/>
          </w:tcPr>
          <w:p w:rsidR="00FE1E04" w:rsidRPr="00D565CB" w:rsidRDefault="00FE1E04" w:rsidP="00D565CB">
            <w:pPr>
              <w:jc w:val="both"/>
              <w:rPr>
                <w:rFonts w:ascii="Arial" w:eastAsia="Times New Roman" w:hAnsi="Arial" w:cs="Arial"/>
                <w:b/>
                <w:lang w:eastAsia="en-GB"/>
              </w:rPr>
            </w:pPr>
            <w:r w:rsidRPr="00D565CB">
              <w:rPr>
                <w:rFonts w:ascii="Arial" w:eastAsia="Times New Roman" w:hAnsi="Arial" w:cs="Arial"/>
                <w:b/>
                <w:lang w:eastAsia="en-GB"/>
              </w:rPr>
              <w:t>Social Value</w:t>
            </w:r>
          </w:p>
          <w:p w:rsidR="00FE1E04" w:rsidRPr="00D565CB" w:rsidRDefault="00FE1E04" w:rsidP="00D565CB">
            <w:pPr>
              <w:jc w:val="both"/>
              <w:rPr>
                <w:rFonts w:ascii="Arial" w:eastAsia="Times New Roman" w:hAnsi="Arial" w:cs="Arial"/>
                <w:b/>
                <w:lang w:eastAsia="en-GB"/>
              </w:rPr>
            </w:pPr>
          </w:p>
          <w:p w:rsidR="00FE1E04" w:rsidRPr="00D565CB" w:rsidRDefault="00FE1E04" w:rsidP="00D565CB">
            <w:pPr>
              <w:jc w:val="both"/>
              <w:rPr>
                <w:rFonts w:ascii="Arial" w:eastAsia="Times New Roman" w:hAnsi="Arial" w:cs="Arial"/>
                <w:lang w:eastAsia="en-GB"/>
              </w:rPr>
            </w:pPr>
            <w:r w:rsidRPr="00D565CB">
              <w:rPr>
                <w:rFonts w:ascii="Arial" w:eastAsia="Times New Roman" w:hAnsi="Arial" w:cs="Arial"/>
                <w:lang w:eastAsia="en-GB"/>
              </w:rPr>
              <w:t>Please outline how your organisation will add social value throughout the duration of the contract.</w:t>
            </w:r>
          </w:p>
          <w:p w:rsidR="00FE1E04" w:rsidRPr="00D565CB" w:rsidRDefault="00FE1E04" w:rsidP="00D565CB">
            <w:pPr>
              <w:jc w:val="both"/>
              <w:rPr>
                <w:rFonts w:ascii="Arial" w:eastAsia="Times New Roman" w:hAnsi="Arial" w:cs="Arial"/>
                <w:lang w:eastAsia="en-GB"/>
              </w:rPr>
            </w:pPr>
          </w:p>
          <w:p w:rsidR="00FE1E04" w:rsidRPr="00D565CB" w:rsidRDefault="00FE1E04" w:rsidP="00D565CB">
            <w:pPr>
              <w:jc w:val="both"/>
              <w:rPr>
                <w:rFonts w:ascii="Arial" w:eastAsia="Times New Roman" w:hAnsi="Arial" w:cs="Arial"/>
                <w:lang w:eastAsia="en-GB"/>
              </w:rPr>
            </w:pPr>
            <w:r w:rsidRPr="00D565CB">
              <w:rPr>
                <w:rFonts w:ascii="Arial" w:eastAsia="Times New Roman" w:hAnsi="Arial" w:cs="Arial"/>
                <w:lang w:eastAsia="en-GB"/>
              </w:rPr>
              <w:t>Your response should include, but not be limited to:</w:t>
            </w:r>
          </w:p>
          <w:p w:rsidR="00FE1E04" w:rsidRPr="00D565CB" w:rsidRDefault="00FE1E04" w:rsidP="00D565CB">
            <w:pPr>
              <w:jc w:val="both"/>
              <w:rPr>
                <w:rFonts w:ascii="Arial" w:eastAsia="Times New Roman" w:hAnsi="Arial" w:cs="Arial"/>
                <w:lang w:eastAsia="en-GB"/>
              </w:rPr>
            </w:pPr>
          </w:p>
          <w:p w:rsidR="00FE1E04" w:rsidRPr="00D565CB" w:rsidRDefault="00FE1E04" w:rsidP="00D565CB">
            <w:pPr>
              <w:pStyle w:val="ListParagraph"/>
              <w:numPr>
                <w:ilvl w:val="0"/>
                <w:numId w:val="8"/>
              </w:numPr>
              <w:jc w:val="both"/>
            </w:pPr>
            <w:r w:rsidRPr="00D565CB">
              <w:t>The Southwark Ethical Care Charter</w:t>
            </w:r>
          </w:p>
          <w:p w:rsidR="00FE1E04" w:rsidRPr="00D565CB" w:rsidRDefault="00FE1E04" w:rsidP="00D565CB">
            <w:pPr>
              <w:pStyle w:val="ListParagraph"/>
              <w:numPr>
                <w:ilvl w:val="0"/>
                <w:numId w:val="8"/>
              </w:numPr>
              <w:jc w:val="both"/>
            </w:pPr>
            <w:r w:rsidRPr="00D565CB">
              <w:t>Raising living standard of local residents</w:t>
            </w:r>
          </w:p>
          <w:p w:rsidR="00FE1E04" w:rsidRPr="00D565CB" w:rsidRDefault="00FE1E04" w:rsidP="00D565CB">
            <w:pPr>
              <w:pStyle w:val="ListParagraph"/>
              <w:numPr>
                <w:ilvl w:val="0"/>
                <w:numId w:val="8"/>
              </w:numPr>
              <w:jc w:val="both"/>
            </w:pPr>
            <w:r w:rsidRPr="00D565CB">
              <w:t>Participation and citizen engagement</w:t>
            </w:r>
          </w:p>
          <w:p w:rsidR="00FE1E04" w:rsidRPr="00D565CB" w:rsidRDefault="00FE1E04" w:rsidP="00D565CB">
            <w:pPr>
              <w:pStyle w:val="ListParagraph"/>
              <w:numPr>
                <w:ilvl w:val="0"/>
                <w:numId w:val="8"/>
              </w:numPr>
              <w:jc w:val="both"/>
            </w:pPr>
            <w:r w:rsidRPr="00D565CB">
              <w:t>Environmental sustainability</w:t>
            </w:r>
          </w:p>
          <w:p w:rsidR="00FE1E04" w:rsidRPr="00D565CB" w:rsidRDefault="00FE1E04" w:rsidP="00D565CB">
            <w:pPr>
              <w:pStyle w:val="ListParagraph"/>
              <w:numPr>
                <w:ilvl w:val="0"/>
                <w:numId w:val="8"/>
              </w:numPr>
              <w:jc w:val="both"/>
            </w:pPr>
            <w:r w:rsidRPr="00D565CB">
              <w:t>How compliance with the Ethical Care Charter will be evidenced including paying staff the London Living Wage (LLW)</w:t>
            </w:r>
          </w:p>
          <w:p w:rsidR="00FE1E04" w:rsidRPr="00D565CB" w:rsidRDefault="00FE1E04" w:rsidP="00D565CB">
            <w:pPr>
              <w:jc w:val="both"/>
              <w:rPr>
                <w:rFonts w:ascii="Arial" w:eastAsia="Times New Roman" w:hAnsi="Arial" w:cs="Arial"/>
                <w:b/>
                <w:lang w:eastAsia="en-GB"/>
              </w:rPr>
            </w:pPr>
          </w:p>
          <w:p w:rsidR="00FE1E04" w:rsidRPr="00D565CB" w:rsidRDefault="00FE1E04" w:rsidP="00D565CB">
            <w:pPr>
              <w:jc w:val="both"/>
              <w:rPr>
                <w:rFonts w:ascii="Arial" w:eastAsia="Times New Roman" w:hAnsi="Arial" w:cs="Arial"/>
                <w:b/>
                <w:lang w:eastAsia="en-GB"/>
              </w:rPr>
            </w:pPr>
          </w:p>
          <w:p w:rsidR="00FE1E04" w:rsidRPr="00E31BC7" w:rsidRDefault="00FE1E04" w:rsidP="00E03789">
            <w:pPr>
              <w:jc w:val="both"/>
              <w:rPr>
                <w:rFonts w:ascii="Arial" w:eastAsia="Times New Roman" w:hAnsi="Arial" w:cs="Arial"/>
                <w:b/>
                <w:lang w:eastAsia="en-GB"/>
              </w:rPr>
            </w:pPr>
          </w:p>
        </w:tc>
        <w:tc>
          <w:tcPr>
            <w:tcW w:w="1280" w:type="dxa"/>
            <w:shd w:val="clear" w:color="auto" w:fill="E5DFEC" w:themeFill="accent4" w:themeFillTint="33"/>
          </w:tcPr>
          <w:p w:rsidR="00FE1E04" w:rsidRPr="00E31BC7" w:rsidRDefault="00FE1E04" w:rsidP="00E03789">
            <w:pPr>
              <w:jc w:val="both"/>
              <w:rPr>
                <w:rFonts w:ascii="Arial" w:hAnsi="Arial" w:cs="Arial"/>
                <w:b/>
              </w:rPr>
            </w:pPr>
            <w:r w:rsidRPr="00E31BC7">
              <w:rPr>
                <w:rFonts w:ascii="Arial" w:eastAsia="Times New Roman" w:hAnsi="Arial" w:cs="Arial"/>
                <w:b/>
                <w:lang w:eastAsia="en-GB"/>
              </w:rPr>
              <w:t>Sub Weighting</w:t>
            </w:r>
          </w:p>
        </w:tc>
        <w:tc>
          <w:tcPr>
            <w:tcW w:w="1182" w:type="dxa"/>
            <w:shd w:val="clear" w:color="auto" w:fill="E5DFEC" w:themeFill="accent4" w:themeFillTint="33"/>
          </w:tcPr>
          <w:p w:rsidR="00FE1E04" w:rsidRPr="00E31BC7" w:rsidRDefault="00FE1E04" w:rsidP="00E03789">
            <w:pPr>
              <w:jc w:val="both"/>
              <w:rPr>
                <w:rFonts w:ascii="Arial" w:hAnsi="Arial" w:cs="Arial"/>
                <w:b/>
              </w:rPr>
            </w:pPr>
            <w:r w:rsidRPr="00E31BC7">
              <w:rPr>
                <w:rFonts w:ascii="Arial" w:eastAsia="Times New Roman" w:hAnsi="Arial" w:cs="Arial"/>
                <w:b/>
                <w:lang w:eastAsia="en-GB"/>
              </w:rPr>
              <w:t>Minimum score</w:t>
            </w:r>
          </w:p>
        </w:tc>
        <w:tc>
          <w:tcPr>
            <w:tcW w:w="1196" w:type="dxa"/>
            <w:shd w:val="clear" w:color="auto" w:fill="E5DFEC" w:themeFill="accent4" w:themeFillTint="33"/>
          </w:tcPr>
          <w:p w:rsidR="00FE1E04" w:rsidRPr="00E31BC7" w:rsidRDefault="00FE1E04" w:rsidP="00E03789">
            <w:pPr>
              <w:jc w:val="both"/>
              <w:rPr>
                <w:rFonts w:ascii="Arial" w:eastAsia="Times New Roman" w:hAnsi="Arial" w:cs="Arial"/>
                <w:b/>
                <w:lang w:eastAsia="en-GB"/>
              </w:rPr>
            </w:pPr>
            <w:r>
              <w:rPr>
                <w:rFonts w:ascii="Arial" w:eastAsia="Times New Roman" w:hAnsi="Arial" w:cs="Arial"/>
                <w:b/>
                <w:lang w:eastAsia="en-GB"/>
              </w:rPr>
              <w:t>Words</w:t>
            </w:r>
          </w:p>
          <w:p w:rsidR="00FE1E04" w:rsidRPr="00E31BC7" w:rsidRDefault="00FE1E04" w:rsidP="00E03789">
            <w:pPr>
              <w:jc w:val="both"/>
              <w:rPr>
                <w:rFonts w:ascii="Arial" w:hAnsi="Arial" w:cs="Arial"/>
                <w:b/>
              </w:rPr>
            </w:pPr>
            <w:r w:rsidRPr="00E31BC7">
              <w:rPr>
                <w:rFonts w:ascii="Arial" w:eastAsia="Times New Roman" w:hAnsi="Arial" w:cs="Arial"/>
                <w:b/>
                <w:lang w:eastAsia="en-GB"/>
              </w:rPr>
              <w:t>(max)</w:t>
            </w:r>
          </w:p>
        </w:tc>
      </w:tr>
      <w:tr w:rsidR="00FE1E04" w:rsidRPr="00E31BC7" w:rsidTr="00E03789">
        <w:tc>
          <w:tcPr>
            <w:tcW w:w="817" w:type="dxa"/>
            <w:vMerge/>
          </w:tcPr>
          <w:p w:rsidR="0061280B" w:rsidRPr="00E31BC7" w:rsidRDefault="0061280B" w:rsidP="00E03789">
            <w:pPr>
              <w:jc w:val="both"/>
              <w:rPr>
                <w:rFonts w:ascii="Arial" w:hAnsi="Arial" w:cs="Arial"/>
                <w:b/>
              </w:rPr>
            </w:pPr>
          </w:p>
        </w:tc>
        <w:tc>
          <w:tcPr>
            <w:tcW w:w="4767" w:type="dxa"/>
            <w:gridSpan w:val="2"/>
            <w:vMerge/>
          </w:tcPr>
          <w:p w:rsidR="0061280B" w:rsidRPr="00E31BC7" w:rsidRDefault="0061280B" w:rsidP="00E03789">
            <w:pPr>
              <w:jc w:val="both"/>
              <w:rPr>
                <w:rFonts w:ascii="Arial" w:hAnsi="Arial" w:cs="Arial"/>
                <w:b/>
              </w:rPr>
            </w:pPr>
          </w:p>
        </w:tc>
        <w:tc>
          <w:tcPr>
            <w:tcW w:w="1280" w:type="dxa"/>
          </w:tcPr>
          <w:p w:rsidR="0061280B" w:rsidRDefault="0061280B" w:rsidP="00E03789">
            <w:pPr>
              <w:jc w:val="both"/>
              <w:rPr>
                <w:rFonts w:ascii="Arial" w:hAnsi="Arial" w:cs="Arial"/>
                <w:b/>
              </w:rPr>
            </w:pPr>
          </w:p>
          <w:p w:rsidR="0061280B" w:rsidRDefault="0061280B" w:rsidP="00E03789">
            <w:pPr>
              <w:jc w:val="center"/>
              <w:rPr>
                <w:rFonts w:ascii="Arial" w:hAnsi="Arial" w:cs="Arial"/>
                <w:b/>
                <w:sz w:val="44"/>
                <w:szCs w:val="44"/>
              </w:rPr>
            </w:pPr>
          </w:p>
          <w:p w:rsidR="0061280B" w:rsidRPr="00F9632E" w:rsidRDefault="0061280B" w:rsidP="00E03789">
            <w:pPr>
              <w:jc w:val="center"/>
              <w:rPr>
                <w:rFonts w:ascii="Arial" w:hAnsi="Arial" w:cs="Arial"/>
                <w:b/>
                <w:sz w:val="44"/>
                <w:szCs w:val="44"/>
              </w:rPr>
            </w:pPr>
            <w:r>
              <w:rPr>
                <w:rFonts w:ascii="Arial" w:hAnsi="Arial" w:cs="Arial"/>
                <w:b/>
                <w:sz w:val="44"/>
                <w:szCs w:val="44"/>
              </w:rPr>
              <w:t>5</w:t>
            </w:r>
            <w:r w:rsidRPr="00F9632E">
              <w:rPr>
                <w:rFonts w:ascii="Arial" w:hAnsi="Arial" w:cs="Arial"/>
                <w:b/>
                <w:sz w:val="44"/>
                <w:szCs w:val="44"/>
              </w:rPr>
              <w:t>%</w:t>
            </w:r>
          </w:p>
        </w:tc>
        <w:tc>
          <w:tcPr>
            <w:tcW w:w="1182" w:type="dxa"/>
          </w:tcPr>
          <w:p w:rsidR="0061280B" w:rsidRDefault="0061280B" w:rsidP="00E03789">
            <w:pPr>
              <w:jc w:val="center"/>
              <w:rPr>
                <w:rFonts w:ascii="Arial" w:hAnsi="Arial" w:cs="Arial"/>
                <w:b/>
              </w:rPr>
            </w:pPr>
          </w:p>
          <w:p w:rsidR="0061280B" w:rsidRDefault="0061280B" w:rsidP="00E03789">
            <w:pPr>
              <w:jc w:val="center"/>
              <w:rPr>
                <w:rFonts w:ascii="Arial" w:hAnsi="Arial" w:cs="Arial"/>
                <w:b/>
              </w:rPr>
            </w:pPr>
          </w:p>
          <w:p w:rsidR="0061280B" w:rsidRDefault="0061280B" w:rsidP="00E03789">
            <w:pPr>
              <w:jc w:val="center"/>
              <w:rPr>
                <w:rFonts w:ascii="Arial" w:hAnsi="Arial" w:cs="Arial"/>
                <w:b/>
              </w:rPr>
            </w:pPr>
          </w:p>
          <w:p w:rsidR="0061280B" w:rsidRDefault="007F162A" w:rsidP="00E03789">
            <w:pPr>
              <w:jc w:val="center"/>
              <w:rPr>
                <w:rFonts w:ascii="Arial" w:hAnsi="Arial" w:cs="Arial"/>
                <w:b/>
              </w:rPr>
            </w:pPr>
            <w:r>
              <w:rPr>
                <w:rFonts w:ascii="Arial" w:hAnsi="Arial" w:cs="Arial"/>
                <w:b/>
                <w:sz w:val="44"/>
                <w:szCs w:val="44"/>
              </w:rPr>
              <w:t>3</w:t>
            </w:r>
          </w:p>
          <w:p w:rsidR="0061280B" w:rsidRPr="00E31BC7" w:rsidRDefault="0061280B" w:rsidP="00E03789">
            <w:pPr>
              <w:jc w:val="center"/>
              <w:rPr>
                <w:rFonts w:ascii="Arial" w:hAnsi="Arial" w:cs="Arial"/>
                <w:b/>
              </w:rPr>
            </w:pPr>
          </w:p>
        </w:tc>
        <w:tc>
          <w:tcPr>
            <w:tcW w:w="1196" w:type="dxa"/>
          </w:tcPr>
          <w:p w:rsidR="0061280B" w:rsidRDefault="0061280B" w:rsidP="00E03789">
            <w:pPr>
              <w:jc w:val="center"/>
              <w:rPr>
                <w:rFonts w:ascii="Arial" w:hAnsi="Arial" w:cs="Arial"/>
                <w:b/>
              </w:rPr>
            </w:pPr>
          </w:p>
          <w:p w:rsidR="0061280B" w:rsidRDefault="0061280B" w:rsidP="00E03789">
            <w:pPr>
              <w:jc w:val="center"/>
              <w:rPr>
                <w:rFonts w:ascii="Arial" w:hAnsi="Arial" w:cs="Arial"/>
                <w:b/>
              </w:rPr>
            </w:pPr>
          </w:p>
          <w:p w:rsidR="0061280B" w:rsidRDefault="0061280B" w:rsidP="00E03789">
            <w:pPr>
              <w:jc w:val="center"/>
              <w:rPr>
                <w:rFonts w:ascii="Arial" w:hAnsi="Arial" w:cs="Arial"/>
                <w:b/>
              </w:rPr>
            </w:pPr>
          </w:p>
          <w:p w:rsidR="0061280B" w:rsidRDefault="009F4F2E" w:rsidP="00E03789">
            <w:pPr>
              <w:jc w:val="center"/>
              <w:rPr>
                <w:rFonts w:ascii="Arial" w:hAnsi="Arial" w:cs="Arial"/>
                <w:b/>
              </w:rPr>
            </w:pPr>
            <w:r>
              <w:rPr>
                <w:rFonts w:ascii="Arial" w:hAnsi="Arial" w:cs="Arial"/>
                <w:b/>
                <w:sz w:val="44"/>
                <w:szCs w:val="44"/>
              </w:rPr>
              <w:t>5</w:t>
            </w:r>
            <w:r w:rsidR="00FE1E04">
              <w:rPr>
                <w:rFonts w:ascii="Arial" w:hAnsi="Arial" w:cs="Arial"/>
                <w:b/>
                <w:sz w:val="44"/>
                <w:szCs w:val="44"/>
              </w:rPr>
              <w:t>00</w:t>
            </w:r>
          </w:p>
          <w:p w:rsidR="0061280B" w:rsidRPr="00E31BC7" w:rsidRDefault="0061280B" w:rsidP="00E03789">
            <w:pPr>
              <w:jc w:val="center"/>
              <w:rPr>
                <w:rFonts w:ascii="Arial" w:hAnsi="Arial" w:cs="Arial"/>
                <w:b/>
              </w:rPr>
            </w:pPr>
          </w:p>
        </w:tc>
      </w:tr>
      <w:tr w:rsidR="007F162A" w:rsidRPr="00E31BC7" w:rsidTr="00E03789">
        <w:tc>
          <w:tcPr>
            <w:tcW w:w="9242" w:type="dxa"/>
            <w:gridSpan w:val="6"/>
          </w:tcPr>
          <w:p w:rsidR="007F162A" w:rsidRPr="00F831F3" w:rsidRDefault="007F162A" w:rsidP="00E03789">
            <w:pPr>
              <w:jc w:val="both"/>
              <w:rPr>
                <w:rFonts w:ascii="Arial" w:hAnsi="Arial" w:cs="Arial"/>
                <w:b/>
                <w:i/>
              </w:rPr>
            </w:pPr>
            <w:r w:rsidRPr="00E31BC7">
              <w:rPr>
                <w:rFonts w:ascii="Arial" w:hAnsi="Arial" w:cs="Arial"/>
                <w:b/>
              </w:rPr>
              <w:t>Response:</w:t>
            </w:r>
            <w:r>
              <w:rPr>
                <w:rFonts w:ascii="Arial" w:hAnsi="Arial" w:cs="Arial"/>
                <w:b/>
              </w:rPr>
              <w:t xml:space="preserve"> </w:t>
            </w:r>
            <w:r w:rsidRPr="00F831F3">
              <w:rPr>
                <w:rFonts w:ascii="Arial" w:hAnsi="Arial" w:cs="Arial"/>
                <w:b/>
                <w:highlight w:val="yellow"/>
              </w:rPr>
              <w:t>(</w:t>
            </w:r>
            <w:r w:rsidRPr="00F831F3">
              <w:rPr>
                <w:rFonts w:ascii="Arial" w:hAnsi="Arial" w:cs="Arial"/>
                <w:b/>
                <w:i/>
                <w:highlight w:val="yellow"/>
              </w:rPr>
              <w:t xml:space="preserve">Please note if </w:t>
            </w:r>
            <w:r>
              <w:rPr>
                <w:rFonts w:ascii="Arial" w:hAnsi="Arial" w:cs="Arial"/>
                <w:b/>
                <w:i/>
                <w:highlight w:val="yellow"/>
              </w:rPr>
              <w:t xml:space="preserve">you are also </w:t>
            </w:r>
            <w:r w:rsidRPr="00F831F3">
              <w:rPr>
                <w:rFonts w:ascii="Arial" w:hAnsi="Arial" w:cs="Arial"/>
                <w:b/>
                <w:i/>
                <w:highlight w:val="yellow"/>
              </w:rPr>
              <w:t>bidding for Additional Care at Home tender</w:t>
            </w:r>
            <w:r>
              <w:rPr>
                <w:rFonts w:ascii="Arial" w:hAnsi="Arial" w:cs="Arial"/>
                <w:b/>
                <w:i/>
                <w:highlight w:val="yellow"/>
              </w:rPr>
              <w:t>,</w:t>
            </w:r>
            <w:r w:rsidRPr="00F831F3">
              <w:rPr>
                <w:rFonts w:ascii="Arial" w:hAnsi="Arial" w:cs="Arial"/>
                <w:b/>
                <w:i/>
                <w:highlight w:val="yellow"/>
              </w:rPr>
              <w:t xml:space="preserve"> </w:t>
            </w:r>
            <w:r>
              <w:rPr>
                <w:rFonts w:ascii="Arial" w:hAnsi="Arial" w:cs="Arial"/>
                <w:b/>
                <w:i/>
                <w:highlight w:val="yellow"/>
              </w:rPr>
              <w:t>the evaluation score for this question will be carried over. You will not be required to respond to this question again.</w:t>
            </w:r>
            <w:r w:rsidRPr="00F831F3">
              <w:rPr>
                <w:rFonts w:ascii="Arial" w:hAnsi="Arial" w:cs="Arial"/>
                <w:b/>
                <w:i/>
                <w:highlight w:val="yellow"/>
              </w:rPr>
              <w:t>)</w:t>
            </w:r>
          </w:p>
          <w:p w:rsidR="007F162A" w:rsidRPr="00E31BC7" w:rsidRDefault="007F162A" w:rsidP="00E03789">
            <w:pPr>
              <w:jc w:val="both"/>
              <w:rPr>
                <w:rFonts w:ascii="Arial" w:hAnsi="Arial" w:cs="Arial"/>
                <w:b/>
              </w:rPr>
            </w:pPr>
          </w:p>
          <w:p w:rsidR="007F162A" w:rsidRPr="00E31BC7" w:rsidRDefault="007F162A" w:rsidP="00E03789">
            <w:pPr>
              <w:jc w:val="both"/>
              <w:rPr>
                <w:rFonts w:ascii="Arial" w:hAnsi="Arial" w:cs="Arial"/>
                <w:b/>
              </w:rPr>
            </w:pPr>
          </w:p>
          <w:p w:rsidR="007F162A" w:rsidRPr="00E31BC7" w:rsidRDefault="007F162A" w:rsidP="00E03789">
            <w:pPr>
              <w:jc w:val="both"/>
              <w:rPr>
                <w:rFonts w:ascii="Arial" w:hAnsi="Arial" w:cs="Arial"/>
                <w:b/>
              </w:rPr>
            </w:pPr>
          </w:p>
          <w:p w:rsidR="007F162A" w:rsidRDefault="007F162A" w:rsidP="00E03789">
            <w:pPr>
              <w:jc w:val="both"/>
              <w:rPr>
                <w:rFonts w:ascii="Arial" w:hAnsi="Arial" w:cs="Arial"/>
                <w:b/>
              </w:rPr>
            </w:pPr>
          </w:p>
          <w:p w:rsidR="007F162A" w:rsidRDefault="007F162A" w:rsidP="00E03789">
            <w:pPr>
              <w:jc w:val="both"/>
              <w:rPr>
                <w:rFonts w:ascii="Arial" w:hAnsi="Arial" w:cs="Arial"/>
                <w:b/>
              </w:rPr>
            </w:pPr>
          </w:p>
          <w:p w:rsidR="007F162A" w:rsidRDefault="007F162A" w:rsidP="00E03789">
            <w:pPr>
              <w:jc w:val="both"/>
              <w:rPr>
                <w:rFonts w:ascii="Arial" w:hAnsi="Arial" w:cs="Arial"/>
                <w:b/>
              </w:rPr>
            </w:pPr>
          </w:p>
          <w:p w:rsidR="007F162A" w:rsidRDefault="007F162A" w:rsidP="00E03789">
            <w:pPr>
              <w:jc w:val="both"/>
              <w:rPr>
                <w:rFonts w:ascii="Arial" w:hAnsi="Arial" w:cs="Arial"/>
                <w:b/>
              </w:rPr>
            </w:pPr>
          </w:p>
          <w:p w:rsidR="007F162A" w:rsidRPr="00E31BC7" w:rsidRDefault="007F162A" w:rsidP="00E03789">
            <w:pPr>
              <w:jc w:val="both"/>
              <w:rPr>
                <w:rFonts w:ascii="Arial" w:hAnsi="Arial" w:cs="Arial"/>
                <w:b/>
              </w:rPr>
            </w:pPr>
          </w:p>
          <w:p w:rsidR="007F162A" w:rsidRPr="00E31BC7" w:rsidRDefault="007F162A" w:rsidP="00E03789">
            <w:pPr>
              <w:jc w:val="both"/>
              <w:rPr>
                <w:rFonts w:ascii="Arial" w:hAnsi="Arial" w:cs="Arial"/>
                <w:b/>
              </w:rPr>
            </w:pPr>
          </w:p>
          <w:p w:rsidR="007F162A" w:rsidRDefault="007F162A" w:rsidP="00E03789">
            <w:pPr>
              <w:jc w:val="both"/>
              <w:rPr>
                <w:rFonts w:ascii="Arial" w:hAnsi="Arial" w:cs="Arial"/>
                <w:b/>
              </w:rPr>
            </w:pPr>
          </w:p>
          <w:p w:rsidR="007F162A" w:rsidRDefault="007F162A" w:rsidP="00E03789">
            <w:pPr>
              <w:jc w:val="both"/>
              <w:rPr>
                <w:rFonts w:ascii="Arial" w:hAnsi="Arial" w:cs="Arial"/>
                <w:b/>
              </w:rPr>
            </w:pPr>
          </w:p>
          <w:p w:rsidR="007F162A" w:rsidRDefault="007F162A" w:rsidP="00E03789">
            <w:pPr>
              <w:jc w:val="both"/>
              <w:rPr>
                <w:rFonts w:ascii="Arial" w:hAnsi="Arial" w:cs="Arial"/>
                <w:b/>
              </w:rPr>
            </w:pPr>
          </w:p>
          <w:p w:rsidR="007F162A" w:rsidRDefault="007F162A" w:rsidP="00E03789">
            <w:pPr>
              <w:jc w:val="both"/>
              <w:rPr>
                <w:rFonts w:ascii="Arial" w:hAnsi="Arial" w:cs="Arial"/>
                <w:b/>
              </w:rPr>
            </w:pPr>
          </w:p>
          <w:p w:rsidR="007F162A" w:rsidRPr="00E31BC7" w:rsidRDefault="007F162A" w:rsidP="00E03789">
            <w:pPr>
              <w:jc w:val="both"/>
              <w:rPr>
                <w:rFonts w:ascii="Arial" w:hAnsi="Arial" w:cs="Arial"/>
                <w:b/>
              </w:rPr>
            </w:pPr>
          </w:p>
          <w:p w:rsidR="007F162A" w:rsidRPr="00E31BC7" w:rsidRDefault="007F162A" w:rsidP="00E03789">
            <w:pPr>
              <w:jc w:val="both"/>
              <w:rPr>
                <w:rFonts w:ascii="Arial" w:hAnsi="Arial" w:cs="Arial"/>
                <w:b/>
              </w:rPr>
            </w:pPr>
          </w:p>
        </w:tc>
      </w:tr>
    </w:tbl>
    <w:p w:rsidR="0014707E" w:rsidRDefault="0014707E"/>
    <w:sectPr w:rsidR="00147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331AD"/>
    <w:multiLevelType w:val="hybridMultilevel"/>
    <w:tmpl w:val="A5D6AD3C"/>
    <w:lvl w:ilvl="0" w:tplc="072C981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8F33E4D"/>
    <w:multiLevelType w:val="hybridMultilevel"/>
    <w:tmpl w:val="A94426E6"/>
    <w:lvl w:ilvl="0" w:tplc="16A29B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42523C"/>
    <w:multiLevelType w:val="hybridMultilevel"/>
    <w:tmpl w:val="B864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3312DA"/>
    <w:multiLevelType w:val="hybridMultilevel"/>
    <w:tmpl w:val="3FE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545C5E"/>
    <w:multiLevelType w:val="hybridMultilevel"/>
    <w:tmpl w:val="8A98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E52EA1"/>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A570CC"/>
    <w:multiLevelType w:val="hybridMultilevel"/>
    <w:tmpl w:val="1F80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622C55"/>
    <w:multiLevelType w:val="hybridMultilevel"/>
    <w:tmpl w:val="966E995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8">
    <w:nsid w:val="769E51AA"/>
    <w:multiLevelType w:val="multilevel"/>
    <w:tmpl w:val="67EA03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A2D5133"/>
    <w:multiLevelType w:val="hybridMultilevel"/>
    <w:tmpl w:val="5F46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A71D5A"/>
    <w:multiLevelType w:val="hybridMultilevel"/>
    <w:tmpl w:val="94E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604E93"/>
    <w:multiLevelType w:val="hybridMultilevel"/>
    <w:tmpl w:val="2140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6"/>
  </w:num>
  <w:num w:numId="5">
    <w:abstractNumId w:val="2"/>
  </w:num>
  <w:num w:numId="6">
    <w:abstractNumId w:val="7"/>
  </w:num>
  <w:num w:numId="7">
    <w:abstractNumId w:val="10"/>
  </w:num>
  <w:num w:numId="8">
    <w:abstractNumId w:val="3"/>
  </w:num>
  <w:num w:numId="9">
    <w:abstractNumId w:val="4"/>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C1"/>
    <w:rsid w:val="000D5443"/>
    <w:rsid w:val="0014707E"/>
    <w:rsid w:val="00204770"/>
    <w:rsid w:val="00281127"/>
    <w:rsid w:val="00315EF8"/>
    <w:rsid w:val="003D1D7F"/>
    <w:rsid w:val="003E271A"/>
    <w:rsid w:val="004569E6"/>
    <w:rsid w:val="00570461"/>
    <w:rsid w:val="005A7FD7"/>
    <w:rsid w:val="005B28B3"/>
    <w:rsid w:val="0061280B"/>
    <w:rsid w:val="00626152"/>
    <w:rsid w:val="00690611"/>
    <w:rsid w:val="006E22AC"/>
    <w:rsid w:val="00731366"/>
    <w:rsid w:val="00764896"/>
    <w:rsid w:val="007F162A"/>
    <w:rsid w:val="008626C1"/>
    <w:rsid w:val="00876F23"/>
    <w:rsid w:val="008C0821"/>
    <w:rsid w:val="008C4BDE"/>
    <w:rsid w:val="009634A0"/>
    <w:rsid w:val="009C0EF3"/>
    <w:rsid w:val="009F0DD7"/>
    <w:rsid w:val="009F4F2E"/>
    <w:rsid w:val="00A00D9A"/>
    <w:rsid w:val="00A254CB"/>
    <w:rsid w:val="00A453A1"/>
    <w:rsid w:val="00A669B6"/>
    <w:rsid w:val="00AA4F35"/>
    <w:rsid w:val="00B3663D"/>
    <w:rsid w:val="00BA1A10"/>
    <w:rsid w:val="00C471A6"/>
    <w:rsid w:val="00C6587E"/>
    <w:rsid w:val="00D51416"/>
    <w:rsid w:val="00D565CB"/>
    <w:rsid w:val="00DD2B59"/>
    <w:rsid w:val="00E3692B"/>
    <w:rsid w:val="00E86B37"/>
    <w:rsid w:val="00F831F3"/>
    <w:rsid w:val="00F9632E"/>
    <w:rsid w:val="00FB4CA3"/>
    <w:rsid w:val="00FE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C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626C1"/>
    <w:pPr>
      <w:spacing w:after="0" w:line="240" w:lineRule="auto"/>
      <w:ind w:left="720"/>
    </w:pPr>
    <w:rPr>
      <w:rFonts w:ascii="Arial" w:eastAsia="Times New Roman" w:hAnsi="Arial" w:cs="Arial"/>
      <w:sz w:val="21"/>
      <w:szCs w:val="21"/>
      <w:lang w:eastAsia="en-GB"/>
    </w:rPr>
  </w:style>
  <w:style w:type="table" w:styleId="TableGrid">
    <w:name w:val="Table Grid"/>
    <w:basedOn w:val="TableNormal"/>
    <w:uiPriority w:val="59"/>
    <w:rsid w:val="008626C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9634A0"/>
    <w:rPr>
      <w:rFonts w:eastAsia="Times New Roman" w:cs="Arial"/>
      <w:sz w:val="21"/>
      <w:szCs w:val="21"/>
      <w:lang w:eastAsia="en-GB"/>
    </w:rPr>
  </w:style>
  <w:style w:type="character" w:styleId="CommentReference">
    <w:name w:val="annotation reference"/>
    <w:basedOn w:val="DefaultParagraphFont"/>
    <w:uiPriority w:val="99"/>
    <w:semiHidden/>
    <w:unhideWhenUsed/>
    <w:rsid w:val="009634A0"/>
    <w:rPr>
      <w:sz w:val="18"/>
      <w:szCs w:val="18"/>
    </w:rPr>
  </w:style>
  <w:style w:type="paragraph" w:styleId="CommentText">
    <w:name w:val="annotation text"/>
    <w:basedOn w:val="Normal"/>
    <w:link w:val="CommentTextChar"/>
    <w:uiPriority w:val="99"/>
    <w:semiHidden/>
    <w:unhideWhenUsed/>
    <w:rsid w:val="009634A0"/>
    <w:pPr>
      <w:spacing w:line="240" w:lineRule="auto"/>
    </w:pPr>
    <w:rPr>
      <w:rFonts w:ascii="Arial" w:hAnsi="Arial"/>
      <w:sz w:val="24"/>
      <w:szCs w:val="24"/>
    </w:rPr>
  </w:style>
  <w:style w:type="character" w:customStyle="1" w:styleId="CommentTextChar">
    <w:name w:val="Comment Text Char"/>
    <w:basedOn w:val="DefaultParagraphFont"/>
    <w:link w:val="CommentText"/>
    <w:uiPriority w:val="99"/>
    <w:semiHidden/>
    <w:rsid w:val="009634A0"/>
    <w:rPr>
      <w:szCs w:val="24"/>
    </w:rPr>
  </w:style>
  <w:style w:type="paragraph" w:styleId="BalloonText">
    <w:name w:val="Balloon Text"/>
    <w:basedOn w:val="Normal"/>
    <w:link w:val="BalloonTextChar"/>
    <w:uiPriority w:val="99"/>
    <w:semiHidden/>
    <w:unhideWhenUsed/>
    <w:rsid w:val="0096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C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626C1"/>
    <w:pPr>
      <w:spacing w:after="0" w:line="240" w:lineRule="auto"/>
      <w:ind w:left="720"/>
    </w:pPr>
    <w:rPr>
      <w:rFonts w:ascii="Arial" w:eastAsia="Times New Roman" w:hAnsi="Arial" w:cs="Arial"/>
      <w:sz w:val="21"/>
      <w:szCs w:val="21"/>
      <w:lang w:eastAsia="en-GB"/>
    </w:rPr>
  </w:style>
  <w:style w:type="table" w:styleId="TableGrid">
    <w:name w:val="Table Grid"/>
    <w:basedOn w:val="TableNormal"/>
    <w:uiPriority w:val="59"/>
    <w:rsid w:val="008626C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9634A0"/>
    <w:rPr>
      <w:rFonts w:eastAsia="Times New Roman" w:cs="Arial"/>
      <w:sz w:val="21"/>
      <w:szCs w:val="21"/>
      <w:lang w:eastAsia="en-GB"/>
    </w:rPr>
  </w:style>
  <w:style w:type="character" w:styleId="CommentReference">
    <w:name w:val="annotation reference"/>
    <w:basedOn w:val="DefaultParagraphFont"/>
    <w:uiPriority w:val="99"/>
    <w:semiHidden/>
    <w:unhideWhenUsed/>
    <w:rsid w:val="009634A0"/>
    <w:rPr>
      <w:sz w:val="18"/>
      <w:szCs w:val="18"/>
    </w:rPr>
  </w:style>
  <w:style w:type="paragraph" w:styleId="CommentText">
    <w:name w:val="annotation text"/>
    <w:basedOn w:val="Normal"/>
    <w:link w:val="CommentTextChar"/>
    <w:uiPriority w:val="99"/>
    <w:semiHidden/>
    <w:unhideWhenUsed/>
    <w:rsid w:val="009634A0"/>
    <w:pPr>
      <w:spacing w:line="240" w:lineRule="auto"/>
    </w:pPr>
    <w:rPr>
      <w:rFonts w:ascii="Arial" w:hAnsi="Arial"/>
      <w:sz w:val="24"/>
      <w:szCs w:val="24"/>
    </w:rPr>
  </w:style>
  <w:style w:type="character" w:customStyle="1" w:styleId="CommentTextChar">
    <w:name w:val="Comment Text Char"/>
    <w:basedOn w:val="DefaultParagraphFont"/>
    <w:link w:val="CommentText"/>
    <w:uiPriority w:val="99"/>
    <w:semiHidden/>
    <w:rsid w:val="009634A0"/>
    <w:rPr>
      <w:szCs w:val="24"/>
    </w:rPr>
  </w:style>
  <w:style w:type="paragraph" w:styleId="BalloonText">
    <w:name w:val="Balloon Text"/>
    <w:basedOn w:val="Normal"/>
    <w:link w:val="BalloonTextChar"/>
    <w:uiPriority w:val="99"/>
    <w:semiHidden/>
    <w:unhideWhenUsed/>
    <w:rsid w:val="0096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D1D64-1B59-462A-BD2C-2557CC69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Samantha</dc:creator>
  <cp:lastModifiedBy>Paton, Dan</cp:lastModifiedBy>
  <cp:revision>2</cp:revision>
  <dcterms:created xsi:type="dcterms:W3CDTF">2020-10-06T09:22:00Z</dcterms:created>
  <dcterms:modified xsi:type="dcterms:W3CDTF">2020-10-06T09:22:00Z</dcterms:modified>
</cp:coreProperties>
</file>