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5A" w:rsidRDefault="00342F54">
      <w:pPr>
        <w:jc w:val="center"/>
        <w:rPr>
          <w:rFonts w:cs="Arial"/>
          <w:sz w:val="72"/>
          <w:szCs w:val="72"/>
        </w:rP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rsidR="003C675A" w:rsidRPr="00C66426" w:rsidRDefault="003C675A" w:rsidP="004E573B">
      <w:pPr>
        <w:spacing w:after="0" w:line="240" w:lineRule="auto"/>
        <w:rPr>
          <w:rFonts w:cs="Arial"/>
          <w:sz w:val="48"/>
          <w:szCs w:val="48"/>
        </w:rPr>
      </w:pPr>
    </w:p>
    <w:p w:rsidR="006C1BAC" w:rsidRDefault="006C1BAC">
      <w:pPr>
        <w:spacing w:after="0" w:line="240" w:lineRule="auto"/>
        <w:rPr>
          <w:rFonts w:cs="Arial"/>
          <w:sz w:val="48"/>
          <w:szCs w:val="48"/>
        </w:rPr>
      </w:pPr>
    </w:p>
    <w:p w:rsidR="006C1BAC" w:rsidRDefault="006C1BAC">
      <w:pPr>
        <w:spacing w:after="0" w:line="240" w:lineRule="auto"/>
        <w:rPr>
          <w:rFonts w:cs="Arial"/>
          <w:sz w:val="48"/>
          <w:szCs w:val="48"/>
        </w:rPr>
      </w:pPr>
    </w:p>
    <w:p w:rsidR="003C675A" w:rsidRPr="00C66426" w:rsidRDefault="00405033">
      <w:pPr>
        <w:spacing w:after="0" w:line="240" w:lineRule="auto"/>
        <w:rPr>
          <w:rFonts w:cs="Arial"/>
          <w:sz w:val="48"/>
          <w:szCs w:val="48"/>
        </w:rPr>
      </w:pPr>
      <w:r w:rsidRPr="00C66426">
        <w:rPr>
          <w:rFonts w:cs="Arial"/>
          <w:sz w:val="48"/>
          <w:szCs w:val="48"/>
        </w:rPr>
        <w:t xml:space="preserve">Volume </w:t>
      </w:r>
      <w:r w:rsidR="007A5134" w:rsidRPr="00C66426">
        <w:rPr>
          <w:rFonts w:cs="Arial"/>
          <w:sz w:val="48"/>
          <w:szCs w:val="48"/>
        </w:rPr>
        <w:t>Three (3</w:t>
      </w:r>
      <w:r w:rsidRPr="00C66426">
        <w:rPr>
          <w:rFonts w:cs="Arial"/>
          <w:sz w:val="48"/>
          <w:szCs w:val="48"/>
        </w:rPr>
        <w:t xml:space="preserve">) </w:t>
      </w:r>
      <w:r w:rsidR="003C675A" w:rsidRPr="00C66426">
        <w:rPr>
          <w:rFonts w:cs="Arial"/>
          <w:sz w:val="48"/>
          <w:szCs w:val="48"/>
        </w:rPr>
        <w:t>Award</w:t>
      </w:r>
    </w:p>
    <w:p w:rsidR="00C66426" w:rsidRDefault="00C66426">
      <w:pPr>
        <w:spacing w:after="0" w:line="240" w:lineRule="auto"/>
        <w:rPr>
          <w:rFonts w:cs="Arial"/>
          <w:sz w:val="48"/>
          <w:szCs w:val="48"/>
        </w:rPr>
      </w:pPr>
    </w:p>
    <w:p w:rsidR="00C66426" w:rsidRDefault="00C66426" w:rsidP="008E7D55">
      <w:pPr>
        <w:pStyle w:val="Heading5"/>
      </w:pPr>
    </w:p>
    <w:tbl>
      <w:tblPr>
        <w:tblW w:w="0" w:type="auto"/>
        <w:shd w:val="clear" w:color="auto" w:fill="92CDDC" w:themeFill="accent5" w:themeFillTint="99"/>
        <w:tblLook w:val="01E0"/>
      </w:tblPr>
      <w:tblGrid>
        <w:gridCol w:w="9855"/>
      </w:tblGrid>
      <w:tr w:rsidR="003027C4" w:rsidRPr="000E2F0F" w:rsidTr="00BC0FAE">
        <w:trPr>
          <w:trHeight w:hRule="exact" w:val="1763"/>
        </w:trPr>
        <w:tc>
          <w:tcPr>
            <w:tcW w:w="9855" w:type="dxa"/>
            <w:shd w:val="clear" w:color="auto" w:fill="92CDDC" w:themeFill="accent5" w:themeFillTint="99"/>
            <w:vAlign w:val="center"/>
          </w:tcPr>
          <w:p w:rsidR="00C52EDA" w:rsidRPr="00BC0FAE" w:rsidRDefault="00EA788E" w:rsidP="00EA788E">
            <w:pPr>
              <w:spacing w:after="0" w:line="240" w:lineRule="auto"/>
              <w:rPr>
                <w:rFonts w:cs="Arial"/>
                <w:b/>
                <w:color w:val="FFFF00"/>
                <w:sz w:val="48"/>
                <w:szCs w:val="48"/>
              </w:rPr>
            </w:pPr>
            <w:r w:rsidRPr="00BC0FAE">
              <w:rPr>
                <w:rFonts w:cs="Arial"/>
                <w:b/>
                <w:color w:val="FFFF00"/>
                <w:sz w:val="48"/>
                <w:szCs w:val="48"/>
              </w:rPr>
              <w:t>T20913SP/</w:t>
            </w:r>
            <w:r w:rsidR="00C52EDA" w:rsidRPr="00BC0FAE">
              <w:rPr>
                <w:rFonts w:cs="Arial"/>
                <w:b/>
                <w:color w:val="FFFF00"/>
                <w:sz w:val="48"/>
                <w:szCs w:val="48"/>
              </w:rPr>
              <w:t>CS</w:t>
            </w:r>
          </w:p>
          <w:p w:rsidR="001038B8" w:rsidRPr="00C52EDA" w:rsidRDefault="00EA788E" w:rsidP="00932B33">
            <w:pPr>
              <w:spacing w:after="0" w:line="240" w:lineRule="auto"/>
              <w:rPr>
                <w:rFonts w:cs="Arial"/>
                <w:b/>
                <w:color w:val="FFFFFF" w:themeColor="background1"/>
                <w:sz w:val="48"/>
                <w:szCs w:val="48"/>
              </w:rPr>
            </w:pPr>
            <w:r w:rsidRPr="00BC0FAE">
              <w:rPr>
                <w:rFonts w:cs="Arial"/>
                <w:b/>
                <w:color w:val="FFFF00"/>
                <w:sz w:val="48"/>
                <w:szCs w:val="48"/>
              </w:rPr>
              <w:t xml:space="preserve">Lot </w:t>
            </w:r>
            <w:r w:rsidR="00932B33">
              <w:rPr>
                <w:rFonts w:cs="Arial"/>
                <w:b/>
                <w:color w:val="FFFF00"/>
                <w:sz w:val="48"/>
                <w:szCs w:val="48"/>
              </w:rPr>
              <w:t xml:space="preserve">(One) </w:t>
            </w:r>
            <w:r w:rsidRPr="00BC0FAE">
              <w:rPr>
                <w:rFonts w:cs="Arial"/>
                <w:b/>
                <w:color w:val="FFFF00"/>
                <w:sz w:val="48"/>
                <w:szCs w:val="48"/>
              </w:rPr>
              <w:t xml:space="preserve">1 – </w:t>
            </w:r>
            <w:r w:rsidR="002F7772" w:rsidRPr="00BC0FAE">
              <w:rPr>
                <w:rFonts w:cs="Arial"/>
                <w:b/>
                <w:color w:val="FFFF00"/>
                <w:sz w:val="48"/>
                <w:szCs w:val="48"/>
              </w:rPr>
              <w:t>Community Equipment Service</w:t>
            </w:r>
          </w:p>
        </w:tc>
      </w:tr>
    </w:tbl>
    <w:p w:rsidR="00C66426" w:rsidRDefault="00C66426" w:rsidP="00C66426">
      <w:pPr>
        <w:spacing w:after="0" w:line="240" w:lineRule="auto"/>
        <w:rPr>
          <w:rFonts w:cs="Arial"/>
          <w:color w:val="0000FF"/>
          <w:sz w:val="48"/>
          <w:szCs w:val="48"/>
        </w:rPr>
      </w:pPr>
    </w:p>
    <w:p w:rsidR="00C66426" w:rsidRPr="00C66426" w:rsidRDefault="00C66426" w:rsidP="00C66426">
      <w:pPr>
        <w:spacing w:after="0" w:line="240" w:lineRule="auto"/>
        <w:rPr>
          <w:rFonts w:cs="Arial"/>
          <w:color w:val="0000FF"/>
          <w:sz w:val="48"/>
          <w:szCs w:val="48"/>
        </w:rPr>
      </w:pPr>
    </w:p>
    <w:p w:rsidR="002324C9" w:rsidRDefault="002324C9" w:rsidP="002324C9">
      <w:pPr>
        <w:spacing w:after="0" w:line="240" w:lineRule="auto"/>
        <w:jc w:val="both"/>
        <w:rPr>
          <w:rFonts w:cs="Arial"/>
          <w:sz w:val="48"/>
          <w:szCs w:val="48"/>
        </w:rPr>
      </w:pPr>
      <w:r w:rsidRPr="002324C9">
        <w:rPr>
          <w:rFonts w:cs="Arial"/>
          <w:sz w:val="48"/>
          <w:szCs w:val="48"/>
        </w:rPr>
        <w:t>Return Date / Time</w:t>
      </w:r>
      <w:r w:rsidR="003C675A" w:rsidRPr="002324C9">
        <w:rPr>
          <w:rFonts w:cs="Arial"/>
          <w:sz w:val="48"/>
          <w:szCs w:val="48"/>
        </w:rPr>
        <w:t>:</w:t>
      </w:r>
      <w:r w:rsidRPr="002324C9">
        <w:rPr>
          <w:rFonts w:cs="Arial"/>
          <w:sz w:val="48"/>
          <w:szCs w:val="48"/>
        </w:rPr>
        <w:t xml:space="preserve"> </w:t>
      </w:r>
    </w:p>
    <w:p w:rsidR="003C675A" w:rsidRPr="002324C9" w:rsidRDefault="007E4422" w:rsidP="002324C9">
      <w:pPr>
        <w:spacing w:after="0" w:line="240" w:lineRule="auto"/>
        <w:jc w:val="both"/>
        <w:rPr>
          <w:rFonts w:cs="Arial"/>
          <w:sz w:val="48"/>
          <w:szCs w:val="48"/>
        </w:rPr>
      </w:pPr>
      <w:r>
        <w:rPr>
          <w:rFonts w:cs="Arial"/>
          <w:sz w:val="48"/>
          <w:szCs w:val="48"/>
        </w:rPr>
        <w:t>Tuesday 12 November</w:t>
      </w:r>
      <w:r w:rsidR="002324C9" w:rsidRPr="002324C9">
        <w:rPr>
          <w:rFonts w:cs="Arial"/>
          <w:sz w:val="48"/>
          <w:szCs w:val="48"/>
        </w:rPr>
        <w:t xml:space="preserve"> 2013 </w:t>
      </w:r>
      <w:r w:rsidR="00F949AE">
        <w:rPr>
          <w:rFonts w:cs="Arial"/>
          <w:sz w:val="48"/>
          <w:szCs w:val="48"/>
        </w:rPr>
        <w:t xml:space="preserve">/ </w:t>
      </w:r>
      <w:r w:rsidR="002324C9">
        <w:rPr>
          <w:rFonts w:cs="Arial"/>
          <w:sz w:val="48"/>
          <w:szCs w:val="48"/>
        </w:rPr>
        <w:t>12 Noon</w:t>
      </w:r>
    </w:p>
    <w:p w:rsidR="003C675A" w:rsidRPr="00C66426" w:rsidRDefault="003C675A">
      <w:pPr>
        <w:spacing w:after="0" w:line="240" w:lineRule="auto"/>
        <w:rPr>
          <w:rFonts w:cs="Arial"/>
          <w:color w:val="0000FF"/>
          <w:sz w:val="48"/>
          <w:szCs w:val="48"/>
        </w:rPr>
      </w:pPr>
    </w:p>
    <w:p w:rsidR="003C675A" w:rsidRPr="00C66426" w:rsidRDefault="003C675A">
      <w:pPr>
        <w:spacing w:after="0" w:line="240" w:lineRule="auto"/>
        <w:rPr>
          <w:rFonts w:cs="Arial"/>
          <w:color w:val="0000FF"/>
          <w:sz w:val="48"/>
          <w:szCs w:val="48"/>
        </w:rPr>
      </w:pPr>
    </w:p>
    <w:p w:rsidR="003C675A" w:rsidRDefault="003C675A">
      <w:pPr>
        <w:spacing w:after="0" w:line="240" w:lineRule="auto"/>
        <w:rPr>
          <w:rFonts w:cs="Arial"/>
          <w:color w:val="0000FF"/>
          <w:sz w:val="48"/>
          <w:szCs w:val="48"/>
        </w:rPr>
      </w:pPr>
      <w:r w:rsidRPr="00C66426">
        <w:rPr>
          <w:rFonts w:cs="Arial"/>
          <w:color w:val="000000"/>
          <w:sz w:val="48"/>
          <w:szCs w:val="48"/>
        </w:rPr>
        <w:t>Return to:</w:t>
      </w:r>
      <w:r w:rsidR="00BE163B" w:rsidRPr="00C66426">
        <w:rPr>
          <w:rFonts w:cs="Arial"/>
          <w:color w:val="000000"/>
          <w:sz w:val="48"/>
          <w:szCs w:val="48"/>
        </w:rPr>
        <w:t xml:space="preserve"> </w:t>
      </w:r>
      <w:hyperlink r:id="rId9" w:history="1">
        <w:r w:rsidR="007C22CF" w:rsidRPr="003F7702">
          <w:rPr>
            <w:rStyle w:val="Hyperlink"/>
            <w:rFonts w:cs="Arial"/>
            <w:sz w:val="48"/>
            <w:szCs w:val="48"/>
          </w:rPr>
          <w:t>www.supplyingthesouthwest.org.uk</w:t>
        </w:r>
      </w:hyperlink>
    </w:p>
    <w:p w:rsidR="007C22CF" w:rsidRDefault="007C22CF">
      <w:pPr>
        <w:spacing w:after="0" w:line="240" w:lineRule="auto"/>
        <w:rPr>
          <w:rFonts w:cs="Arial"/>
          <w:color w:val="0000FF"/>
          <w:sz w:val="48"/>
          <w:szCs w:val="48"/>
        </w:rPr>
      </w:pPr>
    </w:p>
    <w:p w:rsidR="007C22CF" w:rsidRPr="00C66426" w:rsidRDefault="007C22CF">
      <w:pPr>
        <w:spacing w:after="0" w:line="240" w:lineRule="auto"/>
        <w:rPr>
          <w:rFonts w:cs="Arial"/>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B3CC3" w:rsidRPr="000E2F0F" w:rsidTr="000E2F0F">
        <w:tc>
          <w:tcPr>
            <w:tcW w:w="9855" w:type="dxa"/>
            <w:tcBorders>
              <w:top w:val="single" w:sz="8" w:space="0" w:color="33CCCC"/>
              <w:left w:val="single" w:sz="8" w:space="0" w:color="33CCCC"/>
              <w:bottom w:val="single" w:sz="8" w:space="0" w:color="33CCCC"/>
              <w:right w:val="single" w:sz="8" w:space="0" w:color="33CCCC"/>
            </w:tcBorders>
          </w:tcPr>
          <w:p w:rsidR="007B3CC3" w:rsidRPr="000E2F0F" w:rsidRDefault="007B3CC3" w:rsidP="000E2F0F">
            <w:pPr>
              <w:spacing w:after="0" w:line="240" w:lineRule="auto"/>
              <w:rPr>
                <w:rFonts w:cs="Arial"/>
                <w:sz w:val="48"/>
                <w:szCs w:val="48"/>
              </w:rPr>
            </w:pPr>
          </w:p>
          <w:p w:rsidR="007B3CC3" w:rsidRPr="000E2F0F" w:rsidRDefault="007B3CC3" w:rsidP="000E2F0F">
            <w:pPr>
              <w:spacing w:after="0" w:line="240" w:lineRule="auto"/>
              <w:rPr>
                <w:rFonts w:cs="Arial"/>
                <w:sz w:val="48"/>
                <w:szCs w:val="48"/>
              </w:rPr>
            </w:pPr>
            <w:r w:rsidRPr="000E2F0F">
              <w:rPr>
                <w:rFonts w:cs="Arial"/>
                <w:sz w:val="48"/>
                <w:szCs w:val="48"/>
              </w:rPr>
              <w:t>Name of Applicant:</w:t>
            </w:r>
          </w:p>
          <w:p w:rsidR="007B3CC3" w:rsidRPr="000E2F0F" w:rsidRDefault="007B3CC3" w:rsidP="000E2F0F">
            <w:pPr>
              <w:spacing w:after="0" w:line="240" w:lineRule="auto"/>
              <w:rPr>
                <w:rFonts w:cs="Arial"/>
                <w:sz w:val="48"/>
                <w:szCs w:val="48"/>
              </w:rPr>
            </w:pPr>
          </w:p>
        </w:tc>
      </w:tr>
    </w:tbl>
    <w:p w:rsidR="008D3C03" w:rsidRDefault="008D3C03">
      <w:pPr>
        <w:rPr>
          <w:rFonts w:cs="Arial"/>
          <w:sz w:val="48"/>
          <w:szCs w:val="48"/>
        </w:rPr>
      </w:pPr>
      <w:bookmarkStart w:id="0" w:name="_DV_M321"/>
      <w:bookmarkEnd w:id="0"/>
    </w:p>
    <w:p w:rsidR="00144F5F" w:rsidRDefault="00144F5F">
      <w:pPr>
        <w:rPr>
          <w:rFonts w:cs="Arial"/>
          <w:sz w:val="48"/>
          <w:szCs w:val="48"/>
        </w:rPr>
      </w:pPr>
      <w:r w:rsidRPr="007E4422">
        <w:rPr>
          <w:rFonts w:cs="Arial"/>
          <w:b/>
          <w:color w:val="000000" w:themeColor="text1"/>
          <w:sz w:val="36"/>
          <w:szCs w:val="36"/>
          <w:lang w:eastAsia="en-GB"/>
        </w:rPr>
        <w:lastRenderedPageBreak/>
        <w:t xml:space="preserve">This </w:t>
      </w:r>
      <w:r>
        <w:rPr>
          <w:rFonts w:cs="Arial"/>
          <w:b/>
          <w:color w:val="000000" w:themeColor="text1"/>
          <w:sz w:val="36"/>
          <w:szCs w:val="36"/>
          <w:lang w:eastAsia="en-GB"/>
        </w:rPr>
        <w:t>documents</w:t>
      </w:r>
      <w:r w:rsidRPr="007E4422">
        <w:rPr>
          <w:rFonts w:cs="Arial"/>
          <w:b/>
          <w:color w:val="000000" w:themeColor="text1"/>
          <w:sz w:val="36"/>
          <w:szCs w:val="36"/>
          <w:lang w:eastAsia="en-GB"/>
        </w:rPr>
        <w:t xml:space="preserve"> is for all Applicants bidding for Lot One (1) – Community Equipment Service to complete.</w:t>
      </w:r>
    </w:p>
    <w:p w:rsidR="007E4422" w:rsidRDefault="007E4422" w:rsidP="00F34B27">
      <w:pPr>
        <w:numPr>
          <w:ilvl w:val="0"/>
          <w:numId w:val="30"/>
        </w:num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92CDDC" w:themeFill="accent5" w:themeFillTint="99"/>
        <w:tabs>
          <w:tab w:val="clear" w:pos="720"/>
          <w:tab w:val="num" w:pos="851"/>
        </w:tabs>
        <w:spacing w:after="0"/>
        <w:ind w:left="851" w:hanging="851"/>
      </w:pPr>
      <w:r>
        <w:rPr>
          <w:b/>
          <w:color w:val="FFFF00"/>
          <w:sz w:val="48"/>
          <w:szCs w:val="48"/>
        </w:rPr>
        <w:t>Contract Interest</w:t>
      </w:r>
    </w:p>
    <w:p w:rsidR="007E4422" w:rsidRDefault="007E4422" w:rsidP="00144F5F">
      <w:pPr>
        <w:spacing w:before="240"/>
        <w:rPr>
          <w:rFonts w:cs="Arial"/>
        </w:rPr>
      </w:pPr>
      <w:r>
        <w:rPr>
          <w:rFonts w:cs="Arial"/>
        </w:rPr>
        <w:t xml:space="preserve">Please </w:t>
      </w:r>
      <w:r w:rsidRPr="00EE31EC">
        <w:rPr>
          <w:rFonts w:cs="Arial"/>
        </w:rPr>
        <w:t xml:space="preserve">indicate which </w:t>
      </w:r>
      <w:r>
        <w:rPr>
          <w:rFonts w:cs="Arial"/>
        </w:rPr>
        <w:t xml:space="preserve">Lot or Lots </w:t>
      </w:r>
      <w:r w:rsidRPr="00EE31EC">
        <w:rPr>
          <w:rFonts w:cs="Arial"/>
        </w:rPr>
        <w:t>your organisation is interest</w:t>
      </w:r>
      <w:r>
        <w:rPr>
          <w:rFonts w:cs="Arial"/>
        </w:rPr>
        <w:t>ed in bidding for.</w:t>
      </w:r>
    </w:p>
    <w:p w:rsidR="007E4422" w:rsidRDefault="007E4422" w:rsidP="007E4422">
      <w:pPr>
        <w:rPr>
          <w:rFonts w:cs="Arial"/>
        </w:rPr>
      </w:pPr>
      <w:r w:rsidRPr="007E7B9C">
        <w:rPr>
          <w:rFonts w:cs="Arial"/>
          <w:b/>
        </w:rPr>
        <w:t>Applicants should note that the Authority will not be able to proceed their application without this information.</w:t>
      </w:r>
    </w:p>
    <w:tbl>
      <w:tblPr>
        <w:tblW w:w="9629"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shd w:val="clear" w:color="auto" w:fill="FFFFFF"/>
        <w:tblLayout w:type="fixed"/>
        <w:tblLook w:val="0000"/>
      </w:tblPr>
      <w:tblGrid>
        <w:gridCol w:w="1843"/>
        <w:gridCol w:w="4395"/>
        <w:gridCol w:w="3391"/>
      </w:tblGrid>
      <w:tr w:rsidR="007E4422" w:rsidRPr="0082367F" w:rsidTr="00144F5F">
        <w:trPr>
          <w:cantSplit/>
          <w:trHeight w:val="255"/>
        </w:trPr>
        <w:tc>
          <w:tcPr>
            <w:tcW w:w="1843" w:type="dxa"/>
            <w:shd w:val="clear" w:color="auto" w:fill="FFFFFF"/>
            <w:vAlign w:val="center"/>
          </w:tcPr>
          <w:p w:rsidR="007E4422" w:rsidRPr="0082367F" w:rsidRDefault="007E4422" w:rsidP="007E4422">
            <w:pPr>
              <w:pStyle w:val="TitleA"/>
              <w:tabs>
                <w:tab w:val="center" w:pos="4815"/>
                <w:tab w:val="left" w:pos="7040"/>
              </w:tabs>
              <w:spacing w:before="120" w:after="120" w:line="300" w:lineRule="atLeast"/>
              <w:rPr>
                <w:rFonts w:ascii="Arial" w:hAnsi="Arial" w:cs="Arial"/>
                <w:b/>
                <w:sz w:val="20"/>
              </w:rPr>
            </w:pPr>
            <w:r w:rsidRPr="00ED68A3">
              <w:rPr>
                <w:rFonts w:ascii="Arial" w:hAnsi="Arial" w:cs="Arial"/>
                <w:b/>
                <w:sz w:val="22"/>
                <w:szCs w:val="22"/>
              </w:rPr>
              <w:t>Lot Number</w:t>
            </w:r>
          </w:p>
        </w:tc>
        <w:tc>
          <w:tcPr>
            <w:tcW w:w="4395" w:type="dxa"/>
            <w:shd w:val="clear" w:color="auto" w:fill="FFFFFF"/>
            <w:vAlign w:val="center"/>
          </w:tcPr>
          <w:p w:rsidR="007E4422" w:rsidRPr="00DB18B2" w:rsidRDefault="007E4422" w:rsidP="007E4422">
            <w:pPr>
              <w:pStyle w:val="TitleA"/>
              <w:tabs>
                <w:tab w:val="center" w:pos="4815"/>
                <w:tab w:val="left" w:pos="7040"/>
              </w:tabs>
              <w:spacing w:before="120" w:after="120" w:line="300" w:lineRule="atLeast"/>
              <w:rPr>
                <w:rFonts w:ascii="Arial" w:hAnsi="Arial" w:cs="Arial"/>
                <w:b/>
                <w:sz w:val="22"/>
                <w:szCs w:val="22"/>
              </w:rPr>
            </w:pPr>
            <w:r>
              <w:rPr>
                <w:rFonts w:ascii="Arial" w:hAnsi="Arial" w:cs="Arial"/>
                <w:b/>
                <w:sz w:val="22"/>
                <w:szCs w:val="22"/>
              </w:rPr>
              <w:t xml:space="preserve">Name of </w:t>
            </w:r>
            <w:r w:rsidRPr="00DB18B2">
              <w:rPr>
                <w:rFonts w:ascii="Arial" w:hAnsi="Arial" w:cs="Arial"/>
                <w:b/>
                <w:sz w:val="22"/>
                <w:szCs w:val="22"/>
              </w:rPr>
              <w:t>Lot</w:t>
            </w:r>
          </w:p>
        </w:tc>
        <w:tc>
          <w:tcPr>
            <w:tcW w:w="3391" w:type="dxa"/>
            <w:shd w:val="clear" w:color="auto" w:fill="FFFFFF"/>
            <w:tcMar>
              <w:top w:w="28" w:type="dxa"/>
              <w:left w:w="57" w:type="dxa"/>
              <w:bottom w:w="0" w:type="dxa"/>
              <w:right w:w="57" w:type="dxa"/>
            </w:tcMar>
            <w:vAlign w:val="center"/>
          </w:tcPr>
          <w:p w:rsidR="007E4422" w:rsidRPr="00DB18B2" w:rsidRDefault="007E4422" w:rsidP="007E4422">
            <w:pPr>
              <w:pStyle w:val="TitleA"/>
              <w:tabs>
                <w:tab w:val="center" w:pos="4815"/>
                <w:tab w:val="left" w:pos="7040"/>
              </w:tabs>
              <w:spacing w:before="120" w:after="120" w:line="300" w:lineRule="atLeast"/>
              <w:rPr>
                <w:rFonts w:ascii="Arial" w:hAnsi="Arial" w:cs="Arial"/>
                <w:b/>
                <w:sz w:val="22"/>
                <w:szCs w:val="22"/>
              </w:rPr>
            </w:pPr>
            <w:r>
              <w:rPr>
                <w:rFonts w:ascii="Arial" w:hAnsi="Arial" w:cs="Arial"/>
                <w:b/>
                <w:sz w:val="22"/>
                <w:szCs w:val="22"/>
              </w:rPr>
              <w:t>Please I</w:t>
            </w:r>
            <w:r w:rsidRPr="00DB18B2">
              <w:rPr>
                <w:rFonts w:ascii="Arial" w:hAnsi="Arial" w:cs="Arial"/>
                <w:b/>
                <w:sz w:val="22"/>
                <w:szCs w:val="22"/>
              </w:rPr>
              <w:t xml:space="preserve">ndicate </w:t>
            </w:r>
            <w:r>
              <w:rPr>
                <w:rFonts w:ascii="Arial" w:hAnsi="Arial" w:cs="Arial"/>
                <w:b/>
                <w:sz w:val="22"/>
                <w:szCs w:val="22"/>
              </w:rPr>
              <w:t>Y</w:t>
            </w:r>
            <w:r w:rsidRPr="00DB18B2">
              <w:rPr>
                <w:rFonts w:ascii="Arial" w:hAnsi="Arial" w:cs="Arial"/>
                <w:b/>
                <w:sz w:val="22"/>
                <w:szCs w:val="22"/>
              </w:rPr>
              <w:t xml:space="preserve">our </w:t>
            </w:r>
            <w:r>
              <w:rPr>
                <w:rFonts w:ascii="Arial" w:hAnsi="Arial" w:cs="Arial"/>
                <w:b/>
                <w:sz w:val="22"/>
                <w:szCs w:val="22"/>
              </w:rPr>
              <w:t>I</w:t>
            </w:r>
            <w:r w:rsidRPr="00DB18B2">
              <w:rPr>
                <w:rFonts w:ascii="Arial" w:hAnsi="Arial" w:cs="Arial"/>
                <w:b/>
                <w:sz w:val="22"/>
                <w:szCs w:val="22"/>
              </w:rPr>
              <w:t>nterest</w:t>
            </w:r>
          </w:p>
        </w:tc>
      </w:tr>
      <w:tr w:rsidR="007E4422" w:rsidRPr="0082367F" w:rsidTr="00144F5F">
        <w:trPr>
          <w:cantSplit/>
          <w:trHeight w:val="687"/>
        </w:trPr>
        <w:tc>
          <w:tcPr>
            <w:tcW w:w="1843" w:type="dxa"/>
            <w:shd w:val="clear" w:color="auto" w:fill="FFFFFF"/>
            <w:vAlign w:val="center"/>
          </w:tcPr>
          <w:p w:rsidR="007E4422" w:rsidRPr="007E4422" w:rsidRDefault="007E4422" w:rsidP="007E4422">
            <w:pPr>
              <w:pStyle w:val="TitleA"/>
              <w:tabs>
                <w:tab w:val="center" w:pos="4815"/>
                <w:tab w:val="left" w:pos="7040"/>
              </w:tabs>
              <w:spacing w:before="120" w:after="120" w:line="300" w:lineRule="atLeast"/>
              <w:rPr>
                <w:rFonts w:ascii="Arial" w:hAnsi="Arial" w:cs="Arial"/>
                <w:sz w:val="22"/>
                <w:szCs w:val="22"/>
              </w:rPr>
            </w:pPr>
            <w:r w:rsidRPr="007E4422">
              <w:rPr>
                <w:rFonts w:ascii="Arial" w:hAnsi="Arial" w:cs="Arial"/>
                <w:sz w:val="22"/>
                <w:szCs w:val="22"/>
              </w:rPr>
              <w:t>One ()1</w:t>
            </w:r>
          </w:p>
        </w:tc>
        <w:tc>
          <w:tcPr>
            <w:tcW w:w="4395" w:type="dxa"/>
            <w:shd w:val="clear" w:color="auto" w:fill="FFFFFF"/>
            <w:vAlign w:val="center"/>
          </w:tcPr>
          <w:p w:rsidR="007E4422" w:rsidRPr="00417721" w:rsidRDefault="007E4422" w:rsidP="007E4422">
            <w:pPr>
              <w:pStyle w:val="TitleA"/>
              <w:tabs>
                <w:tab w:val="center" w:pos="4815"/>
                <w:tab w:val="left" w:pos="7040"/>
              </w:tabs>
              <w:spacing w:before="120" w:after="120" w:line="300" w:lineRule="atLeast"/>
              <w:rPr>
                <w:rFonts w:ascii="Arial" w:hAnsi="Arial" w:cs="Arial"/>
                <w:sz w:val="22"/>
                <w:szCs w:val="22"/>
              </w:rPr>
            </w:pPr>
            <w:r>
              <w:rPr>
                <w:rFonts w:ascii="Arial" w:hAnsi="Arial" w:cs="Arial"/>
                <w:sz w:val="22"/>
                <w:szCs w:val="22"/>
              </w:rPr>
              <w:t>Community Equipment Service</w:t>
            </w:r>
          </w:p>
        </w:tc>
        <w:tc>
          <w:tcPr>
            <w:tcW w:w="3391" w:type="dxa"/>
            <w:shd w:val="clear" w:color="auto" w:fill="FFFFFF"/>
            <w:tcMar>
              <w:top w:w="28" w:type="dxa"/>
              <w:left w:w="57" w:type="dxa"/>
              <w:bottom w:w="0" w:type="dxa"/>
              <w:right w:w="57" w:type="dxa"/>
            </w:tcMar>
            <w:vAlign w:val="center"/>
          </w:tcPr>
          <w:p w:rsidR="007E4422" w:rsidRPr="00DB18B2" w:rsidRDefault="007E4422" w:rsidP="007E4422">
            <w:pPr>
              <w:spacing w:before="120" w:after="120"/>
              <w:jc w:val="center"/>
              <w:rPr>
                <w:rFonts w:cs="Arial"/>
              </w:rPr>
            </w:pPr>
            <w:r w:rsidRPr="00DB18B2">
              <w:rPr>
                <w:rFonts w:cs="Arial"/>
              </w:rPr>
              <w:t>Yes / No</w:t>
            </w:r>
          </w:p>
        </w:tc>
      </w:tr>
      <w:tr w:rsidR="007E4422" w:rsidRPr="0082367F" w:rsidTr="00144F5F">
        <w:trPr>
          <w:cantSplit/>
          <w:trHeight w:val="42"/>
        </w:trPr>
        <w:tc>
          <w:tcPr>
            <w:tcW w:w="1843" w:type="dxa"/>
            <w:shd w:val="clear" w:color="auto" w:fill="FFFFFF"/>
            <w:vAlign w:val="center"/>
          </w:tcPr>
          <w:p w:rsidR="007E4422" w:rsidRPr="007E4422" w:rsidRDefault="007E4422" w:rsidP="007E4422">
            <w:pPr>
              <w:pStyle w:val="TitleA"/>
              <w:tabs>
                <w:tab w:val="center" w:pos="4815"/>
                <w:tab w:val="left" w:pos="7040"/>
              </w:tabs>
              <w:spacing w:before="120" w:after="120" w:line="300" w:lineRule="atLeast"/>
              <w:rPr>
                <w:rFonts w:ascii="Arial" w:hAnsi="Arial" w:cs="Arial"/>
                <w:sz w:val="22"/>
                <w:szCs w:val="22"/>
              </w:rPr>
            </w:pPr>
            <w:r w:rsidRPr="007E4422">
              <w:rPr>
                <w:rFonts w:ascii="Arial" w:hAnsi="Arial" w:cs="Arial"/>
                <w:sz w:val="22"/>
                <w:szCs w:val="22"/>
              </w:rPr>
              <w:t>Two (2)</w:t>
            </w:r>
          </w:p>
        </w:tc>
        <w:tc>
          <w:tcPr>
            <w:tcW w:w="4395" w:type="dxa"/>
            <w:shd w:val="clear" w:color="auto" w:fill="FFFFFF"/>
            <w:vAlign w:val="center"/>
          </w:tcPr>
          <w:p w:rsidR="007E4422" w:rsidRPr="00ED68A3" w:rsidRDefault="007E4422" w:rsidP="007E4422">
            <w:pPr>
              <w:pStyle w:val="TitleA"/>
              <w:tabs>
                <w:tab w:val="center" w:pos="4815"/>
                <w:tab w:val="left" w:pos="7040"/>
              </w:tabs>
              <w:spacing w:before="120" w:after="120" w:line="300" w:lineRule="atLeast"/>
              <w:rPr>
                <w:rFonts w:cs="Arial" w:hint="eastAsia"/>
              </w:rPr>
            </w:pPr>
            <w:r>
              <w:rPr>
                <w:rFonts w:ascii="Arial" w:hAnsi="Arial" w:cs="Arial"/>
                <w:sz w:val="22"/>
                <w:szCs w:val="22"/>
              </w:rPr>
              <w:t>Home Improvement Agency</w:t>
            </w:r>
          </w:p>
        </w:tc>
        <w:tc>
          <w:tcPr>
            <w:tcW w:w="3391" w:type="dxa"/>
            <w:shd w:val="clear" w:color="auto" w:fill="FFFFFF"/>
            <w:tcMar>
              <w:top w:w="28" w:type="dxa"/>
              <w:left w:w="57" w:type="dxa"/>
              <w:bottom w:w="0" w:type="dxa"/>
              <w:right w:w="57" w:type="dxa"/>
            </w:tcMar>
            <w:vAlign w:val="center"/>
          </w:tcPr>
          <w:p w:rsidR="007E4422" w:rsidRPr="00ED68A3" w:rsidRDefault="007E4422" w:rsidP="007E4422">
            <w:pPr>
              <w:pStyle w:val="TitleA"/>
              <w:tabs>
                <w:tab w:val="center" w:pos="4815"/>
                <w:tab w:val="left" w:pos="7040"/>
              </w:tabs>
              <w:spacing w:before="120" w:after="120" w:line="300" w:lineRule="atLeast"/>
              <w:rPr>
                <w:rFonts w:ascii="Arial" w:hAnsi="Arial" w:cs="Arial"/>
                <w:sz w:val="22"/>
                <w:szCs w:val="22"/>
              </w:rPr>
            </w:pPr>
            <w:r w:rsidRPr="00ED68A3">
              <w:rPr>
                <w:rFonts w:ascii="Arial" w:hAnsi="Arial" w:cs="Arial"/>
                <w:color w:val="auto"/>
                <w:sz w:val="22"/>
                <w:szCs w:val="22"/>
              </w:rPr>
              <w:t>Yes / No</w:t>
            </w:r>
          </w:p>
        </w:tc>
      </w:tr>
    </w:tbl>
    <w:p w:rsidR="00144F5F" w:rsidRDefault="00144F5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41"/>
        <w:gridCol w:w="6379"/>
        <w:gridCol w:w="424"/>
        <w:gridCol w:w="994"/>
      </w:tblGrid>
      <w:tr w:rsidR="007E4422" w:rsidRPr="007E4422" w:rsidTr="00144F5F">
        <w:trPr>
          <w:trHeight w:val="785"/>
        </w:trPr>
        <w:tc>
          <w:tcPr>
            <w:tcW w:w="9606" w:type="dxa"/>
            <w:gridSpan w:val="5"/>
            <w:shd w:val="clear" w:color="auto" w:fill="92CDDC" w:themeFill="accent5" w:themeFillTint="99"/>
            <w:vAlign w:val="center"/>
          </w:tcPr>
          <w:p w:rsidR="007E4422" w:rsidRPr="00F60004" w:rsidRDefault="007E4422" w:rsidP="00144F5F">
            <w:pPr>
              <w:numPr>
                <w:ilvl w:val="0"/>
                <w:numId w:val="30"/>
              </w:numPr>
              <w:shd w:val="clear" w:color="auto" w:fill="92CDDC" w:themeFill="accent5" w:themeFillTint="99"/>
              <w:tabs>
                <w:tab w:val="clear" w:pos="720"/>
                <w:tab w:val="num" w:pos="851"/>
              </w:tabs>
              <w:spacing w:after="0"/>
              <w:ind w:left="851" w:hanging="851"/>
              <w:rPr>
                <w:rFonts w:cs="Arial"/>
                <w:b/>
                <w:color w:val="000000" w:themeColor="text1"/>
                <w:sz w:val="36"/>
                <w:szCs w:val="36"/>
              </w:rPr>
            </w:pPr>
            <w:r w:rsidRPr="00144F5F">
              <w:rPr>
                <w:b/>
                <w:color w:val="FFFF00"/>
                <w:sz w:val="48"/>
                <w:szCs w:val="48"/>
              </w:rPr>
              <w:t>Mandatory Pass / Fail Questions</w:t>
            </w:r>
          </w:p>
        </w:tc>
      </w:tr>
      <w:tr w:rsidR="00C52EDA" w:rsidRPr="00902E51" w:rsidTr="00144F5F">
        <w:tc>
          <w:tcPr>
            <w:tcW w:w="9606" w:type="dxa"/>
            <w:gridSpan w:val="5"/>
            <w:shd w:val="clear" w:color="auto" w:fill="auto"/>
            <w:vAlign w:val="center"/>
          </w:tcPr>
          <w:p w:rsidR="003A4FD6" w:rsidRDefault="00C52EDA" w:rsidP="00F949AE">
            <w:pPr>
              <w:spacing w:before="120" w:after="120"/>
              <w:rPr>
                <w:rFonts w:cs="Arial"/>
              </w:rPr>
            </w:pPr>
            <w:r w:rsidRPr="006337A0">
              <w:rPr>
                <w:rFonts w:cs="Arial"/>
              </w:rPr>
              <w:t>The questions within this section shall be assessed on the basis of pass or fail and applies to those questions that are able to be</w:t>
            </w:r>
            <w:r w:rsidR="003A4FD6">
              <w:rPr>
                <w:rFonts w:cs="Arial"/>
              </w:rPr>
              <w:t xml:space="preserve"> answered either as a Yes or No</w:t>
            </w:r>
            <w:r w:rsidRPr="006337A0">
              <w:rPr>
                <w:rFonts w:cs="Arial"/>
              </w:rPr>
              <w:t xml:space="preserve">. </w:t>
            </w:r>
          </w:p>
          <w:p w:rsidR="003A4FD6" w:rsidRDefault="00C52EDA" w:rsidP="00F949AE">
            <w:pPr>
              <w:spacing w:before="120" w:after="120"/>
              <w:rPr>
                <w:rFonts w:cs="Arial"/>
              </w:rPr>
            </w:pPr>
            <w:r w:rsidRPr="006337A0">
              <w:rPr>
                <w:rFonts w:cs="Arial"/>
              </w:rPr>
              <w:t>Where a response is given as a ‘Yes’, this will constitute a ‘Pass’. Where a response is given as a ‘No’, this will constitute a ‘Fail’</w:t>
            </w:r>
            <w:r w:rsidRPr="003A4FD6">
              <w:rPr>
                <w:rFonts w:cs="Arial"/>
              </w:rPr>
              <w:t xml:space="preserve">. </w:t>
            </w:r>
          </w:p>
          <w:p w:rsidR="00C52EDA" w:rsidRDefault="00C52EDA" w:rsidP="00F949AE">
            <w:pPr>
              <w:spacing w:before="120" w:after="120"/>
              <w:rPr>
                <w:rFonts w:cs="Arial"/>
              </w:rPr>
            </w:pPr>
            <w:r w:rsidRPr="003A4FD6">
              <w:rPr>
                <w:rFonts w:cs="Arial"/>
              </w:rPr>
              <w:t>Should an Applicant</w:t>
            </w:r>
            <w:r w:rsidRPr="006337A0">
              <w:rPr>
                <w:rFonts w:cs="Arial"/>
              </w:rPr>
              <w:t xml:space="preserve"> fail one (1) or more questions they will be considered to have failed this section in its entirety and as such shall be deselected from participating further in this process and notified accordingl</w:t>
            </w:r>
            <w:r>
              <w:rPr>
                <w:rFonts w:cs="Arial"/>
              </w:rPr>
              <w:t>y.</w:t>
            </w:r>
          </w:p>
          <w:p w:rsidR="00C52EDA" w:rsidRDefault="00C52EDA" w:rsidP="00F949AE">
            <w:pPr>
              <w:spacing w:before="120" w:after="120"/>
              <w:rPr>
                <w:rFonts w:cs="Arial"/>
                <w:b/>
                <w:color w:val="FFFFFF"/>
                <w:lang w:eastAsia="en-GB"/>
              </w:rPr>
            </w:pPr>
            <w:r w:rsidRPr="003A4FD6">
              <w:rPr>
                <w:rFonts w:cs="Arial"/>
                <w:b/>
              </w:rPr>
              <w:t>The Authority’s minimum requirement</w:t>
            </w:r>
            <w:r>
              <w:rPr>
                <w:rFonts w:cs="Arial"/>
              </w:rPr>
              <w:t xml:space="preserve"> is for the Applicant to respond ‘Yes’ to each question.</w:t>
            </w:r>
          </w:p>
        </w:tc>
      </w:tr>
      <w:tr w:rsidR="00C52EDA" w:rsidRPr="00902E51" w:rsidTr="00144F5F">
        <w:tc>
          <w:tcPr>
            <w:tcW w:w="1668" w:type="dxa"/>
            <w:shd w:val="clear" w:color="auto" w:fill="92CDDC" w:themeFill="accent5" w:themeFillTint="99"/>
            <w:vAlign w:val="center"/>
          </w:tcPr>
          <w:p w:rsidR="00C52EDA" w:rsidRPr="00BC0FAE" w:rsidRDefault="00C52EDA" w:rsidP="00F949AE">
            <w:pPr>
              <w:pStyle w:val="NoSpacing"/>
              <w:spacing w:before="120" w:after="120" w:line="300" w:lineRule="atLeast"/>
              <w:jc w:val="center"/>
              <w:rPr>
                <w:rFonts w:ascii="Arial" w:hAnsi="Arial" w:cs="Arial"/>
                <w:b/>
                <w:lang w:eastAsia="en-GB"/>
              </w:rPr>
            </w:pPr>
            <w:r w:rsidRPr="00BC0FAE">
              <w:rPr>
                <w:rFonts w:ascii="Arial" w:hAnsi="Arial" w:cs="Arial"/>
                <w:b/>
                <w:lang w:eastAsia="en-GB"/>
              </w:rPr>
              <w:t>Specification Reference</w:t>
            </w:r>
          </w:p>
        </w:tc>
        <w:tc>
          <w:tcPr>
            <w:tcW w:w="6520" w:type="dxa"/>
            <w:gridSpan w:val="2"/>
            <w:shd w:val="clear" w:color="auto" w:fill="92CDDC" w:themeFill="accent5" w:themeFillTint="99"/>
            <w:vAlign w:val="center"/>
          </w:tcPr>
          <w:p w:rsidR="00C52EDA" w:rsidRPr="00BC0FAE" w:rsidRDefault="00C52EDA" w:rsidP="00F949AE">
            <w:pPr>
              <w:pStyle w:val="NoSpacing"/>
              <w:spacing w:before="120" w:after="120" w:line="300" w:lineRule="atLeast"/>
              <w:jc w:val="center"/>
              <w:rPr>
                <w:rFonts w:ascii="Arial" w:hAnsi="Arial" w:cs="Arial"/>
                <w:b/>
                <w:lang w:eastAsia="en-GB"/>
              </w:rPr>
            </w:pPr>
            <w:r w:rsidRPr="00BC0FAE">
              <w:rPr>
                <w:rFonts w:ascii="Arial" w:hAnsi="Arial" w:cs="Arial"/>
                <w:b/>
                <w:lang w:eastAsia="en-GB"/>
              </w:rPr>
              <w:t>Mandatory Requirements</w:t>
            </w:r>
          </w:p>
        </w:tc>
        <w:tc>
          <w:tcPr>
            <w:tcW w:w="1418" w:type="dxa"/>
            <w:gridSpan w:val="2"/>
            <w:shd w:val="clear" w:color="auto" w:fill="92CDDC" w:themeFill="accent5" w:themeFillTint="99"/>
          </w:tcPr>
          <w:p w:rsidR="00C52EDA" w:rsidRPr="00BC0FAE" w:rsidRDefault="00C52EDA" w:rsidP="00F949AE">
            <w:pPr>
              <w:pStyle w:val="NoSpacing"/>
              <w:spacing w:before="120" w:after="120" w:line="300" w:lineRule="atLeast"/>
              <w:jc w:val="center"/>
              <w:rPr>
                <w:rFonts w:ascii="Arial" w:hAnsi="Arial" w:cs="Arial"/>
                <w:b/>
                <w:lang w:eastAsia="en-GB"/>
              </w:rPr>
            </w:pPr>
            <w:r w:rsidRPr="00BC0FAE">
              <w:rPr>
                <w:rFonts w:ascii="Arial" w:hAnsi="Arial" w:cs="Arial"/>
                <w:b/>
                <w:lang w:eastAsia="en-GB"/>
              </w:rPr>
              <w:t xml:space="preserve">Confirm you can Meet </w:t>
            </w:r>
          </w:p>
          <w:p w:rsidR="00C52EDA" w:rsidRPr="00BC0FAE" w:rsidRDefault="00C52EDA" w:rsidP="00F949AE">
            <w:pPr>
              <w:pStyle w:val="NoSpacing"/>
              <w:spacing w:before="120" w:after="120" w:line="300" w:lineRule="atLeast"/>
              <w:jc w:val="center"/>
              <w:rPr>
                <w:rFonts w:ascii="Arial" w:hAnsi="Arial" w:cs="Arial"/>
                <w:b/>
                <w:lang w:eastAsia="en-GB"/>
              </w:rPr>
            </w:pPr>
            <w:r w:rsidRPr="00BC0FAE">
              <w:rPr>
                <w:rFonts w:ascii="Arial" w:hAnsi="Arial" w:cs="Arial"/>
                <w:b/>
                <w:lang w:eastAsia="en-GB"/>
              </w:rPr>
              <w:t>Yes / No</w:t>
            </w:r>
          </w:p>
        </w:tc>
      </w:tr>
      <w:tr w:rsidR="00C52EDA" w:rsidRPr="00194E32" w:rsidTr="00144F5F">
        <w:tc>
          <w:tcPr>
            <w:tcW w:w="1668" w:type="dxa"/>
            <w:vAlign w:val="center"/>
          </w:tcPr>
          <w:p w:rsidR="00C52EDA" w:rsidRDefault="00C52EDA" w:rsidP="00F949AE">
            <w:pPr>
              <w:pStyle w:val="NoSpacing"/>
              <w:spacing w:before="120" w:after="120" w:line="300" w:lineRule="atLeast"/>
              <w:rPr>
                <w:rFonts w:ascii="Arial" w:hAnsi="Arial" w:cs="Arial"/>
                <w:lang w:eastAsia="en-GB"/>
              </w:rPr>
            </w:pPr>
          </w:p>
        </w:tc>
        <w:tc>
          <w:tcPr>
            <w:tcW w:w="6520" w:type="dxa"/>
            <w:gridSpan w:val="2"/>
            <w:vAlign w:val="center"/>
          </w:tcPr>
          <w:p w:rsidR="00C52EDA" w:rsidRDefault="00C52EDA" w:rsidP="00F949AE">
            <w:pPr>
              <w:pStyle w:val="NoSpacing"/>
              <w:spacing w:before="120" w:after="120" w:line="300" w:lineRule="atLeast"/>
              <w:ind w:left="39"/>
              <w:rPr>
                <w:rFonts w:ascii="Arial" w:hAnsi="Arial" w:cs="Arial"/>
                <w:lang w:eastAsia="en-GB"/>
              </w:rPr>
            </w:pPr>
            <w:r>
              <w:rPr>
                <w:rFonts w:ascii="Arial" w:hAnsi="Arial" w:cs="Arial"/>
                <w:lang w:eastAsia="en-GB"/>
              </w:rPr>
              <w:t>To commence deli</w:t>
            </w:r>
            <w:r w:rsidR="00733519">
              <w:rPr>
                <w:rFonts w:ascii="Arial" w:hAnsi="Arial" w:cs="Arial"/>
                <w:lang w:eastAsia="en-GB"/>
              </w:rPr>
              <w:t xml:space="preserve">very of the Service in full on </w:t>
            </w:r>
            <w:r>
              <w:rPr>
                <w:rFonts w:ascii="Arial" w:hAnsi="Arial" w:cs="Arial"/>
                <w:lang w:eastAsia="en-GB"/>
              </w:rPr>
              <w:t>1 April 2014.</w:t>
            </w:r>
          </w:p>
        </w:tc>
        <w:tc>
          <w:tcPr>
            <w:tcW w:w="1418" w:type="dxa"/>
            <w:gridSpan w:val="2"/>
            <w:vAlign w:val="center"/>
          </w:tcPr>
          <w:p w:rsidR="00C52EDA" w:rsidRPr="00677602" w:rsidRDefault="00C52EDA" w:rsidP="003A4FD6">
            <w:pPr>
              <w:pStyle w:val="NoSpacing"/>
              <w:spacing w:before="120" w:after="120" w:line="300" w:lineRule="atLeast"/>
              <w:ind w:left="11"/>
              <w:jc w:val="center"/>
              <w:rPr>
                <w:rFonts w:ascii="Arial" w:hAnsi="Arial" w:cs="Arial"/>
                <w:lang w:eastAsia="en-GB"/>
              </w:rPr>
            </w:pPr>
            <w:r>
              <w:rPr>
                <w:rFonts w:ascii="Arial" w:hAnsi="Arial" w:cs="Arial"/>
                <w:lang w:eastAsia="en-GB"/>
              </w:rPr>
              <w:t>Yes / No</w:t>
            </w:r>
          </w:p>
        </w:tc>
      </w:tr>
      <w:tr w:rsidR="00733519" w:rsidRPr="00194E32" w:rsidTr="00144F5F">
        <w:tc>
          <w:tcPr>
            <w:tcW w:w="1668" w:type="dxa"/>
            <w:vAlign w:val="center"/>
          </w:tcPr>
          <w:p w:rsidR="00733519" w:rsidRDefault="00BA6B29" w:rsidP="003A4FD6">
            <w:pPr>
              <w:pStyle w:val="NoSpacing"/>
              <w:spacing w:before="120" w:line="300" w:lineRule="atLeast"/>
              <w:rPr>
                <w:rFonts w:ascii="Arial" w:hAnsi="Arial" w:cs="Arial"/>
                <w:lang w:eastAsia="en-GB"/>
              </w:rPr>
            </w:pPr>
            <w:r>
              <w:rPr>
                <w:rFonts w:ascii="Arial" w:hAnsi="Arial" w:cs="Arial"/>
                <w:lang w:eastAsia="en-GB"/>
              </w:rPr>
              <w:t>Section 1</w:t>
            </w:r>
          </w:p>
          <w:p w:rsidR="00BA6B29" w:rsidRDefault="00BA6B29" w:rsidP="003A4FD6">
            <w:pPr>
              <w:pStyle w:val="NoSpacing"/>
              <w:spacing w:after="120" w:line="300" w:lineRule="atLeast"/>
              <w:rPr>
                <w:rFonts w:ascii="Arial" w:hAnsi="Arial" w:cs="Arial"/>
                <w:lang w:eastAsia="en-GB"/>
              </w:rPr>
            </w:pPr>
            <w:r>
              <w:rPr>
                <w:rFonts w:ascii="Arial" w:hAnsi="Arial" w:cs="Arial"/>
                <w:lang w:eastAsia="en-GB"/>
              </w:rPr>
              <w:t>52.1.2</w:t>
            </w:r>
          </w:p>
        </w:tc>
        <w:tc>
          <w:tcPr>
            <w:tcW w:w="6520" w:type="dxa"/>
            <w:gridSpan w:val="2"/>
            <w:vAlign w:val="center"/>
          </w:tcPr>
          <w:p w:rsidR="00733519" w:rsidRPr="00BA6B29" w:rsidRDefault="00733519" w:rsidP="00BA6B29">
            <w:pPr>
              <w:pStyle w:val="NoSpacing"/>
              <w:spacing w:before="120" w:after="120" w:line="300" w:lineRule="atLeast"/>
              <w:ind w:left="39"/>
              <w:rPr>
                <w:rFonts w:ascii="Arial" w:hAnsi="Arial" w:cs="Arial"/>
                <w:lang w:eastAsia="en-GB"/>
              </w:rPr>
            </w:pPr>
            <w:r w:rsidRPr="00BA6B29">
              <w:rPr>
                <w:rFonts w:ascii="Arial" w:hAnsi="Arial" w:cs="Arial"/>
                <w:lang w:eastAsia="en-GB"/>
              </w:rPr>
              <w:t xml:space="preserve">To be </w:t>
            </w:r>
            <w:r w:rsidR="00BA6B29" w:rsidRPr="00BA6B29">
              <w:rPr>
                <w:rFonts w:ascii="Arial" w:hAnsi="Arial" w:cs="Arial"/>
                <w:lang w:eastAsia="en-GB"/>
              </w:rPr>
              <w:t>re</w:t>
            </w:r>
            <w:r w:rsidRPr="00BA6B29">
              <w:rPr>
                <w:rFonts w:ascii="Arial" w:hAnsi="Arial" w:cs="Arial"/>
                <w:lang w:eastAsia="en-GB"/>
              </w:rPr>
              <w:t>gistered with CECOPS by 1 April 2014.</w:t>
            </w:r>
          </w:p>
        </w:tc>
        <w:tc>
          <w:tcPr>
            <w:tcW w:w="1418" w:type="dxa"/>
            <w:gridSpan w:val="2"/>
            <w:vAlign w:val="center"/>
          </w:tcPr>
          <w:p w:rsidR="00733519" w:rsidRPr="00BA6B29" w:rsidRDefault="00733519" w:rsidP="003A4FD6">
            <w:pPr>
              <w:pStyle w:val="NoSpacing"/>
              <w:spacing w:before="120" w:after="120" w:line="300" w:lineRule="atLeast"/>
              <w:ind w:left="11"/>
              <w:jc w:val="center"/>
              <w:rPr>
                <w:rFonts w:ascii="Arial" w:hAnsi="Arial" w:cs="Arial"/>
                <w:lang w:eastAsia="en-GB"/>
              </w:rPr>
            </w:pPr>
            <w:r w:rsidRPr="00BA6B29">
              <w:rPr>
                <w:rFonts w:ascii="Arial" w:hAnsi="Arial" w:cs="Arial"/>
                <w:lang w:eastAsia="en-GB"/>
              </w:rPr>
              <w:t>Yes / No</w:t>
            </w:r>
          </w:p>
        </w:tc>
      </w:tr>
      <w:tr w:rsidR="00733519" w:rsidRPr="00194E32" w:rsidTr="00144F5F">
        <w:tc>
          <w:tcPr>
            <w:tcW w:w="1668" w:type="dxa"/>
            <w:vAlign w:val="center"/>
          </w:tcPr>
          <w:p w:rsidR="00733519" w:rsidRDefault="00BA6B29" w:rsidP="003A4FD6">
            <w:pPr>
              <w:pStyle w:val="NoSpacing"/>
              <w:spacing w:before="120" w:line="300" w:lineRule="atLeast"/>
              <w:rPr>
                <w:rFonts w:ascii="Arial" w:hAnsi="Arial" w:cs="Arial"/>
                <w:lang w:eastAsia="en-GB"/>
              </w:rPr>
            </w:pPr>
            <w:r>
              <w:rPr>
                <w:rFonts w:ascii="Arial" w:hAnsi="Arial" w:cs="Arial"/>
                <w:lang w:eastAsia="en-GB"/>
              </w:rPr>
              <w:t>Section 1</w:t>
            </w:r>
          </w:p>
          <w:p w:rsidR="00BA6B29" w:rsidRDefault="00BA6B29" w:rsidP="003A4FD6">
            <w:pPr>
              <w:pStyle w:val="NoSpacing"/>
              <w:spacing w:after="120" w:line="300" w:lineRule="atLeast"/>
              <w:rPr>
                <w:rFonts w:ascii="Arial" w:hAnsi="Arial" w:cs="Arial"/>
                <w:lang w:eastAsia="en-GB"/>
              </w:rPr>
            </w:pPr>
            <w:r>
              <w:rPr>
                <w:rFonts w:ascii="Arial" w:hAnsi="Arial" w:cs="Arial"/>
                <w:lang w:eastAsia="en-GB"/>
              </w:rPr>
              <w:t>52.1.3</w:t>
            </w:r>
          </w:p>
        </w:tc>
        <w:tc>
          <w:tcPr>
            <w:tcW w:w="6520" w:type="dxa"/>
            <w:gridSpan w:val="2"/>
            <w:vAlign w:val="center"/>
          </w:tcPr>
          <w:p w:rsidR="00733519" w:rsidRPr="00BA6B29" w:rsidRDefault="00BA6B29" w:rsidP="004E022E">
            <w:pPr>
              <w:pStyle w:val="NoSpacing"/>
              <w:spacing w:before="120" w:after="120" w:line="300" w:lineRule="atLeast"/>
              <w:ind w:left="33"/>
              <w:rPr>
                <w:rFonts w:ascii="Arial" w:hAnsi="Arial" w:cs="Arial"/>
                <w:lang w:eastAsia="en-GB"/>
              </w:rPr>
            </w:pPr>
            <w:r w:rsidRPr="00BA6B29">
              <w:rPr>
                <w:rFonts w:ascii="Arial" w:hAnsi="Arial" w:cs="Arial"/>
                <w:lang w:eastAsia="en-GB"/>
              </w:rPr>
              <w:t>To achieve</w:t>
            </w:r>
            <w:r w:rsidR="00733519" w:rsidRPr="00BA6B29">
              <w:rPr>
                <w:rFonts w:ascii="Arial" w:hAnsi="Arial" w:cs="Arial"/>
                <w:lang w:eastAsia="en-GB"/>
              </w:rPr>
              <w:t xml:space="preserve"> </w:t>
            </w:r>
            <w:r w:rsidRPr="00BA6B29">
              <w:rPr>
                <w:rFonts w:ascii="Arial" w:hAnsi="Arial" w:cs="Arial"/>
                <w:lang w:eastAsia="en-GB"/>
              </w:rPr>
              <w:t xml:space="preserve">CECOPS </w:t>
            </w:r>
            <w:r w:rsidR="00733519" w:rsidRPr="00BA6B29">
              <w:rPr>
                <w:rFonts w:ascii="Arial" w:hAnsi="Arial" w:cs="Arial"/>
                <w:lang w:eastAsia="en-GB"/>
              </w:rPr>
              <w:t xml:space="preserve">accreditation </w:t>
            </w:r>
            <w:r w:rsidR="004E022E">
              <w:rPr>
                <w:rFonts w:ascii="Arial" w:hAnsi="Arial" w:cs="Arial"/>
                <w:lang w:eastAsia="en-GB"/>
              </w:rPr>
              <w:t xml:space="preserve">within twelve (12) months of the </w:t>
            </w:r>
            <w:r w:rsidR="00733519" w:rsidRPr="00BA6B29">
              <w:rPr>
                <w:rFonts w:ascii="Arial" w:hAnsi="Arial" w:cs="Arial"/>
                <w:lang w:eastAsia="en-GB"/>
              </w:rPr>
              <w:t xml:space="preserve">Contract </w:t>
            </w:r>
            <w:r w:rsidR="004E022E">
              <w:rPr>
                <w:rFonts w:ascii="Arial" w:hAnsi="Arial" w:cs="Arial"/>
                <w:lang w:eastAsia="en-GB"/>
              </w:rPr>
              <w:t>start date and to maintain accreditation during the life of the Contract.</w:t>
            </w:r>
          </w:p>
        </w:tc>
        <w:tc>
          <w:tcPr>
            <w:tcW w:w="1418" w:type="dxa"/>
            <w:gridSpan w:val="2"/>
            <w:vAlign w:val="center"/>
          </w:tcPr>
          <w:p w:rsidR="00733519" w:rsidRPr="00BA6B29" w:rsidRDefault="00733519" w:rsidP="003A4FD6">
            <w:pPr>
              <w:pStyle w:val="NoSpacing"/>
              <w:spacing w:before="120" w:after="120" w:line="300" w:lineRule="atLeast"/>
              <w:ind w:left="11"/>
              <w:jc w:val="center"/>
              <w:rPr>
                <w:rFonts w:ascii="Arial" w:hAnsi="Arial" w:cs="Arial"/>
                <w:lang w:eastAsia="en-GB"/>
              </w:rPr>
            </w:pPr>
            <w:r w:rsidRPr="00BA6B29">
              <w:rPr>
                <w:rFonts w:ascii="Arial" w:hAnsi="Arial" w:cs="Arial"/>
                <w:lang w:eastAsia="en-GB"/>
              </w:rPr>
              <w:t>Yes / No</w:t>
            </w:r>
          </w:p>
        </w:tc>
      </w:tr>
      <w:tr w:rsidR="00C52EDA" w:rsidTr="00144F5F">
        <w:tblPrEx>
          <w:tblLook w:val="01E0"/>
        </w:tblPrEx>
        <w:trPr>
          <w:trHeight w:val="691"/>
        </w:trPr>
        <w:tc>
          <w:tcPr>
            <w:tcW w:w="9606" w:type="dxa"/>
            <w:gridSpan w:val="5"/>
            <w:shd w:val="clear" w:color="auto" w:fill="92CDDC" w:themeFill="accent5" w:themeFillTint="99"/>
            <w:vAlign w:val="center"/>
          </w:tcPr>
          <w:p w:rsidR="00C52EDA" w:rsidRPr="00F60004" w:rsidRDefault="00C52EDA" w:rsidP="00144F5F">
            <w:pPr>
              <w:numPr>
                <w:ilvl w:val="0"/>
                <w:numId w:val="30"/>
              </w:numPr>
              <w:shd w:val="clear" w:color="auto" w:fill="92CDDC" w:themeFill="accent5" w:themeFillTint="99"/>
              <w:tabs>
                <w:tab w:val="clear" w:pos="720"/>
                <w:tab w:val="num" w:pos="851"/>
              </w:tabs>
              <w:spacing w:after="0"/>
              <w:ind w:left="851" w:hanging="851"/>
              <w:rPr>
                <w:rFonts w:cs="Arial"/>
                <w:b/>
                <w:color w:val="000000" w:themeColor="text1"/>
                <w:sz w:val="40"/>
                <w:szCs w:val="40"/>
                <w:lang w:eastAsia="en-GB"/>
              </w:rPr>
            </w:pPr>
            <w:r w:rsidRPr="00144F5F">
              <w:rPr>
                <w:b/>
                <w:color w:val="FFFF00"/>
                <w:sz w:val="48"/>
                <w:szCs w:val="48"/>
              </w:rPr>
              <w:lastRenderedPageBreak/>
              <w:t>Method Statements</w:t>
            </w:r>
          </w:p>
        </w:tc>
      </w:tr>
      <w:tr w:rsidR="00C52EDA" w:rsidTr="00144F5F">
        <w:tblPrEx>
          <w:tblLook w:val="01E0"/>
        </w:tblPrEx>
        <w:trPr>
          <w:trHeight w:val="850"/>
        </w:trPr>
        <w:tc>
          <w:tcPr>
            <w:tcW w:w="9606" w:type="dxa"/>
            <w:gridSpan w:val="5"/>
            <w:shd w:val="clear" w:color="auto" w:fill="auto"/>
            <w:vAlign w:val="center"/>
          </w:tcPr>
          <w:p w:rsidR="00C52EDA" w:rsidRPr="006337A0" w:rsidRDefault="00C52EDA" w:rsidP="00F949AE">
            <w:pPr>
              <w:spacing w:before="120" w:after="120"/>
              <w:rPr>
                <w:rFonts w:cs="Arial"/>
                <w:b/>
                <w:bCs/>
              </w:rPr>
            </w:pPr>
            <w:r w:rsidRPr="006337A0">
              <w:rPr>
                <w:rFonts w:cs="Arial"/>
                <w:b/>
                <w:bCs/>
              </w:rPr>
              <w:t>Minimum Requirements:</w:t>
            </w:r>
          </w:p>
          <w:p w:rsidR="003A4FD6" w:rsidRDefault="00733519" w:rsidP="00733519">
            <w:pPr>
              <w:spacing w:before="120" w:after="120"/>
              <w:rPr>
                <w:rFonts w:cs="Arial"/>
              </w:rPr>
            </w:pPr>
            <w:r>
              <w:rPr>
                <w:rFonts w:cs="Arial"/>
              </w:rPr>
              <w:t xml:space="preserve">Under the heading listed below the Applicant shall provide a Method Statement giving details of the methods to be employed in achieving the standards required in this Contract. </w:t>
            </w:r>
          </w:p>
          <w:p w:rsidR="00733519" w:rsidRDefault="00733519" w:rsidP="00733519">
            <w:pPr>
              <w:spacing w:before="120" w:after="120"/>
              <w:rPr>
                <w:rFonts w:cs="Arial"/>
                <w:color w:val="000000" w:themeColor="text1"/>
              </w:rPr>
            </w:pPr>
            <w:r>
              <w:rPr>
                <w:rFonts w:cs="Arial"/>
              </w:rPr>
              <w:t>In preparing the Method Statements Applicants should have regard to the specific requirements of this Contract as detailed in the Contract Documents</w:t>
            </w:r>
            <w:r w:rsidR="003A4FD6">
              <w:rPr>
                <w:rFonts w:cs="Arial"/>
              </w:rPr>
              <w:t xml:space="preserve"> and in particular</w:t>
            </w:r>
            <w:r w:rsidRPr="000C5F23">
              <w:rPr>
                <w:rFonts w:cs="Arial"/>
                <w:color w:val="000000" w:themeColor="text1"/>
              </w:rPr>
              <w:t xml:space="preserve"> </w:t>
            </w:r>
            <w:r w:rsidR="00F60004">
              <w:rPr>
                <w:rFonts w:cs="Arial"/>
                <w:color w:val="000000"/>
              </w:rPr>
              <w:t>s</w:t>
            </w:r>
            <w:r w:rsidR="003A4FD6">
              <w:rPr>
                <w:rFonts w:cs="Arial"/>
                <w:color w:val="000000"/>
              </w:rPr>
              <w:t xml:space="preserve">ections One (1) </w:t>
            </w:r>
            <w:r w:rsidR="003A4FD6">
              <w:rPr>
                <w:rFonts w:cs="Arial"/>
                <w:i/>
                <w:color w:val="000000"/>
              </w:rPr>
              <w:t xml:space="preserve">Lot </w:t>
            </w:r>
            <w:r w:rsidR="00F60004">
              <w:rPr>
                <w:rFonts w:cs="Arial"/>
                <w:i/>
                <w:color w:val="000000"/>
              </w:rPr>
              <w:t>One (</w:t>
            </w:r>
            <w:r w:rsidR="003A4FD6">
              <w:rPr>
                <w:rFonts w:cs="Arial"/>
                <w:i/>
                <w:color w:val="000000"/>
              </w:rPr>
              <w:t>1</w:t>
            </w:r>
            <w:r w:rsidR="00F60004">
              <w:rPr>
                <w:rFonts w:cs="Arial"/>
                <w:i/>
                <w:color w:val="000000"/>
              </w:rPr>
              <w:t>)</w:t>
            </w:r>
            <w:r w:rsidR="003A4FD6">
              <w:rPr>
                <w:rFonts w:cs="Arial"/>
                <w:i/>
                <w:color w:val="000000"/>
              </w:rPr>
              <w:t xml:space="preserve"> Community Equipment Service </w:t>
            </w:r>
            <w:r w:rsidR="003A4FD6" w:rsidRPr="003A4FD6">
              <w:rPr>
                <w:rFonts w:cs="Arial"/>
                <w:color w:val="000000"/>
              </w:rPr>
              <w:t xml:space="preserve">and </w:t>
            </w:r>
            <w:r w:rsidR="00F60004" w:rsidRPr="00F60004">
              <w:rPr>
                <w:rFonts w:cs="Arial"/>
                <w:i/>
                <w:color w:val="000000"/>
              </w:rPr>
              <w:t>T</w:t>
            </w:r>
            <w:r w:rsidR="003A4FD6" w:rsidRPr="00F60004">
              <w:rPr>
                <w:rFonts w:cs="Arial"/>
                <w:i/>
                <w:color w:val="000000"/>
              </w:rPr>
              <w:t>hree (3) Requirements Specific to Both Services</w:t>
            </w:r>
            <w:r w:rsidR="003A4FD6">
              <w:rPr>
                <w:rFonts w:cs="Arial"/>
                <w:i/>
                <w:color w:val="000000"/>
              </w:rPr>
              <w:t xml:space="preserve"> </w:t>
            </w:r>
            <w:r w:rsidR="003A4FD6" w:rsidRPr="003A4FD6">
              <w:rPr>
                <w:rFonts w:cs="Arial"/>
                <w:color w:val="000000"/>
              </w:rPr>
              <w:t xml:space="preserve">of </w:t>
            </w:r>
            <w:r w:rsidR="003A4FD6">
              <w:rPr>
                <w:rFonts w:cs="Arial"/>
                <w:color w:val="000000"/>
              </w:rPr>
              <w:t>Volume Two (2) Specification</w:t>
            </w:r>
            <w:r w:rsidR="003A4FD6" w:rsidRPr="006337A0">
              <w:rPr>
                <w:rFonts w:cs="Arial"/>
                <w:color w:val="000000"/>
              </w:rPr>
              <w:t>.</w:t>
            </w:r>
            <w:r w:rsidR="007D469C">
              <w:rPr>
                <w:rFonts w:cs="Arial"/>
                <w:color w:val="000000"/>
              </w:rPr>
              <w:t xml:space="preserve"> The specification references given within each Method Statement are for guidance in enabling the Applicant to establish the Authority’s minimum requirements.</w:t>
            </w:r>
          </w:p>
          <w:p w:rsidR="003A4FD6" w:rsidRDefault="00733519" w:rsidP="00733519">
            <w:pPr>
              <w:spacing w:before="120" w:after="120"/>
              <w:rPr>
                <w:rFonts w:cs="Arial"/>
                <w:color w:val="000000"/>
              </w:rPr>
            </w:pPr>
            <w:r w:rsidRPr="000C5F23">
              <w:rPr>
                <w:rFonts w:cs="Arial"/>
                <w:color w:val="000000" w:themeColor="text1"/>
              </w:rPr>
              <w:t xml:space="preserve">The aim of these Method Statements is for the Applicant to explain </w:t>
            </w:r>
            <w:r>
              <w:rPr>
                <w:rFonts w:cs="Arial"/>
                <w:color w:val="000000" w:themeColor="text1"/>
              </w:rPr>
              <w:t xml:space="preserve">and evidence </w:t>
            </w:r>
            <w:r w:rsidRPr="000C5F23">
              <w:rPr>
                <w:rFonts w:cs="Arial"/>
                <w:color w:val="000000" w:themeColor="text1"/>
              </w:rPr>
              <w:t>how the Service will be set up and run, in order to meet the</w:t>
            </w:r>
            <w:r>
              <w:rPr>
                <w:rFonts w:cs="Arial"/>
                <w:color w:val="000000" w:themeColor="text1"/>
              </w:rPr>
              <w:t xml:space="preserve"> required outcomes.</w:t>
            </w:r>
          </w:p>
          <w:p w:rsidR="00733519" w:rsidRPr="00B11939" w:rsidRDefault="00733519" w:rsidP="00733519">
            <w:pPr>
              <w:spacing w:before="120" w:after="120"/>
              <w:rPr>
                <w:rFonts w:cs="Arial"/>
              </w:rPr>
            </w:pPr>
            <w:r>
              <w:rPr>
                <w:rFonts w:cs="Arial"/>
                <w:color w:val="000000"/>
              </w:rPr>
              <w:t>Applicants should ensure their response is structured in such a way that it is easy to identify that each element has been addressed.</w:t>
            </w:r>
            <w:r w:rsidR="003A4FD6">
              <w:rPr>
                <w:rFonts w:cs="Arial"/>
                <w:color w:val="000000"/>
              </w:rPr>
              <w:t xml:space="preserve"> </w:t>
            </w:r>
            <w:r>
              <w:rPr>
                <w:rFonts w:cs="Arial"/>
                <w:color w:val="000000"/>
              </w:rPr>
              <w:t>Any associated documents(s)</w:t>
            </w:r>
            <w:r w:rsidR="003A4FD6">
              <w:rPr>
                <w:rFonts w:cs="Arial"/>
                <w:color w:val="000000"/>
              </w:rPr>
              <w:t>/ appendices provided</w:t>
            </w:r>
            <w:r>
              <w:rPr>
                <w:rFonts w:cs="Arial"/>
                <w:color w:val="000000"/>
              </w:rPr>
              <w:t xml:space="preserve"> must be kept to a minimum and must be clearly cross-referenced to the relevant Method Statement.</w:t>
            </w:r>
          </w:p>
          <w:p w:rsidR="00733519" w:rsidRPr="006337A0" w:rsidRDefault="00733519" w:rsidP="00733519">
            <w:pPr>
              <w:spacing w:before="120" w:after="120"/>
              <w:rPr>
                <w:rFonts w:cs="Arial"/>
                <w:color w:val="000000"/>
              </w:rPr>
            </w:pPr>
            <w:r>
              <w:rPr>
                <w:rFonts w:cs="Arial"/>
                <w:color w:val="000000"/>
              </w:rPr>
              <w:t>Within each Method Statement the Applicant must also clearly demonstrate</w:t>
            </w:r>
            <w:r w:rsidRPr="006337A0">
              <w:rPr>
                <w:rFonts w:cs="Arial"/>
                <w:color w:val="000000"/>
              </w:rPr>
              <w:t>:</w:t>
            </w:r>
          </w:p>
          <w:p w:rsidR="00733519" w:rsidRPr="006337A0" w:rsidRDefault="00733519" w:rsidP="00F34B27">
            <w:pPr>
              <w:numPr>
                <w:ilvl w:val="0"/>
                <w:numId w:val="8"/>
              </w:numPr>
              <w:spacing w:after="0"/>
              <w:ind w:left="714" w:hanging="357"/>
              <w:rPr>
                <w:rFonts w:cs="Arial"/>
                <w:color w:val="000000"/>
              </w:rPr>
            </w:pPr>
            <w:r>
              <w:rPr>
                <w:rFonts w:cs="Arial"/>
                <w:color w:val="000000"/>
              </w:rPr>
              <w:t>The b</w:t>
            </w:r>
            <w:r w:rsidRPr="006337A0">
              <w:rPr>
                <w:rFonts w:cs="Arial"/>
                <w:color w:val="000000"/>
              </w:rPr>
              <w:t xml:space="preserve">enefits of </w:t>
            </w:r>
            <w:r>
              <w:rPr>
                <w:rFonts w:cs="Arial"/>
                <w:color w:val="000000"/>
              </w:rPr>
              <w:t xml:space="preserve">the </w:t>
            </w:r>
            <w:r w:rsidRPr="006337A0">
              <w:rPr>
                <w:rFonts w:cs="Arial"/>
                <w:color w:val="000000"/>
              </w:rPr>
              <w:t>proposals</w:t>
            </w:r>
            <w:r>
              <w:rPr>
                <w:rFonts w:cs="Arial"/>
                <w:color w:val="000000"/>
              </w:rPr>
              <w:t>;</w:t>
            </w:r>
          </w:p>
          <w:p w:rsidR="00733519" w:rsidRPr="006337A0" w:rsidRDefault="00733519" w:rsidP="00F34B27">
            <w:pPr>
              <w:numPr>
                <w:ilvl w:val="0"/>
                <w:numId w:val="8"/>
              </w:numPr>
              <w:spacing w:after="0"/>
              <w:ind w:left="714" w:hanging="357"/>
              <w:rPr>
                <w:rFonts w:cs="Arial"/>
                <w:color w:val="000000"/>
              </w:rPr>
            </w:pPr>
            <w:r w:rsidRPr="006337A0">
              <w:rPr>
                <w:rFonts w:cs="Arial"/>
                <w:color w:val="000000"/>
              </w:rPr>
              <w:t>How the proposals set the Applicant apart from other potential Applicants</w:t>
            </w:r>
            <w:r>
              <w:rPr>
                <w:rFonts w:cs="Arial"/>
                <w:color w:val="000000"/>
              </w:rPr>
              <w:t>;</w:t>
            </w:r>
          </w:p>
          <w:p w:rsidR="00733519" w:rsidRPr="006337A0" w:rsidRDefault="00733519" w:rsidP="00F34B27">
            <w:pPr>
              <w:numPr>
                <w:ilvl w:val="0"/>
                <w:numId w:val="8"/>
              </w:numPr>
              <w:spacing w:after="0"/>
              <w:ind w:left="714" w:hanging="357"/>
              <w:rPr>
                <w:rFonts w:cs="Arial"/>
                <w:color w:val="000000"/>
              </w:rPr>
            </w:pPr>
            <w:r>
              <w:rPr>
                <w:rFonts w:cs="Arial"/>
                <w:color w:val="000000"/>
              </w:rPr>
              <w:t>T</w:t>
            </w:r>
            <w:r w:rsidRPr="006337A0">
              <w:rPr>
                <w:rFonts w:cs="Arial"/>
                <w:color w:val="000000"/>
              </w:rPr>
              <w:t xml:space="preserve">he outcomes met by virtue of the </w:t>
            </w:r>
            <w:r>
              <w:rPr>
                <w:rFonts w:cs="Arial"/>
                <w:color w:val="000000"/>
              </w:rPr>
              <w:t>proposals;</w:t>
            </w:r>
          </w:p>
          <w:p w:rsidR="00733519" w:rsidRPr="00733519" w:rsidRDefault="00733519" w:rsidP="00F34B27">
            <w:pPr>
              <w:numPr>
                <w:ilvl w:val="0"/>
                <w:numId w:val="8"/>
              </w:numPr>
              <w:spacing w:after="0"/>
              <w:ind w:left="714" w:hanging="357"/>
              <w:rPr>
                <w:rFonts w:cs="Arial"/>
                <w:color w:val="000000"/>
              </w:rPr>
            </w:pPr>
            <w:r>
              <w:rPr>
                <w:rFonts w:cs="Arial"/>
                <w:color w:val="000000"/>
              </w:rPr>
              <w:t>T</w:t>
            </w:r>
            <w:r w:rsidRPr="006337A0">
              <w:rPr>
                <w:rFonts w:cs="Arial"/>
                <w:color w:val="000000"/>
              </w:rPr>
              <w:t xml:space="preserve">hat the </w:t>
            </w:r>
            <w:r>
              <w:rPr>
                <w:rFonts w:cs="Arial"/>
                <w:color w:val="000000"/>
              </w:rPr>
              <w:t>proposals are deliverable.</w:t>
            </w:r>
          </w:p>
          <w:p w:rsidR="00C52EDA" w:rsidRDefault="00C52EDA" w:rsidP="00F949AE">
            <w:pPr>
              <w:spacing w:before="120" w:after="120"/>
              <w:rPr>
                <w:rFonts w:cs="Arial"/>
              </w:rPr>
            </w:pPr>
            <w:r w:rsidRPr="006337A0">
              <w:rPr>
                <w:rFonts w:cs="Arial"/>
              </w:rPr>
              <w:t xml:space="preserve">The Applicant shall provide the Method Statements in accordance with the information as laid out at </w:t>
            </w:r>
            <w:r w:rsidRPr="0031413C">
              <w:rPr>
                <w:rFonts w:cs="Arial"/>
              </w:rPr>
              <w:t xml:space="preserve">sections </w:t>
            </w:r>
            <w:r w:rsidRPr="00F60004">
              <w:rPr>
                <w:rFonts w:cs="Arial"/>
                <w:i/>
              </w:rPr>
              <w:t>5.4.3 Award</w:t>
            </w:r>
            <w:r w:rsidRPr="007D469C">
              <w:rPr>
                <w:rFonts w:cs="Arial"/>
                <w:i/>
              </w:rPr>
              <w:t xml:space="preserve"> Questions</w:t>
            </w:r>
            <w:r>
              <w:rPr>
                <w:rFonts w:cs="Arial"/>
              </w:rPr>
              <w:t xml:space="preserve"> </w:t>
            </w:r>
            <w:r w:rsidRPr="003A4FD6">
              <w:rPr>
                <w:rFonts w:cs="Arial"/>
                <w:i/>
              </w:rPr>
              <w:t>Section Two (2)</w:t>
            </w:r>
            <w:r w:rsidRPr="006337A0">
              <w:rPr>
                <w:rFonts w:cs="Arial"/>
              </w:rPr>
              <w:t xml:space="preserve"> </w:t>
            </w:r>
            <w:r w:rsidRPr="003A4FD6">
              <w:rPr>
                <w:rFonts w:cs="Arial"/>
                <w:i/>
              </w:rPr>
              <w:t>Method Statements</w:t>
            </w:r>
            <w:r w:rsidRPr="006337A0">
              <w:rPr>
                <w:rFonts w:cs="Arial"/>
              </w:rPr>
              <w:t xml:space="preserve"> within Volume One (1</w:t>
            </w:r>
            <w:r>
              <w:rPr>
                <w:rFonts w:cs="Arial"/>
              </w:rPr>
              <w:t>) Instructions and Information.</w:t>
            </w:r>
          </w:p>
          <w:p w:rsidR="00C52EDA" w:rsidRPr="00733519" w:rsidRDefault="00C52EDA" w:rsidP="00733519">
            <w:pPr>
              <w:spacing w:before="120" w:after="120"/>
              <w:rPr>
                <w:rFonts w:cs="Arial"/>
              </w:rPr>
            </w:pPr>
            <w:r>
              <w:rPr>
                <w:rFonts w:cs="Arial"/>
              </w:rPr>
              <w:t xml:space="preserve">All responses within this section will be evaluated against the marking system as laid out at section </w:t>
            </w:r>
            <w:r w:rsidRPr="00F60004">
              <w:rPr>
                <w:rFonts w:cs="Arial"/>
                <w:i/>
              </w:rPr>
              <w:t>5.4.5</w:t>
            </w:r>
            <w:r>
              <w:rPr>
                <w:rFonts w:cs="Arial"/>
              </w:rPr>
              <w:t xml:space="preserve"> </w:t>
            </w:r>
            <w:r w:rsidRPr="007D469C">
              <w:rPr>
                <w:rFonts w:cs="Arial"/>
                <w:i/>
              </w:rPr>
              <w:t>Marking Guidelines</w:t>
            </w:r>
            <w:r>
              <w:rPr>
                <w:rFonts w:cs="Arial"/>
              </w:rPr>
              <w:t xml:space="preserve"> within Volume One (1) Instructions and Information.</w:t>
            </w:r>
          </w:p>
        </w:tc>
      </w:tr>
      <w:tr w:rsidR="00FD34EB" w:rsidTr="00144F5F">
        <w:tblPrEx>
          <w:tblLook w:val="01E0"/>
        </w:tblPrEx>
        <w:trPr>
          <w:trHeight w:val="625"/>
        </w:trPr>
        <w:tc>
          <w:tcPr>
            <w:tcW w:w="1809" w:type="dxa"/>
            <w:gridSpan w:val="2"/>
            <w:tcBorders>
              <w:bottom w:val="single" w:sz="4" w:space="0" w:color="auto"/>
            </w:tcBorders>
            <w:shd w:val="clear" w:color="auto" w:fill="92CDDC" w:themeFill="accent5" w:themeFillTint="99"/>
            <w:vAlign w:val="center"/>
          </w:tcPr>
          <w:p w:rsidR="00FD34EB" w:rsidRPr="00BC0FAE" w:rsidRDefault="00FD34EB" w:rsidP="00232ACD">
            <w:pPr>
              <w:spacing w:before="120" w:after="120"/>
              <w:jc w:val="center"/>
              <w:rPr>
                <w:rFonts w:cs="Arial"/>
                <w:b/>
              </w:rPr>
            </w:pPr>
            <w:r w:rsidRPr="00C154F2">
              <w:rPr>
                <w:rFonts w:cs="Arial"/>
                <w:b/>
              </w:rPr>
              <w:t>Specification Reference</w:t>
            </w:r>
          </w:p>
        </w:tc>
        <w:tc>
          <w:tcPr>
            <w:tcW w:w="6803" w:type="dxa"/>
            <w:gridSpan w:val="2"/>
            <w:tcBorders>
              <w:bottom w:val="single" w:sz="4" w:space="0" w:color="auto"/>
            </w:tcBorders>
            <w:shd w:val="clear" w:color="auto" w:fill="92CDDC" w:themeFill="accent5" w:themeFillTint="99"/>
            <w:vAlign w:val="center"/>
          </w:tcPr>
          <w:p w:rsidR="00FD34EB" w:rsidRPr="00BC0FAE" w:rsidRDefault="00FD34EB" w:rsidP="00232ACD">
            <w:pPr>
              <w:spacing w:before="120" w:after="120"/>
              <w:jc w:val="center"/>
              <w:rPr>
                <w:rFonts w:cs="Arial"/>
                <w:b/>
              </w:rPr>
            </w:pPr>
            <w:r w:rsidRPr="00BC0FAE">
              <w:rPr>
                <w:rFonts w:cs="Arial"/>
                <w:b/>
              </w:rPr>
              <w:t>Method Statement</w:t>
            </w:r>
          </w:p>
        </w:tc>
        <w:tc>
          <w:tcPr>
            <w:tcW w:w="994" w:type="dxa"/>
            <w:tcBorders>
              <w:bottom w:val="single" w:sz="4" w:space="0" w:color="auto"/>
            </w:tcBorders>
            <w:shd w:val="clear" w:color="auto" w:fill="92CDDC" w:themeFill="accent5" w:themeFillTint="99"/>
            <w:vAlign w:val="center"/>
          </w:tcPr>
          <w:p w:rsidR="00FD34EB" w:rsidRPr="00BC0FAE" w:rsidRDefault="00FD34EB" w:rsidP="00232ACD">
            <w:pPr>
              <w:spacing w:before="120" w:after="120"/>
              <w:jc w:val="center"/>
              <w:rPr>
                <w:rFonts w:cs="Arial"/>
                <w:b/>
              </w:rPr>
            </w:pPr>
            <w:r w:rsidRPr="00BC0FAE">
              <w:rPr>
                <w:rFonts w:cs="Arial"/>
                <w:b/>
              </w:rPr>
              <w:t>%</w:t>
            </w:r>
          </w:p>
        </w:tc>
      </w:tr>
      <w:tr w:rsidR="00DA004E" w:rsidTr="00144F5F">
        <w:tblPrEx>
          <w:tblLook w:val="01E0"/>
        </w:tblPrEx>
        <w:tc>
          <w:tcPr>
            <w:tcW w:w="8612" w:type="dxa"/>
            <w:gridSpan w:val="4"/>
          </w:tcPr>
          <w:p w:rsidR="00DA004E" w:rsidRPr="00DA004E" w:rsidRDefault="00DA004E" w:rsidP="00F34B27">
            <w:pPr>
              <w:pStyle w:val="ListParagraph"/>
              <w:numPr>
                <w:ilvl w:val="0"/>
                <w:numId w:val="9"/>
              </w:numPr>
              <w:spacing w:line="300" w:lineRule="atLeast"/>
              <w:contextualSpacing w:val="0"/>
              <w:rPr>
                <w:rFonts w:ascii="Arial" w:hAnsi="Arial" w:cs="Arial"/>
                <w:b/>
              </w:rPr>
            </w:pPr>
            <w:r w:rsidRPr="00DA004E">
              <w:rPr>
                <w:rFonts w:ascii="Arial" w:hAnsi="Arial" w:cs="Arial"/>
                <w:b/>
              </w:rPr>
              <w:t>Start Up and Implementation</w:t>
            </w:r>
          </w:p>
          <w:p w:rsidR="00DA004E" w:rsidRPr="00976075" w:rsidRDefault="003A4FD6" w:rsidP="00DA004E">
            <w:pPr>
              <w:spacing w:before="120" w:after="120"/>
              <w:rPr>
                <w:rFonts w:cs="Arial"/>
                <w:color w:val="000000" w:themeColor="text1"/>
              </w:rPr>
            </w:pPr>
            <w:r w:rsidRPr="003A4FD6">
              <w:rPr>
                <w:rFonts w:cs="Arial"/>
                <w:color w:val="000000" w:themeColor="text1"/>
              </w:rPr>
              <w:t xml:space="preserve">The Authority’s minimum requirement is for the Applicant to detail their proposals </w:t>
            </w:r>
            <w:r w:rsidR="00DA004E" w:rsidRPr="003A4FD6">
              <w:rPr>
                <w:rFonts w:cs="Arial"/>
                <w:color w:val="000000" w:themeColor="text1"/>
              </w:rPr>
              <w:t>for implementing the Service</w:t>
            </w:r>
            <w:r w:rsidR="001B6491">
              <w:rPr>
                <w:rFonts w:cs="Arial"/>
                <w:color w:val="000000" w:themeColor="text1"/>
              </w:rPr>
              <w:t>, in accordance with the requirements of Volume Two (2) Specification and any relevant Appendices,</w:t>
            </w:r>
            <w:r w:rsidRPr="003A4FD6">
              <w:rPr>
                <w:rFonts w:cs="Arial"/>
                <w:color w:val="000000" w:themeColor="text1"/>
              </w:rPr>
              <w:t xml:space="preserve"> covering each of the areas listed below and clearly demonstrating </w:t>
            </w:r>
            <w:r w:rsidR="00DA004E" w:rsidRPr="003A4FD6">
              <w:rPr>
                <w:rFonts w:cs="Arial"/>
                <w:color w:val="000000" w:themeColor="text1"/>
              </w:rPr>
              <w:t>the Applicant’s ability to have the required Service in place by 1 April 2014.</w:t>
            </w:r>
          </w:p>
        </w:tc>
        <w:tc>
          <w:tcPr>
            <w:tcW w:w="994" w:type="dxa"/>
          </w:tcPr>
          <w:p w:rsidR="00DA004E" w:rsidRDefault="00DA004E" w:rsidP="001D2383">
            <w:pPr>
              <w:spacing w:before="120" w:after="120"/>
              <w:jc w:val="center"/>
              <w:rPr>
                <w:rFonts w:cs="Arial"/>
                <w:b/>
                <w:bCs/>
              </w:rPr>
            </w:pPr>
            <w:r w:rsidRPr="003A4FD6">
              <w:rPr>
                <w:rFonts w:cs="Arial"/>
                <w:b/>
                <w:bCs/>
              </w:rPr>
              <w:t>8%</w:t>
            </w:r>
          </w:p>
          <w:p w:rsidR="00932B33" w:rsidRDefault="00932B33" w:rsidP="001D2383">
            <w:pPr>
              <w:spacing w:before="120" w:after="120"/>
              <w:jc w:val="center"/>
              <w:rPr>
                <w:rFonts w:cs="Arial"/>
                <w:b/>
                <w:bCs/>
                <w:highlight w:val="yellow"/>
              </w:rPr>
            </w:pPr>
            <w:r>
              <w:rPr>
                <w:rFonts w:cs="Arial"/>
                <w:b/>
                <w:bCs/>
              </w:rPr>
              <w:t>80 points</w:t>
            </w:r>
          </w:p>
        </w:tc>
      </w:tr>
      <w:tr w:rsidR="00C154F2" w:rsidTr="00144F5F">
        <w:tblPrEx>
          <w:tblLook w:val="01E0"/>
        </w:tblPrEx>
        <w:tc>
          <w:tcPr>
            <w:tcW w:w="1668" w:type="dxa"/>
            <w:tcBorders>
              <w:right w:val="single" w:sz="4" w:space="0" w:color="auto"/>
            </w:tcBorders>
          </w:tcPr>
          <w:p w:rsidR="00C154F2" w:rsidRPr="00DA004E" w:rsidRDefault="00C154F2" w:rsidP="00DA004E">
            <w:pPr>
              <w:rPr>
                <w:rFonts w:cs="Arial"/>
              </w:rPr>
            </w:pPr>
          </w:p>
        </w:tc>
        <w:tc>
          <w:tcPr>
            <w:tcW w:w="6944" w:type="dxa"/>
            <w:gridSpan w:val="3"/>
            <w:tcBorders>
              <w:left w:val="single" w:sz="4" w:space="0" w:color="auto"/>
            </w:tcBorders>
          </w:tcPr>
          <w:p w:rsidR="00C154F2" w:rsidRPr="00232ACD"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Transition / Implementation Period</w:t>
            </w:r>
          </w:p>
          <w:p w:rsidR="00C154F2" w:rsidRDefault="00C154F2" w:rsidP="00C154F2">
            <w:pPr>
              <w:spacing w:before="120" w:after="120"/>
              <w:ind w:left="34"/>
              <w:rPr>
                <w:rFonts w:cs="Arial"/>
                <w:color w:val="000000"/>
              </w:rPr>
            </w:pPr>
            <w:r w:rsidRPr="008E7D55">
              <w:rPr>
                <w:rFonts w:cs="Arial"/>
                <w:color w:val="000000"/>
              </w:rPr>
              <w:t>Please set out the activities you need to pu</w:t>
            </w:r>
            <w:r w:rsidR="001B6491">
              <w:rPr>
                <w:rFonts w:cs="Arial"/>
                <w:color w:val="000000"/>
              </w:rPr>
              <w:t>t in place during the Contract l</w:t>
            </w:r>
            <w:r w:rsidRPr="008E7D55">
              <w:rPr>
                <w:rFonts w:cs="Arial"/>
                <w:color w:val="000000"/>
              </w:rPr>
              <w:t>ead</w:t>
            </w:r>
            <w:r w:rsidR="001B6491">
              <w:rPr>
                <w:rFonts w:cs="Arial"/>
                <w:color w:val="000000"/>
              </w:rPr>
              <w:t>-</w:t>
            </w:r>
            <w:r w:rsidRPr="008E7D55">
              <w:rPr>
                <w:rFonts w:cs="Arial"/>
                <w:color w:val="000000"/>
              </w:rPr>
              <w:t>in period and how you would work with Authorised Officers to ensure a smooth and seamless transfer of the Service.</w:t>
            </w:r>
          </w:p>
          <w:p w:rsidR="00C154F2" w:rsidRPr="008E7D55" w:rsidRDefault="00C154F2" w:rsidP="00C154F2">
            <w:pPr>
              <w:spacing w:before="120" w:after="120"/>
              <w:ind w:left="34"/>
              <w:rPr>
                <w:rFonts w:cs="Arial"/>
                <w:color w:val="000000"/>
              </w:rPr>
            </w:pPr>
            <w:r w:rsidRPr="008E7D55">
              <w:rPr>
                <w:rFonts w:cs="Arial"/>
                <w:color w:val="000000"/>
              </w:rPr>
              <w:t xml:space="preserve">Please include a mobilisation plan showing which activities would be </w:t>
            </w:r>
            <w:r w:rsidRPr="008E7D55">
              <w:rPr>
                <w:rFonts w:cs="Arial"/>
                <w:color w:val="000000"/>
              </w:rPr>
              <w:lastRenderedPageBreak/>
              <w:t xml:space="preserve">completed with: </w:t>
            </w:r>
          </w:p>
          <w:p w:rsidR="00C154F2" w:rsidRPr="008E7D55" w:rsidRDefault="00C154F2" w:rsidP="00F34B27">
            <w:pPr>
              <w:pStyle w:val="Default"/>
              <w:numPr>
                <w:ilvl w:val="0"/>
                <w:numId w:val="10"/>
              </w:numPr>
              <w:spacing w:line="300" w:lineRule="atLeast"/>
              <w:ind w:left="884" w:hanging="567"/>
              <w:rPr>
                <w:rFonts w:ascii="Arial" w:hAnsi="Arial" w:cs="Arial"/>
                <w:sz w:val="22"/>
                <w:szCs w:val="22"/>
                <w:lang w:eastAsia="en-US"/>
              </w:rPr>
            </w:pPr>
            <w:r w:rsidRPr="008E7D55">
              <w:rPr>
                <w:rFonts w:ascii="Arial" w:hAnsi="Arial" w:cs="Arial"/>
                <w:sz w:val="22"/>
                <w:szCs w:val="22"/>
                <w:lang w:eastAsia="en-US"/>
              </w:rPr>
              <w:t xml:space="preserve">A </w:t>
            </w:r>
            <w:r>
              <w:rPr>
                <w:rFonts w:ascii="Arial" w:hAnsi="Arial" w:cs="Arial"/>
                <w:sz w:val="22"/>
                <w:szCs w:val="22"/>
                <w:lang w:eastAsia="en-US"/>
              </w:rPr>
              <w:t>three (</w:t>
            </w:r>
            <w:r w:rsidRPr="008E7D55">
              <w:rPr>
                <w:rFonts w:ascii="Arial" w:hAnsi="Arial" w:cs="Arial"/>
                <w:sz w:val="22"/>
                <w:szCs w:val="22"/>
                <w:lang w:eastAsia="en-US"/>
              </w:rPr>
              <w:t>3</w:t>
            </w:r>
            <w:r>
              <w:rPr>
                <w:rFonts w:ascii="Arial" w:hAnsi="Arial" w:cs="Arial"/>
                <w:sz w:val="22"/>
                <w:szCs w:val="22"/>
                <w:lang w:eastAsia="en-US"/>
              </w:rPr>
              <w:t>) month lead-in period</w:t>
            </w:r>
          </w:p>
          <w:p w:rsidR="00C154F2" w:rsidRPr="008E7D55" w:rsidRDefault="00C154F2" w:rsidP="00F34B27">
            <w:pPr>
              <w:pStyle w:val="Default"/>
              <w:numPr>
                <w:ilvl w:val="0"/>
                <w:numId w:val="10"/>
              </w:numPr>
              <w:spacing w:after="120" w:line="300" w:lineRule="atLeast"/>
              <w:ind w:left="884" w:hanging="567"/>
              <w:rPr>
                <w:rFonts w:ascii="Arial" w:hAnsi="Arial" w:cs="Arial"/>
                <w:sz w:val="22"/>
                <w:szCs w:val="22"/>
                <w:lang w:eastAsia="en-US"/>
              </w:rPr>
            </w:pPr>
            <w:r w:rsidRPr="008E7D55">
              <w:rPr>
                <w:rFonts w:ascii="Arial" w:hAnsi="Arial" w:cs="Arial"/>
                <w:sz w:val="22"/>
                <w:szCs w:val="22"/>
                <w:lang w:eastAsia="en-US"/>
              </w:rPr>
              <w:t>A</w:t>
            </w:r>
            <w:r>
              <w:rPr>
                <w:rFonts w:ascii="Arial" w:hAnsi="Arial" w:cs="Arial"/>
                <w:sz w:val="22"/>
                <w:szCs w:val="22"/>
                <w:lang w:eastAsia="en-US"/>
              </w:rPr>
              <w:t xml:space="preserve"> two (</w:t>
            </w:r>
            <w:r w:rsidRPr="008E7D55">
              <w:rPr>
                <w:rFonts w:ascii="Arial" w:hAnsi="Arial" w:cs="Arial"/>
                <w:sz w:val="22"/>
                <w:szCs w:val="22"/>
                <w:lang w:eastAsia="en-US"/>
              </w:rPr>
              <w:t>2</w:t>
            </w:r>
            <w:r>
              <w:rPr>
                <w:rFonts w:ascii="Arial" w:hAnsi="Arial" w:cs="Arial"/>
                <w:sz w:val="22"/>
                <w:szCs w:val="22"/>
                <w:lang w:eastAsia="en-US"/>
              </w:rPr>
              <w:t>) month lead-in period</w:t>
            </w:r>
          </w:p>
          <w:p w:rsidR="00C154F2" w:rsidRPr="00C154F2" w:rsidRDefault="00C154F2" w:rsidP="00C154F2">
            <w:pPr>
              <w:spacing w:before="120" w:after="120"/>
              <w:ind w:left="34"/>
              <w:rPr>
                <w:rFonts w:cs="Arial"/>
                <w:color w:val="000000"/>
              </w:rPr>
            </w:pPr>
            <w:r w:rsidRPr="008E7D55">
              <w:rPr>
                <w:rFonts w:cs="Arial"/>
                <w:color w:val="000000"/>
              </w:rPr>
              <w:t>Please describe any challenges you may encounter during the implementation phase and what steps you may take to address</w:t>
            </w:r>
            <w:r>
              <w:rPr>
                <w:rFonts w:cs="Arial"/>
                <w:color w:val="000000"/>
              </w:rPr>
              <w:t xml:space="preserve"> them.</w:t>
            </w:r>
          </w:p>
        </w:tc>
        <w:tc>
          <w:tcPr>
            <w:tcW w:w="994" w:type="dxa"/>
          </w:tcPr>
          <w:p w:rsidR="00C154F2" w:rsidRDefault="00C154F2" w:rsidP="001D2383">
            <w:pPr>
              <w:spacing w:before="120" w:after="120"/>
              <w:jc w:val="center"/>
              <w:rPr>
                <w:rFonts w:cs="Arial"/>
                <w:bCs/>
              </w:rPr>
            </w:pPr>
            <w:r w:rsidRPr="008E7D55">
              <w:rPr>
                <w:rFonts w:cs="Arial"/>
                <w:bCs/>
              </w:rPr>
              <w:lastRenderedPageBreak/>
              <w:t>2%</w:t>
            </w:r>
          </w:p>
          <w:p w:rsidR="00932B33" w:rsidRPr="008E7D55" w:rsidRDefault="00932B33" w:rsidP="001D2383">
            <w:pPr>
              <w:spacing w:before="120" w:after="120"/>
              <w:jc w:val="center"/>
              <w:rPr>
                <w:rFonts w:cs="Arial"/>
                <w:bCs/>
              </w:rPr>
            </w:pPr>
            <w:r>
              <w:rPr>
                <w:rFonts w:cs="Arial"/>
                <w:bCs/>
              </w:rPr>
              <w:t>20 points</w:t>
            </w:r>
          </w:p>
        </w:tc>
      </w:tr>
      <w:tr w:rsidR="00C154F2" w:rsidTr="00144F5F">
        <w:tblPrEx>
          <w:tblLook w:val="01E0"/>
        </w:tblPrEx>
        <w:tc>
          <w:tcPr>
            <w:tcW w:w="1668" w:type="dxa"/>
            <w:tcBorders>
              <w:right w:val="single" w:sz="4" w:space="0" w:color="auto"/>
            </w:tcBorders>
          </w:tcPr>
          <w:p w:rsidR="003F6FDB" w:rsidRDefault="003F6FDB" w:rsidP="001B6491">
            <w:pPr>
              <w:spacing w:before="120" w:after="120"/>
              <w:rPr>
                <w:rFonts w:cs="Arial"/>
              </w:rPr>
            </w:pPr>
          </w:p>
          <w:p w:rsidR="00C154F2" w:rsidRPr="001B6491" w:rsidRDefault="001B6491" w:rsidP="00932B33">
            <w:pPr>
              <w:spacing w:before="120" w:after="120"/>
              <w:rPr>
                <w:rFonts w:cs="Arial"/>
              </w:rPr>
            </w:pPr>
            <w:r w:rsidRPr="001B6491">
              <w:rPr>
                <w:rFonts w:cs="Arial"/>
              </w:rPr>
              <w:t>Part E15</w:t>
            </w:r>
          </w:p>
        </w:tc>
        <w:tc>
          <w:tcPr>
            <w:tcW w:w="6944" w:type="dxa"/>
            <w:gridSpan w:val="3"/>
            <w:tcBorders>
              <w:left w:val="single" w:sz="4" w:space="0" w:color="auto"/>
            </w:tcBorders>
          </w:tcPr>
          <w:p w:rsidR="00C154F2" w:rsidRPr="00232ACD"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Catalogue Development</w:t>
            </w:r>
          </w:p>
          <w:p w:rsidR="00C154F2" w:rsidRPr="00232ACD" w:rsidRDefault="00C154F2" w:rsidP="00C154F2">
            <w:pPr>
              <w:spacing w:before="120" w:after="120"/>
              <w:ind w:left="34"/>
              <w:rPr>
                <w:rFonts w:cs="Arial"/>
                <w:b/>
                <w:color w:val="000000"/>
              </w:rPr>
            </w:pPr>
            <w:r w:rsidRPr="00721190">
              <w:rPr>
                <w:rFonts w:cs="Arial"/>
                <w:color w:val="000000"/>
              </w:rPr>
              <w:t>Describe how you would develop a</w:t>
            </w:r>
            <w:r>
              <w:rPr>
                <w:rFonts w:cs="Arial"/>
                <w:color w:val="000000"/>
              </w:rPr>
              <w:t>n</w:t>
            </w:r>
            <w:r w:rsidRPr="00721190">
              <w:rPr>
                <w:rFonts w:cs="Arial"/>
                <w:color w:val="000000"/>
              </w:rPr>
              <w:t xml:space="preserve"> Equipment Catalogue in conjunction with the Authorised Officers. Describe how you would ensure adequate levels of equipment are in place at the commencement of the Contract. This should include its compilation and approval.</w:t>
            </w:r>
          </w:p>
        </w:tc>
        <w:tc>
          <w:tcPr>
            <w:tcW w:w="994" w:type="dxa"/>
          </w:tcPr>
          <w:p w:rsidR="00C154F2" w:rsidRDefault="00C154F2" w:rsidP="001D2383">
            <w:pPr>
              <w:spacing w:before="120" w:after="120"/>
              <w:jc w:val="center"/>
              <w:rPr>
                <w:rFonts w:cs="Arial"/>
                <w:bCs/>
              </w:rPr>
            </w:pPr>
            <w:r>
              <w:rPr>
                <w:rFonts w:cs="Arial"/>
                <w:bCs/>
              </w:rPr>
              <w:t>2%</w:t>
            </w:r>
          </w:p>
          <w:p w:rsidR="00932B33" w:rsidRDefault="00932B33" w:rsidP="001D2383">
            <w:pPr>
              <w:spacing w:before="120" w:after="120"/>
              <w:jc w:val="center"/>
              <w:rPr>
                <w:rFonts w:cs="Arial"/>
                <w:bCs/>
              </w:rPr>
            </w:pPr>
            <w:r>
              <w:rPr>
                <w:rFonts w:cs="Arial"/>
                <w:bCs/>
              </w:rPr>
              <w:t>20 points</w:t>
            </w:r>
          </w:p>
        </w:tc>
      </w:tr>
      <w:tr w:rsidR="00C154F2" w:rsidTr="00144F5F">
        <w:tblPrEx>
          <w:tblLook w:val="01E0"/>
        </w:tblPrEx>
        <w:tc>
          <w:tcPr>
            <w:tcW w:w="1668" w:type="dxa"/>
            <w:tcBorders>
              <w:right w:val="single" w:sz="4" w:space="0" w:color="auto"/>
            </w:tcBorders>
          </w:tcPr>
          <w:p w:rsidR="003F6FDB" w:rsidRPr="007D469C" w:rsidRDefault="003F6FDB" w:rsidP="007D469C">
            <w:pPr>
              <w:ind w:left="34"/>
              <w:rPr>
                <w:rFonts w:cs="Arial"/>
                <w:b/>
              </w:rPr>
            </w:pPr>
          </w:p>
          <w:p w:rsidR="001B6491" w:rsidRPr="00DA004E" w:rsidRDefault="001B6491" w:rsidP="00932B33">
            <w:pPr>
              <w:rPr>
                <w:rFonts w:cs="Arial"/>
              </w:rPr>
            </w:pPr>
            <w:r>
              <w:rPr>
                <w:rFonts w:cs="Arial"/>
              </w:rPr>
              <w:t>Part</w:t>
            </w:r>
            <w:r w:rsidR="00A013B4">
              <w:rPr>
                <w:rFonts w:cs="Arial"/>
              </w:rPr>
              <w:t>s</w:t>
            </w:r>
            <w:r>
              <w:rPr>
                <w:rFonts w:cs="Arial"/>
              </w:rPr>
              <w:t xml:space="preserve"> C7</w:t>
            </w:r>
            <w:r w:rsidR="00A013B4">
              <w:rPr>
                <w:rFonts w:cs="Arial"/>
              </w:rPr>
              <w:t xml:space="preserve"> &amp;</w:t>
            </w:r>
            <w:r>
              <w:rPr>
                <w:rFonts w:cs="Arial"/>
              </w:rPr>
              <w:t xml:space="preserve"> C8</w:t>
            </w:r>
            <w:r w:rsidR="00A013B4">
              <w:rPr>
                <w:rFonts w:cs="Arial"/>
              </w:rPr>
              <w:t>;</w:t>
            </w:r>
            <w:r w:rsidR="003F6FDB">
              <w:rPr>
                <w:rFonts w:cs="Arial"/>
              </w:rPr>
              <w:t xml:space="preserve"> </w:t>
            </w:r>
            <w:r w:rsidR="00A013B4">
              <w:rPr>
                <w:rFonts w:cs="Arial"/>
              </w:rPr>
              <w:t>L50</w:t>
            </w:r>
            <w:r w:rsidR="00932B33">
              <w:rPr>
                <w:rFonts w:cs="Arial"/>
              </w:rPr>
              <w:t>; N and P</w:t>
            </w:r>
          </w:p>
        </w:tc>
        <w:tc>
          <w:tcPr>
            <w:tcW w:w="6944" w:type="dxa"/>
            <w:gridSpan w:val="3"/>
            <w:tcBorders>
              <w:left w:val="single" w:sz="4" w:space="0" w:color="auto"/>
            </w:tcBorders>
          </w:tcPr>
          <w:p w:rsidR="00C154F2" w:rsidRPr="00232ACD"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Maintaining Service Standards / Continuity of Business</w:t>
            </w:r>
          </w:p>
          <w:p w:rsidR="00C154F2" w:rsidRDefault="00C154F2" w:rsidP="00C154F2">
            <w:pPr>
              <w:spacing w:before="120" w:after="120"/>
              <w:ind w:left="34"/>
              <w:rPr>
                <w:rFonts w:cs="Arial"/>
                <w:color w:val="000000"/>
              </w:rPr>
            </w:pPr>
            <w:r w:rsidRPr="008E7D55">
              <w:rPr>
                <w:rFonts w:cs="Arial"/>
                <w:color w:val="000000"/>
              </w:rPr>
              <w:t xml:space="preserve">Describe how you would maintain Service standards at the commencement of the Contract. Please explain how you would ensure a smooth and seamless transfer of Service, ensuring that there are no interruptions during this period i.e. to ensure </w:t>
            </w:r>
            <w:r>
              <w:rPr>
                <w:rFonts w:cs="Arial"/>
                <w:color w:val="000000"/>
              </w:rPr>
              <w:t>continuity of business/Service, to include:</w:t>
            </w:r>
          </w:p>
          <w:p w:rsidR="00C154F2" w:rsidRDefault="00C154F2" w:rsidP="00F34B27">
            <w:pPr>
              <w:pStyle w:val="Default"/>
              <w:numPr>
                <w:ilvl w:val="0"/>
                <w:numId w:val="28"/>
              </w:numPr>
              <w:spacing w:line="300" w:lineRule="atLeast"/>
              <w:ind w:left="884" w:hanging="567"/>
              <w:rPr>
                <w:rFonts w:ascii="Arial" w:hAnsi="Arial" w:cs="Arial"/>
                <w:sz w:val="22"/>
                <w:szCs w:val="22"/>
              </w:rPr>
            </w:pPr>
            <w:r>
              <w:rPr>
                <w:rFonts w:ascii="Arial" w:hAnsi="Arial" w:cs="Arial"/>
                <w:sz w:val="22"/>
                <w:szCs w:val="22"/>
              </w:rPr>
              <w:t>Provision and security of premises and logistics / fleet;</w:t>
            </w:r>
          </w:p>
          <w:p w:rsidR="00C154F2" w:rsidRDefault="00C154F2" w:rsidP="00F34B27">
            <w:pPr>
              <w:pStyle w:val="Default"/>
              <w:numPr>
                <w:ilvl w:val="0"/>
                <w:numId w:val="28"/>
              </w:numPr>
              <w:spacing w:line="300" w:lineRule="atLeast"/>
              <w:ind w:left="884" w:hanging="567"/>
              <w:rPr>
                <w:rFonts w:ascii="Arial" w:hAnsi="Arial" w:cs="Arial"/>
                <w:sz w:val="22"/>
                <w:szCs w:val="22"/>
              </w:rPr>
            </w:pPr>
            <w:r w:rsidRPr="00D9792E">
              <w:rPr>
                <w:rFonts w:ascii="Arial" w:hAnsi="Arial" w:cs="Arial"/>
                <w:sz w:val="22"/>
                <w:szCs w:val="22"/>
              </w:rPr>
              <w:t>Provision of staff, including recruitment, TUPE, induction, training and DBS vetting;</w:t>
            </w:r>
          </w:p>
          <w:p w:rsidR="00C154F2" w:rsidRDefault="00C154F2" w:rsidP="00F34B27">
            <w:pPr>
              <w:pStyle w:val="Default"/>
              <w:numPr>
                <w:ilvl w:val="0"/>
                <w:numId w:val="28"/>
              </w:numPr>
              <w:spacing w:line="300" w:lineRule="atLeast"/>
              <w:ind w:left="885" w:hanging="567"/>
              <w:rPr>
                <w:rFonts w:ascii="Arial" w:hAnsi="Arial" w:cs="Arial"/>
                <w:sz w:val="22"/>
                <w:szCs w:val="22"/>
              </w:rPr>
            </w:pPr>
            <w:r>
              <w:rPr>
                <w:rFonts w:ascii="Arial" w:hAnsi="Arial" w:cs="Arial"/>
                <w:sz w:val="22"/>
                <w:szCs w:val="22"/>
              </w:rPr>
              <w:t>Migration of data;</w:t>
            </w:r>
          </w:p>
          <w:p w:rsidR="00C154F2" w:rsidRDefault="00C154F2" w:rsidP="00F34B27">
            <w:pPr>
              <w:pStyle w:val="Default"/>
              <w:numPr>
                <w:ilvl w:val="0"/>
                <w:numId w:val="28"/>
              </w:numPr>
              <w:spacing w:line="300" w:lineRule="atLeast"/>
              <w:ind w:left="884" w:hanging="567"/>
              <w:rPr>
                <w:rFonts w:ascii="Arial" w:hAnsi="Arial" w:cs="Arial"/>
                <w:sz w:val="22"/>
                <w:szCs w:val="22"/>
              </w:rPr>
            </w:pPr>
            <w:r>
              <w:rPr>
                <w:rFonts w:ascii="Arial" w:hAnsi="Arial" w:cs="Arial"/>
                <w:sz w:val="22"/>
                <w:szCs w:val="22"/>
              </w:rPr>
              <w:t>Provision and security of IT systems, including training for Authorised Officers and Authorised Prescribers;</w:t>
            </w:r>
          </w:p>
          <w:p w:rsidR="00C154F2" w:rsidRDefault="00C154F2" w:rsidP="00F34B27">
            <w:pPr>
              <w:pStyle w:val="Default"/>
              <w:numPr>
                <w:ilvl w:val="0"/>
                <w:numId w:val="28"/>
              </w:numPr>
              <w:spacing w:line="300" w:lineRule="atLeast"/>
              <w:ind w:left="884" w:hanging="567"/>
              <w:rPr>
                <w:rFonts w:ascii="Arial" w:hAnsi="Arial" w:cs="Arial"/>
                <w:sz w:val="22"/>
                <w:szCs w:val="22"/>
              </w:rPr>
            </w:pPr>
            <w:r>
              <w:rPr>
                <w:rFonts w:ascii="Arial" w:hAnsi="Arial" w:cs="Arial"/>
                <w:sz w:val="22"/>
                <w:szCs w:val="22"/>
              </w:rPr>
              <w:t>Service publicity, communication and continuity of service for existing service users;</w:t>
            </w:r>
          </w:p>
          <w:p w:rsidR="00C154F2" w:rsidRPr="00C154F2" w:rsidRDefault="00C154F2" w:rsidP="00F34B27">
            <w:pPr>
              <w:pStyle w:val="Default"/>
              <w:numPr>
                <w:ilvl w:val="0"/>
                <w:numId w:val="28"/>
              </w:numPr>
              <w:spacing w:after="120" w:line="300" w:lineRule="atLeast"/>
              <w:ind w:left="885" w:hanging="567"/>
              <w:rPr>
                <w:rFonts w:ascii="Arial" w:hAnsi="Arial" w:cs="Arial"/>
                <w:sz w:val="22"/>
                <w:szCs w:val="22"/>
              </w:rPr>
            </w:pPr>
            <w:r>
              <w:rPr>
                <w:rFonts w:ascii="Arial" w:hAnsi="Arial" w:cs="Arial"/>
                <w:sz w:val="22"/>
                <w:szCs w:val="22"/>
              </w:rPr>
              <w:t>Transfer of equipment / stock and assets, if applicable.</w:t>
            </w:r>
          </w:p>
        </w:tc>
        <w:tc>
          <w:tcPr>
            <w:tcW w:w="994" w:type="dxa"/>
          </w:tcPr>
          <w:p w:rsidR="00C154F2" w:rsidRDefault="00C154F2" w:rsidP="001D2383">
            <w:pPr>
              <w:spacing w:before="120" w:after="120"/>
              <w:jc w:val="center"/>
              <w:rPr>
                <w:rFonts w:cs="Arial"/>
                <w:bCs/>
              </w:rPr>
            </w:pPr>
            <w:r>
              <w:rPr>
                <w:rFonts w:cs="Arial"/>
                <w:bCs/>
              </w:rPr>
              <w:t>2%</w:t>
            </w:r>
          </w:p>
          <w:p w:rsidR="00932B33" w:rsidRDefault="00932B33" w:rsidP="001D2383">
            <w:pPr>
              <w:spacing w:before="120" w:after="120"/>
              <w:jc w:val="center"/>
              <w:rPr>
                <w:rFonts w:cs="Arial"/>
                <w:bCs/>
              </w:rPr>
            </w:pPr>
            <w:r>
              <w:rPr>
                <w:rFonts w:cs="Arial"/>
                <w:bCs/>
              </w:rPr>
              <w:t>20 points</w:t>
            </w:r>
          </w:p>
        </w:tc>
      </w:tr>
      <w:tr w:rsidR="00C52EDA" w:rsidTr="00144F5F">
        <w:tblPrEx>
          <w:tblLook w:val="01E0"/>
        </w:tblPrEx>
        <w:tc>
          <w:tcPr>
            <w:tcW w:w="1668" w:type="dxa"/>
            <w:tcBorders>
              <w:right w:val="single" w:sz="4" w:space="0" w:color="auto"/>
            </w:tcBorders>
          </w:tcPr>
          <w:p w:rsidR="00DA004E" w:rsidRPr="00DA004E" w:rsidRDefault="00DA004E" w:rsidP="00DA004E">
            <w:pPr>
              <w:rPr>
                <w:rFonts w:cs="Arial"/>
              </w:rPr>
            </w:pPr>
          </w:p>
        </w:tc>
        <w:tc>
          <w:tcPr>
            <w:tcW w:w="6944" w:type="dxa"/>
            <w:gridSpan w:val="3"/>
            <w:tcBorders>
              <w:left w:val="single" w:sz="4" w:space="0" w:color="auto"/>
            </w:tcBorders>
          </w:tcPr>
          <w:p w:rsidR="008E7D55" w:rsidRPr="00232ACD" w:rsidRDefault="00721190"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Managing Different Needs and Relationships</w:t>
            </w:r>
          </w:p>
          <w:p w:rsidR="00721190" w:rsidRPr="00DA004E" w:rsidRDefault="00721190" w:rsidP="00A013B4">
            <w:pPr>
              <w:spacing w:before="120" w:after="120"/>
              <w:ind w:left="34"/>
              <w:rPr>
                <w:rFonts w:cs="Arial"/>
                <w:color w:val="000000"/>
              </w:rPr>
            </w:pPr>
            <w:r w:rsidRPr="00721190">
              <w:rPr>
                <w:rFonts w:cs="Arial"/>
                <w:color w:val="000000"/>
              </w:rPr>
              <w:t xml:space="preserve">Please describe how you would work with </w:t>
            </w:r>
            <w:r w:rsidR="00D9792E">
              <w:rPr>
                <w:rFonts w:cs="Arial"/>
                <w:color w:val="000000"/>
              </w:rPr>
              <w:t xml:space="preserve">the Authorised Officers </w:t>
            </w:r>
            <w:r w:rsidR="003C7C68">
              <w:rPr>
                <w:rFonts w:cs="Arial"/>
                <w:color w:val="000000"/>
              </w:rPr>
              <w:t xml:space="preserve">and </w:t>
            </w:r>
            <w:r w:rsidR="00A013B4">
              <w:rPr>
                <w:rFonts w:cs="Arial"/>
                <w:color w:val="000000"/>
              </w:rPr>
              <w:t xml:space="preserve">the </w:t>
            </w:r>
            <w:r w:rsidR="003C7C68">
              <w:rPr>
                <w:rFonts w:cs="Arial"/>
                <w:color w:val="000000"/>
              </w:rPr>
              <w:t xml:space="preserve">incumbent provider </w:t>
            </w:r>
            <w:r w:rsidR="00D9792E">
              <w:rPr>
                <w:rFonts w:cs="Arial"/>
                <w:color w:val="000000"/>
              </w:rPr>
              <w:t>and manage th</w:t>
            </w:r>
            <w:r w:rsidR="003C7C68">
              <w:rPr>
                <w:rFonts w:cs="Arial"/>
                <w:color w:val="000000"/>
              </w:rPr>
              <w:t>ose</w:t>
            </w:r>
            <w:r w:rsidR="00D9792E">
              <w:rPr>
                <w:rFonts w:cs="Arial"/>
                <w:color w:val="000000"/>
              </w:rPr>
              <w:t xml:space="preserve"> relationship</w:t>
            </w:r>
            <w:r w:rsidR="003C7C68">
              <w:rPr>
                <w:rFonts w:cs="Arial"/>
                <w:color w:val="000000"/>
              </w:rPr>
              <w:t>s</w:t>
            </w:r>
            <w:r w:rsidR="00D9792E">
              <w:rPr>
                <w:rFonts w:cs="Arial"/>
                <w:color w:val="000000"/>
              </w:rPr>
              <w:t>,</w:t>
            </w:r>
            <w:r w:rsidR="003C7C68">
              <w:rPr>
                <w:rFonts w:cs="Arial"/>
                <w:color w:val="000000"/>
              </w:rPr>
              <w:t xml:space="preserve"> </w:t>
            </w:r>
            <w:r w:rsidRPr="00721190">
              <w:rPr>
                <w:rFonts w:cs="Arial"/>
                <w:color w:val="000000"/>
              </w:rPr>
              <w:t>workload</w:t>
            </w:r>
            <w:r w:rsidR="003C7C68">
              <w:rPr>
                <w:rFonts w:cs="Arial"/>
                <w:color w:val="000000"/>
              </w:rPr>
              <w:t xml:space="preserve"> </w:t>
            </w:r>
            <w:r w:rsidRPr="00721190">
              <w:rPr>
                <w:rFonts w:cs="Arial"/>
                <w:color w:val="000000"/>
              </w:rPr>
              <w:t>/ business in a balanced manner</w:t>
            </w:r>
            <w:r w:rsidR="003C7C68">
              <w:rPr>
                <w:rFonts w:cs="Arial"/>
                <w:color w:val="000000"/>
              </w:rPr>
              <w:t xml:space="preserve"> to ensure a smooth transition.</w:t>
            </w:r>
          </w:p>
        </w:tc>
        <w:tc>
          <w:tcPr>
            <w:tcW w:w="994" w:type="dxa"/>
          </w:tcPr>
          <w:p w:rsidR="00721190" w:rsidRDefault="00C7119B" w:rsidP="001D2383">
            <w:pPr>
              <w:spacing w:before="120" w:after="120"/>
              <w:jc w:val="center"/>
              <w:rPr>
                <w:rFonts w:cs="Arial"/>
                <w:bCs/>
              </w:rPr>
            </w:pPr>
            <w:r>
              <w:rPr>
                <w:rFonts w:cs="Arial"/>
                <w:bCs/>
              </w:rPr>
              <w:t>2%</w:t>
            </w:r>
          </w:p>
          <w:p w:rsidR="00932B33" w:rsidRPr="008E7D55" w:rsidRDefault="00932B33" w:rsidP="001D2383">
            <w:pPr>
              <w:spacing w:before="120" w:after="120"/>
              <w:jc w:val="center"/>
              <w:rPr>
                <w:rFonts w:cs="Arial"/>
              </w:rPr>
            </w:pPr>
            <w:r>
              <w:rPr>
                <w:rFonts w:cs="Arial"/>
                <w:bCs/>
              </w:rPr>
              <w:t>20 points</w:t>
            </w:r>
          </w:p>
        </w:tc>
      </w:tr>
      <w:tr w:rsidR="00C52EDA" w:rsidTr="00144F5F">
        <w:tblPrEx>
          <w:tblLook w:val="01E0"/>
        </w:tblPrEx>
        <w:tc>
          <w:tcPr>
            <w:tcW w:w="9606" w:type="dxa"/>
            <w:gridSpan w:val="5"/>
          </w:tcPr>
          <w:p w:rsidR="00C52EDA" w:rsidRPr="006337A0" w:rsidRDefault="00C52EDA" w:rsidP="00F949AE">
            <w:pPr>
              <w:spacing w:before="120" w:after="120"/>
              <w:rPr>
                <w:rFonts w:cs="Arial"/>
                <w:b/>
                <w:bCs/>
                <w:color w:val="000000"/>
              </w:rPr>
            </w:pPr>
            <w:r w:rsidRPr="006337A0">
              <w:rPr>
                <w:rFonts w:cs="Arial"/>
                <w:b/>
                <w:bCs/>
                <w:color w:val="000000"/>
              </w:rPr>
              <w:t>Response:</w:t>
            </w:r>
          </w:p>
          <w:p w:rsidR="00C52EDA" w:rsidRPr="006337A0" w:rsidRDefault="00C52EDA" w:rsidP="00F949AE">
            <w:pPr>
              <w:spacing w:before="120" w:after="120"/>
              <w:rPr>
                <w:rFonts w:cs="Arial"/>
              </w:rPr>
            </w:pPr>
          </w:p>
        </w:tc>
      </w:tr>
      <w:tr w:rsidR="00DA004E" w:rsidTr="00144F5F">
        <w:tblPrEx>
          <w:tblLook w:val="01E0"/>
        </w:tblPrEx>
        <w:tc>
          <w:tcPr>
            <w:tcW w:w="8612" w:type="dxa"/>
            <w:gridSpan w:val="4"/>
          </w:tcPr>
          <w:p w:rsidR="00DA004E" w:rsidRPr="00C154F2" w:rsidRDefault="00DA004E" w:rsidP="00F34B27">
            <w:pPr>
              <w:pStyle w:val="ListParagraph"/>
              <w:numPr>
                <w:ilvl w:val="0"/>
                <w:numId w:val="9"/>
              </w:numPr>
              <w:spacing w:line="300" w:lineRule="atLeast"/>
              <w:contextualSpacing w:val="0"/>
              <w:rPr>
                <w:rFonts w:ascii="Arial" w:hAnsi="Arial" w:cs="Arial"/>
                <w:b/>
              </w:rPr>
            </w:pPr>
            <w:r w:rsidRPr="00C154F2">
              <w:rPr>
                <w:rFonts w:ascii="Arial" w:hAnsi="Arial" w:cs="Arial"/>
                <w:b/>
              </w:rPr>
              <w:t>Operational Competency and Quality</w:t>
            </w:r>
          </w:p>
          <w:p w:rsidR="00DA004E" w:rsidRPr="00C154F2" w:rsidRDefault="00C154F2" w:rsidP="00976075">
            <w:pPr>
              <w:spacing w:before="120" w:after="120"/>
              <w:rPr>
                <w:rFonts w:cs="Arial"/>
                <w:color w:val="000000" w:themeColor="text1"/>
              </w:rPr>
            </w:pPr>
            <w:r w:rsidRPr="001D2383">
              <w:rPr>
                <w:rFonts w:cs="Arial"/>
                <w:color w:val="000000" w:themeColor="text1"/>
              </w:rPr>
              <w:t xml:space="preserve">The Authority’s minimum requirement is for the Applicant to detail their proposals for </w:t>
            </w:r>
            <w:r w:rsidR="001D2383" w:rsidRPr="001D2383">
              <w:rPr>
                <w:rFonts w:cs="Arial"/>
                <w:color w:val="000000" w:themeColor="text1"/>
              </w:rPr>
              <w:t xml:space="preserve">delivering </w:t>
            </w:r>
            <w:r w:rsidRPr="001D2383">
              <w:rPr>
                <w:rFonts w:cs="Arial"/>
                <w:color w:val="000000" w:themeColor="text1"/>
              </w:rPr>
              <w:t>the Service</w:t>
            </w:r>
            <w:r w:rsidR="001D2383" w:rsidRPr="001D2383">
              <w:rPr>
                <w:rFonts w:cs="Arial"/>
                <w:color w:val="000000" w:themeColor="text1"/>
              </w:rPr>
              <w:t xml:space="preserve">, in accordance with </w:t>
            </w:r>
            <w:r w:rsidR="001D2383">
              <w:rPr>
                <w:rFonts w:cs="Arial"/>
                <w:color w:val="000000" w:themeColor="text1"/>
              </w:rPr>
              <w:t xml:space="preserve">the requirements of </w:t>
            </w:r>
            <w:r w:rsidR="001D2383" w:rsidRPr="001D2383">
              <w:rPr>
                <w:rFonts w:cs="Arial"/>
                <w:color w:val="000000" w:themeColor="text1"/>
              </w:rPr>
              <w:t xml:space="preserve">Volume Two (2) Specification, </w:t>
            </w:r>
            <w:r w:rsidRPr="001D2383">
              <w:rPr>
                <w:rFonts w:cs="Arial"/>
                <w:color w:val="000000" w:themeColor="text1"/>
              </w:rPr>
              <w:t>covering each of the areas listed below.</w:t>
            </w:r>
          </w:p>
        </w:tc>
        <w:tc>
          <w:tcPr>
            <w:tcW w:w="994" w:type="dxa"/>
          </w:tcPr>
          <w:p w:rsidR="00DA004E" w:rsidRDefault="00DA004E" w:rsidP="001D2383">
            <w:pPr>
              <w:spacing w:before="120" w:after="120"/>
              <w:jc w:val="center"/>
              <w:rPr>
                <w:rFonts w:cs="Arial"/>
                <w:b/>
                <w:bCs/>
              </w:rPr>
            </w:pPr>
            <w:r w:rsidRPr="00C154F2">
              <w:rPr>
                <w:rFonts w:cs="Arial"/>
                <w:b/>
                <w:bCs/>
              </w:rPr>
              <w:t>13%</w:t>
            </w:r>
          </w:p>
          <w:p w:rsidR="00932B33" w:rsidRDefault="00932B33" w:rsidP="001D2383">
            <w:pPr>
              <w:spacing w:before="120" w:after="120"/>
              <w:jc w:val="center"/>
              <w:rPr>
                <w:rFonts w:cs="Arial"/>
                <w:b/>
                <w:bCs/>
                <w:highlight w:val="yellow"/>
              </w:rPr>
            </w:pPr>
            <w:r>
              <w:rPr>
                <w:rFonts w:cs="Arial"/>
                <w:b/>
                <w:bCs/>
              </w:rPr>
              <w:t>130 points</w:t>
            </w:r>
          </w:p>
        </w:tc>
      </w:tr>
      <w:tr w:rsidR="00C154F2" w:rsidTr="00144F5F">
        <w:tblPrEx>
          <w:tblLook w:val="01E0"/>
        </w:tblPrEx>
        <w:tc>
          <w:tcPr>
            <w:tcW w:w="1668" w:type="dxa"/>
          </w:tcPr>
          <w:p w:rsidR="00C154F2" w:rsidRDefault="00C154F2" w:rsidP="00DA004E">
            <w:pPr>
              <w:rPr>
                <w:rFonts w:cs="Arial"/>
              </w:rPr>
            </w:pPr>
          </w:p>
          <w:p w:rsidR="00A013B4" w:rsidRPr="00DA004E" w:rsidRDefault="00A013B4" w:rsidP="00932B33">
            <w:pPr>
              <w:rPr>
                <w:rFonts w:cs="Arial"/>
              </w:rPr>
            </w:pPr>
            <w:r>
              <w:rPr>
                <w:rFonts w:cs="Arial"/>
              </w:rPr>
              <w:lastRenderedPageBreak/>
              <w:t>Parts D; E1</w:t>
            </w:r>
            <w:r w:rsidR="00F65E48">
              <w:rPr>
                <w:rFonts w:cs="Arial"/>
              </w:rPr>
              <w:t>6 to</w:t>
            </w:r>
            <w:r>
              <w:rPr>
                <w:rFonts w:cs="Arial"/>
              </w:rPr>
              <w:t xml:space="preserve"> E18; F; G; H; I; J; K; L45 to L49; N57 and N59</w:t>
            </w:r>
          </w:p>
        </w:tc>
        <w:tc>
          <w:tcPr>
            <w:tcW w:w="6944" w:type="dxa"/>
            <w:gridSpan w:val="3"/>
          </w:tcPr>
          <w:p w:rsidR="00C154F2" w:rsidRPr="00C154F2"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C154F2">
              <w:rPr>
                <w:rFonts w:ascii="Arial" w:eastAsia="Times New Roman" w:hAnsi="Arial" w:cs="Arial"/>
                <w:b/>
                <w:color w:val="000000"/>
              </w:rPr>
              <w:lastRenderedPageBreak/>
              <w:t>Delivery of Services</w:t>
            </w:r>
          </w:p>
          <w:p w:rsidR="00C154F2" w:rsidRPr="00C154F2" w:rsidRDefault="00C154F2" w:rsidP="00C154F2">
            <w:pPr>
              <w:spacing w:before="120" w:after="120"/>
              <w:ind w:left="33"/>
              <w:rPr>
                <w:rFonts w:cs="Arial"/>
                <w:color w:val="000000" w:themeColor="text1"/>
              </w:rPr>
            </w:pPr>
            <w:r w:rsidRPr="00C154F2">
              <w:rPr>
                <w:rFonts w:cs="Arial"/>
                <w:color w:val="000000" w:themeColor="text1"/>
              </w:rPr>
              <w:lastRenderedPageBreak/>
              <w:t xml:space="preserve">Describe how you would operationally deliver a cost-effective and efficient Service. Describe how the Service will be organised, operated and delivered to the standards specified in the Specification. Include details of all relevant processes. </w:t>
            </w:r>
          </w:p>
          <w:p w:rsidR="00C154F2" w:rsidRPr="00C154F2" w:rsidRDefault="00C154F2" w:rsidP="00C154F2">
            <w:pPr>
              <w:spacing w:before="120" w:after="120"/>
              <w:ind w:left="33"/>
              <w:rPr>
                <w:rFonts w:cs="Arial"/>
                <w:color w:val="000000" w:themeColor="text1"/>
              </w:rPr>
            </w:pPr>
            <w:r w:rsidRPr="00C154F2">
              <w:rPr>
                <w:rFonts w:cs="Arial"/>
                <w:color w:val="000000" w:themeColor="text1"/>
              </w:rPr>
              <w:t xml:space="preserve">Your answer should include but not be limited to: </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Ordering of equipment (standard stock, non-standar</w:t>
            </w:r>
            <w:r>
              <w:rPr>
                <w:rFonts w:ascii="Arial" w:hAnsi="Arial" w:cs="Arial"/>
                <w:color w:val="000000" w:themeColor="text1"/>
                <w:sz w:val="22"/>
                <w:szCs w:val="22"/>
              </w:rPr>
              <w:t>d stock  and special equipment);</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Deliv</w:t>
            </w:r>
            <w:r>
              <w:rPr>
                <w:rFonts w:ascii="Arial" w:hAnsi="Arial" w:cs="Arial"/>
                <w:color w:val="000000" w:themeColor="text1"/>
                <w:sz w:val="22"/>
                <w:szCs w:val="22"/>
              </w:rPr>
              <w:t>ery and collection arrangements;</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Repairs, retri</w:t>
            </w:r>
            <w:r>
              <w:rPr>
                <w:rFonts w:ascii="Arial" w:hAnsi="Arial" w:cs="Arial"/>
                <w:color w:val="000000" w:themeColor="text1"/>
                <w:sz w:val="22"/>
                <w:szCs w:val="22"/>
              </w:rPr>
              <w:t>eval and recycling arrangements;</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Pr>
                <w:rFonts w:ascii="Arial" w:hAnsi="Arial" w:cs="Arial"/>
                <w:color w:val="000000" w:themeColor="text1"/>
                <w:sz w:val="22"/>
                <w:szCs w:val="22"/>
              </w:rPr>
              <w:t>Servicing and maintenance;</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Pr>
                <w:rFonts w:ascii="Arial" w:hAnsi="Arial" w:cs="Arial"/>
                <w:color w:val="000000" w:themeColor="text1"/>
                <w:sz w:val="22"/>
                <w:szCs w:val="22"/>
              </w:rPr>
              <w:t>Handling emergencies;</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Pr>
                <w:rFonts w:ascii="Arial" w:hAnsi="Arial" w:cs="Arial"/>
                <w:color w:val="000000" w:themeColor="text1"/>
                <w:sz w:val="22"/>
                <w:szCs w:val="22"/>
              </w:rPr>
              <w:t>Transportation and vehicles;</w:t>
            </w:r>
          </w:p>
          <w:p w:rsidR="00C154F2" w:rsidRPr="00C154F2" w:rsidRDefault="00A013B4" w:rsidP="00F34B27">
            <w:pPr>
              <w:pStyle w:val="Default"/>
              <w:numPr>
                <w:ilvl w:val="0"/>
                <w:numId w:val="11"/>
              </w:numPr>
              <w:spacing w:line="300" w:lineRule="atLeast"/>
              <w:ind w:left="884" w:hanging="567"/>
              <w:rPr>
                <w:rFonts w:ascii="Arial" w:hAnsi="Arial" w:cs="Arial"/>
                <w:color w:val="000000" w:themeColor="text1"/>
                <w:sz w:val="22"/>
                <w:szCs w:val="22"/>
              </w:rPr>
            </w:pPr>
            <w:r>
              <w:rPr>
                <w:rFonts w:ascii="Arial" w:hAnsi="Arial" w:cs="Arial"/>
                <w:color w:val="000000" w:themeColor="text1"/>
                <w:sz w:val="22"/>
                <w:szCs w:val="22"/>
              </w:rPr>
              <w:t>Satellite S</w:t>
            </w:r>
            <w:r w:rsidR="00C154F2" w:rsidRPr="00C154F2">
              <w:rPr>
                <w:rFonts w:ascii="Arial" w:hAnsi="Arial" w:cs="Arial"/>
                <w:color w:val="000000" w:themeColor="text1"/>
                <w:sz w:val="22"/>
                <w:szCs w:val="22"/>
              </w:rPr>
              <w:t>tore</w:t>
            </w:r>
            <w:r w:rsidR="00C154F2">
              <w:rPr>
                <w:rFonts w:ascii="Arial" w:hAnsi="Arial" w:cs="Arial"/>
                <w:color w:val="000000" w:themeColor="text1"/>
                <w:sz w:val="22"/>
                <w:szCs w:val="22"/>
              </w:rPr>
              <w:t>s arrangement;</w:t>
            </w:r>
          </w:p>
          <w:p w:rsidR="00C154F2" w:rsidRPr="00C154F2" w:rsidRDefault="00C154F2" w:rsidP="00F34B27">
            <w:pPr>
              <w:pStyle w:val="Default"/>
              <w:numPr>
                <w:ilvl w:val="0"/>
                <w:numId w:val="11"/>
              </w:numPr>
              <w:spacing w:line="300" w:lineRule="atLeast"/>
              <w:ind w:left="884" w:hanging="567"/>
              <w:rPr>
                <w:rFonts w:ascii="Arial" w:hAnsi="Arial" w:cs="Arial"/>
                <w:color w:val="000000" w:themeColor="text1"/>
                <w:sz w:val="22"/>
                <w:szCs w:val="22"/>
              </w:rPr>
            </w:pPr>
            <w:r>
              <w:rPr>
                <w:rFonts w:ascii="Arial" w:hAnsi="Arial" w:cs="Arial"/>
                <w:color w:val="000000" w:themeColor="text1"/>
                <w:sz w:val="22"/>
                <w:szCs w:val="22"/>
              </w:rPr>
              <w:t xml:space="preserve">Location </w:t>
            </w:r>
            <w:r w:rsidRPr="00C154F2">
              <w:rPr>
                <w:rFonts w:ascii="Arial" w:hAnsi="Arial" w:cs="Arial"/>
                <w:color w:val="000000" w:themeColor="text1"/>
                <w:sz w:val="22"/>
                <w:szCs w:val="22"/>
              </w:rPr>
              <w:t>and storage facilities;</w:t>
            </w:r>
          </w:p>
          <w:p w:rsidR="00C154F2" w:rsidRPr="00C154F2" w:rsidRDefault="00C154F2" w:rsidP="00F34B27">
            <w:pPr>
              <w:pStyle w:val="Default"/>
              <w:numPr>
                <w:ilvl w:val="0"/>
                <w:numId w:val="11"/>
              </w:numPr>
              <w:spacing w:after="120" w:line="300" w:lineRule="atLeast"/>
              <w:ind w:left="884" w:hanging="567"/>
              <w:rPr>
                <w:rFonts w:ascii="Arial" w:hAnsi="Arial" w:cs="Arial"/>
                <w:b/>
              </w:rPr>
            </w:pPr>
            <w:r w:rsidRPr="00FD34EB">
              <w:rPr>
                <w:rFonts w:ascii="Arial" w:hAnsi="Arial" w:cs="Arial"/>
                <w:color w:val="000000" w:themeColor="text1"/>
                <w:sz w:val="22"/>
                <w:szCs w:val="22"/>
              </w:rPr>
              <w:t>Demonstration centre.</w:t>
            </w:r>
          </w:p>
        </w:tc>
        <w:tc>
          <w:tcPr>
            <w:tcW w:w="994" w:type="dxa"/>
          </w:tcPr>
          <w:p w:rsidR="00C154F2" w:rsidRDefault="00C154F2" w:rsidP="001D2383">
            <w:pPr>
              <w:spacing w:before="120" w:after="120"/>
              <w:jc w:val="center"/>
              <w:rPr>
                <w:rFonts w:cs="Arial"/>
              </w:rPr>
            </w:pPr>
            <w:r>
              <w:rPr>
                <w:rFonts w:cs="Arial"/>
              </w:rPr>
              <w:lastRenderedPageBreak/>
              <w:t>3%</w:t>
            </w:r>
          </w:p>
          <w:p w:rsidR="00932B33" w:rsidRDefault="00932B33" w:rsidP="001D2383">
            <w:pPr>
              <w:spacing w:before="120" w:after="120"/>
              <w:jc w:val="center"/>
              <w:rPr>
                <w:rFonts w:cs="Arial"/>
              </w:rPr>
            </w:pPr>
            <w:r>
              <w:rPr>
                <w:rFonts w:cs="Arial"/>
              </w:rPr>
              <w:lastRenderedPageBreak/>
              <w:t>30 points</w:t>
            </w:r>
          </w:p>
        </w:tc>
      </w:tr>
      <w:tr w:rsidR="00C154F2" w:rsidTr="00144F5F">
        <w:tblPrEx>
          <w:tblLook w:val="01E0"/>
        </w:tblPrEx>
        <w:tc>
          <w:tcPr>
            <w:tcW w:w="1668" w:type="dxa"/>
          </w:tcPr>
          <w:p w:rsidR="00C154F2" w:rsidRDefault="00C154F2" w:rsidP="00DA004E">
            <w:pPr>
              <w:rPr>
                <w:rFonts w:cs="Arial"/>
              </w:rPr>
            </w:pPr>
          </w:p>
          <w:p w:rsidR="00A013B4" w:rsidRPr="00DA004E" w:rsidRDefault="00A013B4" w:rsidP="00932B33">
            <w:pPr>
              <w:rPr>
                <w:rFonts w:cs="Arial"/>
              </w:rPr>
            </w:pPr>
            <w:r>
              <w:rPr>
                <w:rFonts w:cs="Arial"/>
              </w:rPr>
              <w:t>Part</w:t>
            </w:r>
            <w:r w:rsidR="00932B33">
              <w:rPr>
                <w:rFonts w:cs="Arial"/>
              </w:rPr>
              <w:t>s</w:t>
            </w:r>
            <w:r>
              <w:rPr>
                <w:rFonts w:cs="Arial"/>
              </w:rPr>
              <w:t xml:space="preserve"> C7 to C9, </w:t>
            </w:r>
            <w:r w:rsidR="005C2369">
              <w:rPr>
                <w:rFonts w:cs="Arial"/>
              </w:rPr>
              <w:t>F</w:t>
            </w:r>
            <w:r>
              <w:rPr>
                <w:rFonts w:cs="Arial"/>
              </w:rPr>
              <w:t>21;</w:t>
            </w:r>
            <w:r w:rsidR="005C2369">
              <w:rPr>
                <w:rFonts w:cs="Arial"/>
              </w:rPr>
              <w:t xml:space="preserve"> F</w:t>
            </w:r>
            <w:r>
              <w:rPr>
                <w:rFonts w:cs="Arial"/>
              </w:rPr>
              <w:t xml:space="preserve">23; </w:t>
            </w:r>
            <w:r w:rsidR="005C2369">
              <w:rPr>
                <w:rFonts w:cs="Arial"/>
              </w:rPr>
              <w:t>F</w:t>
            </w:r>
            <w:r>
              <w:rPr>
                <w:rFonts w:cs="Arial"/>
              </w:rPr>
              <w:t>26</w:t>
            </w:r>
            <w:r w:rsidR="00932B33">
              <w:rPr>
                <w:rFonts w:cs="Arial"/>
              </w:rPr>
              <w:t>;</w:t>
            </w:r>
            <w:r>
              <w:rPr>
                <w:rFonts w:cs="Arial"/>
              </w:rPr>
              <w:t xml:space="preserve"> L45 to L50</w:t>
            </w:r>
            <w:r w:rsidR="00932B33">
              <w:rPr>
                <w:rFonts w:cs="Arial"/>
              </w:rPr>
              <w:t xml:space="preserve"> and P</w:t>
            </w:r>
          </w:p>
        </w:tc>
        <w:tc>
          <w:tcPr>
            <w:tcW w:w="6944" w:type="dxa"/>
            <w:gridSpan w:val="3"/>
          </w:tcPr>
          <w:p w:rsidR="00C154F2" w:rsidRPr="00C154F2"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C154F2">
              <w:rPr>
                <w:rFonts w:ascii="Arial" w:eastAsia="Times New Roman" w:hAnsi="Arial" w:cs="Arial"/>
                <w:b/>
                <w:color w:val="000000"/>
              </w:rPr>
              <w:t>Sufficiency of Staff</w:t>
            </w:r>
          </w:p>
          <w:p w:rsidR="00C154F2" w:rsidRPr="00C154F2" w:rsidRDefault="00C154F2" w:rsidP="00C154F2">
            <w:pPr>
              <w:spacing w:before="120" w:after="120"/>
              <w:ind w:left="33"/>
              <w:rPr>
                <w:rFonts w:cs="Arial"/>
                <w:color w:val="000000" w:themeColor="text1"/>
              </w:rPr>
            </w:pPr>
            <w:r w:rsidRPr="00C154F2">
              <w:rPr>
                <w:rFonts w:cs="Arial"/>
                <w:color w:val="000000" w:themeColor="text1"/>
              </w:rPr>
              <w:t xml:space="preserve">Provide details of the staffing arrangements you intend to employ during the life of the Contract. Describe how you intend to ensure that you have access to sufficient staff to operate the Service, for the Participating Authorities. Your answer should include but not be limited to: </w:t>
            </w:r>
          </w:p>
          <w:p w:rsidR="00C154F2" w:rsidRPr="00C154F2" w:rsidRDefault="00C154F2" w:rsidP="00F34B27">
            <w:pPr>
              <w:pStyle w:val="Default"/>
              <w:numPr>
                <w:ilvl w:val="0"/>
                <w:numId w:val="12"/>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Job des</w:t>
            </w:r>
            <w:r w:rsidR="00A013B4">
              <w:rPr>
                <w:rFonts w:ascii="Arial" w:hAnsi="Arial" w:cs="Arial"/>
                <w:color w:val="000000" w:themeColor="text1"/>
                <w:sz w:val="22"/>
                <w:szCs w:val="22"/>
              </w:rPr>
              <w:t>cription, person specification;</w:t>
            </w:r>
          </w:p>
          <w:p w:rsidR="00C154F2" w:rsidRPr="00C154F2" w:rsidRDefault="00C154F2" w:rsidP="00F34B27">
            <w:pPr>
              <w:pStyle w:val="Default"/>
              <w:numPr>
                <w:ilvl w:val="0"/>
                <w:numId w:val="12"/>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R</w:t>
            </w:r>
            <w:r w:rsidR="00A013B4">
              <w:rPr>
                <w:rFonts w:ascii="Arial" w:hAnsi="Arial" w:cs="Arial"/>
                <w:color w:val="000000" w:themeColor="text1"/>
                <w:sz w:val="22"/>
                <w:szCs w:val="22"/>
              </w:rPr>
              <w:t>eporting structures;</w:t>
            </w:r>
          </w:p>
          <w:p w:rsidR="00C154F2" w:rsidRPr="00C154F2" w:rsidRDefault="00C154F2" w:rsidP="00F34B27">
            <w:pPr>
              <w:pStyle w:val="Default"/>
              <w:numPr>
                <w:ilvl w:val="0"/>
                <w:numId w:val="12"/>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Train</w:t>
            </w:r>
            <w:r w:rsidR="00A013B4">
              <w:rPr>
                <w:rFonts w:ascii="Arial" w:hAnsi="Arial" w:cs="Arial"/>
                <w:color w:val="000000" w:themeColor="text1"/>
                <w:sz w:val="22"/>
                <w:szCs w:val="22"/>
              </w:rPr>
              <w:t>ing and information programmes;</w:t>
            </w:r>
          </w:p>
          <w:p w:rsidR="00C154F2" w:rsidRPr="00C154F2" w:rsidRDefault="00C154F2" w:rsidP="00F34B27">
            <w:pPr>
              <w:pStyle w:val="Default"/>
              <w:numPr>
                <w:ilvl w:val="0"/>
                <w:numId w:val="12"/>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Rec</w:t>
            </w:r>
            <w:r w:rsidR="00A013B4">
              <w:rPr>
                <w:rFonts w:ascii="Arial" w:hAnsi="Arial" w:cs="Arial"/>
                <w:color w:val="000000" w:themeColor="text1"/>
                <w:sz w:val="22"/>
                <w:szCs w:val="22"/>
              </w:rPr>
              <w:t>ruitment and selection process;</w:t>
            </w:r>
          </w:p>
          <w:p w:rsidR="00C154F2" w:rsidRPr="00C154F2" w:rsidRDefault="00C154F2" w:rsidP="00F34B27">
            <w:pPr>
              <w:pStyle w:val="Default"/>
              <w:numPr>
                <w:ilvl w:val="0"/>
                <w:numId w:val="12"/>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Arrangements for cover in times of absence, particularly public; h</w:t>
            </w:r>
            <w:r w:rsidR="00A013B4">
              <w:rPr>
                <w:rFonts w:ascii="Arial" w:hAnsi="Arial" w:cs="Arial"/>
                <w:color w:val="000000" w:themeColor="text1"/>
                <w:sz w:val="22"/>
                <w:szCs w:val="22"/>
              </w:rPr>
              <w:t>olidays and long term absences;</w:t>
            </w:r>
          </w:p>
          <w:p w:rsidR="00C154F2" w:rsidRPr="00C154F2" w:rsidRDefault="00C154F2" w:rsidP="00F34B27">
            <w:pPr>
              <w:pStyle w:val="Default"/>
              <w:numPr>
                <w:ilvl w:val="0"/>
                <w:numId w:val="12"/>
              </w:numPr>
              <w:spacing w:after="120"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Work schedules and delivery allocation for Service Users.</w:t>
            </w:r>
          </w:p>
        </w:tc>
        <w:tc>
          <w:tcPr>
            <w:tcW w:w="994" w:type="dxa"/>
          </w:tcPr>
          <w:p w:rsidR="00C154F2" w:rsidRDefault="00C154F2" w:rsidP="001D2383">
            <w:pPr>
              <w:spacing w:before="120" w:after="120"/>
              <w:jc w:val="center"/>
              <w:rPr>
                <w:rFonts w:cs="Arial"/>
              </w:rPr>
            </w:pPr>
            <w:r>
              <w:rPr>
                <w:rFonts w:cs="Arial"/>
              </w:rPr>
              <w:t>2%</w:t>
            </w:r>
          </w:p>
          <w:p w:rsidR="00932B33" w:rsidRDefault="00932B33" w:rsidP="001D2383">
            <w:pPr>
              <w:spacing w:before="120" w:after="120"/>
              <w:jc w:val="center"/>
              <w:rPr>
                <w:rFonts w:cs="Arial"/>
              </w:rPr>
            </w:pPr>
            <w:r>
              <w:rPr>
                <w:rFonts w:cs="Arial"/>
              </w:rPr>
              <w:t>20 points</w:t>
            </w:r>
          </w:p>
        </w:tc>
      </w:tr>
      <w:tr w:rsidR="00C154F2" w:rsidTr="00144F5F">
        <w:tblPrEx>
          <w:tblLook w:val="01E0"/>
        </w:tblPrEx>
        <w:tc>
          <w:tcPr>
            <w:tcW w:w="1668" w:type="dxa"/>
          </w:tcPr>
          <w:p w:rsidR="00C154F2" w:rsidRDefault="00C154F2" w:rsidP="00DA004E">
            <w:pPr>
              <w:rPr>
                <w:rFonts w:cs="Arial"/>
              </w:rPr>
            </w:pPr>
          </w:p>
          <w:p w:rsidR="00A013B4" w:rsidRPr="00DA004E" w:rsidRDefault="00A013B4" w:rsidP="00A013B4">
            <w:pPr>
              <w:rPr>
                <w:rFonts w:cs="Arial"/>
              </w:rPr>
            </w:pPr>
            <w:r>
              <w:rPr>
                <w:rFonts w:cs="Arial"/>
              </w:rPr>
              <w:t>Part</w:t>
            </w:r>
            <w:r w:rsidR="00932B33">
              <w:rPr>
                <w:rFonts w:cs="Arial"/>
              </w:rPr>
              <w:t>s</w:t>
            </w:r>
            <w:r>
              <w:rPr>
                <w:rFonts w:cs="Arial"/>
              </w:rPr>
              <w:t xml:space="preserve"> A2 to A3; E17; G30 to G32; H33 to H35 to H39; J and K</w:t>
            </w:r>
          </w:p>
        </w:tc>
        <w:tc>
          <w:tcPr>
            <w:tcW w:w="6944" w:type="dxa"/>
            <w:gridSpan w:val="3"/>
          </w:tcPr>
          <w:p w:rsidR="00C154F2" w:rsidRPr="00C154F2"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C154F2">
              <w:rPr>
                <w:rFonts w:ascii="Arial" w:eastAsia="Times New Roman" w:hAnsi="Arial" w:cs="Arial"/>
                <w:b/>
                <w:color w:val="000000"/>
              </w:rPr>
              <w:t>Health and Safety / Risk Management</w:t>
            </w:r>
          </w:p>
          <w:p w:rsidR="00C154F2" w:rsidRPr="00C154F2" w:rsidRDefault="00C154F2" w:rsidP="00C154F2">
            <w:pPr>
              <w:spacing w:before="120" w:after="120"/>
              <w:ind w:left="33"/>
              <w:rPr>
                <w:rFonts w:cs="Arial"/>
                <w:color w:val="000000" w:themeColor="text1"/>
              </w:rPr>
            </w:pPr>
            <w:r w:rsidRPr="00C154F2">
              <w:rPr>
                <w:rFonts w:cs="Arial"/>
                <w:color w:val="000000" w:themeColor="text1"/>
              </w:rPr>
              <w:t xml:space="preserve">Describe your Health and Safety procedures to ensure the safe delivery of the Service during the Contract Period. Your Health and Safety procedures should include not only operating procedures but also include safety of staff and Service Users. </w:t>
            </w:r>
          </w:p>
          <w:p w:rsidR="00C154F2" w:rsidRPr="00C154F2" w:rsidRDefault="00C154F2" w:rsidP="00C154F2">
            <w:pPr>
              <w:spacing w:before="120" w:after="120"/>
              <w:ind w:left="33"/>
              <w:rPr>
                <w:rFonts w:cs="Arial"/>
                <w:color w:val="000000" w:themeColor="text1"/>
              </w:rPr>
            </w:pPr>
            <w:r w:rsidRPr="00C154F2">
              <w:rPr>
                <w:rFonts w:cs="Arial"/>
                <w:color w:val="000000" w:themeColor="text1"/>
              </w:rPr>
              <w:t xml:space="preserve">Your response should include, but not be limited to: </w:t>
            </w:r>
          </w:p>
          <w:p w:rsidR="00C154F2" w:rsidRPr="00C154F2" w:rsidRDefault="00C154F2" w:rsidP="00F34B27">
            <w:pPr>
              <w:pStyle w:val="Default"/>
              <w:numPr>
                <w:ilvl w:val="0"/>
                <w:numId w:val="13"/>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Risk assessment;</w:t>
            </w:r>
          </w:p>
          <w:p w:rsidR="00C154F2" w:rsidRPr="00C154F2" w:rsidRDefault="00C154F2" w:rsidP="00F34B27">
            <w:pPr>
              <w:pStyle w:val="Default"/>
              <w:numPr>
                <w:ilvl w:val="0"/>
                <w:numId w:val="13"/>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Personal safety and security arrangements for staff and Service Users;</w:t>
            </w:r>
          </w:p>
          <w:p w:rsidR="00C154F2" w:rsidRPr="00C154F2" w:rsidRDefault="00C154F2" w:rsidP="00F34B27">
            <w:pPr>
              <w:pStyle w:val="Default"/>
              <w:numPr>
                <w:ilvl w:val="0"/>
                <w:numId w:val="13"/>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Manual handling;</w:t>
            </w:r>
          </w:p>
          <w:p w:rsidR="00C154F2" w:rsidRPr="00C154F2" w:rsidRDefault="00C154F2" w:rsidP="00F34B27">
            <w:pPr>
              <w:pStyle w:val="Default"/>
              <w:numPr>
                <w:ilvl w:val="0"/>
                <w:numId w:val="13"/>
              </w:numPr>
              <w:spacing w:after="120" w:line="300" w:lineRule="atLeast"/>
              <w:ind w:left="884" w:hanging="567"/>
              <w:rPr>
                <w:rFonts w:ascii="Arial" w:hAnsi="Arial" w:cs="Arial"/>
                <w:b/>
                <w:color w:val="000000" w:themeColor="text1"/>
              </w:rPr>
            </w:pPr>
            <w:r w:rsidRPr="00C154F2">
              <w:rPr>
                <w:rFonts w:ascii="Arial" w:hAnsi="Arial" w:cs="Arial"/>
                <w:color w:val="000000" w:themeColor="text1"/>
                <w:sz w:val="22"/>
                <w:szCs w:val="22"/>
              </w:rPr>
              <w:t>Any external certificates.</w:t>
            </w:r>
          </w:p>
        </w:tc>
        <w:tc>
          <w:tcPr>
            <w:tcW w:w="994" w:type="dxa"/>
          </w:tcPr>
          <w:p w:rsidR="00C154F2" w:rsidRDefault="00C154F2" w:rsidP="001D2383">
            <w:pPr>
              <w:spacing w:before="120" w:after="120"/>
              <w:jc w:val="center"/>
              <w:rPr>
                <w:rFonts w:cs="Arial"/>
              </w:rPr>
            </w:pPr>
            <w:r>
              <w:rPr>
                <w:rFonts w:cs="Arial"/>
              </w:rPr>
              <w:t>2%</w:t>
            </w:r>
          </w:p>
          <w:p w:rsidR="00932B33" w:rsidRDefault="00932B33" w:rsidP="001D2383">
            <w:pPr>
              <w:spacing w:before="120" w:after="120"/>
              <w:jc w:val="center"/>
              <w:rPr>
                <w:rFonts w:cs="Arial"/>
              </w:rPr>
            </w:pPr>
            <w:r>
              <w:rPr>
                <w:rFonts w:cs="Arial"/>
              </w:rPr>
              <w:t>20 points</w:t>
            </w:r>
          </w:p>
        </w:tc>
      </w:tr>
      <w:tr w:rsidR="00C154F2" w:rsidTr="00144F5F">
        <w:tblPrEx>
          <w:tblLook w:val="01E0"/>
        </w:tblPrEx>
        <w:tc>
          <w:tcPr>
            <w:tcW w:w="1668" w:type="dxa"/>
          </w:tcPr>
          <w:p w:rsidR="00C154F2" w:rsidRDefault="00C154F2" w:rsidP="00DA004E">
            <w:pPr>
              <w:rPr>
                <w:rFonts w:cs="Arial"/>
              </w:rPr>
            </w:pPr>
          </w:p>
          <w:p w:rsidR="00A013B4" w:rsidRPr="00DA004E" w:rsidRDefault="00A013B4" w:rsidP="00A013B4">
            <w:pPr>
              <w:rPr>
                <w:rFonts w:cs="Arial"/>
              </w:rPr>
            </w:pPr>
            <w:r>
              <w:rPr>
                <w:rFonts w:cs="Arial"/>
              </w:rPr>
              <w:t xml:space="preserve">Parts B5; C7 </w:t>
            </w:r>
            <w:r>
              <w:rPr>
                <w:rFonts w:cs="Arial"/>
              </w:rPr>
              <w:lastRenderedPageBreak/>
              <w:t>to C10 and M</w:t>
            </w:r>
          </w:p>
        </w:tc>
        <w:tc>
          <w:tcPr>
            <w:tcW w:w="6944" w:type="dxa"/>
            <w:gridSpan w:val="3"/>
          </w:tcPr>
          <w:p w:rsidR="00C154F2" w:rsidRPr="00C154F2" w:rsidRDefault="00C154F2"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C154F2">
              <w:rPr>
                <w:rFonts w:ascii="Arial" w:eastAsia="Times New Roman" w:hAnsi="Arial" w:cs="Arial"/>
                <w:b/>
                <w:color w:val="000000"/>
              </w:rPr>
              <w:lastRenderedPageBreak/>
              <w:t>Quality Management System</w:t>
            </w:r>
          </w:p>
          <w:p w:rsidR="00C154F2" w:rsidRPr="00C154F2" w:rsidRDefault="00C154F2" w:rsidP="00C154F2">
            <w:pPr>
              <w:spacing w:before="120" w:after="120"/>
              <w:ind w:left="33"/>
              <w:rPr>
                <w:rFonts w:cs="Arial"/>
                <w:color w:val="000000" w:themeColor="text1"/>
              </w:rPr>
            </w:pPr>
            <w:r w:rsidRPr="00C154F2">
              <w:rPr>
                <w:rFonts w:cs="Arial"/>
                <w:color w:val="000000" w:themeColor="text1"/>
              </w:rPr>
              <w:t xml:space="preserve">Please describe your quality management systems submitting any </w:t>
            </w:r>
            <w:r w:rsidRPr="00C154F2">
              <w:rPr>
                <w:rFonts w:cs="Arial"/>
                <w:color w:val="000000" w:themeColor="text1"/>
              </w:rPr>
              <w:lastRenderedPageBreak/>
              <w:t xml:space="preserve">relevant sections of your Quality Manual. Describe how your systems and standards will contribute to continuous Service provision. Your answers should include but not be limited to: </w:t>
            </w:r>
          </w:p>
          <w:p w:rsidR="00C154F2" w:rsidRPr="00C154F2" w:rsidRDefault="00C154F2" w:rsidP="00F34B27">
            <w:pPr>
              <w:pStyle w:val="Default"/>
              <w:numPr>
                <w:ilvl w:val="0"/>
                <w:numId w:val="14"/>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Quality Policy Statements;</w:t>
            </w:r>
          </w:p>
          <w:p w:rsidR="00C154F2" w:rsidRPr="00C154F2" w:rsidRDefault="00C154F2" w:rsidP="00F34B27">
            <w:pPr>
              <w:pStyle w:val="Default"/>
              <w:numPr>
                <w:ilvl w:val="0"/>
                <w:numId w:val="14"/>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Monitoring and evaluation framework;</w:t>
            </w:r>
          </w:p>
          <w:p w:rsidR="00C154F2" w:rsidRPr="00C154F2" w:rsidRDefault="00C154F2" w:rsidP="00F34B27">
            <w:pPr>
              <w:pStyle w:val="Default"/>
              <w:numPr>
                <w:ilvl w:val="0"/>
                <w:numId w:val="14"/>
              </w:numPr>
              <w:spacing w:after="120" w:line="300" w:lineRule="atLeast"/>
              <w:ind w:left="884" w:hanging="567"/>
              <w:rPr>
                <w:rFonts w:ascii="Arial" w:hAnsi="Arial" w:cs="Arial"/>
                <w:b/>
                <w:color w:val="000000" w:themeColor="text1"/>
              </w:rPr>
            </w:pPr>
            <w:r w:rsidRPr="00C154F2">
              <w:rPr>
                <w:rFonts w:ascii="Arial" w:hAnsi="Arial" w:cs="Arial"/>
                <w:color w:val="000000" w:themeColor="text1"/>
                <w:sz w:val="22"/>
                <w:szCs w:val="22"/>
              </w:rPr>
              <w:t>Details of how you would ensure the standards of Service provided meet the Specification.</w:t>
            </w:r>
          </w:p>
        </w:tc>
        <w:tc>
          <w:tcPr>
            <w:tcW w:w="994" w:type="dxa"/>
          </w:tcPr>
          <w:p w:rsidR="00C154F2" w:rsidRDefault="00C154F2" w:rsidP="001D2383">
            <w:pPr>
              <w:spacing w:before="120" w:after="120"/>
              <w:jc w:val="center"/>
              <w:rPr>
                <w:rFonts w:cs="Arial"/>
              </w:rPr>
            </w:pPr>
            <w:r>
              <w:rPr>
                <w:rFonts w:cs="Arial"/>
              </w:rPr>
              <w:lastRenderedPageBreak/>
              <w:t>2%</w:t>
            </w:r>
          </w:p>
          <w:p w:rsidR="00932B33" w:rsidRDefault="00932B33" w:rsidP="001D2383">
            <w:pPr>
              <w:spacing w:before="120" w:after="120"/>
              <w:jc w:val="center"/>
              <w:rPr>
                <w:rFonts w:cs="Arial"/>
              </w:rPr>
            </w:pPr>
            <w:r>
              <w:rPr>
                <w:rFonts w:cs="Arial"/>
              </w:rPr>
              <w:t xml:space="preserve">20 </w:t>
            </w:r>
            <w:r>
              <w:rPr>
                <w:rFonts w:cs="Arial"/>
              </w:rPr>
              <w:lastRenderedPageBreak/>
              <w:t>points</w:t>
            </w:r>
          </w:p>
        </w:tc>
      </w:tr>
      <w:tr w:rsidR="00C154F2" w:rsidTr="00144F5F">
        <w:tblPrEx>
          <w:tblLook w:val="01E0"/>
        </w:tblPrEx>
        <w:tc>
          <w:tcPr>
            <w:tcW w:w="1668" w:type="dxa"/>
          </w:tcPr>
          <w:p w:rsidR="00C154F2" w:rsidRDefault="00C154F2" w:rsidP="00DA004E">
            <w:pPr>
              <w:rPr>
                <w:rFonts w:cs="Arial"/>
              </w:rPr>
            </w:pPr>
          </w:p>
          <w:p w:rsidR="00A013B4" w:rsidRPr="00DA004E" w:rsidRDefault="00A013B4" w:rsidP="00A013B4">
            <w:pPr>
              <w:rPr>
                <w:rFonts w:cs="Arial"/>
              </w:rPr>
            </w:pPr>
            <w:r>
              <w:rPr>
                <w:rFonts w:cs="Arial"/>
              </w:rPr>
              <w:t>Parts A3; E17; H33; J and K</w:t>
            </w:r>
          </w:p>
        </w:tc>
        <w:tc>
          <w:tcPr>
            <w:tcW w:w="6944" w:type="dxa"/>
            <w:gridSpan w:val="3"/>
          </w:tcPr>
          <w:p w:rsidR="001D2383" w:rsidRPr="001D2383" w:rsidRDefault="001D2383"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1D2383">
              <w:rPr>
                <w:rFonts w:ascii="Arial" w:eastAsia="Times New Roman" w:hAnsi="Arial" w:cs="Arial"/>
                <w:b/>
                <w:color w:val="000000"/>
              </w:rPr>
              <w:t>Infection Control / Decontamination Facilities</w:t>
            </w:r>
          </w:p>
          <w:p w:rsidR="001D2383" w:rsidRPr="00C154F2" w:rsidRDefault="001D2383" w:rsidP="001D2383">
            <w:pPr>
              <w:spacing w:before="120" w:after="120"/>
              <w:ind w:left="33"/>
              <w:rPr>
                <w:rFonts w:cs="Arial"/>
                <w:color w:val="000000" w:themeColor="text1"/>
              </w:rPr>
            </w:pPr>
            <w:r w:rsidRPr="00C154F2">
              <w:rPr>
                <w:rFonts w:cs="Arial"/>
                <w:color w:val="000000" w:themeColor="text1"/>
              </w:rPr>
              <w:t xml:space="preserve">Describe how you would ensure the cleanliness of all equipment. Your answer should include but not be limited to: </w:t>
            </w:r>
          </w:p>
          <w:p w:rsidR="001D2383" w:rsidRPr="00C154F2" w:rsidRDefault="001D2383" w:rsidP="00F34B27">
            <w:pPr>
              <w:pStyle w:val="Default"/>
              <w:numPr>
                <w:ilvl w:val="0"/>
                <w:numId w:val="15"/>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Hygiene and infection control arrangements;</w:t>
            </w:r>
          </w:p>
          <w:p w:rsidR="001D2383" w:rsidRPr="00C154F2" w:rsidRDefault="001D2383" w:rsidP="00F34B27">
            <w:pPr>
              <w:pStyle w:val="Default"/>
              <w:numPr>
                <w:ilvl w:val="0"/>
                <w:numId w:val="15"/>
              </w:numPr>
              <w:spacing w:line="300" w:lineRule="atLeast"/>
              <w:ind w:left="884" w:hanging="567"/>
              <w:rPr>
                <w:rFonts w:ascii="Arial" w:hAnsi="Arial" w:cs="Arial"/>
                <w:color w:val="000000" w:themeColor="text1"/>
                <w:sz w:val="22"/>
                <w:szCs w:val="22"/>
              </w:rPr>
            </w:pPr>
            <w:r w:rsidRPr="00C154F2">
              <w:rPr>
                <w:rFonts w:ascii="Arial" w:hAnsi="Arial" w:cs="Arial"/>
                <w:color w:val="000000" w:themeColor="text1"/>
                <w:sz w:val="22"/>
                <w:szCs w:val="22"/>
              </w:rPr>
              <w:t>Decontamination facilities within the stores;</w:t>
            </w:r>
          </w:p>
          <w:p w:rsidR="00C154F2" w:rsidRPr="00C154F2" w:rsidRDefault="001D2383" w:rsidP="00F34B27">
            <w:pPr>
              <w:pStyle w:val="Default"/>
              <w:numPr>
                <w:ilvl w:val="0"/>
                <w:numId w:val="15"/>
              </w:numPr>
              <w:spacing w:after="120" w:line="300" w:lineRule="atLeast"/>
              <w:ind w:left="884" w:hanging="567"/>
              <w:rPr>
                <w:rFonts w:ascii="Arial" w:hAnsi="Arial" w:cs="Arial"/>
                <w:color w:val="000000" w:themeColor="text1"/>
              </w:rPr>
            </w:pPr>
            <w:r w:rsidRPr="00C154F2">
              <w:rPr>
                <w:rFonts w:ascii="Arial" w:hAnsi="Arial" w:cs="Arial"/>
                <w:color w:val="000000" w:themeColor="text1"/>
                <w:sz w:val="22"/>
                <w:szCs w:val="22"/>
              </w:rPr>
              <w:t>Cleansing within the stores.</w:t>
            </w:r>
          </w:p>
        </w:tc>
        <w:tc>
          <w:tcPr>
            <w:tcW w:w="994" w:type="dxa"/>
          </w:tcPr>
          <w:p w:rsidR="00C154F2" w:rsidRDefault="001D2383" w:rsidP="001D2383">
            <w:pPr>
              <w:spacing w:before="120" w:after="120"/>
              <w:jc w:val="center"/>
              <w:rPr>
                <w:rFonts w:cs="Arial"/>
              </w:rPr>
            </w:pPr>
            <w:r>
              <w:rPr>
                <w:rFonts w:cs="Arial"/>
              </w:rPr>
              <w:t>2%</w:t>
            </w:r>
          </w:p>
          <w:p w:rsidR="00932B33" w:rsidRDefault="00932B33" w:rsidP="001D2383">
            <w:pPr>
              <w:spacing w:before="120" w:after="120"/>
              <w:jc w:val="center"/>
              <w:rPr>
                <w:rFonts w:cs="Arial"/>
              </w:rPr>
            </w:pPr>
            <w:r>
              <w:rPr>
                <w:rFonts w:cs="Arial"/>
              </w:rPr>
              <w:t>20 points</w:t>
            </w:r>
          </w:p>
        </w:tc>
      </w:tr>
      <w:tr w:rsidR="00C52EDA" w:rsidTr="00144F5F">
        <w:tblPrEx>
          <w:tblLook w:val="01E0"/>
        </w:tblPrEx>
        <w:tc>
          <w:tcPr>
            <w:tcW w:w="1668" w:type="dxa"/>
          </w:tcPr>
          <w:p w:rsidR="00C52EDA" w:rsidRDefault="00C52EDA" w:rsidP="00DA004E">
            <w:pPr>
              <w:rPr>
                <w:rFonts w:cs="Arial"/>
              </w:rPr>
            </w:pPr>
          </w:p>
          <w:p w:rsidR="00A013B4" w:rsidRPr="00DA004E" w:rsidRDefault="00A013B4" w:rsidP="00DA004E">
            <w:pPr>
              <w:rPr>
                <w:rFonts w:cs="Arial"/>
              </w:rPr>
            </w:pPr>
            <w:r>
              <w:rPr>
                <w:rFonts w:cs="Arial"/>
              </w:rPr>
              <w:t>Parts D14; E17 &amp; E18; H33; J and K</w:t>
            </w:r>
          </w:p>
        </w:tc>
        <w:tc>
          <w:tcPr>
            <w:tcW w:w="6944" w:type="dxa"/>
            <w:gridSpan w:val="3"/>
          </w:tcPr>
          <w:p w:rsidR="00C7119B" w:rsidRPr="001D2383" w:rsidRDefault="001F0A63"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1D2383">
              <w:rPr>
                <w:rFonts w:ascii="Arial" w:eastAsia="Times New Roman" w:hAnsi="Arial" w:cs="Arial"/>
                <w:b/>
                <w:color w:val="000000"/>
              </w:rPr>
              <w:t>Recycling</w:t>
            </w:r>
          </w:p>
          <w:p w:rsidR="001F0A63" w:rsidRPr="00C154F2" w:rsidRDefault="001F0A63" w:rsidP="00DA004E">
            <w:pPr>
              <w:spacing w:before="120" w:after="120"/>
              <w:ind w:left="33"/>
              <w:rPr>
                <w:rFonts w:cs="Arial"/>
                <w:color w:val="000000" w:themeColor="text1"/>
              </w:rPr>
            </w:pPr>
            <w:r w:rsidRPr="00C154F2">
              <w:rPr>
                <w:rFonts w:cs="Arial"/>
                <w:color w:val="000000" w:themeColor="text1"/>
              </w:rPr>
              <w:t>Describe your solution for recycling smaller items of equipment. Please explain how you could assist Authorised Officers in recycling smaller items of equipment.</w:t>
            </w:r>
          </w:p>
        </w:tc>
        <w:tc>
          <w:tcPr>
            <w:tcW w:w="994" w:type="dxa"/>
          </w:tcPr>
          <w:p w:rsidR="00C7119B" w:rsidRDefault="001F0A63" w:rsidP="001D2383">
            <w:pPr>
              <w:spacing w:before="120" w:after="120"/>
              <w:jc w:val="center"/>
              <w:rPr>
                <w:rFonts w:cs="Arial"/>
              </w:rPr>
            </w:pPr>
            <w:r>
              <w:rPr>
                <w:rFonts w:cs="Arial"/>
              </w:rPr>
              <w:t>2%</w:t>
            </w:r>
          </w:p>
          <w:p w:rsidR="00932B33" w:rsidRPr="006337A0" w:rsidRDefault="00932B33" w:rsidP="001D2383">
            <w:pPr>
              <w:spacing w:before="120" w:after="120"/>
              <w:jc w:val="center"/>
              <w:rPr>
                <w:rFonts w:cs="Arial"/>
              </w:rPr>
            </w:pPr>
            <w:r>
              <w:rPr>
                <w:rFonts w:cs="Arial"/>
              </w:rPr>
              <w:t>20 points</w:t>
            </w:r>
          </w:p>
        </w:tc>
      </w:tr>
      <w:tr w:rsidR="00C52EDA" w:rsidTr="00144F5F">
        <w:tblPrEx>
          <w:tblLook w:val="01E0"/>
        </w:tblPrEx>
        <w:tc>
          <w:tcPr>
            <w:tcW w:w="9606" w:type="dxa"/>
            <w:gridSpan w:val="5"/>
          </w:tcPr>
          <w:p w:rsidR="00C52EDA" w:rsidRPr="006337A0" w:rsidRDefault="00C52EDA" w:rsidP="00F949AE">
            <w:pPr>
              <w:spacing w:before="120" w:after="120"/>
              <w:rPr>
                <w:rFonts w:cs="Arial"/>
                <w:b/>
                <w:bCs/>
                <w:color w:val="000000"/>
              </w:rPr>
            </w:pPr>
            <w:r w:rsidRPr="006337A0">
              <w:rPr>
                <w:rFonts w:cs="Arial"/>
                <w:b/>
                <w:bCs/>
                <w:color w:val="000000"/>
              </w:rPr>
              <w:t>Response:</w:t>
            </w:r>
          </w:p>
          <w:p w:rsidR="00C52EDA" w:rsidRPr="0079713A" w:rsidRDefault="00C52EDA" w:rsidP="00F949AE">
            <w:pPr>
              <w:spacing w:before="120" w:after="120"/>
              <w:rPr>
                <w:rFonts w:cs="Arial"/>
                <w:bCs/>
                <w:color w:val="000000"/>
              </w:rPr>
            </w:pPr>
          </w:p>
        </w:tc>
      </w:tr>
      <w:tr w:rsidR="00DA004E" w:rsidRPr="001D2383" w:rsidTr="00144F5F">
        <w:tblPrEx>
          <w:tblLook w:val="01E0"/>
        </w:tblPrEx>
        <w:tc>
          <w:tcPr>
            <w:tcW w:w="8612" w:type="dxa"/>
            <w:gridSpan w:val="4"/>
          </w:tcPr>
          <w:p w:rsidR="00DA004E" w:rsidRPr="00232ACD" w:rsidRDefault="00DA004E" w:rsidP="00F34B27">
            <w:pPr>
              <w:pStyle w:val="ListParagraph"/>
              <w:numPr>
                <w:ilvl w:val="0"/>
                <w:numId w:val="9"/>
              </w:numPr>
              <w:spacing w:line="300" w:lineRule="atLeast"/>
              <w:contextualSpacing w:val="0"/>
              <w:rPr>
                <w:rFonts w:ascii="Arial" w:hAnsi="Arial" w:cs="Arial"/>
                <w:b/>
              </w:rPr>
            </w:pPr>
            <w:r w:rsidRPr="00232ACD">
              <w:rPr>
                <w:rFonts w:ascii="Arial" w:hAnsi="Arial" w:cs="Arial"/>
                <w:b/>
              </w:rPr>
              <w:t>Customer Care</w:t>
            </w:r>
          </w:p>
          <w:p w:rsidR="00DA004E" w:rsidRPr="00976075" w:rsidRDefault="001D2383" w:rsidP="001D2383">
            <w:pPr>
              <w:spacing w:before="120" w:after="120"/>
              <w:rPr>
                <w:rFonts w:cs="Arial"/>
                <w:color w:val="000000" w:themeColor="text1"/>
              </w:rPr>
            </w:pPr>
            <w:r w:rsidRPr="001D2383">
              <w:rPr>
                <w:rFonts w:cs="Arial"/>
                <w:color w:val="000000" w:themeColor="text1"/>
              </w:rPr>
              <w:t xml:space="preserve">The Authority’s minimum requirement is for the Applicant to detail their proposals </w:t>
            </w:r>
            <w:r w:rsidR="00D9792E" w:rsidRPr="001D2383">
              <w:rPr>
                <w:rFonts w:cs="Arial"/>
                <w:color w:val="000000" w:themeColor="text1"/>
              </w:rPr>
              <w:t xml:space="preserve">for delivering a person centred service, </w:t>
            </w:r>
            <w:r>
              <w:rPr>
                <w:rFonts w:cs="Arial"/>
                <w:color w:val="000000" w:themeColor="text1"/>
              </w:rPr>
              <w:t xml:space="preserve">in accordance with the requirements of Volume Two (2) Specification, </w:t>
            </w:r>
            <w:r w:rsidRPr="001D2383">
              <w:rPr>
                <w:rFonts w:cs="Arial"/>
                <w:color w:val="000000" w:themeColor="text1"/>
              </w:rPr>
              <w:t>covering each of the areas listed below.</w:t>
            </w:r>
          </w:p>
        </w:tc>
        <w:tc>
          <w:tcPr>
            <w:tcW w:w="994" w:type="dxa"/>
          </w:tcPr>
          <w:p w:rsidR="00DA004E" w:rsidRDefault="00DA004E" w:rsidP="001D2383">
            <w:pPr>
              <w:spacing w:before="120" w:after="120"/>
              <w:jc w:val="center"/>
              <w:rPr>
                <w:rFonts w:cs="Arial"/>
                <w:b/>
                <w:bCs/>
              </w:rPr>
            </w:pPr>
            <w:r w:rsidRPr="001D2383">
              <w:rPr>
                <w:rFonts w:cs="Arial"/>
                <w:b/>
                <w:bCs/>
              </w:rPr>
              <w:t>6%</w:t>
            </w:r>
          </w:p>
          <w:p w:rsidR="00932B33" w:rsidRPr="001D2383" w:rsidRDefault="00932B33" w:rsidP="001D2383">
            <w:pPr>
              <w:spacing w:before="120" w:after="120"/>
              <w:jc w:val="center"/>
              <w:rPr>
                <w:rFonts w:cs="Arial"/>
                <w:b/>
                <w:bCs/>
              </w:rPr>
            </w:pPr>
            <w:r>
              <w:rPr>
                <w:rFonts w:cs="Arial"/>
                <w:b/>
                <w:bCs/>
              </w:rPr>
              <w:t>60 points</w:t>
            </w:r>
          </w:p>
        </w:tc>
      </w:tr>
      <w:tr w:rsidR="001D2383" w:rsidTr="00144F5F">
        <w:tblPrEx>
          <w:tblLook w:val="01E0"/>
        </w:tblPrEx>
        <w:tc>
          <w:tcPr>
            <w:tcW w:w="1668" w:type="dxa"/>
          </w:tcPr>
          <w:p w:rsidR="001D2383" w:rsidRDefault="001D2383" w:rsidP="00DA004E">
            <w:pPr>
              <w:rPr>
                <w:rFonts w:cs="Arial"/>
              </w:rPr>
            </w:pPr>
          </w:p>
          <w:p w:rsidR="00A013B4" w:rsidRPr="00DA004E" w:rsidRDefault="00FA0FDC" w:rsidP="00DA004E">
            <w:pPr>
              <w:rPr>
                <w:rFonts w:cs="Arial"/>
              </w:rPr>
            </w:pPr>
            <w:r>
              <w:rPr>
                <w:rFonts w:cs="Arial"/>
              </w:rPr>
              <w:t>Part</w:t>
            </w:r>
            <w:r w:rsidR="00932B33">
              <w:rPr>
                <w:rFonts w:cs="Arial"/>
              </w:rPr>
              <w:t>s</w:t>
            </w:r>
            <w:r>
              <w:rPr>
                <w:rFonts w:cs="Arial"/>
              </w:rPr>
              <w:t xml:space="preserve"> A1 to A2 and L50</w:t>
            </w:r>
          </w:p>
        </w:tc>
        <w:tc>
          <w:tcPr>
            <w:tcW w:w="6944" w:type="dxa"/>
            <w:gridSpan w:val="3"/>
          </w:tcPr>
          <w:p w:rsidR="001D2383" w:rsidRPr="00232ACD" w:rsidRDefault="001D2383"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Equality and Diversity</w:t>
            </w:r>
          </w:p>
          <w:p w:rsidR="001D2383" w:rsidRPr="001F0A63" w:rsidRDefault="001D2383" w:rsidP="001D2383">
            <w:pPr>
              <w:spacing w:before="120" w:after="120"/>
              <w:rPr>
                <w:rFonts w:cs="Arial"/>
                <w:color w:val="000000"/>
              </w:rPr>
            </w:pPr>
            <w:r w:rsidRPr="001F0A63">
              <w:rPr>
                <w:rFonts w:cs="Arial"/>
                <w:color w:val="000000"/>
              </w:rPr>
              <w:t xml:space="preserve">Please discuss how you would implement equal opportunity within the context of the Specification. Your answer should include but not be limited to: </w:t>
            </w:r>
          </w:p>
          <w:p w:rsidR="001D2383" w:rsidRPr="001F0A63" w:rsidRDefault="001D2383" w:rsidP="00F34B27">
            <w:pPr>
              <w:pStyle w:val="Default"/>
              <w:numPr>
                <w:ilvl w:val="0"/>
                <w:numId w:val="16"/>
              </w:numPr>
              <w:spacing w:line="300" w:lineRule="atLeast"/>
              <w:ind w:left="317" w:firstLine="567"/>
              <w:rPr>
                <w:rFonts w:ascii="Arial" w:hAnsi="Arial" w:cs="Arial"/>
                <w:sz w:val="22"/>
                <w:szCs w:val="22"/>
              </w:rPr>
            </w:pPr>
            <w:r>
              <w:rPr>
                <w:rFonts w:ascii="Arial" w:hAnsi="Arial" w:cs="Arial"/>
                <w:sz w:val="22"/>
                <w:szCs w:val="22"/>
              </w:rPr>
              <w:t>Equality in provision;</w:t>
            </w:r>
          </w:p>
          <w:p w:rsidR="001D2383" w:rsidRPr="001F0A63" w:rsidRDefault="001D2383" w:rsidP="00F34B27">
            <w:pPr>
              <w:pStyle w:val="Default"/>
              <w:numPr>
                <w:ilvl w:val="0"/>
                <w:numId w:val="16"/>
              </w:numPr>
              <w:spacing w:line="300" w:lineRule="atLeast"/>
              <w:ind w:left="317" w:firstLine="567"/>
              <w:rPr>
                <w:rFonts w:ascii="Arial" w:hAnsi="Arial" w:cs="Arial"/>
                <w:sz w:val="22"/>
                <w:szCs w:val="22"/>
              </w:rPr>
            </w:pPr>
            <w:r w:rsidRPr="001F0A63">
              <w:rPr>
                <w:rFonts w:ascii="Arial" w:hAnsi="Arial" w:cs="Arial"/>
                <w:sz w:val="22"/>
                <w:szCs w:val="22"/>
              </w:rPr>
              <w:t>Liaising with diff</w:t>
            </w:r>
            <w:r>
              <w:rPr>
                <w:rFonts w:ascii="Arial" w:hAnsi="Arial" w:cs="Arial"/>
                <w:sz w:val="22"/>
                <w:szCs w:val="22"/>
              </w:rPr>
              <w:t>erent sections of the community;</w:t>
            </w:r>
          </w:p>
          <w:p w:rsidR="001D2383" w:rsidRPr="001F0A63" w:rsidRDefault="001D2383" w:rsidP="00F34B27">
            <w:pPr>
              <w:pStyle w:val="Default"/>
              <w:numPr>
                <w:ilvl w:val="0"/>
                <w:numId w:val="16"/>
              </w:numPr>
              <w:spacing w:line="300" w:lineRule="atLeast"/>
              <w:ind w:left="317" w:firstLine="567"/>
              <w:rPr>
                <w:rFonts w:ascii="Arial" w:hAnsi="Arial" w:cs="Arial"/>
                <w:sz w:val="22"/>
                <w:szCs w:val="22"/>
              </w:rPr>
            </w:pPr>
            <w:r>
              <w:rPr>
                <w:rFonts w:ascii="Arial" w:hAnsi="Arial" w:cs="Arial"/>
                <w:sz w:val="22"/>
                <w:szCs w:val="22"/>
              </w:rPr>
              <w:t>Equality data monitoring;</w:t>
            </w:r>
          </w:p>
          <w:p w:rsidR="001D2383" w:rsidRPr="001F0A63" w:rsidRDefault="001D2383" w:rsidP="00F34B27">
            <w:pPr>
              <w:pStyle w:val="Default"/>
              <w:numPr>
                <w:ilvl w:val="0"/>
                <w:numId w:val="16"/>
              </w:numPr>
              <w:spacing w:line="300" w:lineRule="atLeast"/>
              <w:ind w:left="317" w:firstLine="567"/>
              <w:rPr>
                <w:rFonts w:ascii="Arial" w:hAnsi="Arial" w:cs="Arial"/>
                <w:sz w:val="22"/>
                <w:szCs w:val="22"/>
              </w:rPr>
            </w:pPr>
            <w:r w:rsidRPr="001F0A63">
              <w:rPr>
                <w:rFonts w:ascii="Arial" w:hAnsi="Arial" w:cs="Arial"/>
                <w:sz w:val="22"/>
                <w:szCs w:val="22"/>
              </w:rPr>
              <w:t>Meeting the</w:t>
            </w:r>
            <w:r>
              <w:rPr>
                <w:rFonts w:ascii="Arial" w:hAnsi="Arial" w:cs="Arial"/>
                <w:sz w:val="22"/>
                <w:szCs w:val="22"/>
              </w:rPr>
              <w:t xml:space="preserve"> diverse needs of Service Users;</w:t>
            </w:r>
          </w:p>
          <w:p w:rsidR="001D2383" w:rsidRPr="001D2383" w:rsidRDefault="001D2383" w:rsidP="00F34B27">
            <w:pPr>
              <w:pStyle w:val="Default"/>
              <w:numPr>
                <w:ilvl w:val="0"/>
                <w:numId w:val="16"/>
              </w:numPr>
              <w:spacing w:after="120" w:line="300" w:lineRule="atLeast"/>
              <w:ind w:left="317" w:firstLine="567"/>
              <w:rPr>
                <w:rFonts w:ascii="Arial" w:hAnsi="Arial" w:cs="Arial"/>
              </w:rPr>
            </w:pPr>
            <w:r w:rsidRPr="001F0A63">
              <w:rPr>
                <w:rFonts w:ascii="Arial" w:hAnsi="Arial" w:cs="Arial"/>
                <w:sz w:val="22"/>
                <w:szCs w:val="22"/>
              </w:rPr>
              <w:t>Dealing with</w:t>
            </w:r>
            <w:r>
              <w:rPr>
                <w:rFonts w:ascii="Arial" w:hAnsi="Arial" w:cs="Arial"/>
                <w:sz w:val="22"/>
                <w:szCs w:val="22"/>
              </w:rPr>
              <w:t xml:space="preserve"> abusive and challenging people.</w:t>
            </w:r>
          </w:p>
        </w:tc>
        <w:tc>
          <w:tcPr>
            <w:tcW w:w="994" w:type="dxa"/>
          </w:tcPr>
          <w:p w:rsidR="001D2383" w:rsidRDefault="001D2383" w:rsidP="001D2383">
            <w:pPr>
              <w:spacing w:before="120" w:after="120"/>
              <w:jc w:val="center"/>
              <w:rPr>
                <w:rFonts w:cs="Arial"/>
              </w:rPr>
            </w:pPr>
            <w:r>
              <w:rPr>
                <w:rFonts w:cs="Arial"/>
              </w:rPr>
              <w:t>2%</w:t>
            </w:r>
          </w:p>
          <w:p w:rsidR="00932B33" w:rsidRDefault="00932B33" w:rsidP="001D2383">
            <w:pPr>
              <w:spacing w:before="120" w:after="120"/>
              <w:jc w:val="center"/>
              <w:rPr>
                <w:rFonts w:cs="Arial"/>
              </w:rPr>
            </w:pPr>
            <w:r>
              <w:rPr>
                <w:rFonts w:cs="Arial"/>
              </w:rPr>
              <w:t>20 points</w:t>
            </w:r>
          </w:p>
        </w:tc>
      </w:tr>
      <w:tr w:rsidR="00C52EDA" w:rsidTr="00144F5F">
        <w:tblPrEx>
          <w:tblLook w:val="01E0"/>
        </w:tblPrEx>
        <w:tc>
          <w:tcPr>
            <w:tcW w:w="1668" w:type="dxa"/>
          </w:tcPr>
          <w:p w:rsidR="00C52EDA" w:rsidRDefault="00C52EDA" w:rsidP="00DA004E">
            <w:pPr>
              <w:rPr>
                <w:rFonts w:cs="Arial"/>
              </w:rPr>
            </w:pPr>
          </w:p>
          <w:p w:rsidR="00FA0FDC" w:rsidRPr="00DA004E" w:rsidRDefault="00FA0FDC" w:rsidP="005C2369">
            <w:pPr>
              <w:rPr>
                <w:rFonts w:cs="Arial"/>
              </w:rPr>
            </w:pPr>
            <w:r>
              <w:rPr>
                <w:rFonts w:cs="Arial"/>
              </w:rPr>
              <w:t xml:space="preserve">Parts A3; F20; G30 &amp; G31; L51; </w:t>
            </w:r>
            <w:r w:rsidR="005C2369">
              <w:rPr>
                <w:rFonts w:cs="Arial"/>
              </w:rPr>
              <w:t>M</w:t>
            </w:r>
            <w:r>
              <w:rPr>
                <w:rFonts w:cs="Arial"/>
              </w:rPr>
              <w:t>55 and N62</w:t>
            </w:r>
          </w:p>
        </w:tc>
        <w:tc>
          <w:tcPr>
            <w:tcW w:w="6944" w:type="dxa"/>
            <w:gridSpan w:val="3"/>
          </w:tcPr>
          <w:p w:rsidR="001F0A63" w:rsidRPr="00232ACD" w:rsidRDefault="001F0A63"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Customer Care Policies and Procedures</w:t>
            </w:r>
          </w:p>
          <w:p w:rsidR="001F0A63" w:rsidRPr="001F0A63" w:rsidRDefault="001F0A63" w:rsidP="00DA004E">
            <w:pPr>
              <w:spacing w:before="120" w:after="120"/>
              <w:rPr>
                <w:rFonts w:cs="Arial"/>
                <w:color w:val="000000"/>
              </w:rPr>
            </w:pPr>
            <w:r w:rsidRPr="001F0A63">
              <w:rPr>
                <w:rFonts w:cs="Arial"/>
                <w:color w:val="000000"/>
              </w:rPr>
              <w:t xml:space="preserve">Please explain your policy on customer care, including any documentation as necessary. Include any relevant documentation such as your customer care policy, diversity policy etc. Your answer should include but not be limited to: </w:t>
            </w:r>
          </w:p>
          <w:p w:rsidR="001F0A63" w:rsidRPr="001F0A63" w:rsidRDefault="001F0A63" w:rsidP="00F34B27">
            <w:pPr>
              <w:pStyle w:val="Default"/>
              <w:numPr>
                <w:ilvl w:val="0"/>
                <w:numId w:val="17"/>
              </w:numPr>
              <w:spacing w:line="300" w:lineRule="atLeast"/>
              <w:ind w:left="1451" w:hanging="567"/>
              <w:rPr>
                <w:rFonts w:ascii="Arial" w:hAnsi="Arial" w:cs="Arial"/>
                <w:sz w:val="22"/>
                <w:szCs w:val="22"/>
              </w:rPr>
            </w:pPr>
            <w:r w:rsidRPr="001F0A63">
              <w:rPr>
                <w:rFonts w:ascii="Arial" w:hAnsi="Arial" w:cs="Arial"/>
                <w:sz w:val="22"/>
                <w:szCs w:val="22"/>
              </w:rPr>
              <w:t xml:space="preserve">Customer care feedback </w:t>
            </w:r>
          </w:p>
          <w:p w:rsidR="001F0A63" w:rsidRPr="001F0A63" w:rsidRDefault="001F0A63" w:rsidP="00F34B27">
            <w:pPr>
              <w:pStyle w:val="Default"/>
              <w:numPr>
                <w:ilvl w:val="0"/>
                <w:numId w:val="17"/>
              </w:numPr>
              <w:spacing w:line="300" w:lineRule="atLeast"/>
              <w:ind w:left="1451" w:hanging="567"/>
              <w:rPr>
                <w:rFonts w:ascii="Arial" w:hAnsi="Arial" w:cs="Arial"/>
                <w:sz w:val="22"/>
                <w:szCs w:val="22"/>
              </w:rPr>
            </w:pPr>
            <w:r w:rsidRPr="001F0A63">
              <w:rPr>
                <w:rFonts w:ascii="Arial" w:hAnsi="Arial" w:cs="Arial"/>
                <w:sz w:val="22"/>
                <w:szCs w:val="22"/>
              </w:rPr>
              <w:lastRenderedPageBreak/>
              <w:t xml:space="preserve">Complaints system </w:t>
            </w:r>
          </w:p>
          <w:p w:rsidR="001F0A63" w:rsidRPr="00D9792E" w:rsidRDefault="001F0A63" w:rsidP="00F34B27">
            <w:pPr>
              <w:pStyle w:val="Default"/>
              <w:numPr>
                <w:ilvl w:val="0"/>
                <w:numId w:val="17"/>
              </w:numPr>
              <w:spacing w:after="120" w:line="300" w:lineRule="atLeast"/>
              <w:ind w:left="1451" w:hanging="567"/>
              <w:rPr>
                <w:rFonts w:cs="Arial"/>
                <w:color w:val="000000" w:themeColor="text1"/>
              </w:rPr>
            </w:pPr>
            <w:r w:rsidRPr="001F0A63">
              <w:rPr>
                <w:rFonts w:ascii="Arial" w:hAnsi="Arial" w:cs="Arial"/>
                <w:sz w:val="22"/>
                <w:szCs w:val="22"/>
              </w:rPr>
              <w:t xml:space="preserve">Provision of instruction and information for Service Users </w:t>
            </w:r>
          </w:p>
        </w:tc>
        <w:tc>
          <w:tcPr>
            <w:tcW w:w="994" w:type="dxa"/>
          </w:tcPr>
          <w:p w:rsidR="001F0A63" w:rsidRDefault="001F0A63" w:rsidP="001D2383">
            <w:pPr>
              <w:spacing w:before="120" w:after="120"/>
              <w:jc w:val="center"/>
              <w:rPr>
                <w:rFonts w:cs="Arial"/>
              </w:rPr>
            </w:pPr>
            <w:r>
              <w:rPr>
                <w:rFonts w:cs="Arial"/>
              </w:rPr>
              <w:lastRenderedPageBreak/>
              <w:t>2%</w:t>
            </w:r>
          </w:p>
          <w:p w:rsidR="00932B33" w:rsidRPr="006337A0" w:rsidRDefault="00932B33" w:rsidP="001D2383">
            <w:pPr>
              <w:spacing w:before="120" w:after="120"/>
              <w:jc w:val="center"/>
              <w:rPr>
                <w:rFonts w:cs="Arial"/>
              </w:rPr>
            </w:pPr>
            <w:r>
              <w:rPr>
                <w:rFonts w:cs="Arial"/>
              </w:rPr>
              <w:t>20 points</w:t>
            </w:r>
          </w:p>
        </w:tc>
      </w:tr>
      <w:tr w:rsidR="001D2383" w:rsidTr="00144F5F">
        <w:tblPrEx>
          <w:tblLook w:val="01E0"/>
        </w:tblPrEx>
        <w:tc>
          <w:tcPr>
            <w:tcW w:w="1668" w:type="dxa"/>
          </w:tcPr>
          <w:p w:rsidR="00FA0FDC" w:rsidRDefault="00FA0FDC" w:rsidP="00DA004E">
            <w:pPr>
              <w:rPr>
                <w:rFonts w:cs="Arial"/>
              </w:rPr>
            </w:pPr>
          </w:p>
          <w:p w:rsidR="00FA0FDC" w:rsidRPr="00DA004E" w:rsidRDefault="00932B33" w:rsidP="00FA0FDC">
            <w:pPr>
              <w:rPr>
                <w:rFonts w:cs="Arial"/>
              </w:rPr>
            </w:pPr>
            <w:r>
              <w:rPr>
                <w:rFonts w:cs="Arial"/>
              </w:rPr>
              <w:t>Part A2</w:t>
            </w:r>
          </w:p>
        </w:tc>
        <w:tc>
          <w:tcPr>
            <w:tcW w:w="6944" w:type="dxa"/>
            <w:gridSpan w:val="3"/>
          </w:tcPr>
          <w:p w:rsidR="001D2383" w:rsidRPr="001D2383" w:rsidRDefault="001D2383"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1D2383">
              <w:rPr>
                <w:rFonts w:ascii="Arial" w:eastAsia="Times New Roman" w:hAnsi="Arial" w:cs="Arial"/>
                <w:b/>
                <w:color w:val="000000"/>
              </w:rPr>
              <w:t>Safeguarding</w:t>
            </w:r>
          </w:p>
          <w:p w:rsidR="001D2383" w:rsidRPr="001D2383" w:rsidRDefault="001D2383" w:rsidP="001D2383">
            <w:pPr>
              <w:ind w:left="34"/>
              <w:rPr>
                <w:rFonts w:cs="Arial"/>
                <w:color w:val="000000"/>
              </w:rPr>
            </w:pPr>
            <w:r w:rsidRPr="00D9792E">
              <w:rPr>
                <w:rFonts w:cs="Arial"/>
                <w:color w:val="000000" w:themeColor="text1"/>
              </w:rPr>
              <w:t>Please explain your organisation’s Safeguarding policies and procedures and how you will ensure these are compatible with the Authority’s Safeguarding policies. Provide any relevant documentation, as necessary.</w:t>
            </w:r>
          </w:p>
        </w:tc>
        <w:tc>
          <w:tcPr>
            <w:tcW w:w="994" w:type="dxa"/>
          </w:tcPr>
          <w:p w:rsidR="001D2383" w:rsidRDefault="001D2383" w:rsidP="001F0A63">
            <w:pPr>
              <w:spacing w:before="120" w:after="120"/>
              <w:jc w:val="center"/>
              <w:rPr>
                <w:rFonts w:cs="Arial"/>
              </w:rPr>
            </w:pPr>
            <w:r>
              <w:rPr>
                <w:rFonts w:cs="Arial"/>
              </w:rPr>
              <w:t>2%</w:t>
            </w:r>
          </w:p>
          <w:p w:rsidR="00932B33" w:rsidRPr="001D2383" w:rsidRDefault="00932B33" w:rsidP="001F0A63">
            <w:pPr>
              <w:spacing w:before="120" w:after="120"/>
              <w:jc w:val="center"/>
              <w:rPr>
                <w:rFonts w:cs="Arial"/>
              </w:rPr>
            </w:pPr>
            <w:r>
              <w:rPr>
                <w:rFonts w:cs="Arial"/>
              </w:rPr>
              <w:t>20 points</w:t>
            </w:r>
          </w:p>
        </w:tc>
      </w:tr>
      <w:tr w:rsidR="00C52EDA" w:rsidTr="00144F5F">
        <w:tblPrEx>
          <w:tblLook w:val="01E0"/>
        </w:tblPrEx>
        <w:tc>
          <w:tcPr>
            <w:tcW w:w="9606" w:type="dxa"/>
            <w:gridSpan w:val="5"/>
          </w:tcPr>
          <w:p w:rsidR="00C52EDA" w:rsidRPr="006337A0" w:rsidRDefault="00C52EDA" w:rsidP="00F949AE">
            <w:pPr>
              <w:spacing w:before="120" w:after="120"/>
              <w:rPr>
                <w:rFonts w:cs="Arial"/>
                <w:b/>
                <w:bCs/>
                <w:color w:val="000000"/>
              </w:rPr>
            </w:pPr>
            <w:r w:rsidRPr="006337A0">
              <w:rPr>
                <w:rFonts w:cs="Arial"/>
                <w:b/>
                <w:bCs/>
                <w:color w:val="000000"/>
              </w:rPr>
              <w:t>Response:</w:t>
            </w:r>
          </w:p>
          <w:p w:rsidR="00C52EDA" w:rsidRPr="006337A0" w:rsidRDefault="00C52EDA" w:rsidP="00F949AE">
            <w:pPr>
              <w:autoSpaceDE w:val="0"/>
              <w:autoSpaceDN w:val="0"/>
              <w:adjustRightInd w:val="0"/>
              <w:spacing w:before="120" w:after="120"/>
              <w:rPr>
                <w:rFonts w:cs="Arial"/>
              </w:rPr>
            </w:pPr>
          </w:p>
        </w:tc>
      </w:tr>
      <w:tr w:rsidR="00232ACD" w:rsidTr="00144F5F">
        <w:tblPrEx>
          <w:tblLook w:val="01E0"/>
        </w:tblPrEx>
        <w:tc>
          <w:tcPr>
            <w:tcW w:w="8612" w:type="dxa"/>
            <w:gridSpan w:val="4"/>
          </w:tcPr>
          <w:p w:rsidR="00232ACD" w:rsidRPr="00232ACD" w:rsidRDefault="00232ACD" w:rsidP="00F34B27">
            <w:pPr>
              <w:pStyle w:val="ListParagraph"/>
              <w:numPr>
                <w:ilvl w:val="0"/>
                <w:numId w:val="9"/>
              </w:numPr>
              <w:spacing w:line="300" w:lineRule="atLeast"/>
              <w:contextualSpacing w:val="0"/>
              <w:rPr>
                <w:rFonts w:ascii="Arial" w:hAnsi="Arial" w:cs="Arial"/>
                <w:b/>
              </w:rPr>
            </w:pPr>
            <w:r w:rsidRPr="00232ACD">
              <w:rPr>
                <w:rFonts w:ascii="Arial" w:hAnsi="Arial" w:cs="Arial"/>
                <w:b/>
              </w:rPr>
              <w:t>Technical Ability</w:t>
            </w:r>
          </w:p>
          <w:p w:rsidR="00232ACD" w:rsidRDefault="001D2383" w:rsidP="00976075">
            <w:pPr>
              <w:spacing w:before="120" w:after="120"/>
              <w:rPr>
                <w:rFonts w:cs="Arial"/>
                <w:color w:val="000000" w:themeColor="text1"/>
              </w:rPr>
            </w:pPr>
            <w:r w:rsidRPr="001D2383">
              <w:rPr>
                <w:rFonts w:cs="Arial"/>
                <w:color w:val="000000" w:themeColor="text1"/>
              </w:rPr>
              <w:t xml:space="preserve">The Authority’s minimum requirement is for the Applicant to </w:t>
            </w:r>
            <w:r w:rsidR="00976075">
              <w:rPr>
                <w:rFonts w:cs="Arial"/>
                <w:color w:val="000000" w:themeColor="text1"/>
              </w:rPr>
              <w:t>demonstrate their technical ability</w:t>
            </w:r>
            <w:r w:rsidRPr="001D2383">
              <w:rPr>
                <w:rFonts w:cs="Arial"/>
                <w:color w:val="000000" w:themeColor="text1"/>
              </w:rPr>
              <w:t xml:space="preserve">, </w:t>
            </w:r>
            <w:r>
              <w:rPr>
                <w:rFonts w:cs="Arial"/>
                <w:color w:val="000000" w:themeColor="text1"/>
              </w:rPr>
              <w:t xml:space="preserve">in accordance with the requirements of Volume Two (2) Specification, </w:t>
            </w:r>
            <w:r w:rsidRPr="001D2383">
              <w:rPr>
                <w:rFonts w:cs="Arial"/>
                <w:color w:val="000000" w:themeColor="text1"/>
              </w:rPr>
              <w:t>covering</w:t>
            </w:r>
            <w:r w:rsidR="00976075">
              <w:rPr>
                <w:rFonts w:cs="Arial"/>
                <w:color w:val="000000" w:themeColor="text1"/>
              </w:rPr>
              <w:t xml:space="preserve"> each of the areas listed below:</w:t>
            </w:r>
          </w:p>
        </w:tc>
        <w:tc>
          <w:tcPr>
            <w:tcW w:w="994" w:type="dxa"/>
          </w:tcPr>
          <w:p w:rsidR="00232ACD" w:rsidRDefault="00232ACD" w:rsidP="00232ACD">
            <w:pPr>
              <w:spacing w:before="120" w:after="120"/>
              <w:jc w:val="center"/>
              <w:rPr>
                <w:rFonts w:cs="Arial"/>
                <w:b/>
              </w:rPr>
            </w:pPr>
            <w:r w:rsidRPr="00976075">
              <w:rPr>
                <w:rFonts w:cs="Arial"/>
                <w:b/>
              </w:rPr>
              <w:t>17%</w:t>
            </w:r>
          </w:p>
          <w:p w:rsidR="00932B33" w:rsidRDefault="00932B33" w:rsidP="00232ACD">
            <w:pPr>
              <w:spacing w:before="120" w:after="120"/>
              <w:jc w:val="center"/>
              <w:rPr>
                <w:rFonts w:cs="Arial"/>
                <w:b/>
              </w:rPr>
            </w:pPr>
            <w:r>
              <w:rPr>
                <w:rFonts w:cs="Arial"/>
                <w:b/>
              </w:rPr>
              <w:t>170 points</w:t>
            </w:r>
          </w:p>
          <w:p w:rsidR="00232ACD" w:rsidRDefault="00232ACD" w:rsidP="00F949AE">
            <w:pPr>
              <w:spacing w:before="120" w:after="120"/>
              <w:jc w:val="center"/>
              <w:rPr>
                <w:rFonts w:cs="Arial"/>
                <w:b/>
                <w:highlight w:val="yellow"/>
              </w:rPr>
            </w:pPr>
          </w:p>
        </w:tc>
      </w:tr>
      <w:tr w:rsidR="00976075" w:rsidTr="00144F5F">
        <w:tblPrEx>
          <w:tblLook w:val="01E0"/>
        </w:tblPrEx>
        <w:tc>
          <w:tcPr>
            <w:tcW w:w="1668" w:type="dxa"/>
          </w:tcPr>
          <w:p w:rsidR="00976075" w:rsidRDefault="00976075" w:rsidP="00232ACD">
            <w:pPr>
              <w:rPr>
                <w:rFonts w:cs="Arial"/>
              </w:rPr>
            </w:pPr>
          </w:p>
          <w:p w:rsidR="00FA0FDC" w:rsidRPr="00232ACD" w:rsidRDefault="00FA0FDC" w:rsidP="00232ACD">
            <w:pPr>
              <w:rPr>
                <w:rFonts w:cs="Arial"/>
              </w:rPr>
            </w:pPr>
            <w:r>
              <w:rPr>
                <w:rFonts w:cs="Arial"/>
              </w:rPr>
              <w:t>Parts L50; F28 and N</w:t>
            </w:r>
          </w:p>
        </w:tc>
        <w:tc>
          <w:tcPr>
            <w:tcW w:w="6944" w:type="dxa"/>
            <w:gridSpan w:val="3"/>
          </w:tcPr>
          <w:p w:rsidR="00976075" w:rsidRPr="00232ACD" w:rsidRDefault="00976075"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Information and Quality</w:t>
            </w:r>
          </w:p>
          <w:p w:rsidR="00976075" w:rsidRPr="007E53F9" w:rsidRDefault="00976075" w:rsidP="00976075">
            <w:pPr>
              <w:spacing w:before="120" w:after="120"/>
              <w:rPr>
                <w:rFonts w:cs="Arial"/>
                <w:color w:val="000000"/>
              </w:rPr>
            </w:pPr>
            <w:r w:rsidRPr="007E53F9">
              <w:rPr>
                <w:rFonts w:cs="Arial"/>
                <w:color w:val="000000"/>
              </w:rPr>
              <w:t xml:space="preserve">Please describe the information and communication system to be used during Contract. Your answer should include, but not be limited to: </w:t>
            </w:r>
          </w:p>
          <w:p w:rsidR="00976075" w:rsidRPr="007E53F9" w:rsidRDefault="00976075" w:rsidP="00F34B27">
            <w:pPr>
              <w:pStyle w:val="Default"/>
              <w:numPr>
                <w:ilvl w:val="0"/>
                <w:numId w:val="18"/>
              </w:numPr>
              <w:spacing w:before="120" w:line="300" w:lineRule="atLeast"/>
              <w:ind w:left="884" w:hanging="567"/>
              <w:rPr>
                <w:rFonts w:ascii="Arial" w:hAnsi="Arial" w:cs="Arial"/>
                <w:sz w:val="22"/>
                <w:szCs w:val="22"/>
              </w:rPr>
            </w:pPr>
            <w:r w:rsidRPr="007E53F9">
              <w:rPr>
                <w:rFonts w:ascii="Arial" w:hAnsi="Arial" w:cs="Arial"/>
                <w:sz w:val="22"/>
                <w:szCs w:val="22"/>
              </w:rPr>
              <w:t>The requirement</w:t>
            </w:r>
            <w:r>
              <w:rPr>
                <w:rFonts w:ascii="Arial" w:hAnsi="Arial" w:cs="Arial"/>
                <w:sz w:val="22"/>
                <w:szCs w:val="22"/>
              </w:rPr>
              <w:t>s set out in the Specification;</w:t>
            </w:r>
          </w:p>
          <w:p w:rsidR="00976075" w:rsidRPr="007E53F9" w:rsidRDefault="00976075" w:rsidP="00F34B27">
            <w:pPr>
              <w:pStyle w:val="Default"/>
              <w:numPr>
                <w:ilvl w:val="0"/>
                <w:numId w:val="18"/>
              </w:numPr>
              <w:spacing w:line="300" w:lineRule="atLeast"/>
              <w:ind w:left="884" w:hanging="567"/>
              <w:rPr>
                <w:rFonts w:ascii="Arial" w:hAnsi="Arial" w:cs="Arial"/>
                <w:sz w:val="22"/>
                <w:szCs w:val="22"/>
              </w:rPr>
            </w:pPr>
            <w:r w:rsidRPr="007E53F9">
              <w:rPr>
                <w:rFonts w:ascii="Arial" w:hAnsi="Arial" w:cs="Arial"/>
                <w:sz w:val="22"/>
                <w:szCs w:val="22"/>
              </w:rPr>
              <w:t>Performance stan</w:t>
            </w:r>
            <w:r>
              <w:rPr>
                <w:rFonts w:ascii="Arial" w:hAnsi="Arial" w:cs="Arial"/>
                <w:sz w:val="22"/>
                <w:szCs w:val="22"/>
              </w:rPr>
              <w:t>dards;</w:t>
            </w:r>
          </w:p>
          <w:p w:rsidR="00976075" w:rsidRPr="007E53F9" w:rsidRDefault="00976075" w:rsidP="00F34B27">
            <w:pPr>
              <w:pStyle w:val="Default"/>
              <w:numPr>
                <w:ilvl w:val="0"/>
                <w:numId w:val="18"/>
              </w:numPr>
              <w:spacing w:line="300" w:lineRule="atLeast"/>
              <w:ind w:left="884" w:hanging="567"/>
              <w:rPr>
                <w:rFonts w:ascii="Arial" w:hAnsi="Arial" w:cs="Arial"/>
                <w:sz w:val="22"/>
                <w:szCs w:val="22"/>
              </w:rPr>
            </w:pPr>
            <w:r>
              <w:rPr>
                <w:rFonts w:ascii="Arial" w:hAnsi="Arial" w:cs="Arial"/>
                <w:sz w:val="22"/>
                <w:szCs w:val="22"/>
              </w:rPr>
              <w:t>Stock records;</w:t>
            </w:r>
          </w:p>
          <w:p w:rsidR="00976075" w:rsidRPr="007E53F9" w:rsidRDefault="00976075" w:rsidP="00F34B27">
            <w:pPr>
              <w:pStyle w:val="Default"/>
              <w:numPr>
                <w:ilvl w:val="0"/>
                <w:numId w:val="18"/>
              </w:numPr>
              <w:spacing w:line="300" w:lineRule="atLeast"/>
              <w:ind w:left="884" w:hanging="567"/>
              <w:rPr>
                <w:rFonts w:ascii="Arial" w:hAnsi="Arial" w:cs="Arial"/>
                <w:sz w:val="22"/>
                <w:szCs w:val="22"/>
              </w:rPr>
            </w:pPr>
            <w:r w:rsidRPr="007E53F9">
              <w:rPr>
                <w:rFonts w:ascii="Arial" w:hAnsi="Arial" w:cs="Arial"/>
                <w:sz w:val="22"/>
                <w:szCs w:val="22"/>
              </w:rPr>
              <w:t>E</w:t>
            </w:r>
            <w:r>
              <w:rPr>
                <w:rFonts w:ascii="Arial" w:hAnsi="Arial" w:cs="Arial"/>
                <w:sz w:val="22"/>
                <w:szCs w:val="22"/>
              </w:rPr>
              <w:t>quipment tracking arrangements;</w:t>
            </w:r>
          </w:p>
          <w:p w:rsidR="00976075" w:rsidRPr="00AC384F" w:rsidRDefault="00AC384F" w:rsidP="00F34B27">
            <w:pPr>
              <w:pStyle w:val="Default"/>
              <w:numPr>
                <w:ilvl w:val="0"/>
                <w:numId w:val="18"/>
              </w:numPr>
              <w:spacing w:after="120" w:line="300" w:lineRule="atLeast"/>
              <w:ind w:left="884" w:hanging="567"/>
              <w:rPr>
                <w:rFonts w:cs="Arial"/>
                <w:color w:val="000000" w:themeColor="text1"/>
              </w:rPr>
            </w:pPr>
            <w:r w:rsidRPr="00AC384F">
              <w:rPr>
                <w:rFonts w:ascii="Arial" w:hAnsi="Arial" w:cs="Arial"/>
                <w:color w:val="000000" w:themeColor="text1"/>
                <w:sz w:val="22"/>
                <w:szCs w:val="22"/>
              </w:rPr>
              <w:t>A</w:t>
            </w:r>
            <w:r w:rsidR="00976075" w:rsidRPr="00AC384F">
              <w:rPr>
                <w:rFonts w:ascii="Arial" w:hAnsi="Arial" w:cs="Arial"/>
                <w:color w:val="000000" w:themeColor="text1"/>
                <w:sz w:val="22"/>
                <w:szCs w:val="22"/>
              </w:rPr>
              <w:t>uthorisation for Prescribers.</w:t>
            </w:r>
          </w:p>
        </w:tc>
        <w:tc>
          <w:tcPr>
            <w:tcW w:w="994" w:type="dxa"/>
          </w:tcPr>
          <w:p w:rsidR="00976075" w:rsidRDefault="00976075" w:rsidP="00976075">
            <w:pPr>
              <w:spacing w:before="120" w:after="120"/>
              <w:jc w:val="center"/>
              <w:rPr>
                <w:rFonts w:cs="Arial"/>
              </w:rPr>
            </w:pPr>
            <w:r>
              <w:rPr>
                <w:rFonts w:cs="Arial"/>
              </w:rPr>
              <w:t>3%</w:t>
            </w:r>
          </w:p>
          <w:p w:rsidR="00932B33" w:rsidRDefault="00932B33" w:rsidP="00976075">
            <w:pPr>
              <w:spacing w:before="120" w:after="120"/>
              <w:jc w:val="center"/>
              <w:rPr>
                <w:rFonts w:cs="Arial"/>
              </w:rPr>
            </w:pPr>
            <w:r>
              <w:rPr>
                <w:rFonts w:cs="Arial"/>
              </w:rPr>
              <w:t>30 points</w:t>
            </w:r>
          </w:p>
          <w:p w:rsidR="00976075" w:rsidRDefault="00976075" w:rsidP="00F949AE">
            <w:pPr>
              <w:spacing w:before="120" w:after="120"/>
              <w:jc w:val="center"/>
              <w:rPr>
                <w:rFonts w:cs="Arial"/>
              </w:rPr>
            </w:pPr>
          </w:p>
        </w:tc>
      </w:tr>
      <w:tr w:rsidR="00976075" w:rsidTr="00144F5F">
        <w:tblPrEx>
          <w:tblLook w:val="01E0"/>
        </w:tblPrEx>
        <w:tc>
          <w:tcPr>
            <w:tcW w:w="1668" w:type="dxa"/>
          </w:tcPr>
          <w:p w:rsidR="00976075" w:rsidRPr="00A0007A" w:rsidRDefault="00976075" w:rsidP="00232ACD">
            <w:pPr>
              <w:rPr>
                <w:rFonts w:cs="Arial"/>
              </w:rPr>
            </w:pPr>
          </w:p>
          <w:p w:rsidR="00FA0FDC" w:rsidRPr="00A0007A" w:rsidRDefault="00FA0FDC" w:rsidP="00232ACD">
            <w:pPr>
              <w:rPr>
                <w:rFonts w:cs="Arial"/>
              </w:rPr>
            </w:pPr>
            <w:r w:rsidRPr="00A0007A">
              <w:rPr>
                <w:rFonts w:cs="Arial"/>
              </w:rPr>
              <w:t>Parts D14; E18; F27 to F28; H35 and N</w:t>
            </w:r>
          </w:p>
        </w:tc>
        <w:tc>
          <w:tcPr>
            <w:tcW w:w="6944" w:type="dxa"/>
            <w:gridSpan w:val="3"/>
          </w:tcPr>
          <w:p w:rsidR="00976075" w:rsidRPr="00AC384F" w:rsidRDefault="00976075" w:rsidP="00F34B27">
            <w:pPr>
              <w:pStyle w:val="ListParagraph"/>
              <w:numPr>
                <w:ilvl w:val="1"/>
                <w:numId w:val="9"/>
              </w:numPr>
              <w:spacing w:line="300" w:lineRule="atLeast"/>
              <w:ind w:left="601" w:hanging="567"/>
              <w:contextualSpacing w:val="0"/>
              <w:rPr>
                <w:rFonts w:ascii="Arial" w:hAnsi="Arial" w:cs="Arial"/>
                <w:color w:val="000000" w:themeColor="text1"/>
              </w:rPr>
            </w:pPr>
            <w:r w:rsidRPr="00232ACD">
              <w:rPr>
                <w:rFonts w:ascii="Arial" w:eastAsia="Times New Roman" w:hAnsi="Arial" w:cs="Arial"/>
                <w:b/>
                <w:color w:val="000000"/>
              </w:rPr>
              <w:t xml:space="preserve">Information </w:t>
            </w:r>
            <w:r w:rsidRPr="00AC384F">
              <w:rPr>
                <w:rFonts w:ascii="Arial" w:eastAsia="Times New Roman" w:hAnsi="Arial" w:cs="Arial"/>
                <w:b/>
                <w:color w:val="000000" w:themeColor="text1"/>
              </w:rPr>
              <w:t>Technology</w:t>
            </w:r>
            <w:r w:rsidRPr="00AC384F">
              <w:rPr>
                <w:rFonts w:ascii="Arial" w:hAnsi="Arial" w:cs="Arial"/>
                <w:color w:val="000000" w:themeColor="text1"/>
              </w:rPr>
              <w:t xml:space="preserve"> / Retail Portal</w:t>
            </w:r>
          </w:p>
          <w:p w:rsidR="00976075" w:rsidRPr="007E53F9" w:rsidRDefault="00976075" w:rsidP="00976075">
            <w:pPr>
              <w:spacing w:before="120" w:after="120"/>
              <w:rPr>
                <w:rFonts w:cs="Arial"/>
                <w:color w:val="000000"/>
              </w:rPr>
            </w:pPr>
            <w:r w:rsidRPr="00AC384F">
              <w:rPr>
                <w:rFonts w:cs="Arial"/>
                <w:color w:val="000000" w:themeColor="text1"/>
              </w:rPr>
              <w:t>Provide evidence of the functionality of your web based portal (including portal for Retail</w:t>
            </w:r>
            <w:r w:rsidR="00A0007A">
              <w:rPr>
                <w:rFonts w:cs="Arial"/>
                <w:color w:val="000000" w:themeColor="text1"/>
              </w:rPr>
              <w:t xml:space="preserve"> </w:t>
            </w:r>
            <w:r w:rsidR="00A0007A">
              <w:rPr>
                <w:rFonts w:cs="Arial"/>
                <w:color w:val="000000"/>
              </w:rPr>
              <w:t>Model</w:t>
            </w:r>
            <w:r w:rsidRPr="007E53F9">
              <w:rPr>
                <w:rFonts w:cs="Arial"/>
                <w:color w:val="000000"/>
              </w:rPr>
              <w:t>), scheduling and warehouse management systems enabling the fulfilment of orders. I</w:t>
            </w:r>
            <w:r w:rsidR="00A0007A">
              <w:rPr>
                <w:rFonts w:cs="Arial"/>
                <w:color w:val="000000"/>
              </w:rPr>
              <w:t>n your response please set out:</w:t>
            </w:r>
          </w:p>
          <w:p w:rsidR="00976075" w:rsidRPr="007E53F9" w:rsidRDefault="00976075" w:rsidP="00F34B27">
            <w:pPr>
              <w:pStyle w:val="Default"/>
              <w:numPr>
                <w:ilvl w:val="0"/>
                <w:numId w:val="19"/>
              </w:numPr>
              <w:spacing w:before="120" w:line="300" w:lineRule="atLeast"/>
              <w:ind w:left="884" w:hanging="567"/>
              <w:rPr>
                <w:rFonts w:ascii="Arial" w:hAnsi="Arial" w:cs="Arial"/>
                <w:sz w:val="22"/>
                <w:szCs w:val="22"/>
              </w:rPr>
            </w:pPr>
            <w:r w:rsidRPr="007E53F9">
              <w:rPr>
                <w:rFonts w:ascii="Arial" w:hAnsi="Arial" w:cs="Arial"/>
                <w:sz w:val="22"/>
                <w:szCs w:val="22"/>
              </w:rPr>
              <w:t xml:space="preserve">Whether the software utilised has been developed by your organisation or a third party and what service level support agreement you have in place; </w:t>
            </w:r>
          </w:p>
          <w:p w:rsidR="00976075" w:rsidRPr="00976075" w:rsidRDefault="00976075" w:rsidP="00F34B27">
            <w:pPr>
              <w:pStyle w:val="Default"/>
              <w:numPr>
                <w:ilvl w:val="0"/>
                <w:numId w:val="19"/>
              </w:numPr>
              <w:spacing w:after="120" w:line="300" w:lineRule="atLeast"/>
              <w:ind w:left="884" w:hanging="567"/>
              <w:rPr>
                <w:rFonts w:ascii="Arial" w:hAnsi="Arial" w:cs="Arial"/>
              </w:rPr>
            </w:pPr>
            <w:r w:rsidRPr="007E53F9">
              <w:rPr>
                <w:rFonts w:ascii="Arial" w:hAnsi="Arial" w:cs="Arial"/>
                <w:sz w:val="22"/>
                <w:szCs w:val="22"/>
              </w:rPr>
              <w:t xml:space="preserve">Functional and technical specification of the web based portal, scheduling, </w:t>
            </w:r>
            <w:r>
              <w:rPr>
                <w:rFonts w:ascii="Arial" w:hAnsi="Arial" w:cs="Arial"/>
                <w:sz w:val="22"/>
                <w:szCs w:val="22"/>
              </w:rPr>
              <w:t>asset and warehouse management.</w:t>
            </w:r>
          </w:p>
        </w:tc>
        <w:tc>
          <w:tcPr>
            <w:tcW w:w="994" w:type="dxa"/>
          </w:tcPr>
          <w:p w:rsidR="00976075" w:rsidRDefault="00976075" w:rsidP="00976075">
            <w:pPr>
              <w:spacing w:before="120" w:after="120"/>
              <w:jc w:val="center"/>
              <w:rPr>
                <w:rFonts w:cs="Arial"/>
              </w:rPr>
            </w:pPr>
            <w:r>
              <w:rPr>
                <w:rFonts w:cs="Arial"/>
              </w:rPr>
              <w:t>3%</w:t>
            </w:r>
          </w:p>
          <w:p w:rsidR="00932B33" w:rsidRDefault="00932B33" w:rsidP="00976075">
            <w:pPr>
              <w:spacing w:before="120" w:after="120"/>
              <w:jc w:val="center"/>
              <w:rPr>
                <w:rFonts w:cs="Arial"/>
              </w:rPr>
            </w:pPr>
            <w:r>
              <w:rPr>
                <w:rFonts w:cs="Arial"/>
              </w:rPr>
              <w:t>30 points</w:t>
            </w:r>
          </w:p>
          <w:p w:rsidR="00976075" w:rsidRDefault="00976075" w:rsidP="00976075">
            <w:pPr>
              <w:spacing w:before="120" w:after="120"/>
              <w:jc w:val="center"/>
              <w:rPr>
                <w:rFonts w:cs="Arial"/>
              </w:rPr>
            </w:pPr>
          </w:p>
        </w:tc>
      </w:tr>
      <w:tr w:rsidR="00976075" w:rsidTr="00144F5F">
        <w:tblPrEx>
          <w:tblLook w:val="01E0"/>
        </w:tblPrEx>
        <w:tc>
          <w:tcPr>
            <w:tcW w:w="1668" w:type="dxa"/>
          </w:tcPr>
          <w:p w:rsidR="00976075" w:rsidRPr="00A0007A" w:rsidRDefault="00976075" w:rsidP="00232ACD">
            <w:pPr>
              <w:rPr>
                <w:rFonts w:cs="Arial"/>
              </w:rPr>
            </w:pPr>
          </w:p>
          <w:p w:rsidR="00FA0FDC" w:rsidRPr="00A0007A" w:rsidRDefault="00FA0FDC" w:rsidP="00232ACD">
            <w:pPr>
              <w:rPr>
                <w:rFonts w:cs="Arial"/>
              </w:rPr>
            </w:pPr>
            <w:r w:rsidRPr="00A0007A">
              <w:rPr>
                <w:rFonts w:cs="Arial"/>
              </w:rPr>
              <w:t xml:space="preserve">Parts D14; E18; F27 to F28; H35 and </w:t>
            </w:r>
            <w:r w:rsidRPr="00A0007A">
              <w:rPr>
                <w:rFonts w:cs="Arial"/>
              </w:rPr>
              <w:lastRenderedPageBreak/>
              <w:t>N</w:t>
            </w:r>
          </w:p>
        </w:tc>
        <w:tc>
          <w:tcPr>
            <w:tcW w:w="6944" w:type="dxa"/>
            <w:gridSpan w:val="3"/>
          </w:tcPr>
          <w:p w:rsidR="00976075" w:rsidRPr="00976075" w:rsidRDefault="00976075"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976075">
              <w:rPr>
                <w:rFonts w:ascii="Arial" w:eastAsia="Times New Roman" w:hAnsi="Arial" w:cs="Arial"/>
                <w:b/>
                <w:color w:val="000000"/>
              </w:rPr>
              <w:lastRenderedPageBreak/>
              <w:t>Data Management and Evidence</w:t>
            </w:r>
          </w:p>
          <w:p w:rsidR="00976075" w:rsidRPr="007E53F9" w:rsidRDefault="00976075" w:rsidP="00976075">
            <w:pPr>
              <w:spacing w:before="120" w:after="120"/>
              <w:rPr>
                <w:rFonts w:cs="Arial"/>
                <w:color w:val="000000"/>
              </w:rPr>
            </w:pPr>
            <w:r w:rsidRPr="007E53F9">
              <w:rPr>
                <w:rFonts w:cs="Arial"/>
                <w:color w:val="000000"/>
              </w:rPr>
              <w:t xml:space="preserve">Please provide quantitative data that demonstrates the reliability of key ICT infrastructure including verifiable ‘downtime’ statistics for: </w:t>
            </w:r>
          </w:p>
          <w:p w:rsidR="00976075" w:rsidRPr="00976075" w:rsidRDefault="00976075" w:rsidP="00F34B27">
            <w:pPr>
              <w:pStyle w:val="Default"/>
              <w:numPr>
                <w:ilvl w:val="0"/>
                <w:numId w:val="20"/>
              </w:numPr>
              <w:spacing w:before="120" w:line="300" w:lineRule="atLeast"/>
              <w:ind w:left="884" w:hanging="567"/>
              <w:rPr>
                <w:rFonts w:ascii="Arial" w:hAnsi="Arial" w:cs="Arial"/>
                <w:color w:val="000000" w:themeColor="text1"/>
                <w:sz w:val="22"/>
                <w:szCs w:val="22"/>
              </w:rPr>
            </w:pPr>
            <w:r w:rsidRPr="00976075">
              <w:rPr>
                <w:rFonts w:ascii="Arial" w:hAnsi="Arial" w:cs="Arial"/>
                <w:color w:val="000000" w:themeColor="text1"/>
                <w:sz w:val="22"/>
                <w:szCs w:val="22"/>
              </w:rPr>
              <w:t>Web based portal;</w:t>
            </w:r>
          </w:p>
          <w:p w:rsidR="00976075" w:rsidRPr="007E53F9" w:rsidRDefault="00976075" w:rsidP="00F34B27">
            <w:pPr>
              <w:pStyle w:val="Default"/>
              <w:numPr>
                <w:ilvl w:val="0"/>
                <w:numId w:val="20"/>
              </w:numPr>
              <w:spacing w:line="300" w:lineRule="atLeast"/>
              <w:ind w:left="884" w:hanging="567"/>
              <w:rPr>
                <w:rFonts w:ascii="Arial" w:hAnsi="Arial" w:cs="Arial"/>
                <w:sz w:val="22"/>
                <w:szCs w:val="22"/>
              </w:rPr>
            </w:pPr>
            <w:r>
              <w:rPr>
                <w:rFonts w:ascii="Arial" w:hAnsi="Arial" w:cs="Arial"/>
                <w:sz w:val="22"/>
                <w:szCs w:val="22"/>
              </w:rPr>
              <w:t>Warehouse management systems;</w:t>
            </w:r>
          </w:p>
          <w:p w:rsidR="00976075" w:rsidRPr="007E53F9" w:rsidRDefault="00976075" w:rsidP="00F34B27">
            <w:pPr>
              <w:pStyle w:val="Default"/>
              <w:numPr>
                <w:ilvl w:val="0"/>
                <w:numId w:val="20"/>
              </w:numPr>
              <w:spacing w:line="300" w:lineRule="atLeast"/>
              <w:ind w:left="884" w:hanging="567"/>
              <w:rPr>
                <w:rFonts w:ascii="Arial" w:hAnsi="Arial" w:cs="Arial"/>
                <w:sz w:val="22"/>
                <w:szCs w:val="22"/>
              </w:rPr>
            </w:pPr>
            <w:r>
              <w:rPr>
                <w:rFonts w:ascii="Arial" w:hAnsi="Arial" w:cs="Arial"/>
                <w:sz w:val="22"/>
                <w:szCs w:val="22"/>
              </w:rPr>
              <w:lastRenderedPageBreak/>
              <w:t>Scheduling and logistic; and</w:t>
            </w:r>
          </w:p>
          <w:p w:rsidR="00976075" w:rsidRPr="00976075" w:rsidRDefault="00976075" w:rsidP="00F34B27">
            <w:pPr>
              <w:pStyle w:val="Default"/>
              <w:numPr>
                <w:ilvl w:val="0"/>
                <w:numId w:val="20"/>
              </w:numPr>
              <w:spacing w:after="120" w:line="300" w:lineRule="atLeast"/>
              <w:ind w:left="884" w:hanging="567"/>
              <w:rPr>
                <w:rFonts w:ascii="Arial" w:hAnsi="Arial" w:cs="Arial"/>
                <w:sz w:val="22"/>
                <w:szCs w:val="22"/>
              </w:rPr>
            </w:pPr>
            <w:r>
              <w:rPr>
                <w:rFonts w:ascii="Arial" w:hAnsi="Arial" w:cs="Arial"/>
                <w:sz w:val="22"/>
                <w:szCs w:val="22"/>
              </w:rPr>
              <w:t>Asset tracking.</w:t>
            </w:r>
          </w:p>
        </w:tc>
        <w:tc>
          <w:tcPr>
            <w:tcW w:w="994" w:type="dxa"/>
          </w:tcPr>
          <w:p w:rsidR="00976075" w:rsidRDefault="00976075" w:rsidP="00976075">
            <w:pPr>
              <w:spacing w:before="120" w:after="120"/>
              <w:jc w:val="center"/>
              <w:rPr>
                <w:rFonts w:cs="Arial"/>
              </w:rPr>
            </w:pPr>
            <w:r>
              <w:rPr>
                <w:rFonts w:cs="Arial"/>
              </w:rPr>
              <w:lastRenderedPageBreak/>
              <w:t>3%</w:t>
            </w:r>
          </w:p>
          <w:p w:rsidR="00932B33" w:rsidRDefault="00932B33" w:rsidP="00976075">
            <w:pPr>
              <w:spacing w:before="120" w:after="120"/>
              <w:jc w:val="center"/>
              <w:rPr>
                <w:rFonts w:cs="Arial"/>
              </w:rPr>
            </w:pPr>
            <w:r>
              <w:rPr>
                <w:rFonts w:cs="Arial"/>
              </w:rPr>
              <w:t>30 points</w:t>
            </w:r>
          </w:p>
          <w:p w:rsidR="00976075" w:rsidRDefault="00976075" w:rsidP="00F949AE">
            <w:pPr>
              <w:spacing w:before="120" w:after="120"/>
              <w:jc w:val="center"/>
              <w:rPr>
                <w:rFonts w:cs="Arial"/>
              </w:rPr>
            </w:pPr>
          </w:p>
        </w:tc>
      </w:tr>
      <w:tr w:rsidR="00976075" w:rsidTr="00144F5F">
        <w:tblPrEx>
          <w:tblLook w:val="01E0"/>
        </w:tblPrEx>
        <w:tc>
          <w:tcPr>
            <w:tcW w:w="1668" w:type="dxa"/>
          </w:tcPr>
          <w:p w:rsidR="00976075" w:rsidRDefault="00976075" w:rsidP="00232ACD">
            <w:pPr>
              <w:rPr>
                <w:rFonts w:cs="Arial"/>
              </w:rPr>
            </w:pPr>
          </w:p>
          <w:p w:rsidR="00FA0FDC" w:rsidRPr="00232ACD" w:rsidRDefault="00FA0FDC" w:rsidP="00FA0FDC">
            <w:pPr>
              <w:rPr>
                <w:rFonts w:cs="Arial"/>
              </w:rPr>
            </w:pPr>
            <w:r>
              <w:rPr>
                <w:rFonts w:cs="Arial"/>
              </w:rPr>
              <w:t>Part N</w:t>
            </w:r>
          </w:p>
        </w:tc>
        <w:tc>
          <w:tcPr>
            <w:tcW w:w="6944" w:type="dxa"/>
            <w:gridSpan w:val="3"/>
          </w:tcPr>
          <w:p w:rsidR="00976075" w:rsidRPr="00232ACD" w:rsidRDefault="00976075"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232ACD">
              <w:rPr>
                <w:rFonts w:ascii="Arial" w:eastAsia="Times New Roman" w:hAnsi="Arial" w:cs="Arial"/>
                <w:b/>
                <w:color w:val="000000"/>
              </w:rPr>
              <w:t>IT Infrastructure and Efficiency</w:t>
            </w:r>
          </w:p>
          <w:p w:rsidR="00976075" w:rsidRPr="007E53F9" w:rsidRDefault="00976075" w:rsidP="00976075">
            <w:pPr>
              <w:spacing w:before="120" w:after="120"/>
              <w:rPr>
                <w:rFonts w:cs="Arial"/>
                <w:color w:val="000000"/>
              </w:rPr>
            </w:pPr>
            <w:r w:rsidRPr="007E53F9">
              <w:rPr>
                <w:rFonts w:cs="Arial"/>
                <w:color w:val="000000"/>
              </w:rPr>
              <w:t xml:space="preserve">Please set out how you will meet the IT requirements. In your response, please set out the following: </w:t>
            </w:r>
          </w:p>
          <w:p w:rsidR="00976075" w:rsidRPr="007E53F9" w:rsidRDefault="00976075" w:rsidP="00F34B27">
            <w:pPr>
              <w:pStyle w:val="Default"/>
              <w:numPr>
                <w:ilvl w:val="0"/>
                <w:numId w:val="21"/>
              </w:numPr>
              <w:spacing w:before="120" w:line="300" w:lineRule="atLeast"/>
              <w:ind w:left="884" w:hanging="567"/>
              <w:rPr>
                <w:rFonts w:ascii="Arial" w:hAnsi="Arial" w:cs="Arial"/>
                <w:sz w:val="22"/>
                <w:szCs w:val="22"/>
              </w:rPr>
            </w:pPr>
            <w:r w:rsidRPr="007E53F9">
              <w:rPr>
                <w:rFonts w:ascii="Arial" w:hAnsi="Arial" w:cs="Arial"/>
                <w:sz w:val="22"/>
                <w:szCs w:val="22"/>
              </w:rPr>
              <w:t>Specify how much bandwidth each session requires. Please set out the maximum latency that the system will deal with whilst meeting the p</w:t>
            </w:r>
            <w:r>
              <w:rPr>
                <w:rFonts w:ascii="Arial" w:hAnsi="Arial" w:cs="Arial"/>
                <w:sz w:val="22"/>
                <w:szCs w:val="22"/>
              </w:rPr>
              <w:t>erformance criteria;</w:t>
            </w:r>
          </w:p>
          <w:p w:rsidR="00976075" w:rsidRPr="007E53F9" w:rsidRDefault="00976075" w:rsidP="00F34B27">
            <w:pPr>
              <w:pStyle w:val="Default"/>
              <w:numPr>
                <w:ilvl w:val="0"/>
                <w:numId w:val="21"/>
              </w:numPr>
              <w:spacing w:line="300" w:lineRule="atLeast"/>
              <w:ind w:left="884" w:hanging="567"/>
              <w:rPr>
                <w:rFonts w:ascii="Arial" w:hAnsi="Arial" w:cs="Arial"/>
                <w:sz w:val="22"/>
                <w:szCs w:val="22"/>
              </w:rPr>
            </w:pPr>
            <w:r w:rsidRPr="007E53F9">
              <w:rPr>
                <w:rFonts w:ascii="Arial" w:hAnsi="Arial" w:cs="Arial"/>
                <w:sz w:val="22"/>
                <w:szCs w:val="22"/>
              </w:rPr>
              <w:t>Specify what encryption method you are going to use to secu</w:t>
            </w:r>
            <w:r>
              <w:rPr>
                <w:rFonts w:ascii="Arial" w:hAnsi="Arial" w:cs="Arial"/>
                <w:sz w:val="22"/>
                <w:szCs w:val="22"/>
              </w:rPr>
              <w:t>re client/server communication;</w:t>
            </w:r>
          </w:p>
          <w:p w:rsidR="00976075" w:rsidRPr="007E53F9" w:rsidRDefault="00976075" w:rsidP="00F34B27">
            <w:pPr>
              <w:pStyle w:val="Default"/>
              <w:numPr>
                <w:ilvl w:val="0"/>
                <w:numId w:val="21"/>
              </w:numPr>
              <w:spacing w:line="300" w:lineRule="atLeast"/>
              <w:ind w:left="884" w:hanging="567"/>
              <w:rPr>
                <w:rFonts w:ascii="Arial" w:hAnsi="Arial" w:cs="Arial"/>
                <w:sz w:val="22"/>
                <w:szCs w:val="22"/>
              </w:rPr>
            </w:pPr>
            <w:r w:rsidRPr="007E53F9">
              <w:rPr>
                <w:rFonts w:ascii="Arial" w:hAnsi="Arial" w:cs="Arial"/>
                <w:sz w:val="22"/>
                <w:szCs w:val="22"/>
              </w:rPr>
              <w:t xml:space="preserve">Set out what devices the system is available from; </w:t>
            </w:r>
          </w:p>
          <w:p w:rsidR="00976075" w:rsidRPr="007E53F9" w:rsidRDefault="00976075" w:rsidP="00F34B27">
            <w:pPr>
              <w:pStyle w:val="Default"/>
              <w:numPr>
                <w:ilvl w:val="0"/>
                <w:numId w:val="21"/>
              </w:numPr>
              <w:spacing w:line="300" w:lineRule="atLeast"/>
              <w:ind w:left="884" w:hanging="567"/>
              <w:rPr>
                <w:rFonts w:ascii="Arial" w:hAnsi="Arial" w:cs="Arial"/>
                <w:sz w:val="22"/>
                <w:szCs w:val="22"/>
              </w:rPr>
            </w:pPr>
            <w:r w:rsidRPr="007E53F9">
              <w:rPr>
                <w:rFonts w:ascii="Arial" w:hAnsi="Arial" w:cs="Arial"/>
                <w:sz w:val="22"/>
                <w:szCs w:val="22"/>
              </w:rPr>
              <w:t>Detail how data is imported and e</w:t>
            </w:r>
            <w:r>
              <w:rPr>
                <w:rFonts w:ascii="Arial" w:hAnsi="Arial" w:cs="Arial"/>
                <w:sz w:val="22"/>
                <w:szCs w:val="22"/>
              </w:rPr>
              <w:t>xported into different systems;</w:t>
            </w:r>
          </w:p>
          <w:p w:rsidR="00976075" w:rsidRPr="007E53F9" w:rsidRDefault="00976075" w:rsidP="00F34B27">
            <w:pPr>
              <w:pStyle w:val="Default"/>
              <w:numPr>
                <w:ilvl w:val="0"/>
                <w:numId w:val="21"/>
              </w:numPr>
              <w:spacing w:line="300" w:lineRule="atLeast"/>
              <w:ind w:left="884" w:hanging="567"/>
              <w:rPr>
                <w:rFonts w:ascii="Arial" w:hAnsi="Arial" w:cs="Arial"/>
                <w:sz w:val="22"/>
                <w:szCs w:val="22"/>
              </w:rPr>
            </w:pPr>
            <w:r w:rsidRPr="007E53F9">
              <w:rPr>
                <w:rFonts w:ascii="Arial" w:hAnsi="Arial" w:cs="Arial"/>
                <w:sz w:val="22"/>
                <w:szCs w:val="22"/>
              </w:rPr>
              <w:t>Explain what systems you</w:t>
            </w:r>
            <w:r>
              <w:rPr>
                <w:rFonts w:ascii="Arial" w:hAnsi="Arial" w:cs="Arial"/>
                <w:sz w:val="22"/>
                <w:szCs w:val="22"/>
              </w:rPr>
              <w:t xml:space="preserve"> currently interface with;</w:t>
            </w:r>
          </w:p>
          <w:p w:rsidR="00976075" w:rsidRPr="007E53F9" w:rsidRDefault="00976075" w:rsidP="00F34B27">
            <w:pPr>
              <w:pStyle w:val="Default"/>
              <w:numPr>
                <w:ilvl w:val="0"/>
                <w:numId w:val="21"/>
              </w:numPr>
              <w:spacing w:line="300" w:lineRule="atLeast"/>
              <w:ind w:left="884" w:hanging="567"/>
              <w:rPr>
                <w:rFonts w:ascii="Arial" w:hAnsi="Arial" w:cs="Arial"/>
                <w:sz w:val="22"/>
                <w:szCs w:val="22"/>
              </w:rPr>
            </w:pPr>
            <w:r w:rsidRPr="007E53F9">
              <w:rPr>
                <w:rFonts w:ascii="Arial" w:hAnsi="Arial" w:cs="Arial"/>
                <w:sz w:val="22"/>
                <w:szCs w:val="22"/>
              </w:rPr>
              <w:t>Detail how you will facilita</w:t>
            </w:r>
            <w:r>
              <w:rPr>
                <w:rFonts w:ascii="Arial" w:hAnsi="Arial" w:cs="Arial"/>
                <w:sz w:val="22"/>
                <w:szCs w:val="22"/>
              </w:rPr>
              <w:t>te archiving and retrieval;</w:t>
            </w:r>
          </w:p>
          <w:p w:rsidR="00976075" w:rsidRPr="007E53F9" w:rsidRDefault="00976075" w:rsidP="00F34B27">
            <w:pPr>
              <w:pStyle w:val="Default"/>
              <w:numPr>
                <w:ilvl w:val="0"/>
                <w:numId w:val="21"/>
              </w:numPr>
              <w:spacing w:line="300" w:lineRule="atLeast"/>
              <w:ind w:left="884" w:hanging="567"/>
              <w:rPr>
                <w:rFonts w:ascii="Arial" w:hAnsi="Arial" w:cs="Arial"/>
                <w:sz w:val="22"/>
                <w:szCs w:val="22"/>
              </w:rPr>
            </w:pPr>
            <w:r w:rsidRPr="007E53F9">
              <w:rPr>
                <w:rFonts w:ascii="Arial" w:hAnsi="Arial" w:cs="Arial"/>
                <w:sz w:val="22"/>
                <w:szCs w:val="22"/>
              </w:rPr>
              <w:t>Explain how search</w:t>
            </w:r>
            <w:r>
              <w:rPr>
                <w:rFonts w:ascii="Arial" w:hAnsi="Arial" w:cs="Arial"/>
                <w:sz w:val="22"/>
                <w:szCs w:val="22"/>
              </w:rPr>
              <w:t>es are detailed in your system; and</w:t>
            </w:r>
          </w:p>
          <w:p w:rsidR="00976075" w:rsidRPr="00976075" w:rsidRDefault="00976075" w:rsidP="00F34B27">
            <w:pPr>
              <w:pStyle w:val="Default"/>
              <w:numPr>
                <w:ilvl w:val="0"/>
                <w:numId w:val="21"/>
              </w:numPr>
              <w:spacing w:after="120" w:line="300" w:lineRule="atLeast"/>
              <w:ind w:left="884" w:hanging="567"/>
              <w:rPr>
                <w:rFonts w:ascii="Arial" w:hAnsi="Arial" w:cs="Arial"/>
              </w:rPr>
            </w:pPr>
            <w:r w:rsidRPr="007E53F9">
              <w:rPr>
                <w:rFonts w:ascii="Arial" w:hAnsi="Arial" w:cs="Arial"/>
                <w:sz w:val="22"/>
                <w:szCs w:val="22"/>
              </w:rPr>
              <w:t>Set out what actions and how quickly you will respond to a request under the Freedom of Information Act.</w:t>
            </w:r>
          </w:p>
        </w:tc>
        <w:tc>
          <w:tcPr>
            <w:tcW w:w="994" w:type="dxa"/>
          </w:tcPr>
          <w:p w:rsidR="00976075" w:rsidRDefault="00976075" w:rsidP="00F949AE">
            <w:pPr>
              <w:spacing w:before="120" w:after="120"/>
              <w:jc w:val="center"/>
              <w:rPr>
                <w:rFonts w:cs="Arial"/>
              </w:rPr>
            </w:pPr>
            <w:r>
              <w:rPr>
                <w:rFonts w:cs="Arial"/>
              </w:rPr>
              <w:t>3%</w:t>
            </w:r>
          </w:p>
          <w:p w:rsidR="00932B33" w:rsidRDefault="00932B33" w:rsidP="00F949AE">
            <w:pPr>
              <w:spacing w:before="120" w:after="120"/>
              <w:jc w:val="center"/>
              <w:rPr>
                <w:rFonts w:cs="Arial"/>
              </w:rPr>
            </w:pPr>
            <w:r>
              <w:rPr>
                <w:rFonts w:cs="Arial"/>
              </w:rPr>
              <w:t>30 points</w:t>
            </w:r>
          </w:p>
        </w:tc>
      </w:tr>
      <w:tr w:rsidR="00976075" w:rsidTr="00144F5F">
        <w:tblPrEx>
          <w:tblLook w:val="01E0"/>
        </w:tblPrEx>
        <w:tc>
          <w:tcPr>
            <w:tcW w:w="1668" w:type="dxa"/>
          </w:tcPr>
          <w:p w:rsidR="00976075" w:rsidRDefault="00976075" w:rsidP="00232ACD">
            <w:pPr>
              <w:rPr>
                <w:rFonts w:cs="Arial"/>
              </w:rPr>
            </w:pPr>
          </w:p>
          <w:p w:rsidR="00FA0FDC" w:rsidRDefault="00FA0FDC" w:rsidP="00232ACD">
            <w:pPr>
              <w:rPr>
                <w:rFonts w:cs="Arial"/>
              </w:rPr>
            </w:pPr>
            <w:r w:rsidRPr="00FA0FDC">
              <w:rPr>
                <w:rFonts w:cs="Arial"/>
              </w:rPr>
              <w:t>Parts B6 and O6</w:t>
            </w:r>
            <w:r w:rsidR="005C2369">
              <w:rPr>
                <w:rFonts w:cs="Arial"/>
              </w:rPr>
              <w:t>5</w:t>
            </w:r>
          </w:p>
          <w:p w:rsidR="00FA0FDC" w:rsidRPr="00232ACD" w:rsidRDefault="00FA0FDC" w:rsidP="00232ACD">
            <w:pPr>
              <w:rPr>
                <w:rFonts w:cs="Arial"/>
              </w:rPr>
            </w:pPr>
          </w:p>
        </w:tc>
        <w:tc>
          <w:tcPr>
            <w:tcW w:w="6944" w:type="dxa"/>
            <w:gridSpan w:val="3"/>
          </w:tcPr>
          <w:p w:rsidR="00976075" w:rsidRPr="00976075" w:rsidRDefault="00976075"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976075">
              <w:rPr>
                <w:rFonts w:ascii="Arial" w:eastAsia="Times New Roman" w:hAnsi="Arial" w:cs="Arial"/>
                <w:b/>
                <w:color w:val="000000"/>
              </w:rPr>
              <w:t>Retail Model</w:t>
            </w:r>
          </w:p>
          <w:p w:rsidR="00976075" w:rsidRPr="00AC384F" w:rsidRDefault="00976075" w:rsidP="00976075">
            <w:pPr>
              <w:spacing w:before="120" w:after="120"/>
              <w:rPr>
                <w:rFonts w:cs="Arial"/>
                <w:color w:val="000000" w:themeColor="text1"/>
              </w:rPr>
            </w:pPr>
            <w:r w:rsidRPr="00AC384F">
              <w:rPr>
                <w:rFonts w:cs="Arial"/>
                <w:color w:val="000000" w:themeColor="text1"/>
              </w:rPr>
              <w:t>Describe how you would integrate various participating Authorities retail model systems into your model of Service delivery (particularly your IT system), prior to the commencement of the Contract. Please describe any development work you have done around the retail model.</w:t>
            </w:r>
          </w:p>
        </w:tc>
        <w:tc>
          <w:tcPr>
            <w:tcW w:w="994" w:type="dxa"/>
          </w:tcPr>
          <w:p w:rsidR="00976075" w:rsidRDefault="00976075" w:rsidP="00F949AE">
            <w:pPr>
              <w:spacing w:before="120" w:after="120"/>
              <w:jc w:val="center"/>
              <w:rPr>
                <w:rFonts w:cs="Arial"/>
              </w:rPr>
            </w:pPr>
            <w:r>
              <w:rPr>
                <w:rFonts w:cs="Arial"/>
              </w:rPr>
              <w:t>3%</w:t>
            </w:r>
          </w:p>
          <w:p w:rsidR="00932B33" w:rsidRDefault="00932B33" w:rsidP="00F949AE">
            <w:pPr>
              <w:spacing w:before="120" w:after="120"/>
              <w:jc w:val="center"/>
              <w:rPr>
                <w:rFonts w:cs="Arial"/>
              </w:rPr>
            </w:pPr>
            <w:r>
              <w:rPr>
                <w:rFonts w:cs="Arial"/>
              </w:rPr>
              <w:t>30 points</w:t>
            </w:r>
          </w:p>
        </w:tc>
      </w:tr>
      <w:tr w:rsidR="00C52EDA" w:rsidTr="00144F5F">
        <w:tblPrEx>
          <w:tblLook w:val="01E0"/>
        </w:tblPrEx>
        <w:tc>
          <w:tcPr>
            <w:tcW w:w="1668" w:type="dxa"/>
          </w:tcPr>
          <w:p w:rsidR="00C52EDA" w:rsidRDefault="00C52EDA" w:rsidP="00232ACD">
            <w:pPr>
              <w:rPr>
                <w:rFonts w:cs="Arial"/>
              </w:rPr>
            </w:pPr>
          </w:p>
          <w:p w:rsidR="00FA0FDC" w:rsidRPr="00232ACD" w:rsidRDefault="00FA0FDC" w:rsidP="00FA0FDC">
            <w:pPr>
              <w:rPr>
                <w:rFonts w:cs="Arial"/>
              </w:rPr>
            </w:pPr>
            <w:r>
              <w:rPr>
                <w:rFonts w:cs="Arial"/>
              </w:rPr>
              <w:t>Parts A3; H; J</w:t>
            </w:r>
            <w:r w:rsidR="00344ED9">
              <w:rPr>
                <w:rFonts w:cs="Arial"/>
              </w:rPr>
              <w:t xml:space="preserve"> </w:t>
            </w:r>
            <w:r>
              <w:rPr>
                <w:rFonts w:cs="Arial"/>
              </w:rPr>
              <w:t>and K</w:t>
            </w:r>
          </w:p>
        </w:tc>
        <w:tc>
          <w:tcPr>
            <w:tcW w:w="6944" w:type="dxa"/>
            <w:gridSpan w:val="3"/>
          </w:tcPr>
          <w:p w:rsidR="007E53F9" w:rsidRPr="00976075" w:rsidRDefault="007E53F9"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976075">
              <w:rPr>
                <w:rFonts w:ascii="Arial" w:eastAsia="Times New Roman" w:hAnsi="Arial" w:cs="Arial"/>
                <w:b/>
                <w:color w:val="000000"/>
              </w:rPr>
              <w:t>Risk Factors</w:t>
            </w:r>
          </w:p>
          <w:p w:rsidR="007E53F9" w:rsidRPr="007E53F9" w:rsidRDefault="007E53F9" w:rsidP="00DA004E">
            <w:pPr>
              <w:spacing w:before="120" w:after="120"/>
              <w:rPr>
                <w:rFonts w:cs="Arial"/>
                <w:color w:val="000000"/>
              </w:rPr>
            </w:pPr>
            <w:r w:rsidRPr="007E53F9">
              <w:rPr>
                <w:rFonts w:cs="Arial"/>
                <w:color w:val="000000"/>
              </w:rPr>
              <w:t xml:space="preserve">Describe how you would minimise the risk factors associated with community equipment use. Your answer should </w:t>
            </w:r>
            <w:r w:rsidR="00976075">
              <w:rPr>
                <w:rFonts w:cs="Arial"/>
                <w:color w:val="000000"/>
              </w:rPr>
              <w:t>include, but not be limited to:</w:t>
            </w:r>
          </w:p>
          <w:p w:rsidR="007E53F9" w:rsidRPr="007E53F9" w:rsidRDefault="007E53F9" w:rsidP="00F34B27">
            <w:pPr>
              <w:pStyle w:val="Default"/>
              <w:numPr>
                <w:ilvl w:val="0"/>
                <w:numId w:val="22"/>
              </w:numPr>
              <w:spacing w:before="120" w:line="300" w:lineRule="atLeast"/>
              <w:ind w:left="884" w:hanging="567"/>
              <w:rPr>
                <w:rFonts w:ascii="Arial" w:hAnsi="Arial" w:cs="Arial"/>
                <w:sz w:val="22"/>
                <w:szCs w:val="22"/>
              </w:rPr>
            </w:pPr>
            <w:r>
              <w:rPr>
                <w:rFonts w:ascii="Arial" w:hAnsi="Arial" w:cs="Arial"/>
                <w:sz w:val="22"/>
                <w:szCs w:val="22"/>
              </w:rPr>
              <w:t>Recall of faulty equipment;</w:t>
            </w:r>
          </w:p>
          <w:p w:rsidR="007E53F9" w:rsidRPr="007E53F9" w:rsidRDefault="007E53F9" w:rsidP="00F34B27">
            <w:pPr>
              <w:pStyle w:val="Default"/>
              <w:numPr>
                <w:ilvl w:val="0"/>
                <w:numId w:val="22"/>
              </w:numPr>
              <w:spacing w:line="300" w:lineRule="atLeast"/>
              <w:ind w:left="884" w:hanging="567"/>
              <w:rPr>
                <w:rFonts w:ascii="Arial" w:hAnsi="Arial" w:cs="Arial"/>
                <w:sz w:val="22"/>
                <w:szCs w:val="22"/>
              </w:rPr>
            </w:pPr>
            <w:r>
              <w:rPr>
                <w:rFonts w:ascii="Arial" w:hAnsi="Arial" w:cs="Arial"/>
                <w:sz w:val="22"/>
                <w:szCs w:val="22"/>
              </w:rPr>
              <w:t>Recycling of equipment;</w:t>
            </w:r>
          </w:p>
          <w:p w:rsidR="007E53F9" w:rsidRPr="007E53F9" w:rsidRDefault="007E53F9" w:rsidP="00F34B27">
            <w:pPr>
              <w:pStyle w:val="Default"/>
              <w:numPr>
                <w:ilvl w:val="0"/>
                <w:numId w:val="22"/>
              </w:numPr>
              <w:spacing w:line="300" w:lineRule="atLeast"/>
              <w:ind w:left="884" w:hanging="567"/>
              <w:rPr>
                <w:rFonts w:ascii="Arial" w:hAnsi="Arial" w:cs="Arial"/>
                <w:sz w:val="22"/>
                <w:szCs w:val="22"/>
              </w:rPr>
            </w:pPr>
            <w:r>
              <w:rPr>
                <w:rFonts w:ascii="Arial" w:hAnsi="Arial" w:cs="Arial"/>
                <w:sz w:val="22"/>
                <w:szCs w:val="22"/>
              </w:rPr>
              <w:t>Maintenance and repair systems;</w:t>
            </w:r>
          </w:p>
          <w:p w:rsidR="007E53F9" w:rsidRPr="007E53F9" w:rsidRDefault="007E53F9" w:rsidP="00F34B27">
            <w:pPr>
              <w:pStyle w:val="Default"/>
              <w:numPr>
                <w:ilvl w:val="0"/>
                <w:numId w:val="22"/>
              </w:numPr>
              <w:spacing w:after="120" w:line="300" w:lineRule="atLeast"/>
              <w:ind w:left="884" w:hanging="567"/>
              <w:rPr>
                <w:rFonts w:ascii="Arial" w:hAnsi="Arial" w:cs="Arial"/>
              </w:rPr>
            </w:pPr>
            <w:r w:rsidRPr="007E53F9">
              <w:rPr>
                <w:rFonts w:ascii="Arial" w:hAnsi="Arial" w:cs="Arial"/>
                <w:sz w:val="22"/>
                <w:szCs w:val="22"/>
              </w:rPr>
              <w:t>Safety arrangements for Service Users.</w:t>
            </w:r>
          </w:p>
        </w:tc>
        <w:tc>
          <w:tcPr>
            <w:tcW w:w="994" w:type="dxa"/>
          </w:tcPr>
          <w:p w:rsidR="007E53F9" w:rsidRDefault="007E53F9" w:rsidP="007E53F9">
            <w:pPr>
              <w:spacing w:before="120" w:after="120"/>
              <w:jc w:val="center"/>
              <w:rPr>
                <w:rFonts w:cs="Arial"/>
              </w:rPr>
            </w:pPr>
            <w:r>
              <w:rPr>
                <w:rFonts w:cs="Arial"/>
              </w:rPr>
              <w:t>2%</w:t>
            </w:r>
          </w:p>
          <w:p w:rsidR="00932B33" w:rsidRPr="007E53F9" w:rsidRDefault="00932B33" w:rsidP="007E53F9">
            <w:pPr>
              <w:spacing w:before="120" w:after="120"/>
              <w:jc w:val="center"/>
              <w:rPr>
                <w:rFonts w:cs="Arial"/>
              </w:rPr>
            </w:pPr>
            <w:r>
              <w:rPr>
                <w:rFonts w:cs="Arial"/>
              </w:rPr>
              <w:t>20 points</w:t>
            </w:r>
          </w:p>
        </w:tc>
      </w:tr>
      <w:tr w:rsidR="00C52EDA" w:rsidTr="00144F5F">
        <w:tblPrEx>
          <w:tblLook w:val="01E0"/>
        </w:tblPrEx>
        <w:tc>
          <w:tcPr>
            <w:tcW w:w="9606" w:type="dxa"/>
            <w:gridSpan w:val="5"/>
          </w:tcPr>
          <w:p w:rsidR="00C52EDA" w:rsidRPr="006337A0" w:rsidRDefault="00C52EDA" w:rsidP="00F949AE">
            <w:pPr>
              <w:spacing w:before="120" w:after="120"/>
              <w:rPr>
                <w:rFonts w:cs="Arial"/>
                <w:b/>
                <w:bCs/>
                <w:color w:val="000000"/>
              </w:rPr>
            </w:pPr>
            <w:r w:rsidRPr="006337A0">
              <w:rPr>
                <w:rFonts w:cs="Arial"/>
                <w:b/>
                <w:bCs/>
                <w:color w:val="000000"/>
              </w:rPr>
              <w:t>Response:</w:t>
            </w:r>
          </w:p>
          <w:p w:rsidR="00C52EDA" w:rsidRPr="007922BE" w:rsidRDefault="00C52EDA" w:rsidP="00F949AE">
            <w:pPr>
              <w:spacing w:before="120" w:after="120"/>
              <w:rPr>
                <w:rFonts w:cs="Arial"/>
                <w:highlight w:val="yellow"/>
              </w:rPr>
            </w:pPr>
          </w:p>
        </w:tc>
      </w:tr>
      <w:tr w:rsidR="00232ACD" w:rsidTr="00144F5F">
        <w:tblPrEx>
          <w:tblLook w:val="01E0"/>
        </w:tblPrEx>
        <w:tc>
          <w:tcPr>
            <w:tcW w:w="8612" w:type="dxa"/>
            <w:gridSpan w:val="4"/>
            <w:shd w:val="clear" w:color="auto" w:fill="auto"/>
          </w:tcPr>
          <w:p w:rsidR="00232ACD" w:rsidRPr="00232ACD" w:rsidRDefault="00232ACD" w:rsidP="00F34B27">
            <w:pPr>
              <w:pStyle w:val="ListParagraph"/>
              <w:numPr>
                <w:ilvl w:val="0"/>
                <w:numId w:val="9"/>
              </w:numPr>
              <w:spacing w:line="300" w:lineRule="atLeast"/>
              <w:contextualSpacing w:val="0"/>
              <w:rPr>
                <w:rFonts w:ascii="Arial" w:hAnsi="Arial" w:cs="Arial"/>
                <w:b/>
              </w:rPr>
            </w:pPr>
            <w:r w:rsidRPr="00232ACD">
              <w:rPr>
                <w:rFonts w:ascii="Arial" w:hAnsi="Arial" w:cs="Arial"/>
                <w:b/>
              </w:rPr>
              <w:t>Services</w:t>
            </w:r>
          </w:p>
          <w:p w:rsidR="00232ACD" w:rsidRPr="00A0007A" w:rsidRDefault="00976075" w:rsidP="00A0007A">
            <w:pPr>
              <w:spacing w:before="120" w:after="120"/>
              <w:rPr>
                <w:rFonts w:cs="Arial"/>
              </w:rPr>
            </w:pPr>
            <w:r w:rsidRPr="00A0007A">
              <w:rPr>
                <w:rFonts w:cs="Arial"/>
                <w:color w:val="000000" w:themeColor="text1"/>
              </w:rPr>
              <w:t xml:space="preserve">The Authority’s minimum requirement is for the Applicant to detail their proposals for </w:t>
            </w:r>
            <w:r w:rsidR="00A0007A" w:rsidRPr="00A0007A">
              <w:rPr>
                <w:rFonts w:cs="Arial"/>
                <w:color w:val="000000" w:themeColor="text1"/>
              </w:rPr>
              <w:t>the Service</w:t>
            </w:r>
            <w:r w:rsidRPr="00A0007A">
              <w:rPr>
                <w:rFonts w:cs="Arial"/>
                <w:color w:val="000000" w:themeColor="text1"/>
              </w:rPr>
              <w:t>, in accordance with the requirements of Volume Two (2) Specification, covering each of the areas listed below:</w:t>
            </w:r>
          </w:p>
        </w:tc>
        <w:tc>
          <w:tcPr>
            <w:tcW w:w="994" w:type="dxa"/>
            <w:shd w:val="clear" w:color="auto" w:fill="auto"/>
          </w:tcPr>
          <w:p w:rsidR="00232ACD" w:rsidRDefault="00232ACD" w:rsidP="00F949AE">
            <w:pPr>
              <w:spacing w:before="120" w:after="120"/>
              <w:jc w:val="center"/>
              <w:rPr>
                <w:rFonts w:cs="Arial"/>
                <w:b/>
              </w:rPr>
            </w:pPr>
            <w:r>
              <w:rPr>
                <w:rFonts w:cs="Arial"/>
                <w:b/>
              </w:rPr>
              <w:t>16%</w:t>
            </w:r>
          </w:p>
          <w:p w:rsidR="00932B33" w:rsidRDefault="00932B33" w:rsidP="00F949AE">
            <w:pPr>
              <w:spacing w:before="120" w:after="120"/>
              <w:jc w:val="center"/>
              <w:rPr>
                <w:rFonts w:cs="Arial"/>
                <w:b/>
              </w:rPr>
            </w:pPr>
            <w:r>
              <w:rPr>
                <w:rFonts w:cs="Arial"/>
                <w:b/>
              </w:rPr>
              <w:t>160 points</w:t>
            </w:r>
          </w:p>
        </w:tc>
      </w:tr>
      <w:tr w:rsidR="00976075" w:rsidTr="00144F5F">
        <w:tblPrEx>
          <w:tblLook w:val="01E0"/>
        </w:tblPrEx>
        <w:tc>
          <w:tcPr>
            <w:tcW w:w="1668" w:type="dxa"/>
            <w:shd w:val="clear" w:color="auto" w:fill="auto"/>
          </w:tcPr>
          <w:p w:rsidR="00976075" w:rsidRDefault="00976075" w:rsidP="00344ED9">
            <w:pPr>
              <w:rPr>
                <w:rFonts w:cs="Arial"/>
              </w:rPr>
            </w:pPr>
          </w:p>
          <w:p w:rsidR="00344ED9" w:rsidRPr="00344ED9" w:rsidRDefault="00344ED9" w:rsidP="00344ED9">
            <w:pPr>
              <w:spacing w:after="0"/>
              <w:rPr>
                <w:rFonts w:cs="Arial"/>
              </w:rPr>
            </w:pPr>
            <w:r>
              <w:rPr>
                <w:rFonts w:cs="Arial"/>
              </w:rPr>
              <w:lastRenderedPageBreak/>
              <w:t xml:space="preserve">Parts A; C11; </w:t>
            </w:r>
            <w:r w:rsidR="00F65E48">
              <w:rPr>
                <w:rFonts w:cs="Arial"/>
              </w:rPr>
              <w:t xml:space="preserve">E16; </w:t>
            </w:r>
            <w:r>
              <w:rPr>
                <w:rFonts w:cs="Arial"/>
              </w:rPr>
              <w:t>F; G; L50 and N</w:t>
            </w:r>
          </w:p>
        </w:tc>
        <w:tc>
          <w:tcPr>
            <w:tcW w:w="6944" w:type="dxa"/>
            <w:gridSpan w:val="3"/>
            <w:shd w:val="clear" w:color="auto" w:fill="auto"/>
          </w:tcPr>
          <w:p w:rsidR="00976075" w:rsidRPr="00976075" w:rsidRDefault="00976075"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976075">
              <w:rPr>
                <w:rFonts w:ascii="Arial" w:eastAsia="Times New Roman" w:hAnsi="Arial" w:cs="Arial"/>
                <w:b/>
                <w:color w:val="000000"/>
              </w:rPr>
              <w:lastRenderedPageBreak/>
              <w:t>Service Delivery</w:t>
            </w:r>
          </w:p>
          <w:p w:rsidR="00976075" w:rsidRPr="003852CC" w:rsidRDefault="00976075" w:rsidP="00976075">
            <w:pPr>
              <w:spacing w:before="120" w:after="120"/>
              <w:rPr>
                <w:rFonts w:cs="Arial"/>
                <w:color w:val="000000"/>
              </w:rPr>
            </w:pPr>
            <w:r w:rsidRPr="003852CC">
              <w:rPr>
                <w:rFonts w:cs="Arial"/>
                <w:color w:val="000000"/>
              </w:rPr>
              <w:lastRenderedPageBreak/>
              <w:t xml:space="preserve">Describe how you would work with clinicians and Service Users in the delivery of the Service. Your answer should include, but not be limited to: </w:t>
            </w:r>
          </w:p>
          <w:p w:rsidR="00976075" w:rsidRPr="003852CC" w:rsidRDefault="00976075" w:rsidP="00F34B27">
            <w:pPr>
              <w:pStyle w:val="Default"/>
              <w:numPr>
                <w:ilvl w:val="0"/>
                <w:numId w:val="23"/>
              </w:numPr>
              <w:spacing w:before="120" w:line="300" w:lineRule="atLeast"/>
              <w:ind w:left="884" w:hanging="567"/>
              <w:rPr>
                <w:rFonts w:ascii="Arial" w:hAnsi="Arial" w:cs="Arial"/>
                <w:sz w:val="22"/>
                <w:szCs w:val="22"/>
              </w:rPr>
            </w:pPr>
            <w:r w:rsidRPr="003852CC">
              <w:rPr>
                <w:rFonts w:ascii="Arial" w:hAnsi="Arial" w:cs="Arial"/>
                <w:sz w:val="22"/>
                <w:szCs w:val="22"/>
              </w:rPr>
              <w:t>Complaints, complime</w:t>
            </w:r>
            <w:r>
              <w:rPr>
                <w:rFonts w:ascii="Arial" w:hAnsi="Arial" w:cs="Arial"/>
                <w:sz w:val="22"/>
                <w:szCs w:val="22"/>
              </w:rPr>
              <w:t>nts and customer care feedback;</w:t>
            </w:r>
          </w:p>
          <w:p w:rsidR="00976075" w:rsidRPr="003852CC" w:rsidRDefault="00976075" w:rsidP="00F34B27">
            <w:pPr>
              <w:pStyle w:val="Default"/>
              <w:numPr>
                <w:ilvl w:val="0"/>
                <w:numId w:val="23"/>
              </w:numPr>
              <w:spacing w:line="300" w:lineRule="atLeast"/>
              <w:ind w:left="884" w:hanging="567"/>
              <w:rPr>
                <w:rFonts w:ascii="Arial" w:hAnsi="Arial" w:cs="Arial"/>
                <w:sz w:val="22"/>
                <w:szCs w:val="22"/>
              </w:rPr>
            </w:pPr>
            <w:r w:rsidRPr="003852CC">
              <w:rPr>
                <w:rFonts w:ascii="Arial" w:hAnsi="Arial" w:cs="Arial"/>
                <w:sz w:val="22"/>
                <w:szCs w:val="22"/>
              </w:rPr>
              <w:t>Systems to communicate with clinicians</w:t>
            </w:r>
            <w:r>
              <w:rPr>
                <w:rFonts w:ascii="Arial" w:hAnsi="Arial" w:cs="Arial"/>
                <w:sz w:val="22"/>
                <w:szCs w:val="22"/>
              </w:rPr>
              <w:t>;</w:t>
            </w:r>
          </w:p>
          <w:p w:rsidR="00976075" w:rsidRPr="003852CC" w:rsidRDefault="00976075" w:rsidP="00F34B27">
            <w:pPr>
              <w:pStyle w:val="Default"/>
              <w:numPr>
                <w:ilvl w:val="0"/>
                <w:numId w:val="23"/>
              </w:numPr>
              <w:spacing w:line="300" w:lineRule="atLeast"/>
              <w:ind w:left="884" w:hanging="567"/>
              <w:rPr>
                <w:rFonts w:ascii="Arial" w:hAnsi="Arial" w:cs="Arial"/>
                <w:sz w:val="22"/>
                <w:szCs w:val="22"/>
              </w:rPr>
            </w:pPr>
            <w:r w:rsidRPr="003852CC">
              <w:rPr>
                <w:rFonts w:ascii="Arial" w:hAnsi="Arial" w:cs="Arial"/>
                <w:sz w:val="22"/>
                <w:szCs w:val="22"/>
              </w:rPr>
              <w:t>Systems to communicate with Service Users</w:t>
            </w:r>
            <w:r>
              <w:rPr>
                <w:rFonts w:ascii="Arial" w:hAnsi="Arial" w:cs="Arial"/>
                <w:sz w:val="22"/>
                <w:szCs w:val="22"/>
              </w:rPr>
              <w:t>;</w:t>
            </w:r>
          </w:p>
          <w:p w:rsidR="00976075" w:rsidRPr="003852CC" w:rsidRDefault="00976075" w:rsidP="00F34B27">
            <w:pPr>
              <w:pStyle w:val="Default"/>
              <w:numPr>
                <w:ilvl w:val="0"/>
                <w:numId w:val="23"/>
              </w:numPr>
              <w:spacing w:line="300" w:lineRule="atLeast"/>
              <w:ind w:left="884" w:hanging="567"/>
              <w:rPr>
                <w:rFonts w:ascii="Arial" w:hAnsi="Arial" w:cs="Arial"/>
                <w:sz w:val="22"/>
                <w:szCs w:val="22"/>
              </w:rPr>
            </w:pPr>
            <w:r w:rsidRPr="003852CC">
              <w:rPr>
                <w:rFonts w:ascii="Arial" w:hAnsi="Arial" w:cs="Arial"/>
                <w:sz w:val="22"/>
                <w:szCs w:val="22"/>
              </w:rPr>
              <w:t>Confidential information procedures</w:t>
            </w:r>
            <w:r>
              <w:rPr>
                <w:rFonts w:ascii="Arial" w:hAnsi="Arial" w:cs="Arial"/>
                <w:sz w:val="22"/>
                <w:szCs w:val="22"/>
              </w:rPr>
              <w:t>;</w:t>
            </w:r>
          </w:p>
          <w:p w:rsidR="00976075" w:rsidRPr="003852CC" w:rsidRDefault="00976075" w:rsidP="00F34B27">
            <w:pPr>
              <w:pStyle w:val="Default"/>
              <w:numPr>
                <w:ilvl w:val="0"/>
                <w:numId w:val="23"/>
              </w:numPr>
              <w:spacing w:line="300" w:lineRule="atLeast"/>
              <w:ind w:left="884" w:hanging="567"/>
              <w:rPr>
                <w:rFonts w:ascii="Arial" w:hAnsi="Arial" w:cs="Arial"/>
                <w:sz w:val="22"/>
                <w:szCs w:val="22"/>
              </w:rPr>
            </w:pPr>
            <w:r>
              <w:rPr>
                <w:rFonts w:ascii="Arial" w:hAnsi="Arial" w:cs="Arial"/>
                <w:sz w:val="22"/>
                <w:szCs w:val="22"/>
              </w:rPr>
              <w:t>Details of clinician training;</w:t>
            </w:r>
          </w:p>
          <w:p w:rsidR="00976075" w:rsidRPr="003852CC" w:rsidRDefault="00976075" w:rsidP="00F34B27">
            <w:pPr>
              <w:pStyle w:val="Default"/>
              <w:numPr>
                <w:ilvl w:val="0"/>
                <w:numId w:val="23"/>
              </w:numPr>
              <w:spacing w:line="300" w:lineRule="atLeast"/>
              <w:ind w:left="884" w:hanging="567"/>
              <w:rPr>
                <w:rFonts w:ascii="Arial" w:hAnsi="Arial" w:cs="Arial"/>
                <w:sz w:val="22"/>
                <w:szCs w:val="22"/>
              </w:rPr>
            </w:pPr>
            <w:r w:rsidRPr="003852CC">
              <w:rPr>
                <w:rFonts w:ascii="Arial" w:hAnsi="Arial" w:cs="Arial"/>
                <w:sz w:val="22"/>
                <w:szCs w:val="22"/>
              </w:rPr>
              <w:t>Disputes handling</w:t>
            </w:r>
            <w:r>
              <w:rPr>
                <w:rFonts w:ascii="Arial" w:hAnsi="Arial" w:cs="Arial"/>
                <w:sz w:val="22"/>
                <w:szCs w:val="22"/>
              </w:rPr>
              <w:t>;</w:t>
            </w:r>
          </w:p>
          <w:p w:rsidR="00976075" w:rsidRPr="00976075" w:rsidRDefault="00976075" w:rsidP="00F34B27">
            <w:pPr>
              <w:pStyle w:val="Default"/>
              <w:numPr>
                <w:ilvl w:val="0"/>
                <w:numId w:val="23"/>
              </w:numPr>
              <w:spacing w:after="120" w:line="300" w:lineRule="atLeast"/>
              <w:ind w:left="884" w:hanging="567"/>
              <w:rPr>
                <w:rFonts w:ascii="Arial" w:hAnsi="Arial" w:cs="Arial"/>
              </w:rPr>
            </w:pPr>
            <w:r w:rsidRPr="003852CC">
              <w:rPr>
                <w:rFonts w:ascii="Arial" w:hAnsi="Arial" w:cs="Arial"/>
                <w:sz w:val="22"/>
                <w:szCs w:val="22"/>
              </w:rPr>
              <w:t>Demonstrating equipment use to users.</w:t>
            </w:r>
          </w:p>
        </w:tc>
        <w:tc>
          <w:tcPr>
            <w:tcW w:w="994" w:type="dxa"/>
            <w:shd w:val="clear" w:color="auto" w:fill="auto"/>
          </w:tcPr>
          <w:p w:rsidR="00976075" w:rsidRDefault="00976075" w:rsidP="00976075">
            <w:pPr>
              <w:spacing w:before="120" w:after="120"/>
              <w:jc w:val="center"/>
              <w:rPr>
                <w:rFonts w:cs="Arial"/>
              </w:rPr>
            </w:pPr>
            <w:r>
              <w:rPr>
                <w:rFonts w:cs="Arial"/>
              </w:rPr>
              <w:lastRenderedPageBreak/>
              <w:t>2%</w:t>
            </w:r>
          </w:p>
          <w:p w:rsidR="00932B33" w:rsidRDefault="00932B33" w:rsidP="00976075">
            <w:pPr>
              <w:spacing w:before="120" w:after="120"/>
              <w:jc w:val="center"/>
              <w:rPr>
                <w:rFonts w:cs="Arial"/>
              </w:rPr>
            </w:pPr>
            <w:r>
              <w:rPr>
                <w:rFonts w:cs="Arial"/>
              </w:rPr>
              <w:lastRenderedPageBreak/>
              <w:t>20 points</w:t>
            </w:r>
          </w:p>
          <w:p w:rsidR="00976075" w:rsidRDefault="00976075" w:rsidP="00F949AE">
            <w:pPr>
              <w:spacing w:before="120" w:after="120"/>
              <w:jc w:val="center"/>
              <w:rPr>
                <w:rFonts w:cs="Arial"/>
              </w:rPr>
            </w:pPr>
          </w:p>
        </w:tc>
      </w:tr>
      <w:tr w:rsidR="00976075" w:rsidTr="00144F5F">
        <w:tblPrEx>
          <w:tblLook w:val="01E0"/>
        </w:tblPrEx>
        <w:tc>
          <w:tcPr>
            <w:tcW w:w="1668" w:type="dxa"/>
            <w:shd w:val="clear" w:color="auto" w:fill="auto"/>
          </w:tcPr>
          <w:p w:rsidR="00976075" w:rsidRDefault="00976075" w:rsidP="00232ACD">
            <w:pPr>
              <w:rPr>
                <w:rFonts w:cs="Arial"/>
                <w:b/>
              </w:rPr>
            </w:pPr>
          </w:p>
          <w:p w:rsidR="00344ED9" w:rsidRPr="00344ED9" w:rsidRDefault="00344ED9" w:rsidP="00344ED9">
            <w:pPr>
              <w:rPr>
                <w:rFonts w:cs="Arial"/>
              </w:rPr>
            </w:pPr>
            <w:r>
              <w:rPr>
                <w:rFonts w:cs="Arial"/>
              </w:rPr>
              <w:t>Parts D; F; J; and K</w:t>
            </w:r>
          </w:p>
        </w:tc>
        <w:tc>
          <w:tcPr>
            <w:tcW w:w="6944" w:type="dxa"/>
            <w:gridSpan w:val="3"/>
            <w:shd w:val="clear" w:color="auto" w:fill="auto"/>
          </w:tcPr>
          <w:p w:rsidR="00976075" w:rsidRPr="001B6491" w:rsidRDefault="00976075"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1B6491">
              <w:rPr>
                <w:rFonts w:ascii="Arial" w:eastAsia="Times New Roman" w:hAnsi="Arial" w:cs="Arial"/>
                <w:b/>
                <w:color w:val="000000"/>
              </w:rPr>
              <w:t>Policies and Procedures</w:t>
            </w:r>
          </w:p>
          <w:p w:rsidR="00976075" w:rsidRDefault="00976075" w:rsidP="00976075">
            <w:pPr>
              <w:spacing w:before="120" w:after="120"/>
              <w:rPr>
                <w:rFonts w:cs="Arial"/>
              </w:rPr>
            </w:pPr>
            <w:r>
              <w:rPr>
                <w:rFonts w:cs="Arial"/>
              </w:rPr>
              <w:t>Please explain the various policies to be used during the Contract. Policies to include, but not limited to:</w:t>
            </w:r>
          </w:p>
          <w:p w:rsidR="00976075" w:rsidRPr="00D72A80" w:rsidRDefault="00976075" w:rsidP="00F34B27">
            <w:pPr>
              <w:pStyle w:val="Default"/>
              <w:numPr>
                <w:ilvl w:val="0"/>
                <w:numId w:val="24"/>
              </w:numPr>
              <w:spacing w:before="120" w:line="300" w:lineRule="atLeast"/>
              <w:ind w:left="884" w:hanging="567"/>
              <w:rPr>
                <w:rFonts w:ascii="Arial" w:hAnsi="Arial" w:cs="Arial"/>
                <w:sz w:val="22"/>
                <w:szCs w:val="22"/>
              </w:rPr>
            </w:pPr>
            <w:r w:rsidRPr="00D72A80">
              <w:rPr>
                <w:rFonts w:ascii="Arial" w:hAnsi="Arial" w:cs="Arial"/>
                <w:sz w:val="22"/>
                <w:szCs w:val="22"/>
              </w:rPr>
              <w:t>Procedures detailed in the Specification</w:t>
            </w:r>
            <w:r>
              <w:rPr>
                <w:rFonts w:ascii="Arial" w:hAnsi="Arial" w:cs="Arial"/>
                <w:sz w:val="22"/>
                <w:szCs w:val="22"/>
              </w:rPr>
              <w:t>;</w:t>
            </w:r>
          </w:p>
          <w:p w:rsidR="00976075" w:rsidRPr="00D72A80" w:rsidRDefault="00976075" w:rsidP="00F34B27">
            <w:pPr>
              <w:pStyle w:val="Default"/>
              <w:numPr>
                <w:ilvl w:val="0"/>
                <w:numId w:val="24"/>
              </w:numPr>
              <w:spacing w:line="300" w:lineRule="atLeast"/>
              <w:ind w:left="884" w:hanging="567"/>
              <w:rPr>
                <w:rFonts w:ascii="Arial" w:hAnsi="Arial" w:cs="Arial"/>
                <w:sz w:val="22"/>
                <w:szCs w:val="22"/>
              </w:rPr>
            </w:pPr>
            <w:r w:rsidRPr="00D72A80">
              <w:rPr>
                <w:rFonts w:ascii="Arial" w:hAnsi="Arial" w:cs="Arial"/>
                <w:sz w:val="22"/>
                <w:szCs w:val="22"/>
              </w:rPr>
              <w:t>Recycling</w:t>
            </w:r>
            <w:r>
              <w:rPr>
                <w:rFonts w:ascii="Arial" w:hAnsi="Arial" w:cs="Arial"/>
                <w:sz w:val="22"/>
                <w:szCs w:val="22"/>
              </w:rPr>
              <w:t>;</w:t>
            </w:r>
          </w:p>
          <w:p w:rsidR="00976075" w:rsidRPr="00D72A80" w:rsidRDefault="00976075" w:rsidP="00F34B27">
            <w:pPr>
              <w:pStyle w:val="Default"/>
              <w:numPr>
                <w:ilvl w:val="0"/>
                <w:numId w:val="24"/>
              </w:numPr>
              <w:spacing w:line="300" w:lineRule="atLeast"/>
              <w:ind w:left="884" w:hanging="567"/>
              <w:rPr>
                <w:rFonts w:ascii="Arial" w:hAnsi="Arial" w:cs="Arial"/>
                <w:sz w:val="22"/>
                <w:szCs w:val="22"/>
              </w:rPr>
            </w:pPr>
            <w:r w:rsidRPr="00D72A80">
              <w:rPr>
                <w:rFonts w:ascii="Arial" w:hAnsi="Arial" w:cs="Arial"/>
                <w:sz w:val="22"/>
                <w:szCs w:val="22"/>
              </w:rPr>
              <w:t>Write off and scrapping</w:t>
            </w:r>
            <w:r>
              <w:rPr>
                <w:rFonts w:ascii="Arial" w:hAnsi="Arial" w:cs="Arial"/>
                <w:sz w:val="22"/>
                <w:szCs w:val="22"/>
              </w:rPr>
              <w:t>;</w:t>
            </w:r>
          </w:p>
          <w:p w:rsidR="00976075" w:rsidRPr="00D72A80" w:rsidRDefault="00976075" w:rsidP="00F34B27">
            <w:pPr>
              <w:pStyle w:val="Default"/>
              <w:numPr>
                <w:ilvl w:val="0"/>
                <w:numId w:val="24"/>
              </w:numPr>
              <w:spacing w:line="300" w:lineRule="atLeast"/>
              <w:ind w:left="884" w:hanging="567"/>
              <w:rPr>
                <w:rFonts w:ascii="Arial" w:hAnsi="Arial" w:cs="Arial"/>
                <w:sz w:val="22"/>
                <w:szCs w:val="22"/>
              </w:rPr>
            </w:pPr>
            <w:r w:rsidRPr="00D72A80">
              <w:rPr>
                <w:rFonts w:ascii="Arial" w:hAnsi="Arial" w:cs="Arial"/>
                <w:sz w:val="22"/>
                <w:szCs w:val="22"/>
              </w:rPr>
              <w:t>Handling MDA notifications</w:t>
            </w:r>
            <w:r>
              <w:rPr>
                <w:rFonts w:ascii="Arial" w:hAnsi="Arial" w:cs="Arial"/>
                <w:sz w:val="22"/>
                <w:szCs w:val="22"/>
              </w:rPr>
              <w:t>;</w:t>
            </w:r>
          </w:p>
          <w:p w:rsidR="00976075" w:rsidRPr="00D72A80" w:rsidRDefault="00976075" w:rsidP="00F34B27">
            <w:pPr>
              <w:pStyle w:val="Default"/>
              <w:numPr>
                <w:ilvl w:val="0"/>
                <w:numId w:val="24"/>
              </w:numPr>
              <w:spacing w:line="300" w:lineRule="atLeast"/>
              <w:ind w:left="884" w:hanging="567"/>
              <w:rPr>
                <w:rFonts w:ascii="Arial" w:hAnsi="Arial" w:cs="Arial"/>
                <w:sz w:val="22"/>
                <w:szCs w:val="22"/>
              </w:rPr>
            </w:pPr>
            <w:r w:rsidRPr="00D72A80">
              <w:rPr>
                <w:rFonts w:ascii="Arial" w:hAnsi="Arial" w:cs="Arial"/>
                <w:sz w:val="22"/>
                <w:szCs w:val="22"/>
              </w:rPr>
              <w:t>Inspection and testing</w:t>
            </w:r>
            <w:r>
              <w:rPr>
                <w:rFonts w:ascii="Arial" w:hAnsi="Arial" w:cs="Arial"/>
                <w:sz w:val="22"/>
                <w:szCs w:val="22"/>
              </w:rPr>
              <w:t>;</w:t>
            </w:r>
          </w:p>
          <w:p w:rsidR="00976075" w:rsidRPr="00232ACD" w:rsidRDefault="00976075" w:rsidP="00F34B27">
            <w:pPr>
              <w:pStyle w:val="Default"/>
              <w:numPr>
                <w:ilvl w:val="0"/>
                <w:numId w:val="24"/>
              </w:numPr>
              <w:spacing w:after="120" w:line="300" w:lineRule="atLeast"/>
              <w:ind w:left="884" w:hanging="567"/>
              <w:rPr>
                <w:rFonts w:ascii="Arial" w:hAnsi="Arial" w:cs="Arial"/>
                <w:b/>
              </w:rPr>
            </w:pPr>
            <w:r w:rsidRPr="00D72A80">
              <w:rPr>
                <w:rFonts w:ascii="Arial" w:hAnsi="Arial" w:cs="Arial"/>
                <w:sz w:val="22"/>
                <w:szCs w:val="22"/>
              </w:rPr>
              <w:t>Purchasing policy</w:t>
            </w:r>
            <w:r>
              <w:rPr>
                <w:rFonts w:ascii="Arial" w:hAnsi="Arial" w:cs="Arial"/>
                <w:sz w:val="22"/>
                <w:szCs w:val="22"/>
              </w:rPr>
              <w:t>.</w:t>
            </w:r>
          </w:p>
        </w:tc>
        <w:tc>
          <w:tcPr>
            <w:tcW w:w="994" w:type="dxa"/>
            <w:shd w:val="clear" w:color="auto" w:fill="auto"/>
          </w:tcPr>
          <w:p w:rsidR="001B6491" w:rsidRDefault="001B6491" w:rsidP="001B6491">
            <w:pPr>
              <w:spacing w:before="120" w:after="120"/>
              <w:jc w:val="center"/>
              <w:rPr>
                <w:rFonts w:cs="Arial"/>
              </w:rPr>
            </w:pPr>
            <w:r>
              <w:rPr>
                <w:rFonts w:cs="Arial"/>
              </w:rPr>
              <w:t>2%</w:t>
            </w:r>
          </w:p>
          <w:p w:rsidR="00932B33" w:rsidRDefault="00932B33" w:rsidP="001B6491">
            <w:pPr>
              <w:spacing w:before="120" w:after="120"/>
              <w:jc w:val="center"/>
              <w:rPr>
                <w:rFonts w:cs="Arial"/>
              </w:rPr>
            </w:pPr>
            <w:r>
              <w:rPr>
                <w:rFonts w:cs="Arial"/>
              </w:rPr>
              <w:t>20 points</w:t>
            </w:r>
          </w:p>
          <w:p w:rsidR="00976075" w:rsidRDefault="00976075" w:rsidP="00F949AE">
            <w:pPr>
              <w:spacing w:before="120" w:after="120"/>
              <w:jc w:val="center"/>
              <w:rPr>
                <w:rFonts w:cs="Arial"/>
              </w:rPr>
            </w:pPr>
          </w:p>
        </w:tc>
      </w:tr>
      <w:tr w:rsidR="001B6491" w:rsidTr="00144F5F">
        <w:tblPrEx>
          <w:tblLook w:val="01E0"/>
        </w:tblPrEx>
        <w:tc>
          <w:tcPr>
            <w:tcW w:w="1668" w:type="dxa"/>
            <w:shd w:val="clear" w:color="auto" w:fill="auto"/>
          </w:tcPr>
          <w:p w:rsidR="001B6491" w:rsidRDefault="001B6491" w:rsidP="00232ACD">
            <w:pPr>
              <w:rPr>
                <w:rFonts w:cs="Arial"/>
                <w:b/>
              </w:rPr>
            </w:pPr>
          </w:p>
          <w:p w:rsidR="00344ED9" w:rsidRPr="00344ED9" w:rsidRDefault="00344ED9" w:rsidP="00232ACD">
            <w:pPr>
              <w:rPr>
                <w:rFonts w:cs="Arial"/>
              </w:rPr>
            </w:pPr>
            <w:r>
              <w:rPr>
                <w:rFonts w:cs="Arial"/>
              </w:rPr>
              <w:t xml:space="preserve">Parts A3; C; </w:t>
            </w:r>
            <w:r w:rsidR="00F65E48">
              <w:rPr>
                <w:rFonts w:cs="Arial"/>
              </w:rPr>
              <w:t xml:space="preserve">E16; </w:t>
            </w:r>
            <w:r>
              <w:rPr>
                <w:rFonts w:cs="Arial"/>
              </w:rPr>
              <w:t>L</w:t>
            </w:r>
            <w:r w:rsidR="007D469C">
              <w:rPr>
                <w:rFonts w:cs="Arial"/>
              </w:rPr>
              <w:t xml:space="preserve"> and</w:t>
            </w:r>
            <w:r w:rsidR="00932B33">
              <w:rPr>
                <w:rFonts w:cs="Arial"/>
              </w:rPr>
              <w:t xml:space="preserve"> M</w:t>
            </w:r>
          </w:p>
        </w:tc>
        <w:tc>
          <w:tcPr>
            <w:tcW w:w="6944" w:type="dxa"/>
            <w:gridSpan w:val="3"/>
            <w:shd w:val="clear" w:color="auto" w:fill="auto"/>
          </w:tcPr>
          <w:p w:rsidR="001B6491" w:rsidRPr="001B6491" w:rsidRDefault="001B6491" w:rsidP="00F34B27">
            <w:pPr>
              <w:pStyle w:val="ListParagraph"/>
              <w:numPr>
                <w:ilvl w:val="1"/>
                <w:numId w:val="9"/>
              </w:numPr>
              <w:spacing w:line="300" w:lineRule="atLeast"/>
              <w:ind w:left="601" w:hanging="567"/>
              <w:contextualSpacing w:val="0"/>
              <w:rPr>
                <w:rFonts w:ascii="Arial" w:eastAsia="Times New Roman" w:hAnsi="Arial" w:cs="Arial"/>
                <w:b/>
                <w:color w:val="000000"/>
              </w:rPr>
            </w:pPr>
            <w:r w:rsidRPr="001B6491">
              <w:rPr>
                <w:rFonts w:ascii="Arial" w:eastAsia="Times New Roman" w:hAnsi="Arial" w:cs="Arial"/>
                <w:b/>
                <w:color w:val="000000"/>
              </w:rPr>
              <w:t>Contract Management</w:t>
            </w:r>
          </w:p>
          <w:p w:rsidR="001B6491" w:rsidRPr="00D72A80" w:rsidRDefault="001B6491" w:rsidP="001B6491">
            <w:pPr>
              <w:spacing w:before="120" w:after="120"/>
              <w:rPr>
                <w:rFonts w:cs="Arial"/>
              </w:rPr>
            </w:pPr>
            <w:r w:rsidRPr="00D72A80">
              <w:rPr>
                <w:rFonts w:cs="Arial"/>
              </w:rPr>
              <w:t xml:space="preserve">Please provide details of the Contract management policies to be used. Answers to include, but not limited to: </w:t>
            </w:r>
          </w:p>
          <w:p w:rsidR="001B6491" w:rsidRPr="00D72A80" w:rsidRDefault="001B6491" w:rsidP="00F34B27">
            <w:pPr>
              <w:pStyle w:val="Default"/>
              <w:numPr>
                <w:ilvl w:val="0"/>
                <w:numId w:val="25"/>
              </w:numPr>
              <w:spacing w:before="120" w:line="300" w:lineRule="atLeast"/>
              <w:ind w:left="884" w:hanging="567"/>
              <w:rPr>
                <w:rFonts w:ascii="Arial" w:hAnsi="Arial" w:cs="Arial"/>
                <w:sz w:val="22"/>
                <w:szCs w:val="22"/>
              </w:rPr>
            </w:pPr>
            <w:r w:rsidRPr="00D72A80">
              <w:rPr>
                <w:rFonts w:ascii="Arial" w:hAnsi="Arial" w:cs="Arial"/>
                <w:sz w:val="22"/>
                <w:szCs w:val="22"/>
              </w:rPr>
              <w:t>Detailed Contract risk assessment and how these are managed</w:t>
            </w:r>
            <w:r>
              <w:rPr>
                <w:rFonts w:ascii="Arial" w:hAnsi="Arial" w:cs="Arial"/>
                <w:sz w:val="22"/>
                <w:szCs w:val="22"/>
              </w:rPr>
              <w:t>;</w:t>
            </w:r>
          </w:p>
          <w:p w:rsidR="001B6491" w:rsidRPr="00D72A80" w:rsidRDefault="001B6491" w:rsidP="00F34B27">
            <w:pPr>
              <w:pStyle w:val="Default"/>
              <w:numPr>
                <w:ilvl w:val="0"/>
                <w:numId w:val="25"/>
              </w:numPr>
              <w:spacing w:line="300" w:lineRule="atLeast"/>
              <w:ind w:left="884" w:hanging="567"/>
              <w:rPr>
                <w:rFonts w:ascii="Arial" w:hAnsi="Arial" w:cs="Arial"/>
                <w:sz w:val="22"/>
                <w:szCs w:val="22"/>
              </w:rPr>
            </w:pPr>
            <w:r w:rsidRPr="00D72A80">
              <w:rPr>
                <w:rFonts w:ascii="Arial" w:hAnsi="Arial" w:cs="Arial"/>
                <w:sz w:val="22"/>
                <w:szCs w:val="22"/>
              </w:rPr>
              <w:t>Proposed Contract office and location and details of opening hours and on-call management cover</w:t>
            </w:r>
            <w:r>
              <w:rPr>
                <w:rFonts w:ascii="Arial" w:hAnsi="Arial" w:cs="Arial"/>
                <w:sz w:val="22"/>
                <w:szCs w:val="22"/>
              </w:rPr>
              <w:t>;</w:t>
            </w:r>
          </w:p>
          <w:p w:rsidR="001B6491" w:rsidRPr="00D72A80" w:rsidRDefault="001B6491" w:rsidP="00F34B27">
            <w:pPr>
              <w:pStyle w:val="Default"/>
              <w:numPr>
                <w:ilvl w:val="0"/>
                <w:numId w:val="25"/>
              </w:numPr>
              <w:spacing w:line="300" w:lineRule="atLeast"/>
              <w:ind w:left="884" w:hanging="567"/>
              <w:rPr>
                <w:rFonts w:ascii="Arial" w:hAnsi="Arial" w:cs="Arial"/>
                <w:sz w:val="22"/>
                <w:szCs w:val="22"/>
              </w:rPr>
            </w:pPr>
            <w:r w:rsidRPr="00D72A80">
              <w:rPr>
                <w:rFonts w:ascii="Arial" w:hAnsi="Arial" w:cs="Arial"/>
                <w:sz w:val="22"/>
                <w:szCs w:val="22"/>
              </w:rPr>
              <w:t>CVs of Operations Manager and proposed Contract Manager</w:t>
            </w:r>
            <w:r>
              <w:rPr>
                <w:rFonts w:ascii="Arial" w:hAnsi="Arial" w:cs="Arial"/>
                <w:sz w:val="22"/>
                <w:szCs w:val="22"/>
              </w:rPr>
              <w:t>;</w:t>
            </w:r>
          </w:p>
          <w:p w:rsidR="001B6491" w:rsidRPr="00D72A80" w:rsidRDefault="001B6491" w:rsidP="00F34B27">
            <w:pPr>
              <w:pStyle w:val="Default"/>
              <w:numPr>
                <w:ilvl w:val="0"/>
                <w:numId w:val="25"/>
              </w:numPr>
              <w:spacing w:line="300" w:lineRule="atLeast"/>
              <w:ind w:left="884" w:hanging="567"/>
              <w:rPr>
                <w:rFonts w:ascii="Arial" w:hAnsi="Arial" w:cs="Arial"/>
                <w:sz w:val="22"/>
                <w:szCs w:val="22"/>
              </w:rPr>
            </w:pPr>
            <w:r w:rsidRPr="00D72A80">
              <w:rPr>
                <w:rFonts w:ascii="Arial" w:hAnsi="Arial" w:cs="Arial"/>
                <w:sz w:val="22"/>
                <w:szCs w:val="22"/>
              </w:rPr>
              <w:t>Job Descriptions and Person Sp</w:t>
            </w:r>
            <w:r>
              <w:rPr>
                <w:rFonts w:ascii="Arial" w:hAnsi="Arial" w:cs="Arial"/>
                <w:sz w:val="22"/>
                <w:szCs w:val="22"/>
              </w:rPr>
              <w:t>ecifications for key staff; and;</w:t>
            </w:r>
          </w:p>
          <w:p w:rsidR="001B6491" w:rsidRPr="001B6491" w:rsidRDefault="001B6491" w:rsidP="00F34B27">
            <w:pPr>
              <w:pStyle w:val="Default"/>
              <w:numPr>
                <w:ilvl w:val="0"/>
                <w:numId w:val="25"/>
              </w:numPr>
              <w:spacing w:after="120" w:line="300" w:lineRule="atLeast"/>
              <w:ind w:left="884" w:hanging="567"/>
              <w:rPr>
                <w:rFonts w:ascii="Arial" w:hAnsi="Arial" w:cs="Arial"/>
              </w:rPr>
            </w:pPr>
            <w:r w:rsidRPr="00D72A80">
              <w:rPr>
                <w:rFonts w:ascii="Arial" w:hAnsi="Arial" w:cs="Arial"/>
                <w:sz w:val="22"/>
                <w:szCs w:val="22"/>
              </w:rPr>
              <w:t>Management systems and structure chart of management and supervisory arrangements, detailing resources dedicated to the contract.</w:t>
            </w:r>
          </w:p>
        </w:tc>
        <w:tc>
          <w:tcPr>
            <w:tcW w:w="994" w:type="dxa"/>
            <w:shd w:val="clear" w:color="auto" w:fill="auto"/>
          </w:tcPr>
          <w:p w:rsidR="001B6491" w:rsidRDefault="001B6491" w:rsidP="001B6491">
            <w:pPr>
              <w:spacing w:before="120" w:after="120"/>
              <w:jc w:val="center"/>
              <w:rPr>
                <w:rFonts w:cs="Arial"/>
              </w:rPr>
            </w:pPr>
            <w:r>
              <w:rPr>
                <w:rFonts w:cs="Arial"/>
              </w:rPr>
              <w:t>2%</w:t>
            </w:r>
          </w:p>
          <w:p w:rsidR="00932B33" w:rsidRDefault="00932B33" w:rsidP="001B6491">
            <w:pPr>
              <w:spacing w:before="120" w:after="120"/>
              <w:jc w:val="center"/>
              <w:rPr>
                <w:rFonts w:cs="Arial"/>
              </w:rPr>
            </w:pPr>
            <w:r>
              <w:rPr>
                <w:rFonts w:cs="Arial"/>
              </w:rPr>
              <w:t>20 points</w:t>
            </w:r>
          </w:p>
          <w:p w:rsidR="001B6491" w:rsidRDefault="001B6491" w:rsidP="00F949AE">
            <w:pPr>
              <w:spacing w:before="120" w:after="120"/>
              <w:jc w:val="center"/>
              <w:rPr>
                <w:rFonts w:cs="Arial"/>
              </w:rPr>
            </w:pPr>
          </w:p>
        </w:tc>
      </w:tr>
      <w:tr w:rsidR="001B6491" w:rsidTr="00144F5F">
        <w:tblPrEx>
          <w:tblLook w:val="01E0"/>
        </w:tblPrEx>
        <w:tc>
          <w:tcPr>
            <w:tcW w:w="1668" w:type="dxa"/>
            <w:shd w:val="clear" w:color="auto" w:fill="auto"/>
          </w:tcPr>
          <w:p w:rsidR="001B6491" w:rsidRDefault="001B6491" w:rsidP="00232ACD">
            <w:pPr>
              <w:rPr>
                <w:rFonts w:cs="Arial"/>
                <w:b/>
              </w:rPr>
            </w:pPr>
          </w:p>
          <w:p w:rsidR="007D469C" w:rsidRPr="007D469C" w:rsidRDefault="007D469C" w:rsidP="00232ACD">
            <w:pPr>
              <w:rPr>
                <w:rFonts w:cs="Arial"/>
              </w:rPr>
            </w:pPr>
          </w:p>
        </w:tc>
        <w:tc>
          <w:tcPr>
            <w:tcW w:w="6944" w:type="dxa"/>
            <w:gridSpan w:val="3"/>
            <w:shd w:val="clear" w:color="auto" w:fill="auto"/>
          </w:tcPr>
          <w:p w:rsidR="001B6491" w:rsidRPr="00232ACD" w:rsidRDefault="001B6491" w:rsidP="00F34B27">
            <w:pPr>
              <w:pStyle w:val="ListParagraph"/>
              <w:numPr>
                <w:ilvl w:val="1"/>
                <w:numId w:val="9"/>
              </w:numPr>
              <w:spacing w:line="300" w:lineRule="atLeast"/>
              <w:ind w:left="601" w:hanging="567"/>
              <w:contextualSpacing w:val="0"/>
              <w:rPr>
                <w:rFonts w:ascii="Arial" w:hAnsi="Arial" w:cs="Arial"/>
                <w:b/>
              </w:rPr>
            </w:pPr>
            <w:r w:rsidRPr="00232ACD">
              <w:rPr>
                <w:rFonts w:ascii="Arial" w:hAnsi="Arial" w:cs="Arial"/>
                <w:b/>
              </w:rPr>
              <w:t>Providing an Integrated Service</w:t>
            </w:r>
          </w:p>
          <w:p w:rsidR="001B6491" w:rsidRPr="00D72A80" w:rsidRDefault="001B6491" w:rsidP="001B6491">
            <w:pPr>
              <w:spacing w:before="120" w:after="120"/>
              <w:rPr>
                <w:rFonts w:cs="Arial"/>
              </w:rPr>
            </w:pPr>
            <w:r w:rsidRPr="00D72A80">
              <w:rPr>
                <w:rFonts w:cs="Arial"/>
              </w:rPr>
              <w:t xml:space="preserve">Please explain how you would use your experience of providing an integrated community equipment service to the benefit of this Contract. Your answer should include, but not be limited to: </w:t>
            </w:r>
          </w:p>
          <w:p w:rsidR="001B6491" w:rsidRPr="00D72A80" w:rsidRDefault="001B6491" w:rsidP="00F34B27">
            <w:pPr>
              <w:pStyle w:val="Default"/>
              <w:numPr>
                <w:ilvl w:val="0"/>
                <w:numId w:val="26"/>
              </w:numPr>
              <w:spacing w:before="120" w:line="300" w:lineRule="atLeast"/>
              <w:ind w:left="884" w:hanging="567"/>
              <w:rPr>
                <w:rFonts w:ascii="Arial" w:hAnsi="Arial" w:cs="Arial"/>
                <w:sz w:val="22"/>
                <w:szCs w:val="22"/>
              </w:rPr>
            </w:pPr>
            <w:r w:rsidRPr="00D72A80">
              <w:rPr>
                <w:rFonts w:ascii="Arial" w:hAnsi="Arial" w:cs="Arial"/>
                <w:sz w:val="22"/>
                <w:szCs w:val="22"/>
              </w:rPr>
              <w:t>Main types of activity</w:t>
            </w:r>
            <w:r>
              <w:rPr>
                <w:rFonts w:ascii="Arial" w:hAnsi="Arial" w:cs="Arial"/>
                <w:sz w:val="22"/>
                <w:szCs w:val="22"/>
              </w:rPr>
              <w:t>;</w:t>
            </w:r>
          </w:p>
          <w:p w:rsidR="001B6491" w:rsidRPr="00D72A80" w:rsidRDefault="001B6491" w:rsidP="00F34B27">
            <w:pPr>
              <w:pStyle w:val="Default"/>
              <w:numPr>
                <w:ilvl w:val="0"/>
                <w:numId w:val="26"/>
              </w:numPr>
              <w:spacing w:line="300" w:lineRule="atLeast"/>
              <w:ind w:left="884" w:hanging="567"/>
              <w:rPr>
                <w:rFonts w:ascii="Arial" w:hAnsi="Arial" w:cs="Arial"/>
                <w:sz w:val="22"/>
                <w:szCs w:val="22"/>
              </w:rPr>
            </w:pPr>
            <w:r w:rsidRPr="00D72A80">
              <w:rPr>
                <w:rFonts w:ascii="Arial" w:hAnsi="Arial" w:cs="Arial"/>
                <w:sz w:val="22"/>
                <w:szCs w:val="22"/>
              </w:rPr>
              <w:t>Details of any challenges you have faced in delivering of community equipment contract, what steps you took to address them and how this would benefit performance of this Contract</w:t>
            </w:r>
            <w:r>
              <w:rPr>
                <w:rFonts w:ascii="Arial" w:hAnsi="Arial" w:cs="Arial"/>
                <w:sz w:val="22"/>
                <w:szCs w:val="22"/>
              </w:rPr>
              <w:t>;</w:t>
            </w:r>
          </w:p>
          <w:p w:rsidR="001B6491" w:rsidRPr="001B6491" w:rsidRDefault="001B6491" w:rsidP="00F34B27">
            <w:pPr>
              <w:pStyle w:val="Default"/>
              <w:numPr>
                <w:ilvl w:val="0"/>
                <w:numId w:val="26"/>
              </w:numPr>
              <w:spacing w:after="120" w:line="300" w:lineRule="atLeast"/>
              <w:ind w:left="884" w:hanging="567"/>
              <w:rPr>
                <w:rFonts w:ascii="Arial" w:hAnsi="Arial" w:cs="Arial"/>
              </w:rPr>
            </w:pPr>
            <w:r w:rsidRPr="00D72A80">
              <w:rPr>
                <w:rFonts w:ascii="Arial" w:hAnsi="Arial" w:cs="Arial"/>
                <w:sz w:val="22"/>
                <w:szCs w:val="22"/>
              </w:rPr>
              <w:lastRenderedPageBreak/>
              <w:t>How you would use your experience in responding to emergencies.</w:t>
            </w:r>
          </w:p>
        </w:tc>
        <w:tc>
          <w:tcPr>
            <w:tcW w:w="994" w:type="dxa"/>
            <w:shd w:val="clear" w:color="auto" w:fill="auto"/>
          </w:tcPr>
          <w:p w:rsidR="001B6491" w:rsidRDefault="001B6491" w:rsidP="001B6491">
            <w:pPr>
              <w:spacing w:before="120" w:after="120"/>
              <w:jc w:val="center"/>
              <w:rPr>
                <w:rFonts w:cs="Arial"/>
              </w:rPr>
            </w:pPr>
            <w:r>
              <w:rPr>
                <w:rFonts w:cs="Arial"/>
              </w:rPr>
              <w:lastRenderedPageBreak/>
              <w:t>2%</w:t>
            </w:r>
          </w:p>
          <w:p w:rsidR="00932B33" w:rsidRDefault="00932B33" w:rsidP="001B6491">
            <w:pPr>
              <w:spacing w:before="120" w:after="120"/>
              <w:jc w:val="center"/>
              <w:rPr>
                <w:rFonts w:cs="Arial"/>
              </w:rPr>
            </w:pPr>
            <w:r>
              <w:rPr>
                <w:rFonts w:cs="Arial"/>
              </w:rPr>
              <w:t>20 points</w:t>
            </w:r>
          </w:p>
          <w:p w:rsidR="001B6491" w:rsidRDefault="001B6491" w:rsidP="00F949AE">
            <w:pPr>
              <w:spacing w:before="120" w:after="120"/>
              <w:jc w:val="center"/>
              <w:rPr>
                <w:rFonts w:cs="Arial"/>
              </w:rPr>
            </w:pPr>
          </w:p>
        </w:tc>
      </w:tr>
      <w:tr w:rsidR="001B6491" w:rsidTr="00144F5F">
        <w:tblPrEx>
          <w:tblLook w:val="01E0"/>
        </w:tblPrEx>
        <w:tc>
          <w:tcPr>
            <w:tcW w:w="1668" w:type="dxa"/>
            <w:shd w:val="clear" w:color="auto" w:fill="auto"/>
          </w:tcPr>
          <w:p w:rsidR="001B6491" w:rsidRDefault="001B6491" w:rsidP="00232ACD">
            <w:pPr>
              <w:rPr>
                <w:rFonts w:cs="Arial"/>
                <w:b/>
              </w:rPr>
            </w:pPr>
          </w:p>
          <w:p w:rsidR="007D469C" w:rsidRPr="007D469C" w:rsidRDefault="007D469C" w:rsidP="00232ACD">
            <w:pPr>
              <w:rPr>
                <w:rFonts w:cs="Arial"/>
              </w:rPr>
            </w:pPr>
            <w:r w:rsidRPr="007D469C">
              <w:rPr>
                <w:rFonts w:cs="Arial"/>
              </w:rPr>
              <w:t>Part N</w:t>
            </w:r>
          </w:p>
        </w:tc>
        <w:tc>
          <w:tcPr>
            <w:tcW w:w="6944" w:type="dxa"/>
            <w:gridSpan w:val="3"/>
            <w:shd w:val="clear" w:color="auto" w:fill="auto"/>
          </w:tcPr>
          <w:p w:rsidR="001B6491" w:rsidRPr="00232ACD" w:rsidRDefault="001B6491" w:rsidP="00F34B27">
            <w:pPr>
              <w:pStyle w:val="ListParagraph"/>
              <w:numPr>
                <w:ilvl w:val="1"/>
                <w:numId w:val="9"/>
              </w:numPr>
              <w:spacing w:line="300" w:lineRule="atLeast"/>
              <w:ind w:left="601" w:hanging="567"/>
              <w:contextualSpacing w:val="0"/>
              <w:rPr>
                <w:rFonts w:ascii="Arial" w:hAnsi="Arial" w:cs="Arial"/>
                <w:b/>
              </w:rPr>
            </w:pPr>
            <w:r w:rsidRPr="00232ACD">
              <w:rPr>
                <w:rFonts w:ascii="Arial" w:hAnsi="Arial" w:cs="Arial"/>
                <w:b/>
              </w:rPr>
              <w:t>Reporting Systems</w:t>
            </w:r>
          </w:p>
          <w:p w:rsidR="001B6491" w:rsidRPr="001B6491" w:rsidRDefault="001B6491" w:rsidP="001B6491">
            <w:pPr>
              <w:spacing w:before="120" w:after="120"/>
              <w:rPr>
                <w:rFonts w:cs="Arial"/>
              </w:rPr>
            </w:pPr>
            <w:r w:rsidRPr="00D72A80">
              <w:rPr>
                <w:rFonts w:cs="Arial"/>
              </w:rPr>
              <w:t>Please describe the financial arrangement and reporting systems that you will employ to ensure that timely invoicing arrangements are in place</w:t>
            </w:r>
            <w:r>
              <w:rPr>
                <w:rFonts w:cs="Arial"/>
              </w:rPr>
              <w:t>.</w:t>
            </w:r>
          </w:p>
        </w:tc>
        <w:tc>
          <w:tcPr>
            <w:tcW w:w="994" w:type="dxa"/>
            <w:shd w:val="clear" w:color="auto" w:fill="auto"/>
          </w:tcPr>
          <w:p w:rsidR="001B6491" w:rsidRDefault="001B6491" w:rsidP="001B6491">
            <w:pPr>
              <w:spacing w:before="120" w:after="120"/>
              <w:jc w:val="center"/>
              <w:rPr>
                <w:rFonts w:cs="Arial"/>
              </w:rPr>
            </w:pPr>
            <w:r>
              <w:rPr>
                <w:rFonts w:cs="Arial"/>
              </w:rPr>
              <w:t>2%</w:t>
            </w:r>
          </w:p>
          <w:p w:rsidR="00932B33" w:rsidRDefault="00932B33" w:rsidP="001B6491">
            <w:pPr>
              <w:spacing w:before="120" w:after="120"/>
              <w:jc w:val="center"/>
              <w:rPr>
                <w:rFonts w:cs="Arial"/>
              </w:rPr>
            </w:pPr>
            <w:r>
              <w:rPr>
                <w:rFonts w:cs="Arial"/>
              </w:rPr>
              <w:t>20 points</w:t>
            </w:r>
          </w:p>
          <w:p w:rsidR="001B6491" w:rsidRDefault="001B6491" w:rsidP="00F949AE">
            <w:pPr>
              <w:spacing w:before="120" w:after="120"/>
              <w:jc w:val="center"/>
              <w:rPr>
                <w:rFonts w:cs="Arial"/>
              </w:rPr>
            </w:pPr>
          </w:p>
        </w:tc>
      </w:tr>
      <w:tr w:rsidR="001B6491" w:rsidTr="00144F5F">
        <w:tblPrEx>
          <w:tblLook w:val="01E0"/>
        </w:tblPrEx>
        <w:tc>
          <w:tcPr>
            <w:tcW w:w="1668" w:type="dxa"/>
            <w:shd w:val="clear" w:color="auto" w:fill="auto"/>
          </w:tcPr>
          <w:p w:rsidR="001B6491" w:rsidRDefault="001B6491" w:rsidP="00232ACD">
            <w:pPr>
              <w:rPr>
                <w:rFonts w:cs="Arial"/>
                <w:b/>
              </w:rPr>
            </w:pPr>
          </w:p>
          <w:p w:rsidR="007D469C" w:rsidRPr="007D469C" w:rsidRDefault="00016140" w:rsidP="00232ACD">
            <w:pPr>
              <w:rPr>
                <w:rFonts w:cs="Arial"/>
              </w:rPr>
            </w:pPr>
            <w:r>
              <w:rPr>
                <w:rFonts w:cs="Arial"/>
              </w:rPr>
              <w:t>Part N65 and Schedules 3 to 4.</w:t>
            </w:r>
          </w:p>
        </w:tc>
        <w:tc>
          <w:tcPr>
            <w:tcW w:w="6944" w:type="dxa"/>
            <w:gridSpan w:val="3"/>
            <w:shd w:val="clear" w:color="auto" w:fill="auto"/>
          </w:tcPr>
          <w:p w:rsidR="001B6491" w:rsidRPr="001B6491" w:rsidRDefault="001B6491" w:rsidP="00F34B27">
            <w:pPr>
              <w:pStyle w:val="ListParagraph"/>
              <w:numPr>
                <w:ilvl w:val="1"/>
                <w:numId w:val="9"/>
              </w:numPr>
              <w:spacing w:line="300" w:lineRule="atLeast"/>
              <w:ind w:left="601" w:hanging="567"/>
              <w:contextualSpacing w:val="0"/>
              <w:rPr>
                <w:rFonts w:ascii="Arial" w:hAnsi="Arial" w:cs="Arial"/>
                <w:b/>
              </w:rPr>
            </w:pPr>
            <w:r w:rsidRPr="001B6491">
              <w:rPr>
                <w:rFonts w:ascii="Arial" w:hAnsi="Arial" w:cs="Arial"/>
                <w:b/>
              </w:rPr>
              <w:t>Performance Indicators</w:t>
            </w:r>
          </w:p>
          <w:p w:rsidR="001B6491" w:rsidRPr="001B6491" w:rsidRDefault="001B6491" w:rsidP="001B6491">
            <w:pPr>
              <w:spacing w:before="120" w:after="120"/>
              <w:rPr>
                <w:rFonts w:cs="Arial"/>
              </w:rPr>
            </w:pPr>
            <w:r w:rsidRPr="00D72A80">
              <w:rPr>
                <w:rFonts w:cs="Arial"/>
              </w:rPr>
              <w:t>Please describe how your organisation will meet the performance indicators outlined in the Specification as well as your flexibility to meet other/future requirements.</w:t>
            </w:r>
          </w:p>
        </w:tc>
        <w:tc>
          <w:tcPr>
            <w:tcW w:w="994" w:type="dxa"/>
            <w:shd w:val="clear" w:color="auto" w:fill="auto"/>
          </w:tcPr>
          <w:p w:rsidR="001B6491" w:rsidRDefault="001B6491" w:rsidP="001B6491">
            <w:pPr>
              <w:spacing w:before="120" w:after="120"/>
              <w:jc w:val="center"/>
              <w:rPr>
                <w:rFonts w:cs="Arial"/>
              </w:rPr>
            </w:pPr>
            <w:r>
              <w:rPr>
                <w:rFonts w:cs="Arial"/>
              </w:rPr>
              <w:t>2%</w:t>
            </w:r>
          </w:p>
          <w:p w:rsidR="00932B33" w:rsidRDefault="00932B33" w:rsidP="001B6491">
            <w:pPr>
              <w:spacing w:before="120" w:after="120"/>
              <w:jc w:val="center"/>
              <w:rPr>
                <w:rFonts w:cs="Arial"/>
              </w:rPr>
            </w:pPr>
            <w:r>
              <w:rPr>
                <w:rFonts w:cs="Arial"/>
              </w:rPr>
              <w:t>20 points</w:t>
            </w:r>
          </w:p>
          <w:p w:rsidR="001B6491" w:rsidRDefault="001B6491" w:rsidP="00F949AE">
            <w:pPr>
              <w:spacing w:before="120" w:after="120"/>
              <w:jc w:val="center"/>
              <w:rPr>
                <w:rFonts w:cs="Arial"/>
              </w:rPr>
            </w:pPr>
          </w:p>
        </w:tc>
      </w:tr>
      <w:tr w:rsidR="001B6491" w:rsidTr="00144F5F">
        <w:tblPrEx>
          <w:tblLook w:val="01E0"/>
        </w:tblPrEx>
        <w:tc>
          <w:tcPr>
            <w:tcW w:w="1668" w:type="dxa"/>
            <w:shd w:val="clear" w:color="auto" w:fill="auto"/>
          </w:tcPr>
          <w:p w:rsidR="001B6491" w:rsidRPr="00232ACD" w:rsidRDefault="001B6491" w:rsidP="00232ACD">
            <w:pPr>
              <w:rPr>
                <w:rFonts w:cs="Arial"/>
                <w:b/>
              </w:rPr>
            </w:pPr>
          </w:p>
        </w:tc>
        <w:tc>
          <w:tcPr>
            <w:tcW w:w="6944" w:type="dxa"/>
            <w:gridSpan w:val="3"/>
            <w:shd w:val="clear" w:color="auto" w:fill="auto"/>
          </w:tcPr>
          <w:p w:rsidR="001B6491" w:rsidRPr="00232ACD" w:rsidRDefault="001B6491" w:rsidP="00F34B27">
            <w:pPr>
              <w:pStyle w:val="ListParagraph"/>
              <w:numPr>
                <w:ilvl w:val="1"/>
                <w:numId w:val="9"/>
              </w:numPr>
              <w:spacing w:line="300" w:lineRule="atLeast"/>
              <w:ind w:left="601" w:hanging="567"/>
              <w:contextualSpacing w:val="0"/>
              <w:rPr>
                <w:rFonts w:ascii="Arial" w:hAnsi="Arial" w:cs="Arial"/>
                <w:b/>
              </w:rPr>
            </w:pPr>
            <w:r w:rsidRPr="00232ACD">
              <w:rPr>
                <w:rFonts w:ascii="Arial" w:hAnsi="Arial" w:cs="Arial"/>
                <w:b/>
              </w:rPr>
              <w:t>Activity Levels</w:t>
            </w:r>
          </w:p>
          <w:p w:rsidR="001B6491" w:rsidRPr="00D72A80" w:rsidRDefault="001B6491" w:rsidP="001B6491">
            <w:pPr>
              <w:spacing w:before="120" w:after="120"/>
              <w:rPr>
                <w:rFonts w:cs="Arial"/>
              </w:rPr>
            </w:pPr>
            <w:r w:rsidRPr="00232ACD">
              <w:rPr>
                <w:rFonts w:cs="Arial"/>
                <w:color w:val="000000"/>
              </w:rPr>
              <w:t>Please</w:t>
            </w:r>
            <w:r w:rsidRPr="00D72A80">
              <w:rPr>
                <w:rFonts w:cs="Arial"/>
              </w:rPr>
              <w:t xml:space="preserve"> describe how your organisation will meet increasing activity levels during the life of this Contract and explain whether this is based on past experience. Your answer should include, but not be limited to: </w:t>
            </w:r>
          </w:p>
          <w:p w:rsidR="001B6491" w:rsidRPr="00D72A80" w:rsidRDefault="001B6491" w:rsidP="00F34B27">
            <w:pPr>
              <w:pStyle w:val="Default"/>
              <w:numPr>
                <w:ilvl w:val="0"/>
                <w:numId w:val="27"/>
              </w:numPr>
              <w:spacing w:before="120" w:line="300" w:lineRule="atLeast"/>
              <w:ind w:left="884" w:hanging="567"/>
              <w:rPr>
                <w:rFonts w:ascii="Arial" w:hAnsi="Arial" w:cs="Arial"/>
                <w:sz w:val="22"/>
                <w:szCs w:val="22"/>
              </w:rPr>
            </w:pPr>
            <w:r>
              <w:rPr>
                <w:rFonts w:ascii="Arial" w:hAnsi="Arial" w:cs="Arial"/>
                <w:sz w:val="22"/>
                <w:szCs w:val="22"/>
              </w:rPr>
              <w:t>Warehouse and other facilities;</w:t>
            </w:r>
          </w:p>
          <w:p w:rsidR="001B6491" w:rsidRPr="001B6491" w:rsidRDefault="001B6491" w:rsidP="00F34B27">
            <w:pPr>
              <w:pStyle w:val="Default"/>
              <w:numPr>
                <w:ilvl w:val="0"/>
                <w:numId w:val="27"/>
              </w:numPr>
              <w:spacing w:after="120" w:line="300" w:lineRule="atLeast"/>
              <w:ind w:left="884" w:hanging="567"/>
              <w:rPr>
                <w:rFonts w:ascii="Arial" w:hAnsi="Arial" w:cs="Arial"/>
              </w:rPr>
            </w:pPr>
            <w:r w:rsidRPr="00D72A80">
              <w:rPr>
                <w:rFonts w:ascii="Arial" w:hAnsi="Arial" w:cs="Arial"/>
                <w:sz w:val="22"/>
                <w:szCs w:val="22"/>
              </w:rPr>
              <w:t>Procurement process</w:t>
            </w:r>
            <w:r>
              <w:rPr>
                <w:rFonts w:ascii="Arial" w:hAnsi="Arial" w:cs="Arial"/>
                <w:sz w:val="22"/>
                <w:szCs w:val="22"/>
              </w:rPr>
              <w:t>.</w:t>
            </w:r>
          </w:p>
        </w:tc>
        <w:tc>
          <w:tcPr>
            <w:tcW w:w="994" w:type="dxa"/>
            <w:shd w:val="clear" w:color="auto" w:fill="auto"/>
          </w:tcPr>
          <w:p w:rsidR="001B6491" w:rsidRDefault="001B6491" w:rsidP="001B6491">
            <w:pPr>
              <w:spacing w:before="120" w:after="120"/>
              <w:jc w:val="center"/>
              <w:rPr>
                <w:rFonts w:cs="Arial"/>
              </w:rPr>
            </w:pPr>
            <w:r>
              <w:rPr>
                <w:rFonts w:cs="Arial"/>
              </w:rPr>
              <w:t>2%</w:t>
            </w:r>
          </w:p>
          <w:p w:rsidR="00932B33" w:rsidRDefault="00932B33" w:rsidP="001B6491">
            <w:pPr>
              <w:spacing w:before="120" w:after="120"/>
              <w:jc w:val="center"/>
              <w:rPr>
                <w:rFonts w:cs="Arial"/>
              </w:rPr>
            </w:pPr>
            <w:r>
              <w:rPr>
                <w:rFonts w:cs="Arial"/>
              </w:rPr>
              <w:t>20 points</w:t>
            </w:r>
          </w:p>
          <w:p w:rsidR="001B6491" w:rsidRDefault="001B6491" w:rsidP="00F949AE">
            <w:pPr>
              <w:spacing w:before="120" w:after="120"/>
              <w:jc w:val="center"/>
              <w:rPr>
                <w:rFonts w:cs="Arial"/>
              </w:rPr>
            </w:pPr>
          </w:p>
        </w:tc>
      </w:tr>
      <w:tr w:rsidR="00C52EDA" w:rsidTr="00144F5F">
        <w:tblPrEx>
          <w:tblLook w:val="01E0"/>
        </w:tblPrEx>
        <w:tc>
          <w:tcPr>
            <w:tcW w:w="1668" w:type="dxa"/>
            <w:shd w:val="clear" w:color="auto" w:fill="auto"/>
          </w:tcPr>
          <w:p w:rsidR="00C52EDA" w:rsidRDefault="00C52EDA" w:rsidP="00232ACD">
            <w:pPr>
              <w:rPr>
                <w:rFonts w:cs="Arial"/>
                <w:b/>
              </w:rPr>
            </w:pPr>
          </w:p>
          <w:p w:rsidR="007D469C" w:rsidRPr="007D469C" w:rsidRDefault="007D469C" w:rsidP="00232ACD">
            <w:pPr>
              <w:rPr>
                <w:rFonts w:cs="Arial"/>
              </w:rPr>
            </w:pPr>
            <w:r w:rsidRPr="007D469C">
              <w:rPr>
                <w:rFonts w:cs="Arial"/>
              </w:rPr>
              <w:t>Part O</w:t>
            </w:r>
          </w:p>
        </w:tc>
        <w:tc>
          <w:tcPr>
            <w:tcW w:w="6944" w:type="dxa"/>
            <w:gridSpan w:val="3"/>
            <w:shd w:val="clear" w:color="auto" w:fill="auto"/>
          </w:tcPr>
          <w:p w:rsidR="00D72A80" w:rsidRDefault="00D72A80" w:rsidP="00F34B27">
            <w:pPr>
              <w:pStyle w:val="ListParagraph"/>
              <w:numPr>
                <w:ilvl w:val="1"/>
                <w:numId w:val="9"/>
              </w:numPr>
              <w:spacing w:line="300" w:lineRule="atLeast"/>
              <w:ind w:left="601" w:hanging="567"/>
              <w:contextualSpacing w:val="0"/>
              <w:rPr>
                <w:rFonts w:ascii="Arial" w:hAnsi="Arial" w:cs="Arial"/>
                <w:b/>
              </w:rPr>
            </w:pPr>
            <w:r w:rsidRPr="00232ACD">
              <w:rPr>
                <w:rFonts w:ascii="Arial" w:hAnsi="Arial" w:cs="Arial"/>
                <w:b/>
              </w:rPr>
              <w:t>Partnership</w:t>
            </w:r>
            <w:r w:rsidR="00DA004E" w:rsidRPr="00232ACD">
              <w:rPr>
                <w:rFonts w:ascii="Arial" w:hAnsi="Arial" w:cs="Arial"/>
                <w:b/>
              </w:rPr>
              <w:t>,</w:t>
            </w:r>
            <w:r w:rsidRPr="00232ACD">
              <w:rPr>
                <w:rFonts w:ascii="Arial" w:hAnsi="Arial" w:cs="Arial"/>
                <w:b/>
              </w:rPr>
              <w:t xml:space="preserve"> Service Development</w:t>
            </w:r>
            <w:r w:rsidR="00DA004E" w:rsidRPr="00232ACD">
              <w:rPr>
                <w:rFonts w:ascii="Arial" w:hAnsi="Arial" w:cs="Arial"/>
                <w:b/>
              </w:rPr>
              <w:t xml:space="preserve"> and Added Value</w:t>
            </w:r>
          </w:p>
          <w:p w:rsidR="001B6491" w:rsidRPr="001B6491" w:rsidRDefault="001B6491" w:rsidP="001B6491">
            <w:pPr>
              <w:spacing w:before="120" w:after="120"/>
              <w:rPr>
                <w:rFonts w:cs="Arial"/>
                <w:color w:val="000000"/>
              </w:rPr>
            </w:pPr>
            <w:r w:rsidRPr="001B6491">
              <w:rPr>
                <w:rFonts w:cs="Arial"/>
                <w:color w:val="000000"/>
              </w:rPr>
              <w:t>Please describe how your organisation will:</w:t>
            </w:r>
          </w:p>
          <w:p w:rsidR="00DA004E" w:rsidRPr="001B6491" w:rsidRDefault="001B6491" w:rsidP="00F34B27">
            <w:pPr>
              <w:pStyle w:val="Default"/>
              <w:numPr>
                <w:ilvl w:val="0"/>
                <w:numId w:val="29"/>
              </w:numPr>
              <w:spacing w:before="120" w:line="300" w:lineRule="atLeast"/>
              <w:ind w:left="884" w:hanging="567"/>
              <w:rPr>
                <w:rFonts w:ascii="Arial" w:hAnsi="Arial" w:cs="Arial"/>
                <w:sz w:val="22"/>
                <w:szCs w:val="22"/>
              </w:rPr>
            </w:pPr>
            <w:r>
              <w:rPr>
                <w:rFonts w:ascii="Arial" w:hAnsi="Arial" w:cs="Arial"/>
                <w:sz w:val="22"/>
                <w:szCs w:val="22"/>
              </w:rPr>
              <w:t>W</w:t>
            </w:r>
            <w:r w:rsidR="00DA004E" w:rsidRPr="001B6491">
              <w:rPr>
                <w:rFonts w:ascii="Arial" w:hAnsi="Arial" w:cs="Arial"/>
                <w:sz w:val="22"/>
                <w:szCs w:val="22"/>
              </w:rPr>
              <w:t xml:space="preserve">ork with </w:t>
            </w:r>
            <w:r>
              <w:rPr>
                <w:rFonts w:ascii="Arial" w:hAnsi="Arial" w:cs="Arial"/>
                <w:sz w:val="22"/>
                <w:szCs w:val="22"/>
              </w:rPr>
              <w:t xml:space="preserve">the Authority and its </w:t>
            </w:r>
            <w:r w:rsidR="00DA004E" w:rsidRPr="001B6491">
              <w:rPr>
                <w:rFonts w:ascii="Arial" w:hAnsi="Arial" w:cs="Arial"/>
                <w:sz w:val="22"/>
                <w:szCs w:val="22"/>
              </w:rPr>
              <w:t xml:space="preserve">Authorised Officers in developing this Contract in future, in particular responding </w:t>
            </w:r>
            <w:r>
              <w:rPr>
                <w:rFonts w:ascii="Arial" w:hAnsi="Arial" w:cs="Arial"/>
                <w:sz w:val="22"/>
                <w:szCs w:val="22"/>
              </w:rPr>
              <w:t>to new and emerging initiatives;</w:t>
            </w:r>
          </w:p>
          <w:p w:rsidR="001B6491" w:rsidRPr="001B6491" w:rsidRDefault="00F34B27" w:rsidP="00F34B27">
            <w:pPr>
              <w:pStyle w:val="Default"/>
              <w:numPr>
                <w:ilvl w:val="0"/>
                <w:numId w:val="29"/>
              </w:numPr>
              <w:spacing w:after="120" w:line="300" w:lineRule="atLeast"/>
              <w:ind w:left="885" w:hanging="567"/>
              <w:rPr>
                <w:rFonts w:cs="Arial"/>
                <w:color w:val="000000" w:themeColor="text1"/>
              </w:rPr>
            </w:pPr>
            <w:r>
              <w:rPr>
                <w:rFonts w:ascii="Arial" w:hAnsi="Arial" w:cs="Arial"/>
                <w:sz w:val="22"/>
                <w:szCs w:val="22"/>
              </w:rPr>
              <w:t>P</w:t>
            </w:r>
            <w:r w:rsidR="001B6491" w:rsidRPr="001B6491">
              <w:rPr>
                <w:rFonts w:ascii="Arial" w:hAnsi="Arial" w:cs="Arial"/>
                <w:sz w:val="22"/>
                <w:szCs w:val="22"/>
              </w:rPr>
              <w:t>rovide added value to the Contract</w:t>
            </w:r>
            <w:r w:rsidR="001B6491">
              <w:rPr>
                <w:rFonts w:ascii="Arial" w:hAnsi="Arial" w:cs="Arial"/>
                <w:sz w:val="22"/>
                <w:szCs w:val="22"/>
              </w:rPr>
              <w:t>.</w:t>
            </w:r>
          </w:p>
        </w:tc>
        <w:tc>
          <w:tcPr>
            <w:tcW w:w="994" w:type="dxa"/>
            <w:shd w:val="clear" w:color="auto" w:fill="auto"/>
          </w:tcPr>
          <w:p w:rsidR="00232ACD" w:rsidRDefault="00232ACD" w:rsidP="00F949AE">
            <w:pPr>
              <w:spacing w:before="120" w:after="120"/>
              <w:jc w:val="center"/>
              <w:rPr>
                <w:rFonts w:cs="Arial"/>
              </w:rPr>
            </w:pPr>
            <w:r>
              <w:rPr>
                <w:rFonts w:cs="Arial"/>
              </w:rPr>
              <w:t>2%</w:t>
            </w:r>
          </w:p>
          <w:p w:rsidR="00932B33" w:rsidRDefault="00932B33" w:rsidP="00F949AE">
            <w:pPr>
              <w:spacing w:before="120" w:after="120"/>
              <w:jc w:val="center"/>
              <w:rPr>
                <w:rFonts w:cs="Arial"/>
              </w:rPr>
            </w:pPr>
            <w:r>
              <w:rPr>
                <w:rFonts w:cs="Arial"/>
              </w:rPr>
              <w:t>20 points</w:t>
            </w:r>
          </w:p>
          <w:p w:rsidR="00232ACD" w:rsidRPr="00232ACD" w:rsidRDefault="00232ACD" w:rsidP="00232ACD">
            <w:pPr>
              <w:spacing w:before="120" w:after="120"/>
              <w:jc w:val="center"/>
              <w:rPr>
                <w:rFonts w:cs="Arial"/>
              </w:rPr>
            </w:pPr>
          </w:p>
        </w:tc>
      </w:tr>
      <w:tr w:rsidR="00C52EDA" w:rsidTr="00144F5F">
        <w:tblPrEx>
          <w:tblLook w:val="01E0"/>
        </w:tblPrEx>
        <w:tc>
          <w:tcPr>
            <w:tcW w:w="9606" w:type="dxa"/>
            <w:gridSpan w:val="5"/>
            <w:shd w:val="clear" w:color="auto" w:fill="auto"/>
          </w:tcPr>
          <w:p w:rsidR="00C52EDA" w:rsidRPr="006337A0" w:rsidRDefault="00C52EDA" w:rsidP="00F949AE">
            <w:pPr>
              <w:spacing w:before="120" w:after="120"/>
              <w:rPr>
                <w:rFonts w:cs="Arial"/>
                <w:b/>
                <w:bCs/>
                <w:color w:val="000000"/>
              </w:rPr>
            </w:pPr>
            <w:r w:rsidRPr="006337A0">
              <w:rPr>
                <w:rFonts w:cs="Arial"/>
                <w:b/>
                <w:bCs/>
                <w:color w:val="000000"/>
              </w:rPr>
              <w:t>Response:</w:t>
            </w:r>
          </w:p>
          <w:p w:rsidR="00C52EDA" w:rsidRPr="00571B71" w:rsidRDefault="00C52EDA" w:rsidP="00F949AE">
            <w:pPr>
              <w:spacing w:before="120" w:after="120"/>
              <w:rPr>
                <w:rFonts w:cs="Arial"/>
              </w:rPr>
            </w:pPr>
          </w:p>
        </w:tc>
      </w:tr>
    </w:tbl>
    <w:p w:rsidR="001038B8" w:rsidRPr="00C55FEE" w:rsidRDefault="001038B8" w:rsidP="00C55FEE"/>
    <w:sectPr w:rsidR="001038B8" w:rsidRPr="00C55FEE" w:rsidSect="007E4422">
      <w:footerReference w:type="default" r:id="rId10"/>
      <w:pgSz w:w="11907" w:h="16840" w:code="9"/>
      <w:pgMar w:top="1134" w:right="1134" w:bottom="1134" w:left="993" w:header="992" w:footer="22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39" w:rsidRDefault="00FF4639" w:rsidP="000E2F0F">
      <w:pPr>
        <w:spacing w:after="0" w:line="240" w:lineRule="auto"/>
      </w:pPr>
      <w:r>
        <w:separator/>
      </w:r>
    </w:p>
  </w:endnote>
  <w:endnote w:type="continuationSeparator" w:id="0">
    <w:p w:rsidR="00FF4639" w:rsidRDefault="00FF4639"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176"/>
      <w:docPartObj>
        <w:docPartGallery w:val="Page Numbers (Bottom of Page)"/>
        <w:docPartUnique/>
      </w:docPartObj>
    </w:sdtPr>
    <w:sdtContent>
      <w:sdt>
        <w:sdtPr>
          <w:rPr>
            <w:szCs w:val="20"/>
          </w:rPr>
          <w:id w:val="565050523"/>
          <w:docPartObj>
            <w:docPartGallery w:val="Page Numbers (Top of Page)"/>
            <w:docPartUnique/>
          </w:docPartObj>
        </w:sdtPr>
        <w:sdtEndPr>
          <w:rPr>
            <w:szCs w:val="22"/>
          </w:rPr>
        </w:sdtEndPr>
        <w:sdtContent>
          <w:p w:rsidR="00745BFB" w:rsidRDefault="00745BFB">
            <w:pPr>
              <w:pStyle w:val="Footer"/>
              <w:jc w:val="right"/>
            </w:pPr>
            <w:r w:rsidRPr="00847898">
              <w:rPr>
                <w:szCs w:val="20"/>
              </w:rPr>
              <w:t xml:space="preserve">Page </w:t>
            </w:r>
            <w:r w:rsidR="00261628" w:rsidRPr="00847898">
              <w:rPr>
                <w:szCs w:val="20"/>
              </w:rPr>
              <w:fldChar w:fldCharType="begin"/>
            </w:r>
            <w:r w:rsidRPr="00847898">
              <w:rPr>
                <w:szCs w:val="20"/>
              </w:rPr>
              <w:instrText xml:space="preserve"> PAGE </w:instrText>
            </w:r>
            <w:r w:rsidR="00261628" w:rsidRPr="00847898">
              <w:rPr>
                <w:szCs w:val="20"/>
              </w:rPr>
              <w:fldChar w:fldCharType="separate"/>
            </w:r>
            <w:r w:rsidR="000A57FF">
              <w:rPr>
                <w:noProof/>
                <w:szCs w:val="20"/>
              </w:rPr>
              <w:t>2</w:t>
            </w:r>
            <w:r w:rsidR="00261628" w:rsidRPr="00847898">
              <w:rPr>
                <w:szCs w:val="20"/>
              </w:rPr>
              <w:fldChar w:fldCharType="end"/>
            </w:r>
            <w:r w:rsidRPr="00847898">
              <w:rPr>
                <w:szCs w:val="20"/>
              </w:rPr>
              <w:t xml:space="preserve"> of </w:t>
            </w:r>
            <w:r w:rsidR="00261628" w:rsidRPr="00847898">
              <w:rPr>
                <w:szCs w:val="20"/>
              </w:rPr>
              <w:fldChar w:fldCharType="begin"/>
            </w:r>
            <w:r w:rsidRPr="00847898">
              <w:rPr>
                <w:szCs w:val="20"/>
              </w:rPr>
              <w:instrText xml:space="preserve"> NUMPAGES  </w:instrText>
            </w:r>
            <w:r w:rsidR="00261628" w:rsidRPr="00847898">
              <w:rPr>
                <w:szCs w:val="20"/>
              </w:rPr>
              <w:fldChar w:fldCharType="separate"/>
            </w:r>
            <w:r w:rsidR="000A57FF">
              <w:rPr>
                <w:noProof/>
                <w:szCs w:val="20"/>
              </w:rPr>
              <w:t>10</w:t>
            </w:r>
            <w:r w:rsidR="00261628" w:rsidRPr="00847898">
              <w:rPr>
                <w:szCs w:val="20"/>
              </w:rPr>
              <w:fldChar w:fldCharType="end"/>
            </w:r>
          </w:p>
        </w:sdtContent>
      </w:sdt>
    </w:sdtContent>
  </w:sdt>
  <w:p w:rsidR="00745BFB" w:rsidRDefault="00745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39" w:rsidRDefault="00FF4639" w:rsidP="000E2F0F">
      <w:pPr>
        <w:spacing w:after="0" w:line="240" w:lineRule="auto"/>
      </w:pPr>
      <w:r>
        <w:separator/>
      </w:r>
    </w:p>
  </w:footnote>
  <w:footnote w:type="continuationSeparator" w:id="0">
    <w:p w:rsidR="00FF4639" w:rsidRDefault="00FF4639" w:rsidP="000E2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815E67"/>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8458F4"/>
    <w:multiLevelType w:val="hybridMultilevel"/>
    <w:tmpl w:val="DF3A56EC"/>
    <w:lvl w:ilvl="0" w:tplc="273692A0">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0C2A62"/>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9B09BF"/>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627E05"/>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2D68C4"/>
    <w:multiLevelType w:val="hybridMultilevel"/>
    <w:tmpl w:val="9B4E77EE"/>
    <w:lvl w:ilvl="0" w:tplc="9D1A678A">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825E0"/>
    <w:multiLevelType w:val="hybridMultilevel"/>
    <w:tmpl w:val="AC888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471CF9"/>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9B0E86"/>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6E6D18"/>
    <w:multiLevelType w:val="hybridMultilevel"/>
    <w:tmpl w:val="0CA0C9BC"/>
    <w:lvl w:ilvl="0" w:tplc="724E97E6">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8D056C"/>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545438"/>
    <w:multiLevelType w:val="hybridMultilevel"/>
    <w:tmpl w:val="51A23C6E"/>
    <w:lvl w:ilvl="0" w:tplc="27E27DD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2A3E88"/>
    <w:multiLevelType w:val="hybridMultilevel"/>
    <w:tmpl w:val="0DB64CEC"/>
    <w:lvl w:ilvl="0" w:tplc="A3FC80D0">
      <w:start w:val="1"/>
      <w:numFmt w:val="decimal"/>
      <w:lvlText w:val="3.%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FB153C"/>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B4458F"/>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825707"/>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D01D85"/>
    <w:multiLevelType w:val="multilevel"/>
    <w:tmpl w:val="B062156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50FCD"/>
    <w:multiLevelType w:val="hybridMultilevel"/>
    <w:tmpl w:val="33F00AB2"/>
    <w:lvl w:ilvl="0" w:tplc="0E6ED16A">
      <w:start w:val="1"/>
      <w:numFmt w:val="decimal"/>
      <w:lvlText w:val="3.%1"/>
      <w:lvlJc w:val="left"/>
      <w:pPr>
        <w:ind w:left="720" w:hanging="360"/>
      </w:pPr>
      <w:rPr>
        <w:rFonts w:hint="default"/>
        <w:b/>
        <w:color w:val="000000" w:themeColor="text1"/>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16D5A"/>
    <w:multiLevelType w:val="hybridMultilevel"/>
    <w:tmpl w:val="DDBE3E02"/>
    <w:lvl w:ilvl="0" w:tplc="F96C677E">
      <w:start w:val="1"/>
      <w:numFmt w:val="decimal"/>
      <w:lvlText w:val="4.%1"/>
      <w:lvlJc w:val="left"/>
      <w:pPr>
        <w:ind w:left="1211" w:hanging="360"/>
      </w:pPr>
      <w:rPr>
        <w:rFonts w:hint="default"/>
        <w:b/>
        <w:color w:val="000000" w:themeColor="text1"/>
        <w:sz w:val="22"/>
        <w:szCs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455219E3"/>
    <w:multiLevelType w:val="multilevel"/>
    <w:tmpl w:val="C888B9F8"/>
    <w:lvl w:ilvl="0">
      <w:start w:val="1"/>
      <w:numFmt w:val="decimal"/>
      <w:lvlText w:val="%1"/>
      <w:lvlJc w:val="left"/>
      <w:pPr>
        <w:tabs>
          <w:tab w:val="num" w:pos="720"/>
        </w:tabs>
        <w:ind w:left="720" w:hanging="720"/>
      </w:pPr>
      <w:rPr>
        <w:rFonts w:hint="default"/>
      </w:rPr>
    </w:lvl>
    <w:lvl w:ilvl="1">
      <w:start w:val="2"/>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99C16D9"/>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nsid w:val="51EB7490"/>
    <w:multiLevelType w:val="hybridMultilevel"/>
    <w:tmpl w:val="9BD0FFBC"/>
    <w:lvl w:ilvl="0" w:tplc="5DA4B584">
      <w:start w:val="1"/>
      <w:numFmt w:val="decimal"/>
      <w:lvlText w:val="%1"/>
      <w:lvlJc w:val="left"/>
      <w:pPr>
        <w:tabs>
          <w:tab w:val="num" w:pos="720"/>
        </w:tabs>
        <w:ind w:left="720" w:hanging="360"/>
      </w:pPr>
      <w:rPr>
        <w:rFonts w:hint="default"/>
        <w:b/>
        <w:color w:val="FFFF00"/>
        <w:sz w:val="48"/>
        <w:szCs w:val="4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1527A6"/>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A24B7B"/>
    <w:multiLevelType w:val="hybridMultilevel"/>
    <w:tmpl w:val="938ABB2A"/>
    <w:lvl w:ilvl="0" w:tplc="CF3EF2FE">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4A0131"/>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E70D13"/>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54B5C4C"/>
    <w:multiLevelType w:val="hybridMultilevel"/>
    <w:tmpl w:val="85404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412A94"/>
    <w:multiLevelType w:val="hybridMultilevel"/>
    <w:tmpl w:val="EEB4F34E"/>
    <w:lvl w:ilvl="0" w:tplc="B330C04A">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46B37E4"/>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4E041EA"/>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B2821AF"/>
    <w:multiLevelType w:val="hybridMultilevel"/>
    <w:tmpl w:val="E34EC6E6"/>
    <w:lvl w:ilvl="0" w:tplc="F5101F0E">
      <w:start w:val="1"/>
      <w:numFmt w:val="decimal"/>
      <w:lvlText w:val="1.%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nsid w:val="6BA56590"/>
    <w:multiLevelType w:val="hybridMultilevel"/>
    <w:tmpl w:val="969A2274"/>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11B66D1"/>
    <w:multiLevelType w:val="hybridMultilevel"/>
    <w:tmpl w:val="A78C5394"/>
    <w:lvl w:ilvl="0" w:tplc="08090001">
      <w:start w:val="1"/>
      <w:numFmt w:val="bullet"/>
      <w:lvlText w:val=""/>
      <w:lvlJc w:val="left"/>
      <w:pPr>
        <w:tabs>
          <w:tab w:val="num" w:pos="720"/>
        </w:tabs>
        <w:ind w:left="720" w:hanging="360"/>
      </w:pPr>
      <w:rPr>
        <w:rFonts w:ascii="Symbol" w:hAnsi="Symbol" w:cs="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5A0C82"/>
    <w:multiLevelType w:val="hybridMultilevel"/>
    <w:tmpl w:val="0F823154"/>
    <w:lvl w:ilvl="0" w:tplc="4E08E5CA">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891C2F"/>
    <w:multiLevelType w:val="hybridMultilevel"/>
    <w:tmpl w:val="4D2A9AD4"/>
    <w:lvl w:ilvl="0" w:tplc="2A30D014">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3BB178B"/>
    <w:multiLevelType w:val="hybridMultilevel"/>
    <w:tmpl w:val="5D32D89E"/>
    <w:lvl w:ilvl="0" w:tplc="DD2C9452">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8"/>
  </w:num>
  <w:num w:numId="5">
    <w:abstractNumId w:val="6"/>
  </w:num>
  <w:num w:numId="6">
    <w:abstractNumId w:val="25"/>
  </w:num>
  <w:num w:numId="7">
    <w:abstractNumId w:val="23"/>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41"/>
  </w:num>
  <w:num w:numId="12">
    <w:abstractNumId w:val="27"/>
  </w:num>
  <w:num w:numId="13">
    <w:abstractNumId w:val="32"/>
  </w:num>
  <w:num w:numId="14">
    <w:abstractNumId w:val="40"/>
  </w:num>
  <w:num w:numId="15">
    <w:abstractNumId w:val="36"/>
  </w:num>
  <w:num w:numId="16">
    <w:abstractNumId w:val="5"/>
  </w:num>
  <w:num w:numId="17">
    <w:abstractNumId w:val="14"/>
  </w:num>
  <w:num w:numId="18">
    <w:abstractNumId w:val="34"/>
  </w:num>
  <w:num w:numId="19">
    <w:abstractNumId w:val="17"/>
  </w:num>
  <w:num w:numId="20">
    <w:abstractNumId w:val="7"/>
  </w:num>
  <w:num w:numId="21">
    <w:abstractNumId w:val="12"/>
  </w:num>
  <w:num w:numId="22">
    <w:abstractNumId w:val="19"/>
  </w:num>
  <w:num w:numId="23">
    <w:abstractNumId w:val="3"/>
  </w:num>
  <w:num w:numId="24">
    <w:abstractNumId w:val="4"/>
  </w:num>
  <w:num w:numId="25">
    <w:abstractNumId w:val="11"/>
  </w:num>
  <w:num w:numId="26">
    <w:abstractNumId w:val="24"/>
  </w:num>
  <w:num w:numId="27">
    <w:abstractNumId w:val="29"/>
  </w:num>
  <w:num w:numId="28">
    <w:abstractNumId w:val="30"/>
  </w:num>
  <w:num w:numId="29">
    <w:abstractNumId w:val="33"/>
  </w:num>
  <w:num w:numId="30">
    <w:abstractNumId w:val="26"/>
  </w:num>
  <w:num w:numId="31">
    <w:abstractNumId w:val="21"/>
  </w:num>
  <w:num w:numId="32">
    <w:abstractNumId w:val="10"/>
  </w:num>
  <w:num w:numId="33">
    <w:abstractNumId w:val="9"/>
  </w:num>
  <w:num w:numId="34">
    <w:abstractNumId w:val="16"/>
  </w:num>
  <w:num w:numId="35">
    <w:abstractNumId w:val="22"/>
  </w:num>
  <w:num w:numId="36">
    <w:abstractNumId w:val="28"/>
  </w:num>
  <w:num w:numId="37">
    <w:abstractNumId w:val="31"/>
  </w:num>
  <w:num w:numId="38">
    <w:abstractNumId w:val="15"/>
  </w:num>
  <w:num w:numId="39">
    <w:abstractNumId w:val="37"/>
  </w:num>
  <w:num w:numId="40">
    <w:abstractNumId w:val="39"/>
  </w:num>
  <w:num w:numId="41">
    <w:abstractNumId w:val="13"/>
  </w:num>
  <w:num w:numId="42">
    <w:abstractNumId w:val="35"/>
  </w:num>
  <w:num w:numId="43">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4273">
      <o:colormenu v:ext="edit" fillcolor="none" strokecolor="none"/>
    </o:shapedefaults>
  </w:hdrShapeDefaults>
  <w:footnotePr>
    <w:footnote w:id="-1"/>
    <w:footnote w:id="0"/>
  </w:footnotePr>
  <w:endnotePr>
    <w:endnote w:id="-1"/>
    <w:endnote w:id="0"/>
  </w:endnotePr>
  <w:compat/>
  <w:rsids>
    <w:rsidRoot w:val="000E1B24"/>
    <w:rsid w:val="0000568D"/>
    <w:rsid w:val="00016140"/>
    <w:rsid w:val="00016CD6"/>
    <w:rsid w:val="000232FD"/>
    <w:rsid w:val="000234C3"/>
    <w:rsid w:val="00026A2F"/>
    <w:rsid w:val="0004232B"/>
    <w:rsid w:val="00045FF5"/>
    <w:rsid w:val="0004663A"/>
    <w:rsid w:val="00065CE6"/>
    <w:rsid w:val="00071056"/>
    <w:rsid w:val="00090538"/>
    <w:rsid w:val="0009154F"/>
    <w:rsid w:val="000A57FF"/>
    <w:rsid w:val="000B2A8D"/>
    <w:rsid w:val="000D09EB"/>
    <w:rsid w:val="000D35E5"/>
    <w:rsid w:val="000E1B24"/>
    <w:rsid w:val="000E2F0F"/>
    <w:rsid w:val="001034C8"/>
    <w:rsid w:val="001038B8"/>
    <w:rsid w:val="00120653"/>
    <w:rsid w:val="001224A9"/>
    <w:rsid w:val="0013003A"/>
    <w:rsid w:val="001427BE"/>
    <w:rsid w:val="00144F5F"/>
    <w:rsid w:val="00157D63"/>
    <w:rsid w:val="0016483A"/>
    <w:rsid w:val="00181F2D"/>
    <w:rsid w:val="00187EB9"/>
    <w:rsid w:val="001B6491"/>
    <w:rsid w:val="001C6F32"/>
    <w:rsid w:val="001D2383"/>
    <w:rsid w:val="001D4239"/>
    <w:rsid w:val="001E5B9E"/>
    <w:rsid w:val="001F0A63"/>
    <w:rsid w:val="00227B2D"/>
    <w:rsid w:val="002324C9"/>
    <w:rsid w:val="00232ACD"/>
    <w:rsid w:val="00251A14"/>
    <w:rsid w:val="00251D41"/>
    <w:rsid w:val="00261628"/>
    <w:rsid w:val="00280275"/>
    <w:rsid w:val="00283090"/>
    <w:rsid w:val="00293DBC"/>
    <w:rsid w:val="002D2A28"/>
    <w:rsid w:val="002E7CF7"/>
    <w:rsid w:val="002F7772"/>
    <w:rsid w:val="003027C4"/>
    <w:rsid w:val="00304ACA"/>
    <w:rsid w:val="00307139"/>
    <w:rsid w:val="0031539B"/>
    <w:rsid w:val="00324E58"/>
    <w:rsid w:val="00327ECB"/>
    <w:rsid w:val="00342096"/>
    <w:rsid w:val="00342F54"/>
    <w:rsid w:val="00344ED9"/>
    <w:rsid w:val="003852CC"/>
    <w:rsid w:val="00392849"/>
    <w:rsid w:val="00393E8A"/>
    <w:rsid w:val="003A4FD6"/>
    <w:rsid w:val="003B77E5"/>
    <w:rsid w:val="003C3E24"/>
    <w:rsid w:val="003C52BB"/>
    <w:rsid w:val="003C675A"/>
    <w:rsid w:val="003C7C68"/>
    <w:rsid w:val="003E562A"/>
    <w:rsid w:val="003F5120"/>
    <w:rsid w:val="003F6FDB"/>
    <w:rsid w:val="00405033"/>
    <w:rsid w:val="0043703B"/>
    <w:rsid w:val="00444079"/>
    <w:rsid w:val="004616D2"/>
    <w:rsid w:val="00495ABE"/>
    <w:rsid w:val="004A3BC7"/>
    <w:rsid w:val="004E022E"/>
    <w:rsid w:val="004E0DEA"/>
    <w:rsid w:val="004E573B"/>
    <w:rsid w:val="00506537"/>
    <w:rsid w:val="00516B14"/>
    <w:rsid w:val="005309B8"/>
    <w:rsid w:val="00540EA7"/>
    <w:rsid w:val="0054497C"/>
    <w:rsid w:val="00562820"/>
    <w:rsid w:val="00572071"/>
    <w:rsid w:val="00590DE9"/>
    <w:rsid w:val="00596984"/>
    <w:rsid w:val="005C2369"/>
    <w:rsid w:val="005D3C67"/>
    <w:rsid w:val="005E23BD"/>
    <w:rsid w:val="005E6B93"/>
    <w:rsid w:val="005E73A4"/>
    <w:rsid w:val="005F2C12"/>
    <w:rsid w:val="006546D0"/>
    <w:rsid w:val="00664417"/>
    <w:rsid w:val="00670560"/>
    <w:rsid w:val="0068051F"/>
    <w:rsid w:val="0068054E"/>
    <w:rsid w:val="00683219"/>
    <w:rsid w:val="006938AF"/>
    <w:rsid w:val="006938BC"/>
    <w:rsid w:val="00697D60"/>
    <w:rsid w:val="006C1BAC"/>
    <w:rsid w:val="006C4B12"/>
    <w:rsid w:val="006D20A4"/>
    <w:rsid w:val="006F5645"/>
    <w:rsid w:val="007153DF"/>
    <w:rsid w:val="00721190"/>
    <w:rsid w:val="00733519"/>
    <w:rsid w:val="00745BFB"/>
    <w:rsid w:val="0075265F"/>
    <w:rsid w:val="00754CA5"/>
    <w:rsid w:val="007820D0"/>
    <w:rsid w:val="007941D8"/>
    <w:rsid w:val="00797178"/>
    <w:rsid w:val="00797C61"/>
    <w:rsid w:val="007A40FB"/>
    <w:rsid w:val="007A5134"/>
    <w:rsid w:val="007B3CC3"/>
    <w:rsid w:val="007C22CF"/>
    <w:rsid w:val="007C6E48"/>
    <w:rsid w:val="007D0D05"/>
    <w:rsid w:val="007D469C"/>
    <w:rsid w:val="007E4422"/>
    <w:rsid w:val="007E53F9"/>
    <w:rsid w:val="007E6768"/>
    <w:rsid w:val="007F41DC"/>
    <w:rsid w:val="00847898"/>
    <w:rsid w:val="00880B53"/>
    <w:rsid w:val="008833EB"/>
    <w:rsid w:val="008854D2"/>
    <w:rsid w:val="00897CF3"/>
    <w:rsid w:val="008B3F8C"/>
    <w:rsid w:val="008B6BD0"/>
    <w:rsid w:val="008C2F6B"/>
    <w:rsid w:val="008D1DA4"/>
    <w:rsid w:val="008D3C03"/>
    <w:rsid w:val="008D62FE"/>
    <w:rsid w:val="008E749E"/>
    <w:rsid w:val="008E7D55"/>
    <w:rsid w:val="00932B33"/>
    <w:rsid w:val="00947849"/>
    <w:rsid w:val="009661EF"/>
    <w:rsid w:val="00976075"/>
    <w:rsid w:val="009776A0"/>
    <w:rsid w:val="009A052C"/>
    <w:rsid w:val="009B5221"/>
    <w:rsid w:val="009C6A3B"/>
    <w:rsid w:val="009D32B5"/>
    <w:rsid w:val="009E3DD9"/>
    <w:rsid w:val="00A0007A"/>
    <w:rsid w:val="00A013B4"/>
    <w:rsid w:val="00A02C47"/>
    <w:rsid w:val="00A034B0"/>
    <w:rsid w:val="00A0656F"/>
    <w:rsid w:val="00A4430F"/>
    <w:rsid w:val="00A75E64"/>
    <w:rsid w:val="00A85D24"/>
    <w:rsid w:val="00A90D88"/>
    <w:rsid w:val="00A92BD1"/>
    <w:rsid w:val="00AA3F12"/>
    <w:rsid w:val="00AC08C7"/>
    <w:rsid w:val="00AC384F"/>
    <w:rsid w:val="00AD382C"/>
    <w:rsid w:val="00AD6430"/>
    <w:rsid w:val="00AE4B60"/>
    <w:rsid w:val="00B22B6D"/>
    <w:rsid w:val="00B42C2C"/>
    <w:rsid w:val="00B45A62"/>
    <w:rsid w:val="00B85631"/>
    <w:rsid w:val="00BA6B29"/>
    <w:rsid w:val="00BB51A8"/>
    <w:rsid w:val="00BB68F2"/>
    <w:rsid w:val="00BC0FAE"/>
    <w:rsid w:val="00BD2CD9"/>
    <w:rsid w:val="00BE163B"/>
    <w:rsid w:val="00BE568B"/>
    <w:rsid w:val="00C111EC"/>
    <w:rsid w:val="00C1515A"/>
    <w:rsid w:val="00C154F2"/>
    <w:rsid w:val="00C25C41"/>
    <w:rsid w:val="00C302E1"/>
    <w:rsid w:val="00C354C5"/>
    <w:rsid w:val="00C42A88"/>
    <w:rsid w:val="00C456E5"/>
    <w:rsid w:val="00C52EDA"/>
    <w:rsid w:val="00C55FEE"/>
    <w:rsid w:val="00C60082"/>
    <w:rsid w:val="00C66426"/>
    <w:rsid w:val="00C7119B"/>
    <w:rsid w:val="00C71D50"/>
    <w:rsid w:val="00C82245"/>
    <w:rsid w:val="00C82D06"/>
    <w:rsid w:val="00CA4504"/>
    <w:rsid w:val="00CB09FB"/>
    <w:rsid w:val="00CF3C8D"/>
    <w:rsid w:val="00D03DBA"/>
    <w:rsid w:val="00D15B26"/>
    <w:rsid w:val="00D33DF4"/>
    <w:rsid w:val="00D4345D"/>
    <w:rsid w:val="00D43F2F"/>
    <w:rsid w:val="00D72A80"/>
    <w:rsid w:val="00D72F8F"/>
    <w:rsid w:val="00D94171"/>
    <w:rsid w:val="00D9792E"/>
    <w:rsid w:val="00DA004E"/>
    <w:rsid w:val="00DA7F82"/>
    <w:rsid w:val="00DB0105"/>
    <w:rsid w:val="00DC65E4"/>
    <w:rsid w:val="00DD11CD"/>
    <w:rsid w:val="00DE1FAE"/>
    <w:rsid w:val="00DE73C3"/>
    <w:rsid w:val="00E031ED"/>
    <w:rsid w:val="00E106B2"/>
    <w:rsid w:val="00E10E4B"/>
    <w:rsid w:val="00E12A3A"/>
    <w:rsid w:val="00E16F06"/>
    <w:rsid w:val="00E3239F"/>
    <w:rsid w:val="00E51463"/>
    <w:rsid w:val="00E570B6"/>
    <w:rsid w:val="00E61B85"/>
    <w:rsid w:val="00EA1E3A"/>
    <w:rsid w:val="00EA24A2"/>
    <w:rsid w:val="00EA788E"/>
    <w:rsid w:val="00EB6592"/>
    <w:rsid w:val="00ED1E84"/>
    <w:rsid w:val="00EE4372"/>
    <w:rsid w:val="00EE4C54"/>
    <w:rsid w:val="00F01FA5"/>
    <w:rsid w:val="00F14B13"/>
    <w:rsid w:val="00F1767B"/>
    <w:rsid w:val="00F251A4"/>
    <w:rsid w:val="00F34B27"/>
    <w:rsid w:val="00F60004"/>
    <w:rsid w:val="00F617A5"/>
    <w:rsid w:val="00F644B0"/>
    <w:rsid w:val="00F65E48"/>
    <w:rsid w:val="00F71F7F"/>
    <w:rsid w:val="00F949AE"/>
    <w:rsid w:val="00FA0FDC"/>
    <w:rsid w:val="00FD34EB"/>
    <w:rsid w:val="00FE12D3"/>
    <w:rsid w:val="00FF4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0E1B2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0E1B2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0E1B24"/>
    <w:pPr>
      <w:keepNext/>
      <w:spacing w:after="120"/>
      <w:outlineLvl w:val="2"/>
    </w:pPr>
    <w:rPr>
      <w:b/>
      <w:color w:val="000000"/>
      <w:sz w:val="28"/>
    </w:rPr>
  </w:style>
  <w:style w:type="paragraph" w:styleId="Heading4">
    <w:name w:val="heading 4"/>
    <w:basedOn w:val="Normal"/>
    <w:next w:val="Normal"/>
    <w:qFormat/>
    <w:rsid w:val="000E1B2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0E1B24"/>
    <w:pPr>
      <w:keepNext/>
      <w:outlineLvl w:val="4"/>
    </w:pPr>
    <w:rPr>
      <w:b/>
    </w:rPr>
  </w:style>
  <w:style w:type="paragraph" w:styleId="Heading6">
    <w:name w:val="heading 6"/>
    <w:basedOn w:val="Normal"/>
    <w:next w:val="Normal"/>
    <w:qFormat/>
    <w:rsid w:val="000E1B24"/>
    <w:pPr>
      <w:keepNext/>
      <w:pBdr>
        <w:bottom w:val="single" w:sz="4" w:space="6" w:color="auto"/>
      </w:pBdr>
      <w:spacing w:after="480"/>
      <w:outlineLvl w:val="5"/>
    </w:pPr>
    <w:rPr>
      <w:b/>
      <w:sz w:val="36"/>
    </w:rPr>
  </w:style>
  <w:style w:type="paragraph" w:styleId="Heading7">
    <w:name w:val="heading 7"/>
    <w:basedOn w:val="Normal"/>
    <w:next w:val="Normal"/>
    <w:qFormat/>
    <w:rsid w:val="000E1B24"/>
    <w:pPr>
      <w:keepNext/>
      <w:spacing w:after="60"/>
      <w:outlineLvl w:val="6"/>
    </w:pPr>
    <w:rPr>
      <w:sz w:val="24"/>
      <w:szCs w:val="24"/>
    </w:rPr>
  </w:style>
  <w:style w:type="paragraph" w:styleId="Heading8">
    <w:name w:val="heading 8"/>
    <w:basedOn w:val="Normal"/>
    <w:next w:val="Normal"/>
    <w:qFormat/>
    <w:rsid w:val="000E1B24"/>
    <w:pPr>
      <w:keepNext/>
      <w:spacing w:before="80"/>
      <w:ind w:left="851"/>
      <w:outlineLvl w:val="7"/>
    </w:pPr>
    <w:rPr>
      <w:i/>
    </w:rPr>
  </w:style>
  <w:style w:type="paragraph" w:styleId="Heading9">
    <w:name w:val="heading 9"/>
    <w:basedOn w:val="Normal"/>
    <w:next w:val="Normal"/>
    <w:qFormat/>
    <w:rsid w:val="000E1B2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B24"/>
    <w:pPr>
      <w:tabs>
        <w:tab w:val="right" w:pos="9072"/>
      </w:tabs>
      <w:spacing w:after="0" w:line="280" w:lineRule="atLeast"/>
    </w:pPr>
    <w:rPr>
      <w:sz w:val="20"/>
    </w:rPr>
  </w:style>
  <w:style w:type="paragraph" w:styleId="Footer">
    <w:name w:val="footer"/>
    <w:basedOn w:val="Normal"/>
    <w:link w:val="FooterChar"/>
    <w:uiPriority w:val="99"/>
    <w:rsid w:val="000E1B24"/>
    <w:pPr>
      <w:pBdr>
        <w:top w:val="single" w:sz="4" w:space="16" w:color="808080"/>
      </w:pBdr>
      <w:spacing w:after="120"/>
    </w:pPr>
    <w:rPr>
      <w:sz w:val="20"/>
    </w:rPr>
  </w:style>
  <w:style w:type="character" w:styleId="PageNumber">
    <w:name w:val="page number"/>
    <w:rsid w:val="000E1B24"/>
    <w:rPr>
      <w:rFonts w:ascii="Arial" w:hAnsi="Arial"/>
      <w:sz w:val="20"/>
      <w:szCs w:val="20"/>
    </w:rPr>
  </w:style>
  <w:style w:type="paragraph" w:styleId="FootnoteText">
    <w:name w:val="footnote text"/>
    <w:basedOn w:val="Normal"/>
    <w:semiHidden/>
    <w:rsid w:val="000E1B24"/>
    <w:pPr>
      <w:spacing w:after="0" w:line="240" w:lineRule="auto"/>
    </w:pPr>
    <w:rPr>
      <w:color w:val="000080"/>
      <w:sz w:val="20"/>
      <w:szCs w:val="20"/>
    </w:rPr>
  </w:style>
  <w:style w:type="character" w:styleId="Hyperlink">
    <w:name w:val="Hyperlink"/>
    <w:basedOn w:val="DefaultParagraphFont"/>
    <w:rsid w:val="000E1B24"/>
    <w:rPr>
      <w:rFonts w:ascii="Arial" w:hAnsi="Arial"/>
      <w:color w:val="auto"/>
      <w:sz w:val="22"/>
      <w:u w:val="none"/>
    </w:rPr>
  </w:style>
  <w:style w:type="character" w:customStyle="1" w:styleId="Heading2Char">
    <w:name w:val="Heading 2 Char"/>
    <w:basedOn w:val="DefaultParagraphFont"/>
    <w:rsid w:val="000E1B24"/>
    <w:rPr>
      <w:rFonts w:ascii="Arial" w:hAnsi="Arial"/>
      <w:b/>
      <w:sz w:val="28"/>
      <w:szCs w:val="22"/>
      <w:lang w:val="en-GB" w:eastAsia="en-US" w:bidi="ar-SA"/>
    </w:rPr>
  </w:style>
  <w:style w:type="character" w:styleId="LineNumber">
    <w:name w:val="line number"/>
    <w:basedOn w:val="DefaultParagraphFont"/>
    <w:rsid w:val="000E1B24"/>
  </w:style>
  <w:style w:type="paragraph" w:styleId="BodyText">
    <w:name w:val="Body Text"/>
    <w:basedOn w:val="Normal"/>
    <w:rsid w:val="000E1B24"/>
  </w:style>
  <w:style w:type="paragraph" w:styleId="TOC1">
    <w:name w:val="toc 1"/>
    <w:basedOn w:val="Normal"/>
    <w:next w:val="Normal"/>
    <w:semiHidden/>
    <w:rsid w:val="000E1B24"/>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0E1B24"/>
    <w:pPr>
      <w:tabs>
        <w:tab w:val="left" w:pos="960"/>
        <w:tab w:val="left" w:pos="1418"/>
        <w:tab w:val="right" w:leader="dot" w:pos="9062"/>
      </w:tabs>
      <w:ind w:left="709"/>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0E1B24"/>
    <w:rPr>
      <w:rFonts w:ascii="Arial" w:hAnsi="Arial"/>
      <w:color w:val="000000"/>
      <w:lang w:val="en-US" w:eastAsia="en-US"/>
    </w:rPr>
  </w:style>
  <w:style w:type="character" w:customStyle="1" w:styleId="Heading1Char">
    <w:name w:val="Heading 1 Char"/>
    <w:basedOn w:val="DefaultParagraphFont"/>
    <w:rsid w:val="000E1B24"/>
    <w:rPr>
      <w:rFonts w:ascii="Arial" w:hAnsi="Arial"/>
      <w:b/>
      <w:sz w:val="36"/>
      <w:szCs w:val="22"/>
      <w:lang w:val="en-GB" w:eastAsia="en-US" w:bidi="ar-SA"/>
    </w:rPr>
  </w:style>
  <w:style w:type="paragraph" w:customStyle="1" w:styleId="indentbodytext">
    <w:name w:val="indent body text"/>
    <w:basedOn w:val="BodyText"/>
    <w:rsid w:val="000E1B24"/>
  </w:style>
  <w:style w:type="character" w:customStyle="1" w:styleId="cald-definition1">
    <w:name w:val="cald-definition1"/>
    <w:basedOn w:val="DefaultParagraphFont"/>
    <w:rsid w:val="000E1B24"/>
    <w:rPr>
      <w:rFonts w:ascii="Verdana" w:hAnsi="Verdana" w:hint="default"/>
      <w:i w:val="0"/>
      <w:iCs w:val="0"/>
      <w:color w:val="000000"/>
      <w:sz w:val="24"/>
      <w:szCs w:val="24"/>
    </w:rPr>
  </w:style>
  <w:style w:type="paragraph" w:styleId="NormalWeb">
    <w:name w:val="Normal (Web)"/>
    <w:basedOn w:val="Normal"/>
    <w:rsid w:val="000E1B2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0E1B24"/>
    <w:pPr>
      <w:spacing w:after="120" w:line="480" w:lineRule="auto"/>
      <w:ind w:left="283"/>
    </w:pPr>
  </w:style>
  <w:style w:type="paragraph" w:customStyle="1" w:styleId="Captions">
    <w:name w:val="Captions"/>
    <w:basedOn w:val="Normal"/>
    <w:rsid w:val="000E1B24"/>
    <w:rPr>
      <w:i/>
      <w:sz w:val="24"/>
      <w:szCs w:val="24"/>
    </w:rPr>
  </w:style>
  <w:style w:type="paragraph" w:styleId="ListBullet2">
    <w:name w:val="List Bullet 2"/>
    <w:basedOn w:val="Normal"/>
    <w:rsid w:val="000E1B24"/>
    <w:pPr>
      <w:numPr>
        <w:numId w:val="2"/>
      </w:numPr>
      <w:tabs>
        <w:tab w:val="clear" w:pos="643"/>
        <w:tab w:val="left" w:pos="1134"/>
      </w:tabs>
      <w:spacing w:after="120"/>
      <w:ind w:left="1134" w:hanging="425"/>
    </w:pPr>
  </w:style>
  <w:style w:type="paragraph" w:styleId="ListBullet4">
    <w:name w:val="List Bullet 4"/>
    <w:basedOn w:val="Normal"/>
    <w:rsid w:val="000E1B24"/>
    <w:pPr>
      <w:numPr>
        <w:numId w:val="4"/>
      </w:numPr>
      <w:spacing w:after="120"/>
    </w:pPr>
  </w:style>
  <w:style w:type="paragraph" w:styleId="BodyText2">
    <w:name w:val="Body Text 2"/>
    <w:basedOn w:val="Normal"/>
    <w:rsid w:val="000E1B2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0E1B2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0E1B24"/>
    <w:pPr>
      <w:numPr>
        <w:numId w:val="1"/>
      </w:numPr>
      <w:spacing w:after="120"/>
      <w:ind w:left="425" w:hanging="425"/>
    </w:pPr>
  </w:style>
  <w:style w:type="paragraph" w:styleId="BodyTextIndent">
    <w:name w:val="Body Text Indent"/>
    <w:basedOn w:val="Normal"/>
    <w:rsid w:val="000E1B24"/>
    <w:pPr>
      <w:spacing w:after="120"/>
      <w:ind w:left="283"/>
    </w:pPr>
  </w:style>
  <w:style w:type="paragraph" w:styleId="List">
    <w:name w:val="List"/>
    <w:basedOn w:val="Normal"/>
    <w:rsid w:val="000E1B24"/>
    <w:pPr>
      <w:spacing w:after="0" w:line="240" w:lineRule="auto"/>
      <w:jc w:val="both"/>
    </w:pPr>
    <w:rPr>
      <w:rFonts w:ascii="Times New Roman" w:hAnsi="Times New Roman"/>
      <w:color w:val="000000"/>
      <w:sz w:val="20"/>
      <w:szCs w:val="20"/>
      <w:lang w:eastAsia="en-GB"/>
    </w:rPr>
  </w:style>
  <w:style w:type="paragraph" w:styleId="List2">
    <w:name w:val="List 2"/>
    <w:basedOn w:val="Normal"/>
    <w:rsid w:val="000E1B2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0E1B24"/>
    <w:pPr>
      <w:spacing w:after="120" w:line="240" w:lineRule="auto"/>
      <w:ind w:left="283"/>
      <w:jc w:val="both"/>
    </w:pPr>
    <w:rPr>
      <w:rFonts w:ascii="Times New Roman" w:hAnsi="Times New Roman"/>
      <w:sz w:val="24"/>
      <w:szCs w:val="20"/>
      <w:lang w:eastAsia="en-GB"/>
    </w:rPr>
  </w:style>
  <w:style w:type="paragraph" w:styleId="List3">
    <w:name w:val="List 3"/>
    <w:basedOn w:val="Normal"/>
    <w:rsid w:val="000E1B24"/>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0E1B24"/>
    <w:pPr>
      <w:tabs>
        <w:tab w:val="clear" w:pos="1843"/>
        <w:tab w:val="num" w:pos="2268"/>
      </w:tabs>
      <w:ind w:left="2268"/>
    </w:pPr>
  </w:style>
  <w:style w:type="paragraph" w:styleId="BalloonText">
    <w:name w:val="Balloon Text"/>
    <w:basedOn w:val="Normal"/>
    <w:semiHidden/>
    <w:rsid w:val="000E1B24"/>
    <w:pPr>
      <w:spacing w:after="0" w:line="240" w:lineRule="auto"/>
      <w:jc w:val="both"/>
    </w:pPr>
    <w:rPr>
      <w:rFonts w:ascii="Tahoma" w:hAnsi="Tahoma" w:cs="Tahoma"/>
      <w:sz w:val="16"/>
      <w:szCs w:val="16"/>
      <w:lang w:eastAsia="en-GB"/>
    </w:rPr>
  </w:style>
  <w:style w:type="paragraph" w:customStyle="1" w:styleId="text">
    <w:name w:val="text"/>
    <w:basedOn w:val="Normal"/>
    <w:rsid w:val="000E1B2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0E1B24"/>
    <w:rPr>
      <w:rFonts w:ascii="Arial" w:hAnsi="Arial"/>
      <w:sz w:val="24"/>
      <w:szCs w:val="24"/>
      <w:lang w:val="en-GB" w:eastAsia="en-US" w:bidi="ar-SA"/>
    </w:rPr>
  </w:style>
  <w:style w:type="character" w:styleId="FollowedHyperlink">
    <w:name w:val="FollowedHyperlink"/>
    <w:basedOn w:val="DefaultParagraphFont"/>
    <w:rsid w:val="000E1B24"/>
    <w:rPr>
      <w:rFonts w:ascii="Arial" w:hAnsi="Arial"/>
      <w:color w:val="auto"/>
      <w:sz w:val="22"/>
      <w:u w:val="none"/>
    </w:rPr>
  </w:style>
  <w:style w:type="paragraph" w:styleId="BodyTextIndent3">
    <w:name w:val="Body Text Indent 3"/>
    <w:basedOn w:val="Normal"/>
    <w:rsid w:val="000E1B2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0E1B2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0E1B24"/>
    <w:rPr>
      <w:sz w:val="16"/>
      <w:szCs w:val="16"/>
    </w:rPr>
  </w:style>
  <w:style w:type="paragraph" w:styleId="BodyText3">
    <w:name w:val="Body Text 3"/>
    <w:basedOn w:val="Normal"/>
    <w:rsid w:val="000E1B24"/>
    <w:pPr>
      <w:spacing w:after="120"/>
    </w:pPr>
    <w:rPr>
      <w:sz w:val="16"/>
      <w:szCs w:val="16"/>
    </w:rPr>
  </w:style>
  <w:style w:type="paragraph" w:customStyle="1" w:styleId="TableGrid1">
    <w:name w:val="Table Grid1"/>
    <w:rsid w:val="000E1B24"/>
    <w:pPr>
      <w:spacing w:after="240" w:line="300" w:lineRule="atLeast"/>
    </w:pPr>
    <w:rPr>
      <w:rFonts w:eastAsia="ヒラギノ角ゴ Pro W3"/>
      <w:color w:val="000000"/>
    </w:rPr>
  </w:style>
  <w:style w:type="paragraph" w:customStyle="1" w:styleId="Bullet">
    <w:name w:val="Bullet"/>
    <w:basedOn w:val="Normal"/>
    <w:rsid w:val="000E1B2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0E1B2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0E1B2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0E1B2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0E1B24"/>
    <w:pPr>
      <w:numPr>
        <w:numId w:val="3"/>
      </w:numPr>
    </w:pPr>
  </w:style>
  <w:style w:type="paragraph" w:customStyle="1" w:styleId="Table">
    <w:name w:val="Table"/>
    <w:basedOn w:val="Header"/>
    <w:autoRedefine/>
    <w:rsid w:val="000E1B24"/>
    <w:pPr>
      <w:tabs>
        <w:tab w:val="clear" w:pos="9072"/>
        <w:tab w:val="center" w:pos="4153"/>
        <w:tab w:val="right" w:pos="8306"/>
      </w:tabs>
      <w:spacing w:line="240" w:lineRule="auto"/>
      <w:ind w:left="57"/>
    </w:pPr>
    <w:rPr>
      <w:szCs w:val="20"/>
    </w:rPr>
  </w:style>
  <w:style w:type="character" w:customStyle="1" w:styleId="DeltaViewDeletion">
    <w:name w:val="DeltaView Deletion"/>
    <w:rsid w:val="000E1B24"/>
    <w:rPr>
      <w:strike/>
      <w:color w:val="FF0000"/>
      <w:spacing w:val="0"/>
    </w:rPr>
  </w:style>
  <w:style w:type="character" w:styleId="Strong">
    <w:name w:val="Strong"/>
    <w:basedOn w:val="DefaultParagraphFont"/>
    <w:qFormat/>
    <w:rsid w:val="000E1B24"/>
    <w:rPr>
      <w:b/>
      <w:bCs/>
    </w:rPr>
  </w:style>
  <w:style w:type="paragraph" w:styleId="NoSpacing">
    <w:name w:val="No Spacing"/>
    <w:uiPriority w:val="99"/>
    <w:qFormat/>
    <w:rsid w:val="00C52EDA"/>
    <w:rPr>
      <w:rFonts w:ascii="Calibri" w:eastAsia="Calibri" w:hAnsi="Calibri"/>
      <w:sz w:val="22"/>
      <w:szCs w:val="22"/>
      <w:lang w:eastAsia="en-US"/>
    </w:rPr>
  </w:style>
  <w:style w:type="paragraph" w:customStyle="1" w:styleId="BodyText1">
    <w:name w:val="Body Text1"/>
    <w:rsid w:val="00C52EDA"/>
    <w:pPr>
      <w:jc w:val="both"/>
    </w:pPr>
    <w:rPr>
      <w:rFonts w:ascii="Arial" w:eastAsia="ヒラギノ角ゴ Pro W3" w:hAnsi="Arial"/>
      <w:color w:val="000000"/>
      <w:sz w:val="22"/>
    </w:rPr>
  </w:style>
  <w:style w:type="paragraph" w:styleId="ListParagraph">
    <w:name w:val="List Paragraph"/>
    <w:basedOn w:val="Normal"/>
    <w:uiPriority w:val="34"/>
    <w:qFormat/>
    <w:rsid w:val="00C52EDA"/>
    <w:pPr>
      <w:spacing w:before="120" w:after="120" w:line="240" w:lineRule="atLeast"/>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847898"/>
    <w:rPr>
      <w:rFonts w:ascii="Arial" w:hAnsi="Arial"/>
      <w:szCs w:val="22"/>
      <w:lang w:eastAsia="en-US"/>
    </w:rPr>
  </w:style>
  <w:style w:type="paragraph" w:styleId="CommentText">
    <w:name w:val="annotation text"/>
    <w:basedOn w:val="Normal"/>
    <w:link w:val="CommentTextChar"/>
    <w:uiPriority w:val="99"/>
    <w:semiHidden/>
    <w:unhideWhenUsed/>
    <w:rsid w:val="006F5645"/>
    <w:pPr>
      <w:spacing w:line="240" w:lineRule="auto"/>
    </w:pPr>
    <w:rPr>
      <w:sz w:val="20"/>
      <w:szCs w:val="20"/>
    </w:rPr>
  </w:style>
  <w:style w:type="character" w:customStyle="1" w:styleId="CommentTextChar">
    <w:name w:val="Comment Text Char"/>
    <w:basedOn w:val="DefaultParagraphFont"/>
    <w:link w:val="CommentText"/>
    <w:uiPriority w:val="99"/>
    <w:semiHidden/>
    <w:rsid w:val="006F564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F5645"/>
    <w:rPr>
      <w:b/>
      <w:bCs/>
    </w:rPr>
  </w:style>
  <w:style w:type="character" w:customStyle="1" w:styleId="CommentSubjectChar">
    <w:name w:val="Comment Subject Char"/>
    <w:basedOn w:val="CommentTextChar"/>
    <w:link w:val="CommentSubject"/>
    <w:uiPriority w:val="99"/>
    <w:semiHidden/>
    <w:rsid w:val="006F5645"/>
    <w:rPr>
      <w:b/>
      <w:bCs/>
    </w:rPr>
  </w:style>
  <w:style w:type="paragraph" w:customStyle="1" w:styleId="Default">
    <w:name w:val="Default"/>
    <w:link w:val="DefaultChar"/>
    <w:rsid w:val="008E7D55"/>
    <w:pPr>
      <w:autoSpaceDE w:val="0"/>
      <w:autoSpaceDN w:val="0"/>
      <w:adjustRightInd w:val="0"/>
    </w:pPr>
    <w:rPr>
      <w:rFonts w:ascii="Tahoma" w:hAnsi="Tahoma" w:cs="Tahoma"/>
      <w:color w:val="000000"/>
      <w:sz w:val="24"/>
      <w:szCs w:val="24"/>
    </w:rPr>
  </w:style>
  <w:style w:type="character" w:customStyle="1" w:styleId="DefaultChar">
    <w:name w:val="Default Char"/>
    <w:link w:val="Default"/>
    <w:rsid w:val="008E7D55"/>
    <w:rPr>
      <w:rFonts w:ascii="Tahoma" w:hAnsi="Tahoma" w:cs="Tahoma"/>
      <w:color w:val="000000"/>
      <w:sz w:val="24"/>
      <w:szCs w:val="24"/>
    </w:rPr>
  </w:style>
  <w:style w:type="paragraph" w:customStyle="1" w:styleId="TitleA">
    <w:name w:val="Title A"/>
    <w:rsid w:val="007E4422"/>
    <w:pPr>
      <w:jc w:val="center"/>
    </w:pPr>
    <w:rPr>
      <w:rFonts w:ascii="Arial Bold" w:eastAsia="ヒラギノ角ゴ Pro W3" w:hAnsi="Arial Bold"/>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lyingthe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239F-18C3-4B2F-A37F-B0258DAC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2637</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Torbay Council </vt:lpstr>
    </vt:vector>
  </TitlesOfParts>
  <Company>Gateway</Company>
  <LinksUpToDate>false</LinksUpToDate>
  <CharactersWithSpaces>16488</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 </dc:title>
  <dc:subject/>
  <dc:creator>sshg235</dc:creator>
  <cp:keywords/>
  <dc:description/>
  <cp:lastModifiedBy>sshg235</cp:lastModifiedBy>
  <cp:revision>6</cp:revision>
  <cp:lastPrinted>2013-09-24T14:37:00Z</cp:lastPrinted>
  <dcterms:created xsi:type="dcterms:W3CDTF">2013-09-29T15:27:00Z</dcterms:created>
  <dcterms:modified xsi:type="dcterms:W3CDTF">2013-10-02T15:52:00Z</dcterms:modified>
</cp:coreProperties>
</file>