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8D6" w:rsidRDefault="001328D6" w:rsidP="001328D6">
      <w:pPr>
        <w:widowControl w:val="0"/>
        <w:spacing w:before="200" w:after="0" w:line="240" w:lineRule="auto"/>
        <w:jc w:val="center"/>
        <w:rPr>
          <w:b/>
          <w:color w:val="000000"/>
        </w:rPr>
      </w:pPr>
      <w:r>
        <w:rPr>
          <w:noProof/>
        </w:rPr>
        <w:drawing>
          <wp:inline distT="0" distB="0" distL="0" distR="0" wp14:anchorId="2063A8DE" wp14:editId="2A520CA4">
            <wp:extent cx="3312297" cy="612775"/>
            <wp:effectExtent l="0" t="0" r="2540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885" cy="613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28D6" w:rsidRPr="001328D6" w:rsidRDefault="001328D6" w:rsidP="001328D6">
      <w:pPr>
        <w:jc w:val="center"/>
        <w:rPr>
          <w:rFonts w:ascii="Raleway" w:eastAsiaTheme="minorHAnsi" w:hAnsi="Raleway" w:cstheme="minorBidi"/>
          <w:color w:val="548DD4" w:themeColor="text2" w:themeTint="99"/>
          <w:sz w:val="44"/>
          <w:szCs w:val="44"/>
          <w:lang w:eastAsia="en-US"/>
        </w:rPr>
      </w:pPr>
      <w:r w:rsidRPr="001328D6">
        <w:rPr>
          <w:rFonts w:ascii="Raleway" w:eastAsiaTheme="minorHAnsi" w:hAnsi="Raleway" w:cstheme="minorBidi"/>
          <w:color w:val="548DD4" w:themeColor="text2" w:themeTint="99"/>
          <w:sz w:val="44"/>
          <w:szCs w:val="44"/>
          <w:lang w:eastAsia="en-US"/>
        </w:rPr>
        <w:t>HERITAGE ACTION ZONE</w:t>
      </w:r>
    </w:p>
    <w:p w:rsidR="00B97755" w:rsidRDefault="00B97755">
      <w:pPr>
        <w:widowControl w:val="0"/>
        <w:spacing w:before="200" w:after="0" w:line="240" w:lineRule="auto"/>
        <w:jc w:val="center"/>
        <w:rPr>
          <w:b/>
          <w:color w:val="000000"/>
        </w:rPr>
      </w:pPr>
    </w:p>
    <w:p w:rsidR="00B97755" w:rsidRDefault="001328D6">
      <w:pPr>
        <w:widowControl w:val="0"/>
        <w:spacing w:before="200" w:after="0" w:line="240" w:lineRule="auto"/>
        <w:jc w:val="center"/>
        <w:rPr>
          <w:b/>
          <w:color w:val="000000"/>
        </w:rPr>
      </w:pPr>
      <w:bookmarkStart w:id="0" w:name="_heading=h.gjdgxs" w:colFirst="0" w:colLast="0"/>
      <w:bookmarkEnd w:id="0"/>
      <w:r>
        <w:rPr>
          <w:b/>
          <w:color w:val="000000"/>
        </w:rPr>
        <w:t>SCHEDULE 1</w:t>
      </w:r>
      <w:r w:rsidR="00405155">
        <w:rPr>
          <w:b/>
          <w:color w:val="000000"/>
        </w:rPr>
        <w:t>: COMMERCIALLY SENSITIVE INFORMATION</w:t>
      </w:r>
    </w:p>
    <w:p w:rsidR="00B97755" w:rsidRDefault="00B97755">
      <w:pPr>
        <w:widowControl w:val="0"/>
        <w:spacing w:after="0" w:line="240" w:lineRule="auto"/>
        <w:jc w:val="both"/>
        <w:rPr>
          <w:b/>
          <w:color w:val="000000"/>
        </w:rPr>
      </w:pPr>
    </w:p>
    <w:p w:rsidR="00B97755" w:rsidRDefault="00405155">
      <w:pPr>
        <w:widowControl w:val="0"/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Commercially sensitive information</w:t>
      </w:r>
    </w:p>
    <w:p w:rsidR="00B97755" w:rsidRDefault="00405155">
      <w:pPr>
        <w:widowControl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 </w:t>
      </w:r>
    </w:p>
    <w:p w:rsidR="00B97755" w:rsidRDefault="00405155">
      <w:pPr>
        <w:widowControl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I declare that I wish the following information to be designated as commercially sensitive </w:t>
      </w:r>
    </w:p>
    <w:tbl>
      <w:tblPr>
        <w:tblStyle w:val="a3"/>
        <w:tblW w:w="10080" w:type="dxa"/>
        <w:tblLayout w:type="fixed"/>
        <w:tblLook w:val="0000" w:firstRow="0" w:lastRow="0" w:firstColumn="0" w:lastColumn="0" w:noHBand="0" w:noVBand="0"/>
      </w:tblPr>
      <w:tblGrid>
        <w:gridCol w:w="10080"/>
      </w:tblGrid>
      <w:tr w:rsidR="00B97755">
        <w:tc>
          <w:tcPr>
            <w:tcW w:w="100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97755" w:rsidRDefault="00405155">
            <w:pPr>
              <w:widowControl w:val="0"/>
              <w:spacing w:after="0" w:line="240" w:lineRule="auto"/>
              <w:ind w:left="30" w:right="5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B97755" w:rsidRDefault="00B97755">
            <w:pPr>
              <w:widowControl w:val="0"/>
              <w:spacing w:after="0" w:line="240" w:lineRule="auto"/>
              <w:ind w:left="30" w:right="50"/>
              <w:rPr>
                <w:color w:val="000000"/>
              </w:rPr>
            </w:pPr>
          </w:p>
        </w:tc>
      </w:tr>
    </w:tbl>
    <w:p w:rsidR="00B97755" w:rsidRDefault="00B97755">
      <w:pPr>
        <w:widowControl w:val="0"/>
        <w:spacing w:after="0" w:line="240" w:lineRule="auto"/>
        <w:jc w:val="both"/>
        <w:rPr>
          <w:color w:val="000000"/>
        </w:rPr>
      </w:pPr>
    </w:p>
    <w:p w:rsidR="00B97755" w:rsidRDefault="00405155">
      <w:pPr>
        <w:widowControl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 </w:t>
      </w:r>
    </w:p>
    <w:p w:rsidR="00B97755" w:rsidRDefault="00405155">
      <w:pPr>
        <w:widowControl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The reason(s) it is considered that this information should be exempt under FOIA is:</w:t>
      </w:r>
    </w:p>
    <w:p w:rsidR="00B97755" w:rsidRDefault="00405155">
      <w:pPr>
        <w:widowControl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 </w:t>
      </w:r>
    </w:p>
    <w:tbl>
      <w:tblPr>
        <w:tblStyle w:val="a4"/>
        <w:tblW w:w="10080" w:type="dxa"/>
        <w:tblLayout w:type="fixed"/>
        <w:tblLook w:val="0000" w:firstRow="0" w:lastRow="0" w:firstColumn="0" w:lastColumn="0" w:noHBand="0" w:noVBand="0"/>
      </w:tblPr>
      <w:tblGrid>
        <w:gridCol w:w="10080"/>
      </w:tblGrid>
      <w:tr w:rsidR="00B97755">
        <w:tc>
          <w:tcPr>
            <w:tcW w:w="100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97755" w:rsidRDefault="00405155" w:rsidP="001328D6">
            <w:pPr>
              <w:widowControl w:val="0"/>
              <w:spacing w:after="0" w:line="240" w:lineRule="auto"/>
              <w:ind w:left="30" w:right="5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1328D6" w:rsidRDefault="001328D6" w:rsidP="001328D6">
            <w:pPr>
              <w:widowControl w:val="0"/>
              <w:spacing w:after="0" w:line="240" w:lineRule="auto"/>
              <w:ind w:left="30" w:right="50"/>
              <w:rPr>
                <w:color w:val="000000"/>
              </w:rPr>
            </w:pPr>
          </w:p>
        </w:tc>
      </w:tr>
    </w:tbl>
    <w:p w:rsidR="00B97755" w:rsidRDefault="00B97755">
      <w:pPr>
        <w:widowControl w:val="0"/>
        <w:spacing w:after="0" w:line="240" w:lineRule="auto"/>
        <w:jc w:val="both"/>
        <w:rPr>
          <w:color w:val="000000"/>
        </w:rPr>
      </w:pPr>
    </w:p>
    <w:p w:rsidR="00B97755" w:rsidRDefault="00405155">
      <w:pPr>
        <w:widowControl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 </w:t>
      </w:r>
    </w:p>
    <w:p w:rsidR="00B97755" w:rsidRDefault="00405155">
      <w:pPr>
        <w:widowControl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The period of time for which it is considered this information should be exempt is [until award of Contract </w:t>
      </w:r>
      <w:r>
        <w:rPr>
          <w:b/>
          <w:color w:val="000000"/>
        </w:rPr>
        <w:t>OR</w:t>
      </w:r>
      <w:r>
        <w:rPr>
          <w:color w:val="000000"/>
        </w:rPr>
        <w:t xml:space="preserve"> during the period of the contract </w:t>
      </w:r>
      <w:r>
        <w:rPr>
          <w:b/>
          <w:color w:val="000000"/>
        </w:rPr>
        <w:t>OR</w:t>
      </w:r>
      <w:r>
        <w:rPr>
          <w:color w:val="000000"/>
        </w:rPr>
        <w:t xml:space="preserve"> for a period of [NUMBER] years until [MONTH], [YEAR]].</w:t>
      </w:r>
    </w:p>
    <w:p w:rsidR="00B97755" w:rsidRDefault="00405155">
      <w:pPr>
        <w:widowControl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 </w:t>
      </w:r>
    </w:p>
    <w:tbl>
      <w:tblPr>
        <w:tblStyle w:val="a5"/>
        <w:tblW w:w="10080" w:type="dxa"/>
        <w:tblLayout w:type="fixed"/>
        <w:tblLook w:val="0000" w:firstRow="0" w:lastRow="0" w:firstColumn="0" w:lastColumn="0" w:noHBand="0" w:noVBand="0"/>
      </w:tblPr>
      <w:tblGrid>
        <w:gridCol w:w="10080"/>
      </w:tblGrid>
      <w:tr w:rsidR="00B97755">
        <w:tc>
          <w:tcPr>
            <w:tcW w:w="100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97755" w:rsidRDefault="00405155">
            <w:pPr>
              <w:widowControl w:val="0"/>
              <w:spacing w:after="0" w:line="240" w:lineRule="auto"/>
              <w:ind w:left="30" w:right="5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B97755" w:rsidRDefault="00B97755">
            <w:pPr>
              <w:widowControl w:val="0"/>
              <w:spacing w:after="0" w:line="240" w:lineRule="auto"/>
              <w:ind w:left="30" w:right="50"/>
              <w:rPr>
                <w:color w:val="000000"/>
              </w:rPr>
            </w:pPr>
          </w:p>
        </w:tc>
      </w:tr>
    </w:tbl>
    <w:p w:rsidR="00B97755" w:rsidRDefault="00B97755">
      <w:pPr>
        <w:widowControl w:val="0"/>
        <w:spacing w:after="0" w:line="240" w:lineRule="auto"/>
        <w:jc w:val="both"/>
        <w:rPr>
          <w:color w:val="000000"/>
        </w:rPr>
      </w:pPr>
    </w:p>
    <w:p w:rsidR="00B97755" w:rsidRDefault="00405155">
      <w:pPr>
        <w:widowControl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 </w:t>
      </w:r>
    </w:p>
    <w:tbl>
      <w:tblPr>
        <w:tblStyle w:val="a6"/>
        <w:tblW w:w="10080" w:type="dxa"/>
        <w:tblLayout w:type="fixed"/>
        <w:tblLook w:val="0000" w:firstRow="0" w:lastRow="0" w:firstColumn="0" w:lastColumn="0" w:noHBand="0" w:noVBand="0"/>
      </w:tblPr>
      <w:tblGrid>
        <w:gridCol w:w="3060"/>
        <w:gridCol w:w="7020"/>
      </w:tblGrid>
      <w:tr w:rsidR="00B97755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97755" w:rsidRDefault="00405155">
            <w:pPr>
              <w:widowControl w:val="0"/>
              <w:spacing w:before="200" w:after="20" w:line="240" w:lineRule="auto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SIGNATURE:</w:t>
            </w:r>
          </w:p>
          <w:p w:rsidR="00B97755" w:rsidRDefault="00B97755">
            <w:pPr>
              <w:widowControl w:val="0"/>
              <w:spacing w:before="200" w:after="20" w:line="240" w:lineRule="auto"/>
              <w:ind w:left="30" w:right="30"/>
              <w:rPr>
                <w:color w:val="000000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97755" w:rsidRDefault="00405155">
            <w:pPr>
              <w:widowControl w:val="0"/>
              <w:spacing w:before="200" w:after="20" w:line="240" w:lineRule="auto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_________________________________________</w:t>
            </w:r>
          </w:p>
          <w:p w:rsidR="00B97755" w:rsidRDefault="00B97755">
            <w:pPr>
              <w:widowControl w:val="0"/>
              <w:spacing w:before="200" w:after="20" w:line="240" w:lineRule="auto"/>
              <w:ind w:left="30" w:right="30"/>
              <w:rPr>
                <w:color w:val="000000"/>
              </w:rPr>
            </w:pPr>
          </w:p>
        </w:tc>
      </w:tr>
      <w:tr w:rsidR="00B97755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97755" w:rsidRDefault="00405155">
            <w:pPr>
              <w:widowControl w:val="0"/>
              <w:spacing w:before="200" w:after="20" w:line="240" w:lineRule="auto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NAME (PRINT):</w:t>
            </w:r>
          </w:p>
          <w:p w:rsidR="00B97755" w:rsidRDefault="00B97755">
            <w:pPr>
              <w:widowControl w:val="0"/>
              <w:spacing w:before="200" w:after="20" w:line="240" w:lineRule="auto"/>
              <w:ind w:left="30" w:right="30"/>
              <w:rPr>
                <w:color w:val="000000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97755" w:rsidRDefault="001328D6">
            <w:pPr>
              <w:widowControl w:val="0"/>
              <w:spacing w:before="200" w:after="20" w:line="240" w:lineRule="auto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__________________</w:t>
            </w:r>
            <w:r w:rsidR="00405155">
              <w:rPr>
                <w:color w:val="000000"/>
              </w:rPr>
              <w:t>_______________________</w:t>
            </w:r>
          </w:p>
          <w:p w:rsidR="00B97755" w:rsidRDefault="00B97755">
            <w:pPr>
              <w:widowControl w:val="0"/>
              <w:spacing w:before="200" w:after="20" w:line="240" w:lineRule="auto"/>
              <w:ind w:left="30" w:right="30"/>
              <w:rPr>
                <w:color w:val="000000"/>
              </w:rPr>
            </w:pPr>
          </w:p>
        </w:tc>
      </w:tr>
      <w:tr w:rsidR="00B97755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97755" w:rsidRDefault="00405155">
            <w:pPr>
              <w:widowControl w:val="0"/>
              <w:spacing w:before="200" w:after="20" w:line="240" w:lineRule="auto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POSITION:</w:t>
            </w:r>
          </w:p>
          <w:p w:rsidR="00B97755" w:rsidRDefault="00B97755">
            <w:pPr>
              <w:widowControl w:val="0"/>
              <w:spacing w:before="200" w:after="20" w:line="240" w:lineRule="auto"/>
              <w:ind w:left="30" w:right="30"/>
              <w:rPr>
                <w:color w:val="000000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97755" w:rsidRDefault="001328D6">
            <w:pPr>
              <w:widowControl w:val="0"/>
              <w:spacing w:before="200" w:after="20" w:line="240" w:lineRule="auto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_____________</w:t>
            </w:r>
            <w:r w:rsidR="00405155">
              <w:rPr>
                <w:color w:val="000000"/>
              </w:rPr>
              <w:t>____________________________</w:t>
            </w:r>
          </w:p>
          <w:p w:rsidR="00B97755" w:rsidRDefault="00B97755">
            <w:pPr>
              <w:widowControl w:val="0"/>
              <w:spacing w:before="200" w:after="20" w:line="240" w:lineRule="auto"/>
              <w:ind w:left="30" w:right="30"/>
              <w:rPr>
                <w:color w:val="000000"/>
              </w:rPr>
            </w:pPr>
          </w:p>
        </w:tc>
      </w:tr>
      <w:tr w:rsidR="00B97755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97755" w:rsidRDefault="00405155">
            <w:pPr>
              <w:widowControl w:val="0"/>
              <w:spacing w:before="200" w:after="20" w:line="240" w:lineRule="auto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COMPANY:</w:t>
            </w:r>
          </w:p>
          <w:p w:rsidR="00B97755" w:rsidRDefault="00B97755">
            <w:pPr>
              <w:widowControl w:val="0"/>
              <w:spacing w:before="200" w:after="20" w:line="240" w:lineRule="auto"/>
              <w:ind w:left="30" w:right="30"/>
              <w:rPr>
                <w:color w:val="000000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97755" w:rsidRDefault="001328D6">
            <w:pPr>
              <w:widowControl w:val="0"/>
              <w:spacing w:before="200" w:after="20" w:line="240" w:lineRule="auto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_______________</w:t>
            </w:r>
            <w:r w:rsidR="00405155">
              <w:rPr>
                <w:color w:val="000000"/>
              </w:rPr>
              <w:t>_________________________</w:t>
            </w:r>
          </w:p>
          <w:p w:rsidR="00B97755" w:rsidRDefault="00B97755">
            <w:pPr>
              <w:widowControl w:val="0"/>
              <w:spacing w:before="200" w:after="20" w:line="240" w:lineRule="auto"/>
              <w:ind w:left="30" w:right="30"/>
              <w:rPr>
                <w:color w:val="000000"/>
              </w:rPr>
            </w:pPr>
          </w:p>
        </w:tc>
      </w:tr>
      <w:tr w:rsidR="00B97755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97755" w:rsidRDefault="00405155">
            <w:pPr>
              <w:widowControl w:val="0"/>
              <w:spacing w:before="200" w:after="20" w:line="240" w:lineRule="auto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DATE:</w:t>
            </w:r>
          </w:p>
          <w:p w:rsidR="00B97755" w:rsidRDefault="00B97755">
            <w:pPr>
              <w:widowControl w:val="0"/>
              <w:spacing w:before="200" w:after="20" w:line="240" w:lineRule="auto"/>
              <w:ind w:left="30" w:right="30"/>
              <w:rPr>
                <w:color w:val="000000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97755" w:rsidRDefault="001328D6">
            <w:pPr>
              <w:widowControl w:val="0"/>
              <w:spacing w:before="200" w:after="20" w:line="240" w:lineRule="auto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_________________</w:t>
            </w:r>
            <w:bookmarkStart w:id="1" w:name="_GoBack"/>
            <w:bookmarkEnd w:id="1"/>
            <w:r w:rsidR="00405155">
              <w:rPr>
                <w:color w:val="000000"/>
              </w:rPr>
              <w:t>_______________________</w:t>
            </w:r>
          </w:p>
          <w:p w:rsidR="00B97755" w:rsidRDefault="00B97755">
            <w:pPr>
              <w:widowControl w:val="0"/>
              <w:spacing w:before="200" w:after="20" w:line="240" w:lineRule="auto"/>
              <w:ind w:left="30" w:right="30"/>
              <w:rPr>
                <w:color w:val="000000"/>
              </w:rPr>
            </w:pPr>
          </w:p>
        </w:tc>
      </w:tr>
    </w:tbl>
    <w:p w:rsidR="00B97755" w:rsidRDefault="00B97755"/>
    <w:sectPr w:rsidR="00B97755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aleway">
    <w:altName w:val="Corbel"/>
    <w:panose1 w:val="020B0503030101060003"/>
    <w:charset w:val="00"/>
    <w:family w:val="swiss"/>
    <w:pitch w:val="variable"/>
    <w:sig w:usb0="00000001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755"/>
    <w:rsid w:val="001328D6"/>
    <w:rsid w:val="00405155"/>
    <w:rsid w:val="008D582D"/>
    <w:rsid w:val="00B9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903F7"/>
  <w15:docId w15:val="{BBC28E02-3AF6-4956-834F-72EEEF99C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11C"/>
    <w:rPr>
      <w:rFonts w:eastAsiaTheme="minorEastAsia"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eI7CyVAPR67wrkFquoElSAsHCw==">AMUW2mUxjiB2PYugymzlBbMHgeORXUzoeccZC+auaf3Opg7sjWtjtL7zPn/3lH7nGdS7xrJdbw0e4QrVV/chLgr2rvAQ88lwoBwLFDgQlVohK1stJCvY/NNPC/+Vej0g6rbQt8+/5mfh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Fellows, Peter</dc:creator>
  <cp:lastModifiedBy>Lees, Michelle</cp:lastModifiedBy>
  <cp:revision>2</cp:revision>
  <dcterms:created xsi:type="dcterms:W3CDTF">2022-03-22T15:25:00Z</dcterms:created>
  <dcterms:modified xsi:type="dcterms:W3CDTF">2022-03-22T15:25:00Z</dcterms:modified>
</cp:coreProperties>
</file>