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0449D" w14:textId="77777777" w:rsidR="00164744" w:rsidRDefault="00164744" w:rsidP="002A1DA9">
      <w:pPr>
        <w:pStyle w:val="TOC3"/>
        <w:jc w:val="center"/>
      </w:pPr>
    </w:p>
    <w:p w14:paraId="0FC4E11A" w14:textId="77777777" w:rsidR="00164744" w:rsidRDefault="00164744" w:rsidP="002A1DA9">
      <w:pPr>
        <w:pStyle w:val="TOC3"/>
        <w:jc w:val="center"/>
      </w:pPr>
    </w:p>
    <w:p w14:paraId="0EFC606A" w14:textId="77777777" w:rsidR="00164744" w:rsidRDefault="00164744" w:rsidP="002A1DA9">
      <w:pPr>
        <w:pStyle w:val="TOC3"/>
        <w:jc w:val="center"/>
      </w:pPr>
    </w:p>
    <w:p w14:paraId="608DE192" w14:textId="0F8167A1" w:rsidR="002A1DA9" w:rsidRPr="00917E32" w:rsidRDefault="00072AE5" w:rsidP="002A1DA9">
      <w:pPr>
        <w:pStyle w:val="TOC3"/>
        <w:jc w:val="center"/>
      </w:pPr>
      <w:r>
        <w:rPr>
          <w:noProof/>
        </w:rPr>
        <w:drawing>
          <wp:inline distT="0" distB="0" distL="0" distR="0" wp14:anchorId="538CF60C" wp14:editId="05CFC9E7">
            <wp:extent cx="4572000" cy="2766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2766060"/>
                    </a:xfrm>
                    <a:prstGeom prst="rect">
                      <a:avLst/>
                    </a:prstGeom>
                    <a:noFill/>
                    <a:ln>
                      <a:noFill/>
                    </a:ln>
                  </pic:spPr>
                </pic:pic>
              </a:graphicData>
            </a:graphic>
          </wp:inline>
        </w:drawing>
      </w:r>
    </w:p>
    <w:p w14:paraId="64E1CE21" w14:textId="6C828729" w:rsidR="002A1DA9" w:rsidRDefault="00072AE5" w:rsidP="002A1DA9">
      <w:pPr>
        <w:tabs>
          <w:tab w:val="left" w:pos="-720"/>
        </w:tabs>
        <w:suppressAutoHyphens/>
        <w:jc w:val="center"/>
        <w:rPr>
          <w:rFonts w:ascii="Arial" w:hAnsi="Arial" w:cs="Arial"/>
          <w:b/>
          <w:spacing w:val="-2"/>
          <w:sz w:val="28"/>
          <w:szCs w:val="28"/>
        </w:rPr>
      </w:pPr>
      <w:r>
        <w:rPr>
          <w:rFonts w:ascii="Arial" w:hAnsi="Arial" w:cs="Arial"/>
          <w:b/>
          <w:spacing w:val="-2"/>
          <w:sz w:val="28"/>
          <w:szCs w:val="28"/>
        </w:rPr>
        <w:t>Charnwood</w:t>
      </w:r>
      <w:r w:rsidR="002A1DA9">
        <w:rPr>
          <w:rFonts w:ascii="Arial" w:hAnsi="Arial" w:cs="Arial"/>
          <w:b/>
          <w:spacing w:val="-2"/>
          <w:sz w:val="28"/>
          <w:szCs w:val="28"/>
        </w:rPr>
        <w:t xml:space="preserve"> Council</w:t>
      </w:r>
    </w:p>
    <w:p w14:paraId="45ADA1AD" w14:textId="77777777" w:rsidR="002A1DA9" w:rsidRDefault="002A1DA9" w:rsidP="002A1DA9">
      <w:pPr>
        <w:tabs>
          <w:tab w:val="left" w:pos="-720"/>
        </w:tabs>
        <w:suppressAutoHyphens/>
        <w:jc w:val="center"/>
        <w:rPr>
          <w:rFonts w:ascii="Arial" w:hAnsi="Arial" w:cs="Arial"/>
          <w:b/>
          <w:spacing w:val="-2"/>
          <w:sz w:val="28"/>
          <w:szCs w:val="28"/>
        </w:rPr>
      </w:pPr>
    </w:p>
    <w:p w14:paraId="05EAC724" w14:textId="77777777" w:rsidR="00164744" w:rsidRDefault="00164744" w:rsidP="00744601">
      <w:pPr>
        <w:tabs>
          <w:tab w:val="left" w:pos="-720"/>
        </w:tabs>
        <w:suppressAutoHyphens/>
        <w:rPr>
          <w:rFonts w:ascii="Arial" w:hAnsi="Arial" w:cs="Arial"/>
          <w:b/>
          <w:spacing w:val="-2"/>
          <w:sz w:val="28"/>
          <w:szCs w:val="28"/>
        </w:rPr>
      </w:pPr>
    </w:p>
    <w:p w14:paraId="145C9B2C" w14:textId="6D56B802" w:rsidR="00164744" w:rsidRDefault="005F5D09" w:rsidP="002A1DA9">
      <w:pPr>
        <w:tabs>
          <w:tab w:val="left" w:pos="-720"/>
        </w:tabs>
        <w:suppressAutoHyphens/>
        <w:jc w:val="center"/>
        <w:rPr>
          <w:rFonts w:ascii="Arial" w:hAnsi="Arial" w:cs="Arial"/>
          <w:b/>
          <w:spacing w:val="-2"/>
          <w:sz w:val="28"/>
          <w:szCs w:val="28"/>
        </w:rPr>
      </w:pPr>
      <w:r>
        <w:rPr>
          <w:rFonts w:ascii="Arial" w:hAnsi="Arial" w:cs="Arial"/>
          <w:b/>
          <w:spacing w:val="-2"/>
          <w:sz w:val="28"/>
          <w:szCs w:val="28"/>
        </w:rPr>
        <w:t>DOCUMENT 1:</w:t>
      </w:r>
    </w:p>
    <w:p w14:paraId="1AE665CE" w14:textId="77777777" w:rsidR="00164744" w:rsidRDefault="00164744" w:rsidP="002A1DA9">
      <w:pPr>
        <w:tabs>
          <w:tab w:val="left" w:pos="-720"/>
        </w:tabs>
        <w:suppressAutoHyphens/>
        <w:jc w:val="center"/>
        <w:rPr>
          <w:rFonts w:ascii="Arial" w:hAnsi="Arial" w:cs="Arial"/>
          <w:b/>
          <w:spacing w:val="-2"/>
          <w:sz w:val="28"/>
          <w:szCs w:val="28"/>
        </w:rPr>
      </w:pPr>
    </w:p>
    <w:p w14:paraId="40414C8C" w14:textId="1F4F8F5C" w:rsidR="002A1DA9" w:rsidRPr="00105FD7" w:rsidRDefault="002A1DA9" w:rsidP="002A1DA9">
      <w:pPr>
        <w:tabs>
          <w:tab w:val="left" w:pos="-720"/>
        </w:tabs>
        <w:suppressAutoHyphens/>
        <w:jc w:val="center"/>
        <w:rPr>
          <w:rFonts w:ascii="Arial" w:hAnsi="Arial" w:cs="Arial"/>
          <w:b/>
          <w:spacing w:val="-2"/>
          <w:sz w:val="28"/>
          <w:szCs w:val="28"/>
        </w:rPr>
      </w:pPr>
      <w:r>
        <w:rPr>
          <w:rFonts w:ascii="Arial" w:hAnsi="Arial" w:cs="Arial"/>
          <w:b/>
          <w:spacing w:val="-2"/>
          <w:sz w:val="28"/>
          <w:szCs w:val="28"/>
        </w:rPr>
        <w:t>REQUEST FOR QUOTATION (RfQ) INSTRUCTIONS:</w:t>
      </w:r>
    </w:p>
    <w:p w14:paraId="24226456" w14:textId="77777777" w:rsidR="002A1DA9" w:rsidRDefault="002A1DA9" w:rsidP="002A1DA9">
      <w:pPr>
        <w:pStyle w:val="Header"/>
        <w:tabs>
          <w:tab w:val="clear" w:pos="4153"/>
          <w:tab w:val="clear" w:pos="8306"/>
          <w:tab w:val="left" w:pos="-720"/>
        </w:tabs>
        <w:suppressAutoHyphens/>
        <w:rPr>
          <w:rFonts w:ascii="Arial" w:hAnsi="Arial" w:cs="Arial"/>
          <w:spacing w:val="-2"/>
        </w:rPr>
      </w:pPr>
    </w:p>
    <w:p w14:paraId="056AF617" w14:textId="77777777" w:rsidR="00164744" w:rsidRDefault="00164744" w:rsidP="002A1DA9">
      <w:pPr>
        <w:pStyle w:val="Header"/>
        <w:tabs>
          <w:tab w:val="clear" w:pos="4153"/>
          <w:tab w:val="clear" w:pos="8306"/>
          <w:tab w:val="left" w:pos="-720"/>
        </w:tabs>
        <w:suppressAutoHyphens/>
        <w:rPr>
          <w:rFonts w:ascii="Arial" w:hAnsi="Arial" w:cs="Arial"/>
          <w:spacing w:val="-2"/>
        </w:rPr>
      </w:pPr>
    </w:p>
    <w:p w14:paraId="56700A09" w14:textId="77777777" w:rsidR="002A1DA9" w:rsidRDefault="002A1DA9" w:rsidP="002A1DA9">
      <w:pPr>
        <w:pStyle w:val="Header"/>
        <w:tabs>
          <w:tab w:val="clear" w:pos="4153"/>
          <w:tab w:val="clear" w:pos="8306"/>
          <w:tab w:val="left" w:pos="-720"/>
        </w:tabs>
        <w:suppressAutoHyphens/>
        <w:rPr>
          <w:rFonts w:ascii="Arial" w:hAnsi="Arial" w:cs="Arial"/>
          <w:spacing w:val="-2"/>
        </w:rPr>
      </w:pPr>
    </w:p>
    <w:p w14:paraId="53B293BA" w14:textId="77777777" w:rsidR="002A1DA9" w:rsidRPr="002A1DA9" w:rsidRDefault="002A1DA9" w:rsidP="002A1DA9">
      <w:pPr>
        <w:pBdr>
          <w:top w:val="single" w:sz="6" w:space="2" w:color="auto"/>
          <w:left w:val="single" w:sz="6" w:space="0" w:color="auto"/>
          <w:bottom w:val="single" w:sz="6" w:space="1" w:color="auto"/>
          <w:right w:val="single" w:sz="6" w:space="1" w:color="auto"/>
        </w:pBdr>
        <w:shd w:val="clear" w:color="auto" w:fill="D9D9D9" w:themeFill="background1" w:themeFillShade="D9"/>
        <w:tabs>
          <w:tab w:val="center" w:pos="4513"/>
        </w:tabs>
        <w:suppressAutoHyphens/>
        <w:jc w:val="center"/>
        <w:rPr>
          <w:rFonts w:ascii="Arial" w:hAnsi="Arial" w:cs="Arial"/>
          <w:b/>
          <w:spacing w:val="-3"/>
        </w:rPr>
      </w:pPr>
    </w:p>
    <w:p w14:paraId="6DFF85F3" w14:textId="4C32FFAD" w:rsidR="002A1DA9" w:rsidRDefault="00185BA8" w:rsidP="002A1DA9">
      <w:pPr>
        <w:pBdr>
          <w:top w:val="single" w:sz="6" w:space="2" w:color="auto"/>
          <w:left w:val="single" w:sz="6" w:space="0" w:color="auto"/>
          <w:bottom w:val="single" w:sz="6" w:space="1" w:color="auto"/>
          <w:right w:val="single" w:sz="6" w:space="1" w:color="auto"/>
        </w:pBdr>
        <w:shd w:val="clear" w:color="auto" w:fill="D9D9D9" w:themeFill="background1" w:themeFillShade="D9"/>
        <w:tabs>
          <w:tab w:val="center" w:pos="4513"/>
        </w:tabs>
        <w:suppressAutoHyphens/>
        <w:jc w:val="center"/>
        <w:rPr>
          <w:rFonts w:ascii="Arial" w:hAnsi="Arial" w:cs="Arial"/>
          <w:b/>
          <w:spacing w:val="-3"/>
        </w:rPr>
      </w:pPr>
      <w:r>
        <w:rPr>
          <w:rFonts w:ascii="Arial" w:hAnsi="Arial" w:cs="Arial"/>
          <w:b/>
          <w:spacing w:val="-3"/>
        </w:rPr>
        <w:t>Mobile</w:t>
      </w:r>
      <w:r w:rsidR="00E702C0">
        <w:rPr>
          <w:rFonts w:ascii="Arial" w:hAnsi="Arial" w:cs="Arial"/>
          <w:b/>
          <w:spacing w:val="-3"/>
        </w:rPr>
        <w:t xml:space="preserve"> AV Equipment for </w:t>
      </w:r>
      <w:r w:rsidR="008E35A1">
        <w:rPr>
          <w:rFonts w:ascii="Arial" w:hAnsi="Arial" w:cs="Arial"/>
          <w:b/>
          <w:spacing w:val="-3"/>
        </w:rPr>
        <w:t>Loughborough Town Hall</w:t>
      </w:r>
    </w:p>
    <w:p w14:paraId="59781C96" w14:textId="77777777" w:rsidR="002A1DA9" w:rsidRDefault="002A1DA9" w:rsidP="002A1DA9">
      <w:pPr>
        <w:pBdr>
          <w:top w:val="single" w:sz="6" w:space="2" w:color="auto"/>
          <w:left w:val="single" w:sz="6" w:space="0" w:color="auto"/>
          <w:bottom w:val="single" w:sz="6" w:space="1" w:color="auto"/>
          <w:right w:val="single" w:sz="6" w:space="1" w:color="auto"/>
        </w:pBdr>
        <w:shd w:val="clear" w:color="auto" w:fill="D9D9D9" w:themeFill="background1" w:themeFillShade="D9"/>
        <w:tabs>
          <w:tab w:val="center" w:pos="4513"/>
        </w:tabs>
        <w:suppressAutoHyphens/>
        <w:jc w:val="center"/>
        <w:rPr>
          <w:rFonts w:ascii="Arial" w:hAnsi="Arial" w:cs="Arial"/>
          <w:b/>
          <w:spacing w:val="-3"/>
        </w:rPr>
      </w:pPr>
    </w:p>
    <w:p w14:paraId="6FED8307" w14:textId="1596F121" w:rsidR="002A1DA9" w:rsidRPr="002A1DA9" w:rsidRDefault="002A1DA9" w:rsidP="30AE5EF7">
      <w:pPr>
        <w:pBdr>
          <w:top w:val="single" w:sz="6" w:space="2" w:color="auto"/>
          <w:left w:val="single" w:sz="6" w:space="0" w:color="auto"/>
          <w:bottom w:val="single" w:sz="6" w:space="1" w:color="auto"/>
          <w:right w:val="single" w:sz="6" w:space="1" w:color="auto"/>
        </w:pBdr>
        <w:shd w:val="clear" w:color="auto" w:fill="D9D9D9" w:themeFill="background1" w:themeFillShade="D9"/>
        <w:tabs>
          <w:tab w:val="center" w:pos="4513"/>
        </w:tabs>
        <w:suppressAutoHyphens/>
        <w:jc w:val="center"/>
        <w:rPr>
          <w:rFonts w:ascii="Arial" w:hAnsi="Arial" w:cs="Arial"/>
          <w:b/>
          <w:bCs/>
          <w:spacing w:val="-3"/>
        </w:rPr>
      </w:pPr>
      <w:r w:rsidRPr="30AE5EF7">
        <w:rPr>
          <w:rFonts w:ascii="Arial" w:hAnsi="Arial" w:cs="Arial"/>
          <w:b/>
          <w:bCs/>
          <w:spacing w:val="-3"/>
        </w:rPr>
        <w:t xml:space="preserve">Contract Period: </w:t>
      </w:r>
      <w:r w:rsidR="00CA71A4">
        <w:rPr>
          <w:rFonts w:ascii="Arial" w:hAnsi="Arial" w:cs="Arial"/>
          <w:b/>
          <w:bCs/>
          <w:spacing w:val="-3"/>
        </w:rPr>
        <w:t>Start: -</w:t>
      </w:r>
      <w:r w:rsidR="00604B86">
        <w:rPr>
          <w:rFonts w:ascii="Arial" w:hAnsi="Arial" w:cs="Arial"/>
          <w:b/>
          <w:bCs/>
          <w:spacing w:val="-3"/>
        </w:rPr>
        <w:t xml:space="preserve"> </w:t>
      </w:r>
      <w:r w:rsidR="71B72581" w:rsidRPr="30AE5EF7">
        <w:rPr>
          <w:rFonts w:ascii="Arial" w:hAnsi="Arial" w:cs="Arial"/>
          <w:b/>
          <w:bCs/>
          <w:spacing w:val="-3"/>
        </w:rPr>
        <w:t>May 2024</w:t>
      </w:r>
    </w:p>
    <w:p w14:paraId="04DA36D1" w14:textId="77777777" w:rsidR="002A1DA9" w:rsidRDefault="002A1DA9" w:rsidP="002A1DA9">
      <w:pPr>
        <w:pBdr>
          <w:top w:val="single" w:sz="6" w:space="2" w:color="auto"/>
          <w:left w:val="single" w:sz="6" w:space="0" w:color="auto"/>
          <w:bottom w:val="single" w:sz="6" w:space="1" w:color="auto"/>
          <w:right w:val="single" w:sz="6" w:space="1" w:color="auto"/>
        </w:pBdr>
        <w:shd w:val="clear" w:color="auto" w:fill="D9D9D9" w:themeFill="background1" w:themeFillShade="D9"/>
        <w:tabs>
          <w:tab w:val="center" w:pos="4513"/>
        </w:tabs>
        <w:suppressAutoHyphens/>
        <w:jc w:val="center"/>
        <w:rPr>
          <w:rFonts w:ascii="Arial" w:hAnsi="Arial" w:cs="Arial"/>
          <w:b/>
          <w:spacing w:val="-3"/>
        </w:rPr>
      </w:pPr>
    </w:p>
    <w:p w14:paraId="4B69E03E" w14:textId="14CE9098" w:rsidR="00913BA5" w:rsidRDefault="00913BA5" w:rsidP="002A1DA9">
      <w:pPr>
        <w:pBdr>
          <w:top w:val="single" w:sz="6" w:space="2" w:color="auto"/>
          <w:left w:val="single" w:sz="6" w:space="0" w:color="auto"/>
          <w:bottom w:val="single" w:sz="6" w:space="1" w:color="auto"/>
          <w:right w:val="single" w:sz="6" w:space="1" w:color="auto"/>
        </w:pBdr>
        <w:shd w:val="clear" w:color="auto" w:fill="D9D9D9" w:themeFill="background1" w:themeFillShade="D9"/>
        <w:tabs>
          <w:tab w:val="center" w:pos="4513"/>
        </w:tabs>
        <w:suppressAutoHyphens/>
        <w:jc w:val="center"/>
        <w:rPr>
          <w:rFonts w:ascii="Arial" w:hAnsi="Arial" w:cs="Arial"/>
          <w:b/>
          <w:spacing w:val="-3"/>
        </w:rPr>
      </w:pPr>
      <w:r w:rsidRPr="002D471C">
        <w:rPr>
          <w:rFonts w:ascii="Arial" w:hAnsi="Arial" w:cs="Arial"/>
          <w:b/>
          <w:spacing w:val="-3"/>
        </w:rPr>
        <w:t xml:space="preserve">Reference: </w:t>
      </w:r>
      <w:r w:rsidR="00E702C0" w:rsidRPr="002D471C">
        <w:rPr>
          <w:rFonts w:ascii="Arial" w:hAnsi="Arial" w:cs="Arial"/>
          <w:b/>
          <w:spacing w:val="-3"/>
        </w:rPr>
        <w:t>DSM</w:t>
      </w:r>
      <w:r w:rsidR="002D471C" w:rsidRPr="002D471C">
        <w:rPr>
          <w:rFonts w:ascii="Arial" w:hAnsi="Arial" w:cs="Arial"/>
          <w:b/>
          <w:spacing w:val="-3"/>
        </w:rPr>
        <w:t>002</w:t>
      </w:r>
    </w:p>
    <w:p w14:paraId="02F63135" w14:textId="3775EE43" w:rsidR="002D471C" w:rsidRDefault="002D471C" w:rsidP="002A1DA9">
      <w:pPr>
        <w:pBdr>
          <w:top w:val="single" w:sz="6" w:space="2" w:color="auto"/>
          <w:left w:val="single" w:sz="6" w:space="0" w:color="auto"/>
          <w:bottom w:val="single" w:sz="6" w:space="1" w:color="auto"/>
          <w:right w:val="single" w:sz="6" w:space="1" w:color="auto"/>
        </w:pBdr>
        <w:shd w:val="clear" w:color="auto" w:fill="D9D9D9" w:themeFill="background1" w:themeFillShade="D9"/>
        <w:tabs>
          <w:tab w:val="center" w:pos="4513"/>
        </w:tabs>
        <w:suppressAutoHyphens/>
        <w:jc w:val="center"/>
        <w:rPr>
          <w:rFonts w:ascii="Arial" w:hAnsi="Arial" w:cs="Arial"/>
          <w:b/>
          <w:spacing w:val="-3"/>
        </w:rPr>
      </w:pPr>
      <w:r>
        <w:rPr>
          <w:rFonts w:ascii="Arial" w:hAnsi="Arial" w:cs="Arial"/>
          <w:b/>
          <w:spacing w:val="-3"/>
        </w:rPr>
        <w:t>Star Reference: C25</w:t>
      </w:r>
    </w:p>
    <w:p w14:paraId="3C5A3ECE" w14:textId="3DB3816A" w:rsidR="00F2418B" w:rsidRDefault="00F2418B" w:rsidP="002A1DA9">
      <w:pPr>
        <w:pBdr>
          <w:top w:val="single" w:sz="6" w:space="2" w:color="auto"/>
          <w:left w:val="single" w:sz="6" w:space="0" w:color="auto"/>
          <w:bottom w:val="single" w:sz="6" w:space="1" w:color="auto"/>
          <w:right w:val="single" w:sz="6" w:space="1" w:color="auto"/>
        </w:pBdr>
        <w:shd w:val="clear" w:color="auto" w:fill="D9D9D9" w:themeFill="background1" w:themeFillShade="D9"/>
        <w:tabs>
          <w:tab w:val="center" w:pos="4513"/>
        </w:tabs>
        <w:suppressAutoHyphens/>
        <w:jc w:val="center"/>
        <w:rPr>
          <w:rFonts w:ascii="Arial" w:hAnsi="Arial" w:cs="Arial"/>
          <w:b/>
          <w:spacing w:val="-3"/>
        </w:rPr>
      </w:pPr>
      <w:r>
        <w:rPr>
          <w:rFonts w:ascii="Arial" w:hAnsi="Arial" w:cs="Arial"/>
          <w:b/>
          <w:spacing w:val="-3"/>
        </w:rPr>
        <w:t>Chest</w:t>
      </w:r>
      <w:r w:rsidR="0044131F">
        <w:rPr>
          <w:rFonts w:ascii="Arial" w:hAnsi="Arial" w:cs="Arial"/>
          <w:b/>
          <w:spacing w:val="-3"/>
        </w:rPr>
        <w:t>: DN715771</w:t>
      </w:r>
    </w:p>
    <w:p w14:paraId="37CC9A8B" w14:textId="77777777" w:rsidR="00913BA5" w:rsidRPr="002A1DA9" w:rsidRDefault="00913BA5" w:rsidP="002A1DA9">
      <w:pPr>
        <w:pBdr>
          <w:top w:val="single" w:sz="6" w:space="2" w:color="auto"/>
          <w:left w:val="single" w:sz="6" w:space="0" w:color="auto"/>
          <w:bottom w:val="single" w:sz="6" w:space="1" w:color="auto"/>
          <w:right w:val="single" w:sz="6" w:space="1" w:color="auto"/>
        </w:pBdr>
        <w:shd w:val="clear" w:color="auto" w:fill="D9D9D9" w:themeFill="background1" w:themeFillShade="D9"/>
        <w:tabs>
          <w:tab w:val="center" w:pos="4513"/>
        </w:tabs>
        <w:suppressAutoHyphens/>
        <w:jc w:val="center"/>
        <w:rPr>
          <w:rFonts w:ascii="Arial" w:hAnsi="Arial" w:cs="Arial"/>
          <w:b/>
          <w:spacing w:val="-3"/>
        </w:rPr>
      </w:pPr>
    </w:p>
    <w:p w14:paraId="7EC29F27" w14:textId="77777777" w:rsidR="002A1DA9" w:rsidRDefault="002A1DA9" w:rsidP="002A1DA9">
      <w:pPr>
        <w:rPr>
          <w:rFonts w:ascii="Arial" w:hAnsi="Arial" w:cs="Arial"/>
          <w:b/>
          <w:spacing w:val="-2"/>
          <w:sz w:val="28"/>
          <w:szCs w:val="28"/>
        </w:rPr>
      </w:pPr>
    </w:p>
    <w:p w14:paraId="3DBFE631" w14:textId="77777777" w:rsidR="002A1DA9" w:rsidRDefault="002A1DA9" w:rsidP="002A1DA9">
      <w:pPr>
        <w:rPr>
          <w:rFonts w:ascii="Arial" w:hAnsi="Arial" w:cs="Arial"/>
          <w:b/>
          <w:spacing w:val="-2"/>
          <w:sz w:val="28"/>
          <w:szCs w:val="28"/>
        </w:rPr>
      </w:pPr>
    </w:p>
    <w:p w14:paraId="736F8374" w14:textId="77777777" w:rsidR="00164744" w:rsidRDefault="00164744" w:rsidP="00901E41">
      <w:pPr>
        <w:tabs>
          <w:tab w:val="left" w:pos="-1440"/>
          <w:tab w:val="left" w:pos="-720"/>
          <w:tab w:val="left" w:pos="0"/>
        </w:tabs>
        <w:suppressAutoHyphens/>
        <w:jc w:val="both"/>
        <w:rPr>
          <w:rFonts w:ascii="Tahoma" w:hAnsi="Tahoma" w:cs="Tahoma"/>
          <w:b/>
          <w:sz w:val="22"/>
          <w:szCs w:val="22"/>
        </w:rPr>
      </w:pPr>
    </w:p>
    <w:p w14:paraId="65B60EA4" w14:textId="77777777" w:rsidR="00164744" w:rsidRDefault="00164744" w:rsidP="00901E41">
      <w:pPr>
        <w:tabs>
          <w:tab w:val="left" w:pos="-1440"/>
          <w:tab w:val="left" w:pos="-720"/>
          <w:tab w:val="left" w:pos="0"/>
        </w:tabs>
        <w:suppressAutoHyphens/>
        <w:jc w:val="both"/>
        <w:rPr>
          <w:rFonts w:ascii="Tahoma" w:hAnsi="Tahoma" w:cs="Tahoma"/>
          <w:b/>
          <w:sz w:val="22"/>
          <w:szCs w:val="22"/>
        </w:rPr>
      </w:pPr>
    </w:p>
    <w:p w14:paraId="1812F4B3" w14:textId="77777777" w:rsidR="00164744" w:rsidRDefault="00164744" w:rsidP="00901E41">
      <w:pPr>
        <w:tabs>
          <w:tab w:val="left" w:pos="-1440"/>
          <w:tab w:val="left" w:pos="-720"/>
          <w:tab w:val="left" w:pos="0"/>
        </w:tabs>
        <w:suppressAutoHyphens/>
        <w:jc w:val="both"/>
        <w:rPr>
          <w:rFonts w:ascii="Tahoma" w:hAnsi="Tahoma" w:cs="Tahoma"/>
          <w:b/>
          <w:sz w:val="22"/>
          <w:szCs w:val="22"/>
        </w:rPr>
      </w:pPr>
    </w:p>
    <w:p w14:paraId="05523D9F" w14:textId="77777777" w:rsidR="00AE7F06" w:rsidRDefault="00AE7F06">
      <w:pPr>
        <w:rPr>
          <w:rFonts w:ascii="Tahoma" w:hAnsi="Tahoma" w:cs="Tahoma"/>
          <w:b/>
          <w:sz w:val="22"/>
          <w:szCs w:val="22"/>
        </w:rPr>
      </w:pPr>
      <w:r>
        <w:rPr>
          <w:rFonts w:ascii="Tahoma" w:hAnsi="Tahoma" w:cs="Tahoma"/>
          <w:b/>
          <w:sz w:val="22"/>
          <w:szCs w:val="22"/>
        </w:rPr>
        <w:br w:type="page"/>
      </w:r>
    </w:p>
    <w:p w14:paraId="3F12AD04" w14:textId="77777777" w:rsidR="00AE7F06" w:rsidRDefault="00AE7F06" w:rsidP="00901E41">
      <w:pPr>
        <w:tabs>
          <w:tab w:val="left" w:pos="-1440"/>
          <w:tab w:val="left" w:pos="-720"/>
          <w:tab w:val="left" w:pos="0"/>
        </w:tabs>
        <w:suppressAutoHyphens/>
        <w:jc w:val="both"/>
        <w:rPr>
          <w:rFonts w:ascii="Tahoma" w:hAnsi="Tahoma" w:cs="Tahoma"/>
          <w:b/>
          <w:sz w:val="22"/>
          <w:szCs w:val="22"/>
        </w:rPr>
      </w:pPr>
    </w:p>
    <w:p w14:paraId="4A844B65" w14:textId="77777777" w:rsidR="00AE7F06" w:rsidRDefault="00AE7F06" w:rsidP="00901E41">
      <w:pPr>
        <w:tabs>
          <w:tab w:val="left" w:pos="-1440"/>
          <w:tab w:val="left" w:pos="-720"/>
          <w:tab w:val="left" w:pos="0"/>
        </w:tabs>
        <w:suppressAutoHyphens/>
        <w:jc w:val="both"/>
        <w:rPr>
          <w:rFonts w:ascii="Tahoma" w:hAnsi="Tahoma" w:cs="Tahoma"/>
          <w:b/>
          <w:sz w:val="22"/>
          <w:szCs w:val="22"/>
        </w:rPr>
      </w:pPr>
    </w:p>
    <w:p w14:paraId="504D2C78" w14:textId="77777777" w:rsidR="00AE7F06" w:rsidRDefault="00AE7F06" w:rsidP="00901E41">
      <w:pPr>
        <w:tabs>
          <w:tab w:val="left" w:pos="-1440"/>
          <w:tab w:val="left" w:pos="-720"/>
          <w:tab w:val="left" w:pos="0"/>
        </w:tabs>
        <w:suppressAutoHyphens/>
        <w:jc w:val="both"/>
        <w:rPr>
          <w:rFonts w:ascii="Tahoma" w:hAnsi="Tahoma" w:cs="Tahoma"/>
          <w:b/>
          <w:sz w:val="22"/>
          <w:szCs w:val="22"/>
        </w:rPr>
      </w:pPr>
    </w:p>
    <w:p w14:paraId="3BAFDC13" w14:textId="62565905" w:rsidR="00AE7F06" w:rsidRDefault="00AE7F06" w:rsidP="00901E41">
      <w:pPr>
        <w:tabs>
          <w:tab w:val="left" w:pos="-1440"/>
          <w:tab w:val="left" w:pos="-720"/>
          <w:tab w:val="left" w:pos="0"/>
        </w:tabs>
        <w:suppressAutoHyphens/>
        <w:jc w:val="both"/>
        <w:rPr>
          <w:rFonts w:ascii="Tahoma" w:hAnsi="Tahoma" w:cs="Tahoma"/>
          <w:b/>
          <w:sz w:val="22"/>
          <w:szCs w:val="22"/>
        </w:rPr>
      </w:pPr>
      <w:r>
        <w:rPr>
          <w:rFonts w:ascii="Tahoma" w:hAnsi="Tahoma" w:cs="Tahoma"/>
          <w:b/>
          <w:sz w:val="22"/>
          <w:szCs w:val="22"/>
        </w:rPr>
        <w:t>Contents:</w:t>
      </w:r>
    </w:p>
    <w:p w14:paraId="6E19797B" w14:textId="77777777" w:rsidR="00AE7F06" w:rsidRDefault="00AE7F06" w:rsidP="00901E41">
      <w:pPr>
        <w:tabs>
          <w:tab w:val="left" w:pos="-1440"/>
          <w:tab w:val="left" w:pos="-720"/>
          <w:tab w:val="left" w:pos="0"/>
        </w:tabs>
        <w:suppressAutoHyphens/>
        <w:jc w:val="both"/>
        <w:rPr>
          <w:rFonts w:ascii="Tahoma" w:hAnsi="Tahoma" w:cs="Tahoma"/>
          <w:b/>
          <w:sz w:val="22"/>
          <w:szCs w:val="22"/>
        </w:rPr>
      </w:pPr>
    </w:p>
    <w:p w14:paraId="6A225C4C" w14:textId="2F59A1F7" w:rsidR="00AE7F06" w:rsidRPr="00AE7F06" w:rsidRDefault="00AE7F06" w:rsidP="001F6EF7">
      <w:pPr>
        <w:pStyle w:val="ListParagraph"/>
        <w:numPr>
          <w:ilvl w:val="0"/>
          <w:numId w:val="40"/>
        </w:numPr>
        <w:tabs>
          <w:tab w:val="left" w:pos="-1440"/>
          <w:tab w:val="left" w:pos="-720"/>
          <w:tab w:val="left" w:pos="0"/>
        </w:tabs>
        <w:suppressAutoHyphens/>
        <w:ind w:left="360"/>
        <w:jc w:val="both"/>
        <w:rPr>
          <w:rFonts w:ascii="Tahoma" w:hAnsi="Tahoma" w:cs="Tahoma"/>
          <w:b/>
          <w:sz w:val="22"/>
          <w:szCs w:val="22"/>
        </w:rPr>
      </w:pPr>
      <w:r w:rsidRPr="00AE7F06">
        <w:rPr>
          <w:rFonts w:ascii="Tahoma" w:hAnsi="Tahoma" w:cs="Tahoma"/>
          <w:b/>
          <w:sz w:val="22"/>
          <w:szCs w:val="22"/>
        </w:rPr>
        <w:t>General Information</w:t>
      </w:r>
    </w:p>
    <w:p w14:paraId="7F70DA98" w14:textId="61470322" w:rsidR="00AE7F06" w:rsidRDefault="00AE7F06" w:rsidP="00AE7F06">
      <w:pPr>
        <w:tabs>
          <w:tab w:val="left" w:pos="-1440"/>
          <w:tab w:val="left" w:pos="-720"/>
          <w:tab w:val="left" w:pos="0"/>
        </w:tabs>
        <w:suppressAutoHyphens/>
        <w:ind w:left="535"/>
        <w:jc w:val="both"/>
        <w:rPr>
          <w:rFonts w:ascii="Tahoma" w:hAnsi="Tahoma" w:cs="Tahoma"/>
          <w:sz w:val="22"/>
          <w:szCs w:val="22"/>
        </w:rPr>
      </w:pPr>
      <w:r>
        <w:rPr>
          <w:rFonts w:ascii="Tahoma" w:hAnsi="Tahoma" w:cs="Tahoma"/>
          <w:sz w:val="22"/>
          <w:szCs w:val="22"/>
        </w:rPr>
        <w:tab/>
        <w:t>This contains information on:</w:t>
      </w:r>
    </w:p>
    <w:p w14:paraId="30EADBAA" w14:textId="77777777" w:rsidR="00AE7F06" w:rsidRDefault="00AE7F06" w:rsidP="001F6EF7">
      <w:pPr>
        <w:pStyle w:val="ListParagraph"/>
        <w:numPr>
          <w:ilvl w:val="0"/>
          <w:numId w:val="41"/>
        </w:numPr>
        <w:tabs>
          <w:tab w:val="left" w:pos="-1440"/>
          <w:tab w:val="left" w:pos="-720"/>
          <w:tab w:val="left" w:pos="0"/>
        </w:tabs>
        <w:suppressAutoHyphens/>
        <w:ind w:left="1440"/>
        <w:jc w:val="both"/>
        <w:rPr>
          <w:rFonts w:ascii="Tahoma" w:hAnsi="Tahoma" w:cs="Tahoma"/>
          <w:sz w:val="22"/>
          <w:szCs w:val="22"/>
        </w:rPr>
      </w:pPr>
      <w:r>
        <w:rPr>
          <w:rFonts w:ascii="Tahoma" w:hAnsi="Tahoma" w:cs="Tahoma"/>
          <w:sz w:val="22"/>
          <w:szCs w:val="22"/>
        </w:rPr>
        <w:t>Indicative Timetable</w:t>
      </w:r>
    </w:p>
    <w:p w14:paraId="03FA7DA8" w14:textId="3CF9D3FD" w:rsidR="00AE7F06" w:rsidRPr="00AE7F06" w:rsidRDefault="00AE7F06" w:rsidP="001F6EF7">
      <w:pPr>
        <w:pStyle w:val="ListParagraph"/>
        <w:numPr>
          <w:ilvl w:val="0"/>
          <w:numId w:val="41"/>
        </w:numPr>
        <w:tabs>
          <w:tab w:val="left" w:pos="-1440"/>
          <w:tab w:val="left" w:pos="-720"/>
          <w:tab w:val="left" w:pos="0"/>
        </w:tabs>
        <w:suppressAutoHyphens/>
        <w:ind w:left="1440"/>
        <w:jc w:val="both"/>
        <w:rPr>
          <w:rFonts w:ascii="Tahoma" w:hAnsi="Tahoma" w:cs="Tahoma"/>
          <w:sz w:val="22"/>
          <w:szCs w:val="22"/>
        </w:rPr>
      </w:pPr>
      <w:r w:rsidRPr="00AE7F06">
        <w:rPr>
          <w:rFonts w:ascii="Tahoma" w:hAnsi="Tahoma" w:cs="Tahoma"/>
          <w:sz w:val="22"/>
          <w:szCs w:val="22"/>
        </w:rPr>
        <w:t>Bid Validity</w:t>
      </w:r>
    </w:p>
    <w:p w14:paraId="659C8E7A" w14:textId="70E679A5" w:rsidR="00AE7F06" w:rsidRDefault="00CC3486" w:rsidP="001F6EF7">
      <w:pPr>
        <w:pStyle w:val="ListParagraph"/>
        <w:numPr>
          <w:ilvl w:val="0"/>
          <w:numId w:val="41"/>
        </w:numPr>
        <w:tabs>
          <w:tab w:val="left" w:pos="-1440"/>
          <w:tab w:val="left" w:pos="-720"/>
          <w:tab w:val="left" w:pos="0"/>
        </w:tabs>
        <w:suppressAutoHyphens/>
        <w:ind w:left="1440"/>
        <w:jc w:val="both"/>
        <w:rPr>
          <w:rFonts w:ascii="Tahoma" w:hAnsi="Tahoma" w:cs="Tahoma"/>
          <w:sz w:val="22"/>
          <w:szCs w:val="22"/>
        </w:rPr>
      </w:pPr>
      <w:r>
        <w:rPr>
          <w:rFonts w:ascii="Tahoma" w:hAnsi="Tahoma" w:cs="Tahoma"/>
          <w:sz w:val="22"/>
          <w:szCs w:val="22"/>
        </w:rPr>
        <w:t>Property and Confidentiality</w:t>
      </w:r>
    </w:p>
    <w:p w14:paraId="27011DF1" w14:textId="2173F53B" w:rsidR="00CC3486" w:rsidRDefault="00CC3486" w:rsidP="001F6EF7">
      <w:pPr>
        <w:pStyle w:val="ListParagraph"/>
        <w:numPr>
          <w:ilvl w:val="0"/>
          <w:numId w:val="41"/>
        </w:numPr>
        <w:tabs>
          <w:tab w:val="left" w:pos="-1440"/>
          <w:tab w:val="left" w:pos="-720"/>
          <w:tab w:val="left" w:pos="0"/>
        </w:tabs>
        <w:suppressAutoHyphens/>
        <w:ind w:left="1440"/>
        <w:jc w:val="both"/>
        <w:rPr>
          <w:rFonts w:ascii="Tahoma" w:hAnsi="Tahoma" w:cs="Tahoma"/>
          <w:sz w:val="22"/>
          <w:szCs w:val="22"/>
        </w:rPr>
      </w:pPr>
      <w:r>
        <w:rPr>
          <w:rFonts w:ascii="Tahoma" w:hAnsi="Tahoma" w:cs="Tahoma"/>
          <w:sz w:val="22"/>
          <w:szCs w:val="22"/>
        </w:rPr>
        <w:t>No Warranty</w:t>
      </w:r>
    </w:p>
    <w:p w14:paraId="54D599A3" w14:textId="541FA521" w:rsidR="00CC3486" w:rsidRDefault="00CC3486" w:rsidP="001F6EF7">
      <w:pPr>
        <w:pStyle w:val="ListParagraph"/>
        <w:numPr>
          <w:ilvl w:val="0"/>
          <w:numId w:val="41"/>
        </w:numPr>
        <w:tabs>
          <w:tab w:val="left" w:pos="-1440"/>
          <w:tab w:val="left" w:pos="-720"/>
          <w:tab w:val="left" w:pos="0"/>
        </w:tabs>
        <w:suppressAutoHyphens/>
        <w:ind w:left="1440"/>
        <w:jc w:val="both"/>
        <w:rPr>
          <w:rFonts w:ascii="Tahoma" w:hAnsi="Tahoma" w:cs="Tahoma"/>
          <w:sz w:val="22"/>
          <w:szCs w:val="22"/>
        </w:rPr>
      </w:pPr>
      <w:r>
        <w:rPr>
          <w:rFonts w:ascii="Tahoma" w:hAnsi="Tahoma" w:cs="Tahoma"/>
          <w:sz w:val="22"/>
          <w:szCs w:val="22"/>
        </w:rPr>
        <w:t>Amendments to RfQ</w:t>
      </w:r>
    </w:p>
    <w:p w14:paraId="7893AB4D" w14:textId="195223FC" w:rsidR="00CC3486" w:rsidRDefault="00CC3486" w:rsidP="001F6EF7">
      <w:pPr>
        <w:pStyle w:val="ListParagraph"/>
        <w:numPr>
          <w:ilvl w:val="0"/>
          <w:numId w:val="41"/>
        </w:numPr>
        <w:tabs>
          <w:tab w:val="left" w:pos="-1440"/>
          <w:tab w:val="left" w:pos="-720"/>
          <w:tab w:val="left" w:pos="0"/>
        </w:tabs>
        <w:suppressAutoHyphens/>
        <w:ind w:left="1440"/>
        <w:jc w:val="both"/>
        <w:rPr>
          <w:rFonts w:ascii="Tahoma" w:hAnsi="Tahoma" w:cs="Tahoma"/>
          <w:sz w:val="22"/>
          <w:szCs w:val="22"/>
        </w:rPr>
      </w:pPr>
      <w:r>
        <w:rPr>
          <w:rFonts w:ascii="Tahoma" w:hAnsi="Tahoma" w:cs="Tahoma"/>
          <w:sz w:val="22"/>
          <w:szCs w:val="22"/>
        </w:rPr>
        <w:t>Council Clarifications from Bidders</w:t>
      </w:r>
    </w:p>
    <w:p w14:paraId="5D0EBC14" w14:textId="1CBD69B7" w:rsidR="00CC3486" w:rsidRDefault="00CC3486" w:rsidP="001F6EF7">
      <w:pPr>
        <w:pStyle w:val="ListParagraph"/>
        <w:numPr>
          <w:ilvl w:val="0"/>
          <w:numId w:val="41"/>
        </w:numPr>
        <w:tabs>
          <w:tab w:val="left" w:pos="-1440"/>
          <w:tab w:val="left" w:pos="-720"/>
          <w:tab w:val="left" w:pos="0"/>
        </w:tabs>
        <w:suppressAutoHyphens/>
        <w:ind w:left="1440"/>
        <w:jc w:val="both"/>
        <w:rPr>
          <w:rFonts w:ascii="Tahoma" w:hAnsi="Tahoma" w:cs="Tahoma"/>
          <w:sz w:val="22"/>
          <w:szCs w:val="22"/>
        </w:rPr>
      </w:pPr>
      <w:r>
        <w:rPr>
          <w:rFonts w:ascii="Tahoma" w:hAnsi="Tahoma" w:cs="Tahoma"/>
          <w:sz w:val="22"/>
          <w:szCs w:val="22"/>
        </w:rPr>
        <w:t>Right to Stop</w:t>
      </w:r>
    </w:p>
    <w:p w14:paraId="7F3B306B" w14:textId="2ECB97F3" w:rsidR="00CC3486" w:rsidRDefault="00CC3486" w:rsidP="001F6EF7">
      <w:pPr>
        <w:pStyle w:val="ListParagraph"/>
        <w:numPr>
          <w:ilvl w:val="0"/>
          <w:numId w:val="41"/>
        </w:numPr>
        <w:tabs>
          <w:tab w:val="left" w:pos="-1440"/>
          <w:tab w:val="left" w:pos="-720"/>
          <w:tab w:val="left" w:pos="0"/>
        </w:tabs>
        <w:suppressAutoHyphens/>
        <w:ind w:left="1440"/>
        <w:jc w:val="both"/>
        <w:rPr>
          <w:rFonts w:ascii="Tahoma" w:hAnsi="Tahoma" w:cs="Tahoma"/>
          <w:sz w:val="22"/>
          <w:szCs w:val="22"/>
        </w:rPr>
      </w:pPr>
      <w:r>
        <w:rPr>
          <w:rFonts w:ascii="Tahoma" w:hAnsi="Tahoma" w:cs="Tahoma"/>
          <w:sz w:val="22"/>
          <w:szCs w:val="22"/>
        </w:rPr>
        <w:t>Freedom of Information</w:t>
      </w:r>
    </w:p>
    <w:p w14:paraId="298D5A3D" w14:textId="7E66F5F8" w:rsidR="00CC3486" w:rsidRDefault="00CC3486" w:rsidP="001F6EF7">
      <w:pPr>
        <w:pStyle w:val="ListParagraph"/>
        <w:numPr>
          <w:ilvl w:val="0"/>
          <w:numId w:val="41"/>
        </w:numPr>
        <w:tabs>
          <w:tab w:val="left" w:pos="-1440"/>
          <w:tab w:val="left" w:pos="-720"/>
          <w:tab w:val="left" w:pos="0"/>
        </w:tabs>
        <w:suppressAutoHyphens/>
        <w:ind w:left="1440"/>
        <w:jc w:val="both"/>
        <w:rPr>
          <w:rFonts w:ascii="Tahoma" w:hAnsi="Tahoma" w:cs="Tahoma"/>
          <w:sz w:val="22"/>
          <w:szCs w:val="22"/>
        </w:rPr>
      </w:pPr>
      <w:r>
        <w:rPr>
          <w:rFonts w:ascii="Tahoma" w:hAnsi="Tahoma" w:cs="Tahoma"/>
          <w:sz w:val="22"/>
          <w:szCs w:val="22"/>
        </w:rPr>
        <w:t>Bribery / Canvassing</w:t>
      </w:r>
    </w:p>
    <w:p w14:paraId="53910B2F" w14:textId="78C0F152" w:rsidR="00CC3486" w:rsidRDefault="00CC3486" w:rsidP="001F6EF7">
      <w:pPr>
        <w:pStyle w:val="ListParagraph"/>
        <w:numPr>
          <w:ilvl w:val="0"/>
          <w:numId w:val="41"/>
        </w:numPr>
        <w:tabs>
          <w:tab w:val="left" w:pos="-1440"/>
          <w:tab w:val="left" w:pos="-720"/>
          <w:tab w:val="left" w:pos="0"/>
        </w:tabs>
        <w:suppressAutoHyphens/>
        <w:ind w:left="1440"/>
        <w:jc w:val="both"/>
        <w:rPr>
          <w:rFonts w:ascii="Tahoma" w:hAnsi="Tahoma" w:cs="Tahoma"/>
          <w:sz w:val="22"/>
          <w:szCs w:val="22"/>
        </w:rPr>
      </w:pPr>
      <w:r>
        <w:rPr>
          <w:rFonts w:ascii="Tahoma" w:hAnsi="Tahoma" w:cs="Tahoma"/>
          <w:sz w:val="22"/>
          <w:szCs w:val="22"/>
        </w:rPr>
        <w:t>Whistleblowing</w:t>
      </w:r>
    </w:p>
    <w:p w14:paraId="4EF71A83" w14:textId="1752DF3D" w:rsidR="00CC3486" w:rsidRDefault="00CC3486" w:rsidP="001F6EF7">
      <w:pPr>
        <w:pStyle w:val="ListParagraph"/>
        <w:numPr>
          <w:ilvl w:val="0"/>
          <w:numId w:val="41"/>
        </w:numPr>
        <w:tabs>
          <w:tab w:val="left" w:pos="-1440"/>
          <w:tab w:val="left" w:pos="-720"/>
          <w:tab w:val="left" w:pos="0"/>
        </w:tabs>
        <w:suppressAutoHyphens/>
        <w:ind w:left="1440"/>
        <w:jc w:val="both"/>
        <w:rPr>
          <w:rFonts w:ascii="Tahoma" w:hAnsi="Tahoma" w:cs="Tahoma"/>
          <w:sz w:val="22"/>
          <w:szCs w:val="22"/>
        </w:rPr>
      </w:pPr>
      <w:r w:rsidRPr="00C05DFD">
        <w:rPr>
          <w:rFonts w:ascii="Tahoma" w:hAnsi="Tahoma" w:cs="Tahoma"/>
          <w:sz w:val="22"/>
          <w:szCs w:val="22"/>
        </w:rPr>
        <w:t>Disclosures</w:t>
      </w:r>
    </w:p>
    <w:p w14:paraId="45F8B0B5" w14:textId="6076C374" w:rsidR="00CC3486" w:rsidRPr="00C05DFD" w:rsidRDefault="00CC3486" w:rsidP="001F6EF7">
      <w:pPr>
        <w:pStyle w:val="ListParagraph"/>
        <w:numPr>
          <w:ilvl w:val="0"/>
          <w:numId w:val="41"/>
        </w:numPr>
        <w:tabs>
          <w:tab w:val="left" w:pos="-1440"/>
          <w:tab w:val="left" w:pos="-720"/>
          <w:tab w:val="left" w:pos="0"/>
        </w:tabs>
        <w:suppressAutoHyphens/>
        <w:ind w:left="1440"/>
        <w:jc w:val="both"/>
        <w:rPr>
          <w:rFonts w:ascii="Tahoma" w:hAnsi="Tahoma" w:cs="Tahoma"/>
          <w:sz w:val="22"/>
          <w:szCs w:val="22"/>
        </w:rPr>
      </w:pPr>
      <w:r w:rsidRPr="00C05DFD">
        <w:rPr>
          <w:rFonts w:ascii="Tahoma" w:hAnsi="Tahoma" w:cs="Tahoma"/>
          <w:sz w:val="22"/>
          <w:szCs w:val="22"/>
        </w:rPr>
        <w:t>Terms and Conditions</w:t>
      </w:r>
    </w:p>
    <w:p w14:paraId="08CFC192" w14:textId="05E8BE52" w:rsidR="00415260" w:rsidRPr="00C05DFD" w:rsidRDefault="00415260" w:rsidP="001F6EF7">
      <w:pPr>
        <w:pStyle w:val="ListParagraph"/>
        <w:numPr>
          <w:ilvl w:val="0"/>
          <w:numId w:val="41"/>
        </w:numPr>
        <w:tabs>
          <w:tab w:val="left" w:pos="-1440"/>
          <w:tab w:val="left" w:pos="-720"/>
          <w:tab w:val="left" w:pos="0"/>
        </w:tabs>
        <w:suppressAutoHyphens/>
        <w:ind w:left="1440"/>
        <w:jc w:val="both"/>
        <w:rPr>
          <w:rFonts w:ascii="Tahoma" w:hAnsi="Tahoma" w:cs="Tahoma"/>
          <w:sz w:val="22"/>
          <w:szCs w:val="22"/>
        </w:rPr>
      </w:pPr>
      <w:r w:rsidRPr="00C05DFD">
        <w:rPr>
          <w:rFonts w:ascii="Tahoma" w:hAnsi="Tahoma" w:cs="Tahoma"/>
          <w:sz w:val="22"/>
          <w:szCs w:val="22"/>
        </w:rPr>
        <w:t>TUPE</w:t>
      </w:r>
    </w:p>
    <w:p w14:paraId="1577483F" w14:textId="0B2A0F84" w:rsidR="00AE7F06" w:rsidRDefault="00AE7F06" w:rsidP="00AE7F06">
      <w:pPr>
        <w:tabs>
          <w:tab w:val="left" w:pos="-1440"/>
          <w:tab w:val="left" w:pos="-720"/>
          <w:tab w:val="left" w:pos="0"/>
        </w:tabs>
        <w:suppressAutoHyphens/>
        <w:jc w:val="both"/>
        <w:rPr>
          <w:rFonts w:ascii="Tahoma" w:hAnsi="Tahoma" w:cs="Tahoma"/>
          <w:sz w:val="22"/>
          <w:szCs w:val="22"/>
        </w:rPr>
      </w:pPr>
    </w:p>
    <w:p w14:paraId="493C4F88" w14:textId="77777777" w:rsidR="005F5D09" w:rsidRPr="00AE7F06" w:rsidRDefault="005F5D09" w:rsidP="001F6EF7">
      <w:pPr>
        <w:pStyle w:val="ListParagraph"/>
        <w:numPr>
          <w:ilvl w:val="0"/>
          <w:numId w:val="40"/>
        </w:numPr>
        <w:tabs>
          <w:tab w:val="left" w:pos="-1440"/>
          <w:tab w:val="left" w:pos="-720"/>
          <w:tab w:val="left" w:pos="0"/>
        </w:tabs>
        <w:suppressAutoHyphens/>
        <w:ind w:left="360"/>
        <w:jc w:val="both"/>
        <w:rPr>
          <w:rFonts w:ascii="Tahoma" w:hAnsi="Tahoma" w:cs="Tahoma"/>
          <w:b/>
          <w:sz w:val="22"/>
          <w:szCs w:val="22"/>
        </w:rPr>
      </w:pPr>
      <w:r w:rsidRPr="00AE7F06">
        <w:rPr>
          <w:rFonts w:ascii="Tahoma" w:hAnsi="Tahoma" w:cs="Tahoma"/>
          <w:b/>
          <w:sz w:val="22"/>
          <w:szCs w:val="22"/>
        </w:rPr>
        <w:t>Return of Responses Information</w:t>
      </w:r>
    </w:p>
    <w:p w14:paraId="29C3E94D" w14:textId="77777777" w:rsidR="005F5D09" w:rsidRDefault="005F5D09" w:rsidP="005F5D09">
      <w:pPr>
        <w:tabs>
          <w:tab w:val="left" w:pos="-1440"/>
          <w:tab w:val="left" w:pos="-720"/>
          <w:tab w:val="left" w:pos="0"/>
        </w:tabs>
        <w:suppressAutoHyphens/>
        <w:ind w:left="360"/>
        <w:jc w:val="both"/>
        <w:rPr>
          <w:rFonts w:ascii="Tahoma" w:hAnsi="Tahoma" w:cs="Tahoma"/>
          <w:sz w:val="22"/>
          <w:szCs w:val="22"/>
        </w:rPr>
      </w:pPr>
      <w:r>
        <w:rPr>
          <w:rFonts w:ascii="Tahoma" w:hAnsi="Tahoma" w:cs="Tahoma"/>
          <w:sz w:val="22"/>
          <w:szCs w:val="22"/>
        </w:rPr>
        <w:tab/>
        <w:t>This contains information on:</w:t>
      </w:r>
    </w:p>
    <w:p w14:paraId="5BDA0118" w14:textId="77777777" w:rsidR="005F5D09" w:rsidRDefault="005F5D09" w:rsidP="001F6EF7">
      <w:pPr>
        <w:pStyle w:val="ListParagraph"/>
        <w:numPr>
          <w:ilvl w:val="0"/>
          <w:numId w:val="41"/>
        </w:numPr>
        <w:tabs>
          <w:tab w:val="left" w:pos="-1440"/>
          <w:tab w:val="left" w:pos="-720"/>
          <w:tab w:val="left" w:pos="0"/>
        </w:tabs>
        <w:suppressAutoHyphens/>
        <w:ind w:left="1265"/>
        <w:jc w:val="both"/>
        <w:rPr>
          <w:rFonts w:ascii="Tahoma" w:hAnsi="Tahoma" w:cs="Tahoma"/>
          <w:sz w:val="22"/>
          <w:szCs w:val="22"/>
        </w:rPr>
      </w:pPr>
      <w:r>
        <w:rPr>
          <w:rFonts w:ascii="Tahoma" w:hAnsi="Tahoma" w:cs="Tahoma"/>
          <w:sz w:val="22"/>
          <w:szCs w:val="22"/>
        </w:rPr>
        <w:t>General return of Quotation guidance</w:t>
      </w:r>
    </w:p>
    <w:p w14:paraId="5568D28E" w14:textId="77777777" w:rsidR="005F5D09" w:rsidRPr="000921AD" w:rsidRDefault="005F5D09" w:rsidP="001F6EF7">
      <w:pPr>
        <w:pStyle w:val="ListParagraph"/>
        <w:numPr>
          <w:ilvl w:val="0"/>
          <w:numId w:val="41"/>
        </w:numPr>
        <w:tabs>
          <w:tab w:val="left" w:pos="-1440"/>
          <w:tab w:val="left" w:pos="-720"/>
          <w:tab w:val="left" w:pos="0"/>
        </w:tabs>
        <w:suppressAutoHyphens/>
        <w:ind w:left="1265"/>
        <w:jc w:val="both"/>
        <w:rPr>
          <w:rFonts w:ascii="Tahoma" w:hAnsi="Tahoma" w:cs="Tahoma"/>
          <w:sz w:val="22"/>
          <w:szCs w:val="22"/>
        </w:rPr>
      </w:pPr>
      <w:r w:rsidRPr="000921AD">
        <w:rPr>
          <w:rFonts w:ascii="Tahoma" w:hAnsi="Tahoma" w:cs="Tahoma"/>
          <w:sz w:val="22"/>
          <w:szCs w:val="22"/>
        </w:rPr>
        <w:t>The Chest</w:t>
      </w:r>
    </w:p>
    <w:p w14:paraId="31626D73" w14:textId="77777777" w:rsidR="005F5D09" w:rsidRDefault="005F5D09" w:rsidP="001F6EF7">
      <w:pPr>
        <w:pStyle w:val="ListParagraph"/>
        <w:numPr>
          <w:ilvl w:val="0"/>
          <w:numId w:val="41"/>
        </w:numPr>
        <w:tabs>
          <w:tab w:val="left" w:pos="-1440"/>
          <w:tab w:val="left" w:pos="-720"/>
          <w:tab w:val="left" w:pos="0"/>
        </w:tabs>
        <w:suppressAutoHyphens/>
        <w:ind w:left="1265"/>
        <w:jc w:val="both"/>
        <w:rPr>
          <w:rFonts w:ascii="Tahoma" w:hAnsi="Tahoma" w:cs="Tahoma"/>
          <w:sz w:val="22"/>
          <w:szCs w:val="22"/>
        </w:rPr>
      </w:pPr>
      <w:r>
        <w:rPr>
          <w:rFonts w:ascii="Tahoma" w:hAnsi="Tahoma" w:cs="Tahoma"/>
          <w:sz w:val="22"/>
          <w:szCs w:val="22"/>
        </w:rPr>
        <w:t>Bidder clarifications from the Council</w:t>
      </w:r>
    </w:p>
    <w:p w14:paraId="493ED97B" w14:textId="77777777" w:rsidR="005F5D09" w:rsidRPr="00AE7F06" w:rsidRDefault="005F5D09" w:rsidP="00AE7F06">
      <w:pPr>
        <w:tabs>
          <w:tab w:val="left" w:pos="-1440"/>
          <w:tab w:val="left" w:pos="-720"/>
          <w:tab w:val="left" w:pos="0"/>
        </w:tabs>
        <w:suppressAutoHyphens/>
        <w:jc w:val="both"/>
        <w:rPr>
          <w:rFonts w:ascii="Tahoma" w:hAnsi="Tahoma" w:cs="Tahoma"/>
          <w:sz w:val="22"/>
          <w:szCs w:val="22"/>
        </w:rPr>
      </w:pPr>
    </w:p>
    <w:p w14:paraId="67EDF840" w14:textId="73E84133" w:rsidR="00AE7F06" w:rsidRPr="00AE7F06" w:rsidRDefault="00AE7F06" w:rsidP="001F6EF7">
      <w:pPr>
        <w:pStyle w:val="ListParagraph"/>
        <w:numPr>
          <w:ilvl w:val="0"/>
          <w:numId w:val="40"/>
        </w:numPr>
        <w:tabs>
          <w:tab w:val="left" w:pos="-1440"/>
          <w:tab w:val="left" w:pos="-720"/>
          <w:tab w:val="left" w:pos="0"/>
        </w:tabs>
        <w:suppressAutoHyphens/>
        <w:ind w:left="360"/>
        <w:jc w:val="both"/>
        <w:rPr>
          <w:rFonts w:ascii="Tahoma" w:hAnsi="Tahoma" w:cs="Tahoma"/>
          <w:b/>
          <w:sz w:val="22"/>
          <w:szCs w:val="22"/>
        </w:rPr>
      </w:pPr>
      <w:r w:rsidRPr="00AE7F06">
        <w:rPr>
          <w:rFonts w:ascii="Tahoma" w:hAnsi="Tahoma" w:cs="Tahoma"/>
          <w:b/>
          <w:sz w:val="22"/>
          <w:szCs w:val="22"/>
        </w:rPr>
        <w:t xml:space="preserve">Guidance Notes for Completing your </w:t>
      </w:r>
      <w:r w:rsidR="0044131F" w:rsidRPr="00AE7F06">
        <w:rPr>
          <w:rFonts w:ascii="Tahoma" w:hAnsi="Tahoma" w:cs="Tahoma"/>
          <w:b/>
          <w:sz w:val="22"/>
          <w:szCs w:val="22"/>
        </w:rPr>
        <w:t>Quotation.</w:t>
      </w:r>
    </w:p>
    <w:p w14:paraId="03D7F92C" w14:textId="77777777" w:rsidR="00AE7F06" w:rsidRDefault="00AE7F06" w:rsidP="00AE7F06">
      <w:pPr>
        <w:tabs>
          <w:tab w:val="left" w:pos="-1440"/>
          <w:tab w:val="left" w:pos="-720"/>
          <w:tab w:val="left" w:pos="0"/>
        </w:tabs>
        <w:suppressAutoHyphens/>
        <w:ind w:left="535"/>
        <w:jc w:val="both"/>
        <w:rPr>
          <w:rFonts w:ascii="Tahoma" w:hAnsi="Tahoma" w:cs="Tahoma"/>
          <w:sz w:val="22"/>
          <w:szCs w:val="22"/>
        </w:rPr>
      </w:pPr>
      <w:r>
        <w:rPr>
          <w:rFonts w:ascii="Tahoma" w:hAnsi="Tahoma" w:cs="Tahoma"/>
          <w:sz w:val="22"/>
          <w:szCs w:val="22"/>
        </w:rPr>
        <w:tab/>
        <w:t>This contains information on:</w:t>
      </w:r>
    </w:p>
    <w:p w14:paraId="0F7EB5E6" w14:textId="40722BB9" w:rsidR="00AE7F06" w:rsidRDefault="00AE7F06" w:rsidP="001F6EF7">
      <w:pPr>
        <w:pStyle w:val="ListParagraph"/>
        <w:numPr>
          <w:ilvl w:val="0"/>
          <w:numId w:val="41"/>
        </w:numPr>
        <w:tabs>
          <w:tab w:val="left" w:pos="-1440"/>
          <w:tab w:val="left" w:pos="-720"/>
          <w:tab w:val="left" w:pos="0"/>
        </w:tabs>
        <w:suppressAutoHyphens/>
        <w:ind w:left="1440"/>
        <w:jc w:val="both"/>
        <w:rPr>
          <w:rFonts w:ascii="Tahoma" w:hAnsi="Tahoma" w:cs="Tahoma"/>
          <w:sz w:val="22"/>
          <w:szCs w:val="22"/>
        </w:rPr>
      </w:pPr>
      <w:r>
        <w:rPr>
          <w:rFonts w:ascii="Tahoma" w:hAnsi="Tahoma" w:cs="Tahoma"/>
          <w:sz w:val="22"/>
          <w:szCs w:val="22"/>
        </w:rPr>
        <w:t xml:space="preserve">General </w:t>
      </w:r>
      <w:r w:rsidR="00CC3486">
        <w:rPr>
          <w:rFonts w:ascii="Tahoma" w:hAnsi="Tahoma" w:cs="Tahoma"/>
          <w:sz w:val="22"/>
          <w:szCs w:val="22"/>
        </w:rPr>
        <w:t>information</w:t>
      </w:r>
    </w:p>
    <w:p w14:paraId="100239DA" w14:textId="778AC1D2" w:rsidR="00CC3486" w:rsidRDefault="00CC3486" w:rsidP="001F6EF7">
      <w:pPr>
        <w:pStyle w:val="ListParagraph"/>
        <w:numPr>
          <w:ilvl w:val="0"/>
          <w:numId w:val="41"/>
        </w:numPr>
        <w:tabs>
          <w:tab w:val="left" w:pos="-1440"/>
          <w:tab w:val="left" w:pos="-720"/>
          <w:tab w:val="left" w:pos="0"/>
        </w:tabs>
        <w:suppressAutoHyphens/>
        <w:ind w:left="1440"/>
        <w:jc w:val="both"/>
        <w:rPr>
          <w:rFonts w:ascii="Tahoma" w:hAnsi="Tahoma" w:cs="Tahoma"/>
          <w:sz w:val="22"/>
          <w:szCs w:val="22"/>
        </w:rPr>
      </w:pPr>
      <w:r>
        <w:rPr>
          <w:rFonts w:ascii="Tahoma" w:hAnsi="Tahoma" w:cs="Tahoma"/>
          <w:sz w:val="22"/>
          <w:szCs w:val="22"/>
        </w:rPr>
        <w:t>Evaluation Weightings</w:t>
      </w:r>
    </w:p>
    <w:p w14:paraId="770435A4" w14:textId="213A8F33" w:rsidR="00CC3486" w:rsidRDefault="00CC3486" w:rsidP="001F6EF7">
      <w:pPr>
        <w:pStyle w:val="ListParagraph"/>
        <w:numPr>
          <w:ilvl w:val="0"/>
          <w:numId w:val="41"/>
        </w:numPr>
        <w:tabs>
          <w:tab w:val="left" w:pos="-1440"/>
          <w:tab w:val="left" w:pos="-720"/>
          <w:tab w:val="left" w:pos="0"/>
        </w:tabs>
        <w:suppressAutoHyphens/>
        <w:ind w:left="1440"/>
        <w:jc w:val="both"/>
        <w:rPr>
          <w:rFonts w:ascii="Tahoma" w:hAnsi="Tahoma" w:cs="Tahoma"/>
          <w:sz w:val="22"/>
          <w:szCs w:val="22"/>
        </w:rPr>
      </w:pPr>
      <w:r>
        <w:rPr>
          <w:rFonts w:ascii="Tahoma" w:hAnsi="Tahoma" w:cs="Tahoma"/>
          <w:sz w:val="22"/>
          <w:szCs w:val="22"/>
        </w:rPr>
        <w:t>Evaluation Scoring Methodologies</w:t>
      </w:r>
    </w:p>
    <w:p w14:paraId="2A4C7CA1" w14:textId="77777777" w:rsidR="00C715F5" w:rsidRPr="00AE7F06" w:rsidRDefault="00C715F5" w:rsidP="00C715F5">
      <w:pPr>
        <w:tabs>
          <w:tab w:val="left" w:pos="-1440"/>
          <w:tab w:val="left" w:pos="-720"/>
          <w:tab w:val="left" w:pos="0"/>
        </w:tabs>
        <w:suppressAutoHyphens/>
        <w:jc w:val="both"/>
        <w:rPr>
          <w:rFonts w:ascii="Tahoma" w:hAnsi="Tahoma" w:cs="Tahoma"/>
          <w:sz w:val="22"/>
          <w:szCs w:val="22"/>
        </w:rPr>
      </w:pPr>
    </w:p>
    <w:p w14:paraId="535603EE" w14:textId="65B56C30" w:rsidR="00C715F5" w:rsidRPr="00AE7F06" w:rsidRDefault="00C715F5" w:rsidP="00C715F5">
      <w:pPr>
        <w:pStyle w:val="ListParagraph"/>
        <w:numPr>
          <w:ilvl w:val="0"/>
          <w:numId w:val="40"/>
        </w:numPr>
        <w:tabs>
          <w:tab w:val="left" w:pos="-1440"/>
          <w:tab w:val="left" w:pos="-720"/>
          <w:tab w:val="left" w:pos="0"/>
        </w:tabs>
        <w:suppressAutoHyphens/>
        <w:ind w:left="360"/>
        <w:jc w:val="both"/>
        <w:rPr>
          <w:rFonts w:ascii="Tahoma" w:hAnsi="Tahoma" w:cs="Tahoma"/>
          <w:b/>
          <w:sz w:val="22"/>
          <w:szCs w:val="22"/>
        </w:rPr>
      </w:pPr>
      <w:r>
        <w:rPr>
          <w:rFonts w:ascii="Tahoma" w:hAnsi="Tahoma" w:cs="Tahoma"/>
          <w:b/>
          <w:sz w:val="22"/>
          <w:szCs w:val="22"/>
        </w:rPr>
        <w:t>Specification</w:t>
      </w:r>
    </w:p>
    <w:p w14:paraId="25E19A54" w14:textId="3F3F8C1C" w:rsidR="00C715F5" w:rsidRDefault="00C715F5" w:rsidP="00C715F5">
      <w:pPr>
        <w:tabs>
          <w:tab w:val="left" w:pos="-1440"/>
          <w:tab w:val="left" w:pos="-720"/>
          <w:tab w:val="left" w:pos="0"/>
        </w:tabs>
        <w:suppressAutoHyphens/>
        <w:ind w:left="535"/>
        <w:jc w:val="both"/>
        <w:rPr>
          <w:rFonts w:ascii="Tahoma" w:hAnsi="Tahoma" w:cs="Tahoma"/>
          <w:sz w:val="22"/>
          <w:szCs w:val="22"/>
        </w:rPr>
      </w:pPr>
      <w:r>
        <w:rPr>
          <w:rFonts w:ascii="Tahoma" w:hAnsi="Tahoma" w:cs="Tahoma"/>
          <w:sz w:val="22"/>
          <w:szCs w:val="22"/>
        </w:rPr>
        <w:tab/>
        <w:t>The Specification</w:t>
      </w:r>
    </w:p>
    <w:p w14:paraId="185EAC81" w14:textId="77777777" w:rsidR="00AE7F06" w:rsidRDefault="00AE7F06" w:rsidP="00901E41">
      <w:pPr>
        <w:tabs>
          <w:tab w:val="left" w:pos="-1440"/>
          <w:tab w:val="left" w:pos="-720"/>
          <w:tab w:val="left" w:pos="0"/>
        </w:tabs>
        <w:suppressAutoHyphens/>
        <w:jc w:val="both"/>
        <w:rPr>
          <w:rFonts w:ascii="Tahoma" w:hAnsi="Tahoma" w:cs="Tahoma"/>
          <w:b/>
          <w:sz w:val="22"/>
          <w:szCs w:val="22"/>
        </w:rPr>
      </w:pPr>
    </w:p>
    <w:p w14:paraId="12B969B8" w14:textId="77777777" w:rsidR="00AE7F06" w:rsidRDefault="00AE7F06" w:rsidP="00901E41">
      <w:pPr>
        <w:tabs>
          <w:tab w:val="left" w:pos="-1440"/>
          <w:tab w:val="left" w:pos="-720"/>
          <w:tab w:val="left" w:pos="0"/>
        </w:tabs>
        <w:suppressAutoHyphens/>
        <w:jc w:val="both"/>
        <w:rPr>
          <w:rFonts w:ascii="Tahoma" w:hAnsi="Tahoma" w:cs="Tahoma"/>
          <w:b/>
          <w:sz w:val="22"/>
          <w:szCs w:val="22"/>
        </w:rPr>
      </w:pPr>
    </w:p>
    <w:p w14:paraId="49D2CC45" w14:textId="6B9D78D8" w:rsidR="00901E41" w:rsidRPr="00F813BE" w:rsidRDefault="005F5D09" w:rsidP="00901E41">
      <w:pPr>
        <w:tabs>
          <w:tab w:val="left" w:pos="-1440"/>
          <w:tab w:val="left" w:pos="-720"/>
          <w:tab w:val="left" w:pos="0"/>
        </w:tabs>
        <w:suppressAutoHyphens/>
        <w:jc w:val="both"/>
        <w:rPr>
          <w:rFonts w:ascii="Tahoma" w:hAnsi="Tahoma" w:cs="Tahoma"/>
          <w:b/>
          <w:sz w:val="22"/>
          <w:szCs w:val="22"/>
        </w:rPr>
      </w:pPr>
      <w:r>
        <w:rPr>
          <w:rFonts w:ascii="Tahoma" w:hAnsi="Tahoma" w:cs="Tahoma"/>
          <w:b/>
          <w:sz w:val="22"/>
          <w:szCs w:val="22"/>
        </w:rPr>
        <w:t xml:space="preserve">This </w:t>
      </w:r>
      <w:r w:rsidR="00AE7F06">
        <w:rPr>
          <w:rFonts w:ascii="Tahoma" w:hAnsi="Tahoma" w:cs="Tahoma"/>
          <w:b/>
          <w:sz w:val="22"/>
          <w:szCs w:val="22"/>
        </w:rPr>
        <w:t xml:space="preserve">RfQ </w:t>
      </w:r>
      <w:r>
        <w:rPr>
          <w:rFonts w:ascii="Tahoma" w:hAnsi="Tahoma" w:cs="Tahoma"/>
          <w:b/>
          <w:sz w:val="22"/>
          <w:szCs w:val="22"/>
        </w:rPr>
        <w:t>Comprises</w:t>
      </w:r>
      <w:r w:rsidR="00AE7F06">
        <w:rPr>
          <w:rFonts w:ascii="Tahoma" w:hAnsi="Tahoma" w:cs="Tahoma"/>
          <w:b/>
          <w:sz w:val="22"/>
          <w:szCs w:val="22"/>
        </w:rPr>
        <w:t>:</w:t>
      </w:r>
    </w:p>
    <w:p w14:paraId="218701CF" w14:textId="10687B21" w:rsidR="005F5D09" w:rsidRDefault="005F5D09" w:rsidP="001F6EF7">
      <w:pPr>
        <w:pStyle w:val="Recitals"/>
        <w:numPr>
          <w:ilvl w:val="0"/>
          <w:numId w:val="39"/>
        </w:numPr>
        <w:tabs>
          <w:tab w:val="clear" w:pos="-1080"/>
        </w:tabs>
        <w:spacing w:before="0" w:after="0" w:line="240" w:lineRule="auto"/>
        <w:ind w:left="709" w:hanging="357"/>
        <w:rPr>
          <w:sz w:val="22"/>
          <w:szCs w:val="22"/>
        </w:rPr>
      </w:pPr>
      <w:r>
        <w:rPr>
          <w:sz w:val="22"/>
          <w:szCs w:val="22"/>
        </w:rPr>
        <w:t>Document 1: Instructions</w:t>
      </w:r>
      <w:r w:rsidR="00C715F5">
        <w:rPr>
          <w:sz w:val="22"/>
          <w:szCs w:val="22"/>
        </w:rPr>
        <w:t xml:space="preserve"> and Specification</w:t>
      </w:r>
      <w:r>
        <w:rPr>
          <w:sz w:val="22"/>
          <w:szCs w:val="22"/>
        </w:rPr>
        <w:t xml:space="preserve"> (this document)</w:t>
      </w:r>
    </w:p>
    <w:p w14:paraId="66640ABF" w14:textId="2F466C55" w:rsidR="009D3F07" w:rsidRPr="0016313E" w:rsidRDefault="009D3F07" w:rsidP="0016313E">
      <w:pPr>
        <w:pStyle w:val="Recitals"/>
        <w:numPr>
          <w:ilvl w:val="0"/>
          <w:numId w:val="39"/>
        </w:numPr>
        <w:spacing w:before="0" w:after="0" w:line="240" w:lineRule="auto"/>
        <w:ind w:left="709" w:hanging="357"/>
        <w:rPr>
          <w:sz w:val="22"/>
          <w:szCs w:val="22"/>
        </w:rPr>
      </w:pPr>
      <w:r>
        <w:rPr>
          <w:sz w:val="22"/>
          <w:szCs w:val="22"/>
        </w:rPr>
        <w:t xml:space="preserve">Document 2: Quotation </w:t>
      </w:r>
      <w:r w:rsidRPr="005F5D09">
        <w:rPr>
          <w:sz w:val="22"/>
          <w:szCs w:val="22"/>
        </w:rPr>
        <w:t>Response Document – Qualitative</w:t>
      </w:r>
      <w:r w:rsidR="00B318EF">
        <w:rPr>
          <w:sz w:val="22"/>
          <w:szCs w:val="22"/>
        </w:rPr>
        <w:t>/Pricing</w:t>
      </w:r>
    </w:p>
    <w:p w14:paraId="45C45075" w14:textId="526D22CF" w:rsidR="005F5D09" w:rsidRPr="005F5D09" w:rsidRDefault="005F5D09" w:rsidP="009D3F07">
      <w:pPr>
        <w:pStyle w:val="Recitals"/>
        <w:numPr>
          <w:ilvl w:val="0"/>
          <w:numId w:val="39"/>
        </w:numPr>
        <w:tabs>
          <w:tab w:val="clear" w:pos="-1080"/>
        </w:tabs>
        <w:spacing w:before="0" w:after="0" w:line="240" w:lineRule="auto"/>
        <w:ind w:left="709" w:hanging="357"/>
        <w:rPr>
          <w:sz w:val="22"/>
          <w:szCs w:val="22"/>
        </w:rPr>
      </w:pPr>
      <w:r w:rsidRPr="005F5D09">
        <w:rPr>
          <w:sz w:val="22"/>
          <w:szCs w:val="22"/>
        </w:rPr>
        <w:t xml:space="preserve">Document </w:t>
      </w:r>
      <w:r w:rsidR="00C93FDC">
        <w:rPr>
          <w:sz w:val="22"/>
          <w:szCs w:val="22"/>
        </w:rPr>
        <w:t>3</w:t>
      </w:r>
      <w:r w:rsidRPr="005F5D09">
        <w:rPr>
          <w:sz w:val="22"/>
          <w:szCs w:val="22"/>
        </w:rPr>
        <w:t xml:space="preserve">: </w:t>
      </w:r>
      <w:r w:rsidR="0044131F">
        <w:rPr>
          <w:sz w:val="22"/>
          <w:szCs w:val="22"/>
        </w:rPr>
        <w:t>Victoria Room with Stage - Dimensions</w:t>
      </w:r>
    </w:p>
    <w:p w14:paraId="085807AC" w14:textId="5078CF74" w:rsidR="00901E41" w:rsidRPr="00C03996" w:rsidRDefault="005F5D09" w:rsidP="00C03996">
      <w:pPr>
        <w:pStyle w:val="Recitals"/>
        <w:numPr>
          <w:ilvl w:val="0"/>
          <w:numId w:val="39"/>
        </w:numPr>
        <w:tabs>
          <w:tab w:val="clear" w:pos="-1080"/>
        </w:tabs>
        <w:spacing w:before="0" w:after="0" w:line="240" w:lineRule="auto"/>
        <w:ind w:left="709" w:hanging="357"/>
        <w:rPr>
          <w:sz w:val="22"/>
          <w:szCs w:val="22"/>
        </w:rPr>
      </w:pPr>
      <w:r w:rsidRPr="005F5D09">
        <w:rPr>
          <w:sz w:val="22"/>
          <w:szCs w:val="22"/>
        </w:rPr>
        <w:t xml:space="preserve">Document </w:t>
      </w:r>
      <w:r w:rsidR="00072AE5">
        <w:rPr>
          <w:sz w:val="22"/>
          <w:szCs w:val="22"/>
        </w:rPr>
        <w:t>4</w:t>
      </w:r>
      <w:r w:rsidRPr="005F5D09">
        <w:rPr>
          <w:sz w:val="22"/>
          <w:szCs w:val="22"/>
        </w:rPr>
        <w:t xml:space="preserve">: </w:t>
      </w:r>
      <w:r w:rsidR="0044131F" w:rsidRPr="005F5D09">
        <w:rPr>
          <w:sz w:val="22"/>
          <w:szCs w:val="22"/>
        </w:rPr>
        <w:t>Term and Conditions</w:t>
      </w:r>
      <w:r w:rsidR="00996229">
        <w:rPr>
          <w:sz w:val="22"/>
          <w:szCs w:val="22"/>
        </w:rPr>
        <w:t xml:space="preserve"> </w:t>
      </w:r>
      <w:r w:rsidR="00592CFE">
        <w:rPr>
          <w:sz w:val="22"/>
          <w:szCs w:val="22"/>
        </w:rPr>
        <w:t>–</w:t>
      </w:r>
      <w:r w:rsidR="00996229">
        <w:rPr>
          <w:sz w:val="22"/>
          <w:szCs w:val="22"/>
        </w:rPr>
        <w:t xml:space="preserve"> T</w:t>
      </w:r>
      <w:r w:rsidR="00592CFE">
        <w:rPr>
          <w:sz w:val="22"/>
          <w:szCs w:val="22"/>
        </w:rPr>
        <w:t>o Be Published</w:t>
      </w:r>
    </w:p>
    <w:p w14:paraId="7352CD0D" w14:textId="7A623823" w:rsidR="00901E41" w:rsidRDefault="00901E41" w:rsidP="00901E41">
      <w:pPr>
        <w:rPr>
          <w:rFonts w:ascii="Arial" w:hAnsi="Arial" w:cs="Arial"/>
          <w:b/>
        </w:rPr>
      </w:pPr>
    </w:p>
    <w:p w14:paraId="0735B5CF" w14:textId="179E0F03" w:rsidR="007D3045" w:rsidRPr="00EC4376" w:rsidRDefault="007D3045" w:rsidP="007D3045">
      <w:pPr>
        <w:jc w:val="both"/>
        <w:rPr>
          <w:rFonts w:ascii="Arial" w:hAnsi="Arial" w:cs="Arial"/>
          <w:iCs/>
          <w:sz w:val="22"/>
          <w:szCs w:val="22"/>
        </w:rPr>
      </w:pPr>
      <w:r w:rsidRPr="00EC4376">
        <w:rPr>
          <w:rFonts w:ascii="Arial" w:hAnsi="Arial" w:cs="Arial"/>
          <w:iCs/>
          <w:sz w:val="22"/>
          <w:szCs w:val="22"/>
        </w:rPr>
        <w:t xml:space="preserve">Together, </w:t>
      </w:r>
      <w:r>
        <w:rPr>
          <w:rFonts w:ascii="Arial" w:hAnsi="Arial" w:cs="Arial"/>
          <w:iCs/>
          <w:sz w:val="22"/>
          <w:szCs w:val="22"/>
        </w:rPr>
        <w:t>they</w:t>
      </w:r>
      <w:r w:rsidRPr="00EC4376">
        <w:rPr>
          <w:rFonts w:ascii="Arial" w:hAnsi="Arial" w:cs="Arial"/>
          <w:iCs/>
          <w:sz w:val="22"/>
          <w:szCs w:val="22"/>
        </w:rPr>
        <w:t xml:space="preserve"> set out the nature and extent of the requirement and the conditions upon which the </w:t>
      </w:r>
      <w:r w:rsidRPr="0095127A">
        <w:rPr>
          <w:rFonts w:ascii="Arial" w:hAnsi="Arial" w:cs="Arial"/>
          <w:iCs/>
          <w:sz w:val="22"/>
          <w:szCs w:val="22"/>
        </w:rPr>
        <w:t>Services/Supplies</w:t>
      </w:r>
      <w:r w:rsidRPr="00EC4376">
        <w:rPr>
          <w:rFonts w:ascii="Arial" w:hAnsi="Arial" w:cs="Arial"/>
          <w:iCs/>
          <w:sz w:val="22"/>
          <w:szCs w:val="22"/>
        </w:rPr>
        <w:t xml:space="preserve"> are to be provided</w:t>
      </w:r>
      <w:r w:rsidR="000C48C6">
        <w:rPr>
          <w:rFonts w:ascii="Arial" w:hAnsi="Arial" w:cs="Arial"/>
          <w:iCs/>
          <w:sz w:val="22"/>
          <w:szCs w:val="22"/>
        </w:rPr>
        <w:t>.</w:t>
      </w:r>
    </w:p>
    <w:p w14:paraId="66ABD7A3" w14:textId="77777777" w:rsidR="00164744" w:rsidRDefault="00164744">
      <w:pPr>
        <w:rPr>
          <w:rFonts w:ascii="Arial" w:hAnsi="Arial" w:cs="Arial"/>
          <w:b/>
        </w:rPr>
      </w:pPr>
      <w:r>
        <w:rPr>
          <w:rFonts w:ascii="Arial" w:hAnsi="Arial" w:cs="Arial"/>
          <w:b/>
        </w:rPr>
        <w:br w:type="page"/>
      </w:r>
    </w:p>
    <w:p w14:paraId="571AF3F1" w14:textId="77777777" w:rsidR="00082CFF" w:rsidRPr="00EE6AC9" w:rsidRDefault="00082CFF" w:rsidP="00082CFF">
      <w:pPr>
        <w:numPr>
          <w:ilvl w:val="0"/>
          <w:numId w:val="35"/>
        </w:numPr>
        <w:rPr>
          <w:rFonts w:ascii="Arial" w:hAnsi="Arial" w:cs="Arial"/>
          <w:szCs w:val="22"/>
        </w:rPr>
      </w:pPr>
      <w:r>
        <w:rPr>
          <w:rFonts w:ascii="Arial" w:hAnsi="Arial" w:cs="Arial"/>
          <w:b/>
        </w:rPr>
        <w:lastRenderedPageBreak/>
        <w:t>General</w:t>
      </w:r>
    </w:p>
    <w:p w14:paraId="5FA19528" w14:textId="77777777" w:rsidR="005F5D09" w:rsidRDefault="005F5D09" w:rsidP="00082CFF">
      <w:pPr>
        <w:pStyle w:val="Header"/>
        <w:jc w:val="both"/>
        <w:rPr>
          <w:rFonts w:ascii="Arial" w:hAnsi="Arial" w:cs="Arial"/>
          <w:iCs/>
          <w:sz w:val="22"/>
          <w:szCs w:val="22"/>
        </w:rPr>
      </w:pPr>
    </w:p>
    <w:p w14:paraId="474864C1" w14:textId="0FE91B39" w:rsidR="005F5D09" w:rsidRPr="00177E92" w:rsidRDefault="005F5D09" w:rsidP="00082CFF">
      <w:pPr>
        <w:pStyle w:val="Header"/>
        <w:jc w:val="both"/>
        <w:rPr>
          <w:rFonts w:ascii="Arial" w:hAnsi="Arial" w:cs="Arial"/>
          <w:sz w:val="22"/>
          <w:szCs w:val="22"/>
        </w:rPr>
      </w:pPr>
      <w:r>
        <w:rPr>
          <w:rFonts w:ascii="Arial" w:hAnsi="Arial" w:cs="Arial"/>
          <w:iCs/>
          <w:sz w:val="22"/>
          <w:szCs w:val="22"/>
        </w:rPr>
        <w:t xml:space="preserve">Quotations </w:t>
      </w:r>
      <w:r w:rsidRPr="005F5D09">
        <w:rPr>
          <w:rFonts w:ascii="Arial" w:hAnsi="Arial" w:cs="Arial"/>
          <w:iCs/>
          <w:sz w:val="22"/>
          <w:szCs w:val="22"/>
        </w:rPr>
        <w:t xml:space="preserve">are invited for the provision </w:t>
      </w:r>
      <w:r w:rsidRPr="00D86ED5">
        <w:rPr>
          <w:rFonts w:ascii="Arial" w:hAnsi="Arial" w:cs="Arial"/>
          <w:iCs/>
          <w:sz w:val="22"/>
          <w:szCs w:val="22"/>
        </w:rPr>
        <w:t>of description of services (the “</w:t>
      </w:r>
      <w:r w:rsidRPr="00D86ED5">
        <w:rPr>
          <w:rFonts w:ascii="Arial" w:hAnsi="Arial" w:cs="Arial"/>
          <w:b/>
          <w:bCs/>
          <w:iCs/>
          <w:sz w:val="22"/>
          <w:szCs w:val="22"/>
        </w:rPr>
        <w:t>Services/Supplies</w:t>
      </w:r>
      <w:r w:rsidRPr="00D86ED5">
        <w:rPr>
          <w:rFonts w:ascii="Arial" w:hAnsi="Arial" w:cs="Arial"/>
          <w:iCs/>
          <w:sz w:val="22"/>
          <w:szCs w:val="22"/>
        </w:rPr>
        <w:t xml:space="preserve">”, </w:t>
      </w:r>
      <w:r w:rsidRPr="00177E92">
        <w:rPr>
          <w:rFonts w:ascii="Arial" w:hAnsi="Arial" w:cs="Arial"/>
          <w:iCs/>
          <w:sz w:val="22"/>
          <w:szCs w:val="22"/>
        </w:rPr>
        <w:t>otherwise referred to as the “</w:t>
      </w:r>
      <w:r w:rsidRPr="00177E92">
        <w:rPr>
          <w:rFonts w:ascii="Arial" w:hAnsi="Arial" w:cs="Arial"/>
          <w:b/>
          <w:bCs/>
          <w:iCs/>
          <w:sz w:val="22"/>
          <w:szCs w:val="22"/>
        </w:rPr>
        <w:t>Contract</w:t>
      </w:r>
      <w:r w:rsidRPr="00177E92">
        <w:rPr>
          <w:rFonts w:ascii="Arial" w:hAnsi="Arial" w:cs="Arial"/>
          <w:iCs/>
          <w:sz w:val="22"/>
          <w:szCs w:val="22"/>
        </w:rPr>
        <w:t xml:space="preserve">”) by </w:t>
      </w:r>
      <w:r w:rsidR="00072AE5" w:rsidRPr="00177E92">
        <w:rPr>
          <w:rFonts w:ascii="Arial" w:hAnsi="Arial" w:cs="Arial"/>
          <w:iCs/>
          <w:sz w:val="22"/>
          <w:szCs w:val="22"/>
        </w:rPr>
        <w:t>Charnwood</w:t>
      </w:r>
      <w:r w:rsidRPr="00177E92">
        <w:rPr>
          <w:rFonts w:ascii="Arial" w:hAnsi="Arial" w:cs="Arial"/>
          <w:iCs/>
          <w:sz w:val="22"/>
          <w:szCs w:val="22"/>
        </w:rPr>
        <w:t xml:space="preserve"> Council (the “</w:t>
      </w:r>
      <w:r w:rsidRPr="00177E92">
        <w:rPr>
          <w:rFonts w:ascii="Arial" w:hAnsi="Arial" w:cs="Arial"/>
          <w:b/>
          <w:bCs/>
          <w:iCs/>
          <w:sz w:val="22"/>
          <w:szCs w:val="22"/>
        </w:rPr>
        <w:t>Council</w:t>
      </w:r>
      <w:r w:rsidRPr="00177E92">
        <w:rPr>
          <w:rFonts w:ascii="Arial" w:hAnsi="Arial" w:cs="Arial"/>
          <w:iCs/>
          <w:sz w:val="22"/>
          <w:szCs w:val="22"/>
        </w:rPr>
        <w:t>”), from organisations with relevant experience and ability to demonstrate sufficient capacity for providing the Services (the “</w:t>
      </w:r>
      <w:r w:rsidRPr="00177E92">
        <w:rPr>
          <w:rFonts w:ascii="Arial" w:hAnsi="Arial" w:cs="Arial"/>
          <w:b/>
          <w:bCs/>
          <w:iCs/>
          <w:sz w:val="22"/>
          <w:szCs w:val="22"/>
        </w:rPr>
        <w:t>Bidders</w:t>
      </w:r>
      <w:r w:rsidRPr="00177E92">
        <w:rPr>
          <w:rFonts w:ascii="Arial" w:hAnsi="Arial" w:cs="Arial"/>
          <w:iCs/>
          <w:sz w:val="22"/>
          <w:szCs w:val="22"/>
        </w:rPr>
        <w:t xml:space="preserve">”). </w:t>
      </w:r>
    </w:p>
    <w:p w14:paraId="34997C8B" w14:textId="77777777" w:rsidR="005F5D09" w:rsidRPr="00177E92" w:rsidRDefault="005F5D09" w:rsidP="00082CFF">
      <w:pPr>
        <w:pStyle w:val="Header"/>
        <w:jc w:val="both"/>
        <w:rPr>
          <w:rFonts w:ascii="Arial" w:hAnsi="Arial" w:cs="Arial"/>
          <w:sz w:val="22"/>
          <w:szCs w:val="22"/>
        </w:rPr>
      </w:pPr>
    </w:p>
    <w:p w14:paraId="7DDCB681" w14:textId="30515E8B" w:rsidR="005F5D09" w:rsidRDefault="005F5D09" w:rsidP="005F5D09">
      <w:pPr>
        <w:pStyle w:val="Header"/>
        <w:jc w:val="both"/>
        <w:rPr>
          <w:rFonts w:ascii="Arial" w:hAnsi="Arial" w:cs="Arial"/>
          <w:iCs/>
          <w:sz w:val="22"/>
          <w:szCs w:val="22"/>
        </w:rPr>
      </w:pPr>
      <w:r w:rsidRPr="00177E92">
        <w:rPr>
          <w:rFonts w:ascii="Arial" w:hAnsi="Arial" w:cs="Arial"/>
          <w:iCs/>
          <w:sz w:val="22"/>
          <w:szCs w:val="22"/>
        </w:rPr>
        <w:t xml:space="preserve">The </w:t>
      </w:r>
      <w:bookmarkStart w:id="0" w:name="_Hlk131583935"/>
      <w:r w:rsidRPr="00177E92">
        <w:rPr>
          <w:rFonts w:ascii="Arial" w:hAnsi="Arial" w:cs="Arial"/>
          <w:iCs/>
          <w:sz w:val="22"/>
          <w:szCs w:val="22"/>
        </w:rPr>
        <w:t xml:space="preserve">Contract </w:t>
      </w:r>
      <w:bookmarkEnd w:id="0"/>
      <w:r w:rsidRPr="00177E92">
        <w:rPr>
          <w:rFonts w:ascii="Arial" w:hAnsi="Arial" w:cs="Arial"/>
          <w:iCs/>
          <w:sz w:val="22"/>
          <w:szCs w:val="22"/>
        </w:rPr>
        <w:t xml:space="preserve">will be in place for a term of </w:t>
      </w:r>
      <w:r w:rsidR="00AE7026" w:rsidRPr="00177E92">
        <w:rPr>
          <w:rFonts w:ascii="Arial" w:hAnsi="Arial" w:cs="Arial"/>
          <w:iCs/>
          <w:sz w:val="22"/>
          <w:szCs w:val="22"/>
        </w:rPr>
        <w:t>12</w:t>
      </w:r>
      <w:r w:rsidRPr="00177E92">
        <w:rPr>
          <w:rFonts w:ascii="Arial" w:hAnsi="Arial" w:cs="Arial"/>
          <w:iCs/>
          <w:sz w:val="22"/>
          <w:szCs w:val="22"/>
        </w:rPr>
        <w:t xml:space="preserve"> months (the “</w:t>
      </w:r>
      <w:r w:rsidRPr="00177E92">
        <w:rPr>
          <w:rFonts w:ascii="Arial" w:hAnsi="Arial" w:cs="Arial"/>
          <w:b/>
          <w:bCs/>
          <w:iCs/>
          <w:sz w:val="22"/>
          <w:szCs w:val="22"/>
        </w:rPr>
        <w:t>Contract Period</w:t>
      </w:r>
      <w:r w:rsidRPr="00177E92">
        <w:rPr>
          <w:rFonts w:ascii="Arial" w:hAnsi="Arial" w:cs="Arial"/>
          <w:iCs/>
          <w:sz w:val="22"/>
          <w:szCs w:val="22"/>
        </w:rPr>
        <w:t>”).</w:t>
      </w:r>
      <w:r w:rsidRPr="00177E92">
        <w:rPr>
          <w:rFonts w:ascii="Arial" w:hAnsi="Arial" w:cs="Arial"/>
          <w:sz w:val="22"/>
          <w:szCs w:val="22"/>
        </w:rPr>
        <w:t xml:space="preserve"> </w:t>
      </w:r>
      <w:r w:rsidRPr="00177E92">
        <w:rPr>
          <w:rFonts w:ascii="Arial" w:hAnsi="Arial" w:cs="Arial"/>
          <w:b/>
          <w:bCs/>
          <w:iCs/>
          <w:sz w:val="22"/>
          <w:szCs w:val="22"/>
        </w:rPr>
        <w:t xml:space="preserve">EITHER </w:t>
      </w:r>
      <w:r w:rsidRPr="00177E92">
        <w:rPr>
          <w:rFonts w:ascii="Arial" w:hAnsi="Arial" w:cs="Arial"/>
          <w:iCs/>
          <w:sz w:val="22"/>
          <w:szCs w:val="22"/>
        </w:rPr>
        <w:t xml:space="preserve">The Council may extend the Contract following the Contract Period for further periods of time of </w:t>
      </w:r>
      <w:r w:rsidR="00225E24" w:rsidRPr="00177E92">
        <w:rPr>
          <w:rFonts w:ascii="Arial" w:hAnsi="Arial" w:cs="Arial"/>
          <w:iCs/>
          <w:sz w:val="22"/>
          <w:szCs w:val="22"/>
        </w:rPr>
        <w:t>12</w:t>
      </w:r>
      <w:r w:rsidRPr="00177E92">
        <w:rPr>
          <w:rFonts w:ascii="Arial" w:hAnsi="Arial" w:cs="Arial"/>
          <w:iCs/>
          <w:sz w:val="22"/>
          <w:szCs w:val="22"/>
        </w:rPr>
        <w:t xml:space="preserve"> months each up to a maximum of </w:t>
      </w:r>
      <w:r w:rsidR="001E6993" w:rsidRPr="00177E92">
        <w:rPr>
          <w:rFonts w:ascii="Arial" w:hAnsi="Arial" w:cs="Arial"/>
          <w:iCs/>
          <w:sz w:val="22"/>
          <w:szCs w:val="22"/>
        </w:rPr>
        <w:t>24</w:t>
      </w:r>
      <w:r w:rsidRPr="00177E92">
        <w:rPr>
          <w:rFonts w:ascii="Arial" w:hAnsi="Arial" w:cs="Arial"/>
          <w:iCs/>
          <w:sz w:val="22"/>
          <w:szCs w:val="22"/>
        </w:rPr>
        <w:t xml:space="preserve"> months in aggregate (the “</w:t>
      </w:r>
      <w:r w:rsidRPr="00177E92">
        <w:rPr>
          <w:rFonts w:ascii="Arial" w:hAnsi="Arial" w:cs="Arial"/>
          <w:b/>
          <w:bCs/>
          <w:iCs/>
          <w:sz w:val="22"/>
          <w:szCs w:val="22"/>
        </w:rPr>
        <w:t>Extension Period(s)</w:t>
      </w:r>
      <w:r w:rsidRPr="00177E92">
        <w:rPr>
          <w:rFonts w:ascii="Arial" w:hAnsi="Arial" w:cs="Arial"/>
          <w:iCs/>
          <w:sz w:val="22"/>
          <w:szCs w:val="22"/>
        </w:rPr>
        <w:t xml:space="preserve">”). </w:t>
      </w:r>
    </w:p>
    <w:p w14:paraId="447AD508" w14:textId="7C123C3B" w:rsidR="005F5D09" w:rsidRDefault="005F5D09" w:rsidP="005F5D09">
      <w:pPr>
        <w:pStyle w:val="Header"/>
        <w:jc w:val="both"/>
        <w:rPr>
          <w:rFonts w:ascii="Arial" w:hAnsi="Arial" w:cs="Arial"/>
          <w:iCs/>
          <w:sz w:val="22"/>
          <w:szCs w:val="22"/>
        </w:rPr>
      </w:pPr>
    </w:p>
    <w:p w14:paraId="746BAAF2" w14:textId="1127742A" w:rsidR="007D3045" w:rsidRPr="00C30A11" w:rsidRDefault="007D3045" w:rsidP="007D3045">
      <w:pPr>
        <w:pStyle w:val="Header"/>
        <w:jc w:val="both"/>
        <w:rPr>
          <w:rFonts w:ascii="Arial" w:hAnsi="Arial" w:cs="Arial"/>
          <w:iCs/>
          <w:sz w:val="22"/>
          <w:szCs w:val="22"/>
        </w:rPr>
      </w:pPr>
      <w:r w:rsidRPr="007D3045">
        <w:rPr>
          <w:rFonts w:ascii="Arial" w:hAnsi="Arial" w:cs="Arial"/>
          <w:iCs/>
          <w:sz w:val="22"/>
          <w:szCs w:val="22"/>
        </w:rPr>
        <w:t xml:space="preserve">The estimated value of </w:t>
      </w:r>
      <w:r w:rsidRPr="00C30A11">
        <w:rPr>
          <w:rFonts w:ascii="Arial" w:hAnsi="Arial" w:cs="Arial"/>
          <w:iCs/>
          <w:sz w:val="22"/>
          <w:szCs w:val="22"/>
        </w:rPr>
        <w:t xml:space="preserve">the Contract over its maximum possible term is </w:t>
      </w:r>
      <w:r w:rsidR="007D4E8F">
        <w:rPr>
          <w:rFonts w:ascii="Arial" w:hAnsi="Arial" w:cs="Arial"/>
          <w:iCs/>
          <w:sz w:val="22"/>
          <w:szCs w:val="22"/>
        </w:rPr>
        <w:t xml:space="preserve">circa </w:t>
      </w:r>
      <w:r w:rsidRPr="00C30A11">
        <w:rPr>
          <w:rFonts w:ascii="Arial" w:hAnsi="Arial" w:cs="Arial"/>
          <w:iCs/>
          <w:sz w:val="22"/>
          <w:szCs w:val="22"/>
        </w:rPr>
        <w:t>£</w:t>
      </w:r>
      <w:r w:rsidR="00177E92" w:rsidRPr="00C30A11">
        <w:rPr>
          <w:rFonts w:ascii="Arial" w:hAnsi="Arial" w:cs="Arial"/>
          <w:iCs/>
          <w:sz w:val="22"/>
          <w:szCs w:val="22"/>
        </w:rPr>
        <w:t>100,000</w:t>
      </w:r>
      <w:r w:rsidRPr="00C30A11">
        <w:rPr>
          <w:rFonts w:ascii="Arial" w:hAnsi="Arial" w:cs="Arial"/>
          <w:iCs/>
          <w:sz w:val="22"/>
          <w:szCs w:val="22"/>
        </w:rPr>
        <w:t>.</w:t>
      </w:r>
    </w:p>
    <w:p w14:paraId="673B7698" w14:textId="77777777" w:rsidR="007D3045" w:rsidRPr="005F5D09" w:rsidRDefault="007D3045" w:rsidP="005F5D09">
      <w:pPr>
        <w:pStyle w:val="Header"/>
        <w:jc w:val="both"/>
        <w:rPr>
          <w:rFonts w:ascii="Arial" w:hAnsi="Arial" w:cs="Arial"/>
          <w:iCs/>
          <w:sz w:val="22"/>
          <w:szCs w:val="22"/>
        </w:rPr>
      </w:pPr>
    </w:p>
    <w:p w14:paraId="0268D47B" w14:textId="08829DC9" w:rsidR="007A4197" w:rsidRDefault="004303F1" w:rsidP="00082CFF">
      <w:pPr>
        <w:pStyle w:val="Header"/>
        <w:jc w:val="both"/>
        <w:rPr>
          <w:rFonts w:ascii="Arial" w:hAnsi="Arial" w:cs="Arial"/>
          <w:sz w:val="22"/>
          <w:szCs w:val="22"/>
        </w:rPr>
      </w:pPr>
      <w:r w:rsidRPr="000D2D90">
        <w:rPr>
          <w:rFonts w:ascii="Arial" w:hAnsi="Arial" w:cs="Arial"/>
          <w:b/>
          <w:sz w:val="22"/>
          <w:szCs w:val="22"/>
        </w:rPr>
        <w:t xml:space="preserve">Timetable: </w:t>
      </w:r>
      <w:r>
        <w:rPr>
          <w:rFonts w:ascii="Arial" w:hAnsi="Arial" w:cs="Arial"/>
          <w:sz w:val="22"/>
          <w:szCs w:val="22"/>
        </w:rPr>
        <w:t>The following timetable is indicative only and may be subject to change throughout the tender period, we will endeavour to provide updates should this timetable change significantly:</w:t>
      </w:r>
    </w:p>
    <w:p w14:paraId="664C1D4C" w14:textId="77777777" w:rsidR="00741AD6" w:rsidRDefault="00741AD6" w:rsidP="00082CFF">
      <w:pPr>
        <w:pStyle w:val="Header"/>
        <w:jc w:val="both"/>
        <w:rPr>
          <w:rFonts w:ascii="Arial" w:hAnsi="Arial" w:cs="Arial"/>
          <w:sz w:val="22"/>
          <w:szCs w:val="22"/>
        </w:rPr>
      </w:pPr>
    </w:p>
    <w:tbl>
      <w:tblPr>
        <w:tblStyle w:val="GridTable1Light-Accent3"/>
        <w:tblW w:w="9166" w:type="dxa"/>
        <w:tblLook w:val="0020" w:firstRow="1" w:lastRow="0" w:firstColumn="0" w:lastColumn="0" w:noHBand="0" w:noVBand="0"/>
      </w:tblPr>
      <w:tblGrid>
        <w:gridCol w:w="4849"/>
        <w:gridCol w:w="4317"/>
      </w:tblGrid>
      <w:tr w:rsidR="00DB5E30" w:rsidRPr="00DB5E30" w14:paraId="2A59F9A9" w14:textId="77777777" w:rsidTr="00DB5E30">
        <w:trPr>
          <w:cnfStyle w:val="100000000000" w:firstRow="1" w:lastRow="0" w:firstColumn="0" w:lastColumn="0" w:oddVBand="0" w:evenVBand="0" w:oddHBand="0" w:evenHBand="0" w:firstRowFirstColumn="0" w:firstRowLastColumn="0" w:lastRowFirstColumn="0" w:lastRowLastColumn="0"/>
          <w:trHeight w:val="68"/>
        </w:trPr>
        <w:tc>
          <w:tcPr>
            <w:tcW w:w="4849" w:type="dxa"/>
          </w:tcPr>
          <w:p w14:paraId="094334FC" w14:textId="651F4A04" w:rsidR="00DB5E30" w:rsidRPr="00DB5E30" w:rsidRDefault="00DB5E30" w:rsidP="00DD3F58">
            <w:pPr>
              <w:rPr>
                <w:rFonts w:ascii="Arial" w:hAnsi="Arial" w:cs="Arial"/>
                <w:sz w:val="22"/>
                <w:szCs w:val="22"/>
              </w:rPr>
            </w:pPr>
            <w:r w:rsidRPr="00DB5E30">
              <w:rPr>
                <w:rFonts w:ascii="Arial" w:hAnsi="Arial" w:cs="Arial"/>
                <w:sz w:val="22"/>
                <w:szCs w:val="22"/>
              </w:rPr>
              <w:t>Task</w:t>
            </w:r>
          </w:p>
        </w:tc>
        <w:tc>
          <w:tcPr>
            <w:tcW w:w="4317" w:type="dxa"/>
          </w:tcPr>
          <w:p w14:paraId="725462AA" w14:textId="64B58ED6" w:rsidR="00DB5E30" w:rsidRPr="00DB5E30" w:rsidRDefault="00DB5E30" w:rsidP="00DD3F58">
            <w:pPr>
              <w:rPr>
                <w:rFonts w:ascii="Arial" w:hAnsi="Arial" w:cs="Arial"/>
                <w:sz w:val="22"/>
                <w:szCs w:val="22"/>
              </w:rPr>
            </w:pPr>
            <w:r w:rsidRPr="00DB5E30">
              <w:rPr>
                <w:rFonts w:ascii="Arial" w:hAnsi="Arial" w:cs="Arial"/>
                <w:sz w:val="22"/>
                <w:szCs w:val="22"/>
              </w:rPr>
              <w:t>Date</w:t>
            </w:r>
          </w:p>
        </w:tc>
      </w:tr>
      <w:tr w:rsidR="004303F1" w:rsidRPr="00BA4961" w14:paraId="179AE24D" w14:textId="77777777" w:rsidTr="00DB5E30">
        <w:trPr>
          <w:trHeight w:val="68"/>
        </w:trPr>
        <w:tc>
          <w:tcPr>
            <w:tcW w:w="4849" w:type="dxa"/>
          </w:tcPr>
          <w:p w14:paraId="7C3D3F15" w14:textId="77777777" w:rsidR="004303F1" w:rsidRPr="00E535BD" w:rsidRDefault="004303F1" w:rsidP="00DD3F58">
            <w:pPr>
              <w:rPr>
                <w:rFonts w:ascii="Arial" w:hAnsi="Arial" w:cs="Arial"/>
              </w:rPr>
            </w:pPr>
            <w:r w:rsidRPr="00E535BD">
              <w:rPr>
                <w:rFonts w:ascii="Arial" w:hAnsi="Arial" w:cs="Arial"/>
                <w:sz w:val="22"/>
                <w:szCs w:val="22"/>
              </w:rPr>
              <w:t>Issue RFQ</w:t>
            </w:r>
          </w:p>
        </w:tc>
        <w:tc>
          <w:tcPr>
            <w:tcW w:w="4317" w:type="dxa"/>
          </w:tcPr>
          <w:p w14:paraId="54A9F7F9" w14:textId="09D28CB6" w:rsidR="007A4197" w:rsidRPr="002C3C5B" w:rsidRDefault="00A1203B" w:rsidP="00DD3F58">
            <w:pPr>
              <w:rPr>
                <w:rFonts w:ascii="Arial" w:hAnsi="Arial" w:cs="Arial"/>
                <w:sz w:val="22"/>
                <w:szCs w:val="22"/>
              </w:rPr>
            </w:pPr>
            <w:r>
              <w:rPr>
                <w:rFonts w:ascii="Arial" w:hAnsi="Arial" w:cs="Arial"/>
                <w:sz w:val="22"/>
                <w:szCs w:val="22"/>
              </w:rPr>
              <w:t xml:space="preserve">Friday </w:t>
            </w:r>
            <w:r w:rsidR="00473159">
              <w:rPr>
                <w:rFonts w:ascii="Arial" w:hAnsi="Arial" w:cs="Arial"/>
                <w:sz w:val="22"/>
                <w:szCs w:val="22"/>
              </w:rPr>
              <w:t>15</w:t>
            </w:r>
            <w:r w:rsidR="00473159" w:rsidRPr="00473159">
              <w:rPr>
                <w:rFonts w:ascii="Arial" w:hAnsi="Arial" w:cs="Arial"/>
                <w:sz w:val="22"/>
                <w:szCs w:val="22"/>
                <w:vertAlign w:val="superscript"/>
              </w:rPr>
              <w:t>th</w:t>
            </w:r>
            <w:r w:rsidR="00473159">
              <w:rPr>
                <w:rFonts w:ascii="Arial" w:hAnsi="Arial" w:cs="Arial"/>
                <w:sz w:val="22"/>
                <w:szCs w:val="22"/>
              </w:rPr>
              <w:t xml:space="preserve"> March 2024</w:t>
            </w:r>
          </w:p>
        </w:tc>
      </w:tr>
      <w:tr w:rsidR="004303F1" w:rsidRPr="00BA4961" w14:paraId="590E8DF9" w14:textId="77777777" w:rsidTr="00DB5E30">
        <w:trPr>
          <w:trHeight w:val="68"/>
        </w:trPr>
        <w:tc>
          <w:tcPr>
            <w:tcW w:w="4849" w:type="dxa"/>
          </w:tcPr>
          <w:p w14:paraId="2BE86B75" w14:textId="77777777" w:rsidR="004303F1" w:rsidRPr="00E535BD" w:rsidRDefault="004303F1" w:rsidP="00DD3F58">
            <w:pPr>
              <w:rPr>
                <w:rFonts w:ascii="Arial" w:hAnsi="Arial" w:cs="Arial"/>
                <w:sz w:val="22"/>
                <w:szCs w:val="22"/>
              </w:rPr>
            </w:pPr>
            <w:r>
              <w:rPr>
                <w:rFonts w:ascii="Arial" w:hAnsi="Arial" w:cs="Arial"/>
                <w:sz w:val="22"/>
                <w:szCs w:val="22"/>
              </w:rPr>
              <w:t>Deadline for questions in relation to the RFQ</w:t>
            </w:r>
          </w:p>
        </w:tc>
        <w:tc>
          <w:tcPr>
            <w:tcW w:w="4317" w:type="dxa"/>
          </w:tcPr>
          <w:p w14:paraId="0E6F25EC" w14:textId="5C1E4C5E" w:rsidR="007A4197" w:rsidRPr="002C3C5B" w:rsidRDefault="00473159" w:rsidP="00DD3F58">
            <w:pPr>
              <w:rPr>
                <w:rFonts w:ascii="Arial" w:hAnsi="Arial" w:cs="Arial"/>
                <w:sz w:val="22"/>
                <w:szCs w:val="22"/>
              </w:rPr>
            </w:pPr>
            <w:r>
              <w:rPr>
                <w:rFonts w:ascii="Arial" w:hAnsi="Arial" w:cs="Arial"/>
                <w:sz w:val="22"/>
                <w:szCs w:val="22"/>
              </w:rPr>
              <w:t xml:space="preserve">Friday </w:t>
            </w:r>
            <w:r w:rsidR="007A38F9">
              <w:rPr>
                <w:rFonts w:ascii="Arial" w:hAnsi="Arial" w:cs="Arial"/>
                <w:sz w:val="22"/>
                <w:szCs w:val="22"/>
              </w:rPr>
              <w:t>29</w:t>
            </w:r>
            <w:r w:rsidR="007A38F9" w:rsidRPr="007A38F9">
              <w:rPr>
                <w:rFonts w:ascii="Arial" w:hAnsi="Arial" w:cs="Arial"/>
                <w:sz w:val="22"/>
                <w:szCs w:val="22"/>
                <w:vertAlign w:val="superscript"/>
              </w:rPr>
              <w:t>th</w:t>
            </w:r>
            <w:r w:rsidR="007A38F9">
              <w:rPr>
                <w:rFonts w:ascii="Arial" w:hAnsi="Arial" w:cs="Arial"/>
                <w:sz w:val="22"/>
                <w:szCs w:val="22"/>
              </w:rPr>
              <w:t xml:space="preserve"> March 2024</w:t>
            </w:r>
          </w:p>
        </w:tc>
      </w:tr>
      <w:tr w:rsidR="004303F1" w:rsidRPr="00BA4961" w14:paraId="497F267D" w14:textId="77777777" w:rsidTr="00DB5E30">
        <w:trPr>
          <w:trHeight w:val="68"/>
        </w:trPr>
        <w:tc>
          <w:tcPr>
            <w:tcW w:w="4849" w:type="dxa"/>
          </w:tcPr>
          <w:p w14:paraId="1E696EFD" w14:textId="77777777" w:rsidR="004303F1" w:rsidRPr="00E535BD" w:rsidRDefault="004303F1" w:rsidP="00DD3F58">
            <w:pPr>
              <w:rPr>
                <w:rFonts w:ascii="Arial" w:hAnsi="Arial" w:cs="Arial"/>
                <w:sz w:val="22"/>
                <w:szCs w:val="22"/>
              </w:rPr>
            </w:pPr>
            <w:r w:rsidRPr="00E535BD">
              <w:rPr>
                <w:rFonts w:ascii="Arial" w:hAnsi="Arial" w:cs="Arial"/>
                <w:sz w:val="22"/>
                <w:szCs w:val="22"/>
              </w:rPr>
              <w:t>RFQ submission deadline</w:t>
            </w:r>
          </w:p>
        </w:tc>
        <w:tc>
          <w:tcPr>
            <w:tcW w:w="4317" w:type="dxa"/>
          </w:tcPr>
          <w:p w14:paraId="4DD3981B" w14:textId="768CCF86" w:rsidR="007A4197" w:rsidRPr="002C3C5B" w:rsidRDefault="007A38F9" w:rsidP="00DD3F58">
            <w:pPr>
              <w:rPr>
                <w:rFonts w:ascii="Arial" w:hAnsi="Arial" w:cs="Arial"/>
                <w:sz w:val="22"/>
                <w:szCs w:val="22"/>
              </w:rPr>
            </w:pPr>
            <w:r>
              <w:rPr>
                <w:rFonts w:ascii="Arial" w:hAnsi="Arial" w:cs="Arial"/>
                <w:sz w:val="22"/>
                <w:szCs w:val="22"/>
              </w:rPr>
              <w:t xml:space="preserve">Noon – Friday </w:t>
            </w:r>
            <w:r w:rsidR="005C4845">
              <w:rPr>
                <w:rFonts w:ascii="Arial" w:hAnsi="Arial" w:cs="Arial"/>
                <w:sz w:val="22"/>
                <w:szCs w:val="22"/>
              </w:rPr>
              <w:t>5</w:t>
            </w:r>
            <w:r w:rsidR="005C4845" w:rsidRPr="005C4845">
              <w:rPr>
                <w:rFonts w:ascii="Arial" w:hAnsi="Arial" w:cs="Arial"/>
                <w:sz w:val="22"/>
                <w:szCs w:val="22"/>
                <w:vertAlign w:val="superscript"/>
              </w:rPr>
              <w:t>th</w:t>
            </w:r>
            <w:r w:rsidR="005C4845">
              <w:rPr>
                <w:rFonts w:ascii="Arial" w:hAnsi="Arial" w:cs="Arial"/>
                <w:sz w:val="22"/>
                <w:szCs w:val="22"/>
              </w:rPr>
              <w:t xml:space="preserve"> April 2024</w:t>
            </w:r>
          </w:p>
        </w:tc>
      </w:tr>
      <w:tr w:rsidR="004303F1" w:rsidRPr="00BA4961" w14:paraId="51D177C5" w14:textId="77777777" w:rsidTr="00DB5E30">
        <w:trPr>
          <w:trHeight w:val="68"/>
        </w:trPr>
        <w:tc>
          <w:tcPr>
            <w:tcW w:w="4849" w:type="dxa"/>
          </w:tcPr>
          <w:p w14:paraId="2DF46BB8" w14:textId="73E6CEE6" w:rsidR="004303F1" w:rsidRPr="00E535BD" w:rsidRDefault="004303F1" w:rsidP="00DD3F58">
            <w:pPr>
              <w:rPr>
                <w:rFonts w:ascii="Arial" w:hAnsi="Arial" w:cs="Arial"/>
                <w:sz w:val="22"/>
                <w:szCs w:val="22"/>
              </w:rPr>
            </w:pPr>
            <w:r w:rsidRPr="00E535BD">
              <w:rPr>
                <w:rFonts w:ascii="Arial" w:hAnsi="Arial" w:cs="Arial"/>
                <w:sz w:val="22"/>
                <w:szCs w:val="22"/>
              </w:rPr>
              <w:t xml:space="preserve">Evaluation </w:t>
            </w:r>
            <w:r w:rsidR="000D2D90">
              <w:rPr>
                <w:rFonts w:ascii="Arial" w:hAnsi="Arial" w:cs="Arial"/>
                <w:sz w:val="22"/>
                <w:szCs w:val="22"/>
              </w:rPr>
              <w:t>Completed</w:t>
            </w:r>
          </w:p>
        </w:tc>
        <w:tc>
          <w:tcPr>
            <w:tcW w:w="4317" w:type="dxa"/>
          </w:tcPr>
          <w:p w14:paraId="14D53150" w14:textId="6A56EBA5" w:rsidR="007A4197" w:rsidRPr="002C3C5B" w:rsidRDefault="0006225B" w:rsidP="00DD3F58">
            <w:pPr>
              <w:rPr>
                <w:rFonts w:ascii="Arial" w:hAnsi="Arial" w:cs="Arial"/>
                <w:sz w:val="22"/>
                <w:szCs w:val="22"/>
              </w:rPr>
            </w:pPr>
            <w:r>
              <w:rPr>
                <w:rFonts w:ascii="Arial" w:hAnsi="Arial" w:cs="Arial"/>
                <w:sz w:val="22"/>
                <w:szCs w:val="22"/>
              </w:rPr>
              <w:t>Thursday 11</w:t>
            </w:r>
            <w:r w:rsidRPr="0006225B">
              <w:rPr>
                <w:rFonts w:ascii="Arial" w:hAnsi="Arial" w:cs="Arial"/>
                <w:sz w:val="22"/>
                <w:szCs w:val="22"/>
                <w:vertAlign w:val="superscript"/>
              </w:rPr>
              <w:t>th</w:t>
            </w:r>
            <w:r>
              <w:rPr>
                <w:rFonts w:ascii="Arial" w:hAnsi="Arial" w:cs="Arial"/>
                <w:sz w:val="22"/>
                <w:szCs w:val="22"/>
              </w:rPr>
              <w:t xml:space="preserve"> April 2024</w:t>
            </w:r>
          </w:p>
        </w:tc>
      </w:tr>
      <w:tr w:rsidR="004303F1" w:rsidRPr="00BA4961" w14:paraId="0C225FB0" w14:textId="77777777" w:rsidTr="00DB5E30">
        <w:trPr>
          <w:trHeight w:val="68"/>
        </w:trPr>
        <w:tc>
          <w:tcPr>
            <w:tcW w:w="4849" w:type="dxa"/>
          </w:tcPr>
          <w:p w14:paraId="6BEC92C3" w14:textId="789C4C7B" w:rsidR="004303F1" w:rsidRPr="00E535BD" w:rsidRDefault="004303F1" w:rsidP="00DD3F58">
            <w:pPr>
              <w:rPr>
                <w:rFonts w:ascii="Arial" w:hAnsi="Arial" w:cs="Arial"/>
                <w:sz w:val="22"/>
                <w:szCs w:val="22"/>
              </w:rPr>
            </w:pPr>
            <w:r>
              <w:rPr>
                <w:rFonts w:ascii="Arial" w:hAnsi="Arial" w:cs="Arial"/>
                <w:sz w:val="22"/>
                <w:szCs w:val="22"/>
              </w:rPr>
              <w:t>Award Decision</w:t>
            </w:r>
            <w:r w:rsidRPr="00E535BD">
              <w:rPr>
                <w:rFonts w:ascii="Arial" w:hAnsi="Arial" w:cs="Arial"/>
                <w:sz w:val="22"/>
                <w:szCs w:val="22"/>
              </w:rPr>
              <w:t xml:space="preserve"> </w:t>
            </w:r>
            <w:r w:rsidR="000D2D90">
              <w:rPr>
                <w:rFonts w:ascii="Arial" w:hAnsi="Arial" w:cs="Arial"/>
                <w:sz w:val="22"/>
                <w:szCs w:val="22"/>
              </w:rPr>
              <w:t>Approved</w:t>
            </w:r>
          </w:p>
        </w:tc>
        <w:tc>
          <w:tcPr>
            <w:tcW w:w="4317" w:type="dxa"/>
          </w:tcPr>
          <w:p w14:paraId="6DC726A4" w14:textId="0126F191" w:rsidR="007A4197" w:rsidRPr="002C3C5B" w:rsidRDefault="005E5986" w:rsidP="00DD3F58">
            <w:pPr>
              <w:rPr>
                <w:rFonts w:ascii="Arial" w:hAnsi="Arial" w:cs="Arial"/>
                <w:sz w:val="22"/>
                <w:szCs w:val="22"/>
              </w:rPr>
            </w:pPr>
            <w:r>
              <w:rPr>
                <w:rFonts w:ascii="Arial" w:hAnsi="Arial" w:cs="Arial"/>
                <w:sz w:val="22"/>
                <w:szCs w:val="22"/>
              </w:rPr>
              <w:t>Friday 12</w:t>
            </w:r>
            <w:r w:rsidRPr="005E5986">
              <w:rPr>
                <w:rFonts w:ascii="Arial" w:hAnsi="Arial" w:cs="Arial"/>
                <w:sz w:val="22"/>
                <w:szCs w:val="22"/>
                <w:vertAlign w:val="superscript"/>
              </w:rPr>
              <w:t>th</w:t>
            </w:r>
            <w:r>
              <w:rPr>
                <w:rFonts w:ascii="Arial" w:hAnsi="Arial" w:cs="Arial"/>
                <w:sz w:val="22"/>
                <w:szCs w:val="22"/>
              </w:rPr>
              <w:t xml:space="preserve"> April 2024</w:t>
            </w:r>
          </w:p>
        </w:tc>
      </w:tr>
      <w:tr w:rsidR="004303F1" w:rsidRPr="00BA4961" w14:paraId="790308B7" w14:textId="77777777" w:rsidTr="00DB5E30">
        <w:trPr>
          <w:trHeight w:val="68"/>
        </w:trPr>
        <w:tc>
          <w:tcPr>
            <w:tcW w:w="4849" w:type="dxa"/>
          </w:tcPr>
          <w:p w14:paraId="1DBD8B07" w14:textId="13CFCF1E" w:rsidR="004303F1" w:rsidRPr="00E535BD" w:rsidRDefault="004303F1" w:rsidP="00DD3F58">
            <w:pPr>
              <w:rPr>
                <w:rFonts w:ascii="Arial" w:hAnsi="Arial" w:cs="Arial"/>
                <w:sz w:val="22"/>
                <w:szCs w:val="22"/>
              </w:rPr>
            </w:pPr>
            <w:r>
              <w:rPr>
                <w:rFonts w:ascii="Arial" w:hAnsi="Arial" w:cs="Arial"/>
                <w:sz w:val="22"/>
                <w:szCs w:val="22"/>
              </w:rPr>
              <w:t>Contract Execution</w:t>
            </w:r>
          </w:p>
        </w:tc>
        <w:tc>
          <w:tcPr>
            <w:tcW w:w="4317" w:type="dxa"/>
          </w:tcPr>
          <w:p w14:paraId="0B8B45D7" w14:textId="465E3C85" w:rsidR="007A4197" w:rsidRPr="002C3C5B" w:rsidRDefault="00614BAA" w:rsidP="00DD3F58">
            <w:pPr>
              <w:rPr>
                <w:rFonts w:ascii="Arial" w:hAnsi="Arial" w:cs="Arial"/>
                <w:sz w:val="22"/>
                <w:szCs w:val="22"/>
              </w:rPr>
            </w:pPr>
            <w:r>
              <w:rPr>
                <w:rFonts w:ascii="Arial" w:hAnsi="Arial" w:cs="Arial"/>
                <w:sz w:val="22"/>
                <w:szCs w:val="22"/>
              </w:rPr>
              <w:t xml:space="preserve">Friday </w:t>
            </w:r>
            <w:r w:rsidR="00281012">
              <w:rPr>
                <w:rFonts w:ascii="Arial" w:hAnsi="Arial" w:cs="Arial"/>
                <w:sz w:val="22"/>
                <w:szCs w:val="22"/>
              </w:rPr>
              <w:t>26</w:t>
            </w:r>
            <w:r w:rsidR="00281012" w:rsidRPr="00281012">
              <w:rPr>
                <w:rFonts w:ascii="Arial" w:hAnsi="Arial" w:cs="Arial"/>
                <w:sz w:val="22"/>
                <w:szCs w:val="22"/>
                <w:vertAlign w:val="superscript"/>
              </w:rPr>
              <w:t>th</w:t>
            </w:r>
            <w:r w:rsidR="00281012">
              <w:rPr>
                <w:rFonts w:ascii="Arial" w:hAnsi="Arial" w:cs="Arial"/>
                <w:sz w:val="22"/>
                <w:szCs w:val="22"/>
              </w:rPr>
              <w:t xml:space="preserve"> April 2024</w:t>
            </w:r>
          </w:p>
        </w:tc>
      </w:tr>
      <w:tr w:rsidR="004303F1" w:rsidRPr="00BA4961" w14:paraId="0D53BA8D" w14:textId="77777777" w:rsidTr="00DB5E30">
        <w:trPr>
          <w:trHeight w:val="68"/>
        </w:trPr>
        <w:tc>
          <w:tcPr>
            <w:tcW w:w="4849" w:type="dxa"/>
          </w:tcPr>
          <w:p w14:paraId="00216BA2" w14:textId="60285D08" w:rsidR="004303F1" w:rsidRDefault="004303F1" w:rsidP="00DD3F58">
            <w:pPr>
              <w:rPr>
                <w:rFonts w:ascii="Arial" w:hAnsi="Arial" w:cs="Arial"/>
                <w:sz w:val="22"/>
                <w:szCs w:val="22"/>
              </w:rPr>
            </w:pPr>
            <w:r>
              <w:rPr>
                <w:rFonts w:ascii="Arial" w:hAnsi="Arial" w:cs="Arial"/>
                <w:sz w:val="22"/>
                <w:szCs w:val="22"/>
              </w:rPr>
              <w:t>Contract Start Date</w:t>
            </w:r>
          </w:p>
        </w:tc>
        <w:tc>
          <w:tcPr>
            <w:tcW w:w="4317" w:type="dxa"/>
          </w:tcPr>
          <w:p w14:paraId="1D2AC852" w14:textId="6038F04D" w:rsidR="007A4197" w:rsidRPr="002C3C5B" w:rsidRDefault="005E5986" w:rsidP="00DD3F58">
            <w:pPr>
              <w:rPr>
                <w:rFonts w:ascii="Arial" w:hAnsi="Arial" w:cs="Arial"/>
                <w:sz w:val="22"/>
                <w:szCs w:val="22"/>
              </w:rPr>
            </w:pPr>
            <w:r>
              <w:rPr>
                <w:rFonts w:ascii="Arial" w:hAnsi="Arial" w:cs="Arial"/>
                <w:sz w:val="22"/>
                <w:szCs w:val="22"/>
              </w:rPr>
              <w:t>Monday 29</w:t>
            </w:r>
            <w:r w:rsidRPr="005E5986">
              <w:rPr>
                <w:rFonts w:ascii="Arial" w:hAnsi="Arial" w:cs="Arial"/>
                <w:sz w:val="22"/>
                <w:szCs w:val="22"/>
                <w:vertAlign w:val="superscript"/>
              </w:rPr>
              <w:t>th</w:t>
            </w:r>
            <w:r>
              <w:rPr>
                <w:rFonts w:ascii="Arial" w:hAnsi="Arial" w:cs="Arial"/>
                <w:sz w:val="22"/>
                <w:szCs w:val="22"/>
              </w:rPr>
              <w:t xml:space="preserve"> April 2024</w:t>
            </w:r>
          </w:p>
        </w:tc>
      </w:tr>
    </w:tbl>
    <w:p w14:paraId="393D5244" w14:textId="77777777" w:rsidR="004303F1" w:rsidRDefault="004303F1" w:rsidP="00082CFF">
      <w:pPr>
        <w:pStyle w:val="Header"/>
        <w:jc w:val="both"/>
        <w:rPr>
          <w:rFonts w:ascii="Arial" w:hAnsi="Arial" w:cs="Arial"/>
          <w:sz w:val="22"/>
          <w:szCs w:val="22"/>
        </w:rPr>
      </w:pPr>
    </w:p>
    <w:p w14:paraId="38036C05" w14:textId="0785E363" w:rsidR="002A1DA9" w:rsidRPr="0025331F" w:rsidRDefault="004303F1" w:rsidP="002A1DA9">
      <w:pPr>
        <w:autoSpaceDE w:val="0"/>
        <w:autoSpaceDN w:val="0"/>
        <w:adjustRightInd w:val="0"/>
        <w:jc w:val="both"/>
        <w:rPr>
          <w:rFonts w:ascii="Arial" w:hAnsi="Arial" w:cs="Arial"/>
          <w:sz w:val="22"/>
          <w:szCs w:val="22"/>
        </w:rPr>
      </w:pPr>
      <w:r w:rsidRPr="004303F1">
        <w:rPr>
          <w:rFonts w:ascii="Arial" w:hAnsi="Arial" w:cs="Arial"/>
          <w:b/>
          <w:sz w:val="22"/>
          <w:szCs w:val="22"/>
        </w:rPr>
        <w:t>Bid Validity:</w:t>
      </w:r>
      <w:r>
        <w:rPr>
          <w:rFonts w:ascii="Arial" w:hAnsi="Arial" w:cs="Arial"/>
          <w:sz w:val="22"/>
          <w:szCs w:val="22"/>
        </w:rPr>
        <w:t xml:space="preserve"> </w:t>
      </w:r>
      <w:r w:rsidR="002A1DA9" w:rsidRPr="0025331F">
        <w:rPr>
          <w:rFonts w:ascii="Arial" w:hAnsi="Arial" w:cs="Arial"/>
          <w:sz w:val="22"/>
          <w:szCs w:val="22"/>
        </w:rPr>
        <w:t xml:space="preserve">The </w:t>
      </w:r>
      <w:r w:rsidR="002A1DA9">
        <w:rPr>
          <w:rFonts w:ascii="Arial" w:hAnsi="Arial" w:cs="Arial"/>
          <w:sz w:val="22"/>
          <w:szCs w:val="22"/>
        </w:rPr>
        <w:t>bid</w:t>
      </w:r>
      <w:r w:rsidR="002A1DA9" w:rsidRPr="0025331F">
        <w:rPr>
          <w:rFonts w:ascii="Arial" w:hAnsi="Arial" w:cs="Arial"/>
          <w:sz w:val="22"/>
          <w:szCs w:val="22"/>
        </w:rPr>
        <w:t xml:space="preserve"> (including price) should remain </w:t>
      </w:r>
      <w:r w:rsidR="002A1DA9">
        <w:rPr>
          <w:rFonts w:ascii="Arial" w:hAnsi="Arial" w:cs="Arial"/>
          <w:sz w:val="22"/>
          <w:szCs w:val="22"/>
        </w:rPr>
        <w:t xml:space="preserve">open for acceptance or non-acceptance by the Council </w:t>
      </w:r>
      <w:r w:rsidR="002A1DA9" w:rsidRPr="0025331F">
        <w:rPr>
          <w:rFonts w:ascii="Arial" w:hAnsi="Arial" w:cs="Arial"/>
          <w:sz w:val="22"/>
          <w:szCs w:val="22"/>
        </w:rPr>
        <w:t xml:space="preserve">for a minimum period of </w:t>
      </w:r>
      <w:r w:rsidR="002A1DA9">
        <w:rPr>
          <w:rFonts w:ascii="Arial" w:hAnsi="Arial" w:cs="Arial"/>
          <w:sz w:val="22"/>
          <w:szCs w:val="22"/>
        </w:rPr>
        <w:t>90</w:t>
      </w:r>
      <w:r w:rsidR="002A1DA9" w:rsidRPr="0025331F">
        <w:rPr>
          <w:rFonts w:ascii="Arial" w:hAnsi="Arial" w:cs="Arial"/>
          <w:sz w:val="22"/>
          <w:szCs w:val="22"/>
        </w:rPr>
        <w:t xml:space="preserve"> days from th</w:t>
      </w:r>
      <w:r w:rsidR="002A1DA9">
        <w:rPr>
          <w:rFonts w:ascii="Arial" w:hAnsi="Arial" w:cs="Arial"/>
          <w:sz w:val="22"/>
          <w:szCs w:val="22"/>
        </w:rPr>
        <w:t>e return deadline stated above.</w:t>
      </w:r>
    </w:p>
    <w:p w14:paraId="11CF2DCF" w14:textId="77777777" w:rsidR="00B37F23" w:rsidRDefault="00B37F23" w:rsidP="00082CFF">
      <w:pPr>
        <w:pStyle w:val="Header"/>
        <w:jc w:val="both"/>
        <w:rPr>
          <w:rFonts w:ascii="Arial" w:hAnsi="Arial" w:cs="Arial"/>
          <w:sz w:val="22"/>
          <w:szCs w:val="22"/>
        </w:rPr>
      </w:pPr>
    </w:p>
    <w:p w14:paraId="541D1B7D" w14:textId="0B2845D9" w:rsidR="00082CFF" w:rsidRPr="00E85DFF" w:rsidRDefault="004303F1" w:rsidP="00082CFF">
      <w:pPr>
        <w:jc w:val="both"/>
        <w:rPr>
          <w:rFonts w:ascii="Arial" w:hAnsi="Arial" w:cs="Arial"/>
          <w:sz w:val="22"/>
          <w:szCs w:val="22"/>
        </w:rPr>
      </w:pPr>
      <w:r w:rsidRPr="004303F1">
        <w:rPr>
          <w:rFonts w:ascii="Arial" w:hAnsi="Arial" w:cs="Arial"/>
          <w:b/>
          <w:sz w:val="22"/>
          <w:szCs w:val="22"/>
        </w:rPr>
        <w:t xml:space="preserve">Property and Confidentiality: </w:t>
      </w:r>
      <w:r w:rsidR="00082CFF" w:rsidRPr="00E85DFF">
        <w:rPr>
          <w:rFonts w:ascii="Arial" w:hAnsi="Arial" w:cs="Arial"/>
          <w:sz w:val="22"/>
          <w:szCs w:val="22"/>
        </w:rPr>
        <w:t xml:space="preserve">The contents of this </w:t>
      </w:r>
      <w:r w:rsidR="00AC768B">
        <w:rPr>
          <w:rFonts w:ascii="Arial" w:hAnsi="Arial" w:cs="Arial"/>
          <w:sz w:val="22"/>
          <w:szCs w:val="22"/>
        </w:rPr>
        <w:t>R</w:t>
      </w:r>
      <w:r w:rsidR="002A1DA9">
        <w:rPr>
          <w:rFonts w:ascii="Arial" w:hAnsi="Arial" w:cs="Arial"/>
          <w:sz w:val="22"/>
          <w:szCs w:val="22"/>
        </w:rPr>
        <w:t>f</w:t>
      </w:r>
      <w:r w:rsidR="00AC768B">
        <w:rPr>
          <w:rFonts w:ascii="Arial" w:hAnsi="Arial" w:cs="Arial"/>
          <w:sz w:val="22"/>
          <w:szCs w:val="22"/>
        </w:rPr>
        <w:t>Q</w:t>
      </w:r>
      <w:r w:rsidR="00082CFF" w:rsidRPr="00E85DFF">
        <w:rPr>
          <w:rFonts w:ascii="Arial" w:hAnsi="Arial" w:cs="Arial"/>
          <w:sz w:val="22"/>
          <w:szCs w:val="22"/>
        </w:rPr>
        <w:t xml:space="preserve"> and of any other documentation </w:t>
      </w:r>
      <w:r>
        <w:rPr>
          <w:rFonts w:ascii="Arial" w:hAnsi="Arial" w:cs="Arial"/>
          <w:sz w:val="22"/>
          <w:szCs w:val="22"/>
        </w:rPr>
        <w:t xml:space="preserve">or information </w:t>
      </w:r>
      <w:r w:rsidR="00082CFF" w:rsidRPr="00E85DFF">
        <w:rPr>
          <w:rFonts w:ascii="Arial" w:hAnsi="Arial" w:cs="Arial"/>
          <w:sz w:val="22"/>
          <w:szCs w:val="22"/>
        </w:rPr>
        <w:t>sent to you in respect of this</w:t>
      </w:r>
      <w:r>
        <w:rPr>
          <w:rFonts w:ascii="Arial" w:hAnsi="Arial" w:cs="Arial"/>
          <w:sz w:val="22"/>
          <w:szCs w:val="22"/>
        </w:rPr>
        <w:t xml:space="preserve"> RfQ and the</w:t>
      </w:r>
      <w:r w:rsidR="00082CFF" w:rsidRPr="00E85DFF">
        <w:rPr>
          <w:rFonts w:ascii="Arial" w:hAnsi="Arial" w:cs="Arial"/>
          <w:sz w:val="22"/>
          <w:szCs w:val="22"/>
        </w:rPr>
        <w:t xml:space="preserve"> </w:t>
      </w:r>
      <w:r w:rsidR="00082CFF">
        <w:rPr>
          <w:rFonts w:ascii="Arial" w:hAnsi="Arial" w:cs="Arial"/>
          <w:sz w:val="22"/>
          <w:szCs w:val="22"/>
        </w:rPr>
        <w:t>process</w:t>
      </w:r>
      <w:r w:rsidR="00082CFF" w:rsidRPr="00E85DFF">
        <w:rPr>
          <w:rFonts w:ascii="Arial" w:hAnsi="Arial" w:cs="Arial"/>
          <w:sz w:val="22"/>
          <w:szCs w:val="22"/>
        </w:rPr>
        <w:t xml:space="preserve"> </w:t>
      </w:r>
      <w:r>
        <w:rPr>
          <w:rFonts w:ascii="Arial" w:hAnsi="Arial" w:cs="Arial"/>
          <w:sz w:val="22"/>
          <w:szCs w:val="22"/>
        </w:rPr>
        <w:t xml:space="preserve">being followed </w:t>
      </w:r>
      <w:r w:rsidR="00082CFF" w:rsidRPr="00E85DFF">
        <w:rPr>
          <w:rFonts w:ascii="Arial" w:hAnsi="Arial" w:cs="Arial"/>
          <w:sz w:val="22"/>
          <w:szCs w:val="22"/>
        </w:rPr>
        <w:t xml:space="preserve">are provided on the basis that they remain the property of the </w:t>
      </w:r>
      <w:r w:rsidR="00082CFF">
        <w:rPr>
          <w:rFonts w:ascii="Arial" w:hAnsi="Arial" w:cs="Arial"/>
          <w:sz w:val="22"/>
          <w:szCs w:val="22"/>
        </w:rPr>
        <w:t>C</w:t>
      </w:r>
      <w:r w:rsidR="00082CFF" w:rsidRPr="00E85DFF">
        <w:rPr>
          <w:rFonts w:ascii="Arial" w:hAnsi="Arial" w:cs="Arial"/>
          <w:sz w:val="22"/>
          <w:szCs w:val="22"/>
        </w:rPr>
        <w:t>ouncil and must be treated as confidential</w:t>
      </w:r>
      <w:r>
        <w:rPr>
          <w:rFonts w:ascii="Arial" w:hAnsi="Arial" w:cs="Arial"/>
          <w:sz w:val="22"/>
          <w:szCs w:val="22"/>
        </w:rPr>
        <w:t xml:space="preserve"> and not for disclosure</w:t>
      </w:r>
      <w:r w:rsidR="00082CFF" w:rsidRPr="00E85DFF">
        <w:rPr>
          <w:rFonts w:ascii="Arial" w:hAnsi="Arial" w:cs="Arial"/>
          <w:sz w:val="22"/>
          <w:szCs w:val="22"/>
        </w:rPr>
        <w:t xml:space="preserve">.  If you are unable or unwilling to comply with this requirement you are required to destroy this </w:t>
      </w:r>
      <w:r w:rsidR="00082CFF">
        <w:rPr>
          <w:rFonts w:ascii="Arial" w:hAnsi="Arial" w:cs="Arial"/>
          <w:sz w:val="22"/>
          <w:szCs w:val="22"/>
        </w:rPr>
        <w:t>document</w:t>
      </w:r>
      <w:r w:rsidR="00082CFF" w:rsidRPr="00E85DFF">
        <w:rPr>
          <w:rFonts w:ascii="Arial" w:hAnsi="Arial" w:cs="Arial"/>
          <w:sz w:val="22"/>
          <w:szCs w:val="22"/>
        </w:rPr>
        <w:t xml:space="preserve"> and all associated documents immediately and not to retain any electronic or paper copies.</w:t>
      </w:r>
    </w:p>
    <w:p w14:paraId="7BB47A93" w14:textId="77777777" w:rsidR="00082CFF" w:rsidRDefault="00082CFF" w:rsidP="00082CFF">
      <w:pPr>
        <w:jc w:val="both"/>
        <w:rPr>
          <w:rFonts w:ascii="Arial" w:hAnsi="Arial" w:cs="Arial"/>
          <w:sz w:val="22"/>
          <w:szCs w:val="22"/>
        </w:rPr>
      </w:pPr>
    </w:p>
    <w:p w14:paraId="55CF5662" w14:textId="230C4B52" w:rsidR="00082CFF" w:rsidRPr="00E85DFF" w:rsidRDefault="00E14708" w:rsidP="00082CFF">
      <w:pPr>
        <w:jc w:val="both"/>
        <w:rPr>
          <w:rFonts w:ascii="Arial" w:hAnsi="Arial" w:cs="Arial"/>
          <w:sz w:val="22"/>
          <w:szCs w:val="22"/>
        </w:rPr>
      </w:pPr>
      <w:r>
        <w:rPr>
          <w:rFonts w:ascii="Arial" w:hAnsi="Arial" w:cs="Arial"/>
          <w:sz w:val="22"/>
          <w:szCs w:val="22"/>
        </w:rPr>
        <w:t xml:space="preserve">No </w:t>
      </w:r>
      <w:r w:rsidR="00082CFF" w:rsidRPr="00E85DFF">
        <w:rPr>
          <w:rFonts w:ascii="Arial" w:hAnsi="Arial" w:cs="Arial"/>
          <w:sz w:val="22"/>
          <w:szCs w:val="22"/>
        </w:rPr>
        <w:t>publicity in re</w:t>
      </w:r>
      <w:r w:rsidR="00082CFF">
        <w:rPr>
          <w:rFonts w:ascii="Arial" w:hAnsi="Arial" w:cs="Arial"/>
          <w:sz w:val="22"/>
          <w:szCs w:val="22"/>
        </w:rPr>
        <w:t xml:space="preserve">lation to the </w:t>
      </w:r>
      <w:r w:rsidR="002A1DA9">
        <w:rPr>
          <w:rFonts w:ascii="Arial" w:hAnsi="Arial" w:cs="Arial"/>
          <w:sz w:val="22"/>
          <w:szCs w:val="22"/>
        </w:rPr>
        <w:t>Rf</w:t>
      </w:r>
      <w:r w:rsidR="00AC768B">
        <w:rPr>
          <w:rFonts w:ascii="Arial" w:hAnsi="Arial" w:cs="Arial"/>
          <w:sz w:val="22"/>
          <w:szCs w:val="22"/>
        </w:rPr>
        <w:t>Q</w:t>
      </w:r>
      <w:r w:rsidR="00082CFF">
        <w:rPr>
          <w:rFonts w:ascii="Arial" w:hAnsi="Arial" w:cs="Arial"/>
          <w:sz w:val="22"/>
          <w:szCs w:val="22"/>
        </w:rPr>
        <w:t xml:space="preserve"> or the </w:t>
      </w:r>
      <w:r>
        <w:rPr>
          <w:rFonts w:ascii="Arial" w:hAnsi="Arial" w:cs="Arial"/>
          <w:sz w:val="22"/>
          <w:szCs w:val="22"/>
        </w:rPr>
        <w:t>c</w:t>
      </w:r>
      <w:r w:rsidR="00082CFF" w:rsidRPr="00E85DFF">
        <w:rPr>
          <w:rFonts w:ascii="Arial" w:hAnsi="Arial" w:cs="Arial"/>
          <w:sz w:val="22"/>
          <w:szCs w:val="22"/>
        </w:rPr>
        <w:t xml:space="preserve">ontract </w:t>
      </w:r>
      <w:r>
        <w:rPr>
          <w:rFonts w:ascii="Arial" w:hAnsi="Arial" w:cs="Arial"/>
          <w:sz w:val="22"/>
          <w:szCs w:val="22"/>
        </w:rPr>
        <w:t xml:space="preserve">must be undertaken by </w:t>
      </w:r>
      <w:r w:rsidR="004303F1">
        <w:rPr>
          <w:rFonts w:ascii="Arial" w:hAnsi="Arial" w:cs="Arial"/>
          <w:sz w:val="22"/>
          <w:szCs w:val="22"/>
        </w:rPr>
        <w:t xml:space="preserve">any </w:t>
      </w:r>
      <w:r w:rsidR="000E14D2">
        <w:rPr>
          <w:rFonts w:ascii="Arial" w:hAnsi="Arial" w:cs="Arial"/>
          <w:sz w:val="22"/>
          <w:szCs w:val="22"/>
        </w:rPr>
        <w:t>bidder</w:t>
      </w:r>
      <w:r>
        <w:rPr>
          <w:rFonts w:ascii="Arial" w:hAnsi="Arial" w:cs="Arial"/>
          <w:sz w:val="22"/>
          <w:szCs w:val="22"/>
        </w:rPr>
        <w:t xml:space="preserve"> </w:t>
      </w:r>
      <w:r w:rsidR="00082CFF">
        <w:rPr>
          <w:rFonts w:ascii="Arial" w:hAnsi="Arial" w:cs="Arial"/>
          <w:sz w:val="22"/>
          <w:szCs w:val="22"/>
        </w:rPr>
        <w:t xml:space="preserve">during the </w:t>
      </w:r>
      <w:r>
        <w:rPr>
          <w:rFonts w:ascii="Arial" w:hAnsi="Arial" w:cs="Arial"/>
          <w:sz w:val="22"/>
          <w:szCs w:val="22"/>
        </w:rPr>
        <w:t>procurement</w:t>
      </w:r>
      <w:r w:rsidR="00082CFF">
        <w:rPr>
          <w:rFonts w:ascii="Arial" w:hAnsi="Arial" w:cs="Arial"/>
          <w:sz w:val="22"/>
          <w:szCs w:val="22"/>
        </w:rPr>
        <w:t xml:space="preserve"> process.</w:t>
      </w:r>
    </w:p>
    <w:p w14:paraId="0E31C68B" w14:textId="77777777" w:rsidR="00082CFF" w:rsidRPr="00E85DFF" w:rsidRDefault="00082CFF" w:rsidP="00082CFF">
      <w:pPr>
        <w:ind w:left="720"/>
        <w:jc w:val="both"/>
        <w:rPr>
          <w:rFonts w:ascii="Arial" w:hAnsi="Arial" w:cs="Arial"/>
          <w:sz w:val="22"/>
          <w:szCs w:val="22"/>
        </w:rPr>
      </w:pPr>
    </w:p>
    <w:p w14:paraId="269A8D47" w14:textId="2167D8F7" w:rsidR="00082CFF" w:rsidRDefault="004303F1" w:rsidP="00082CFF">
      <w:pPr>
        <w:pStyle w:val="Numb20"/>
        <w:numPr>
          <w:ilvl w:val="0"/>
          <w:numId w:val="0"/>
        </w:numPr>
      </w:pPr>
      <w:r>
        <w:rPr>
          <w:b/>
        </w:rPr>
        <w:t xml:space="preserve">No </w:t>
      </w:r>
      <w:r w:rsidRPr="004303F1">
        <w:rPr>
          <w:b/>
        </w:rPr>
        <w:t xml:space="preserve">Warranty: </w:t>
      </w:r>
      <w:r w:rsidR="00082CFF" w:rsidRPr="00E85DFF">
        <w:t xml:space="preserve">This </w:t>
      </w:r>
      <w:r w:rsidR="002A1DA9">
        <w:t>Rf</w:t>
      </w:r>
      <w:r w:rsidR="00AC768B">
        <w:t>Q</w:t>
      </w:r>
      <w:r w:rsidR="00082CFF">
        <w:t xml:space="preserve"> </w:t>
      </w:r>
      <w:r w:rsidR="00082CFF" w:rsidRPr="00E85DFF">
        <w:t xml:space="preserve">is made available in good </w:t>
      </w:r>
      <w:r w:rsidR="005C313E" w:rsidRPr="00E85DFF">
        <w:t>faith,</w:t>
      </w:r>
      <w:r w:rsidR="00082CFF">
        <w:t xml:space="preserve"> but n</w:t>
      </w:r>
      <w:r w:rsidR="00082CFF" w:rsidRPr="00E85DFF">
        <w:t>o warranty is given as to the accuracy or completeness of th</w:t>
      </w:r>
      <w:r w:rsidR="00082CFF">
        <w:t>e</w:t>
      </w:r>
      <w:r w:rsidR="00082CFF" w:rsidRPr="00E85DFF">
        <w:t xml:space="preserve"> information contained in it and any liability </w:t>
      </w:r>
      <w:r w:rsidR="00082CFF">
        <w:t>arising of any</w:t>
      </w:r>
      <w:r w:rsidR="00082CFF" w:rsidRPr="00E85DFF">
        <w:t xml:space="preserve"> inaccuracy or incompleteness is therefore expressly disclaimed by the </w:t>
      </w:r>
      <w:r w:rsidR="00082CFF">
        <w:t>C</w:t>
      </w:r>
      <w:r w:rsidR="00082CFF" w:rsidRPr="00E85DFF">
        <w:t>ouncil and its advisers.</w:t>
      </w:r>
      <w:r w:rsidR="00082CFF">
        <w:t xml:space="preserve">  </w:t>
      </w:r>
      <w:r w:rsidR="00082CFF" w:rsidRPr="00C91164">
        <w:t xml:space="preserve">In the event that discrepancies are discovered within the </w:t>
      </w:r>
      <w:r w:rsidR="00AC768B">
        <w:t>RFQ</w:t>
      </w:r>
      <w:r w:rsidR="00082CFF">
        <w:t xml:space="preserve"> d</w:t>
      </w:r>
      <w:r w:rsidR="00082CFF" w:rsidRPr="00C91164">
        <w:t xml:space="preserve">ocumentation, the </w:t>
      </w:r>
      <w:r w:rsidR="00082CFF">
        <w:t>Council</w:t>
      </w:r>
      <w:r w:rsidR="00E14708">
        <w:t xml:space="preserve"> should be notified</w:t>
      </w:r>
      <w:r w:rsidR="00082CFF">
        <w:t xml:space="preserve"> via The Chest p</w:t>
      </w:r>
      <w:r w:rsidR="00082CFF" w:rsidRPr="00C91164">
        <w:t>ortal</w:t>
      </w:r>
      <w:r w:rsidR="00082CFF">
        <w:t xml:space="preserve"> immediately.</w:t>
      </w:r>
      <w:r w:rsidR="00082CFF" w:rsidRPr="00C91164">
        <w:t xml:space="preserve"> </w:t>
      </w:r>
    </w:p>
    <w:p w14:paraId="122A9AE9" w14:textId="7FF678DE" w:rsidR="00082CFF" w:rsidRDefault="004303F1" w:rsidP="00082CFF">
      <w:pPr>
        <w:pStyle w:val="Numb20"/>
        <w:numPr>
          <w:ilvl w:val="0"/>
          <w:numId w:val="0"/>
        </w:numPr>
      </w:pPr>
      <w:r>
        <w:rPr>
          <w:b/>
        </w:rPr>
        <w:t>Amendments to RfQ</w:t>
      </w:r>
      <w:r w:rsidRPr="004303F1">
        <w:rPr>
          <w:b/>
        </w:rPr>
        <w:t xml:space="preserve">: </w:t>
      </w:r>
      <w:r w:rsidR="00082CFF" w:rsidRPr="00C91164">
        <w:t xml:space="preserve">At any time after the issue of the </w:t>
      </w:r>
      <w:r w:rsidR="002A1DA9">
        <w:t>Rf</w:t>
      </w:r>
      <w:r w:rsidR="00AC768B">
        <w:t>Q</w:t>
      </w:r>
      <w:r w:rsidR="00082CFF" w:rsidRPr="00C91164">
        <w:t xml:space="preserve"> and before the </w:t>
      </w:r>
      <w:r w:rsidR="00E14708">
        <w:t xml:space="preserve">closing date for the submission, </w:t>
      </w:r>
      <w:r w:rsidR="00082CFF">
        <w:t>the Council</w:t>
      </w:r>
      <w:r w:rsidR="00082CFF" w:rsidRPr="00C91164">
        <w:t xml:space="preserve"> reserves the right to </w:t>
      </w:r>
      <w:r w:rsidR="00082CFF">
        <w:t>make</w:t>
      </w:r>
      <w:r w:rsidR="00082CFF" w:rsidRPr="00C91164">
        <w:t xml:space="preserve"> </w:t>
      </w:r>
      <w:r w:rsidR="00082CFF">
        <w:t>a</w:t>
      </w:r>
      <w:r w:rsidR="00082CFF" w:rsidRPr="00C91164">
        <w:t xml:space="preserve">mendments to the </w:t>
      </w:r>
      <w:r w:rsidR="00082CFF">
        <w:t>d</w:t>
      </w:r>
      <w:r w:rsidR="00082CFF" w:rsidRPr="00C91164">
        <w:t xml:space="preserve">ocumentation or </w:t>
      </w:r>
      <w:r w:rsidR="00082CFF">
        <w:t xml:space="preserve">vary the </w:t>
      </w:r>
      <w:r w:rsidR="00082CFF" w:rsidRPr="00C91164">
        <w:t xml:space="preserve">process.  </w:t>
      </w:r>
      <w:r w:rsidR="000E14D2">
        <w:t>Bidders</w:t>
      </w:r>
      <w:r w:rsidR="00082CFF" w:rsidRPr="00C91164">
        <w:t xml:space="preserve"> must take these amendments into account in the preparation of their </w:t>
      </w:r>
      <w:r w:rsidR="002A1DA9">
        <w:t>Rf</w:t>
      </w:r>
      <w:r w:rsidR="00AC768B">
        <w:t>Q</w:t>
      </w:r>
      <w:r w:rsidR="002A1DA9">
        <w:t>.</w:t>
      </w:r>
    </w:p>
    <w:p w14:paraId="78E5980B" w14:textId="1BAE61ED" w:rsidR="007C78A7" w:rsidRPr="00C91164" w:rsidRDefault="004303F1" w:rsidP="00082CFF">
      <w:pPr>
        <w:pStyle w:val="Numb20"/>
        <w:numPr>
          <w:ilvl w:val="0"/>
          <w:numId w:val="0"/>
        </w:numPr>
      </w:pPr>
      <w:r>
        <w:rPr>
          <w:b/>
        </w:rPr>
        <w:t xml:space="preserve">Right to Seek </w:t>
      </w:r>
      <w:r w:rsidRPr="004303F1">
        <w:rPr>
          <w:b/>
        </w:rPr>
        <w:t xml:space="preserve">Clarifications: </w:t>
      </w:r>
      <w:r w:rsidR="007C78A7" w:rsidRPr="007C78A7">
        <w:t>The Council reserves the right to requ</w:t>
      </w:r>
      <w:r w:rsidR="007C78A7">
        <w:t>est clarific</w:t>
      </w:r>
      <w:r w:rsidR="00326892">
        <w:t xml:space="preserve">ation from a bidder at any time about any matter of their Quotation. Where a time limit is given for receipt of a response, and this deadline is missed, the Council may reject the Quotation or not consider the late response to the clarification when finalising the evaluation. Such clarifications are to better understand a </w:t>
      </w:r>
      <w:r w:rsidR="005C313E">
        <w:t>bidder’s</w:t>
      </w:r>
      <w:r w:rsidR="00326892">
        <w:t xml:space="preserve"> </w:t>
      </w:r>
      <w:r w:rsidR="002D202A">
        <w:t>response and</w:t>
      </w:r>
      <w:r w:rsidR="000D2D90">
        <w:t xml:space="preserve"> are not to be used to seek new information not originally provided / asked for.</w:t>
      </w:r>
    </w:p>
    <w:p w14:paraId="0785A661" w14:textId="2D87D356" w:rsidR="00082CFF" w:rsidRDefault="004303F1" w:rsidP="00082CFF">
      <w:pPr>
        <w:jc w:val="both"/>
        <w:rPr>
          <w:rFonts w:ascii="Arial" w:hAnsi="Arial" w:cs="Arial"/>
          <w:sz w:val="22"/>
          <w:szCs w:val="22"/>
        </w:rPr>
      </w:pPr>
      <w:r>
        <w:rPr>
          <w:rFonts w:ascii="Arial" w:hAnsi="Arial" w:cs="Arial"/>
          <w:b/>
          <w:sz w:val="22"/>
          <w:szCs w:val="22"/>
        </w:rPr>
        <w:t>R</w:t>
      </w:r>
      <w:r w:rsidRPr="004303F1">
        <w:rPr>
          <w:rFonts w:ascii="Arial" w:hAnsi="Arial" w:cs="Arial"/>
          <w:b/>
          <w:sz w:val="22"/>
          <w:szCs w:val="22"/>
        </w:rPr>
        <w:t xml:space="preserve">ight to </w:t>
      </w:r>
      <w:r>
        <w:rPr>
          <w:rFonts w:ascii="Arial" w:hAnsi="Arial" w:cs="Arial"/>
          <w:b/>
          <w:sz w:val="22"/>
          <w:szCs w:val="22"/>
        </w:rPr>
        <w:t>Stop</w:t>
      </w:r>
      <w:r w:rsidRPr="004303F1">
        <w:rPr>
          <w:rFonts w:ascii="Arial" w:hAnsi="Arial" w:cs="Arial"/>
          <w:b/>
          <w:sz w:val="22"/>
          <w:szCs w:val="22"/>
        </w:rPr>
        <w:t xml:space="preserve">: </w:t>
      </w:r>
      <w:r w:rsidR="00082CFF" w:rsidRPr="00E85DFF">
        <w:rPr>
          <w:rFonts w:ascii="Arial" w:hAnsi="Arial" w:cs="Arial"/>
          <w:sz w:val="22"/>
          <w:szCs w:val="22"/>
        </w:rPr>
        <w:t xml:space="preserve">The </w:t>
      </w:r>
      <w:r w:rsidR="00082CFF">
        <w:rPr>
          <w:rFonts w:ascii="Arial" w:hAnsi="Arial" w:cs="Arial"/>
          <w:sz w:val="22"/>
          <w:szCs w:val="22"/>
        </w:rPr>
        <w:t>C</w:t>
      </w:r>
      <w:r w:rsidR="00082CFF" w:rsidRPr="00E85DFF">
        <w:rPr>
          <w:rFonts w:ascii="Arial" w:hAnsi="Arial" w:cs="Arial"/>
          <w:sz w:val="22"/>
          <w:szCs w:val="22"/>
        </w:rPr>
        <w:t>ouncil reserves the right to cancel th</w:t>
      </w:r>
      <w:r w:rsidR="00082CFF">
        <w:rPr>
          <w:rFonts w:ascii="Arial" w:hAnsi="Arial" w:cs="Arial"/>
          <w:sz w:val="22"/>
          <w:szCs w:val="22"/>
        </w:rPr>
        <w:t>is</w:t>
      </w:r>
      <w:r w:rsidR="00082CFF" w:rsidRPr="00E85DFF">
        <w:rPr>
          <w:rFonts w:ascii="Arial" w:hAnsi="Arial" w:cs="Arial"/>
          <w:sz w:val="22"/>
          <w:szCs w:val="22"/>
        </w:rPr>
        <w:t xml:space="preserve"> </w:t>
      </w:r>
      <w:r w:rsidR="00082CFF">
        <w:rPr>
          <w:rFonts w:ascii="Arial" w:hAnsi="Arial" w:cs="Arial"/>
          <w:sz w:val="22"/>
          <w:szCs w:val="22"/>
        </w:rPr>
        <w:t>process at any time. The C</w:t>
      </w:r>
      <w:r w:rsidR="00082CFF" w:rsidRPr="00E85DFF">
        <w:rPr>
          <w:rFonts w:ascii="Arial" w:hAnsi="Arial" w:cs="Arial"/>
          <w:sz w:val="22"/>
          <w:szCs w:val="22"/>
        </w:rPr>
        <w:t xml:space="preserve">ouncil is not liable for any costs resulting from any cancellation of </w:t>
      </w:r>
      <w:r w:rsidR="00082CFF">
        <w:rPr>
          <w:rFonts w:ascii="Arial" w:hAnsi="Arial" w:cs="Arial"/>
          <w:sz w:val="22"/>
          <w:szCs w:val="22"/>
        </w:rPr>
        <w:t xml:space="preserve">this </w:t>
      </w:r>
      <w:r w:rsidR="00E14708">
        <w:rPr>
          <w:rFonts w:ascii="Arial" w:hAnsi="Arial" w:cs="Arial"/>
          <w:sz w:val="22"/>
          <w:szCs w:val="22"/>
        </w:rPr>
        <w:t>process.</w:t>
      </w:r>
    </w:p>
    <w:p w14:paraId="038D5242" w14:textId="77777777" w:rsidR="00131C37" w:rsidRDefault="00131C37" w:rsidP="00082CFF">
      <w:pPr>
        <w:jc w:val="both"/>
        <w:rPr>
          <w:rFonts w:ascii="Arial" w:hAnsi="Arial" w:cs="Arial"/>
          <w:sz w:val="22"/>
          <w:szCs w:val="22"/>
        </w:rPr>
      </w:pPr>
    </w:p>
    <w:p w14:paraId="12F16B31" w14:textId="1A0A733A" w:rsidR="00131C37" w:rsidRDefault="00131C37" w:rsidP="00082CFF">
      <w:pPr>
        <w:jc w:val="both"/>
        <w:rPr>
          <w:rFonts w:ascii="Arial" w:hAnsi="Arial" w:cs="Arial"/>
          <w:sz w:val="22"/>
          <w:szCs w:val="22"/>
        </w:rPr>
      </w:pPr>
      <w:r w:rsidRPr="00131C37">
        <w:rPr>
          <w:rFonts w:ascii="Arial" w:hAnsi="Arial" w:cs="Arial"/>
          <w:b/>
          <w:sz w:val="22"/>
          <w:szCs w:val="22"/>
        </w:rPr>
        <w:t>Freedom of Information:</w:t>
      </w:r>
      <w:r>
        <w:rPr>
          <w:rFonts w:ascii="Arial" w:hAnsi="Arial" w:cs="Arial"/>
          <w:sz w:val="22"/>
          <w:szCs w:val="22"/>
        </w:rPr>
        <w:t xml:space="preserve"> </w:t>
      </w:r>
      <w:r w:rsidRPr="00131C37">
        <w:rPr>
          <w:rFonts w:ascii="Arial" w:hAnsi="Arial" w:cs="Arial"/>
          <w:sz w:val="22"/>
          <w:szCs w:val="22"/>
        </w:rPr>
        <w:t>Al</w:t>
      </w:r>
      <w:r>
        <w:rPr>
          <w:rFonts w:ascii="Arial" w:hAnsi="Arial" w:cs="Arial"/>
          <w:sz w:val="22"/>
          <w:szCs w:val="22"/>
        </w:rPr>
        <w:t xml:space="preserve">l information relating to any </w:t>
      </w:r>
      <w:r w:rsidRPr="00131C37">
        <w:rPr>
          <w:rFonts w:ascii="Arial" w:hAnsi="Arial" w:cs="Arial"/>
          <w:sz w:val="22"/>
          <w:szCs w:val="22"/>
        </w:rPr>
        <w:t>Q</w:t>
      </w:r>
      <w:r>
        <w:rPr>
          <w:rFonts w:ascii="Arial" w:hAnsi="Arial" w:cs="Arial"/>
          <w:sz w:val="22"/>
          <w:szCs w:val="22"/>
        </w:rPr>
        <w:t>uotation</w:t>
      </w:r>
      <w:r w:rsidRPr="00131C37">
        <w:rPr>
          <w:rFonts w:ascii="Arial" w:hAnsi="Arial" w:cs="Arial"/>
          <w:sz w:val="22"/>
          <w:szCs w:val="22"/>
        </w:rPr>
        <w:t xml:space="preserve"> made to the Council or any contract to which the Council is party, including information arising under the contract or about its performance is subject to the ‘Freedom of Information Act 2000’ (FOIA) and ‘Environmental </w:t>
      </w:r>
      <w:r w:rsidRPr="00131C37">
        <w:rPr>
          <w:rFonts w:ascii="Arial" w:hAnsi="Arial" w:cs="Arial"/>
          <w:sz w:val="22"/>
          <w:szCs w:val="22"/>
        </w:rPr>
        <w:lastRenderedPageBreak/>
        <w:t>Regulations 2004 (EIR) irrespective of when that contract was entered into.  The council will be under obligation to disclose such information unless an exemption applies</w:t>
      </w:r>
      <w:r>
        <w:rPr>
          <w:rFonts w:ascii="Arial" w:hAnsi="Arial" w:cs="Arial"/>
          <w:sz w:val="22"/>
          <w:szCs w:val="22"/>
        </w:rPr>
        <w:t xml:space="preserve">. </w:t>
      </w:r>
      <w:r w:rsidRPr="00131C37">
        <w:rPr>
          <w:rFonts w:ascii="Arial" w:hAnsi="Arial" w:cs="Arial"/>
          <w:sz w:val="22"/>
          <w:szCs w:val="22"/>
        </w:rPr>
        <w:t>The Council alone has the duty to determine whether an exemption applies to information and whether the request should be acceded to or refused.</w:t>
      </w:r>
    </w:p>
    <w:p w14:paraId="7726EC3B" w14:textId="77777777" w:rsidR="00131C37" w:rsidRDefault="00131C37" w:rsidP="00082CFF">
      <w:pPr>
        <w:jc w:val="both"/>
        <w:rPr>
          <w:rFonts w:ascii="Arial" w:hAnsi="Arial" w:cs="Arial"/>
          <w:sz w:val="22"/>
          <w:szCs w:val="22"/>
        </w:rPr>
      </w:pPr>
    </w:p>
    <w:p w14:paraId="7950E582" w14:textId="13F7FA5D" w:rsidR="00131C37" w:rsidRDefault="00131C37" w:rsidP="00082CFF">
      <w:pPr>
        <w:jc w:val="both"/>
        <w:rPr>
          <w:rFonts w:ascii="Arial" w:hAnsi="Arial" w:cs="Arial"/>
          <w:sz w:val="22"/>
          <w:szCs w:val="22"/>
        </w:rPr>
      </w:pPr>
      <w:r w:rsidRPr="00131C37">
        <w:rPr>
          <w:rFonts w:ascii="Arial" w:hAnsi="Arial" w:cs="Arial"/>
          <w:sz w:val="22"/>
          <w:szCs w:val="22"/>
        </w:rPr>
        <w:t xml:space="preserve">The Council will make information about the </w:t>
      </w:r>
      <w:r>
        <w:rPr>
          <w:rFonts w:ascii="Arial" w:hAnsi="Arial" w:cs="Arial"/>
          <w:sz w:val="22"/>
          <w:szCs w:val="22"/>
        </w:rPr>
        <w:t>Total Contract Price of a bid</w:t>
      </w:r>
      <w:r w:rsidRPr="00131C37">
        <w:rPr>
          <w:rFonts w:ascii="Arial" w:hAnsi="Arial" w:cs="Arial"/>
          <w:sz w:val="22"/>
          <w:szCs w:val="22"/>
        </w:rPr>
        <w:t xml:space="preserve"> available under the FOIA and/or EIR after award of the contract. </w:t>
      </w:r>
      <w:r>
        <w:rPr>
          <w:rFonts w:ascii="Arial" w:hAnsi="Arial" w:cs="Arial"/>
          <w:sz w:val="22"/>
          <w:szCs w:val="22"/>
        </w:rPr>
        <w:t xml:space="preserve">In the absence of special circumstances, the rest of a Quotation will be available under FOIA and EIR unless a bidder has notified the Council that it regards </w:t>
      </w:r>
      <w:r w:rsidRPr="00131C37">
        <w:rPr>
          <w:rFonts w:ascii="Arial" w:hAnsi="Arial" w:cs="Arial"/>
          <w:sz w:val="22"/>
          <w:szCs w:val="22"/>
        </w:rPr>
        <w:t xml:space="preserve">any of the information supplied with </w:t>
      </w:r>
      <w:r>
        <w:rPr>
          <w:rFonts w:ascii="Arial" w:hAnsi="Arial" w:cs="Arial"/>
          <w:sz w:val="22"/>
          <w:szCs w:val="22"/>
        </w:rPr>
        <w:t>its Quotation</w:t>
      </w:r>
      <w:r w:rsidRPr="00131C37">
        <w:rPr>
          <w:rFonts w:ascii="Arial" w:hAnsi="Arial" w:cs="Arial"/>
          <w:sz w:val="22"/>
          <w:szCs w:val="22"/>
        </w:rPr>
        <w:t xml:space="preserve"> to be reserved informa</w:t>
      </w:r>
      <w:r>
        <w:rPr>
          <w:rFonts w:ascii="Arial" w:hAnsi="Arial" w:cs="Arial"/>
          <w:sz w:val="22"/>
          <w:szCs w:val="22"/>
        </w:rPr>
        <w:t xml:space="preserve">tion (as stated within the FOIA / EIR), such as </w:t>
      </w:r>
      <w:r w:rsidRPr="00131C37">
        <w:rPr>
          <w:rFonts w:ascii="Arial" w:hAnsi="Arial" w:cs="Arial"/>
          <w:sz w:val="22"/>
          <w:szCs w:val="22"/>
        </w:rPr>
        <w:t>unit prices or more detailed pricing information</w:t>
      </w:r>
      <w:r>
        <w:rPr>
          <w:rFonts w:ascii="Arial" w:hAnsi="Arial" w:cs="Arial"/>
          <w:sz w:val="22"/>
          <w:szCs w:val="22"/>
        </w:rPr>
        <w:t>)</w:t>
      </w:r>
      <w:r w:rsidRPr="00131C37">
        <w:rPr>
          <w:rFonts w:ascii="Arial" w:hAnsi="Arial" w:cs="Arial"/>
          <w:sz w:val="22"/>
          <w:szCs w:val="22"/>
        </w:rPr>
        <w:t>.</w:t>
      </w:r>
    </w:p>
    <w:p w14:paraId="53B71ED8" w14:textId="77777777" w:rsidR="002A1DA9" w:rsidRDefault="002A1DA9" w:rsidP="00082CFF">
      <w:pPr>
        <w:jc w:val="both"/>
        <w:rPr>
          <w:rFonts w:ascii="Arial" w:hAnsi="Arial" w:cs="Arial"/>
          <w:sz w:val="22"/>
          <w:szCs w:val="22"/>
        </w:rPr>
      </w:pPr>
    </w:p>
    <w:p w14:paraId="022ED57E" w14:textId="3018B71F" w:rsidR="002A1DA9" w:rsidRPr="00812DF5" w:rsidRDefault="00C57D89" w:rsidP="002A1DA9">
      <w:pPr>
        <w:jc w:val="both"/>
        <w:rPr>
          <w:rFonts w:ascii="Arial" w:hAnsi="Arial" w:cs="Arial"/>
          <w:sz w:val="22"/>
          <w:szCs w:val="22"/>
        </w:rPr>
      </w:pPr>
      <w:r w:rsidRPr="00C57D89">
        <w:rPr>
          <w:rFonts w:ascii="Arial" w:hAnsi="Arial" w:cs="Arial"/>
          <w:b/>
          <w:sz w:val="22"/>
          <w:szCs w:val="22"/>
        </w:rPr>
        <w:t>Bribery/Canvassing:</w:t>
      </w:r>
      <w:r>
        <w:rPr>
          <w:rFonts w:ascii="Arial" w:hAnsi="Arial" w:cs="Arial"/>
          <w:sz w:val="22"/>
          <w:szCs w:val="22"/>
        </w:rPr>
        <w:t xml:space="preserve"> </w:t>
      </w:r>
      <w:r w:rsidR="002A1DA9" w:rsidRPr="00812DF5">
        <w:rPr>
          <w:rFonts w:ascii="Arial" w:hAnsi="Arial" w:cs="Arial"/>
          <w:sz w:val="22"/>
          <w:szCs w:val="22"/>
        </w:rPr>
        <w:t xml:space="preserve">Any </w:t>
      </w:r>
      <w:r w:rsidR="002A1DA9">
        <w:rPr>
          <w:rFonts w:ascii="Arial" w:hAnsi="Arial" w:cs="Arial"/>
          <w:sz w:val="22"/>
          <w:szCs w:val="22"/>
        </w:rPr>
        <w:t>bidder</w:t>
      </w:r>
      <w:r w:rsidR="002A1DA9" w:rsidRPr="00812DF5">
        <w:rPr>
          <w:rFonts w:ascii="Arial" w:hAnsi="Arial" w:cs="Arial"/>
          <w:sz w:val="22"/>
          <w:szCs w:val="22"/>
        </w:rPr>
        <w:t xml:space="preserve"> who directly or indirectly canvasses any official of </w:t>
      </w:r>
      <w:r w:rsidR="002A1DA9">
        <w:rPr>
          <w:rFonts w:ascii="Arial" w:hAnsi="Arial" w:cs="Arial"/>
          <w:sz w:val="22"/>
          <w:szCs w:val="22"/>
        </w:rPr>
        <w:t xml:space="preserve">the </w:t>
      </w:r>
      <w:r w:rsidR="002A1DA9" w:rsidRPr="00812DF5">
        <w:rPr>
          <w:rFonts w:ascii="Arial" w:hAnsi="Arial" w:cs="Arial"/>
          <w:sz w:val="22"/>
          <w:szCs w:val="22"/>
        </w:rPr>
        <w:t xml:space="preserve">Council </w:t>
      </w:r>
      <w:r w:rsidR="002A1DA9">
        <w:rPr>
          <w:rFonts w:ascii="Arial" w:hAnsi="Arial" w:cs="Arial"/>
          <w:sz w:val="22"/>
          <w:szCs w:val="22"/>
        </w:rPr>
        <w:t xml:space="preserve">or bribes or attempts to bribe </w:t>
      </w:r>
      <w:r w:rsidR="002A1DA9" w:rsidRPr="00812DF5">
        <w:rPr>
          <w:rFonts w:ascii="Arial" w:hAnsi="Arial" w:cs="Arial"/>
          <w:sz w:val="22"/>
          <w:szCs w:val="22"/>
        </w:rPr>
        <w:t xml:space="preserve">concerning the award of the contract or who directly or indirectly obtains or attempts to </w:t>
      </w:r>
      <w:r w:rsidR="002A1DA9">
        <w:rPr>
          <w:rFonts w:ascii="Arial" w:hAnsi="Arial" w:cs="Arial"/>
          <w:sz w:val="22"/>
          <w:szCs w:val="22"/>
        </w:rPr>
        <w:t>bribe</w:t>
      </w:r>
      <w:r w:rsidR="002A1DA9" w:rsidRPr="00812DF5">
        <w:rPr>
          <w:rFonts w:ascii="Arial" w:hAnsi="Arial" w:cs="Arial"/>
          <w:sz w:val="22"/>
          <w:szCs w:val="22"/>
        </w:rPr>
        <w:t xml:space="preserve"> information from such official concerning the </w:t>
      </w:r>
      <w:r w:rsidR="002A1DA9">
        <w:rPr>
          <w:rFonts w:ascii="Arial" w:hAnsi="Arial" w:cs="Arial"/>
          <w:sz w:val="22"/>
          <w:szCs w:val="22"/>
        </w:rPr>
        <w:t>process</w:t>
      </w:r>
      <w:r w:rsidR="002A1DA9" w:rsidRPr="00812DF5">
        <w:rPr>
          <w:rFonts w:ascii="Arial" w:hAnsi="Arial" w:cs="Arial"/>
          <w:sz w:val="22"/>
          <w:szCs w:val="22"/>
        </w:rPr>
        <w:t xml:space="preserve"> will be disqualified</w:t>
      </w:r>
      <w:r w:rsidR="002A1DA9">
        <w:rPr>
          <w:rFonts w:ascii="Arial" w:hAnsi="Arial" w:cs="Arial"/>
          <w:sz w:val="22"/>
          <w:szCs w:val="22"/>
        </w:rPr>
        <w:t xml:space="preserve"> and may also be guilty of a criminal offence that may be pursued.</w:t>
      </w:r>
    </w:p>
    <w:p w14:paraId="59C0F4D3" w14:textId="77777777" w:rsidR="002A1DA9" w:rsidRDefault="002A1DA9" w:rsidP="002A1DA9">
      <w:pPr>
        <w:pStyle w:val="Style5"/>
        <w:rPr>
          <w:szCs w:val="24"/>
        </w:rPr>
      </w:pPr>
    </w:p>
    <w:p w14:paraId="12DC8F4C" w14:textId="76FFA513" w:rsidR="002A1DA9" w:rsidRPr="00FF2E7E" w:rsidRDefault="00C57D89" w:rsidP="002A1DA9">
      <w:pPr>
        <w:jc w:val="both"/>
        <w:rPr>
          <w:rFonts w:ascii="Arial" w:hAnsi="Arial" w:cs="Arial"/>
          <w:sz w:val="22"/>
          <w:szCs w:val="22"/>
        </w:rPr>
      </w:pPr>
      <w:r w:rsidRPr="00C57D89">
        <w:rPr>
          <w:rFonts w:ascii="Arial" w:hAnsi="Arial" w:cs="Arial"/>
          <w:b/>
          <w:sz w:val="22"/>
          <w:szCs w:val="22"/>
        </w:rPr>
        <w:t>Whistleblowing:</w:t>
      </w:r>
      <w:r>
        <w:rPr>
          <w:rFonts w:ascii="Arial" w:hAnsi="Arial" w:cs="Arial"/>
          <w:sz w:val="22"/>
          <w:szCs w:val="22"/>
        </w:rPr>
        <w:t xml:space="preserve"> </w:t>
      </w:r>
      <w:r w:rsidR="002A1DA9" w:rsidRPr="00FF2E7E">
        <w:rPr>
          <w:rFonts w:ascii="Arial" w:hAnsi="Arial" w:cs="Arial"/>
          <w:sz w:val="22"/>
          <w:szCs w:val="22"/>
        </w:rPr>
        <w:t xml:space="preserve">The Council takes </w:t>
      </w:r>
      <w:r w:rsidR="002A1DA9">
        <w:rPr>
          <w:rFonts w:ascii="Arial" w:hAnsi="Arial" w:cs="Arial"/>
          <w:sz w:val="22"/>
          <w:szCs w:val="22"/>
        </w:rPr>
        <w:t xml:space="preserve">fraud, </w:t>
      </w:r>
      <w:r w:rsidR="00B37E30">
        <w:rPr>
          <w:rFonts w:ascii="Arial" w:hAnsi="Arial" w:cs="Arial"/>
          <w:sz w:val="22"/>
          <w:szCs w:val="22"/>
        </w:rPr>
        <w:t>misconduct,</w:t>
      </w:r>
      <w:r w:rsidR="002A1DA9">
        <w:rPr>
          <w:rFonts w:ascii="Arial" w:hAnsi="Arial" w:cs="Arial"/>
          <w:sz w:val="22"/>
          <w:szCs w:val="22"/>
        </w:rPr>
        <w:t xml:space="preserve"> or corruption </w:t>
      </w:r>
      <w:r w:rsidR="002A1DA9" w:rsidRPr="00FF2E7E">
        <w:rPr>
          <w:rFonts w:ascii="Arial" w:hAnsi="Arial" w:cs="Arial"/>
          <w:sz w:val="22"/>
          <w:szCs w:val="22"/>
        </w:rPr>
        <w:t xml:space="preserve">seriously and is committed to </w:t>
      </w:r>
      <w:r w:rsidR="002A1DA9">
        <w:rPr>
          <w:rFonts w:ascii="Arial" w:hAnsi="Arial" w:cs="Arial"/>
          <w:sz w:val="22"/>
          <w:szCs w:val="22"/>
        </w:rPr>
        <w:t xml:space="preserve">eradicating it. </w:t>
      </w:r>
      <w:r w:rsidR="002A1DA9" w:rsidRPr="00FF2E7E">
        <w:rPr>
          <w:rFonts w:ascii="Arial" w:hAnsi="Arial" w:cs="Arial"/>
          <w:sz w:val="22"/>
          <w:szCs w:val="22"/>
        </w:rPr>
        <w:t>Our policies include a whistle blowing procedure, which enables employees, and staff within partner and contracting organisations to raise, in good faith, any concerns they may have without fear of victimisation. Such concerns may include:</w:t>
      </w:r>
    </w:p>
    <w:p w14:paraId="5E442548" w14:textId="105E9046" w:rsidR="002A1DA9" w:rsidRPr="00FF2E7E" w:rsidRDefault="002A1DA9" w:rsidP="002A1DA9">
      <w:pPr>
        <w:ind w:left="567" w:hanging="283"/>
        <w:jc w:val="both"/>
        <w:rPr>
          <w:rFonts w:ascii="Arial" w:hAnsi="Arial" w:cs="Arial"/>
          <w:sz w:val="22"/>
          <w:szCs w:val="22"/>
        </w:rPr>
      </w:pPr>
      <w:r w:rsidRPr="00FF2E7E">
        <w:rPr>
          <w:rFonts w:ascii="Arial" w:hAnsi="Arial" w:cs="Arial"/>
          <w:sz w:val="22"/>
          <w:szCs w:val="22"/>
        </w:rPr>
        <w:t>•</w:t>
      </w:r>
      <w:r w:rsidRPr="00FF2E7E">
        <w:rPr>
          <w:rFonts w:ascii="Arial" w:hAnsi="Arial" w:cs="Arial"/>
          <w:sz w:val="22"/>
          <w:szCs w:val="22"/>
        </w:rPr>
        <w:tab/>
        <w:t xml:space="preserve">Health and safety </w:t>
      </w:r>
      <w:r w:rsidR="00B37E30" w:rsidRPr="00FF2E7E">
        <w:rPr>
          <w:rFonts w:ascii="Arial" w:hAnsi="Arial" w:cs="Arial"/>
          <w:sz w:val="22"/>
          <w:szCs w:val="22"/>
        </w:rPr>
        <w:t>risks.</w:t>
      </w:r>
      <w:r w:rsidRPr="00FF2E7E">
        <w:rPr>
          <w:rFonts w:ascii="Arial" w:hAnsi="Arial" w:cs="Arial"/>
          <w:sz w:val="22"/>
          <w:szCs w:val="22"/>
        </w:rPr>
        <w:t xml:space="preserve"> </w:t>
      </w:r>
    </w:p>
    <w:p w14:paraId="775717D7" w14:textId="6FEA8E0C" w:rsidR="002A1DA9" w:rsidRPr="00FF2E7E" w:rsidRDefault="002A1DA9" w:rsidP="002A1DA9">
      <w:pPr>
        <w:ind w:left="567" w:hanging="283"/>
        <w:jc w:val="both"/>
        <w:rPr>
          <w:rFonts w:ascii="Arial" w:hAnsi="Arial" w:cs="Arial"/>
          <w:sz w:val="22"/>
          <w:szCs w:val="22"/>
        </w:rPr>
      </w:pPr>
      <w:r w:rsidRPr="00FF2E7E">
        <w:rPr>
          <w:rFonts w:ascii="Arial" w:hAnsi="Arial" w:cs="Arial"/>
          <w:sz w:val="22"/>
          <w:szCs w:val="22"/>
        </w:rPr>
        <w:t>•</w:t>
      </w:r>
      <w:r w:rsidRPr="00FF2E7E">
        <w:rPr>
          <w:rFonts w:ascii="Arial" w:hAnsi="Arial" w:cs="Arial"/>
          <w:sz w:val="22"/>
          <w:szCs w:val="22"/>
        </w:rPr>
        <w:tab/>
        <w:t xml:space="preserve">Damage to the </w:t>
      </w:r>
      <w:r w:rsidR="00B37E30" w:rsidRPr="00FF2E7E">
        <w:rPr>
          <w:rFonts w:ascii="Arial" w:hAnsi="Arial" w:cs="Arial"/>
          <w:sz w:val="22"/>
          <w:szCs w:val="22"/>
        </w:rPr>
        <w:t>environment.</w:t>
      </w:r>
      <w:r w:rsidRPr="00FF2E7E">
        <w:rPr>
          <w:rFonts w:ascii="Arial" w:hAnsi="Arial" w:cs="Arial"/>
          <w:sz w:val="22"/>
          <w:szCs w:val="22"/>
        </w:rPr>
        <w:t xml:space="preserve"> </w:t>
      </w:r>
    </w:p>
    <w:p w14:paraId="633A8764" w14:textId="7E2B775F" w:rsidR="002A1DA9" w:rsidRPr="00FF2E7E" w:rsidRDefault="002A1DA9" w:rsidP="002A1DA9">
      <w:pPr>
        <w:ind w:left="567" w:hanging="283"/>
        <w:jc w:val="both"/>
        <w:rPr>
          <w:rFonts w:ascii="Arial" w:hAnsi="Arial" w:cs="Arial"/>
          <w:sz w:val="22"/>
          <w:szCs w:val="22"/>
        </w:rPr>
      </w:pPr>
      <w:r w:rsidRPr="00FF2E7E">
        <w:rPr>
          <w:rFonts w:ascii="Arial" w:hAnsi="Arial" w:cs="Arial"/>
          <w:sz w:val="22"/>
          <w:szCs w:val="22"/>
        </w:rPr>
        <w:t>•</w:t>
      </w:r>
      <w:r w:rsidRPr="00FF2E7E">
        <w:rPr>
          <w:rFonts w:ascii="Arial" w:hAnsi="Arial" w:cs="Arial"/>
          <w:sz w:val="22"/>
          <w:szCs w:val="22"/>
        </w:rPr>
        <w:tab/>
        <w:t xml:space="preserve">Abuse of vulnerable </w:t>
      </w:r>
      <w:r w:rsidR="00B37E30" w:rsidRPr="00FF2E7E">
        <w:rPr>
          <w:rFonts w:ascii="Arial" w:hAnsi="Arial" w:cs="Arial"/>
          <w:sz w:val="22"/>
          <w:szCs w:val="22"/>
        </w:rPr>
        <w:t>clients.</w:t>
      </w:r>
    </w:p>
    <w:p w14:paraId="576903EF" w14:textId="34473D5A" w:rsidR="002A1DA9" w:rsidRPr="00FF2E7E" w:rsidRDefault="002A1DA9" w:rsidP="002A1DA9">
      <w:pPr>
        <w:ind w:left="567" w:hanging="283"/>
        <w:jc w:val="both"/>
        <w:rPr>
          <w:rFonts w:ascii="Arial" w:hAnsi="Arial" w:cs="Arial"/>
          <w:sz w:val="22"/>
          <w:szCs w:val="22"/>
        </w:rPr>
      </w:pPr>
      <w:r w:rsidRPr="00FF2E7E">
        <w:rPr>
          <w:rFonts w:ascii="Arial" w:hAnsi="Arial" w:cs="Arial"/>
          <w:sz w:val="22"/>
          <w:szCs w:val="22"/>
        </w:rPr>
        <w:t>•</w:t>
      </w:r>
      <w:r w:rsidRPr="00FF2E7E">
        <w:rPr>
          <w:rFonts w:ascii="Arial" w:hAnsi="Arial" w:cs="Arial"/>
          <w:sz w:val="22"/>
          <w:szCs w:val="22"/>
        </w:rPr>
        <w:tab/>
        <w:t>Fraud</w:t>
      </w:r>
      <w:r>
        <w:rPr>
          <w:rFonts w:ascii="Arial" w:hAnsi="Arial" w:cs="Arial"/>
          <w:sz w:val="22"/>
          <w:szCs w:val="22"/>
        </w:rPr>
        <w:t xml:space="preserve">, </w:t>
      </w:r>
      <w:r w:rsidR="00B37E30">
        <w:rPr>
          <w:rFonts w:ascii="Arial" w:hAnsi="Arial" w:cs="Arial"/>
          <w:sz w:val="22"/>
          <w:szCs w:val="22"/>
        </w:rPr>
        <w:t>bribery,</w:t>
      </w:r>
      <w:r w:rsidRPr="00FF2E7E">
        <w:rPr>
          <w:rFonts w:ascii="Arial" w:hAnsi="Arial" w:cs="Arial"/>
          <w:sz w:val="22"/>
          <w:szCs w:val="22"/>
        </w:rPr>
        <w:t xml:space="preserve"> and corruption; and, </w:t>
      </w:r>
    </w:p>
    <w:p w14:paraId="72C8C448" w14:textId="77777777" w:rsidR="002A1DA9" w:rsidRDefault="002A1DA9" w:rsidP="002A1DA9">
      <w:pPr>
        <w:ind w:left="567" w:hanging="283"/>
        <w:jc w:val="both"/>
        <w:rPr>
          <w:rFonts w:ascii="Arial" w:hAnsi="Arial" w:cs="Arial"/>
          <w:sz w:val="22"/>
          <w:szCs w:val="22"/>
        </w:rPr>
      </w:pPr>
      <w:r w:rsidRPr="00FF2E7E">
        <w:rPr>
          <w:rFonts w:ascii="Arial" w:hAnsi="Arial" w:cs="Arial"/>
          <w:sz w:val="22"/>
          <w:szCs w:val="22"/>
        </w:rPr>
        <w:t>•</w:t>
      </w:r>
      <w:r w:rsidRPr="00FF2E7E">
        <w:rPr>
          <w:rFonts w:ascii="Arial" w:hAnsi="Arial" w:cs="Arial"/>
          <w:sz w:val="22"/>
          <w:szCs w:val="22"/>
        </w:rPr>
        <w:tab/>
        <w:t xml:space="preserve">Any conduct which is illegal. </w:t>
      </w:r>
    </w:p>
    <w:p w14:paraId="1B1F03E8" w14:textId="77777777" w:rsidR="002A1DA9" w:rsidRDefault="002A1DA9" w:rsidP="002A1DA9">
      <w:pPr>
        <w:jc w:val="both"/>
        <w:rPr>
          <w:rFonts w:ascii="Arial" w:hAnsi="Arial" w:cs="Arial"/>
          <w:sz w:val="22"/>
          <w:szCs w:val="22"/>
        </w:rPr>
      </w:pPr>
    </w:p>
    <w:p w14:paraId="6CA9AC4A" w14:textId="2A688BAC" w:rsidR="002A1DA9" w:rsidRPr="00901E41" w:rsidRDefault="002A1DA9" w:rsidP="002A1DA9">
      <w:pPr>
        <w:jc w:val="both"/>
        <w:rPr>
          <w:rFonts w:ascii="Arial" w:hAnsi="Arial" w:cs="Arial"/>
          <w:color w:val="1F497D"/>
          <w:szCs w:val="24"/>
        </w:rPr>
      </w:pPr>
      <w:r w:rsidRPr="00FF2E7E">
        <w:rPr>
          <w:rFonts w:ascii="Arial" w:hAnsi="Arial" w:cs="Arial"/>
          <w:sz w:val="22"/>
          <w:szCs w:val="22"/>
        </w:rPr>
        <w:t xml:space="preserve">Further details can be found on the </w:t>
      </w:r>
      <w:r>
        <w:rPr>
          <w:rFonts w:ascii="Arial" w:hAnsi="Arial" w:cs="Arial"/>
          <w:sz w:val="22"/>
          <w:szCs w:val="22"/>
        </w:rPr>
        <w:t>C</w:t>
      </w:r>
      <w:r w:rsidRPr="00FF2E7E">
        <w:rPr>
          <w:rFonts w:ascii="Arial" w:hAnsi="Arial" w:cs="Arial"/>
          <w:sz w:val="22"/>
          <w:szCs w:val="22"/>
        </w:rPr>
        <w:t>ouncil’s internet site</w:t>
      </w:r>
      <w:r w:rsidR="00901E41">
        <w:rPr>
          <w:rFonts w:ascii="Arial" w:hAnsi="Arial" w:cs="Arial"/>
          <w:sz w:val="22"/>
          <w:szCs w:val="22"/>
        </w:rPr>
        <w:t>:</w:t>
      </w:r>
      <w:r>
        <w:rPr>
          <w:rFonts w:ascii="Arial" w:hAnsi="Arial" w:cs="Arial"/>
          <w:sz w:val="22"/>
          <w:szCs w:val="22"/>
        </w:rPr>
        <w:t xml:space="preserve"> </w:t>
      </w:r>
      <w:hyperlink r:id="rId12" w:history="1">
        <w:r w:rsidRPr="00AD0559">
          <w:rPr>
            <w:rStyle w:val="Hyperlink"/>
            <w:rFonts w:ascii="Arial" w:hAnsi="Arial" w:cs="Arial"/>
            <w:sz w:val="22"/>
            <w:szCs w:val="22"/>
          </w:rPr>
          <w:t>here</w:t>
        </w:r>
      </w:hyperlink>
      <w:r w:rsidR="00901E41">
        <w:rPr>
          <w:rFonts w:ascii="Arial" w:hAnsi="Arial" w:cs="Arial"/>
          <w:color w:val="1F497D"/>
          <w:szCs w:val="24"/>
        </w:rPr>
        <w:t xml:space="preserve">. </w:t>
      </w:r>
      <w:r w:rsidRPr="00FF2E7E">
        <w:rPr>
          <w:rFonts w:ascii="Arial" w:hAnsi="Arial" w:cs="Arial"/>
          <w:sz w:val="22"/>
          <w:szCs w:val="22"/>
        </w:rPr>
        <w:t>Please ensure that your staff is familiar with the</w:t>
      </w:r>
      <w:r>
        <w:rPr>
          <w:rFonts w:ascii="Arial" w:hAnsi="Arial" w:cs="Arial"/>
          <w:sz w:val="22"/>
          <w:szCs w:val="22"/>
        </w:rPr>
        <w:t>se</w:t>
      </w:r>
      <w:r w:rsidRPr="00FF2E7E">
        <w:rPr>
          <w:rFonts w:ascii="Arial" w:hAnsi="Arial" w:cs="Arial"/>
          <w:sz w:val="22"/>
          <w:szCs w:val="22"/>
        </w:rPr>
        <w:t xml:space="preserve"> whistle blowing arrangements</w:t>
      </w:r>
      <w:r>
        <w:rPr>
          <w:rFonts w:ascii="Arial" w:hAnsi="Arial" w:cs="Arial"/>
          <w:sz w:val="22"/>
          <w:szCs w:val="22"/>
        </w:rPr>
        <w:t>.</w:t>
      </w:r>
    </w:p>
    <w:p w14:paraId="50B05615" w14:textId="77777777" w:rsidR="002A1DA9" w:rsidRPr="00FF2E7E" w:rsidRDefault="002A1DA9" w:rsidP="002A1DA9">
      <w:pPr>
        <w:jc w:val="both"/>
        <w:rPr>
          <w:rFonts w:ascii="Arial" w:hAnsi="Arial" w:cs="Arial"/>
          <w:sz w:val="22"/>
          <w:szCs w:val="22"/>
        </w:rPr>
      </w:pPr>
    </w:p>
    <w:p w14:paraId="06A74E44" w14:textId="255A5575" w:rsidR="00C23C6C" w:rsidRPr="00FE1C36" w:rsidRDefault="00C57D89" w:rsidP="00C23C6C">
      <w:pPr>
        <w:jc w:val="both"/>
        <w:rPr>
          <w:b/>
          <w:i/>
          <w:color w:val="0070C0"/>
          <w:sz w:val="22"/>
          <w:szCs w:val="22"/>
        </w:rPr>
      </w:pPr>
      <w:r w:rsidRPr="00A70BA0">
        <w:rPr>
          <w:rFonts w:ascii="Arial" w:hAnsi="Arial" w:cs="Arial"/>
          <w:b/>
          <w:sz w:val="22"/>
          <w:szCs w:val="22"/>
        </w:rPr>
        <w:t xml:space="preserve">Disclosures: </w:t>
      </w:r>
      <w:r w:rsidR="00C23C6C" w:rsidRPr="00FE1C36">
        <w:rPr>
          <w:rFonts w:ascii="Arial" w:hAnsi="Arial" w:cs="Arial"/>
          <w:sz w:val="22"/>
          <w:szCs w:val="22"/>
        </w:rPr>
        <w:t>It is not anticipated that the supplier is to have direct contact with children, students</w:t>
      </w:r>
      <w:r w:rsidR="00A70BA0" w:rsidRPr="00FE1C36">
        <w:rPr>
          <w:rFonts w:ascii="Arial" w:hAnsi="Arial" w:cs="Arial"/>
          <w:sz w:val="22"/>
          <w:szCs w:val="22"/>
        </w:rPr>
        <w:t>,</w:t>
      </w:r>
      <w:r w:rsidR="00C23C6C" w:rsidRPr="00FE1C36">
        <w:rPr>
          <w:rFonts w:ascii="Arial" w:hAnsi="Arial" w:cs="Arial"/>
          <w:sz w:val="22"/>
          <w:szCs w:val="22"/>
        </w:rPr>
        <w:t xml:space="preserve"> or vulnerable adults during any delivery or attendance at the premises throughout the borough.  If this situation changes throughout the duration of the contract, the Council must be notified immediately. Please note, it is the responsibility of</w:t>
      </w:r>
      <w:r w:rsidR="00A03C25" w:rsidRPr="00FE1C36">
        <w:rPr>
          <w:rFonts w:ascii="Arial" w:hAnsi="Arial" w:cs="Arial"/>
          <w:sz w:val="22"/>
          <w:szCs w:val="22"/>
        </w:rPr>
        <w:t xml:space="preserve"> the</w:t>
      </w:r>
      <w:r w:rsidR="00C23C6C" w:rsidRPr="00FE1C36">
        <w:rPr>
          <w:rFonts w:ascii="Arial" w:hAnsi="Arial" w:cs="Arial"/>
          <w:sz w:val="22"/>
          <w:szCs w:val="22"/>
        </w:rPr>
        <w:t xml:space="preserve"> supplier to whom a contract is awarded, to ensure that those persons engaged in undertaking these duties under that contract </w:t>
      </w:r>
      <w:r w:rsidR="00A03C25" w:rsidRPr="00FE1C36">
        <w:rPr>
          <w:rFonts w:ascii="Arial" w:hAnsi="Arial" w:cs="Arial"/>
          <w:sz w:val="22"/>
          <w:szCs w:val="22"/>
        </w:rPr>
        <w:t>(</w:t>
      </w:r>
      <w:r w:rsidR="00C23C6C" w:rsidRPr="00FE1C36">
        <w:rPr>
          <w:rFonts w:ascii="Arial" w:hAnsi="Arial" w:cs="Arial"/>
          <w:sz w:val="22"/>
          <w:szCs w:val="22"/>
        </w:rPr>
        <w:t>including employees, agents</w:t>
      </w:r>
      <w:r w:rsidR="00A03C25" w:rsidRPr="00FE1C36">
        <w:rPr>
          <w:rFonts w:ascii="Arial" w:hAnsi="Arial" w:cs="Arial"/>
          <w:sz w:val="22"/>
          <w:szCs w:val="22"/>
        </w:rPr>
        <w:t>,</w:t>
      </w:r>
      <w:r w:rsidR="00C23C6C" w:rsidRPr="00FE1C36">
        <w:rPr>
          <w:rFonts w:ascii="Arial" w:hAnsi="Arial" w:cs="Arial"/>
          <w:sz w:val="22"/>
          <w:szCs w:val="22"/>
        </w:rPr>
        <w:t xml:space="preserve"> subcontractors</w:t>
      </w:r>
      <w:r w:rsidR="00A03C25" w:rsidRPr="00FE1C36">
        <w:rPr>
          <w:rFonts w:ascii="Arial" w:hAnsi="Arial" w:cs="Arial"/>
          <w:sz w:val="22"/>
          <w:szCs w:val="22"/>
        </w:rPr>
        <w:t>,</w:t>
      </w:r>
      <w:r w:rsidR="00C23C6C" w:rsidRPr="00FE1C36">
        <w:rPr>
          <w:rFonts w:ascii="Arial" w:hAnsi="Arial" w:cs="Arial"/>
          <w:sz w:val="22"/>
          <w:szCs w:val="22"/>
        </w:rPr>
        <w:t xml:space="preserve"> and any others) are of good character and fit and proper and do not have any relevant convictions that would make it inappropriate that they perform </w:t>
      </w:r>
      <w:r w:rsidR="00A03C25" w:rsidRPr="00FE1C36">
        <w:rPr>
          <w:rFonts w:ascii="Arial" w:hAnsi="Arial" w:cs="Arial"/>
          <w:sz w:val="22"/>
          <w:szCs w:val="22"/>
        </w:rPr>
        <w:t xml:space="preserve">their </w:t>
      </w:r>
      <w:r w:rsidR="00C23C6C" w:rsidRPr="00FE1C36">
        <w:rPr>
          <w:rFonts w:ascii="Arial" w:hAnsi="Arial" w:cs="Arial"/>
          <w:sz w:val="22"/>
          <w:szCs w:val="22"/>
        </w:rPr>
        <w:t>duties under the contract at Council premises, schools</w:t>
      </w:r>
      <w:r w:rsidR="00A03C25" w:rsidRPr="00FE1C36">
        <w:rPr>
          <w:rFonts w:ascii="Arial" w:hAnsi="Arial" w:cs="Arial"/>
          <w:sz w:val="22"/>
          <w:szCs w:val="22"/>
        </w:rPr>
        <w:t>,</w:t>
      </w:r>
      <w:r w:rsidR="00C23C6C" w:rsidRPr="00FE1C36">
        <w:rPr>
          <w:rFonts w:ascii="Arial" w:hAnsi="Arial" w:cs="Arial"/>
          <w:sz w:val="22"/>
          <w:szCs w:val="22"/>
        </w:rPr>
        <w:t xml:space="preserve"> </w:t>
      </w:r>
      <w:r w:rsidR="00A03C25" w:rsidRPr="00FE1C36">
        <w:rPr>
          <w:rFonts w:ascii="Arial" w:hAnsi="Arial" w:cs="Arial"/>
          <w:sz w:val="22"/>
          <w:szCs w:val="22"/>
        </w:rPr>
        <w:t xml:space="preserve">suppliers </w:t>
      </w:r>
      <w:r w:rsidR="00C23C6C" w:rsidRPr="00FE1C36">
        <w:rPr>
          <w:rFonts w:ascii="Arial" w:hAnsi="Arial" w:cs="Arial"/>
          <w:sz w:val="22"/>
          <w:szCs w:val="22"/>
        </w:rPr>
        <w:t>premises</w:t>
      </w:r>
      <w:r w:rsidR="00A03C25" w:rsidRPr="00FE1C36">
        <w:rPr>
          <w:rFonts w:ascii="Arial" w:hAnsi="Arial" w:cs="Arial"/>
          <w:sz w:val="22"/>
          <w:szCs w:val="22"/>
        </w:rPr>
        <w:t>, or any other site</w:t>
      </w:r>
      <w:r w:rsidR="00C23C6C" w:rsidRPr="00FE1C36">
        <w:rPr>
          <w:rFonts w:ascii="Arial" w:hAnsi="Arial" w:cs="Arial"/>
          <w:sz w:val="22"/>
          <w:szCs w:val="22"/>
        </w:rPr>
        <w:t>.</w:t>
      </w:r>
    </w:p>
    <w:p w14:paraId="2DD66DF4" w14:textId="3471D8FC" w:rsidR="002A1DA9" w:rsidRDefault="002A1DA9" w:rsidP="30AE5EF7">
      <w:pPr>
        <w:pStyle w:val="style50"/>
        <w:tabs>
          <w:tab w:val="clear" w:pos="360"/>
        </w:tabs>
        <w:ind w:left="0" w:firstLine="0"/>
        <w:rPr>
          <w:sz w:val="22"/>
          <w:szCs w:val="22"/>
          <w:u w:val="none"/>
        </w:rPr>
      </w:pPr>
    </w:p>
    <w:p w14:paraId="6EFEF0A2" w14:textId="400E73E8" w:rsidR="002A1DA9" w:rsidRDefault="00C57D89" w:rsidP="002A1DA9">
      <w:pPr>
        <w:jc w:val="both"/>
        <w:rPr>
          <w:rFonts w:ascii="Arial" w:hAnsi="Arial" w:cs="Arial"/>
          <w:sz w:val="22"/>
          <w:szCs w:val="22"/>
        </w:rPr>
      </w:pPr>
      <w:r w:rsidRPr="30AE5EF7">
        <w:rPr>
          <w:rFonts w:ascii="Arial" w:hAnsi="Arial" w:cs="Arial"/>
          <w:b/>
          <w:bCs/>
          <w:sz w:val="22"/>
          <w:szCs w:val="22"/>
        </w:rPr>
        <w:t xml:space="preserve">Terms and Conditions: </w:t>
      </w:r>
      <w:r w:rsidRPr="30AE5EF7">
        <w:rPr>
          <w:rFonts w:ascii="Arial" w:hAnsi="Arial" w:cs="Arial"/>
          <w:sz w:val="22"/>
          <w:szCs w:val="22"/>
        </w:rPr>
        <w:t xml:space="preserve">If your Quotation is accepted by the Council, you will be required to </w:t>
      </w:r>
      <w:r w:rsidR="004051FC" w:rsidRPr="30AE5EF7">
        <w:rPr>
          <w:rFonts w:ascii="Arial" w:hAnsi="Arial" w:cs="Arial"/>
          <w:sz w:val="22"/>
          <w:szCs w:val="22"/>
        </w:rPr>
        <w:t>enter</w:t>
      </w:r>
      <w:r w:rsidRPr="30AE5EF7">
        <w:rPr>
          <w:rFonts w:ascii="Arial" w:hAnsi="Arial" w:cs="Arial"/>
          <w:sz w:val="22"/>
          <w:szCs w:val="22"/>
        </w:rPr>
        <w:t xml:space="preserve"> a Contract with the Council for the provision of the Requirements (“the Contract”). </w:t>
      </w:r>
      <w:r w:rsidR="002A1DA9" w:rsidRPr="30AE5EF7">
        <w:rPr>
          <w:rFonts w:ascii="Arial" w:hAnsi="Arial" w:cs="Arial"/>
          <w:sz w:val="22"/>
          <w:szCs w:val="22"/>
        </w:rPr>
        <w:t xml:space="preserve">In submitting your </w:t>
      </w:r>
      <w:r w:rsidR="009A4D4B" w:rsidRPr="30AE5EF7">
        <w:rPr>
          <w:rFonts w:ascii="Arial" w:hAnsi="Arial" w:cs="Arial"/>
          <w:sz w:val="22"/>
          <w:szCs w:val="22"/>
        </w:rPr>
        <w:t>quotation,</w:t>
      </w:r>
      <w:r w:rsidR="002A1DA9" w:rsidRPr="30AE5EF7">
        <w:rPr>
          <w:rFonts w:ascii="Arial" w:hAnsi="Arial" w:cs="Arial"/>
          <w:sz w:val="22"/>
          <w:szCs w:val="22"/>
        </w:rPr>
        <w:t xml:space="preserve"> you agree to contract on the attached terms and </w:t>
      </w:r>
      <w:r w:rsidR="002A1DA9" w:rsidRPr="002C58D2">
        <w:rPr>
          <w:rFonts w:ascii="Arial" w:hAnsi="Arial" w:cs="Arial"/>
          <w:sz w:val="22"/>
          <w:szCs w:val="22"/>
        </w:rPr>
        <w:t>conditions</w:t>
      </w:r>
      <w:r w:rsidR="005E48A9" w:rsidRPr="002C58D2">
        <w:rPr>
          <w:rFonts w:ascii="Arial" w:hAnsi="Arial" w:cs="Arial"/>
          <w:sz w:val="22"/>
          <w:szCs w:val="22"/>
        </w:rPr>
        <w:t xml:space="preserve"> (</w:t>
      </w:r>
      <w:r w:rsidR="001F6EF7" w:rsidRPr="002C58D2">
        <w:rPr>
          <w:rFonts w:ascii="Arial" w:hAnsi="Arial" w:cs="Arial"/>
          <w:sz w:val="22"/>
          <w:szCs w:val="22"/>
        </w:rPr>
        <w:t xml:space="preserve">Document </w:t>
      </w:r>
      <w:r w:rsidR="00592CFE">
        <w:rPr>
          <w:rFonts w:ascii="Arial" w:hAnsi="Arial" w:cs="Arial"/>
          <w:sz w:val="22"/>
          <w:szCs w:val="22"/>
        </w:rPr>
        <w:t>4</w:t>
      </w:r>
      <w:r w:rsidR="00767C95">
        <w:rPr>
          <w:rFonts w:ascii="Arial" w:hAnsi="Arial" w:cs="Arial"/>
          <w:sz w:val="22"/>
          <w:szCs w:val="22"/>
        </w:rPr>
        <w:t>, T&amp;C’s</w:t>
      </w:r>
      <w:r w:rsidR="00337DFD">
        <w:rPr>
          <w:rFonts w:ascii="Arial" w:hAnsi="Arial" w:cs="Arial"/>
          <w:sz w:val="22"/>
          <w:szCs w:val="22"/>
        </w:rPr>
        <w:t>)</w:t>
      </w:r>
      <w:r w:rsidR="002A1DA9" w:rsidRPr="002C58D2">
        <w:rPr>
          <w:rFonts w:ascii="Arial" w:hAnsi="Arial" w:cs="Arial"/>
          <w:sz w:val="22"/>
          <w:szCs w:val="22"/>
        </w:rPr>
        <w:t>.</w:t>
      </w:r>
      <w:r w:rsidR="002A1DA9" w:rsidRPr="30AE5EF7">
        <w:rPr>
          <w:rFonts w:ascii="Arial" w:hAnsi="Arial" w:cs="Arial"/>
          <w:sz w:val="22"/>
          <w:szCs w:val="22"/>
        </w:rPr>
        <w:t xml:space="preserve"> The Council cannot accept amendments to its terms and conditions or alternative terms and conditions. If you seek to amend the Council’s terms and conditions or submit alternative terms and conditions the Council may reject your quotation.</w:t>
      </w:r>
    </w:p>
    <w:p w14:paraId="018BA80F" w14:textId="77777777" w:rsidR="00415260" w:rsidRDefault="00415260" w:rsidP="002A1DA9">
      <w:pPr>
        <w:jc w:val="both"/>
        <w:rPr>
          <w:rFonts w:ascii="Arial" w:hAnsi="Arial" w:cs="Arial"/>
          <w:b/>
          <w:sz w:val="22"/>
          <w:szCs w:val="22"/>
          <w:highlight w:val="yellow"/>
        </w:rPr>
      </w:pPr>
    </w:p>
    <w:p w14:paraId="0B9D600B" w14:textId="77777777" w:rsidR="005F5D09" w:rsidRDefault="005F5D09" w:rsidP="00C57D89">
      <w:pPr>
        <w:spacing w:after="160"/>
        <w:jc w:val="both"/>
        <w:rPr>
          <w:rFonts w:ascii="Arial" w:eastAsia="Calibri" w:hAnsi="Arial" w:cs="Arial"/>
          <w:sz w:val="22"/>
          <w:szCs w:val="22"/>
          <w:lang w:val="en-US"/>
        </w:rPr>
      </w:pPr>
    </w:p>
    <w:p w14:paraId="13B2F435" w14:textId="77777777" w:rsidR="005F5D09" w:rsidRDefault="005F5D09" w:rsidP="005F5D09">
      <w:pPr>
        <w:numPr>
          <w:ilvl w:val="0"/>
          <w:numId w:val="35"/>
        </w:numPr>
        <w:rPr>
          <w:rFonts w:ascii="Arial" w:hAnsi="Arial" w:cs="Arial"/>
          <w:b/>
        </w:rPr>
      </w:pPr>
      <w:r w:rsidRPr="00CE3285">
        <w:rPr>
          <w:rFonts w:ascii="Arial" w:hAnsi="Arial" w:cs="Arial"/>
          <w:b/>
        </w:rPr>
        <w:t xml:space="preserve">Return of </w:t>
      </w:r>
      <w:r>
        <w:rPr>
          <w:rFonts w:ascii="Arial" w:hAnsi="Arial" w:cs="Arial"/>
          <w:b/>
        </w:rPr>
        <w:t>response</w:t>
      </w:r>
      <w:r w:rsidRPr="00CE3285">
        <w:rPr>
          <w:rFonts w:ascii="Arial" w:hAnsi="Arial" w:cs="Arial"/>
          <w:b/>
        </w:rPr>
        <w:t>s</w:t>
      </w:r>
    </w:p>
    <w:p w14:paraId="534F4F3F" w14:textId="77777777" w:rsidR="005F5D09" w:rsidRDefault="005F5D09" w:rsidP="005F5D09">
      <w:pPr>
        <w:jc w:val="both"/>
        <w:rPr>
          <w:rFonts w:ascii="Arial" w:hAnsi="Arial" w:cs="Arial"/>
          <w:b/>
          <w:bCs/>
          <w:iCs/>
          <w:sz w:val="22"/>
          <w:szCs w:val="22"/>
        </w:rPr>
      </w:pPr>
    </w:p>
    <w:p w14:paraId="24A0145B" w14:textId="77777777" w:rsidR="005F5D09" w:rsidRPr="00F32003" w:rsidRDefault="005F5D09" w:rsidP="005F5D09">
      <w:pPr>
        <w:jc w:val="both"/>
        <w:rPr>
          <w:rFonts w:ascii="Arial" w:hAnsi="Arial" w:cs="Arial"/>
          <w:sz w:val="22"/>
          <w:szCs w:val="22"/>
        </w:rPr>
      </w:pPr>
      <w:r>
        <w:rPr>
          <w:rFonts w:ascii="Arial" w:hAnsi="Arial" w:cs="Arial"/>
          <w:b/>
          <w:bCs/>
          <w:iCs/>
          <w:sz w:val="22"/>
          <w:szCs w:val="22"/>
        </w:rPr>
        <w:t xml:space="preserve">It is essential that you comply with the instructions in this document in the preparation and submission of your Quotation to </w:t>
      </w:r>
      <w:r w:rsidRPr="00F32003">
        <w:rPr>
          <w:rFonts w:ascii="Arial" w:hAnsi="Arial" w:cs="Arial"/>
          <w:b/>
          <w:bCs/>
          <w:iCs/>
          <w:sz w:val="22"/>
          <w:szCs w:val="22"/>
        </w:rPr>
        <w:t xml:space="preserve">help ensure you do not inadvertently invalidate your </w:t>
      </w:r>
      <w:r>
        <w:rPr>
          <w:rFonts w:ascii="Arial" w:hAnsi="Arial" w:cs="Arial"/>
          <w:b/>
          <w:bCs/>
          <w:iCs/>
          <w:sz w:val="22"/>
          <w:szCs w:val="22"/>
        </w:rPr>
        <w:t>Quotation. The Council reserves the right to reject any Quotation that does not comply with these instructions.</w:t>
      </w:r>
    </w:p>
    <w:p w14:paraId="2C39B330" w14:textId="77777777" w:rsidR="005F5D09" w:rsidRDefault="005F5D09" w:rsidP="005F5D09">
      <w:pPr>
        <w:jc w:val="both"/>
        <w:rPr>
          <w:rFonts w:ascii="Arial" w:hAnsi="Arial" w:cs="Arial"/>
        </w:rPr>
      </w:pPr>
    </w:p>
    <w:p w14:paraId="3C9C00E5" w14:textId="1C178A9F" w:rsidR="005F5D09" w:rsidRPr="007A4197" w:rsidRDefault="005F5D09" w:rsidP="005F5D09">
      <w:pPr>
        <w:jc w:val="center"/>
        <w:rPr>
          <w:rFonts w:ascii="Arial" w:hAnsi="Arial" w:cs="Arial"/>
          <w:b/>
          <w:color w:val="C00000"/>
          <w:szCs w:val="24"/>
        </w:rPr>
      </w:pPr>
      <w:r w:rsidRPr="007A4197">
        <w:rPr>
          <w:rFonts w:ascii="Arial" w:hAnsi="Arial" w:cs="Arial"/>
          <w:b/>
          <w:color w:val="C00000"/>
          <w:szCs w:val="24"/>
        </w:rPr>
        <w:t xml:space="preserve">Quotation responses must be delivered no later than </w:t>
      </w:r>
      <w:r w:rsidR="00CD29DB">
        <w:rPr>
          <w:rFonts w:ascii="Arial" w:hAnsi="Arial" w:cs="Arial"/>
          <w:b/>
          <w:color w:val="C00000"/>
          <w:szCs w:val="24"/>
        </w:rPr>
        <w:t>date and time indicated in the timetable above</w:t>
      </w:r>
      <w:r w:rsidR="00744601">
        <w:rPr>
          <w:rFonts w:ascii="Arial" w:hAnsi="Arial" w:cs="Arial"/>
          <w:b/>
          <w:color w:val="C00000"/>
          <w:szCs w:val="24"/>
        </w:rPr>
        <w:t>: -</w:t>
      </w:r>
      <w:r w:rsidR="00A91028">
        <w:rPr>
          <w:rFonts w:ascii="Arial" w:hAnsi="Arial" w:cs="Arial"/>
          <w:b/>
          <w:color w:val="C00000"/>
          <w:szCs w:val="24"/>
        </w:rPr>
        <w:t xml:space="preserve"> Noon on Friday 5</w:t>
      </w:r>
      <w:r w:rsidR="00A91028" w:rsidRPr="00A91028">
        <w:rPr>
          <w:rFonts w:ascii="Arial" w:hAnsi="Arial" w:cs="Arial"/>
          <w:b/>
          <w:color w:val="C00000"/>
          <w:szCs w:val="24"/>
          <w:vertAlign w:val="superscript"/>
        </w:rPr>
        <w:t>th</w:t>
      </w:r>
      <w:r w:rsidR="00A91028">
        <w:rPr>
          <w:rFonts w:ascii="Arial" w:hAnsi="Arial" w:cs="Arial"/>
          <w:b/>
          <w:color w:val="C00000"/>
          <w:szCs w:val="24"/>
        </w:rPr>
        <w:t xml:space="preserve"> April 2024.</w:t>
      </w:r>
    </w:p>
    <w:p w14:paraId="47DB1D78" w14:textId="77777777" w:rsidR="005F5D09" w:rsidRPr="00CE3285" w:rsidRDefault="005F5D09" w:rsidP="005F5D09">
      <w:pPr>
        <w:ind w:left="426"/>
        <w:jc w:val="both"/>
        <w:rPr>
          <w:rFonts w:ascii="Arial" w:hAnsi="Arial" w:cs="Arial"/>
          <w:b/>
          <w:bCs/>
          <w:i/>
          <w:iCs/>
          <w:szCs w:val="22"/>
        </w:rPr>
      </w:pPr>
    </w:p>
    <w:p w14:paraId="79B69E0D" w14:textId="43F0D399" w:rsidR="005F5D09" w:rsidRDefault="005F5D09" w:rsidP="005F5D09">
      <w:pPr>
        <w:jc w:val="both"/>
        <w:rPr>
          <w:rFonts w:ascii="Arial" w:hAnsi="Arial" w:cs="Arial"/>
          <w:sz w:val="22"/>
          <w:szCs w:val="22"/>
        </w:rPr>
      </w:pPr>
      <w:r>
        <w:rPr>
          <w:rFonts w:ascii="Arial" w:hAnsi="Arial" w:cs="Arial"/>
          <w:sz w:val="22"/>
          <w:szCs w:val="22"/>
        </w:rPr>
        <w:t>Bidders must complete and return their Quotation (</w:t>
      </w:r>
      <w:r w:rsidR="00A92C1E">
        <w:rPr>
          <w:rFonts w:ascii="Arial" w:hAnsi="Arial" w:cs="Arial"/>
          <w:sz w:val="22"/>
          <w:szCs w:val="22"/>
        </w:rPr>
        <w:t xml:space="preserve">Document </w:t>
      </w:r>
      <w:r w:rsidR="009D3F07">
        <w:rPr>
          <w:rFonts w:ascii="Arial" w:hAnsi="Arial" w:cs="Arial"/>
          <w:sz w:val="22"/>
          <w:szCs w:val="22"/>
        </w:rPr>
        <w:t>2</w:t>
      </w:r>
      <w:r w:rsidR="00A92C1E">
        <w:rPr>
          <w:rFonts w:ascii="Arial" w:hAnsi="Arial" w:cs="Arial"/>
          <w:sz w:val="22"/>
          <w:szCs w:val="22"/>
        </w:rPr>
        <w:t xml:space="preserve"> (Quotation </w:t>
      </w:r>
      <w:r>
        <w:rPr>
          <w:rFonts w:ascii="Arial" w:hAnsi="Arial" w:cs="Arial"/>
          <w:sz w:val="22"/>
          <w:szCs w:val="22"/>
        </w:rPr>
        <w:t>Response Document</w:t>
      </w:r>
      <w:r w:rsidR="00A92C1E">
        <w:rPr>
          <w:rFonts w:ascii="Arial" w:hAnsi="Arial" w:cs="Arial"/>
          <w:sz w:val="22"/>
          <w:szCs w:val="22"/>
        </w:rPr>
        <w:t xml:space="preserve"> – Qualitative)</w:t>
      </w:r>
      <w:r>
        <w:rPr>
          <w:rFonts w:ascii="Arial" w:hAnsi="Arial" w:cs="Arial"/>
          <w:sz w:val="22"/>
          <w:szCs w:val="22"/>
        </w:rPr>
        <w:t xml:space="preserve">, along with any required supporting information as allowed) via the Chest (Pro-Contract) e-tendering system. It is not required to return any other Section / documentation with your </w:t>
      </w:r>
      <w:r>
        <w:rPr>
          <w:rFonts w:ascii="Arial" w:hAnsi="Arial" w:cs="Arial"/>
          <w:sz w:val="22"/>
          <w:szCs w:val="22"/>
        </w:rPr>
        <w:lastRenderedPageBreak/>
        <w:t xml:space="preserve">Quotation. If you have any issues relating to the return of your Quotation via The </w:t>
      </w:r>
      <w:r w:rsidR="00C66DC6">
        <w:rPr>
          <w:rFonts w:ascii="Arial" w:hAnsi="Arial" w:cs="Arial"/>
          <w:sz w:val="22"/>
          <w:szCs w:val="22"/>
        </w:rPr>
        <w:t>Chest,</w:t>
      </w:r>
      <w:r>
        <w:rPr>
          <w:rFonts w:ascii="Arial" w:hAnsi="Arial" w:cs="Arial"/>
          <w:sz w:val="22"/>
          <w:szCs w:val="22"/>
        </w:rPr>
        <w:t xml:space="preserve"> please contact the Officer in charge of this procurement exercise as soon as possible.</w:t>
      </w:r>
    </w:p>
    <w:p w14:paraId="6DDA6270" w14:textId="77777777" w:rsidR="005F5D09" w:rsidRDefault="005F5D09" w:rsidP="005F5D09">
      <w:pPr>
        <w:jc w:val="both"/>
        <w:rPr>
          <w:rFonts w:ascii="Arial" w:hAnsi="Arial" w:cs="Arial"/>
          <w:sz w:val="22"/>
          <w:szCs w:val="22"/>
        </w:rPr>
      </w:pPr>
    </w:p>
    <w:p w14:paraId="6DFF5D7E" w14:textId="77777777" w:rsidR="005F5D09" w:rsidRDefault="005F5D09" w:rsidP="005F5D09">
      <w:pPr>
        <w:jc w:val="both"/>
        <w:rPr>
          <w:rFonts w:ascii="Arial" w:hAnsi="Arial" w:cs="Arial"/>
          <w:sz w:val="22"/>
          <w:szCs w:val="22"/>
        </w:rPr>
      </w:pPr>
      <w:r>
        <w:rPr>
          <w:rFonts w:ascii="Arial" w:hAnsi="Arial" w:cs="Arial"/>
          <w:sz w:val="22"/>
          <w:szCs w:val="22"/>
        </w:rPr>
        <w:t xml:space="preserve">The </w:t>
      </w:r>
      <w:r w:rsidRPr="00FC454B">
        <w:rPr>
          <w:rFonts w:ascii="Arial" w:hAnsi="Arial" w:cs="Arial"/>
          <w:sz w:val="22"/>
          <w:szCs w:val="22"/>
        </w:rPr>
        <w:t xml:space="preserve">Council will not accept responsibility for any delays </w:t>
      </w:r>
      <w:r>
        <w:rPr>
          <w:rFonts w:ascii="Arial" w:hAnsi="Arial" w:cs="Arial"/>
          <w:sz w:val="22"/>
          <w:szCs w:val="22"/>
        </w:rPr>
        <w:t xml:space="preserve">in submission or </w:t>
      </w:r>
      <w:r w:rsidRPr="00FC454B">
        <w:rPr>
          <w:rFonts w:ascii="Arial" w:hAnsi="Arial" w:cs="Arial"/>
          <w:sz w:val="22"/>
          <w:szCs w:val="22"/>
        </w:rPr>
        <w:t>delivery of the response</w:t>
      </w:r>
      <w:r>
        <w:rPr>
          <w:rFonts w:ascii="Arial" w:hAnsi="Arial" w:cs="Arial"/>
          <w:sz w:val="22"/>
          <w:szCs w:val="22"/>
        </w:rPr>
        <w:t xml:space="preserve">. </w:t>
      </w:r>
    </w:p>
    <w:p w14:paraId="78B29FE2" w14:textId="77777777" w:rsidR="005F5D09" w:rsidRPr="00BF2F0F" w:rsidRDefault="005F5D09" w:rsidP="005F5D09">
      <w:pPr>
        <w:jc w:val="both"/>
        <w:rPr>
          <w:rFonts w:ascii="Arial" w:hAnsi="Arial" w:cs="Arial"/>
          <w:sz w:val="22"/>
          <w:szCs w:val="22"/>
        </w:rPr>
      </w:pPr>
    </w:p>
    <w:p w14:paraId="77AC9DB4" w14:textId="77777777" w:rsidR="005F5D09" w:rsidRPr="00E85DFF" w:rsidRDefault="005F5D09" w:rsidP="005F5D09">
      <w:pPr>
        <w:jc w:val="both"/>
        <w:rPr>
          <w:rFonts w:ascii="Arial" w:hAnsi="Arial" w:cs="Arial"/>
          <w:sz w:val="22"/>
          <w:szCs w:val="22"/>
        </w:rPr>
      </w:pPr>
      <w:r w:rsidRPr="00B7163F">
        <w:rPr>
          <w:rFonts w:ascii="Arial" w:hAnsi="Arial" w:cs="Arial"/>
          <w:sz w:val="22"/>
          <w:szCs w:val="22"/>
        </w:rPr>
        <w:t xml:space="preserve">All </w:t>
      </w:r>
      <w:r>
        <w:rPr>
          <w:rFonts w:ascii="Arial" w:hAnsi="Arial" w:cs="Arial"/>
          <w:sz w:val="22"/>
          <w:szCs w:val="22"/>
        </w:rPr>
        <w:t>Quotations</w:t>
      </w:r>
      <w:r w:rsidRPr="00B7163F">
        <w:rPr>
          <w:rFonts w:ascii="Arial" w:hAnsi="Arial" w:cs="Arial"/>
          <w:sz w:val="22"/>
          <w:szCs w:val="22"/>
        </w:rPr>
        <w:t xml:space="preserve"> must be in the English language</w:t>
      </w:r>
      <w:r>
        <w:rPr>
          <w:rFonts w:ascii="Arial" w:hAnsi="Arial" w:cs="Arial"/>
          <w:sz w:val="22"/>
          <w:szCs w:val="22"/>
        </w:rPr>
        <w:t xml:space="preserve">. Quotations </w:t>
      </w:r>
      <w:r w:rsidRPr="00E85DFF">
        <w:rPr>
          <w:rFonts w:ascii="Arial" w:hAnsi="Arial" w:cs="Arial"/>
          <w:sz w:val="22"/>
          <w:szCs w:val="22"/>
        </w:rPr>
        <w:t>must be fully compliant with t</w:t>
      </w:r>
      <w:r>
        <w:rPr>
          <w:rFonts w:ascii="Arial" w:hAnsi="Arial" w:cs="Arial"/>
          <w:sz w:val="22"/>
          <w:szCs w:val="22"/>
        </w:rPr>
        <w:t>he requirements detailed in this RfQ d</w:t>
      </w:r>
      <w:r w:rsidRPr="00E85DFF">
        <w:rPr>
          <w:rFonts w:ascii="Arial" w:hAnsi="Arial" w:cs="Arial"/>
          <w:sz w:val="22"/>
          <w:szCs w:val="22"/>
        </w:rPr>
        <w:t>ocumentation. No amendments to the</w:t>
      </w:r>
      <w:r>
        <w:rPr>
          <w:rFonts w:ascii="Arial" w:hAnsi="Arial" w:cs="Arial"/>
          <w:sz w:val="22"/>
          <w:szCs w:val="22"/>
        </w:rPr>
        <w:t>se</w:t>
      </w:r>
      <w:r w:rsidRPr="00E85DFF">
        <w:rPr>
          <w:rFonts w:ascii="Arial" w:hAnsi="Arial" w:cs="Arial"/>
          <w:sz w:val="22"/>
          <w:szCs w:val="22"/>
        </w:rPr>
        <w:t xml:space="preserve"> documents should be made</w:t>
      </w:r>
      <w:r>
        <w:rPr>
          <w:rFonts w:ascii="Arial" w:hAnsi="Arial" w:cs="Arial"/>
          <w:sz w:val="22"/>
          <w:szCs w:val="22"/>
        </w:rPr>
        <w:t xml:space="preserve">.  </w:t>
      </w:r>
    </w:p>
    <w:p w14:paraId="342B054B" w14:textId="77777777" w:rsidR="005F5D09" w:rsidRPr="00E85DFF" w:rsidRDefault="005F5D09" w:rsidP="005F5D09">
      <w:pPr>
        <w:pStyle w:val="FootnoteText"/>
        <w:jc w:val="both"/>
        <w:rPr>
          <w:rFonts w:ascii="Arial" w:hAnsi="Arial" w:cs="Arial"/>
          <w:sz w:val="22"/>
          <w:szCs w:val="22"/>
        </w:rPr>
      </w:pPr>
    </w:p>
    <w:p w14:paraId="7176CE4F" w14:textId="61345F00" w:rsidR="005F5D09" w:rsidRDefault="005F5D09" w:rsidP="005F5D09">
      <w:pPr>
        <w:jc w:val="both"/>
        <w:rPr>
          <w:rFonts w:ascii="Arial" w:hAnsi="Arial" w:cs="Arial"/>
          <w:sz w:val="22"/>
          <w:szCs w:val="22"/>
        </w:rPr>
      </w:pPr>
      <w:r>
        <w:rPr>
          <w:rFonts w:ascii="Arial" w:hAnsi="Arial" w:cs="Arial"/>
          <w:sz w:val="22"/>
          <w:szCs w:val="22"/>
        </w:rPr>
        <w:t xml:space="preserve">The Council </w:t>
      </w:r>
      <w:r w:rsidRPr="00E85DFF">
        <w:rPr>
          <w:rFonts w:ascii="Arial" w:hAnsi="Arial" w:cs="Arial"/>
          <w:sz w:val="22"/>
          <w:szCs w:val="22"/>
        </w:rPr>
        <w:t xml:space="preserve">is not obliged to consider </w:t>
      </w:r>
      <w:r>
        <w:rPr>
          <w:rFonts w:ascii="Arial" w:hAnsi="Arial" w:cs="Arial"/>
          <w:sz w:val="22"/>
          <w:szCs w:val="22"/>
        </w:rPr>
        <w:t>Quotations</w:t>
      </w:r>
      <w:r w:rsidRPr="00E85DFF">
        <w:rPr>
          <w:rFonts w:ascii="Arial" w:hAnsi="Arial" w:cs="Arial"/>
          <w:sz w:val="22"/>
          <w:szCs w:val="22"/>
        </w:rPr>
        <w:t xml:space="preserve"> or accept alternative offers</w:t>
      </w:r>
      <w:r>
        <w:rPr>
          <w:rFonts w:ascii="Arial" w:hAnsi="Arial" w:cs="Arial"/>
          <w:sz w:val="22"/>
          <w:szCs w:val="22"/>
        </w:rPr>
        <w:t xml:space="preserve">. </w:t>
      </w:r>
      <w:r w:rsidR="00440F89" w:rsidRPr="00E85DFF">
        <w:rPr>
          <w:rFonts w:ascii="Arial" w:hAnsi="Arial" w:cs="Arial"/>
          <w:sz w:val="22"/>
          <w:szCs w:val="22"/>
        </w:rPr>
        <w:t>Similarly,</w:t>
      </w:r>
      <w:r w:rsidRPr="00E85DFF">
        <w:rPr>
          <w:rFonts w:ascii="Arial" w:hAnsi="Arial" w:cs="Arial"/>
          <w:sz w:val="22"/>
          <w:szCs w:val="22"/>
        </w:rPr>
        <w:t xml:space="preserve"> </w:t>
      </w:r>
      <w:r>
        <w:rPr>
          <w:rFonts w:ascii="Arial" w:hAnsi="Arial" w:cs="Arial"/>
          <w:sz w:val="22"/>
          <w:szCs w:val="22"/>
        </w:rPr>
        <w:t xml:space="preserve">Quotations </w:t>
      </w:r>
      <w:r w:rsidRPr="00E85DFF">
        <w:rPr>
          <w:rFonts w:ascii="Arial" w:hAnsi="Arial" w:cs="Arial"/>
          <w:sz w:val="22"/>
          <w:szCs w:val="22"/>
        </w:rPr>
        <w:t>made subjec</w:t>
      </w:r>
      <w:r>
        <w:rPr>
          <w:rFonts w:ascii="Arial" w:hAnsi="Arial" w:cs="Arial"/>
          <w:sz w:val="22"/>
          <w:szCs w:val="22"/>
        </w:rPr>
        <w:t>t to additional requirements or alternative c</w:t>
      </w:r>
      <w:r w:rsidRPr="00E85DFF">
        <w:rPr>
          <w:rFonts w:ascii="Arial" w:hAnsi="Arial" w:cs="Arial"/>
          <w:sz w:val="22"/>
          <w:szCs w:val="22"/>
        </w:rPr>
        <w:t xml:space="preserve">onditions of </w:t>
      </w:r>
      <w:r>
        <w:rPr>
          <w:rFonts w:ascii="Arial" w:hAnsi="Arial" w:cs="Arial"/>
          <w:sz w:val="22"/>
          <w:szCs w:val="22"/>
        </w:rPr>
        <w:t>c</w:t>
      </w:r>
      <w:r w:rsidRPr="00E85DFF">
        <w:rPr>
          <w:rFonts w:ascii="Arial" w:hAnsi="Arial" w:cs="Arial"/>
          <w:sz w:val="22"/>
          <w:szCs w:val="22"/>
        </w:rPr>
        <w:t>ontract may be rejected.</w:t>
      </w:r>
    </w:p>
    <w:p w14:paraId="75D59226" w14:textId="77777777" w:rsidR="005F5D09" w:rsidRDefault="005F5D09" w:rsidP="005F5D09">
      <w:pPr>
        <w:jc w:val="both"/>
        <w:rPr>
          <w:rFonts w:ascii="Arial" w:hAnsi="Arial" w:cs="Arial"/>
          <w:sz w:val="22"/>
          <w:szCs w:val="22"/>
        </w:rPr>
      </w:pPr>
    </w:p>
    <w:p w14:paraId="1D54B9E9" w14:textId="77777777" w:rsidR="005F5D09" w:rsidRPr="00E85DFF" w:rsidRDefault="005F5D09" w:rsidP="005F5D09">
      <w:pPr>
        <w:jc w:val="both"/>
        <w:rPr>
          <w:rFonts w:ascii="Arial" w:hAnsi="Arial" w:cs="Arial"/>
          <w:sz w:val="22"/>
          <w:szCs w:val="22"/>
        </w:rPr>
      </w:pPr>
      <w:r w:rsidRPr="008C4F1C">
        <w:rPr>
          <w:rFonts w:ascii="Arial" w:hAnsi="Arial" w:cs="Arial"/>
          <w:sz w:val="22"/>
          <w:szCs w:val="22"/>
        </w:rPr>
        <w:t xml:space="preserve">You are advised </w:t>
      </w:r>
      <w:r>
        <w:rPr>
          <w:rFonts w:ascii="Arial" w:hAnsi="Arial" w:cs="Arial"/>
          <w:sz w:val="22"/>
          <w:szCs w:val="22"/>
        </w:rPr>
        <w:t xml:space="preserve">that the deadline above is absolute. You are advised to upload </w:t>
      </w:r>
      <w:r w:rsidRPr="008C4F1C">
        <w:rPr>
          <w:rFonts w:ascii="Arial" w:hAnsi="Arial" w:cs="Arial"/>
          <w:sz w:val="22"/>
          <w:szCs w:val="22"/>
        </w:rPr>
        <w:t xml:space="preserve">your </w:t>
      </w:r>
      <w:r>
        <w:rPr>
          <w:rFonts w:ascii="Arial" w:hAnsi="Arial" w:cs="Arial"/>
          <w:sz w:val="22"/>
          <w:szCs w:val="22"/>
        </w:rPr>
        <w:t>Quotation</w:t>
      </w:r>
      <w:r w:rsidRPr="008C4F1C">
        <w:rPr>
          <w:rFonts w:ascii="Arial" w:hAnsi="Arial" w:cs="Arial"/>
          <w:sz w:val="22"/>
          <w:szCs w:val="22"/>
        </w:rPr>
        <w:t xml:space="preserve"> well in advance of th</w:t>
      </w:r>
      <w:r>
        <w:rPr>
          <w:rFonts w:ascii="Arial" w:hAnsi="Arial" w:cs="Arial"/>
          <w:sz w:val="22"/>
          <w:szCs w:val="22"/>
        </w:rPr>
        <w:t>e</w:t>
      </w:r>
      <w:r w:rsidRPr="008C4F1C">
        <w:rPr>
          <w:rFonts w:ascii="Arial" w:hAnsi="Arial" w:cs="Arial"/>
          <w:sz w:val="22"/>
          <w:szCs w:val="22"/>
        </w:rPr>
        <w:t xml:space="preserve"> deadline to avoid any technical issues that might arise causing you to fail to meet that deadline</w:t>
      </w:r>
      <w:r>
        <w:rPr>
          <w:rFonts w:ascii="Arial" w:hAnsi="Arial" w:cs="Arial"/>
          <w:sz w:val="22"/>
          <w:szCs w:val="22"/>
        </w:rPr>
        <w:t>,</w:t>
      </w:r>
      <w:r w:rsidRPr="008C4F1C">
        <w:rPr>
          <w:rFonts w:ascii="Arial" w:hAnsi="Arial" w:cs="Arial"/>
          <w:sz w:val="22"/>
          <w:szCs w:val="22"/>
        </w:rPr>
        <w:t xml:space="preserve"> which would lead to the rejection of your </w:t>
      </w:r>
      <w:r>
        <w:rPr>
          <w:rFonts w:ascii="Arial" w:hAnsi="Arial" w:cs="Arial"/>
          <w:sz w:val="22"/>
          <w:szCs w:val="22"/>
        </w:rPr>
        <w:t xml:space="preserve">Quotation. </w:t>
      </w:r>
      <w:r w:rsidRPr="008C4F1C">
        <w:rPr>
          <w:rFonts w:ascii="Arial" w:hAnsi="Arial" w:cs="Arial"/>
          <w:sz w:val="22"/>
          <w:szCs w:val="22"/>
        </w:rPr>
        <w:t>The Council is conscious that Bidders spend a huge amount of time, effort</w:t>
      </w:r>
      <w:r>
        <w:rPr>
          <w:rFonts w:ascii="Arial" w:hAnsi="Arial" w:cs="Arial"/>
          <w:sz w:val="22"/>
          <w:szCs w:val="22"/>
        </w:rPr>
        <w:t>,</w:t>
      </w:r>
      <w:r w:rsidRPr="008C4F1C">
        <w:rPr>
          <w:rFonts w:ascii="Arial" w:hAnsi="Arial" w:cs="Arial"/>
          <w:sz w:val="22"/>
          <w:szCs w:val="22"/>
        </w:rPr>
        <w:t xml:space="preserve"> and expense in putting together a </w:t>
      </w:r>
      <w:r>
        <w:rPr>
          <w:rFonts w:ascii="Arial" w:hAnsi="Arial" w:cs="Arial"/>
          <w:sz w:val="22"/>
          <w:szCs w:val="22"/>
        </w:rPr>
        <w:t>quotation</w:t>
      </w:r>
      <w:r w:rsidRPr="008C4F1C">
        <w:rPr>
          <w:rFonts w:ascii="Arial" w:hAnsi="Arial" w:cs="Arial"/>
          <w:sz w:val="22"/>
          <w:szCs w:val="22"/>
        </w:rPr>
        <w:t xml:space="preserve"> and is keen to ensure that no </w:t>
      </w:r>
      <w:r>
        <w:rPr>
          <w:rFonts w:ascii="Arial" w:hAnsi="Arial" w:cs="Arial"/>
          <w:sz w:val="22"/>
          <w:szCs w:val="22"/>
        </w:rPr>
        <w:t>quotation</w:t>
      </w:r>
      <w:r w:rsidRPr="008C4F1C">
        <w:rPr>
          <w:rFonts w:ascii="Arial" w:hAnsi="Arial" w:cs="Arial"/>
          <w:sz w:val="22"/>
          <w:szCs w:val="22"/>
        </w:rPr>
        <w:t xml:space="preserve"> is rejected </w:t>
      </w:r>
      <w:r>
        <w:rPr>
          <w:rFonts w:ascii="Arial" w:hAnsi="Arial" w:cs="Arial"/>
          <w:sz w:val="22"/>
          <w:szCs w:val="22"/>
        </w:rPr>
        <w:t>down to late submission.</w:t>
      </w:r>
    </w:p>
    <w:p w14:paraId="566CEE18" w14:textId="77777777" w:rsidR="005F5D09" w:rsidRDefault="005F5D09" w:rsidP="005F5D09">
      <w:pPr>
        <w:pStyle w:val="FootnoteText"/>
        <w:jc w:val="both"/>
        <w:rPr>
          <w:rFonts w:ascii="Arial" w:hAnsi="Arial" w:cs="Arial"/>
          <w:sz w:val="22"/>
          <w:szCs w:val="22"/>
        </w:rPr>
      </w:pPr>
    </w:p>
    <w:p w14:paraId="2BF6EF61" w14:textId="77777777" w:rsidR="005F5D09" w:rsidRPr="00037FC7" w:rsidRDefault="005F5D09" w:rsidP="005F5D09">
      <w:pPr>
        <w:jc w:val="both"/>
        <w:rPr>
          <w:rFonts w:ascii="Arial" w:hAnsi="Arial"/>
          <w:sz w:val="22"/>
          <w:szCs w:val="22"/>
        </w:rPr>
      </w:pPr>
      <w:r w:rsidRPr="00037FC7">
        <w:rPr>
          <w:rFonts w:ascii="Arial" w:hAnsi="Arial" w:cs="Arial"/>
          <w:b/>
          <w:sz w:val="22"/>
          <w:szCs w:val="22"/>
        </w:rPr>
        <w:t>The Chest:</w:t>
      </w:r>
      <w:r w:rsidRPr="00037FC7">
        <w:rPr>
          <w:rFonts w:ascii="Arial" w:hAnsi="Arial" w:cs="Arial"/>
          <w:sz w:val="22"/>
          <w:szCs w:val="22"/>
        </w:rPr>
        <w:t xml:space="preserve"> Quotations submitted via The Chest can be submitted or amended as many times as you wish, up to the deadline date and time, although the final on time amendment will only be presented to the Council. </w:t>
      </w:r>
      <w:r w:rsidRPr="00037FC7">
        <w:rPr>
          <w:rFonts w:ascii="Arial" w:hAnsi="Arial"/>
          <w:sz w:val="22"/>
          <w:szCs w:val="22"/>
        </w:rPr>
        <w:t>Quotations must be submitted strictly in accordance with The Chest instructions.</w:t>
      </w:r>
    </w:p>
    <w:p w14:paraId="3B4A1BDA" w14:textId="77777777" w:rsidR="005F5D09" w:rsidRPr="00037FC7" w:rsidRDefault="005F5D09" w:rsidP="005F5D09">
      <w:pPr>
        <w:jc w:val="both"/>
        <w:rPr>
          <w:rFonts w:ascii="Arial" w:hAnsi="Arial"/>
          <w:sz w:val="22"/>
          <w:szCs w:val="22"/>
        </w:rPr>
      </w:pPr>
    </w:p>
    <w:p w14:paraId="251B5C34" w14:textId="77777777" w:rsidR="005F5D09" w:rsidRPr="00037FC7" w:rsidRDefault="005F5D09" w:rsidP="005F5D09">
      <w:pPr>
        <w:jc w:val="both"/>
        <w:rPr>
          <w:rFonts w:ascii="Arial" w:hAnsi="Arial"/>
          <w:sz w:val="22"/>
          <w:szCs w:val="22"/>
        </w:rPr>
      </w:pPr>
      <w:r w:rsidRPr="00037FC7">
        <w:rPr>
          <w:rFonts w:ascii="Arial" w:hAnsi="Arial"/>
          <w:sz w:val="22"/>
          <w:szCs w:val="22"/>
        </w:rPr>
        <w:t xml:space="preserve">To complete your RfQ via </w:t>
      </w:r>
      <w:r w:rsidRPr="00037FC7">
        <w:rPr>
          <w:rFonts w:ascii="Arial" w:hAnsi="Arial" w:cs="Arial"/>
          <w:sz w:val="22"/>
          <w:szCs w:val="22"/>
        </w:rPr>
        <w:t xml:space="preserve">The Chest </w:t>
      </w:r>
      <w:r w:rsidRPr="00037FC7">
        <w:rPr>
          <w:rFonts w:ascii="Arial" w:hAnsi="Arial"/>
          <w:sz w:val="22"/>
          <w:szCs w:val="22"/>
        </w:rPr>
        <w:t xml:space="preserve">system you will need to follow the instructions on the site to enable you to return your submission electronically.  </w:t>
      </w:r>
    </w:p>
    <w:p w14:paraId="25AD00D9" w14:textId="77777777" w:rsidR="005F5D09" w:rsidRPr="00037FC7" w:rsidRDefault="005F5D09" w:rsidP="005F5D09">
      <w:pPr>
        <w:jc w:val="both"/>
        <w:rPr>
          <w:rFonts w:ascii="Arial" w:hAnsi="Arial"/>
          <w:sz w:val="22"/>
          <w:szCs w:val="22"/>
        </w:rPr>
      </w:pPr>
    </w:p>
    <w:p w14:paraId="79064305" w14:textId="317E1416" w:rsidR="005F5D09" w:rsidRPr="00037FC7" w:rsidRDefault="005F5D09" w:rsidP="005F5D09">
      <w:pPr>
        <w:jc w:val="both"/>
        <w:rPr>
          <w:rFonts w:ascii="Arial" w:hAnsi="Arial"/>
          <w:b/>
          <w:sz w:val="22"/>
          <w:szCs w:val="22"/>
        </w:rPr>
      </w:pPr>
      <w:r w:rsidRPr="00037FC7">
        <w:rPr>
          <w:rFonts w:ascii="Arial" w:hAnsi="Arial"/>
          <w:b/>
          <w:sz w:val="22"/>
          <w:szCs w:val="22"/>
        </w:rPr>
        <w:t xml:space="preserve">Guides, documents, and The Chest FAQ sections are available to make The Chest as user friendly as possible. These can be found on the homepage of </w:t>
      </w:r>
      <w:hyperlink r:id="rId13" w:history="1">
        <w:r w:rsidRPr="00037FC7">
          <w:rPr>
            <w:rStyle w:val="Hyperlink"/>
            <w:rFonts w:ascii="Arial" w:hAnsi="Arial"/>
            <w:b/>
            <w:sz w:val="22"/>
            <w:szCs w:val="22"/>
          </w:rPr>
          <w:t>www.the-chest.org.uk</w:t>
        </w:r>
      </w:hyperlink>
      <w:r w:rsidRPr="00037FC7">
        <w:rPr>
          <w:rFonts w:ascii="Arial" w:hAnsi="Arial"/>
          <w:b/>
          <w:sz w:val="22"/>
          <w:szCs w:val="22"/>
        </w:rPr>
        <w:t xml:space="preserve"> on the </w:t>
      </w:r>
      <w:r w:rsidR="00D20EA5" w:rsidRPr="00037FC7">
        <w:rPr>
          <w:rFonts w:ascii="Arial" w:hAnsi="Arial"/>
          <w:b/>
          <w:sz w:val="22"/>
          <w:szCs w:val="22"/>
        </w:rPr>
        <w:t>left-hand</w:t>
      </w:r>
      <w:r w:rsidRPr="00037FC7">
        <w:rPr>
          <w:rFonts w:ascii="Arial" w:hAnsi="Arial"/>
          <w:b/>
          <w:sz w:val="22"/>
          <w:szCs w:val="22"/>
        </w:rPr>
        <w:t xml:space="preserve"> side of the page under the navigation panel.</w:t>
      </w:r>
    </w:p>
    <w:p w14:paraId="00460DE2" w14:textId="77777777" w:rsidR="005F5D09" w:rsidRPr="00037FC7" w:rsidRDefault="005F5D09" w:rsidP="005F5D09">
      <w:pPr>
        <w:jc w:val="both"/>
        <w:rPr>
          <w:rFonts w:ascii="Arial" w:hAnsi="Arial"/>
          <w:b/>
          <w:sz w:val="22"/>
          <w:szCs w:val="22"/>
        </w:rPr>
      </w:pPr>
    </w:p>
    <w:p w14:paraId="1A8F3C58" w14:textId="77777777" w:rsidR="005F5D09" w:rsidRPr="00A6731D" w:rsidRDefault="005F5D09" w:rsidP="005F5D09">
      <w:pPr>
        <w:jc w:val="both"/>
        <w:rPr>
          <w:rFonts w:ascii="Arial" w:hAnsi="Arial" w:cs="Arial"/>
          <w:iCs/>
          <w:spacing w:val="-2"/>
          <w:sz w:val="22"/>
          <w:szCs w:val="22"/>
        </w:rPr>
      </w:pPr>
      <w:r w:rsidRPr="00037FC7">
        <w:rPr>
          <w:rFonts w:ascii="Arial" w:hAnsi="Arial" w:cs="Arial"/>
          <w:iCs/>
          <w:sz w:val="22"/>
          <w:szCs w:val="22"/>
          <w:lang w:val="en-AU"/>
        </w:rPr>
        <w:t>Any technical problems associated with this RFQ should be reported</w:t>
      </w:r>
      <w:r w:rsidRPr="00037FC7">
        <w:rPr>
          <w:rFonts w:ascii="Arial" w:hAnsi="Arial" w:cs="Arial"/>
          <w:iCs/>
          <w:sz w:val="22"/>
          <w:szCs w:val="22"/>
        </w:rPr>
        <w:t xml:space="preserve"> via </w:t>
      </w:r>
      <w:hyperlink r:id="rId14" w:history="1">
        <w:r w:rsidRPr="00037FC7">
          <w:rPr>
            <w:rStyle w:val="Hyperlink"/>
            <w:rFonts w:ascii="Arial" w:hAnsi="Arial" w:cs="Arial"/>
            <w:iCs/>
            <w:color w:val="auto"/>
            <w:sz w:val="22"/>
            <w:szCs w:val="22"/>
          </w:rPr>
          <w:t>ProcontractSuppliers@proactis.com</w:t>
        </w:r>
      </w:hyperlink>
      <w:r w:rsidRPr="00037FC7">
        <w:rPr>
          <w:rFonts w:ascii="Arial" w:hAnsi="Arial" w:cs="Arial"/>
          <w:iCs/>
          <w:sz w:val="22"/>
          <w:szCs w:val="22"/>
        </w:rPr>
        <w:t xml:space="preserve"> or directly to </w:t>
      </w:r>
      <w:hyperlink r:id="rId15" w:history="1">
        <w:r w:rsidRPr="00037FC7">
          <w:rPr>
            <w:rStyle w:val="Hyperlink"/>
            <w:rFonts w:ascii="Arial" w:hAnsi="Arial" w:cs="Arial"/>
            <w:iCs/>
            <w:color w:val="auto"/>
            <w:sz w:val="22"/>
            <w:szCs w:val="22"/>
          </w:rPr>
          <w:t>http://proactis.kayako.com/default</w:t>
        </w:r>
      </w:hyperlink>
      <w:r w:rsidRPr="00037FC7">
        <w:rPr>
          <w:rFonts w:ascii="Arial" w:hAnsi="Arial" w:cs="Arial"/>
          <w:iCs/>
          <w:sz w:val="22"/>
          <w:szCs w:val="22"/>
        </w:rPr>
        <w:t>.  For critical and time-sensitive issues (normally requiring resolution within 60 minutes) call 0330 005 0352.</w:t>
      </w:r>
      <w:r w:rsidRPr="00A6731D">
        <w:rPr>
          <w:rFonts w:ascii="Arial" w:hAnsi="Arial" w:cs="Arial"/>
          <w:iCs/>
          <w:sz w:val="22"/>
          <w:szCs w:val="22"/>
          <w:lang w:val="en-AU"/>
        </w:rPr>
        <w:t xml:space="preserve"> </w:t>
      </w:r>
    </w:p>
    <w:p w14:paraId="040ABA04" w14:textId="77777777" w:rsidR="005F5D09" w:rsidRPr="00164744" w:rsidRDefault="005F5D09" w:rsidP="005F5D09">
      <w:pPr>
        <w:jc w:val="both"/>
        <w:rPr>
          <w:rFonts w:ascii="Arial" w:hAnsi="Arial"/>
          <w:sz w:val="22"/>
          <w:szCs w:val="22"/>
        </w:rPr>
      </w:pPr>
    </w:p>
    <w:p w14:paraId="2A8ED638" w14:textId="2ACD8D8C" w:rsidR="005F5D09" w:rsidRDefault="005F5D09" w:rsidP="005F5D09">
      <w:pPr>
        <w:pStyle w:val="FootnoteText"/>
        <w:jc w:val="both"/>
        <w:rPr>
          <w:rFonts w:ascii="Arial" w:hAnsi="Arial" w:cs="Arial"/>
          <w:sz w:val="22"/>
          <w:szCs w:val="22"/>
        </w:rPr>
      </w:pPr>
      <w:r w:rsidRPr="00164744">
        <w:rPr>
          <w:rFonts w:ascii="Arial" w:hAnsi="Arial" w:cs="Arial"/>
          <w:b/>
          <w:sz w:val="22"/>
          <w:szCs w:val="22"/>
        </w:rPr>
        <w:t>Clarifications</w:t>
      </w:r>
      <w:r>
        <w:rPr>
          <w:rFonts w:ascii="Arial" w:hAnsi="Arial" w:cs="Arial"/>
          <w:sz w:val="22"/>
          <w:szCs w:val="22"/>
        </w:rPr>
        <w:t xml:space="preserve">: Bidders are advised to </w:t>
      </w:r>
      <w:r w:rsidRPr="000B019D">
        <w:rPr>
          <w:rFonts w:ascii="Arial" w:hAnsi="Arial" w:cs="Arial"/>
          <w:sz w:val="22"/>
          <w:szCs w:val="22"/>
        </w:rPr>
        <w:t xml:space="preserve">clarify any points of doubt or difficulty relating to the documentation before submitting their </w:t>
      </w:r>
      <w:r>
        <w:rPr>
          <w:rFonts w:ascii="Arial" w:hAnsi="Arial" w:cs="Arial"/>
          <w:sz w:val="22"/>
          <w:szCs w:val="22"/>
        </w:rPr>
        <w:t>response</w:t>
      </w:r>
      <w:r w:rsidRPr="000B019D">
        <w:rPr>
          <w:rFonts w:ascii="Arial" w:hAnsi="Arial" w:cs="Arial"/>
          <w:sz w:val="22"/>
          <w:szCs w:val="22"/>
        </w:rPr>
        <w:t>.  Any queries should be submitted</w:t>
      </w:r>
      <w:r>
        <w:rPr>
          <w:rFonts w:ascii="Arial" w:hAnsi="Arial" w:cs="Arial"/>
          <w:sz w:val="22"/>
          <w:szCs w:val="22"/>
        </w:rPr>
        <w:t xml:space="preserve"> through the </w:t>
      </w:r>
      <w:r w:rsidR="00037FC7">
        <w:rPr>
          <w:rFonts w:ascii="Arial" w:hAnsi="Arial" w:cs="Arial"/>
          <w:sz w:val="22"/>
          <w:szCs w:val="22"/>
        </w:rPr>
        <w:t>Question-and-Answer</w:t>
      </w:r>
      <w:r>
        <w:rPr>
          <w:rFonts w:ascii="Arial" w:hAnsi="Arial" w:cs="Arial"/>
          <w:sz w:val="22"/>
          <w:szCs w:val="22"/>
        </w:rPr>
        <w:t xml:space="preserve"> section of The Chest system as soon as possible, and in any event before</w:t>
      </w:r>
      <w:r w:rsidRPr="002A1DA9">
        <w:rPr>
          <w:rFonts w:ascii="Arial" w:hAnsi="Arial" w:cs="Arial"/>
          <w:sz w:val="22"/>
          <w:szCs w:val="22"/>
        </w:rPr>
        <w:t xml:space="preserve"> </w:t>
      </w:r>
      <w:r w:rsidR="00A422C8">
        <w:rPr>
          <w:rFonts w:ascii="Arial" w:hAnsi="Arial" w:cs="Arial"/>
          <w:b/>
          <w:sz w:val="22"/>
          <w:szCs w:val="22"/>
        </w:rPr>
        <w:t>Friday</w:t>
      </w:r>
      <w:r w:rsidR="00325391">
        <w:rPr>
          <w:rFonts w:ascii="Arial" w:hAnsi="Arial" w:cs="Arial"/>
          <w:b/>
          <w:sz w:val="22"/>
          <w:szCs w:val="22"/>
        </w:rPr>
        <w:t xml:space="preserve"> 29</w:t>
      </w:r>
      <w:r w:rsidR="00325391" w:rsidRPr="00325391">
        <w:rPr>
          <w:rFonts w:ascii="Arial" w:hAnsi="Arial" w:cs="Arial"/>
          <w:b/>
          <w:sz w:val="22"/>
          <w:szCs w:val="22"/>
          <w:vertAlign w:val="superscript"/>
        </w:rPr>
        <w:t>th</w:t>
      </w:r>
      <w:r w:rsidR="00325391">
        <w:rPr>
          <w:rFonts w:ascii="Arial" w:hAnsi="Arial" w:cs="Arial"/>
          <w:b/>
          <w:sz w:val="22"/>
          <w:szCs w:val="22"/>
        </w:rPr>
        <w:t xml:space="preserve"> March 2024</w:t>
      </w:r>
      <w:r>
        <w:rPr>
          <w:rFonts w:ascii="Arial" w:hAnsi="Arial" w:cs="Arial"/>
          <w:sz w:val="22"/>
          <w:szCs w:val="22"/>
        </w:rPr>
        <w:t xml:space="preserve">.  </w:t>
      </w:r>
    </w:p>
    <w:p w14:paraId="44BCF92B" w14:textId="77777777" w:rsidR="005F5D09" w:rsidRDefault="005F5D09" w:rsidP="005F5D09">
      <w:pPr>
        <w:autoSpaceDE w:val="0"/>
        <w:autoSpaceDN w:val="0"/>
        <w:adjustRightInd w:val="0"/>
      </w:pPr>
    </w:p>
    <w:p w14:paraId="6577506D" w14:textId="77777777" w:rsidR="00082CFF" w:rsidRPr="00CB31E1" w:rsidRDefault="00082CFF" w:rsidP="00082CFF">
      <w:pPr>
        <w:rPr>
          <w:rFonts w:ascii="Arial" w:hAnsi="Arial" w:cs="Arial"/>
          <w:szCs w:val="22"/>
        </w:rPr>
      </w:pPr>
    </w:p>
    <w:p w14:paraId="421681D5" w14:textId="77777777" w:rsidR="00C715F5" w:rsidRDefault="00C715F5">
      <w:pPr>
        <w:rPr>
          <w:rFonts w:ascii="Arial" w:hAnsi="Arial" w:cs="Arial"/>
          <w:b/>
        </w:rPr>
      </w:pPr>
      <w:r>
        <w:rPr>
          <w:rFonts w:ascii="Arial" w:hAnsi="Arial" w:cs="Arial"/>
          <w:b/>
        </w:rPr>
        <w:br w:type="page"/>
      </w:r>
    </w:p>
    <w:p w14:paraId="2D554DAD" w14:textId="584AA130" w:rsidR="00082CFF" w:rsidRPr="00CE0999" w:rsidRDefault="00082CFF" w:rsidP="00082CFF">
      <w:pPr>
        <w:numPr>
          <w:ilvl w:val="0"/>
          <w:numId w:val="35"/>
        </w:numPr>
        <w:rPr>
          <w:rFonts w:ascii="Arial" w:hAnsi="Arial" w:cs="Arial"/>
          <w:szCs w:val="22"/>
        </w:rPr>
      </w:pPr>
      <w:r>
        <w:rPr>
          <w:rFonts w:ascii="Arial" w:hAnsi="Arial" w:cs="Arial"/>
          <w:b/>
        </w:rPr>
        <w:lastRenderedPageBreak/>
        <w:t xml:space="preserve">Guidance notes for completing </w:t>
      </w:r>
      <w:r w:rsidR="007C78A7">
        <w:rPr>
          <w:rFonts w:ascii="Arial" w:hAnsi="Arial" w:cs="Arial"/>
          <w:b/>
        </w:rPr>
        <w:t>your Quotation</w:t>
      </w:r>
      <w:r>
        <w:rPr>
          <w:rFonts w:ascii="Arial" w:hAnsi="Arial" w:cs="Arial"/>
          <w:b/>
        </w:rPr>
        <w:t>.</w:t>
      </w:r>
    </w:p>
    <w:p w14:paraId="60736505" w14:textId="77777777" w:rsidR="00C715F5" w:rsidRDefault="00C715F5" w:rsidP="00082CFF">
      <w:pPr>
        <w:pStyle w:val="BodyText"/>
        <w:jc w:val="both"/>
        <w:rPr>
          <w:rFonts w:ascii="Arial" w:hAnsi="Arial" w:cs="Arial"/>
          <w:b w:val="0"/>
          <w:sz w:val="22"/>
          <w:szCs w:val="22"/>
        </w:rPr>
      </w:pPr>
    </w:p>
    <w:p w14:paraId="3A6BA30A" w14:textId="747FA895" w:rsidR="00082CFF" w:rsidRPr="00CE0999" w:rsidRDefault="00082CFF" w:rsidP="00082CFF">
      <w:pPr>
        <w:pStyle w:val="BodyText"/>
        <w:jc w:val="both"/>
        <w:rPr>
          <w:rFonts w:ascii="Arial" w:hAnsi="Arial" w:cs="Arial"/>
          <w:b w:val="0"/>
          <w:sz w:val="22"/>
          <w:szCs w:val="22"/>
        </w:rPr>
      </w:pPr>
      <w:r w:rsidRPr="00CE0999">
        <w:rPr>
          <w:rFonts w:ascii="Arial" w:hAnsi="Arial" w:cs="Arial"/>
          <w:b w:val="0"/>
          <w:sz w:val="22"/>
          <w:szCs w:val="22"/>
        </w:rPr>
        <w:t xml:space="preserve">It is very important that you fully answer all the questions that apply to your </w:t>
      </w:r>
      <w:r>
        <w:rPr>
          <w:rFonts w:ascii="Arial" w:hAnsi="Arial" w:cs="Arial"/>
          <w:b w:val="0"/>
          <w:sz w:val="22"/>
          <w:szCs w:val="22"/>
        </w:rPr>
        <w:t xml:space="preserve">particular </w:t>
      </w:r>
      <w:r w:rsidRPr="00CE0999">
        <w:rPr>
          <w:rFonts w:ascii="Arial" w:hAnsi="Arial" w:cs="Arial"/>
          <w:b w:val="0"/>
          <w:sz w:val="22"/>
          <w:szCs w:val="22"/>
        </w:rPr>
        <w:t>company or organisation</w:t>
      </w:r>
      <w:r>
        <w:rPr>
          <w:rFonts w:ascii="Arial" w:hAnsi="Arial" w:cs="Arial"/>
          <w:b w:val="0"/>
          <w:sz w:val="22"/>
          <w:szCs w:val="22"/>
        </w:rPr>
        <w:t xml:space="preserve">. </w:t>
      </w:r>
      <w:r w:rsidRPr="00CE0999">
        <w:rPr>
          <w:rFonts w:ascii="Arial" w:hAnsi="Arial" w:cs="Arial"/>
          <w:b w:val="0"/>
          <w:sz w:val="22"/>
          <w:szCs w:val="22"/>
        </w:rPr>
        <w:t xml:space="preserve">Your application </w:t>
      </w:r>
      <w:r>
        <w:rPr>
          <w:rFonts w:ascii="Arial" w:hAnsi="Arial" w:cs="Arial"/>
          <w:b w:val="0"/>
          <w:sz w:val="22"/>
          <w:szCs w:val="22"/>
        </w:rPr>
        <w:t xml:space="preserve">will </w:t>
      </w:r>
      <w:r w:rsidRPr="00CE0999">
        <w:rPr>
          <w:rFonts w:ascii="Arial" w:hAnsi="Arial" w:cs="Arial"/>
          <w:b w:val="0"/>
          <w:sz w:val="22"/>
          <w:szCs w:val="22"/>
        </w:rPr>
        <w:t xml:space="preserve">be rejected if you do not answer </w:t>
      </w:r>
      <w:r>
        <w:rPr>
          <w:rFonts w:ascii="Arial" w:hAnsi="Arial" w:cs="Arial"/>
          <w:b w:val="0"/>
          <w:sz w:val="22"/>
          <w:szCs w:val="22"/>
        </w:rPr>
        <w:t xml:space="preserve">all the </w:t>
      </w:r>
      <w:r w:rsidRPr="00CE0999">
        <w:rPr>
          <w:rFonts w:ascii="Arial" w:hAnsi="Arial" w:cs="Arial"/>
          <w:b w:val="0"/>
          <w:sz w:val="22"/>
          <w:szCs w:val="22"/>
        </w:rPr>
        <w:t xml:space="preserve">relevant questions. We may require you to provide additional documents </w:t>
      </w:r>
      <w:r>
        <w:rPr>
          <w:rFonts w:ascii="Arial" w:hAnsi="Arial" w:cs="Arial"/>
          <w:b w:val="0"/>
          <w:sz w:val="22"/>
          <w:szCs w:val="22"/>
        </w:rPr>
        <w:t xml:space="preserve">or information to clarify your </w:t>
      </w:r>
      <w:r w:rsidR="007C78A7">
        <w:rPr>
          <w:rFonts w:ascii="Arial" w:hAnsi="Arial" w:cs="Arial"/>
          <w:b w:val="0"/>
          <w:sz w:val="22"/>
          <w:szCs w:val="22"/>
        </w:rPr>
        <w:t>Rf</w:t>
      </w:r>
      <w:r w:rsidR="00AC768B">
        <w:rPr>
          <w:rFonts w:ascii="Arial" w:hAnsi="Arial" w:cs="Arial"/>
          <w:b w:val="0"/>
          <w:sz w:val="22"/>
          <w:szCs w:val="22"/>
        </w:rPr>
        <w:t>Q</w:t>
      </w:r>
      <w:r>
        <w:rPr>
          <w:rFonts w:ascii="Arial" w:hAnsi="Arial" w:cs="Arial"/>
          <w:b w:val="0"/>
          <w:sz w:val="22"/>
          <w:szCs w:val="22"/>
        </w:rPr>
        <w:t xml:space="preserve"> after you have submitted it.</w:t>
      </w:r>
    </w:p>
    <w:p w14:paraId="4E5A7F50" w14:textId="77777777" w:rsidR="00082CFF" w:rsidRPr="00CE0999" w:rsidRDefault="00082CFF" w:rsidP="00082CFF">
      <w:pPr>
        <w:pStyle w:val="BodyText"/>
        <w:jc w:val="both"/>
        <w:rPr>
          <w:rFonts w:ascii="Arial" w:hAnsi="Arial" w:cs="Arial"/>
          <w:sz w:val="22"/>
          <w:szCs w:val="22"/>
        </w:rPr>
      </w:pPr>
    </w:p>
    <w:p w14:paraId="00D30140" w14:textId="35371D5B" w:rsidR="00082CFF" w:rsidRPr="00CE0999" w:rsidRDefault="00082CFF" w:rsidP="00082CFF">
      <w:pPr>
        <w:pStyle w:val="BodyText"/>
        <w:jc w:val="both"/>
        <w:rPr>
          <w:rFonts w:ascii="Arial" w:hAnsi="Arial" w:cs="Arial"/>
          <w:sz w:val="22"/>
          <w:szCs w:val="22"/>
        </w:rPr>
      </w:pPr>
      <w:r w:rsidRPr="00CE0999">
        <w:rPr>
          <w:rFonts w:ascii="Arial" w:hAnsi="Arial" w:cs="Arial"/>
          <w:sz w:val="22"/>
          <w:szCs w:val="22"/>
        </w:rPr>
        <w:t xml:space="preserve">All </w:t>
      </w:r>
      <w:r w:rsidR="007C78A7">
        <w:rPr>
          <w:rFonts w:ascii="Arial" w:hAnsi="Arial" w:cs="Arial"/>
          <w:sz w:val="22"/>
          <w:szCs w:val="22"/>
        </w:rPr>
        <w:t>Response S</w:t>
      </w:r>
      <w:r w:rsidRPr="00CE0999">
        <w:rPr>
          <w:rFonts w:ascii="Arial" w:hAnsi="Arial" w:cs="Arial"/>
          <w:sz w:val="22"/>
          <w:szCs w:val="22"/>
        </w:rPr>
        <w:t>ections must be completed without ambiguity and returned as per the instructions provided</w:t>
      </w:r>
      <w:r>
        <w:rPr>
          <w:rFonts w:ascii="Arial" w:hAnsi="Arial" w:cs="Arial"/>
          <w:sz w:val="22"/>
          <w:szCs w:val="22"/>
        </w:rPr>
        <w:t>.</w:t>
      </w:r>
    </w:p>
    <w:p w14:paraId="39E397EB" w14:textId="77777777" w:rsidR="00082CFF" w:rsidRPr="00CE0999" w:rsidRDefault="00082CFF" w:rsidP="00082CFF">
      <w:pPr>
        <w:suppressAutoHyphens/>
        <w:rPr>
          <w:rFonts w:ascii="Arial" w:hAnsi="Arial" w:cs="Arial"/>
          <w:sz w:val="22"/>
          <w:szCs w:val="22"/>
        </w:rPr>
      </w:pPr>
    </w:p>
    <w:p w14:paraId="6B47D787" w14:textId="77777777" w:rsidR="00082CFF" w:rsidRDefault="00E14708" w:rsidP="007A4197">
      <w:pPr>
        <w:suppressAutoHyphens/>
        <w:jc w:val="both"/>
        <w:rPr>
          <w:rFonts w:ascii="Arial" w:hAnsi="Arial" w:cs="Arial"/>
          <w:sz w:val="22"/>
          <w:szCs w:val="22"/>
        </w:rPr>
      </w:pPr>
      <w:r>
        <w:rPr>
          <w:rFonts w:ascii="Arial" w:hAnsi="Arial" w:cs="Arial"/>
          <w:sz w:val="22"/>
          <w:szCs w:val="22"/>
        </w:rPr>
        <w:t>Please</w:t>
      </w:r>
      <w:r w:rsidR="00082CFF" w:rsidRPr="00CE0999">
        <w:rPr>
          <w:rFonts w:ascii="Arial" w:hAnsi="Arial" w:cs="Arial"/>
          <w:sz w:val="22"/>
          <w:szCs w:val="22"/>
        </w:rPr>
        <w:t xml:space="preserve"> read and follow the guidelines below for completing this </w:t>
      </w:r>
      <w:r w:rsidR="00AC768B">
        <w:rPr>
          <w:rFonts w:ascii="Arial" w:hAnsi="Arial" w:cs="Arial"/>
          <w:sz w:val="22"/>
          <w:szCs w:val="22"/>
        </w:rPr>
        <w:t>RFQ</w:t>
      </w:r>
      <w:r w:rsidR="00082CFF" w:rsidRPr="00CE0999">
        <w:rPr>
          <w:rFonts w:ascii="Arial" w:hAnsi="Arial" w:cs="Arial"/>
          <w:sz w:val="22"/>
          <w:szCs w:val="22"/>
        </w:rPr>
        <w:t>:</w:t>
      </w:r>
    </w:p>
    <w:p w14:paraId="3E245473" w14:textId="77777777" w:rsidR="00082CFF" w:rsidRPr="00CE0999" w:rsidRDefault="00082CFF" w:rsidP="007A4197">
      <w:pPr>
        <w:suppressAutoHyphens/>
        <w:jc w:val="both"/>
        <w:rPr>
          <w:rFonts w:ascii="Arial" w:hAnsi="Arial" w:cs="Arial"/>
          <w:sz w:val="22"/>
          <w:szCs w:val="22"/>
        </w:rPr>
      </w:pPr>
    </w:p>
    <w:p w14:paraId="6F32A2F1" w14:textId="1A040D33" w:rsidR="00082CFF" w:rsidRPr="00EA4725" w:rsidRDefault="00E14708" w:rsidP="007A4197">
      <w:pPr>
        <w:numPr>
          <w:ilvl w:val="0"/>
          <w:numId w:val="31"/>
        </w:numPr>
        <w:tabs>
          <w:tab w:val="clear" w:pos="-1080"/>
          <w:tab w:val="num" w:pos="709"/>
        </w:tabs>
        <w:spacing w:after="240"/>
        <w:ind w:left="709"/>
        <w:jc w:val="both"/>
        <w:rPr>
          <w:rFonts w:ascii="Arial" w:hAnsi="Arial" w:cs="Arial"/>
          <w:sz w:val="22"/>
          <w:szCs w:val="22"/>
        </w:rPr>
      </w:pPr>
      <w:r>
        <w:rPr>
          <w:rFonts w:ascii="Arial" w:hAnsi="Arial" w:cs="Arial"/>
          <w:sz w:val="22"/>
          <w:szCs w:val="22"/>
        </w:rPr>
        <w:t>E</w:t>
      </w:r>
      <w:r w:rsidR="00082CFF" w:rsidRPr="00EA4725">
        <w:rPr>
          <w:rFonts w:ascii="Arial" w:hAnsi="Arial" w:cs="Arial"/>
          <w:sz w:val="22"/>
          <w:szCs w:val="22"/>
        </w:rPr>
        <w:t xml:space="preserve">xplicit and comprehensive responses </w:t>
      </w:r>
      <w:r>
        <w:rPr>
          <w:rFonts w:ascii="Arial" w:hAnsi="Arial" w:cs="Arial"/>
          <w:sz w:val="22"/>
          <w:szCs w:val="22"/>
        </w:rPr>
        <w:t xml:space="preserve">must be given </w:t>
      </w:r>
      <w:r w:rsidR="00082CFF" w:rsidRPr="00EA4725">
        <w:rPr>
          <w:rFonts w:ascii="Arial" w:hAnsi="Arial" w:cs="Arial"/>
          <w:sz w:val="22"/>
          <w:szCs w:val="22"/>
        </w:rPr>
        <w:t xml:space="preserve">to the questions as this will be the single source of information, in conjunction with any </w:t>
      </w:r>
      <w:r w:rsidR="00D747F9">
        <w:rPr>
          <w:rFonts w:ascii="Arial" w:hAnsi="Arial" w:cs="Arial"/>
          <w:sz w:val="22"/>
          <w:szCs w:val="22"/>
        </w:rPr>
        <w:t>clarifications/</w:t>
      </w:r>
      <w:r w:rsidR="00082CFF" w:rsidRPr="00EA4725">
        <w:rPr>
          <w:rFonts w:ascii="Arial" w:hAnsi="Arial" w:cs="Arial"/>
          <w:sz w:val="22"/>
          <w:szCs w:val="22"/>
        </w:rPr>
        <w:t>presentations/interviews</w:t>
      </w:r>
      <w:r w:rsidR="00D96BAD">
        <w:rPr>
          <w:rFonts w:ascii="Arial" w:hAnsi="Arial" w:cs="Arial"/>
          <w:sz w:val="22"/>
          <w:szCs w:val="22"/>
        </w:rPr>
        <w:t xml:space="preserve"> if required</w:t>
      </w:r>
      <w:r w:rsidR="00082CFF">
        <w:rPr>
          <w:rFonts w:ascii="Arial" w:hAnsi="Arial" w:cs="Arial"/>
          <w:sz w:val="22"/>
          <w:szCs w:val="22"/>
        </w:rPr>
        <w:t xml:space="preserve">. </w:t>
      </w:r>
      <w:r>
        <w:rPr>
          <w:rFonts w:ascii="Arial" w:hAnsi="Arial" w:cs="Arial"/>
          <w:sz w:val="22"/>
          <w:szCs w:val="22"/>
        </w:rPr>
        <w:t xml:space="preserve">No </w:t>
      </w:r>
      <w:r w:rsidR="00082CFF" w:rsidRPr="00EA4725">
        <w:rPr>
          <w:rFonts w:ascii="Arial" w:hAnsi="Arial" w:cs="Arial"/>
          <w:sz w:val="22"/>
          <w:szCs w:val="22"/>
        </w:rPr>
        <w:t xml:space="preserve">assumptions </w:t>
      </w:r>
      <w:r>
        <w:rPr>
          <w:rFonts w:ascii="Arial" w:hAnsi="Arial" w:cs="Arial"/>
          <w:sz w:val="22"/>
          <w:szCs w:val="22"/>
        </w:rPr>
        <w:t xml:space="preserve">must be made </w:t>
      </w:r>
      <w:r w:rsidR="00082CFF" w:rsidRPr="00EA4725">
        <w:rPr>
          <w:rFonts w:ascii="Arial" w:hAnsi="Arial" w:cs="Arial"/>
          <w:sz w:val="22"/>
          <w:szCs w:val="22"/>
        </w:rPr>
        <w:t xml:space="preserve">about </w:t>
      </w:r>
      <w:r w:rsidR="00082CFF">
        <w:rPr>
          <w:rFonts w:ascii="Arial" w:hAnsi="Arial" w:cs="Arial"/>
          <w:sz w:val="22"/>
          <w:szCs w:val="22"/>
        </w:rPr>
        <w:t xml:space="preserve">the information available to the Council and </w:t>
      </w:r>
      <w:r w:rsidR="007C78A7">
        <w:rPr>
          <w:rFonts w:ascii="Arial" w:hAnsi="Arial" w:cs="Arial"/>
          <w:sz w:val="22"/>
          <w:szCs w:val="22"/>
        </w:rPr>
        <w:t xml:space="preserve">you </w:t>
      </w:r>
      <w:r w:rsidR="00082CFF">
        <w:rPr>
          <w:rFonts w:ascii="Arial" w:hAnsi="Arial" w:cs="Arial"/>
          <w:sz w:val="22"/>
          <w:szCs w:val="22"/>
        </w:rPr>
        <w:t xml:space="preserve">must therefore </w:t>
      </w:r>
      <w:r w:rsidR="00082CFF" w:rsidRPr="00EA4725">
        <w:rPr>
          <w:rFonts w:ascii="Arial" w:hAnsi="Arial" w:cs="Arial"/>
          <w:sz w:val="22"/>
          <w:szCs w:val="22"/>
        </w:rPr>
        <w:t xml:space="preserve">make sure that all information </w:t>
      </w:r>
      <w:r w:rsidR="007C78A7">
        <w:rPr>
          <w:rFonts w:ascii="Arial" w:hAnsi="Arial" w:cs="Arial"/>
          <w:sz w:val="22"/>
          <w:szCs w:val="22"/>
        </w:rPr>
        <w:t>you</w:t>
      </w:r>
      <w:r w:rsidR="00082CFF" w:rsidRPr="00EA4725">
        <w:rPr>
          <w:rFonts w:ascii="Arial" w:hAnsi="Arial" w:cs="Arial"/>
          <w:sz w:val="22"/>
          <w:szCs w:val="22"/>
        </w:rPr>
        <w:t xml:space="preserve"> wish the </w:t>
      </w:r>
      <w:r w:rsidR="00082CFF">
        <w:rPr>
          <w:rFonts w:ascii="Arial" w:hAnsi="Arial" w:cs="Arial"/>
          <w:sz w:val="22"/>
          <w:szCs w:val="22"/>
        </w:rPr>
        <w:t>Council</w:t>
      </w:r>
      <w:r w:rsidR="00082CFF" w:rsidRPr="00EA4725">
        <w:rPr>
          <w:rFonts w:ascii="Arial" w:hAnsi="Arial" w:cs="Arial"/>
          <w:sz w:val="22"/>
          <w:szCs w:val="22"/>
        </w:rPr>
        <w:t xml:space="preserve"> to take into account during the process is </w:t>
      </w:r>
      <w:r w:rsidR="00082CFF">
        <w:rPr>
          <w:rFonts w:ascii="Arial" w:hAnsi="Arial" w:cs="Arial"/>
          <w:sz w:val="22"/>
          <w:szCs w:val="22"/>
        </w:rPr>
        <w:t xml:space="preserve">contained within your </w:t>
      </w:r>
      <w:r w:rsidR="007C78A7">
        <w:rPr>
          <w:rFonts w:ascii="Arial" w:hAnsi="Arial" w:cs="Arial"/>
          <w:sz w:val="22"/>
          <w:szCs w:val="22"/>
        </w:rPr>
        <w:t>Quotation, within the limits stated.</w:t>
      </w:r>
    </w:p>
    <w:p w14:paraId="4AF10B90" w14:textId="43F0890C" w:rsidR="00082CFF" w:rsidRPr="00996CDB" w:rsidRDefault="00082CFF" w:rsidP="007A4197">
      <w:pPr>
        <w:numPr>
          <w:ilvl w:val="0"/>
          <w:numId w:val="31"/>
        </w:numPr>
        <w:tabs>
          <w:tab w:val="clear" w:pos="-1080"/>
          <w:tab w:val="num" w:pos="709"/>
        </w:tabs>
        <w:spacing w:after="240"/>
        <w:ind w:left="709"/>
        <w:jc w:val="both"/>
        <w:rPr>
          <w:rFonts w:ascii="Arial" w:hAnsi="Arial" w:cs="Arial"/>
          <w:sz w:val="22"/>
          <w:szCs w:val="22"/>
        </w:rPr>
      </w:pPr>
      <w:r w:rsidRPr="00996CDB">
        <w:rPr>
          <w:rFonts w:ascii="Arial" w:hAnsi="Arial" w:cs="Arial"/>
          <w:sz w:val="22"/>
          <w:szCs w:val="22"/>
        </w:rPr>
        <w:t>It is essential</w:t>
      </w:r>
      <w:r w:rsidR="007C78A7">
        <w:rPr>
          <w:rFonts w:ascii="Arial" w:hAnsi="Arial" w:cs="Arial"/>
          <w:sz w:val="22"/>
          <w:szCs w:val="22"/>
        </w:rPr>
        <w:t>,</w:t>
      </w:r>
      <w:r w:rsidRPr="00996CDB">
        <w:rPr>
          <w:rFonts w:ascii="Arial" w:hAnsi="Arial" w:cs="Arial"/>
          <w:sz w:val="22"/>
          <w:szCs w:val="22"/>
        </w:rPr>
        <w:t xml:space="preserve"> </w:t>
      </w:r>
      <w:r>
        <w:rPr>
          <w:rFonts w:ascii="Arial" w:hAnsi="Arial" w:cs="Arial"/>
          <w:sz w:val="22"/>
          <w:szCs w:val="22"/>
        </w:rPr>
        <w:t xml:space="preserve">and the responsibility of the </w:t>
      </w:r>
      <w:r w:rsidR="000E14D2">
        <w:rPr>
          <w:rFonts w:ascii="Arial" w:hAnsi="Arial" w:cs="Arial"/>
          <w:sz w:val="22"/>
          <w:szCs w:val="22"/>
        </w:rPr>
        <w:t>bidder</w:t>
      </w:r>
      <w:r w:rsidR="007C78A7">
        <w:rPr>
          <w:rFonts w:ascii="Arial" w:hAnsi="Arial" w:cs="Arial"/>
          <w:sz w:val="22"/>
          <w:szCs w:val="22"/>
        </w:rPr>
        <w:t>,</w:t>
      </w:r>
      <w:r w:rsidR="00E14708">
        <w:rPr>
          <w:rFonts w:ascii="Arial" w:hAnsi="Arial" w:cs="Arial"/>
          <w:sz w:val="22"/>
          <w:szCs w:val="22"/>
        </w:rPr>
        <w:t xml:space="preserve"> </w:t>
      </w:r>
      <w:r w:rsidRPr="00996CDB">
        <w:rPr>
          <w:rFonts w:ascii="Arial" w:hAnsi="Arial" w:cs="Arial"/>
          <w:sz w:val="22"/>
          <w:szCs w:val="22"/>
        </w:rPr>
        <w:t xml:space="preserve">to ensure that all supporting documents have been referenced </w:t>
      </w:r>
      <w:r w:rsidR="007C78A7">
        <w:rPr>
          <w:rFonts w:ascii="Arial" w:hAnsi="Arial" w:cs="Arial"/>
          <w:sz w:val="22"/>
          <w:szCs w:val="22"/>
        </w:rPr>
        <w:t>appropriately</w:t>
      </w:r>
      <w:r w:rsidRPr="00996CDB">
        <w:rPr>
          <w:rFonts w:ascii="Arial" w:hAnsi="Arial" w:cs="Arial"/>
          <w:sz w:val="22"/>
          <w:szCs w:val="22"/>
        </w:rPr>
        <w:t>. Responses can be supported by any relevant documents, illustrations; maps or charts</w:t>
      </w:r>
      <w:r w:rsidR="007C78A7" w:rsidRPr="007C78A7">
        <w:rPr>
          <w:rFonts w:ascii="Arial" w:hAnsi="Arial" w:cs="Arial"/>
          <w:sz w:val="22"/>
          <w:szCs w:val="22"/>
        </w:rPr>
        <w:t xml:space="preserve"> </w:t>
      </w:r>
      <w:r w:rsidR="007C78A7">
        <w:rPr>
          <w:rFonts w:ascii="Arial" w:hAnsi="Arial" w:cs="Arial"/>
          <w:sz w:val="22"/>
          <w:szCs w:val="22"/>
        </w:rPr>
        <w:t xml:space="preserve">within the limits </w:t>
      </w:r>
      <w:r w:rsidR="00D20EA5">
        <w:rPr>
          <w:rFonts w:ascii="Arial" w:hAnsi="Arial" w:cs="Arial"/>
          <w:sz w:val="22"/>
          <w:szCs w:val="22"/>
        </w:rPr>
        <w:t>stated</w:t>
      </w:r>
      <w:r w:rsidR="00D20EA5" w:rsidRPr="00996CDB">
        <w:rPr>
          <w:rFonts w:ascii="Arial" w:hAnsi="Arial" w:cs="Arial"/>
          <w:sz w:val="22"/>
          <w:szCs w:val="22"/>
        </w:rPr>
        <w:t>,</w:t>
      </w:r>
      <w:r w:rsidRPr="00996CDB">
        <w:rPr>
          <w:rFonts w:ascii="Arial" w:hAnsi="Arial" w:cs="Arial"/>
          <w:sz w:val="22"/>
          <w:szCs w:val="22"/>
        </w:rPr>
        <w:t xml:space="preserve"> however please do not include general mar</w:t>
      </w:r>
      <w:r w:rsidR="007C78A7">
        <w:rPr>
          <w:rFonts w:ascii="Arial" w:hAnsi="Arial" w:cs="Arial"/>
          <w:sz w:val="22"/>
          <w:szCs w:val="22"/>
        </w:rPr>
        <w:t>keting or promotional material.</w:t>
      </w:r>
    </w:p>
    <w:p w14:paraId="793B6F95" w14:textId="475E505F" w:rsidR="008C4F1C" w:rsidRPr="008C4F1C" w:rsidRDefault="008C4F1C" w:rsidP="007A4197">
      <w:pPr>
        <w:numPr>
          <w:ilvl w:val="0"/>
          <w:numId w:val="31"/>
        </w:numPr>
        <w:tabs>
          <w:tab w:val="clear" w:pos="-1080"/>
          <w:tab w:val="num" w:pos="709"/>
        </w:tabs>
        <w:spacing w:after="240"/>
        <w:ind w:left="709"/>
        <w:jc w:val="both"/>
        <w:rPr>
          <w:rFonts w:ascii="Arial" w:hAnsi="Arial" w:cs="Arial"/>
          <w:sz w:val="22"/>
          <w:szCs w:val="22"/>
        </w:rPr>
      </w:pPr>
      <w:r w:rsidRPr="008C4F1C">
        <w:rPr>
          <w:rFonts w:ascii="Arial" w:hAnsi="Arial" w:cs="Arial"/>
          <w:sz w:val="22"/>
          <w:szCs w:val="22"/>
        </w:rPr>
        <w:t>If a bidder omits in genuine error to include any document or supporting information which has been requested by the Council and referenced by the bidder in its response to the R</w:t>
      </w:r>
      <w:r w:rsidR="007C78A7">
        <w:rPr>
          <w:rFonts w:ascii="Arial" w:hAnsi="Arial" w:cs="Arial"/>
          <w:sz w:val="22"/>
          <w:szCs w:val="22"/>
        </w:rPr>
        <w:t>f</w:t>
      </w:r>
      <w:r w:rsidRPr="008C4F1C">
        <w:rPr>
          <w:rFonts w:ascii="Arial" w:hAnsi="Arial" w:cs="Arial"/>
          <w:sz w:val="22"/>
          <w:szCs w:val="22"/>
        </w:rPr>
        <w:t xml:space="preserve">Q, then the Council may (in its absolute discretion) request these missing documents to be supplied. The Council shall not be obliged to request submission of such document or information and reserves the right to take such action (including </w:t>
      </w:r>
      <w:r w:rsidR="007C78A7">
        <w:rPr>
          <w:rFonts w:ascii="Arial" w:hAnsi="Arial" w:cs="Arial"/>
          <w:sz w:val="22"/>
          <w:szCs w:val="22"/>
        </w:rPr>
        <w:t>rejection</w:t>
      </w:r>
      <w:r w:rsidRPr="008C4F1C">
        <w:rPr>
          <w:rFonts w:ascii="Arial" w:hAnsi="Arial" w:cs="Arial"/>
          <w:sz w:val="22"/>
          <w:szCs w:val="22"/>
        </w:rPr>
        <w:t xml:space="preserve"> of a bidder) as it may determine is ap</w:t>
      </w:r>
      <w:r w:rsidR="007C78A7">
        <w:rPr>
          <w:rFonts w:ascii="Arial" w:hAnsi="Arial" w:cs="Arial"/>
          <w:sz w:val="22"/>
          <w:szCs w:val="22"/>
        </w:rPr>
        <w:t>propriate in the circumstances.</w:t>
      </w:r>
    </w:p>
    <w:p w14:paraId="6AAD8946" w14:textId="083E2442" w:rsidR="00082CFF" w:rsidRPr="00996CDB" w:rsidRDefault="00082CFF" w:rsidP="007A4197">
      <w:pPr>
        <w:numPr>
          <w:ilvl w:val="0"/>
          <w:numId w:val="31"/>
        </w:numPr>
        <w:tabs>
          <w:tab w:val="clear" w:pos="-1080"/>
          <w:tab w:val="num" w:pos="709"/>
        </w:tabs>
        <w:spacing w:after="240"/>
        <w:ind w:left="709"/>
        <w:jc w:val="both"/>
        <w:rPr>
          <w:rFonts w:ascii="Arial" w:hAnsi="Arial" w:cs="Arial"/>
          <w:sz w:val="22"/>
          <w:szCs w:val="22"/>
        </w:rPr>
      </w:pPr>
      <w:r w:rsidRPr="00CE0999">
        <w:rPr>
          <w:rFonts w:ascii="Arial" w:hAnsi="Arial" w:cs="Arial"/>
          <w:sz w:val="22"/>
          <w:szCs w:val="22"/>
        </w:rPr>
        <w:t xml:space="preserve">The provision of false or misrepresented information in any form will result in the </w:t>
      </w:r>
      <w:r w:rsidR="007C78A7">
        <w:rPr>
          <w:rFonts w:ascii="Arial" w:hAnsi="Arial" w:cs="Arial"/>
          <w:sz w:val="22"/>
          <w:szCs w:val="22"/>
        </w:rPr>
        <w:t>Quotation</w:t>
      </w:r>
      <w:r>
        <w:rPr>
          <w:rFonts w:ascii="Arial" w:hAnsi="Arial" w:cs="Arial"/>
          <w:sz w:val="22"/>
          <w:szCs w:val="22"/>
        </w:rPr>
        <w:t xml:space="preserve"> </w:t>
      </w:r>
      <w:r w:rsidRPr="00996CDB">
        <w:rPr>
          <w:rFonts w:ascii="Arial" w:hAnsi="Arial" w:cs="Arial"/>
          <w:sz w:val="22"/>
          <w:szCs w:val="22"/>
        </w:rPr>
        <w:t>being rejected.</w:t>
      </w:r>
    </w:p>
    <w:p w14:paraId="42DA9763" w14:textId="4F49FF71" w:rsidR="00571E1C" w:rsidRDefault="007C78A7" w:rsidP="007A4197">
      <w:pPr>
        <w:jc w:val="both"/>
        <w:rPr>
          <w:rFonts w:ascii="Arial" w:hAnsi="Arial" w:cs="Arial"/>
          <w:sz w:val="22"/>
          <w:szCs w:val="22"/>
        </w:rPr>
      </w:pPr>
      <w:r>
        <w:rPr>
          <w:rFonts w:ascii="Arial" w:hAnsi="Arial" w:cs="Arial"/>
          <w:b/>
        </w:rPr>
        <w:t xml:space="preserve">Evaluation Criteria &amp; Weightings: </w:t>
      </w:r>
      <w:r w:rsidR="00FA41C1" w:rsidRPr="004E6899">
        <w:rPr>
          <w:rFonts w:ascii="Arial" w:hAnsi="Arial" w:cs="Arial"/>
          <w:sz w:val="22"/>
          <w:szCs w:val="22"/>
        </w:rPr>
        <w:t xml:space="preserve">All </w:t>
      </w:r>
      <w:r>
        <w:rPr>
          <w:rFonts w:ascii="Arial" w:hAnsi="Arial" w:cs="Arial"/>
          <w:sz w:val="22"/>
          <w:szCs w:val="22"/>
        </w:rPr>
        <w:t>Quotations</w:t>
      </w:r>
      <w:r w:rsidR="008B05C8">
        <w:rPr>
          <w:rFonts w:ascii="Arial" w:hAnsi="Arial" w:cs="Arial"/>
          <w:sz w:val="22"/>
          <w:szCs w:val="22"/>
        </w:rPr>
        <w:t xml:space="preserve"> </w:t>
      </w:r>
      <w:r w:rsidR="00FA41C1" w:rsidRPr="004E6899">
        <w:rPr>
          <w:rFonts w:ascii="Arial" w:hAnsi="Arial" w:cs="Arial"/>
          <w:sz w:val="22"/>
          <w:szCs w:val="22"/>
        </w:rPr>
        <w:t>will be evaluated</w:t>
      </w:r>
      <w:r w:rsidR="00F15E15">
        <w:rPr>
          <w:rFonts w:ascii="Arial" w:hAnsi="Arial" w:cs="Arial"/>
          <w:sz w:val="22"/>
          <w:szCs w:val="22"/>
        </w:rPr>
        <w:t xml:space="preserve"> in terms of understanding and meeting the requirements as set out in the specification.  The evaluation will be carried out </w:t>
      </w:r>
      <w:r w:rsidR="00FA41C1" w:rsidRPr="004E6899">
        <w:rPr>
          <w:rFonts w:ascii="Arial" w:hAnsi="Arial" w:cs="Arial"/>
          <w:sz w:val="22"/>
          <w:szCs w:val="22"/>
        </w:rPr>
        <w:t>against</w:t>
      </w:r>
      <w:r>
        <w:rPr>
          <w:rFonts w:ascii="Arial" w:hAnsi="Arial" w:cs="Arial"/>
          <w:sz w:val="22"/>
          <w:szCs w:val="22"/>
        </w:rPr>
        <w:t xml:space="preserve"> the</w:t>
      </w:r>
      <w:r w:rsidR="00FA41C1" w:rsidRPr="004E6899">
        <w:rPr>
          <w:rFonts w:ascii="Arial" w:hAnsi="Arial" w:cs="Arial"/>
          <w:sz w:val="22"/>
          <w:szCs w:val="22"/>
        </w:rPr>
        <w:t xml:space="preserve"> pre-determined evaluation criteria as provided below. </w:t>
      </w:r>
    </w:p>
    <w:p w14:paraId="56EE79DE" w14:textId="77777777" w:rsidR="0095708B" w:rsidRDefault="0095708B" w:rsidP="007A4197">
      <w:pPr>
        <w:pStyle w:val="BodyTextIndent"/>
        <w:ind w:left="0"/>
        <w:jc w:val="both"/>
        <w:rPr>
          <w:rFonts w:ascii="Arial" w:hAnsi="Arial" w:cs="Arial"/>
          <w:sz w:val="22"/>
          <w:szCs w:val="22"/>
        </w:rPr>
      </w:pPr>
    </w:p>
    <w:p w14:paraId="1F73C323" w14:textId="12AA56A5" w:rsidR="00F813BE" w:rsidRPr="00F813BE" w:rsidRDefault="00F813BE" w:rsidP="007A4197">
      <w:pPr>
        <w:pStyle w:val="BodyTextIndent"/>
        <w:ind w:left="0"/>
        <w:jc w:val="both"/>
        <w:rPr>
          <w:rFonts w:ascii="Arial" w:hAnsi="Arial" w:cs="Arial"/>
          <w:sz w:val="22"/>
          <w:szCs w:val="22"/>
          <w:lang w:val="en-GB"/>
        </w:rPr>
      </w:pPr>
      <w:r>
        <w:rPr>
          <w:rFonts w:ascii="Arial" w:hAnsi="Arial" w:cs="Arial"/>
          <w:sz w:val="22"/>
          <w:szCs w:val="22"/>
          <w:lang w:val="en-GB"/>
        </w:rPr>
        <w:t>The Totally Quality Score and Weighted Price Score are added together to form the Total Weighted Score for each bidder. This is used to rank bidders and determine which bidder should be awarded the contract.</w:t>
      </w:r>
    </w:p>
    <w:p w14:paraId="3711D8DA" w14:textId="6AA8728B" w:rsidR="00F813BE" w:rsidRDefault="00F813BE" w:rsidP="00260FA4">
      <w:pPr>
        <w:pStyle w:val="BodyTextIndent"/>
        <w:ind w:left="0"/>
        <w:jc w:val="both"/>
        <w:rPr>
          <w:rFonts w:ascii="Arial" w:hAnsi="Arial" w:cs="Arial"/>
          <w:sz w:val="22"/>
          <w:szCs w:val="22"/>
        </w:rPr>
      </w:pPr>
    </w:p>
    <w:tbl>
      <w:tblPr>
        <w:tblStyle w:val="GridTable1Light"/>
        <w:tblW w:w="8930" w:type="dxa"/>
        <w:tblLayout w:type="fixed"/>
        <w:tblLook w:val="01E0" w:firstRow="1" w:lastRow="1" w:firstColumn="1" w:lastColumn="1" w:noHBand="0" w:noVBand="0"/>
      </w:tblPr>
      <w:tblGrid>
        <w:gridCol w:w="6095"/>
        <w:gridCol w:w="1418"/>
        <w:gridCol w:w="1417"/>
      </w:tblGrid>
      <w:tr w:rsidR="00A92C1E" w:rsidRPr="006E3859" w14:paraId="290DB3BE" w14:textId="77777777" w:rsidTr="30AE5EF7">
        <w:trPr>
          <w:cnfStyle w:val="100000000000" w:firstRow="1" w:lastRow="0" w:firstColumn="0" w:lastColumn="0" w:oddVBand="0" w:evenVBand="0" w:oddHBand="0"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6095" w:type="dxa"/>
          </w:tcPr>
          <w:p w14:paraId="18794DDB" w14:textId="77777777" w:rsidR="00A92C1E" w:rsidRPr="006E3859" w:rsidRDefault="00A92C1E" w:rsidP="003D3402">
            <w:pPr>
              <w:rPr>
                <w:rFonts w:ascii="Arial" w:hAnsi="Arial" w:cs="Arial"/>
                <w:b w:val="0"/>
                <w:sz w:val="22"/>
                <w:szCs w:val="22"/>
              </w:rPr>
            </w:pPr>
            <w:r>
              <w:rPr>
                <w:rFonts w:ascii="Arial" w:hAnsi="Arial" w:cs="Arial"/>
                <w:sz w:val="22"/>
                <w:szCs w:val="22"/>
              </w:rPr>
              <w:t>Award C</w:t>
            </w:r>
            <w:r w:rsidRPr="006E3859">
              <w:rPr>
                <w:rFonts w:ascii="Arial" w:hAnsi="Arial" w:cs="Arial"/>
                <w:sz w:val="22"/>
                <w:szCs w:val="22"/>
              </w:rPr>
              <w:t>riteria</w:t>
            </w:r>
          </w:p>
        </w:tc>
        <w:tc>
          <w:tcPr>
            <w:tcW w:w="1418" w:type="dxa"/>
          </w:tcPr>
          <w:p w14:paraId="00AC7EDD" w14:textId="77777777" w:rsidR="00A92C1E" w:rsidRPr="006E3859" w:rsidRDefault="00A92C1E" w:rsidP="003D3402">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Pr>
                <w:rFonts w:ascii="Arial" w:hAnsi="Arial" w:cs="Arial"/>
                <w:sz w:val="22"/>
                <w:szCs w:val="22"/>
              </w:rPr>
              <w:t>Question / Section Percentage Weighting</w:t>
            </w:r>
          </w:p>
        </w:tc>
        <w:tc>
          <w:tcPr>
            <w:cnfStyle w:val="000100000000" w:firstRow="0" w:lastRow="0" w:firstColumn="0" w:lastColumn="1" w:oddVBand="0" w:evenVBand="0" w:oddHBand="0" w:evenHBand="0" w:firstRowFirstColumn="0" w:firstRowLastColumn="0" w:lastRowFirstColumn="0" w:lastRowLastColumn="0"/>
            <w:tcW w:w="1417" w:type="dxa"/>
          </w:tcPr>
          <w:p w14:paraId="748B8F84" w14:textId="77777777" w:rsidR="00A92C1E" w:rsidRDefault="00A92C1E" w:rsidP="003D3402">
            <w:pPr>
              <w:rPr>
                <w:rFonts w:ascii="Arial" w:hAnsi="Arial" w:cs="Arial"/>
                <w:b w:val="0"/>
                <w:sz w:val="22"/>
                <w:szCs w:val="22"/>
              </w:rPr>
            </w:pPr>
            <w:r>
              <w:rPr>
                <w:rFonts w:ascii="Arial" w:hAnsi="Arial" w:cs="Arial"/>
                <w:sz w:val="22"/>
                <w:szCs w:val="22"/>
              </w:rPr>
              <w:t>Award Criteria Weighting</w:t>
            </w:r>
          </w:p>
        </w:tc>
      </w:tr>
      <w:tr w:rsidR="00A92C1E" w:rsidRPr="006E3859" w14:paraId="4F8C2820" w14:textId="77777777" w:rsidTr="30AE5EF7">
        <w:trPr>
          <w:trHeight w:val="285"/>
        </w:trPr>
        <w:tc>
          <w:tcPr>
            <w:cnfStyle w:val="001000000000" w:firstRow="0" w:lastRow="0" w:firstColumn="1" w:lastColumn="0" w:oddVBand="0" w:evenVBand="0" w:oddHBand="0" w:evenHBand="0" w:firstRowFirstColumn="0" w:firstRowLastColumn="0" w:lastRowFirstColumn="0" w:lastRowLastColumn="0"/>
            <w:tcW w:w="7513" w:type="dxa"/>
            <w:gridSpan w:val="2"/>
          </w:tcPr>
          <w:p w14:paraId="7C20C02F" w14:textId="2826A44B" w:rsidR="00A92C1E" w:rsidRPr="00BD3781" w:rsidRDefault="00A92C1E" w:rsidP="003D3402">
            <w:pPr>
              <w:rPr>
                <w:rFonts w:ascii="Arial" w:hAnsi="Arial" w:cs="Arial"/>
                <w:b w:val="0"/>
                <w:bCs w:val="0"/>
                <w:sz w:val="22"/>
                <w:szCs w:val="22"/>
              </w:rPr>
            </w:pPr>
            <w:r w:rsidRPr="00BD3781">
              <w:rPr>
                <w:rFonts w:ascii="Arial" w:hAnsi="Arial" w:cs="Arial"/>
                <w:sz w:val="22"/>
                <w:szCs w:val="22"/>
              </w:rPr>
              <w:t>Quality Assessment</w:t>
            </w:r>
          </w:p>
        </w:tc>
        <w:tc>
          <w:tcPr>
            <w:cnfStyle w:val="000100000000" w:firstRow="0" w:lastRow="0" w:firstColumn="0" w:lastColumn="1" w:oddVBand="0" w:evenVBand="0" w:oddHBand="0" w:evenHBand="0" w:firstRowFirstColumn="0" w:firstRowLastColumn="0" w:lastRowFirstColumn="0" w:lastRowLastColumn="0"/>
            <w:tcW w:w="1417" w:type="dxa"/>
            <w:vMerge w:val="restart"/>
          </w:tcPr>
          <w:p w14:paraId="0F79D279" w14:textId="77777777" w:rsidR="00A92C1E" w:rsidRPr="00BD3781" w:rsidRDefault="00A92C1E" w:rsidP="003D3402">
            <w:pPr>
              <w:jc w:val="right"/>
              <w:rPr>
                <w:rFonts w:ascii="Arial" w:hAnsi="Arial" w:cs="Arial"/>
                <w:b w:val="0"/>
                <w:bCs w:val="0"/>
                <w:sz w:val="22"/>
                <w:szCs w:val="22"/>
              </w:rPr>
            </w:pPr>
            <w:r w:rsidRPr="00BD3781">
              <w:rPr>
                <w:rFonts w:ascii="Arial" w:hAnsi="Arial" w:cs="Arial"/>
                <w:sz w:val="22"/>
                <w:szCs w:val="22"/>
              </w:rPr>
              <w:t>60%</w:t>
            </w:r>
          </w:p>
        </w:tc>
      </w:tr>
      <w:tr w:rsidR="00A92C1E" w:rsidRPr="006E3859" w14:paraId="00A13820" w14:textId="77777777" w:rsidTr="30AE5EF7">
        <w:trPr>
          <w:trHeight w:val="285"/>
        </w:trPr>
        <w:tc>
          <w:tcPr>
            <w:cnfStyle w:val="001000000000" w:firstRow="0" w:lastRow="0" w:firstColumn="1" w:lastColumn="0" w:oddVBand="0" w:evenVBand="0" w:oddHBand="0" w:evenHBand="0" w:firstRowFirstColumn="0" w:firstRowLastColumn="0" w:lastRowFirstColumn="0" w:lastRowLastColumn="0"/>
            <w:tcW w:w="6095" w:type="dxa"/>
          </w:tcPr>
          <w:p w14:paraId="4EEC27FE" w14:textId="274B0CBA" w:rsidR="00A92C1E" w:rsidRPr="00163AFF" w:rsidRDefault="00A92C1E" w:rsidP="30AE5EF7">
            <w:pPr>
              <w:rPr>
                <w:rFonts w:ascii="Arial" w:hAnsi="Arial" w:cs="Arial"/>
                <w:b w:val="0"/>
                <w:bCs w:val="0"/>
                <w:sz w:val="22"/>
                <w:szCs w:val="22"/>
              </w:rPr>
            </w:pPr>
            <w:r w:rsidRPr="30AE5EF7">
              <w:rPr>
                <w:rFonts w:ascii="Arial" w:hAnsi="Arial" w:cs="Arial"/>
                <w:b w:val="0"/>
                <w:bCs w:val="0"/>
                <w:sz w:val="22"/>
                <w:szCs w:val="22"/>
              </w:rPr>
              <w:t>Quality 1</w:t>
            </w:r>
            <w:r w:rsidR="54462245" w:rsidRPr="30AE5EF7">
              <w:rPr>
                <w:rFonts w:ascii="Arial" w:hAnsi="Arial" w:cs="Arial"/>
                <w:b w:val="0"/>
                <w:bCs w:val="0"/>
                <w:sz w:val="22"/>
                <w:szCs w:val="22"/>
              </w:rPr>
              <w:t xml:space="preserve"> - Methodology</w:t>
            </w:r>
          </w:p>
        </w:tc>
        <w:tc>
          <w:tcPr>
            <w:tcW w:w="1418" w:type="dxa"/>
          </w:tcPr>
          <w:p w14:paraId="54C72958" w14:textId="77777777" w:rsidR="00A92C1E" w:rsidRPr="00BD3781" w:rsidRDefault="00A92C1E" w:rsidP="30AE5EF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3781">
              <w:rPr>
                <w:rFonts w:ascii="Arial" w:hAnsi="Arial" w:cs="Arial"/>
                <w:sz w:val="22"/>
                <w:szCs w:val="22"/>
              </w:rPr>
              <w:t>20%</w:t>
            </w:r>
          </w:p>
        </w:tc>
        <w:tc>
          <w:tcPr>
            <w:cnfStyle w:val="000100000000" w:firstRow="0" w:lastRow="0" w:firstColumn="0" w:lastColumn="1" w:oddVBand="0" w:evenVBand="0" w:oddHBand="0" w:evenHBand="0" w:firstRowFirstColumn="0" w:firstRowLastColumn="0" w:lastRowFirstColumn="0" w:lastRowLastColumn="0"/>
            <w:tcW w:w="1417" w:type="dxa"/>
            <w:vMerge/>
          </w:tcPr>
          <w:p w14:paraId="7789E849" w14:textId="77777777" w:rsidR="00A92C1E" w:rsidRPr="00BD3781" w:rsidRDefault="00A92C1E" w:rsidP="003D3402">
            <w:pPr>
              <w:jc w:val="right"/>
              <w:rPr>
                <w:rFonts w:ascii="Arial" w:hAnsi="Arial" w:cs="Arial"/>
                <w:bCs w:val="0"/>
                <w:iCs/>
                <w:sz w:val="22"/>
                <w:szCs w:val="22"/>
              </w:rPr>
            </w:pPr>
          </w:p>
        </w:tc>
      </w:tr>
      <w:tr w:rsidR="00A92C1E" w:rsidRPr="006E3859" w14:paraId="1D636E33" w14:textId="77777777" w:rsidTr="30AE5EF7">
        <w:trPr>
          <w:trHeight w:val="285"/>
        </w:trPr>
        <w:tc>
          <w:tcPr>
            <w:cnfStyle w:val="001000000000" w:firstRow="0" w:lastRow="0" w:firstColumn="1" w:lastColumn="0" w:oddVBand="0" w:evenVBand="0" w:oddHBand="0" w:evenHBand="0" w:firstRowFirstColumn="0" w:firstRowLastColumn="0" w:lastRowFirstColumn="0" w:lastRowLastColumn="0"/>
            <w:tcW w:w="6095" w:type="dxa"/>
          </w:tcPr>
          <w:p w14:paraId="43F2E3FD" w14:textId="088A2571" w:rsidR="00A92C1E" w:rsidRPr="00163AFF" w:rsidRDefault="00A92C1E" w:rsidP="30AE5EF7">
            <w:pPr>
              <w:rPr>
                <w:rFonts w:ascii="Arial" w:hAnsi="Arial" w:cs="Arial"/>
                <w:b w:val="0"/>
                <w:bCs w:val="0"/>
                <w:sz w:val="22"/>
                <w:szCs w:val="22"/>
              </w:rPr>
            </w:pPr>
            <w:r w:rsidRPr="30AE5EF7">
              <w:rPr>
                <w:rFonts w:ascii="Arial" w:hAnsi="Arial" w:cs="Arial"/>
                <w:b w:val="0"/>
                <w:bCs w:val="0"/>
                <w:sz w:val="22"/>
                <w:szCs w:val="22"/>
              </w:rPr>
              <w:t>Quality 2</w:t>
            </w:r>
            <w:r w:rsidR="54462245" w:rsidRPr="30AE5EF7">
              <w:rPr>
                <w:rFonts w:ascii="Arial" w:hAnsi="Arial" w:cs="Arial"/>
                <w:b w:val="0"/>
                <w:bCs w:val="0"/>
                <w:sz w:val="22"/>
                <w:szCs w:val="22"/>
              </w:rPr>
              <w:t xml:space="preserve"> </w:t>
            </w:r>
            <w:r w:rsidR="06ABF751" w:rsidRPr="30AE5EF7">
              <w:rPr>
                <w:rFonts w:ascii="Arial" w:hAnsi="Arial" w:cs="Arial"/>
                <w:b w:val="0"/>
                <w:bCs w:val="0"/>
                <w:sz w:val="22"/>
                <w:szCs w:val="22"/>
              </w:rPr>
              <w:t>–</w:t>
            </w:r>
            <w:r w:rsidR="54462245" w:rsidRPr="30AE5EF7">
              <w:rPr>
                <w:rFonts w:ascii="Arial" w:hAnsi="Arial" w:cs="Arial"/>
                <w:b w:val="0"/>
                <w:bCs w:val="0"/>
                <w:sz w:val="22"/>
                <w:szCs w:val="22"/>
              </w:rPr>
              <w:t xml:space="preserve"> </w:t>
            </w:r>
            <w:r w:rsidR="06ABF751" w:rsidRPr="30AE5EF7">
              <w:rPr>
                <w:rFonts w:ascii="Arial" w:hAnsi="Arial" w:cs="Arial"/>
                <w:b w:val="0"/>
                <w:bCs w:val="0"/>
                <w:sz w:val="22"/>
                <w:szCs w:val="22"/>
              </w:rPr>
              <w:t>Key Personnel</w:t>
            </w:r>
          </w:p>
        </w:tc>
        <w:tc>
          <w:tcPr>
            <w:tcW w:w="1418" w:type="dxa"/>
          </w:tcPr>
          <w:p w14:paraId="58213BE0" w14:textId="0F5BC705" w:rsidR="00A92C1E" w:rsidRPr="00BD3781" w:rsidRDefault="578EE605" w:rsidP="30AE5EF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3781">
              <w:rPr>
                <w:rFonts w:ascii="Arial" w:hAnsi="Arial" w:cs="Arial"/>
                <w:sz w:val="22"/>
                <w:szCs w:val="22"/>
              </w:rPr>
              <w:t>1</w:t>
            </w:r>
            <w:r w:rsidR="00D20EA5" w:rsidRPr="00BD3781">
              <w:rPr>
                <w:rFonts w:ascii="Arial" w:hAnsi="Arial" w:cs="Arial"/>
                <w:sz w:val="22"/>
                <w:szCs w:val="22"/>
              </w:rPr>
              <w:t>5</w:t>
            </w:r>
            <w:r w:rsidR="00A92C1E" w:rsidRPr="00BD3781">
              <w:rPr>
                <w:rFonts w:ascii="Arial" w:hAnsi="Arial" w:cs="Arial"/>
                <w:sz w:val="22"/>
                <w:szCs w:val="22"/>
              </w:rPr>
              <w:t>%</w:t>
            </w:r>
          </w:p>
        </w:tc>
        <w:tc>
          <w:tcPr>
            <w:cnfStyle w:val="000100000000" w:firstRow="0" w:lastRow="0" w:firstColumn="0" w:lastColumn="1" w:oddVBand="0" w:evenVBand="0" w:oddHBand="0" w:evenHBand="0" w:firstRowFirstColumn="0" w:firstRowLastColumn="0" w:lastRowFirstColumn="0" w:lastRowLastColumn="0"/>
            <w:tcW w:w="1417" w:type="dxa"/>
            <w:vMerge/>
          </w:tcPr>
          <w:p w14:paraId="0E02D2F3" w14:textId="77777777" w:rsidR="00A92C1E" w:rsidRPr="00BD3781" w:rsidRDefault="00A92C1E" w:rsidP="003D3402">
            <w:pPr>
              <w:jc w:val="right"/>
              <w:rPr>
                <w:rFonts w:ascii="Arial" w:hAnsi="Arial" w:cs="Arial"/>
                <w:bCs w:val="0"/>
                <w:iCs/>
                <w:sz w:val="22"/>
                <w:szCs w:val="22"/>
              </w:rPr>
            </w:pPr>
          </w:p>
        </w:tc>
      </w:tr>
      <w:tr w:rsidR="00EB1C48" w:rsidRPr="006E3859" w14:paraId="27BE52FF" w14:textId="77777777" w:rsidTr="30AE5EF7">
        <w:trPr>
          <w:trHeight w:val="285"/>
        </w:trPr>
        <w:tc>
          <w:tcPr>
            <w:cnfStyle w:val="001000000000" w:firstRow="0" w:lastRow="0" w:firstColumn="1" w:lastColumn="0" w:oddVBand="0" w:evenVBand="0" w:oddHBand="0" w:evenHBand="0" w:firstRowFirstColumn="0" w:firstRowLastColumn="0" w:lastRowFirstColumn="0" w:lastRowLastColumn="0"/>
            <w:tcW w:w="6095" w:type="dxa"/>
          </w:tcPr>
          <w:p w14:paraId="4FDD6FA5" w14:textId="357951F5" w:rsidR="00EB1C48" w:rsidRPr="00163AFF" w:rsidRDefault="06ABF751" w:rsidP="30AE5EF7">
            <w:pPr>
              <w:rPr>
                <w:rFonts w:ascii="Arial" w:hAnsi="Arial" w:cs="Arial"/>
                <w:b w:val="0"/>
                <w:bCs w:val="0"/>
                <w:sz w:val="22"/>
                <w:szCs w:val="22"/>
              </w:rPr>
            </w:pPr>
            <w:r w:rsidRPr="30AE5EF7">
              <w:rPr>
                <w:rFonts w:ascii="Arial" w:hAnsi="Arial" w:cs="Arial"/>
                <w:b w:val="0"/>
                <w:bCs w:val="0"/>
                <w:sz w:val="22"/>
                <w:szCs w:val="22"/>
              </w:rPr>
              <w:t>Quality 3 - Experience</w:t>
            </w:r>
          </w:p>
        </w:tc>
        <w:tc>
          <w:tcPr>
            <w:tcW w:w="1418" w:type="dxa"/>
          </w:tcPr>
          <w:p w14:paraId="7D10DC70" w14:textId="44E8971B" w:rsidR="00EB1C48" w:rsidRPr="00BD3781" w:rsidRDefault="578EE605" w:rsidP="30AE5EF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3781">
              <w:rPr>
                <w:rFonts w:ascii="Arial" w:hAnsi="Arial" w:cs="Arial"/>
                <w:sz w:val="22"/>
                <w:szCs w:val="22"/>
              </w:rPr>
              <w:t>15%</w:t>
            </w:r>
          </w:p>
        </w:tc>
        <w:tc>
          <w:tcPr>
            <w:cnfStyle w:val="000100000000" w:firstRow="0" w:lastRow="0" w:firstColumn="0" w:lastColumn="1" w:oddVBand="0" w:evenVBand="0" w:oddHBand="0" w:evenHBand="0" w:firstRowFirstColumn="0" w:firstRowLastColumn="0" w:lastRowFirstColumn="0" w:lastRowLastColumn="0"/>
            <w:tcW w:w="1417" w:type="dxa"/>
            <w:vMerge/>
          </w:tcPr>
          <w:p w14:paraId="0AE5AA2E" w14:textId="77777777" w:rsidR="00EB1C48" w:rsidRPr="00BD3781" w:rsidRDefault="00EB1C48" w:rsidP="003D3402">
            <w:pPr>
              <w:jc w:val="right"/>
              <w:rPr>
                <w:rFonts w:ascii="Arial" w:hAnsi="Arial" w:cs="Arial"/>
                <w:bCs w:val="0"/>
                <w:iCs/>
                <w:sz w:val="22"/>
                <w:szCs w:val="22"/>
              </w:rPr>
            </w:pPr>
          </w:p>
        </w:tc>
      </w:tr>
      <w:tr w:rsidR="00EB1C48" w:rsidRPr="006E3859" w14:paraId="52AB0BBB" w14:textId="77777777" w:rsidTr="30AE5EF7">
        <w:trPr>
          <w:trHeight w:val="285"/>
        </w:trPr>
        <w:tc>
          <w:tcPr>
            <w:cnfStyle w:val="001000000000" w:firstRow="0" w:lastRow="0" w:firstColumn="1" w:lastColumn="0" w:oddVBand="0" w:evenVBand="0" w:oddHBand="0" w:evenHBand="0" w:firstRowFirstColumn="0" w:firstRowLastColumn="0" w:lastRowFirstColumn="0" w:lastRowLastColumn="0"/>
            <w:tcW w:w="6095" w:type="dxa"/>
          </w:tcPr>
          <w:p w14:paraId="6FBA443D" w14:textId="39C16778" w:rsidR="00EB1C48" w:rsidRPr="00163AFF" w:rsidRDefault="078D384A" w:rsidP="30AE5EF7">
            <w:pPr>
              <w:rPr>
                <w:rFonts w:ascii="Arial" w:hAnsi="Arial" w:cs="Arial"/>
                <w:b w:val="0"/>
                <w:bCs w:val="0"/>
                <w:sz w:val="22"/>
                <w:szCs w:val="22"/>
              </w:rPr>
            </w:pPr>
            <w:r w:rsidRPr="30AE5EF7">
              <w:rPr>
                <w:rFonts w:ascii="Arial" w:hAnsi="Arial" w:cs="Arial"/>
                <w:b w:val="0"/>
                <w:bCs w:val="0"/>
                <w:sz w:val="22"/>
                <w:szCs w:val="22"/>
              </w:rPr>
              <w:t>Quality 4 – Environmental Re</w:t>
            </w:r>
            <w:r w:rsidR="578EE605" w:rsidRPr="30AE5EF7">
              <w:rPr>
                <w:rFonts w:ascii="Arial" w:hAnsi="Arial" w:cs="Arial"/>
                <w:b w:val="0"/>
                <w:bCs w:val="0"/>
                <w:sz w:val="22"/>
                <w:szCs w:val="22"/>
              </w:rPr>
              <w:t>sponsibility</w:t>
            </w:r>
          </w:p>
        </w:tc>
        <w:tc>
          <w:tcPr>
            <w:tcW w:w="1418" w:type="dxa"/>
          </w:tcPr>
          <w:p w14:paraId="57D8D238" w14:textId="2078D4CA" w:rsidR="00EB1C48" w:rsidRPr="00BD3781" w:rsidRDefault="00D20EA5" w:rsidP="30AE5EF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3781">
              <w:rPr>
                <w:rFonts w:ascii="Arial" w:hAnsi="Arial" w:cs="Arial"/>
                <w:sz w:val="22"/>
                <w:szCs w:val="22"/>
              </w:rPr>
              <w:t>10</w:t>
            </w:r>
            <w:r w:rsidR="578EE605" w:rsidRPr="00BD3781">
              <w:rPr>
                <w:rFonts w:ascii="Arial" w:hAnsi="Arial" w:cs="Arial"/>
                <w:sz w:val="22"/>
                <w:szCs w:val="22"/>
              </w:rPr>
              <w:t>%</w:t>
            </w:r>
          </w:p>
        </w:tc>
        <w:tc>
          <w:tcPr>
            <w:cnfStyle w:val="000100000000" w:firstRow="0" w:lastRow="0" w:firstColumn="0" w:lastColumn="1" w:oddVBand="0" w:evenVBand="0" w:oddHBand="0" w:evenHBand="0" w:firstRowFirstColumn="0" w:firstRowLastColumn="0" w:lastRowFirstColumn="0" w:lastRowLastColumn="0"/>
            <w:tcW w:w="1417" w:type="dxa"/>
            <w:vMerge/>
          </w:tcPr>
          <w:p w14:paraId="34058423" w14:textId="77777777" w:rsidR="00EB1C48" w:rsidRPr="00BD3781" w:rsidRDefault="00EB1C48" w:rsidP="003D3402">
            <w:pPr>
              <w:jc w:val="right"/>
              <w:rPr>
                <w:rFonts w:ascii="Arial" w:hAnsi="Arial" w:cs="Arial"/>
                <w:bCs w:val="0"/>
                <w:iCs/>
                <w:sz w:val="22"/>
                <w:szCs w:val="22"/>
              </w:rPr>
            </w:pPr>
          </w:p>
        </w:tc>
      </w:tr>
      <w:tr w:rsidR="00A92C1E" w:rsidRPr="003961B5" w14:paraId="74828F2A" w14:textId="77777777" w:rsidTr="30AE5EF7">
        <w:trPr>
          <w:trHeight w:val="285"/>
        </w:trPr>
        <w:tc>
          <w:tcPr>
            <w:cnfStyle w:val="001000000000" w:firstRow="0" w:lastRow="0" w:firstColumn="1" w:lastColumn="0" w:oddVBand="0" w:evenVBand="0" w:oddHBand="0" w:evenHBand="0" w:firstRowFirstColumn="0" w:firstRowLastColumn="0" w:lastRowFirstColumn="0" w:lastRowLastColumn="0"/>
            <w:tcW w:w="7513" w:type="dxa"/>
            <w:gridSpan w:val="2"/>
          </w:tcPr>
          <w:p w14:paraId="4332BEB8" w14:textId="77777777" w:rsidR="00A92C1E" w:rsidRPr="00BD3781" w:rsidRDefault="00A92C1E" w:rsidP="003D3402">
            <w:pPr>
              <w:rPr>
                <w:rFonts w:ascii="Arial" w:hAnsi="Arial" w:cs="Arial"/>
                <w:b w:val="0"/>
                <w:iCs/>
                <w:sz w:val="22"/>
                <w:szCs w:val="22"/>
              </w:rPr>
            </w:pPr>
            <w:r w:rsidRPr="00BD3781">
              <w:rPr>
                <w:rFonts w:ascii="Arial" w:hAnsi="Arial" w:cs="Arial"/>
                <w:iCs/>
                <w:sz w:val="22"/>
                <w:szCs w:val="22"/>
              </w:rPr>
              <w:t>Price Assessment</w:t>
            </w:r>
          </w:p>
        </w:tc>
        <w:tc>
          <w:tcPr>
            <w:cnfStyle w:val="000100000000" w:firstRow="0" w:lastRow="0" w:firstColumn="0" w:lastColumn="1" w:oddVBand="0" w:evenVBand="0" w:oddHBand="0" w:evenHBand="0" w:firstRowFirstColumn="0" w:firstRowLastColumn="0" w:lastRowFirstColumn="0" w:lastRowLastColumn="0"/>
            <w:tcW w:w="1417" w:type="dxa"/>
            <w:vMerge w:val="restart"/>
          </w:tcPr>
          <w:p w14:paraId="0CCB7635" w14:textId="77777777" w:rsidR="00A92C1E" w:rsidRPr="00BD3781" w:rsidRDefault="00A92C1E" w:rsidP="003D3402">
            <w:pPr>
              <w:jc w:val="right"/>
              <w:rPr>
                <w:rFonts w:ascii="Arial" w:hAnsi="Arial" w:cs="Arial"/>
                <w:b w:val="0"/>
                <w:iCs/>
                <w:sz w:val="22"/>
                <w:szCs w:val="22"/>
              </w:rPr>
            </w:pPr>
            <w:r w:rsidRPr="00BD3781">
              <w:rPr>
                <w:rFonts w:ascii="Arial" w:hAnsi="Arial" w:cs="Arial"/>
                <w:sz w:val="22"/>
                <w:szCs w:val="22"/>
              </w:rPr>
              <w:t>40%</w:t>
            </w:r>
          </w:p>
        </w:tc>
      </w:tr>
      <w:tr w:rsidR="00A92C1E" w:rsidRPr="006E3859" w14:paraId="4AA5ED9E" w14:textId="77777777" w:rsidTr="30AE5EF7">
        <w:trPr>
          <w:trHeight w:val="285"/>
        </w:trPr>
        <w:tc>
          <w:tcPr>
            <w:cnfStyle w:val="001000000000" w:firstRow="0" w:lastRow="0" w:firstColumn="1" w:lastColumn="0" w:oddVBand="0" w:evenVBand="0" w:oddHBand="0" w:evenHBand="0" w:firstRowFirstColumn="0" w:firstRowLastColumn="0" w:lastRowFirstColumn="0" w:lastRowLastColumn="0"/>
            <w:tcW w:w="6095" w:type="dxa"/>
          </w:tcPr>
          <w:p w14:paraId="4FBB3C23" w14:textId="77777777" w:rsidR="00A92C1E" w:rsidRPr="00163AFF" w:rsidRDefault="00A92C1E" w:rsidP="003D3402">
            <w:pPr>
              <w:rPr>
                <w:rFonts w:ascii="Arial" w:hAnsi="Arial" w:cs="Arial"/>
                <w:b w:val="0"/>
                <w:bCs w:val="0"/>
                <w:sz w:val="22"/>
                <w:szCs w:val="22"/>
              </w:rPr>
            </w:pPr>
            <w:r w:rsidRPr="00163AFF">
              <w:rPr>
                <w:rFonts w:ascii="Arial" w:hAnsi="Arial" w:cs="Arial"/>
                <w:b w:val="0"/>
                <w:bCs w:val="0"/>
                <w:sz w:val="22"/>
                <w:szCs w:val="22"/>
              </w:rPr>
              <w:t>Total Price</w:t>
            </w:r>
          </w:p>
        </w:tc>
        <w:tc>
          <w:tcPr>
            <w:tcW w:w="1418" w:type="dxa"/>
          </w:tcPr>
          <w:p w14:paraId="5CFEEA8C" w14:textId="77777777" w:rsidR="00A92C1E" w:rsidRPr="00BD3781" w:rsidRDefault="00A92C1E" w:rsidP="003D3402">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BD3781">
              <w:rPr>
                <w:rFonts w:ascii="Arial" w:hAnsi="Arial" w:cs="Arial"/>
                <w:sz w:val="22"/>
                <w:szCs w:val="22"/>
              </w:rPr>
              <w:t>40%</w:t>
            </w:r>
          </w:p>
        </w:tc>
        <w:tc>
          <w:tcPr>
            <w:cnfStyle w:val="000100000000" w:firstRow="0" w:lastRow="0" w:firstColumn="0" w:lastColumn="1" w:oddVBand="0" w:evenVBand="0" w:oddHBand="0" w:evenHBand="0" w:firstRowFirstColumn="0" w:firstRowLastColumn="0" w:lastRowFirstColumn="0" w:lastRowLastColumn="0"/>
            <w:tcW w:w="1417" w:type="dxa"/>
            <w:vMerge/>
          </w:tcPr>
          <w:p w14:paraId="3A78E2EA" w14:textId="77777777" w:rsidR="00A92C1E" w:rsidRPr="00BD3781" w:rsidRDefault="00A92C1E" w:rsidP="003D3402">
            <w:pPr>
              <w:jc w:val="right"/>
              <w:rPr>
                <w:rFonts w:ascii="Arial" w:hAnsi="Arial" w:cs="Arial"/>
                <w:b w:val="0"/>
                <w:bCs w:val="0"/>
                <w:sz w:val="22"/>
                <w:szCs w:val="22"/>
              </w:rPr>
            </w:pPr>
          </w:p>
        </w:tc>
      </w:tr>
      <w:tr w:rsidR="00A92C1E" w:rsidRPr="006E3859" w14:paraId="2BA6BCFB" w14:textId="77777777" w:rsidTr="30AE5EF7">
        <w:trPr>
          <w:cnfStyle w:val="010000000000" w:firstRow="0" w:lastRow="1"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513" w:type="dxa"/>
            <w:gridSpan w:val="2"/>
          </w:tcPr>
          <w:p w14:paraId="5A99B298" w14:textId="77777777" w:rsidR="00A92C1E" w:rsidRPr="00EE5CA5" w:rsidRDefault="00A92C1E" w:rsidP="003D3402">
            <w:pPr>
              <w:jc w:val="both"/>
              <w:rPr>
                <w:rFonts w:ascii="Arial" w:hAnsi="Arial" w:cs="Arial"/>
                <w:b w:val="0"/>
                <w:sz w:val="22"/>
                <w:szCs w:val="22"/>
              </w:rPr>
            </w:pPr>
            <w:r w:rsidRPr="00EE5CA5">
              <w:rPr>
                <w:rFonts w:ascii="Arial" w:hAnsi="Arial" w:cs="Arial"/>
                <w:sz w:val="22"/>
                <w:szCs w:val="22"/>
              </w:rPr>
              <w:t>Total</w:t>
            </w:r>
          </w:p>
        </w:tc>
        <w:tc>
          <w:tcPr>
            <w:cnfStyle w:val="000100000000" w:firstRow="0" w:lastRow="0" w:firstColumn="0" w:lastColumn="1" w:oddVBand="0" w:evenVBand="0" w:oddHBand="0" w:evenHBand="0" w:firstRowFirstColumn="0" w:firstRowLastColumn="0" w:lastRowFirstColumn="0" w:lastRowLastColumn="0"/>
            <w:tcW w:w="1417" w:type="dxa"/>
          </w:tcPr>
          <w:p w14:paraId="55655625" w14:textId="77777777" w:rsidR="00A92C1E" w:rsidRPr="00EE5CA5" w:rsidRDefault="00A92C1E" w:rsidP="003D3402">
            <w:pPr>
              <w:jc w:val="right"/>
              <w:rPr>
                <w:rFonts w:ascii="Arial" w:hAnsi="Arial" w:cs="Arial"/>
                <w:b w:val="0"/>
                <w:sz w:val="22"/>
                <w:szCs w:val="22"/>
              </w:rPr>
            </w:pPr>
            <w:r w:rsidRPr="00EE5CA5">
              <w:rPr>
                <w:rFonts w:ascii="Arial" w:hAnsi="Arial" w:cs="Arial"/>
                <w:sz w:val="22"/>
                <w:szCs w:val="22"/>
              </w:rPr>
              <w:t>100%</w:t>
            </w:r>
          </w:p>
        </w:tc>
      </w:tr>
    </w:tbl>
    <w:p w14:paraId="7F76AA81" w14:textId="77777777" w:rsidR="00260FA4" w:rsidRDefault="00260FA4" w:rsidP="00260FA4">
      <w:pPr>
        <w:jc w:val="both"/>
        <w:rPr>
          <w:rFonts w:ascii="Arial" w:hAnsi="Arial" w:cs="Arial"/>
          <w:b/>
        </w:rPr>
      </w:pPr>
    </w:p>
    <w:p w14:paraId="22DE4E74" w14:textId="1DE72204" w:rsidR="00267F65" w:rsidRDefault="00267F65" w:rsidP="007A4197">
      <w:pPr>
        <w:tabs>
          <w:tab w:val="left" w:pos="3048"/>
        </w:tabs>
        <w:jc w:val="both"/>
        <w:rPr>
          <w:rFonts w:ascii="Arial" w:hAnsi="Arial" w:cs="Arial"/>
          <w:sz w:val="22"/>
        </w:rPr>
      </w:pPr>
      <w:bookmarkStart w:id="1" w:name="_Toc84911246"/>
      <w:r>
        <w:rPr>
          <w:rFonts w:ascii="Arial" w:hAnsi="Arial" w:cs="Arial"/>
          <w:b/>
        </w:rPr>
        <w:t xml:space="preserve">Quality Assessment: </w:t>
      </w:r>
      <w:r w:rsidRPr="00267F65">
        <w:rPr>
          <w:rFonts w:ascii="Arial" w:hAnsi="Arial" w:cs="Arial"/>
          <w:sz w:val="22"/>
        </w:rPr>
        <w:t xml:space="preserve">The quality </w:t>
      </w:r>
      <w:r>
        <w:rPr>
          <w:rFonts w:ascii="Arial" w:hAnsi="Arial" w:cs="Arial"/>
          <w:sz w:val="22"/>
        </w:rPr>
        <w:t xml:space="preserve">assessment shall comprise </w:t>
      </w:r>
      <w:r w:rsidRPr="00267F65">
        <w:rPr>
          <w:rFonts w:ascii="Arial" w:hAnsi="Arial" w:cs="Arial"/>
          <w:sz w:val="22"/>
        </w:rPr>
        <w:t xml:space="preserve">evaluation of your responses to the </w:t>
      </w:r>
      <w:r>
        <w:rPr>
          <w:rFonts w:ascii="Arial" w:hAnsi="Arial" w:cs="Arial"/>
          <w:sz w:val="22"/>
        </w:rPr>
        <w:t>Quality Q</w:t>
      </w:r>
      <w:r w:rsidRPr="00267F65">
        <w:rPr>
          <w:rFonts w:ascii="Arial" w:hAnsi="Arial" w:cs="Arial"/>
          <w:sz w:val="22"/>
        </w:rPr>
        <w:t>uestions and the Social Value</w:t>
      </w:r>
      <w:r>
        <w:rPr>
          <w:rFonts w:ascii="Arial" w:hAnsi="Arial" w:cs="Arial"/>
          <w:sz w:val="22"/>
        </w:rPr>
        <w:t xml:space="preserve"> Question in accordance with the below.</w:t>
      </w:r>
    </w:p>
    <w:p w14:paraId="4710BD2F" w14:textId="77777777" w:rsidR="00267F65" w:rsidRDefault="00267F65" w:rsidP="007A4197">
      <w:pPr>
        <w:tabs>
          <w:tab w:val="left" w:pos="3048"/>
        </w:tabs>
        <w:jc w:val="both"/>
        <w:rPr>
          <w:rFonts w:ascii="Arial" w:hAnsi="Arial" w:cs="Arial"/>
          <w:sz w:val="22"/>
        </w:rPr>
      </w:pPr>
    </w:p>
    <w:p w14:paraId="7CC53759" w14:textId="39549FCD" w:rsidR="00267F65" w:rsidRDefault="00267F65" w:rsidP="007A4197">
      <w:pPr>
        <w:pStyle w:val="BodyTextIndent"/>
        <w:ind w:left="0"/>
        <w:jc w:val="both"/>
        <w:rPr>
          <w:rFonts w:ascii="Arial" w:hAnsi="Arial" w:cs="Arial"/>
          <w:sz w:val="22"/>
          <w:szCs w:val="22"/>
        </w:rPr>
      </w:pPr>
      <w:r>
        <w:rPr>
          <w:rFonts w:ascii="Arial" w:hAnsi="Arial" w:cs="Arial"/>
          <w:sz w:val="22"/>
          <w:szCs w:val="22"/>
        </w:rPr>
        <w:t xml:space="preserve">The weighted score for each question is calculated </w:t>
      </w:r>
      <w:r w:rsidR="008079FB">
        <w:rPr>
          <w:rFonts w:ascii="Arial" w:hAnsi="Arial" w:cs="Arial"/>
          <w:sz w:val="22"/>
          <w:szCs w:val="22"/>
          <w:lang w:val="en-GB"/>
        </w:rPr>
        <w:t>as follows:</w:t>
      </w:r>
      <w:r w:rsidRPr="00204D18">
        <w:rPr>
          <w:rFonts w:ascii="Arial" w:hAnsi="Arial" w:cs="Arial"/>
          <w:sz w:val="22"/>
          <w:szCs w:val="22"/>
        </w:rPr>
        <w:t xml:space="preserve">  </w:t>
      </w:r>
    </w:p>
    <w:p w14:paraId="7E8349C5" w14:textId="77777777" w:rsidR="007A4197" w:rsidRPr="00204D18" w:rsidRDefault="007A4197" w:rsidP="007A4197">
      <w:pPr>
        <w:pStyle w:val="BodyTextIndent"/>
        <w:ind w:left="0"/>
        <w:jc w:val="both"/>
        <w:rPr>
          <w:rFonts w:ascii="Arial" w:hAnsi="Arial" w:cs="Arial"/>
          <w:sz w:val="22"/>
          <w:szCs w:val="22"/>
        </w:rPr>
      </w:pPr>
    </w:p>
    <w:p w14:paraId="3D085AE7" w14:textId="5870FB7B" w:rsidR="008079FB" w:rsidRDefault="001504C6" w:rsidP="007A4197">
      <w:pPr>
        <w:pStyle w:val="BodyTextIndent"/>
        <w:ind w:left="0"/>
        <w:jc w:val="both"/>
        <w:rPr>
          <w:rFonts w:ascii="Arial" w:hAnsi="Arial" w:cs="Arial"/>
          <w:i/>
          <w:sz w:val="22"/>
          <w:szCs w:val="22"/>
          <w:lang w:val="en-GB"/>
        </w:rPr>
      </w:pPr>
      <w:r>
        <w:rPr>
          <w:rFonts w:ascii="Arial" w:hAnsi="Arial" w:cs="Arial"/>
          <w:i/>
          <w:sz w:val="22"/>
          <w:szCs w:val="22"/>
          <w:lang w:val="en-GB"/>
        </w:rPr>
        <w:t xml:space="preserve">E.G. </w:t>
      </w:r>
      <w:r w:rsidR="00267F65">
        <w:rPr>
          <w:rFonts w:ascii="Arial" w:hAnsi="Arial" w:cs="Arial"/>
          <w:i/>
          <w:sz w:val="22"/>
          <w:szCs w:val="22"/>
          <w:lang w:val="en-GB"/>
        </w:rPr>
        <w:t xml:space="preserve">A </w:t>
      </w:r>
      <w:r w:rsidR="00267F65" w:rsidRPr="00267F65">
        <w:rPr>
          <w:rFonts w:ascii="Arial" w:hAnsi="Arial" w:cs="Arial"/>
          <w:i/>
          <w:sz w:val="22"/>
          <w:szCs w:val="22"/>
        </w:rPr>
        <w:t xml:space="preserve">question carries a weighing of </w:t>
      </w:r>
      <w:r w:rsidR="00267F65" w:rsidRPr="00267F65">
        <w:rPr>
          <w:rFonts w:ascii="Arial" w:hAnsi="Arial" w:cs="Arial"/>
          <w:i/>
          <w:sz w:val="22"/>
          <w:szCs w:val="22"/>
          <w:lang w:val="en-GB"/>
        </w:rPr>
        <w:t>1</w:t>
      </w:r>
      <w:r w:rsidR="00267F65" w:rsidRPr="00267F65">
        <w:rPr>
          <w:rFonts w:ascii="Arial" w:hAnsi="Arial" w:cs="Arial"/>
          <w:i/>
          <w:sz w:val="22"/>
          <w:szCs w:val="22"/>
        </w:rPr>
        <w:t xml:space="preserve">0% (maximum score allowed = 4), </w:t>
      </w:r>
      <w:r w:rsidR="00267F65">
        <w:rPr>
          <w:rFonts w:ascii="Arial" w:hAnsi="Arial" w:cs="Arial"/>
          <w:i/>
          <w:sz w:val="22"/>
          <w:szCs w:val="22"/>
        </w:rPr>
        <w:t xml:space="preserve">the actual score given is 3. </w:t>
      </w:r>
      <w:r w:rsidR="00267F65" w:rsidRPr="00267F65">
        <w:rPr>
          <w:rFonts w:ascii="Arial" w:hAnsi="Arial" w:cs="Arial"/>
          <w:i/>
          <w:sz w:val="22"/>
          <w:szCs w:val="22"/>
        </w:rPr>
        <w:t xml:space="preserve">To work out the </w:t>
      </w:r>
      <w:r w:rsidR="00267F65">
        <w:rPr>
          <w:rFonts w:ascii="Arial" w:hAnsi="Arial" w:cs="Arial"/>
          <w:i/>
          <w:sz w:val="22"/>
          <w:szCs w:val="22"/>
          <w:lang w:val="en-GB"/>
        </w:rPr>
        <w:t>weighted score:</w:t>
      </w:r>
    </w:p>
    <w:p w14:paraId="016C786D" w14:textId="77777777" w:rsidR="007A4197" w:rsidRDefault="007A4197" w:rsidP="008079FB">
      <w:pPr>
        <w:pStyle w:val="BodyTextIndent"/>
        <w:ind w:left="0"/>
        <w:jc w:val="both"/>
        <w:rPr>
          <w:rFonts w:ascii="Arial" w:hAnsi="Arial" w:cs="Arial"/>
          <w:i/>
          <w:sz w:val="22"/>
          <w:szCs w:val="22"/>
          <w:lang w:val="en-GB"/>
        </w:rPr>
      </w:pPr>
    </w:p>
    <w:tbl>
      <w:tblPr>
        <w:tblStyle w:val="TableGrid"/>
        <w:tblW w:w="0" w:type="auto"/>
        <w:tblLook w:val="04A0" w:firstRow="1" w:lastRow="0" w:firstColumn="1" w:lastColumn="0" w:noHBand="0" w:noVBand="1"/>
      </w:tblPr>
      <w:tblGrid>
        <w:gridCol w:w="1205"/>
        <w:gridCol w:w="1295"/>
        <w:gridCol w:w="1342"/>
        <w:gridCol w:w="1227"/>
        <w:gridCol w:w="1325"/>
        <w:gridCol w:w="1197"/>
        <w:gridCol w:w="1317"/>
      </w:tblGrid>
      <w:tr w:rsidR="008079FB" w14:paraId="4DA5CA59" w14:textId="77777777" w:rsidTr="008079FB">
        <w:tc>
          <w:tcPr>
            <w:tcW w:w="1205" w:type="dxa"/>
            <w:vAlign w:val="center"/>
          </w:tcPr>
          <w:p w14:paraId="015E0525" w14:textId="59167D65" w:rsidR="008079FB" w:rsidRPr="008079FB" w:rsidRDefault="008079FB" w:rsidP="008079FB">
            <w:pPr>
              <w:pStyle w:val="BodyTextIndent"/>
              <w:ind w:left="0"/>
              <w:jc w:val="center"/>
              <w:rPr>
                <w:rFonts w:ascii="Arial" w:hAnsi="Arial" w:cs="Arial"/>
                <w:b/>
                <w:i/>
                <w:sz w:val="22"/>
                <w:szCs w:val="22"/>
                <w:lang w:val="en-GB"/>
              </w:rPr>
            </w:pPr>
            <w:r w:rsidRPr="008079FB">
              <w:rPr>
                <w:rFonts w:ascii="Arial" w:hAnsi="Arial" w:cs="Arial"/>
                <w:b/>
                <w:i/>
                <w:sz w:val="22"/>
                <w:szCs w:val="22"/>
                <w:lang w:val="en-GB"/>
              </w:rPr>
              <w:t>Actual Score</w:t>
            </w:r>
          </w:p>
        </w:tc>
        <w:tc>
          <w:tcPr>
            <w:tcW w:w="1295" w:type="dxa"/>
            <w:vAlign w:val="center"/>
          </w:tcPr>
          <w:p w14:paraId="0EF81457" w14:textId="7106CAED" w:rsidR="008079FB" w:rsidRDefault="008079FB" w:rsidP="008079FB">
            <w:pPr>
              <w:pStyle w:val="BodyTextIndent"/>
              <w:ind w:left="0"/>
              <w:jc w:val="center"/>
              <w:rPr>
                <w:rFonts w:ascii="Arial" w:hAnsi="Arial" w:cs="Arial"/>
                <w:i/>
                <w:sz w:val="22"/>
                <w:szCs w:val="22"/>
                <w:lang w:val="en-GB"/>
              </w:rPr>
            </w:pPr>
            <w:r>
              <w:rPr>
                <w:rFonts w:ascii="Arial" w:hAnsi="Arial" w:cs="Arial"/>
                <w:i/>
                <w:sz w:val="22"/>
                <w:szCs w:val="22"/>
                <w:lang w:val="en-GB"/>
              </w:rPr>
              <w:t>Multiplied by</w:t>
            </w:r>
          </w:p>
        </w:tc>
        <w:tc>
          <w:tcPr>
            <w:tcW w:w="1342" w:type="dxa"/>
            <w:vAlign w:val="center"/>
          </w:tcPr>
          <w:p w14:paraId="5E31146A" w14:textId="2CA3D059" w:rsidR="008079FB" w:rsidRPr="008079FB" w:rsidRDefault="008079FB" w:rsidP="008079FB">
            <w:pPr>
              <w:pStyle w:val="BodyTextIndent"/>
              <w:ind w:left="0"/>
              <w:jc w:val="center"/>
              <w:rPr>
                <w:rFonts w:ascii="Arial" w:hAnsi="Arial" w:cs="Arial"/>
                <w:b/>
                <w:i/>
                <w:sz w:val="22"/>
                <w:szCs w:val="22"/>
                <w:lang w:val="en-GB"/>
              </w:rPr>
            </w:pPr>
            <w:r w:rsidRPr="008079FB">
              <w:rPr>
                <w:rFonts w:ascii="Arial" w:hAnsi="Arial" w:cs="Arial"/>
                <w:b/>
                <w:i/>
                <w:sz w:val="22"/>
                <w:szCs w:val="22"/>
                <w:lang w:val="en-GB"/>
              </w:rPr>
              <w:t>Question Weighting</w:t>
            </w:r>
          </w:p>
        </w:tc>
        <w:tc>
          <w:tcPr>
            <w:tcW w:w="1227" w:type="dxa"/>
            <w:vAlign w:val="center"/>
          </w:tcPr>
          <w:p w14:paraId="1BE8FE70" w14:textId="68B87A88" w:rsidR="008079FB" w:rsidRDefault="008079FB" w:rsidP="008079FB">
            <w:pPr>
              <w:pStyle w:val="BodyTextIndent"/>
              <w:ind w:left="0"/>
              <w:jc w:val="center"/>
              <w:rPr>
                <w:rFonts w:ascii="Arial" w:hAnsi="Arial" w:cs="Arial"/>
                <w:i/>
                <w:sz w:val="22"/>
                <w:szCs w:val="22"/>
                <w:lang w:val="en-GB"/>
              </w:rPr>
            </w:pPr>
            <w:r>
              <w:rPr>
                <w:rFonts w:ascii="Arial" w:hAnsi="Arial" w:cs="Arial"/>
                <w:i/>
                <w:sz w:val="22"/>
                <w:szCs w:val="22"/>
                <w:lang w:val="en-GB"/>
              </w:rPr>
              <w:t>Divided by</w:t>
            </w:r>
          </w:p>
        </w:tc>
        <w:tc>
          <w:tcPr>
            <w:tcW w:w="1325" w:type="dxa"/>
            <w:vAlign w:val="center"/>
          </w:tcPr>
          <w:p w14:paraId="5475DB43" w14:textId="76193359" w:rsidR="008079FB" w:rsidRPr="008079FB" w:rsidRDefault="008079FB" w:rsidP="008079FB">
            <w:pPr>
              <w:pStyle w:val="BodyTextIndent"/>
              <w:ind w:left="0"/>
              <w:jc w:val="center"/>
              <w:rPr>
                <w:rFonts w:ascii="Arial" w:hAnsi="Arial" w:cs="Arial"/>
                <w:b/>
                <w:i/>
                <w:sz w:val="22"/>
                <w:szCs w:val="22"/>
                <w:lang w:val="en-GB"/>
              </w:rPr>
            </w:pPr>
            <w:r w:rsidRPr="008079FB">
              <w:rPr>
                <w:rFonts w:ascii="Arial" w:hAnsi="Arial" w:cs="Arial"/>
                <w:b/>
                <w:i/>
                <w:sz w:val="22"/>
                <w:szCs w:val="22"/>
                <w:lang w:val="en-GB"/>
              </w:rPr>
              <w:t>Maximum</w:t>
            </w:r>
            <w:r>
              <w:rPr>
                <w:rFonts w:ascii="Arial" w:hAnsi="Arial" w:cs="Arial"/>
                <w:b/>
                <w:i/>
                <w:sz w:val="22"/>
                <w:szCs w:val="22"/>
                <w:lang w:val="en-GB"/>
              </w:rPr>
              <w:t xml:space="preserve"> Possible</w:t>
            </w:r>
            <w:r w:rsidRPr="008079FB">
              <w:rPr>
                <w:rFonts w:ascii="Arial" w:hAnsi="Arial" w:cs="Arial"/>
                <w:b/>
                <w:i/>
                <w:sz w:val="22"/>
                <w:szCs w:val="22"/>
                <w:lang w:val="en-GB"/>
              </w:rPr>
              <w:t xml:space="preserve"> Score</w:t>
            </w:r>
          </w:p>
        </w:tc>
        <w:tc>
          <w:tcPr>
            <w:tcW w:w="1197" w:type="dxa"/>
            <w:vAlign w:val="center"/>
          </w:tcPr>
          <w:p w14:paraId="48698B9B" w14:textId="22F3DF6F" w:rsidR="008079FB" w:rsidRDefault="008079FB" w:rsidP="008079FB">
            <w:pPr>
              <w:pStyle w:val="BodyTextIndent"/>
              <w:ind w:left="0"/>
              <w:jc w:val="center"/>
              <w:rPr>
                <w:rFonts w:ascii="Arial" w:hAnsi="Arial" w:cs="Arial"/>
                <w:i/>
                <w:sz w:val="22"/>
                <w:szCs w:val="22"/>
                <w:lang w:val="en-GB"/>
              </w:rPr>
            </w:pPr>
            <w:r>
              <w:rPr>
                <w:rFonts w:ascii="Arial" w:hAnsi="Arial" w:cs="Arial"/>
                <w:i/>
                <w:sz w:val="22"/>
                <w:szCs w:val="22"/>
                <w:lang w:val="en-GB"/>
              </w:rPr>
              <w:t>equals</w:t>
            </w:r>
          </w:p>
        </w:tc>
        <w:tc>
          <w:tcPr>
            <w:tcW w:w="1317" w:type="dxa"/>
            <w:vAlign w:val="center"/>
          </w:tcPr>
          <w:p w14:paraId="141D933A" w14:textId="2B3BFC08" w:rsidR="008079FB" w:rsidRPr="008079FB" w:rsidRDefault="008079FB" w:rsidP="008079FB">
            <w:pPr>
              <w:pStyle w:val="BodyTextIndent"/>
              <w:ind w:left="0"/>
              <w:jc w:val="center"/>
              <w:rPr>
                <w:rFonts w:ascii="Arial" w:hAnsi="Arial" w:cs="Arial"/>
                <w:b/>
                <w:i/>
                <w:sz w:val="22"/>
                <w:szCs w:val="22"/>
                <w:lang w:val="en-GB"/>
              </w:rPr>
            </w:pPr>
            <w:r w:rsidRPr="008079FB">
              <w:rPr>
                <w:rFonts w:ascii="Arial" w:hAnsi="Arial" w:cs="Arial"/>
                <w:b/>
                <w:i/>
                <w:sz w:val="22"/>
                <w:szCs w:val="22"/>
                <w:lang w:val="en-GB"/>
              </w:rPr>
              <w:t>Weighted Score</w:t>
            </w:r>
          </w:p>
        </w:tc>
      </w:tr>
      <w:tr w:rsidR="008079FB" w14:paraId="215E6436" w14:textId="77777777" w:rsidTr="008079FB">
        <w:tc>
          <w:tcPr>
            <w:tcW w:w="1205" w:type="dxa"/>
            <w:vAlign w:val="center"/>
          </w:tcPr>
          <w:p w14:paraId="1788A6F4" w14:textId="3D373BF1" w:rsidR="008079FB" w:rsidRPr="008079FB" w:rsidRDefault="008079FB" w:rsidP="008079FB">
            <w:pPr>
              <w:pStyle w:val="BodyTextIndent"/>
              <w:ind w:left="0"/>
              <w:jc w:val="center"/>
              <w:rPr>
                <w:rFonts w:ascii="Arial" w:hAnsi="Arial" w:cs="Arial"/>
                <w:b/>
                <w:i/>
                <w:sz w:val="22"/>
                <w:szCs w:val="22"/>
                <w:lang w:val="en-GB"/>
              </w:rPr>
            </w:pPr>
            <w:r>
              <w:rPr>
                <w:rFonts w:ascii="Arial" w:hAnsi="Arial" w:cs="Arial"/>
                <w:b/>
                <w:i/>
                <w:sz w:val="22"/>
                <w:szCs w:val="22"/>
                <w:lang w:val="en-GB"/>
              </w:rPr>
              <w:t>3</w:t>
            </w:r>
          </w:p>
        </w:tc>
        <w:tc>
          <w:tcPr>
            <w:tcW w:w="1295" w:type="dxa"/>
            <w:vAlign w:val="center"/>
          </w:tcPr>
          <w:p w14:paraId="7079AB97" w14:textId="0B035B9B" w:rsidR="008079FB" w:rsidRDefault="008079FB" w:rsidP="008079FB">
            <w:pPr>
              <w:pStyle w:val="BodyTextIndent"/>
              <w:ind w:left="0"/>
              <w:jc w:val="center"/>
              <w:rPr>
                <w:rFonts w:ascii="Arial" w:hAnsi="Arial" w:cs="Arial"/>
                <w:i/>
                <w:sz w:val="22"/>
                <w:szCs w:val="22"/>
                <w:lang w:val="en-GB"/>
              </w:rPr>
            </w:pPr>
            <w:r>
              <w:rPr>
                <w:rFonts w:ascii="Arial" w:hAnsi="Arial" w:cs="Arial"/>
                <w:i/>
                <w:sz w:val="22"/>
                <w:szCs w:val="22"/>
                <w:lang w:val="en-GB"/>
              </w:rPr>
              <w:t>x</w:t>
            </w:r>
          </w:p>
        </w:tc>
        <w:tc>
          <w:tcPr>
            <w:tcW w:w="1342" w:type="dxa"/>
            <w:vAlign w:val="center"/>
          </w:tcPr>
          <w:p w14:paraId="06B8AE9A" w14:textId="1ADDEEA0" w:rsidR="008079FB" w:rsidRPr="008079FB" w:rsidRDefault="008079FB" w:rsidP="008079FB">
            <w:pPr>
              <w:pStyle w:val="BodyTextIndent"/>
              <w:ind w:left="0"/>
              <w:jc w:val="center"/>
              <w:rPr>
                <w:rFonts w:ascii="Arial" w:hAnsi="Arial" w:cs="Arial"/>
                <w:b/>
                <w:i/>
                <w:sz w:val="22"/>
                <w:szCs w:val="22"/>
                <w:lang w:val="en-GB"/>
              </w:rPr>
            </w:pPr>
            <w:r>
              <w:rPr>
                <w:rFonts w:ascii="Arial" w:hAnsi="Arial" w:cs="Arial"/>
                <w:b/>
                <w:i/>
                <w:sz w:val="22"/>
                <w:szCs w:val="22"/>
                <w:lang w:val="en-GB"/>
              </w:rPr>
              <w:t>10</w:t>
            </w:r>
          </w:p>
        </w:tc>
        <w:tc>
          <w:tcPr>
            <w:tcW w:w="1227" w:type="dxa"/>
            <w:vAlign w:val="center"/>
          </w:tcPr>
          <w:p w14:paraId="760F0F67" w14:textId="1DEB7ED5" w:rsidR="008079FB" w:rsidRDefault="008079FB" w:rsidP="008079FB">
            <w:pPr>
              <w:pStyle w:val="BodyTextIndent"/>
              <w:ind w:left="0"/>
              <w:jc w:val="center"/>
              <w:rPr>
                <w:rFonts w:ascii="Arial" w:hAnsi="Arial" w:cs="Arial"/>
                <w:i/>
                <w:sz w:val="22"/>
                <w:szCs w:val="22"/>
                <w:lang w:val="en-GB"/>
              </w:rPr>
            </w:pPr>
            <w:r>
              <w:rPr>
                <w:rFonts w:ascii="Arial" w:hAnsi="Arial" w:cs="Arial"/>
                <w:i/>
                <w:sz w:val="22"/>
                <w:szCs w:val="22"/>
                <w:lang w:val="en-GB"/>
              </w:rPr>
              <w:t>∙∕∙</w:t>
            </w:r>
          </w:p>
        </w:tc>
        <w:tc>
          <w:tcPr>
            <w:tcW w:w="1325" w:type="dxa"/>
            <w:vAlign w:val="center"/>
          </w:tcPr>
          <w:p w14:paraId="3ACECADE" w14:textId="6E6D671A" w:rsidR="008079FB" w:rsidRPr="008079FB" w:rsidRDefault="008079FB" w:rsidP="008079FB">
            <w:pPr>
              <w:pStyle w:val="BodyTextIndent"/>
              <w:ind w:left="0"/>
              <w:jc w:val="center"/>
              <w:rPr>
                <w:rFonts w:ascii="Arial" w:hAnsi="Arial" w:cs="Arial"/>
                <w:b/>
                <w:i/>
                <w:sz w:val="22"/>
                <w:szCs w:val="22"/>
                <w:lang w:val="en-GB"/>
              </w:rPr>
            </w:pPr>
            <w:r>
              <w:rPr>
                <w:rFonts w:ascii="Arial" w:hAnsi="Arial" w:cs="Arial"/>
                <w:b/>
                <w:i/>
                <w:sz w:val="22"/>
                <w:szCs w:val="22"/>
                <w:lang w:val="en-GB"/>
              </w:rPr>
              <w:t>4</w:t>
            </w:r>
          </w:p>
        </w:tc>
        <w:tc>
          <w:tcPr>
            <w:tcW w:w="1197" w:type="dxa"/>
            <w:vAlign w:val="center"/>
          </w:tcPr>
          <w:p w14:paraId="2A498895" w14:textId="3FD3D48B" w:rsidR="008079FB" w:rsidRDefault="008079FB" w:rsidP="008079FB">
            <w:pPr>
              <w:pStyle w:val="BodyTextIndent"/>
              <w:ind w:left="0"/>
              <w:jc w:val="center"/>
              <w:rPr>
                <w:rFonts w:ascii="Arial" w:hAnsi="Arial" w:cs="Arial"/>
                <w:i/>
                <w:sz w:val="22"/>
                <w:szCs w:val="22"/>
                <w:lang w:val="en-GB"/>
              </w:rPr>
            </w:pPr>
            <w:r>
              <w:rPr>
                <w:rFonts w:ascii="Arial" w:hAnsi="Arial" w:cs="Arial"/>
                <w:i/>
                <w:sz w:val="22"/>
                <w:szCs w:val="22"/>
                <w:lang w:val="en-GB"/>
              </w:rPr>
              <w:t>=</w:t>
            </w:r>
          </w:p>
        </w:tc>
        <w:tc>
          <w:tcPr>
            <w:tcW w:w="1317" w:type="dxa"/>
            <w:vAlign w:val="center"/>
          </w:tcPr>
          <w:p w14:paraId="62097F1D" w14:textId="2FF5A678" w:rsidR="008079FB" w:rsidRPr="008079FB" w:rsidRDefault="008079FB" w:rsidP="008079FB">
            <w:pPr>
              <w:pStyle w:val="BodyTextIndent"/>
              <w:ind w:left="0"/>
              <w:jc w:val="center"/>
              <w:rPr>
                <w:rFonts w:ascii="Arial" w:hAnsi="Arial" w:cs="Arial"/>
                <w:b/>
                <w:i/>
                <w:sz w:val="22"/>
                <w:szCs w:val="22"/>
                <w:lang w:val="en-GB"/>
              </w:rPr>
            </w:pPr>
            <w:r>
              <w:rPr>
                <w:rFonts w:ascii="Arial" w:hAnsi="Arial" w:cs="Arial"/>
                <w:b/>
                <w:i/>
                <w:sz w:val="22"/>
                <w:szCs w:val="22"/>
                <w:lang w:val="en-GB"/>
              </w:rPr>
              <w:t>7.5%</w:t>
            </w:r>
          </w:p>
        </w:tc>
      </w:tr>
    </w:tbl>
    <w:p w14:paraId="315F5168" w14:textId="77777777" w:rsidR="008079FB" w:rsidRDefault="008079FB" w:rsidP="008079FB">
      <w:pPr>
        <w:pStyle w:val="BodyTextIndent"/>
        <w:ind w:left="0"/>
        <w:jc w:val="both"/>
        <w:rPr>
          <w:rFonts w:ascii="Arial" w:hAnsi="Arial" w:cs="Arial"/>
          <w:sz w:val="22"/>
          <w:szCs w:val="22"/>
          <w:lang w:val="en-GB"/>
        </w:rPr>
      </w:pPr>
    </w:p>
    <w:p w14:paraId="7E00236E" w14:textId="71C8D277" w:rsidR="008079FB" w:rsidRDefault="008079FB" w:rsidP="008079FB">
      <w:pPr>
        <w:pStyle w:val="BodyTextIndent"/>
        <w:ind w:left="0"/>
        <w:jc w:val="both"/>
        <w:rPr>
          <w:rFonts w:ascii="Arial" w:hAnsi="Arial" w:cs="Arial"/>
          <w:sz w:val="22"/>
          <w:szCs w:val="22"/>
          <w:lang w:val="en-GB"/>
        </w:rPr>
      </w:pPr>
      <w:r>
        <w:rPr>
          <w:rFonts w:ascii="Arial" w:hAnsi="Arial" w:cs="Arial"/>
          <w:sz w:val="22"/>
          <w:szCs w:val="22"/>
          <w:lang w:val="en-GB"/>
        </w:rPr>
        <w:t>The Weighted Score for all Quality and Social Value Questions are added together to form the Total Quality Score.</w:t>
      </w:r>
    </w:p>
    <w:p w14:paraId="7D00EF19" w14:textId="77777777" w:rsidR="007A4197" w:rsidRDefault="007A4197" w:rsidP="007A4197">
      <w:pPr>
        <w:rPr>
          <w:rFonts w:ascii="Arial" w:hAnsi="Arial" w:cs="Arial"/>
          <w:b/>
        </w:rPr>
      </w:pPr>
    </w:p>
    <w:p w14:paraId="77903F99" w14:textId="27E18F24" w:rsidR="00267F65" w:rsidRPr="007A4197" w:rsidRDefault="007C78A7" w:rsidP="007A4197">
      <w:pPr>
        <w:jc w:val="both"/>
        <w:rPr>
          <w:rFonts w:ascii="Tahoma" w:hAnsi="Tahoma" w:cs="Tahoma"/>
          <w:bCs/>
          <w:sz w:val="22"/>
          <w:szCs w:val="22"/>
        </w:rPr>
      </w:pPr>
      <w:r w:rsidRPr="007A4197">
        <w:rPr>
          <w:rFonts w:ascii="Arial" w:hAnsi="Arial" w:cs="Arial"/>
          <w:b/>
        </w:rPr>
        <w:t>Scoring</w:t>
      </w:r>
      <w:r w:rsidR="001A6B83" w:rsidRPr="007A4197">
        <w:rPr>
          <w:rFonts w:ascii="Arial" w:hAnsi="Arial" w:cs="Arial"/>
          <w:b/>
        </w:rPr>
        <w:t xml:space="preserve"> </w:t>
      </w:r>
      <w:bookmarkEnd w:id="1"/>
      <w:r w:rsidRPr="007A4197">
        <w:rPr>
          <w:rFonts w:ascii="Arial" w:hAnsi="Arial" w:cs="Arial"/>
          <w:b/>
        </w:rPr>
        <w:t xml:space="preserve">Methodology (Quality): </w:t>
      </w:r>
      <w:r w:rsidRPr="007A4197">
        <w:rPr>
          <w:rFonts w:ascii="Arial" w:hAnsi="Arial" w:cs="Arial"/>
          <w:sz w:val="22"/>
        </w:rPr>
        <w:t xml:space="preserve">The following scoring methodology will be used for scoring your responses to the </w:t>
      </w:r>
      <w:r w:rsidR="00267F65" w:rsidRPr="007A4197">
        <w:rPr>
          <w:rFonts w:ascii="Arial" w:hAnsi="Arial" w:cs="Arial"/>
          <w:sz w:val="22"/>
        </w:rPr>
        <w:t xml:space="preserve">Quality Questions. </w:t>
      </w:r>
      <w:r w:rsidR="00267F65" w:rsidRPr="007A4197">
        <w:rPr>
          <w:rFonts w:ascii="Tahoma" w:hAnsi="Tahoma" w:cs="Tahoma"/>
          <w:bCs/>
          <w:sz w:val="22"/>
          <w:szCs w:val="22"/>
        </w:rPr>
        <w:t>The following scores shall be awarded based on the proposals received and the degree of confidence that, on the basis of the facts known to the evaluation panel at the time of making the assessment, the proposal meets the interpretation of the applicable score. Factors which the evaluation panel will take into account in making this assessment are set out below for each score:</w:t>
      </w:r>
    </w:p>
    <w:p w14:paraId="133D11B3" w14:textId="77777777" w:rsidR="007A4197" w:rsidRPr="00267F65" w:rsidRDefault="007A4197" w:rsidP="007A4197">
      <w:pPr>
        <w:rPr>
          <w:rFonts w:ascii="Arial" w:hAnsi="Arial" w:cs="Arial"/>
          <w:sz w:val="22"/>
        </w:rPr>
      </w:pPr>
    </w:p>
    <w:tbl>
      <w:tblPr>
        <w:tblStyle w:val="GridTable1Light"/>
        <w:tblpPr w:leftFromText="180" w:rightFromText="180" w:vertAnchor="text" w:tblpX="-10"/>
        <w:tblW w:w="9781" w:type="dxa"/>
        <w:tblLook w:val="04A0" w:firstRow="1" w:lastRow="0" w:firstColumn="1" w:lastColumn="0" w:noHBand="0" w:noVBand="1"/>
      </w:tblPr>
      <w:tblGrid>
        <w:gridCol w:w="1413"/>
        <w:gridCol w:w="8368"/>
      </w:tblGrid>
      <w:tr w:rsidR="007C78A7" w14:paraId="39C16023" w14:textId="77777777" w:rsidTr="00DB5E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hideMark/>
          </w:tcPr>
          <w:p w14:paraId="67B823F0" w14:textId="77777777" w:rsidR="007C78A7" w:rsidRPr="00B54A49" w:rsidRDefault="007C78A7" w:rsidP="007A4197">
            <w:pPr>
              <w:jc w:val="center"/>
              <w:rPr>
                <w:rFonts w:ascii="Arial" w:eastAsia="Calibri" w:hAnsi="Arial" w:cs="Arial"/>
                <w:b w:val="0"/>
                <w:bCs w:val="0"/>
                <w:szCs w:val="24"/>
              </w:rPr>
            </w:pPr>
            <w:r w:rsidRPr="00B54A49">
              <w:rPr>
                <w:rFonts w:ascii="Arial" w:hAnsi="Arial" w:cs="Arial"/>
              </w:rPr>
              <w:t>Score</w:t>
            </w:r>
          </w:p>
        </w:tc>
        <w:tc>
          <w:tcPr>
            <w:tcW w:w="8368" w:type="dxa"/>
            <w:hideMark/>
          </w:tcPr>
          <w:p w14:paraId="1E478B8D" w14:textId="77777777" w:rsidR="007C78A7" w:rsidRPr="00B54A49" w:rsidRDefault="007C78A7" w:rsidP="007A4197">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Cs w:val="24"/>
              </w:rPr>
            </w:pPr>
            <w:r w:rsidRPr="00B54A49">
              <w:rPr>
                <w:rFonts w:ascii="Arial" w:hAnsi="Arial" w:cs="Arial"/>
              </w:rPr>
              <w:t>Interpretation</w:t>
            </w:r>
          </w:p>
        </w:tc>
      </w:tr>
      <w:tr w:rsidR="007C78A7" w14:paraId="045CB7C2" w14:textId="77777777" w:rsidTr="00DB5E30">
        <w:trPr>
          <w:trHeight w:val="48"/>
        </w:trPr>
        <w:tc>
          <w:tcPr>
            <w:cnfStyle w:val="001000000000" w:firstRow="0" w:lastRow="0" w:firstColumn="1" w:lastColumn="0" w:oddVBand="0" w:evenVBand="0" w:oddHBand="0" w:evenHBand="0" w:firstRowFirstColumn="0" w:firstRowLastColumn="0" w:lastRowFirstColumn="0" w:lastRowLastColumn="0"/>
            <w:tcW w:w="1413" w:type="dxa"/>
            <w:hideMark/>
          </w:tcPr>
          <w:p w14:paraId="4A91F63B" w14:textId="77777777" w:rsidR="007C78A7" w:rsidRDefault="007C78A7" w:rsidP="007A4197">
            <w:pPr>
              <w:jc w:val="center"/>
              <w:rPr>
                <w:rFonts w:ascii="Arial" w:eastAsia="Calibri" w:hAnsi="Arial" w:cs="Arial"/>
                <w:sz w:val="20"/>
                <w:szCs w:val="22"/>
              </w:rPr>
            </w:pPr>
            <w:r>
              <w:rPr>
                <w:rFonts w:ascii="Arial" w:hAnsi="Arial" w:cs="Arial"/>
                <w:sz w:val="20"/>
              </w:rPr>
              <w:t>4</w:t>
            </w:r>
          </w:p>
        </w:tc>
        <w:tc>
          <w:tcPr>
            <w:tcW w:w="8368" w:type="dxa"/>
            <w:hideMark/>
          </w:tcPr>
          <w:p w14:paraId="5CA01544" w14:textId="16321C3D" w:rsidR="007C78A7" w:rsidRDefault="007C78A7" w:rsidP="007A4197">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2"/>
              </w:rPr>
            </w:pPr>
            <w:r>
              <w:rPr>
                <w:rFonts w:ascii="Arial" w:hAnsi="Arial" w:cs="Arial"/>
                <w:sz w:val="20"/>
              </w:rPr>
              <w:t>Clearly demonstrates the level of requirement with regard to ability, understanding of service requirements, systems and quality measures to provide the service</w:t>
            </w:r>
            <w:r w:rsidDel="00F3540B">
              <w:rPr>
                <w:rFonts w:ascii="Arial" w:hAnsi="Arial" w:cs="Arial"/>
                <w:sz w:val="20"/>
              </w:rPr>
              <w:t xml:space="preserve">. </w:t>
            </w:r>
            <w:r>
              <w:rPr>
                <w:rFonts w:ascii="Arial" w:hAnsi="Arial" w:cs="Arial"/>
                <w:sz w:val="20"/>
              </w:rPr>
              <w:t>Also demonstrates and provides evidence of the ability to deliver some areas of the service above the level of requirements which include innovation and/or added value to the Council.</w:t>
            </w:r>
          </w:p>
        </w:tc>
      </w:tr>
      <w:tr w:rsidR="007C78A7" w14:paraId="53293E5D" w14:textId="77777777" w:rsidTr="00DB5E30">
        <w:trPr>
          <w:trHeight w:val="60"/>
        </w:trPr>
        <w:tc>
          <w:tcPr>
            <w:cnfStyle w:val="001000000000" w:firstRow="0" w:lastRow="0" w:firstColumn="1" w:lastColumn="0" w:oddVBand="0" w:evenVBand="0" w:oddHBand="0" w:evenHBand="0" w:firstRowFirstColumn="0" w:firstRowLastColumn="0" w:lastRowFirstColumn="0" w:lastRowLastColumn="0"/>
            <w:tcW w:w="1413" w:type="dxa"/>
            <w:hideMark/>
          </w:tcPr>
          <w:p w14:paraId="74025016" w14:textId="77777777" w:rsidR="007C78A7" w:rsidRDefault="007C78A7" w:rsidP="007A4197">
            <w:pPr>
              <w:jc w:val="center"/>
              <w:rPr>
                <w:rFonts w:ascii="Arial" w:eastAsia="Calibri" w:hAnsi="Arial" w:cs="Arial"/>
                <w:sz w:val="20"/>
                <w:szCs w:val="22"/>
              </w:rPr>
            </w:pPr>
            <w:r>
              <w:rPr>
                <w:rFonts w:ascii="Arial" w:hAnsi="Arial" w:cs="Arial"/>
                <w:sz w:val="20"/>
              </w:rPr>
              <w:t>3</w:t>
            </w:r>
          </w:p>
        </w:tc>
        <w:tc>
          <w:tcPr>
            <w:tcW w:w="8368" w:type="dxa"/>
            <w:hideMark/>
          </w:tcPr>
          <w:p w14:paraId="17C74831" w14:textId="77777777" w:rsidR="007C78A7" w:rsidRDefault="007C78A7" w:rsidP="007A4197">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2"/>
              </w:rPr>
            </w:pPr>
            <w:r>
              <w:rPr>
                <w:rFonts w:ascii="Arial" w:hAnsi="Arial" w:cs="Arial"/>
                <w:sz w:val="20"/>
              </w:rPr>
              <w:t xml:space="preserve">Clearly demonstrates the level of requirement with regard to ability, understanding of service requirements, systems and quality measures to provide the service. </w:t>
            </w:r>
          </w:p>
        </w:tc>
      </w:tr>
      <w:tr w:rsidR="007C78A7" w14:paraId="25AE1213" w14:textId="77777777" w:rsidTr="00DB5E30">
        <w:trPr>
          <w:trHeight w:val="60"/>
        </w:trPr>
        <w:tc>
          <w:tcPr>
            <w:cnfStyle w:val="001000000000" w:firstRow="0" w:lastRow="0" w:firstColumn="1" w:lastColumn="0" w:oddVBand="0" w:evenVBand="0" w:oddHBand="0" w:evenHBand="0" w:firstRowFirstColumn="0" w:firstRowLastColumn="0" w:lastRowFirstColumn="0" w:lastRowLastColumn="0"/>
            <w:tcW w:w="1413" w:type="dxa"/>
            <w:hideMark/>
          </w:tcPr>
          <w:p w14:paraId="704A6952" w14:textId="77777777" w:rsidR="007C78A7" w:rsidRDefault="007C78A7" w:rsidP="007A4197">
            <w:pPr>
              <w:jc w:val="center"/>
              <w:rPr>
                <w:rFonts w:ascii="Arial" w:eastAsia="Calibri" w:hAnsi="Arial" w:cs="Arial"/>
                <w:sz w:val="20"/>
                <w:szCs w:val="22"/>
              </w:rPr>
            </w:pPr>
            <w:r>
              <w:rPr>
                <w:rFonts w:ascii="Arial" w:hAnsi="Arial" w:cs="Arial"/>
                <w:sz w:val="20"/>
              </w:rPr>
              <w:t>2</w:t>
            </w:r>
          </w:p>
        </w:tc>
        <w:tc>
          <w:tcPr>
            <w:tcW w:w="8368" w:type="dxa"/>
            <w:hideMark/>
          </w:tcPr>
          <w:p w14:paraId="71B7726F" w14:textId="77777777" w:rsidR="007C78A7" w:rsidRDefault="007C78A7" w:rsidP="007A4197">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2"/>
              </w:rPr>
            </w:pPr>
            <w:r>
              <w:rPr>
                <w:rFonts w:ascii="Arial" w:hAnsi="Arial" w:cs="Arial"/>
                <w:sz w:val="20"/>
              </w:rPr>
              <w:t>Demonstrates the majority of the elements required but has not sufficiently demonstrated and/or evidenced how the requirement will be fulfilled in certain areas.</w:t>
            </w:r>
          </w:p>
        </w:tc>
      </w:tr>
      <w:tr w:rsidR="007C78A7" w14:paraId="15F78B23" w14:textId="77777777" w:rsidTr="00DB5E30">
        <w:trPr>
          <w:trHeight w:val="60"/>
        </w:trPr>
        <w:tc>
          <w:tcPr>
            <w:cnfStyle w:val="001000000000" w:firstRow="0" w:lastRow="0" w:firstColumn="1" w:lastColumn="0" w:oddVBand="0" w:evenVBand="0" w:oddHBand="0" w:evenHBand="0" w:firstRowFirstColumn="0" w:firstRowLastColumn="0" w:lastRowFirstColumn="0" w:lastRowLastColumn="0"/>
            <w:tcW w:w="1413" w:type="dxa"/>
            <w:hideMark/>
          </w:tcPr>
          <w:p w14:paraId="21F81F39" w14:textId="77777777" w:rsidR="007C78A7" w:rsidRDefault="007C78A7" w:rsidP="007A4197">
            <w:pPr>
              <w:jc w:val="center"/>
              <w:rPr>
                <w:rFonts w:ascii="Arial" w:eastAsia="Calibri" w:hAnsi="Arial" w:cs="Arial"/>
                <w:sz w:val="20"/>
                <w:szCs w:val="22"/>
              </w:rPr>
            </w:pPr>
            <w:r>
              <w:rPr>
                <w:rFonts w:ascii="Arial" w:hAnsi="Arial" w:cs="Arial"/>
                <w:sz w:val="20"/>
              </w:rPr>
              <w:t>1</w:t>
            </w:r>
          </w:p>
        </w:tc>
        <w:tc>
          <w:tcPr>
            <w:tcW w:w="8368" w:type="dxa"/>
            <w:hideMark/>
          </w:tcPr>
          <w:p w14:paraId="46D289A6" w14:textId="77777777" w:rsidR="007C78A7" w:rsidRPr="003C3E78" w:rsidRDefault="007C78A7" w:rsidP="007A4197">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3C3E78">
              <w:rPr>
                <w:rFonts w:ascii="Arial" w:hAnsi="Arial" w:cs="Arial"/>
                <w:lang w:val="en-GB"/>
              </w:rPr>
              <w:t>Response addresses minimal elements of the service requirements but in general contains insufficient/limited detail or explanation to demonstrate how the requirements will be met.</w:t>
            </w:r>
          </w:p>
        </w:tc>
      </w:tr>
      <w:tr w:rsidR="007C78A7" w14:paraId="3688BFC4" w14:textId="77777777" w:rsidTr="00DB5E30">
        <w:trPr>
          <w:trHeight w:val="60"/>
        </w:trPr>
        <w:tc>
          <w:tcPr>
            <w:cnfStyle w:val="001000000000" w:firstRow="0" w:lastRow="0" w:firstColumn="1" w:lastColumn="0" w:oddVBand="0" w:evenVBand="0" w:oddHBand="0" w:evenHBand="0" w:firstRowFirstColumn="0" w:firstRowLastColumn="0" w:lastRowFirstColumn="0" w:lastRowLastColumn="0"/>
            <w:tcW w:w="1413" w:type="dxa"/>
            <w:hideMark/>
          </w:tcPr>
          <w:p w14:paraId="54A16B6C" w14:textId="77777777" w:rsidR="007C78A7" w:rsidRDefault="007C78A7" w:rsidP="007A4197">
            <w:pPr>
              <w:jc w:val="center"/>
              <w:rPr>
                <w:rFonts w:ascii="Arial" w:eastAsia="Calibri" w:hAnsi="Arial" w:cs="Arial"/>
                <w:sz w:val="20"/>
                <w:szCs w:val="22"/>
              </w:rPr>
            </w:pPr>
            <w:r>
              <w:rPr>
                <w:rFonts w:ascii="Arial" w:hAnsi="Arial" w:cs="Arial"/>
                <w:sz w:val="20"/>
              </w:rPr>
              <w:t>0</w:t>
            </w:r>
          </w:p>
        </w:tc>
        <w:tc>
          <w:tcPr>
            <w:tcW w:w="8368" w:type="dxa"/>
            <w:hideMark/>
          </w:tcPr>
          <w:p w14:paraId="4FA2E06E" w14:textId="77777777" w:rsidR="007C78A7" w:rsidRDefault="007C78A7" w:rsidP="007A4197">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2"/>
              </w:rPr>
            </w:pPr>
            <w:r>
              <w:rPr>
                <w:rFonts w:ascii="Arial" w:hAnsi="Arial" w:cs="Arial"/>
                <w:sz w:val="20"/>
              </w:rPr>
              <w:t>Does not comply and/or insufficient or no information provided to demonstrate that the service requirements can be met</w:t>
            </w:r>
          </w:p>
        </w:tc>
      </w:tr>
    </w:tbl>
    <w:p w14:paraId="6711EBB4" w14:textId="77777777" w:rsidR="00267F65" w:rsidRDefault="00267F65" w:rsidP="00AF36D4">
      <w:pPr>
        <w:pStyle w:val="BodyTextIndent"/>
        <w:ind w:left="0"/>
        <w:jc w:val="both"/>
        <w:rPr>
          <w:rFonts w:ascii="Arial" w:hAnsi="Arial" w:cs="Arial"/>
          <w:b/>
          <w:sz w:val="22"/>
          <w:szCs w:val="22"/>
          <w:lang w:val="en-GB"/>
        </w:rPr>
      </w:pPr>
    </w:p>
    <w:p w14:paraId="3B6EC56F" w14:textId="19B7A6EB" w:rsidR="00267F65" w:rsidRPr="00D84935" w:rsidRDefault="00267F65" w:rsidP="007A4197">
      <w:pPr>
        <w:pStyle w:val="BodyTextIndent"/>
        <w:ind w:left="0"/>
        <w:jc w:val="both"/>
        <w:rPr>
          <w:rFonts w:ascii="Arial" w:hAnsi="Arial" w:cs="Arial"/>
          <w:b/>
          <w:sz w:val="22"/>
          <w:szCs w:val="22"/>
          <w:lang w:val="en-GB"/>
        </w:rPr>
      </w:pPr>
      <w:r w:rsidRPr="00D84935">
        <w:rPr>
          <w:rFonts w:ascii="Arial" w:hAnsi="Arial" w:cs="Arial"/>
          <w:b/>
          <w:sz w:val="22"/>
          <w:szCs w:val="22"/>
          <w:lang w:val="en-GB"/>
        </w:rPr>
        <w:t xml:space="preserve">The allocation of a score of 1 (One) or below for a response to </w:t>
      </w:r>
      <w:r w:rsidR="00A92C1E" w:rsidRPr="00D84935">
        <w:rPr>
          <w:rFonts w:ascii="Arial" w:hAnsi="Arial" w:cs="Arial"/>
          <w:b/>
          <w:sz w:val="22"/>
          <w:szCs w:val="22"/>
          <w:lang w:val="en-GB"/>
        </w:rPr>
        <w:t xml:space="preserve">the following </w:t>
      </w:r>
      <w:r w:rsidRPr="00D84935">
        <w:rPr>
          <w:rFonts w:ascii="Arial" w:hAnsi="Arial" w:cs="Arial"/>
          <w:b/>
          <w:sz w:val="22"/>
          <w:szCs w:val="22"/>
          <w:lang w:val="en-GB"/>
        </w:rPr>
        <w:t>Quality Question</w:t>
      </w:r>
      <w:r w:rsidR="00A92C1E" w:rsidRPr="00D84935">
        <w:rPr>
          <w:rFonts w:ascii="Arial" w:hAnsi="Arial" w:cs="Arial"/>
          <w:b/>
          <w:sz w:val="22"/>
          <w:szCs w:val="22"/>
          <w:lang w:val="en-GB"/>
        </w:rPr>
        <w:t>s (list relevant questions)</w:t>
      </w:r>
      <w:r w:rsidRPr="00D84935">
        <w:rPr>
          <w:rFonts w:ascii="Arial" w:hAnsi="Arial" w:cs="Arial"/>
          <w:b/>
          <w:sz w:val="22"/>
          <w:szCs w:val="22"/>
          <w:lang w:val="en-GB"/>
        </w:rPr>
        <w:t xml:space="preserve"> will result in the exclusion of your Quotation</w:t>
      </w:r>
      <w:r w:rsidR="00A92C1E" w:rsidRPr="00D84935">
        <w:rPr>
          <w:rFonts w:ascii="Arial" w:hAnsi="Arial" w:cs="Arial"/>
          <w:b/>
          <w:sz w:val="22"/>
          <w:szCs w:val="22"/>
          <w:lang w:val="en-GB"/>
        </w:rPr>
        <w:t xml:space="preserve"> as it does not meet the minimum requirements and minimum acceptable score required</w:t>
      </w:r>
      <w:r w:rsidRPr="00D84935">
        <w:rPr>
          <w:rFonts w:ascii="Arial" w:hAnsi="Arial" w:cs="Arial"/>
          <w:b/>
          <w:sz w:val="22"/>
          <w:szCs w:val="22"/>
          <w:lang w:val="en-GB"/>
        </w:rPr>
        <w:t>.</w:t>
      </w:r>
    </w:p>
    <w:p w14:paraId="5584C7F7" w14:textId="77777777" w:rsidR="00267F65" w:rsidRPr="00267F65" w:rsidRDefault="00267F65" w:rsidP="00CA4EB1">
      <w:pPr>
        <w:rPr>
          <w:rFonts w:ascii="Arial" w:hAnsi="Arial" w:cs="Arial"/>
          <w:sz w:val="22"/>
        </w:rPr>
      </w:pPr>
    </w:p>
    <w:p w14:paraId="68DB8A21" w14:textId="4A8931BC" w:rsidR="008079FB" w:rsidRDefault="008079FB" w:rsidP="007A4197">
      <w:pPr>
        <w:tabs>
          <w:tab w:val="left" w:pos="3048"/>
        </w:tabs>
        <w:jc w:val="both"/>
        <w:rPr>
          <w:rFonts w:ascii="Arial" w:hAnsi="Arial" w:cs="Arial"/>
          <w:sz w:val="22"/>
        </w:rPr>
      </w:pPr>
      <w:r>
        <w:rPr>
          <w:rFonts w:ascii="Arial" w:hAnsi="Arial" w:cs="Arial"/>
          <w:b/>
        </w:rPr>
        <w:t xml:space="preserve">Price Assessment: </w:t>
      </w:r>
      <w:r>
        <w:rPr>
          <w:rFonts w:ascii="Arial" w:hAnsi="Arial" w:cs="Arial"/>
          <w:sz w:val="22"/>
        </w:rPr>
        <w:t xml:space="preserve">The price assessment shall comprise </w:t>
      </w:r>
      <w:r w:rsidRPr="00267F65">
        <w:rPr>
          <w:rFonts w:ascii="Arial" w:hAnsi="Arial" w:cs="Arial"/>
          <w:sz w:val="22"/>
        </w:rPr>
        <w:t xml:space="preserve">evaluation of </w:t>
      </w:r>
      <w:r>
        <w:rPr>
          <w:rFonts w:ascii="Arial" w:hAnsi="Arial" w:cs="Arial"/>
          <w:sz w:val="22"/>
        </w:rPr>
        <w:t>the Price in accordance with the below.</w:t>
      </w:r>
    </w:p>
    <w:p w14:paraId="494EF984" w14:textId="77777777" w:rsidR="008079FB" w:rsidRDefault="008079FB" w:rsidP="007A4197">
      <w:pPr>
        <w:tabs>
          <w:tab w:val="left" w:pos="3048"/>
        </w:tabs>
        <w:jc w:val="both"/>
        <w:rPr>
          <w:rFonts w:ascii="Arial" w:hAnsi="Arial" w:cs="Arial"/>
          <w:sz w:val="22"/>
        </w:rPr>
      </w:pPr>
    </w:p>
    <w:p w14:paraId="75C71B82" w14:textId="119C25B0" w:rsidR="008079FB" w:rsidRDefault="008079FB" w:rsidP="007A4197">
      <w:pPr>
        <w:pStyle w:val="BodyTextIndent"/>
        <w:ind w:left="0"/>
        <w:jc w:val="both"/>
        <w:rPr>
          <w:rFonts w:ascii="Arial" w:hAnsi="Arial" w:cs="Arial"/>
          <w:sz w:val="22"/>
          <w:szCs w:val="22"/>
        </w:rPr>
      </w:pPr>
      <w:bookmarkStart w:id="2" w:name="_Hlk131667823"/>
      <w:r>
        <w:rPr>
          <w:rFonts w:ascii="Arial" w:hAnsi="Arial" w:cs="Arial"/>
          <w:sz w:val="22"/>
          <w:szCs w:val="22"/>
        </w:rPr>
        <w:t xml:space="preserve">The weighted score for </w:t>
      </w:r>
      <w:r>
        <w:rPr>
          <w:rFonts w:ascii="Arial" w:hAnsi="Arial" w:cs="Arial"/>
          <w:sz w:val="22"/>
          <w:szCs w:val="22"/>
          <w:lang w:val="en-GB"/>
        </w:rPr>
        <w:t>Price</w:t>
      </w:r>
      <w:r>
        <w:rPr>
          <w:rFonts w:ascii="Arial" w:hAnsi="Arial" w:cs="Arial"/>
          <w:sz w:val="22"/>
          <w:szCs w:val="22"/>
        </w:rPr>
        <w:t xml:space="preserve"> is calculated </w:t>
      </w:r>
      <w:r>
        <w:rPr>
          <w:rFonts w:ascii="Arial" w:hAnsi="Arial" w:cs="Arial"/>
          <w:sz w:val="22"/>
          <w:szCs w:val="22"/>
          <w:lang w:val="en-GB"/>
        </w:rPr>
        <w:t>as follows:</w:t>
      </w:r>
      <w:r w:rsidRPr="00204D18">
        <w:rPr>
          <w:rFonts w:ascii="Arial" w:hAnsi="Arial" w:cs="Arial"/>
          <w:sz w:val="22"/>
          <w:szCs w:val="22"/>
        </w:rPr>
        <w:t xml:space="preserve">  </w:t>
      </w:r>
    </w:p>
    <w:p w14:paraId="2E5E81CB" w14:textId="77777777" w:rsidR="007A4197" w:rsidRPr="00204D18" w:rsidRDefault="007A4197" w:rsidP="007A4197">
      <w:pPr>
        <w:pStyle w:val="BodyTextIndent"/>
        <w:ind w:left="0"/>
        <w:jc w:val="both"/>
        <w:rPr>
          <w:rFonts w:ascii="Arial" w:hAnsi="Arial" w:cs="Arial"/>
          <w:sz w:val="22"/>
          <w:szCs w:val="22"/>
        </w:rPr>
      </w:pPr>
    </w:p>
    <w:p w14:paraId="72775345" w14:textId="7AA60CB4" w:rsidR="008079FB" w:rsidRDefault="001504C6" w:rsidP="007A4197">
      <w:pPr>
        <w:pStyle w:val="BodyTextIndent"/>
        <w:ind w:left="0"/>
        <w:jc w:val="both"/>
        <w:rPr>
          <w:rFonts w:ascii="Arial" w:hAnsi="Arial" w:cs="Arial"/>
          <w:i/>
          <w:sz w:val="22"/>
          <w:szCs w:val="22"/>
          <w:lang w:val="en-GB"/>
        </w:rPr>
      </w:pPr>
      <w:r>
        <w:rPr>
          <w:rFonts w:ascii="Arial" w:hAnsi="Arial" w:cs="Arial"/>
          <w:i/>
          <w:sz w:val="22"/>
          <w:szCs w:val="22"/>
          <w:lang w:val="en-GB"/>
        </w:rPr>
        <w:t xml:space="preserve">E.G. </w:t>
      </w:r>
      <w:r w:rsidR="008079FB">
        <w:rPr>
          <w:rFonts w:ascii="Arial" w:hAnsi="Arial" w:cs="Arial"/>
          <w:i/>
          <w:sz w:val="22"/>
          <w:szCs w:val="22"/>
          <w:lang w:val="en-GB"/>
        </w:rPr>
        <w:t>Price</w:t>
      </w:r>
      <w:r w:rsidR="008079FB" w:rsidRPr="00267F65">
        <w:rPr>
          <w:rFonts w:ascii="Arial" w:hAnsi="Arial" w:cs="Arial"/>
          <w:i/>
          <w:sz w:val="22"/>
          <w:szCs w:val="22"/>
        </w:rPr>
        <w:t xml:space="preserve"> carries a weighing of </w:t>
      </w:r>
      <w:r w:rsidR="008079FB" w:rsidRPr="001504C6">
        <w:rPr>
          <w:rFonts w:ascii="Arial" w:hAnsi="Arial" w:cs="Arial"/>
          <w:i/>
          <w:sz w:val="22"/>
          <w:szCs w:val="22"/>
          <w:lang w:val="en-GB"/>
        </w:rPr>
        <w:t>4</w:t>
      </w:r>
      <w:r w:rsidR="008079FB" w:rsidRPr="001504C6">
        <w:rPr>
          <w:rFonts w:ascii="Arial" w:hAnsi="Arial" w:cs="Arial"/>
          <w:i/>
          <w:sz w:val="22"/>
          <w:szCs w:val="22"/>
        </w:rPr>
        <w:t>0</w:t>
      </w:r>
      <w:r w:rsidR="008079FB" w:rsidRPr="00267F65">
        <w:rPr>
          <w:rFonts w:ascii="Arial" w:hAnsi="Arial" w:cs="Arial"/>
          <w:i/>
          <w:sz w:val="22"/>
          <w:szCs w:val="22"/>
        </w:rPr>
        <w:t>%</w:t>
      </w:r>
      <w:r w:rsidR="008079FB">
        <w:rPr>
          <w:rFonts w:ascii="Arial" w:hAnsi="Arial" w:cs="Arial"/>
          <w:i/>
          <w:sz w:val="22"/>
          <w:szCs w:val="22"/>
        </w:rPr>
        <w:t xml:space="preserve">. </w:t>
      </w:r>
      <w:r w:rsidR="008079FB" w:rsidRPr="00267F65">
        <w:rPr>
          <w:rFonts w:ascii="Arial" w:hAnsi="Arial" w:cs="Arial"/>
          <w:i/>
          <w:sz w:val="22"/>
          <w:szCs w:val="22"/>
        </w:rPr>
        <w:t xml:space="preserve">To work out the </w:t>
      </w:r>
      <w:r w:rsidR="008079FB">
        <w:rPr>
          <w:rFonts w:ascii="Arial" w:hAnsi="Arial" w:cs="Arial"/>
          <w:i/>
          <w:sz w:val="22"/>
          <w:szCs w:val="22"/>
          <w:lang w:val="en-GB"/>
        </w:rPr>
        <w:t>weighted score:</w:t>
      </w:r>
    </w:p>
    <w:p w14:paraId="4F424BED" w14:textId="77777777" w:rsidR="007A4197" w:rsidRDefault="007A4197" w:rsidP="008079FB">
      <w:pPr>
        <w:pStyle w:val="BodyTextIndent"/>
        <w:ind w:left="0"/>
        <w:jc w:val="both"/>
        <w:rPr>
          <w:rFonts w:ascii="Arial" w:hAnsi="Arial" w:cs="Arial"/>
          <w:i/>
          <w:sz w:val="22"/>
          <w:szCs w:val="22"/>
          <w:lang w:val="en-GB"/>
        </w:rPr>
      </w:pPr>
    </w:p>
    <w:p w14:paraId="1B38815D" w14:textId="30774A0E" w:rsidR="00F813BE" w:rsidRDefault="00F813BE" w:rsidP="00F813BE">
      <w:pPr>
        <w:tabs>
          <w:tab w:val="left" w:pos="-1440"/>
          <w:tab w:val="left" w:pos="-720"/>
          <w:tab w:val="left" w:pos="0"/>
        </w:tabs>
        <w:suppressAutoHyphens/>
        <w:jc w:val="both"/>
        <w:rPr>
          <w:rFonts w:ascii="Arial" w:hAnsi="Arial" w:cs="Arial"/>
          <w:sz w:val="22"/>
          <w:szCs w:val="22"/>
        </w:rPr>
      </w:pPr>
    </w:p>
    <w:tbl>
      <w:tblPr>
        <w:tblStyle w:val="TableGrid"/>
        <w:tblW w:w="0" w:type="auto"/>
        <w:tblLook w:val="04A0" w:firstRow="1" w:lastRow="0" w:firstColumn="1" w:lastColumn="0" w:noHBand="0" w:noVBand="1"/>
      </w:tblPr>
      <w:tblGrid>
        <w:gridCol w:w="1292"/>
        <w:gridCol w:w="1295"/>
        <w:gridCol w:w="1342"/>
        <w:gridCol w:w="1227"/>
        <w:gridCol w:w="1325"/>
        <w:gridCol w:w="1197"/>
        <w:gridCol w:w="1317"/>
      </w:tblGrid>
      <w:tr w:rsidR="00F813BE" w14:paraId="1AC65B40" w14:textId="77777777" w:rsidTr="002F3302">
        <w:tc>
          <w:tcPr>
            <w:tcW w:w="1292" w:type="dxa"/>
            <w:vAlign w:val="center"/>
          </w:tcPr>
          <w:p w14:paraId="26209DE0" w14:textId="75A00065" w:rsidR="00F813BE" w:rsidRPr="00CE546A" w:rsidRDefault="00F813BE" w:rsidP="00F813BE">
            <w:pPr>
              <w:pStyle w:val="BodyTextIndent"/>
              <w:ind w:left="0"/>
              <w:jc w:val="center"/>
              <w:rPr>
                <w:rFonts w:ascii="Arial" w:hAnsi="Arial" w:cs="Arial"/>
                <w:b/>
                <w:i/>
                <w:sz w:val="22"/>
                <w:szCs w:val="22"/>
                <w:lang w:val="en-GB"/>
              </w:rPr>
            </w:pPr>
            <w:r w:rsidRPr="00CE546A">
              <w:rPr>
                <w:rFonts w:ascii="Arial" w:hAnsi="Arial" w:cs="Arial"/>
                <w:b/>
                <w:i/>
                <w:sz w:val="22"/>
                <w:szCs w:val="22"/>
                <w:lang w:val="en-GB"/>
              </w:rPr>
              <w:t>Bidders Submitted Income</w:t>
            </w:r>
          </w:p>
        </w:tc>
        <w:tc>
          <w:tcPr>
            <w:tcW w:w="1295" w:type="dxa"/>
            <w:vAlign w:val="center"/>
          </w:tcPr>
          <w:p w14:paraId="4C555545" w14:textId="77777777" w:rsidR="00F813BE" w:rsidRPr="00CE546A" w:rsidRDefault="00F813BE" w:rsidP="002F3302">
            <w:pPr>
              <w:pStyle w:val="BodyTextIndent"/>
              <w:ind w:left="0"/>
              <w:jc w:val="center"/>
              <w:rPr>
                <w:rFonts w:ascii="Arial" w:hAnsi="Arial" w:cs="Arial"/>
                <w:i/>
                <w:sz w:val="22"/>
                <w:szCs w:val="22"/>
                <w:lang w:val="en-GB"/>
              </w:rPr>
            </w:pPr>
            <w:r w:rsidRPr="00CE546A">
              <w:rPr>
                <w:rFonts w:ascii="Arial" w:hAnsi="Arial" w:cs="Arial"/>
                <w:i/>
                <w:sz w:val="22"/>
                <w:szCs w:val="22"/>
                <w:lang w:val="en-GB"/>
              </w:rPr>
              <w:t>Divided by</w:t>
            </w:r>
          </w:p>
        </w:tc>
        <w:tc>
          <w:tcPr>
            <w:tcW w:w="1342" w:type="dxa"/>
            <w:vAlign w:val="center"/>
          </w:tcPr>
          <w:p w14:paraId="00B50911" w14:textId="3B926D1E" w:rsidR="00F813BE" w:rsidRPr="00CE546A" w:rsidRDefault="00F813BE" w:rsidP="00F813BE">
            <w:pPr>
              <w:pStyle w:val="BodyTextIndent"/>
              <w:ind w:left="0"/>
              <w:jc w:val="center"/>
              <w:rPr>
                <w:rFonts w:ascii="Arial" w:hAnsi="Arial" w:cs="Arial"/>
                <w:b/>
                <w:i/>
                <w:sz w:val="22"/>
                <w:szCs w:val="22"/>
                <w:lang w:val="en-GB"/>
              </w:rPr>
            </w:pPr>
            <w:r w:rsidRPr="00CE546A">
              <w:rPr>
                <w:rFonts w:ascii="Arial" w:hAnsi="Arial" w:cs="Arial"/>
                <w:b/>
                <w:i/>
                <w:sz w:val="22"/>
                <w:szCs w:val="22"/>
                <w:lang w:val="en-GB"/>
              </w:rPr>
              <w:t>Highest Income Submitted</w:t>
            </w:r>
          </w:p>
        </w:tc>
        <w:tc>
          <w:tcPr>
            <w:tcW w:w="1227" w:type="dxa"/>
            <w:vAlign w:val="center"/>
          </w:tcPr>
          <w:p w14:paraId="3C299237" w14:textId="77777777" w:rsidR="00F813BE" w:rsidRPr="00CE546A" w:rsidRDefault="00F813BE" w:rsidP="002F3302">
            <w:pPr>
              <w:pStyle w:val="BodyTextIndent"/>
              <w:ind w:left="0"/>
              <w:jc w:val="center"/>
              <w:rPr>
                <w:rFonts w:ascii="Arial" w:hAnsi="Arial" w:cs="Arial"/>
                <w:i/>
                <w:sz w:val="22"/>
                <w:szCs w:val="22"/>
                <w:lang w:val="en-GB"/>
              </w:rPr>
            </w:pPr>
            <w:r w:rsidRPr="00CE546A">
              <w:rPr>
                <w:rFonts w:ascii="Arial" w:hAnsi="Arial" w:cs="Arial"/>
                <w:i/>
                <w:sz w:val="22"/>
                <w:szCs w:val="22"/>
                <w:lang w:val="en-GB"/>
              </w:rPr>
              <w:t>Multiplied by</w:t>
            </w:r>
          </w:p>
        </w:tc>
        <w:tc>
          <w:tcPr>
            <w:tcW w:w="1325" w:type="dxa"/>
            <w:vAlign w:val="center"/>
          </w:tcPr>
          <w:p w14:paraId="21DB14EF" w14:textId="77777777" w:rsidR="00F813BE" w:rsidRPr="00CE546A" w:rsidRDefault="00F813BE" w:rsidP="002F3302">
            <w:pPr>
              <w:pStyle w:val="BodyTextIndent"/>
              <w:ind w:left="0"/>
              <w:jc w:val="center"/>
              <w:rPr>
                <w:rFonts w:ascii="Arial" w:hAnsi="Arial" w:cs="Arial"/>
                <w:b/>
                <w:i/>
                <w:sz w:val="22"/>
                <w:szCs w:val="22"/>
                <w:lang w:val="en-GB"/>
              </w:rPr>
            </w:pPr>
            <w:r w:rsidRPr="00CE546A">
              <w:rPr>
                <w:rFonts w:ascii="Arial" w:hAnsi="Arial" w:cs="Arial"/>
                <w:b/>
                <w:i/>
                <w:sz w:val="22"/>
                <w:szCs w:val="22"/>
                <w:lang w:val="en-GB"/>
              </w:rPr>
              <w:t>Weighting</w:t>
            </w:r>
          </w:p>
        </w:tc>
        <w:tc>
          <w:tcPr>
            <w:tcW w:w="1197" w:type="dxa"/>
            <w:vAlign w:val="center"/>
          </w:tcPr>
          <w:p w14:paraId="6CBEE8AB" w14:textId="77777777" w:rsidR="00F813BE" w:rsidRPr="00CE546A" w:rsidRDefault="00F813BE" w:rsidP="002F3302">
            <w:pPr>
              <w:pStyle w:val="BodyTextIndent"/>
              <w:ind w:left="0"/>
              <w:jc w:val="center"/>
              <w:rPr>
                <w:rFonts w:ascii="Arial" w:hAnsi="Arial" w:cs="Arial"/>
                <w:i/>
                <w:sz w:val="22"/>
                <w:szCs w:val="22"/>
                <w:lang w:val="en-GB"/>
              </w:rPr>
            </w:pPr>
            <w:r w:rsidRPr="00CE546A">
              <w:rPr>
                <w:rFonts w:ascii="Arial" w:hAnsi="Arial" w:cs="Arial"/>
                <w:i/>
                <w:sz w:val="22"/>
                <w:szCs w:val="22"/>
                <w:lang w:val="en-GB"/>
              </w:rPr>
              <w:t>equals</w:t>
            </w:r>
          </w:p>
        </w:tc>
        <w:tc>
          <w:tcPr>
            <w:tcW w:w="1317" w:type="dxa"/>
            <w:vAlign w:val="center"/>
          </w:tcPr>
          <w:p w14:paraId="72F0CBC6" w14:textId="77777777" w:rsidR="00F813BE" w:rsidRPr="008079FB" w:rsidRDefault="00F813BE" w:rsidP="002F3302">
            <w:pPr>
              <w:pStyle w:val="BodyTextIndent"/>
              <w:ind w:left="0"/>
              <w:jc w:val="center"/>
              <w:rPr>
                <w:rFonts w:ascii="Arial" w:hAnsi="Arial" w:cs="Arial"/>
                <w:b/>
                <w:i/>
                <w:sz w:val="22"/>
                <w:szCs w:val="22"/>
                <w:lang w:val="en-GB"/>
              </w:rPr>
            </w:pPr>
            <w:r w:rsidRPr="00CE546A">
              <w:rPr>
                <w:rFonts w:ascii="Arial" w:hAnsi="Arial" w:cs="Arial"/>
                <w:b/>
                <w:i/>
                <w:sz w:val="22"/>
                <w:szCs w:val="22"/>
                <w:lang w:val="en-GB"/>
              </w:rPr>
              <w:t>Weighted Price Score</w:t>
            </w:r>
          </w:p>
        </w:tc>
      </w:tr>
      <w:bookmarkEnd w:id="2"/>
    </w:tbl>
    <w:p w14:paraId="7016D7D3" w14:textId="3762BA01" w:rsidR="001504C6" w:rsidRDefault="001504C6" w:rsidP="007A4197">
      <w:pPr>
        <w:pStyle w:val="BodyTextIndent"/>
        <w:ind w:left="0"/>
        <w:jc w:val="both"/>
        <w:rPr>
          <w:rFonts w:ascii="Arial" w:hAnsi="Arial" w:cs="Arial"/>
          <w:sz w:val="22"/>
          <w:szCs w:val="22"/>
          <w:lang w:val="en-GB"/>
        </w:rPr>
      </w:pPr>
    </w:p>
    <w:p w14:paraId="3172C5BD" w14:textId="71FAF98A" w:rsidR="00F813BE" w:rsidRDefault="00F813BE" w:rsidP="007A4197">
      <w:pPr>
        <w:pStyle w:val="BodyTextIndent"/>
        <w:ind w:left="0"/>
        <w:jc w:val="both"/>
        <w:rPr>
          <w:rFonts w:ascii="Arial" w:hAnsi="Arial" w:cs="Arial"/>
          <w:sz w:val="22"/>
          <w:szCs w:val="22"/>
          <w:lang w:val="en-GB"/>
        </w:rPr>
      </w:pPr>
      <w:r w:rsidRPr="00F813BE">
        <w:rPr>
          <w:rFonts w:ascii="Arial" w:hAnsi="Arial" w:cs="Arial"/>
          <w:sz w:val="22"/>
          <w:szCs w:val="22"/>
          <w:lang w:val="en-GB"/>
        </w:rPr>
        <w:t>The Council will seek clarification from you if your submitted Quotation is considered by the Council to be economically unviab</w:t>
      </w:r>
      <w:r>
        <w:rPr>
          <w:rFonts w:ascii="Arial" w:hAnsi="Arial" w:cs="Arial"/>
          <w:sz w:val="22"/>
          <w:szCs w:val="22"/>
          <w:lang w:val="en-GB"/>
        </w:rPr>
        <w:t>le.  Following a review of any submission/evidence</w:t>
      </w:r>
      <w:r w:rsidRPr="00F813BE">
        <w:rPr>
          <w:rFonts w:ascii="Arial" w:hAnsi="Arial" w:cs="Arial"/>
          <w:sz w:val="22"/>
          <w:szCs w:val="22"/>
          <w:lang w:val="en-GB"/>
        </w:rPr>
        <w:t xml:space="preserve"> that you make in response to such a clarification, if the Council remains of the opinion that the submitted Quotation is economically unviable, the Council will reject that Quotation</w:t>
      </w:r>
      <w:r>
        <w:rPr>
          <w:rFonts w:ascii="Arial" w:hAnsi="Arial" w:cs="Arial"/>
          <w:sz w:val="22"/>
          <w:szCs w:val="22"/>
          <w:lang w:val="en-GB"/>
        </w:rPr>
        <w:t>.</w:t>
      </w:r>
    </w:p>
    <w:p w14:paraId="1F209607" w14:textId="45F76BA0" w:rsidR="00F813BE" w:rsidRDefault="00F813BE" w:rsidP="00F813BE">
      <w:pPr>
        <w:pStyle w:val="Recitals"/>
        <w:spacing w:before="0" w:after="0" w:line="240" w:lineRule="auto"/>
        <w:rPr>
          <w:sz w:val="22"/>
          <w:szCs w:val="22"/>
          <w:highlight w:val="yellow"/>
        </w:rPr>
      </w:pPr>
    </w:p>
    <w:p w14:paraId="3FE8A7CD" w14:textId="5B7A32AC" w:rsidR="00C715F5" w:rsidRDefault="00C715F5" w:rsidP="00F813BE">
      <w:pPr>
        <w:pStyle w:val="Recitals"/>
        <w:spacing w:before="0" w:after="0" w:line="240" w:lineRule="auto"/>
        <w:rPr>
          <w:sz w:val="22"/>
          <w:szCs w:val="22"/>
          <w:highlight w:val="yellow"/>
        </w:rPr>
      </w:pPr>
    </w:p>
    <w:p w14:paraId="0BB40437" w14:textId="77777777" w:rsidR="00C715F5" w:rsidRPr="00CB31E1" w:rsidRDefault="00C715F5" w:rsidP="00C715F5">
      <w:pPr>
        <w:rPr>
          <w:rFonts w:ascii="Arial" w:hAnsi="Arial" w:cs="Arial"/>
          <w:szCs w:val="22"/>
        </w:rPr>
      </w:pPr>
    </w:p>
    <w:p w14:paraId="44EDBF54" w14:textId="77777777" w:rsidR="00C715F5" w:rsidRDefault="00C715F5">
      <w:pPr>
        <w:rPr>
          <w:rFonts w:ascii="Arial" w:hAnsi="Arial" w:cs="Arial"/>
          <w:b/>
        </w:rPr>
      </w:pPr>
      <w:r>
        <w:rPr>
          <w:rFonts w:ascii="Arial" w:hAnsi="Arial" w:cs="Arial"/>
          <w:b/>
        </w:rPr>
        <w:br w:type="page"/>
      </w:r>
    </w:p>
    <w:p w14:paraId="69C4238B" w14:textId="3DCC4054" w:rsidR="00C715F5" w:rsidRPr="002662B8" w:rsidRDefault="00C715F5" w:rsidP="002662B8">
      <w:pPr>
        <w:numPr>
          <w:ilvl w:val="0"/>
          <w:numId w:val="35"/>
        </w:numPr>
        <w:rPr>
          <w:rFonts w:ascii="Arial" w:hAnsi="Arial" w:cs="Arial"/>
          <w:szCs w:val="22"/>
        </w:rPr>
      </w:pPr>
      <w:r>
        <w:rPr>
          <w:rFonts w:ascii="Arial" w:hAnsi="Arial" w:cs="Arial"/>
          <w:b/>
        </w:rPr>
        <w:lastRenderedPageBreak/>
        <w:t>Specification.</w:t>
      </w:r>
    </w:p>
    <w:p w14:paraId="5860C3B7" w14:textId="0367F74F" w:rsidR="00C715F5" w:rsidRDefault="00C715F5" w:rsidP="00C715F5">
      <w:pPr>
        <w:pStyle w:val="Heading1"/>
        <w:rPr>
          <w:rFonts w:ascii="Arial" w:hAnsi="Arial" w:cs="Arial"/>
          <w:b w:val="0"/>
          <w:szCs w:val="24"/>
        </w:rPr>
      </w:pPr>
    </w:p>
    <w:p w14:paraId="13412DCF" w14:textId="77777777" w:rsidR="00C715F5" w:rsidRPr="00CA4EB1" w:rsidRDefault="00C715F5" w:rsidP="00C715F5">
      <w:pPr>
        <w:rPr>
          <w:rFonts w:ascii="Arial" w:hAnsi="Arial" w:cs="Arial"/>
          <w:b/>
          <w:u w:val="single"/>
        </w:rPr>
      </w:pPr>
      <w:r w:rsidRPr="00CA4EB1">
        <w:rPr>
          <w:rFonts w:ascii="Arial" w:hAnsi="Arial" w:cs="Arial"/>
          <w:b/>
        </w:rPr>
        <w:t>1</w:t>
      </w:r>
      <w:r w:rsidRPr="00CA4EB1">
        <w:rPr>
          <w:rFonts w:ascii="Arial" w:hAnsi="Arial" w:cs="Arial"/>
          <w:b/>
        </w:rPr>
        <w:tab/>
      </w:r>
      <w:r w:rsidRPr="00CA4EB1">
        <w:rPr>
          <w:rFonts w:ascii="Arial" w:hAnsi="Arial" w:cs="Arial"/>
          <w:b/>
          <w:u w:val="single"/>
        </w:rPr>
        <w:t>INTRODUCTION</w:t>
      </w:r>
    </w:p>
    <w:p w14:paraId="6B437078" w14:textId="6CB089CC" w:rsidR="00072AE5" w:rsidRPr="00CA4EB1" w:rsidRDefault="00072AE5" w:rsidP="00072AE5">
      <w:pPr>
        <w:ind w:left="709"/>
        <w:rPr>
          <w:rFonts w:ascii="Tahoma" w:hAnsi="Tahoma" w:cs="Tahoma"/>
          <w:iCs/>
          <w:color w:val="0070C0"/>
          <w:sz w:val="22"/>
          <w:szCs w:val="22"/>
        </w:rPr>
      </w:pPr>
    </w:p>
    <w:p w14:paraId="7BF232B4" w14:textId="34CC389B" w:rsidR="00742E26" w:rsidRPr="00CA4EB1" w:rsidRDefault="00742E26" w:rsidP="00742E26">
      <w:pPr>
        <w:pStyle w:val="paragraph"/>
        <w:spacing w:before="0" w:beforeAutospacing="0" w:after="0" w:afterAutospacing="0"/>
        <w:textAlignment w:val="baseline"/>
        <w:rPr>
          <w:rFonts w:ascii="Segoe UI" w:hAnsi="Segoe UI" w:cs="Segoe UI"/>
          <w:sz w:val="22"/>
          <w:szCs w:val="22"/>
        </w:rPr>
      </w:pPr>
      <w:r w:rsidRPr="00CA4EB1">
        <w:rPr>
          <w:rFonts w:ascii="Tahoma" w:hAnsi="Tahoma" w:cs="Tahoma"/>
          <w:sz w:val="22"/>
          <w:szCs w:val="22"/>
        </w:rPr>
        <w:t xml:space="preserve"> </w:t>
      </w:r>
      <w:r w:rsidRPr="00CA4EB1">
        <w:rPr>
          <w:rStyle w:val="normaltextrun"/>
          <w:rFonts w:ascii="Arial" w:hAnsi="Arial" w:cs="Arial"/>
          <w:sz w:val="22"/>
          <w:szCs w:val="22"/>
        </w:rPr>
        <w:t xml:space="preserve">The </w:t>
      </w:r>
      <w:r w:rsidR="00A0568F" w:rsidRPr="00CA4EB1">
        <w:rPr>
          <w:rStyle w:val="normaltextrun"/>
          <w:rFonts w:ascii="Arial" w:hAnsi="Arial" w:cs="Arial"/>
          <w:sz w:val="22"/>
          <w:szCs w:val="22"/>
        </w:rPr>
        <w:t xml:space="preserve">AV Equipment </w:t>
      </w:r>
      <w:r w:rsidRPr="00CA4EB1">
        <w:rPr>
          <w:rStyle w:val="normaltextrun"/>
          <w:rFonts w:ascii="Arial" w:hAnsi="Arial" w:cs="Arial"/>
          <w:sz w:val="22"/>
          <w:szCs w:val="22"/>
        </w:rPr>
        <w:t xml:space="preserve">will assist the Democratic Services </w:t>
      </w:r>
      <w:r w:rsidR="00A0568F" w:rsidRPr="00CA4EB1">
        <w:rPr>
          <w:rStyle w:val="normaltextrun"/>
          <w:rFonts w:ascii="Arial" w:hAnsi="Arial" w:cs="Arial"/>
          <w:sz w:val="22"/>
          <w:szCs w:val="22"/>
        </w:rPr>
        <w:t>t</w:t>
      </w:r>
      <w:r w:rsidRPr="00CA4EB1">
        <w:rPr>
          <w:rStyle w:val="normaltextrun"/>
          <w:rFonts w:ascii="Arial" w:hAnsi="Arial" w:cs="Arial"/>
          <w:sz w:val="22"/>
          <w:szCs w:val="22"/>
        </w:rPr>
        <w:t xml:space="preserve">eam to efficiently manage </w:t>
      </w:r>
      <w:r w:rsidR="00E34E3E" w:rsidRPr="00CA4EB1">
        <w:rPr>
          <w:rStyle w:val="normaltextrun"/>
          <w:rFonts w:ascii="Arial" w:hAnsi="Arial" w:cs="Arial"/>
          <w:sz w:val="22"/>
          <w:szCs w:val="22"/>
        </w:rPr>
        <w:t>Council meetings and the Town Hall run other events</w:t>
      </w:r>
      <w:r w:rsidR="00A0568F" w:rsidRPr="00CA4EB1">
        <w:rPr>
          <w:rStyle w:val="normaltextrun"/>
          <w:rFonts w:ascii="Arial" w:hAnsi="Arial" w:cs="Arial"/>
          <w:sz w:val="22"/>
          <w:szCs w:val="22"/>
        </w:rPr>
        <w:t xml:space="preserve"> that </w:t>
      </w:r>
      <w:r w:rsidR="009A39A4" w:rsidRPr="00CA4EB1">
        <w:rPr>
          <w:rStyle w:val="normaltextrun"/>
          <w:rFonts w:ascii="Arial" w:hAnsi="Arial" w:cs="Arial"/>
          <w:sz w:val="22"/>
          <w:szCs w:val="22"/>
        </w:rPr>
        <w:t>require the use of AV equipment.</w:t>
      </w:r>
      <w:r w:rsidR="00A0568F" w:rsidRPr="00CA4EB1">
        <w:rPr>
          <w:rStyle w:val="normaltextrun"/>
          <w:rFonts w:ascii="Arial" w:hAnsi="Arial" w:cs="Arial"/>
          <w:sz w:val="22"/>
          <w:szCs w:val="22"/>
        </w:rPr>
        <w:t xml:space="preserve"> </w:t>
      </w:r>
    </w:p>
    <w:p w14:paraId="15900DF1" w14:textId="77777777" w:rsidR="00742E26" w:rsidRPr="00CA4EB1" w:rsidRDefault="00742E26" w:rsidP="00742E26">
      <w:pPr>
        <w:pStyle w:val="paragraph"/>
        <w:spacing w:before="0" w:beforeAutospacing="0" w:after="0" w:afterAutospacing="0"/>
        <w:textAlignment w:val="baseline"/>
        <w:rPr>
          <w:rFonts w:ascii="Segoe UI" w:hAnsi="Segoe UI" w:cs="Segoe UI"/>
          <w:sz w:val="22"/>
          <w:szCs w:val="22"/>
        </w:rPr>
      </w:pPr>
      <w:r w:rsidRPr="00CA4EB1">
        <w:rPr>
          <w:rStyle w:val="eop"/>
          <w:rFonts w:ascii="Arial" w:hAnsi="Arial" w:cs="Arial"/>
          <w:sz w:val="22"/>
          <w:szCs w:val="22"/>
        </w:rPr>
        <w:t> </w:t>
      </w:r>
    </w:p>
    <w:p w14:paraId="5273956A" w14:textId="0A4B7168" w:rsidR="00742E26" w:rsidRPr="00CA4EB1" w:rsidRDefault="00742E26" w:rsidP="00742E26">
      <w:pPr>
        <w:pStyle w:val="paragraph"/>
        <w:spacing w:before="0" w:beforeAutospacing="0" w:after="0" w:afterAutospacing="0"/>
        <w:textAlignment w:val="baseline"/>
        <w:rPr>
          <w:rFonts w:ascii="Segoe UI" w:hAnsi="Segoe UI" w:cs="Segoe UI"/>
          <w:sz w:val="22"/>
          <w:szCs w:val="22"/>
        </w:rPr>
      </w:pPr>
      <w:r w:rsidRPr="00CA4EB1">
        <w:rPr>
          <w:rStyle w:val="normaltextrun"/>
          <w:rFonts w:ascii="Arial" w:hAnsi="Arial" w:cs="Arial"/>
          <w:sz w:val="22"/>
          <w:szCs w:val="22"/>
        </w:rPr>
        <w:t xml:space="preserve">The Democratic Support Team provides support to approximately </w:t>
      </w:r>
      <w:r w:rsidR="006F0EA0" w:rsidRPr="00CA4EB1">
        <w:rPr>
          <w:rStyle w:val="normaltextrun"/>
          <w:rFonts w:ascii="Arial" w:hAnsi="Arial" w:cs="Arial"/>
          <w:sz w:val="22"/>
          <w:szCs w:val="22"/>
        </w:rPr>
        <w:t>6 Full Council meetings a year</w:t>
      </w:r>
      <w:r w:rsidR="00931CA5" w:rsidRPr="00CA4EB1">
        <w:rPr>
          <w:rStyle w:val="normaltextrun"/>
          <w:rFonts w:ascii="Arial" w:hAnsi="Arial" w:cs="Arial"/>
          <w:sz w:val="22"/>
          <w:szCs w:val="22"/>
        </w:rPr>
        <w:t xml:space="preserve"> and it is anticipated that the equipment will also be used to support other meetings and events, estimated </w:t>
      </w:r>
      <w:r w:rsidR="001F3A0D" w:rsidRPr="00CA4EB1">
        <w:rPr>
          <w:rStyle w:val="normaltextrun"/>
          <w:rFonts w:ascii="Arial" w:hAnsi="Arial" w:cs="Arial"/>
          <w:sz w:val="22"/>
          <w:szCs w:val="22"/>
        </w:rPr>
        <w:t xml:space="preserve">at </w:t>
      </w:r>
      <w:r w:rsidR="00931CA5" w:rsidRPr="00CA4EB1">
        <w:rPr>
          <w:rStyle w:val="normaltextrun"/>
          <w:rFonts w:ascii="Arial" w:hAnsi="Arial" w:cs="Arial"/>
          <w:sz w:val="22"/>
          <w:szCs w:val="22"/>
        </w:rPr>
        <w:t>10 times a year.</w:t>
      </w:r>
    </w:p>
    <w:p w14:paraId="3737EC8F" w14:textId="77777777" w:rsidR="00742E26" w:rsidRPr="00CA4EB1" w:rsidRDefault="00742E26" w:rsidP="00742E26">
      <w:pPr>
        <w:pStyle w:val="paragraph"/>
        <w:spacing w:before="0" w:beforeAutospacing="0" w:after="0" w:afterAutospacing="0"/>
        <w:textAlignment w:val="baseline"/>
        <w:rPr>
          <w:rFonts w:ascii="Segoe UI" w:hAnsi="Segoe UI" w:cs="Segoe UI"/>
          <w:sz w:val="22"/>
          <w:szCs w:val="22"/>
        </w:rPr>
      </w:pPr>
      <w:r w:rsidRPr="00CA4EB1">
        <w:rPr>
          <w:rStyle w:val="eop"/>
          <w:rFonts w:ascii="Arial" w:hAnsi="Arial" w:cs="Arial"/>
          <w:sz w:val="22"/>
          <w:szCs w:val="22"/>
        </w:rPr>
        <w:t> </w:t>
      </w:r>
    </w:p>
    <w:p w14:paraId="777AF6BF" w14:textId="7E310F8E" w:rsidR="00742E26" w:rsidRPr="00CA4EB1" w:rsidRDefault="00742E26" w:rsidP="00742E26">
      <w:pPr>
        <w:pStyle w:val="paragraph"/>
        <w:spacing w:before="0" w:beforeAutospacing="0" w:after="0" w:afterAutospacing="0"/>
        <w:textAlignment w:val="baseline"/>
        <w:rPr>
          <w:rStyle w:val="eop"/>
          <w:rFonts w:ascii="Arial" w:hAnsi="Arial" w:cs="Arial"/>
          <w:sz w:val="22"/>
          <w:szCs w:val="22"/>
        </w:rPr>
      </w:pPr>
      <w:r w:rsidRPr="00CA4EB1">
        <w:rPr>
          <w:rStyle w:val="normaltextrun"/>
          <w:rFonts w:ascii="Arial" w:hAnsi="Arial" w:cs="Arial"/>
          <w:sz w:val="22"/>
          <w:szCs w:val="22"/>
        </w:rPr>
        <w:t xml:space="preserve">The </w:t>
      </w:r>
      <w:r w:rsidR="000D0EE3" w:rsidRPr="00CA4EB1">
        <w:rPr>
          <w:rStyle w:val="normaltextrun"/>
          <w:rFonts w:ascii="Arial" w:hAnsi="Arial" w:cs="Arial"/>
          <w:sz w:val="22"/>
          <w:szCs w:val="22"/>
        </w:rPr>
        <w:t xml:space="preserve">AV Equipment </w:t>
      </w:r>
      <w:r w:rsidRPr="00CA4EB1">
        <w:rPr>
          <w:rStyle w:val="normaltextrun"/>
          <w:rFonts w:ascii="Arial" w:hAnsi="Arial" w:cs="Arial"/>
          <w:sz w:val="22"/>
          <w:szCs w:val="22"/>
        </w:rPr>
        <w:t>should make the democratic process more efficient for the team and enhance the experience of both Councillors and members of the public.</w:t>
      </w:r>
      <w:r w:rsidRPr="00CA4EB1">
        <w:rPr>
          <w:rStyle w:val="eop"/>
          <w:rFonts w:ascii="Arial" w:hAnsi="Arial" w:cs="Arial"/>
          <w:sz w:val="22"/>
          <w:szCs w:val="22"/>
        </w:rPr>
        <w:t> </w:t>
      </w:r>
    </w:p>
    <w:p w14:paraId="378DBA3C" w14:textId="77777777" w:rsidR="002A182E" w:rsidRPr="00CA4EB1" w:rsidRDefault="002A182E" w:rsidP="00742E26">
      <w:pPr>
        <w:pStyle w:val="paragraph"/>
        <w:spacing w:before="0" w:beforeAutospacing="0" w:after="0" w:afterAutospacing="0"/>
        <w:textAlignment w:val="baseline"/>
        <w:rPr>
          <w:rStyle w:val="eop"/>
          <w:rFonts w:ascii="Arial" w:hAnsi="Arial" w:cs="Arial"/>
          <w:sz w:val="22"/>
          <w:szCs w:val="22"/>
        </w:rPr>
      </w:pPr>
    </w:p>
    <w:p w14:paraId="7A99C93A" w14:textId="4A08E5F6" w:rsidR="00072AE5" w:rsidRPr="00CA4EB1" w:rsidRDefault="00B348AD" w:rsidP="00B348AD">
      <w:pPr>
        <w:pStyle w:val="paragraph"/>
        <w:spacing w:before="0" w:beforeAutospacing="0" w:after="0" w:afterAutospacing="0"/>
        <w:textAlignment w:val="baseline"/>
        <w:rPr>
          <w:rFonts w:ascii="Tahoma" w:hAnsi="Tahoma" w:cs="Tahoma"/>
          <w:i/>
          <w:color w:val="0070C0"/>
          <w:sz w:val="22"/>
          <w:szCs w:val="22"/>
        </w:rPr>
      </w:pPr>
      <w:r w:rsidRPr="00CA4EB1">
        <w:rPr>
          <w:rStyle w:val="eop"/>
          <w:rFonts w:ascii="Arial" w:hAnsi="Arial" w:cs="Arial"/>
          <w:sz w:val="22"/>
          <w:szCs w:val="22"/>
        </w:rPr>
        <w:t>It is anticipated at in the future the equipment will be moved to new Council premises for all</w:t>
      </w:r>
      <w:r w:rsidR="00C35346" w:rsidRPr="00CA4EB1">
        <w:rPr>
          <w:rStyle w:val="eop"/>
          <w:rFonts w:ascii="Arial" w:hAnsi="Arial" w:cs="Arial"/>
          <w:sz w:val="22"/>
          <w:szCs w:val="22"/>
        </w:rPr>
        <w:t xml:space="preserve"> public </w:t>
      </w:r>
      <w:r w:rsidRPr="00CA4EB1">
        <w:rPr>
          <w:rStyle w:val="eop"/>
          <w:rFonts w:ascii="Arial" w:hAnsi="Arial" w:cs="Arial"/>
          <w:sz w:val="22"/>
          <w:szCs w:val="22"/>
        </w:rPr>
        <w:t>meetings.</w:t>
      </w:r>
      <w:r w:rsidR="00072AE5" w:rsidRPr="00CA4EB1">
        <w:rPr>
          <w:rFonts w:ascii="Tahoma" w:hAnsi="Tahoma" w:cs="Tahoma"/>
          <w:sz w:val="22"/>
          <w:szCs w:val="22"/>
        </w:rPr>
        <w:tab/>
      </w:r>
    </w:p>
    <w:p w14:paraId="46871379" w14:textId="77777777" w:rsidR="00C715F5" w:rsidRPr="00CA4EB1" w:rsidRDefault="00C715F5" w:rsidP="00C715F5">
      <w:pPr>
        <w:pStyle w:val="BodyTextIndent"/>
        <w:rPr>
          <w:rFonts w:ascii="Arial" w:hAnsi="Arial" w:cs="Arial"/>
          <w:b/>
          <w:sz w:val="22"/>
          <w:szCs w:val="22"/>
        </w:rPr>
      </w:pPr>
    </w:p>
    <w:p w14:paraId="76B6ED8C" w14:textId="77777777" w:rsidR="00C715F5" w:rsidRDefault="00C715F5" w:rsidP="00C715F5">
      <w:pPr>
        <w:rPr>
          <w:lang w:eastAsia="en-GB"/>
        </w:rPr>
      </w:pPr>
    </w:p>
    <w:p w14:paraId="62C40E24" w14:textId="77777777" w:rsidR="00C715F5" w:rsidRPr="00CA4EB1" w:rsidRDefault="00C715F5" w:rsidP="00C715F5">
      <w:pPr>
        <w:rPr>
          <w:rFonts w:ascii="Arial" w:hAnsi="Arial" w:cs="Arial"/>
          <w:b/>
          <w:bCs/>
          <w:u w:val="single"/>
        </w:rPr>
      </w:pPr>
      <w:r w:rsidRPr="00CA4EB1">
        <w:rPr>
          <w:rFonts w:ascii="Arial" w:hAnsi="Arial" w:cs="Arial"/>
        </w:rPr>
        <w:t>2</w:t>
      </w:r>
      <w:r w:rsidRPr="00CA4EB1">
        <w:rPr>
          <w:rFonts w:ascii="Arial" w:hAnsi="Arial" w:cs="Arial"/>
        </w:rPr>
        <w:tab/>
      </w:r>
      <w:r w:rsidRPr="00CA4EB1">
        <w:rPr>
          <w:rFonts w:ascii="Arial" w:hAnsi="Arial" w:cs="Arial"/>
          <w:b/>
          <w:bCs/>
          <w:u w:val="single"/>
        </w:rPr>
        <w:t xml:space="preserve">SCOPE </w:t>
      </w:r>
    </w:p>
    <w:p w14:paraId="165F713E" w14:textId="77777777" w:rsidR="00C715F5" w:rsidRDefault="00C715F5" w:rsidP="00C715F5">
      <w:pPr>
        <w:rPr>
          <w:rFonts w:ascii="Tahoma" w:hAnsi="Tahoma" w:cs="Tahoma"/>
        </w:rPr>
      </w:pPr>
      <w:r>
        <w:rPr>
          <w:rFonts w:ascii="Tahoma" w:hAnsi="Tahoma" w:cs="Tahoma"/>
        </w:rPr>
        <w:tab/>
      </w:r>
    </w:p>
    <w:p w14:paraId="5F058213" w14:textId="5EB71E1A" w:rsidR="008D678E" w:rsidRPr="00CA4EB1" w:rsidRDefault="00172AC0" w:rsidP="003262D9">
      <w:pPr>
        <w:ind w:left="720"/>
        <w:rPr>
          <w:rFonts w:ascii="Arial" w:hAnsi="Arial" w:cs="Arial"/>
          <w:sz w:val="22"/>
          <w:szCs w:val="22"/>
        </w:rPr>
      </w:pPr>
      <w:r w:rsidRPr="00CA4EB1">
        <w:rPr>
          <w:rFonts w:ascii="Arial" w:hAnsi="Arial" w:cs="Arial"/>
          <w:sz w:val="22"/>
          <w:szCs w:val="22"/>
        </w:rPr>
        <w:t xml:space="preserve">The requirements are set out in Section 4 </w:t>
      </w:r>
      <w:r w:rsidR="003262D9" w:rsidRPr="00CA4EB1">
        <w:rPr>
          <w:rFonts w:ascii="Arial" w:hAnsi="Arial" w:cs="Arial"/>
          <w:sz w:val="22"/>
          <w:szCs w:val="22"/>
        </w:rPr>
        <w:t>below</w:t>
      </w:r>
      <w:r w:rsidR="004562FB" w:rsidRPr="00CA4EB1">
        <w:rPr>
          <w:rFonts w:ascii="Arial" w:hAnsi="Arial" w:cs="Arial"/>
          <w:sz w:val="22"/>
          <w:szCs w:val="22"/>
        </w:rPr>
        <w:t>.  I</w:t>
      </w:r>
      <w:r w:rsidRPr="00CA4EB1">
        <w:rPr>
          <w:rFonts w:ascii="Arial" w:hAnsi="Arial" w:cs="Arial"/>
          <w:sz w:val="22"/>
          <w:szCs w:val="22"/>
        </w:rPr>
        <w:t>t should be noted that the a</w:t>
      </w:r>
      <w:r w:rsidR="008D678E" w:rsidRPr="00CA4EB1">
        <w:rPr>
          <w:rFonts w:ascii="Arial" w:hAnsi="Arial" w:cs="Arial"/>
          <w:sz w:val="22"/>
          <w:szCs w:val="22"/>
        </w:rPr>
        <w:t>bility to “Live stream” meetings/events</w:t>
      </w:r>
      <w:r w:rsidRPr="00CA4EB1">
        <w:rPr>
          <w:rFonts w:ascii="Arial" w:hAnsi="Arial" w:cs="Arial"/>
          <w:sz w:val="22"/>
          <w:szCs w:val="22"/>
        </w:rPr>
        <w:t xml:space="preserve"> is optional</w:t>
      </w:r>
      <w:r w:rsidR="003262D9" w:rsidRPr="00CA4EB1">
        <w:rPr>
          <w:rFonts w:ascii="Arial" w:hAnsi="Arial" w:cs="Arial"/>
          <w:sz w:val="22"/>
          <w:szCs w:val="22"/>
        </w:rPr>
        <w:t xml:space="preserve"> and is an area </w:t>
      </w:r>
      <w:r w:rsidR="004562FB" w:rsidRPr="00CA4EB1">
        <w:rPr>
          <w:rFonts w:ascii="Arial" w:hAnsi="Arial" w:cs="Arial"/>
          <w:sz w:val="22"/>
          <w:szCs w:val="22"/>
        </w:rPr>
        <w:t>the Council wish to explore.</w:t>
      </w:r>
    </w:p>
    <w:p w14:paraId="089BFE9F" w14:textId="715C0AEF" w:rsidR="00C715F5" w:rsidRPr="003262D9" w:rsidRDefault="00C715F5" w:rsidP="008D678E">
      <w:pPr>
        <w:rPr>
          <w:rFonts w:ascii="Tahoma" w:hAnsi="Tahoma" w:cs="Tahoma"/>
        </w:rPr>
      </w:pPr>
    </w:p>
    <w:p w14:paraId="6383C3F2" w14:textId="77777777" w:rsidR="00C715F5" w:rsidRDefault="00C715F5" w:rsidP="00C715F5">
      <w:pPr>
        <w:rPr>
          <w:rFonts w:ascii="Tahoma" w:hAnsi="Tahoma" w:cs="Tahoma"/>
        </w:rPr>
      </w:pPr>
    </w:p>
    <w:p w14:paraId="5100FEDE" w14:textId="77777777" w:rsidR="00C715F5" w:rsidRPr="00CA4EB1" w:rsidRDefault="00C715F5" w:rsidP="00C715F5">
      <w:pPr>
        <w:rPr>
          <w:rFonts w:ascii="Arial" w:hAnsi="Arial" w:cs="Arial"/>
          <w:b/>
        </w:rPr>
      </w:pPr>
      <w:r w:rsidRPr="00CA4EB1">
        <w:rPr>
          <w:rFonts w:ascii="Arial" w:hAnsi="Arial" w:cs="Arial"/>
          <w:b/>
        </w:rPr>
        <w:t>3</w:t>
      </w:r>
      <w:r w:rsidRPr="00CA4EB1">
        <w:rPr>
          <w:rFonts w:ascii="Arial" w:hAnsi="Arial" w:cs="Arial"/>
          <w:b/>
        </w:rPr>
        <w:tab/>
      </w:r>
      <w:r w:rsidRPr="00CA4EB1">
        <w:rPr>
          <w:rFonts w:ascii="Arial" w:hAnsi="Arial" w:cs="Arial"/>
          <w:b/>
          <w:u w:val="single"/>
        </w:rPr>
        <w:t>BACKGROUND TO THE REQUIREMENT</w:t>
      </w:r>
    </w:p>
    <w:p w14:paraId="2E3E7054" w14:textId="77777777" w:rsidR="00C715F5" w:rsidRDefault="00C715F5" w:rsidP="00C715F5">
      <w:pPr>
        <w:rPr>
          <w:rFonts w:ascii="Tahoma" w:hAnsi="Tahoma" w:cs="Tahoma"/>
        </w:rPr>
      </w:pPr>
      <w:r>
        <w:rPr>
          <w:rFonts w:ascii="Tahoma" w:hAnsi="Tahoma" w:cs="Tahoma"/>
        </w:rPr>
        <w:tab/>
      </w:r>
    </w:p>
    <w:p w14:paraId="5732B1F1" w14:textId="77777777" w:rsidR="00023686" w:rsidRPr="00023686" w:rsidRDefault="00023686" w:rsidP="00023686">
      <w:pPr>
        <w:pStyle w:val="ListParagraph"/>
        <w:numPr>
          <w:ilvl w:val="0"/>
          <w:numId w:val="48"/>
        </w:numPr>
        <w:pBdr>
          <w:top w:val="single" w:sz="4" w:space="4" w:color="auto"/>
          <w:left w:val="single" w:sz="4" w:space="0" w:color="auto"/>
          <w:bottom w:val="single" w:sz="4" w:space="2" w:color="auto"/>
          <w:right w:val="single" w:sz="4" w:space="0" w:color="auto"/>
        </w:pBdr>
        <w:shd w:val="clear" w:color="auto" w:fill="F2F2F2"/>
        <w:jc w:val="center"/>
        <w:rPr>
          <w:rFonts w:ascii="Tahoma" w:hAnsi="Tahoma" w:cs="Tahoma"/>
          <w:b/>
          <w:vanish/>
          <w:sz w:val="32"/>
          <w:szCs w:val="32"/>
          <w:lang w:eastAsia="en-GB"/>
        </w:rPr>
      </w:pPr>
    </w:p>
    <w:p w14:paraId="35D541CC" w14:textId="77777777" w:rsidR="00023686" w:rsidRPr="00023686" w:rsidRDefault="00023686" w:rsidP="00023686">
      <w:pPr>
        <w:pStyle w:val="ListParagraph"/>
        <w:numPr>
          <w:ilvl w:val="0"/>
          <w:numId w:val="48"/>
        </w:numPr>
        <w:pBdr>
          <w:top w:val="single" w:sz="4" w:space="4" w:color="auto"/>
          <w:left w:val="single" w:sz="4" w:space="0" w:color="auto"/>
          <w:bottom w:val="single" w:sz="4" w:space="2" w:color="auto"/>
          <w:right w:val="single" w:sz="4" w:space="0" w:color="auto"/>
        </w:pBdr>
        <w:shd w:val="clear" w:color="auto" w:fill="F2F2F2"/>
        <w:jc w:val="center"/>
        <w:rPr>
          <w:rFonts w:ascii="Tahoma" w:hAnsi="Tahoma" w:cs="Tahoma"/>
          <w:b/>
          <w:vanish/>
          <w:sz w:val="32"/>
          <w:szCs w:val="32"/>
          <w:lang w:eastAsia="en-GB"/>
        </w:rPr>
      </w:pPr>
    </w:p>
    <w:p w14:paraId="21A7B40B" w14:textId="77777777" w:rsidR="00023686" w:rsidRPr="00023686" w:rsidRDefault="00023686" w:rsidP="00023686">
      <w:pPr>
        <w:pStyle w:val="ListParagraph"/>
        <w:numPr>
          <w:ilvl w:val="0"/>
          <w:numId w:val="48"/>
        </w:numPr>
        <w:pBdr>
          <w:top w:val="single" w:sz="4" w:space="4" w:color="auto"/>
          <w:left w:val="single" w:sz="4" w:space="0" w:color="auto"/>
          <w:bottom w:val="single" w:sz="4" w:space="2" w:color="auto"/>
          <w:right w:val="single" w:sz="4" w:space="0" w:color="auto"/>
        </w:pBdr>
        <w:shd w:val="clear" w:color="auto" w:fill="F2F2F2"/>
        <w:jc w:val="center"/>
        <w:rPr>
          <w:rFonts w:ascii="Tahoma" w:hAnsi="Tahoma" w:cs="Tahoma"/>
          <w:b/>
          <w:vanish/>
          <w:sz w:val="32"/>
          <w:szCs w:val="32"/>
          <w:lang w:eastAsia="en-GB"/>
        </w:rPr>
      </w:pPr>
    </w:p>
    <w:p w14:paraId="1D90C94A" w14:textId="77777777" w:rsidR="00023686" w:rsidRPr="00023686" w:rsidRDefault="00023686" w:rsidP="00023686">
      <w:pPr>
        <w:pStyle w:val="ListParagraph"/>
        <w:numPr>
          <w:ilvl w:val="1"/>
          <w:numId w:val="48"/>
        </w:numPr>
        <w:pBdr>
          <w:top w:val="single" w:sz="4" w:space="4" w:color="auto"/>
          <w:left w:val="single" w:sz="4" w:space="0" w:color="auto"/>
          <w:bottom w:val="single" w:sz="4" w:space="2" w:color="auto"/>
          <w:right w:val="single" w:sz="4" w:space="0" w:color="auto"/>
        </w:pBdr>
        <w:shd w:val="clear" w:color="auto" w:fill="F2F2F2"/>
        <w:jc w:val="center"/>
        <w:rPr>
          <w:rFonts w:ascii="Tahoma" w:hAnsi="Tahoma" w:cs="Tahoma"/>
          <w:b/>
          <w:vanish/>
          <w:sz w:val="32"/>
          <w:szCs w:val="32"/>
          <w:lang w:eastAsia="en-GB"/>
        </w:rPr>
      </w:pPr>
    </w:p>
    <w:p w14:paraId="0EC4D777" w14:textId="77777777" w:rsidR="00023686" w:rsidRPr="00023686" w:rsidRDefault="00023686" w:rsidP="00023686">
      <w:pPr>
        <w:pStyle w:val="ListParagraph"/>
        <w:numPr>
          <w:ilvl w:val="1"/>
          <w:numId w:val="48"/>
        </w:numPr>
        <w:pBdr>
          <w:top w:val="single" w:sz="4" w:space="4" w:color="auto"/>
          <w:left w:val="single" w:sz="4" w:space="0" w:color="auto"/>
          <w:bottom w:val="single" w:sz="4" w:space="2" w:color="auto"/>
          <w:right w:val="single" w:sz="4" w:space="0" w:color="auto"/>
        </w:pBdr>
        <w:shd w:val="clear" w:color="auto" w:fill="F2F2F2"/>
        <w:jc w:val="center"/>
        <w:rPr>
          <w:rFonts w:ascii="Tahoma" w:hAnsi="Tahoma" w:cs="Tahoma"/>
          <w:b/>
          <w:vanish/>
          <w:sz w:val="32"/>
          <w:szCs w:val="32"/>
          <w:lang w:eastAsia="en-GB"/>
        </w:rPr>
      </w:pPr>
    </w:p>
    <w:p w14:paraId="52CDFBE1" w14:textId="77777777" w:rsidR="00023686" w:rsidRPr="00023686" w:rsidRDefault="00023686" w:rsidP="00023686">
      <w:pPr>
        <w:pStyle w:val="ListParagraph"/>
        <w:numPr>
          <w:ilvl w:val="1"/>
          <w:numId w:val="48"/>
        </w:numPr>
        <w:pBdr>
          <w:top w:val="single" w:sz="4" w:space="4" w:color="auto"/>
          <w:left w:val="single" w:sz="4" w:space="0" w:color="auto"/>
          <w:bottom w:val="single" w:sz="4" w:space="2" w:color="auto"/>
          <w:right w:val="single" w:sz="4" w:space="0" w:color="auto"/>
        </w:pBdr>
        <w:shd w:val="clear" w:color="auto" w:fill="F2F2F2"/>
        <w:jc w:val="center"/>
        <w:rPr>
          <w:rFonts w:ascii="Tahoma" w:hAnsi="Tahoma" w:cs="Tahoma"/>
          <w:b/>
          <w:vanish/>
          <w:sz w:val="32"/>
          <w:szCs w:val="32"/>
          <w:lang w:eastAsia="en-GB"/>
        </w:rPr>
      </w:pPr>
    </w:p>
    <w:p w14:paraId="23F84EE1" w14:textId="1C058FC6" w:rsidR="00637ACF" w:rsidRPr="00CA4EB1" w:rsidRDefault="00637ACF" w:rsidP="00023686">
      <w:pPr>
        <w:pStyle w:val="L2"/>
        <w:rPr>
          <w:sz w:val="22"/>
          <w:szCs w:val="22"/>
        </w:rPr>
      </w:pPr>
      <w:r w:rsidRPr="00CA4EB1">
        <w:rPr>
          <w:bCs/>
          <w:sz w:val="22"/>
          <w:szCs w:val="22"/>
        </w:rPr>
        <w:t>Charnwood Borough</w:t>
      </w:r>
      <w:r w:rsidRPr="00CA4EB1">
        <w:rPr>
          <w:b/>
          <w:sz w:val="22"/>
          <w:szCs w:val="22"/>
        </w:rPr>
        <w:t xml:space="preserve"> </w:t>
      </w:r>
      <w:r w:rsidRPr="00CA4EB1">
        <w:rPr>
          <w:sz w:val="22"/>
          <w:szCs w:val="22"/>
        </w:rPr>
        <w:t xml:space="preserve">Council is looking for a supplier to provide </w:t>
      </w:r>
      <w:r w:rsidR="00E955F2" w:rsidRPr="00CA4EB1">
        <w:rPr>
          <w:sz w:val="22"/>
          <w:szCs w:val="22"/>
        </w:rPr>
        <w:t xml:space="preserve">mobile </w:t>
      </w:r>
      <w:r w:rsidRPr="00CA4EB1">
        <w:rPr>
          <w:sz w:val="22"/>
          <w:szCs w:val="22"/>
        </w:rPr>
        <w:t>AV Equipment which will assist the Democratic Services team to efficiently manage Council meetings in the Victoria Room at Loughborough Town Hall and in addition help with the delivery of other events run by the Town Hall.   The overall solution will enhance the experience of both Councillors and members of the public who attend Council meetings and other events at the Town Hall.</w:t>
      </w:r>
    </w:p>
    <w:p w14:paraId="2C680CA6" w14:textId="07F6DC1E" w:rsidR="00C715F5" w:rsidRDefault="00C715F5" w:rsidP="00C715F5">
      <w:pPr>
        <w:rPr>
          <w:rFonts w:ascii="Tahoma" w:hAnsi="Tahoma" w:cs="Tahoma"/>
        </w:rPr>
      </w:pPr>
    </w:p>
    <w:p w14:paraId="2EBA16BF" w14:textId="77777777" w:rsidR="00C715F5" w:rsidRDefault="00C715F5" w:rsidP="00C715F5">
      <w:pPr>
        <w:rPr>
          <w:rFonts w:ascii="Tahoma" w:hAnsi="Tahoma" w:cs="Tahoma"/>
        </w:rPr>
      </w:pPr>
      <w:r>
        <w:rPr>
          <w:rFonts w:ascii="Tahoma" w:hAnsi="Tahoma" w:cs="Tahoma"/>
        </w:rPr>
        <w:tab/>
      </w:r>
    </w:p>
    <w:p w14:paraId="1B55E05E" w14:textId="28415D51" w:rsidR="00C715F5" w:rsidRPr="00CA4EB1" w:rsidRDefault="00C715F5" w:rsidP="00BB2FEC">
      <w:pPr>
        <w:rPr>
          <w:rFonts w:ascii="Arial" w:hAnsi="Arial" w:cs="Arial"/>
          <w:b/>
          <w:u w:val="single"/>
        </w:rPr>
      </w:pPr>
      <w:r w:rsidRPr="00CA4EB1">
        <w:rPr>
          <w:rFonts w:ascii="Arial" w:hAnsi="Arial" w:cs="Arial"/>
          <w:b/>
        </w:rPr>
        <w:t>4</w:t>
      </w:r>
      <w:r w:rsidRPr="00CA4EB1">
        <w:rPr>
          <w:rFonts w:ascii="Arial" w:hAnsi="Arial" w:cs="Arial"/>
          <w:b/>
        </w:rPr>
        <w:tab/>
      </w:r>
      <w:r w:rsidRPr="00CA4EB1">
        <w:rPr>
          <w:rFonts w:ascii="Arial" w:hAnsi="Arial" w:cs="Arial"/>
          <w:b/>
          <w:u w:val="single"/>
        </w:rPr>
        <w:t>THE REQUIREMENTS</w:t>
      </w:r>
    </w:p>
    <w:p w14:paraId="488D462C" w14:textId="77777777" w:rsidR="00C715F5" w:rsidRDefault="00C715F5" w:rsidP="00C715F5">
      <w:pPr>
        <w:rPr>
          <w:rFonts w:ascii="Tahoma" w:hAnsi="Tahoma" w:cs="Tahoma"/>
        </w:rPr>
      </w:pPr>
      <w:r>
        <w:rPr>
          <w:rFonts w:ascii="Tahoma" w:hAnsi="Tahoma" w:cs="Tahoma"/>
        </w:rPr>
        <w:tab/>
      </w:r>
    </w:p>
    <w:p w14:paraId="5634E18D" w14:textId="77777777" w:rsidR="00B23CB5" w:rsidRDefault="00B85A07" w:rsidP="00B23CB5">
      <w:pPr>
        <w:pStyle w:val="Body"/>
        <w:ind w:left="709"/>
        <w:rPr>
          <w:rFonts w:ascii="Tahoma" w:hAnsi="Tahoma" w:cs="Tahoma"/>
        </w:rPr>
      </w:pPr>
      <w:r>
        <w:rPr>
          <w:rFonts w:ascii="Tahoma" w:hAnsi="Tahoma" w:cs="Tahoma"/>
        </w:rPr>
        <w:tab/>
      </w:r>
    </w:p>
    <w:p w14:paraId="01917821" w14:textId="0022E842" w:rsidR="004C28F7" w:rsidRPr="00CA4EB1" w:rsidRDefault="004C28F7" w:rsidP="00B23CB5">
      <w:pPr>
        <w:pStyle w:val="Body"/>
        <w:rPr>
          <w:rFonts w:cs="Arial"/>
          <w:sz w:val="22"/>
          <w:szCs w:val="22"/>
          <w:lang w:eastAsia="en-US"/>
        </w:rPr>
      </w:pPr>
      <w:r w:rsidRPr="00CA4EB1">
        <w:rPr>
          <w:rFonts w:cs="Arial"/>
          <w:sz w:val="22"/>
          <w:szCs w:val="22"/>
          <w:lang w:eastAsia="en-US"/>
        </w:rPr>
        <w:t>The requirement is for a fully integrated system supplied by one provider that will provide a complete solution.</w:t>
      </w:r>
    </w:p>
    <w:p w14:paraId="30196598" w14:textId="77777777" w:rsidR="00B23CB5" w:rsidRPr="00CA4EB1" w:rsidRDefault="00B23CB5" w:rsidP="004C28F7">
      <w:pPr>
        <w:pStyle w:val="Body"/>
        <w:rPr>
          <w:rFonts w:cs="Arial"/>
          <w:sz w:val="22"/>
          <w:szCs w:val="22"/>
          <w:lang w:eastAsia="en-US"/>
        </w:rPr>
      </w:pPr>
    </w:p>
    <w:p w14:paraId="44BA2975" w14:textId="301BA86F" w:rsidR="004C28F7" w:rsidRPr="00CA4EB1" w:rsidRDefault="004C28F7" w:rsidP="004C28F7">
      <w:pPr>
        <w:pStyle w:val="Body"/>
        <w:rPr>
          <w:rFonts w:cs="Arial"/>
          <w:sz w:val="22"/>
          <w:szCs w:val="22"/>
          <w:highlight w:val="yellow"/>
          <w:lang w:eastAsia="en-US"/>
        </w:rPr>
      </w:pPr>
      <w:r w:rsidRPr="00CA4EB1">
        <w:rPr>
          <w:rFonts w:cs="Arial"/>
          <w:sz w:val="22"/>
          <w:szCs w:val="22"/>
          <w:lang w:eastAsia="en-US"/>
        </w:rPr>
        <w:t>Council Meetings are required to provide full and even coverage within Loughborough Town Hall’s Victoria Room, a multi-functioning events space. Room plans have been included within this tender document.</w:t>
      </w:r>
    </w:p>
    <w:p w14:paraId="4C5BE38E" w14:textId="77777777" w:rsidR="00883E98" w:rsidRPr="00CA4EB1" w:rsidRDefault="00883E98" w:rsidP="004C28F7">
      <w:pPr>
        <w:pStyle w:val="Body"/>
        <w:rPr>
          <w:rFonts w:cs="Arial"/>
          <w:sz w:val="22"/>
          <w:szCs w:val="22"/>
          <w:lang w:eastAsia="en-US"/>
        </w:rPr>
      </w:pPr>
    </w:p>
    <w:p w14:paraId="34D5526F" w14:textId="193CCB9C" w:rsidR="004C28F7" w:rsidRPr="00CA4EB1" w:rsidRDefault="004C28F7" w:rsidP="004C28F7">
      <w:pPr>
        <w:pStyle w:val="Body"/>
        <w:rPr>
          <w:rFonts w:cs="Arial"/>
          <w:sz w:val="22"/>
          <w:szCs w:val="22"/>
          <w:lang w:eastAsia="en-US"/>
        </w:rPr>
      </w:pPr>
      <w:r w:rsidRPr="00CA4EB1">
        <w:rPr>
          <w:rFonts w:cs="Arial"/>
          <w:sz w:val="22"/>
          <w:szCs w:val="22"/>
          <w:lang w:eastAsia="en-US"/>
        </w:rPr>
        <w:t>Any solution provided would require the following components:</w:t>
      </w:r>
    </w:p>
    <w:p w14:paraId="142B4E9D" w14:textId="77777777" w:rsidR="009A0C5D" w:rsidRPr="00CA4EB1" w:rsidRDefault="009A0C5D" w:rsidP="004C28F7">
      <w:pPr>
        <w:pStyle w:val="Body"/>
        <w:rPr>
          <w:rFonts w:cs="Arial"/>
          <w:sz w:val="22"/>
          <w:szCs w:val="22"/>
          <w:lang w:eastAsia="en-US"/>
        </w:rPr>
      </w:pPr>
    </w:p>
    <w:p w14:paraId="76C844F6" w14:textId="77777777" w:rsidR="004C28F7" w:rsidRPr="00CA4EB1" w:rsidRDefault="004C28F7" w:rsidP="004C28F7">
      <w:pPr>
        <w:pStyle w:val="Body"/>
        <w:rPr>
          <w:rFonts w:cs="Arial"/>
          <w:sz w:val="22"/>
          <w:szCs w:val="22"/>
          <w:lang w:eastAsia="en-US"/>
        </w:rPr>
      </w:pPr>
      <w:r w:rsidRPr="00CA4EB1">
        <w:rPr>
          <w:rFonts w:cs="Arial"/>
          <w:b/>
          <w:bCs/>
          <w:sz w:val="22"/>
          <w:szCs w:val="22"/>
          <w:lang w:eastAsia="en-US"/>
        </w:rPr>
        <w:t>1 x Digital Sound desk:</w:t>
      </w:r>
      <w:r w:rsidRPr="00CA4EB1">
        <w:rPr>
          <w:rFonts w:cs="Arial"/>
          <w:sz w:val="22"/>
          <w:szCs w:val="22"/>
          <w:lang w:eastAsia="en-US"/>
        </w:rPr>
        <w:t xml:space="preserve"> this desk would be required to handle all delegate inputs and outputs from the delegate mic system, and route to audio recording and streaming devices.</w:t>
      </w:r>
    </w:p>
    <w:p w14:paraId="7C0A8CFF" w14:textId="77777777" w:rsidR="004C28F7" w:rsidRPr="00CA4EB1" w:rsidRDefault="004C28F7" w:rsidP="004C28F7">
      <w:pPr>
        <w:pStyle w:val="Body"/>
        <w:rPr>
          <w:rFonts w:cs="Arial"/>
          <w:sz w:val="22"/>
          <w:szCs w:val="22"/>
          <w:lang w:eastAsia="en-US"/>
        </w:rPr>
      </w:pPr>
      <w:r w:rsidRPr="00CA4EB1">
        <w:rPr>
          <w:rFonts w:cs="Arial"/>
          <w:sz w:val="22"/>
          <w:szCs w:val="22"/>
          <w:lang w:eastAsia="en-US"/>
        </w:rPr>
        <w:t xml:space="preserve">This should also be suitable for spoken word talks. Preference would be for the Allen &amp; Heath SQ5 or higher specification. </w:t>
      </w:r>
    </w:p>
    <w:p w14:paraId="577ECEA4" w14:textId="77777777" w:rsidR="009A0C5D" w:rsidRPr="00CA4EB1" w:rsidRDefault="009A0C5D" w:rsidP="004C28F7">
      <w:pPr>
        <w:pStyle w:val="Body"/>
        <w:rPr>
          <w:rFonts w:cs="Arial"/>
          <w:sz w:val="22"/>
          <w:szCs w:val="22"/>
          <w:lang w:eastAsia="en-US"/>
        </w:rPr>
      </w:pPr>
    </w:p>
    <w:p w14:paraId="3BD007C0" w14:textId="77777777" w:rsidR="004C28F7" w:rsidRPr="00CA4EB1" w:rsidRDefault="004C28F7" w:rsidP="004C28F7">
      <w:pPr>
        <w:pStyle w:val="Body"/>
        <w:rPr>
          <w:rFonts w:cs="Arial"/>
          <w:sz w:val="22"/>
          <w:szCs w:val="22"/>
          <w:lang w:eastAsia="en-US"/>
        </w:rPr>
      </w:pPr>
      <w:r w:rsidRPr="00CA4EB1">
        <w:rPr>
          <w:rFonts w:cs="Arial"/>
          <w:b/>
          <w:bCs/>
          <w:sz w:val="22"/>
          <w:szCs w:val="22"/>
          <w:lang w:eastAsia="en-US"/>
        </w:rPr>
        <w:t xml:space="preserve">70 x Full Delegate Microphone system: </w:t>
      </w:r>
      <w:r w:rsidRPr="00CA4EB1">
        <w:rPr>
          <w:rFonts w:cs="Arial"/>
          <w:sz w:val="22"/>
          <w:szCs w:val="22"/>
          <w:lang w:eastAsia="en-US"/>
        </w:rPr>
        <w:t xml:space="preserve">a professional level, tabletop conferencing system, with push-button activated goose neck mics preferably. This would need to provide clear audio of the delegates, alongside the ability to have individual units activated/de-activated on command via a Master Unit/Chair-person unit. </w:t>
      </w:r>
    </w:p>
    <w:p w14:paraId="36C626FE" w14:textId="77777777" w:rsidR="004C28F7" w:rsidRPr="00CA4EB1" w:rsidRDefault="004C28F7" w:rsidP="004C28F7">
      <w:pPr>
        <w:pStyle w:val="Body"/>
        <w:rPr>
          <w:rFonts w:cs="Arial"/>
          <w:sz w:val="22"/>
          <w:szCs w:val="22"/>
          <w:lang w:eastAsia="en-US"/>
        </w:rPr>
      </w:pPr>
      <w:r w:rsidRPr="00CA4EB1">
        <w:rPr>
          <w:rFonts w:cs="Arial"/>
          <w:sz w:val="22"/>
          <w:szCs w:val="22"/>
          <w:lang w:eastAsia="en-US"/>
        </w:rPr>
        <w:t xml:space="preserve">An integrated solution to include a delegate Voting system, allowing for a Master/Chair-person to see the results in real-time. </w:t>
      </w:r>
    </w:p>
    <w:p w14:paraId="6AD2BABC" w14:textId="77777777" w:rsidR="004C28F7" w:rsidRPr="00CA4EB1" w:rsidRDefault="004C28F7" w:rsidP="004C28F7">
      <w:pPr>
        <w:pStyle w:val="Body"/>
        <w:rPr>
          <w:rFonts w:cs="Arial"/>
          <w:sz w:val="22"/>
          <w:szCs w:val="22"/>
          <w:lang w:eastAsia="en-US"/>
        </w:rPr>
      </w:pPr>
      <w:r w:rsidRPr="00CA4EB1">
        <w:rPr>
          <w:rFonts w:cs="Arial"/>
          <w:sz w:val="22"/>
          <w:szCs w:val="22"/>
          <w:lang w:eastAsia="en-US"/>
        </w:rPr>
        <w:t>The unit would also require a ‘microphone active’ LED light indicator when in use.</w:t>
      </w:r>
    </w:p>
    <w:p w14:paraId="31529DAF" w14:textId="77777777" w:rsidR="004C28F7" w:rsidRPr="00CA4EB1" w:rsidRDefault="004C28F7" w:rsidP="004C28F7">
      <w:pPr>
        <w:pStyle w:val="Body"/>
        <w:rPr>
          <w:rFonts w:cs="Arial"/>
          <w:sz w:val="22"/>
          <w:szCs w:val="22"/>
          <w:lang w:eastAsia="en-US"/>
        </w:rPr>
      </w:pPr>
      <w:r w:rsidRPr="00CA4EB1">
        <w:rPr>
          <w:rFonts w:cs="Arial"/>
          <w:sz w:val="22"/>
          <w:szCs w:val="22"/>
          <w:lang w:eastAsia="en-US"/>
        </w:rPr>
        <w:t xml:space="preserve">Any identified unit would also require a system for feedback management incorporated with their </w:t>
      </w:r>
      <w:r w:rsidRPr="00CA4EB1">
        <w:rPr>
          <w:rFonts w:cs="Arial"/>
          <w:sz w:val="22"/>
          <w:szCs w:val="22"/>
          <w:lang w:eastAsia="en-US"/>
        </w:rPr>
        <w:lastRenderedPageBreak/>
        <w:t xml:space="preserve">specifications. </w:t>
      </w:r>
    </w:p>
    <w:p w14:paraId="0B12D452" w14:textId="77777777" w:rsidR="009A0C5D" w:rsidRPr="00CA4EB1" w:rsidRDefault="009A0C5D" w:rsidP="004C28F7">
      <w:pPr>
        <w:pStyle w:val="Body"/>
        <w:rPr>
          <w:rFonts w:cs="Arial"/>
          <w:sz w:val="22"/>
          <w:szCs w:val="22"/>
          <w:lang w:eastAsia="en-US"/>
        </w:rPr>
      </w:pPr>
    </w:p>
    <w:p w14:paraId="4977FEE4" w14:textId="70277714" w:rsidR="004C28F7" w:rsidRPr="00CA4EB1" w:rsidRDefault="004C28F7" w:rsidP="004C28F7">
      <w:pPr>
        <w:pStyle w:val="Body"/>
        <w:rPr>
          <w:rFonts w:cs="Arial"/>
          <w:sz w:val="22"/>
          <w:szCs w:val="22"/>
          <w:lang w:eastAsia="en-US"/>
        </w:rPr>
      </w:pPr>
      <w:r w:rsidRPr="00CA4EB1">
        <w:rPr>
          <w:rFonts w:cs="Arial"/>
          <w:b/>
          <w:bCs/>
          <w:sz w:val="22"/>
          <w:szCs w:val="22"/>
          <w:lang w:eastAsia="en-US"/>
        </w:rPr>
        <w:t>1 x Audio Recorder</w:t>
      </w:r>
      <w:r w:rsidRPr="00CA4EB1">
        <w:rPr>
          <w:rFonts w:cs="Arial"/>
          <w:sz w:val="22"/>
          <w:szCs w:val="22"/>
          <w:lang w:eastAsia="en-US"/>
        </w:rPr>
        <w:t xml:space="preserve">: a professional level audio recorder, with the ability to take SD card input, Stereo input for audio in and mains power supply option. </w:t>
      </w:r>
      <w:r w:rsidR="00F246B2" w:rsidRPr="00CA4EB1">
        <w:rPr>
          <w:rFonts w:cs="Arial"/>
          <w:sz w:val="22"/>
          <w:szCs w:val="22"/>
          <w:lang w:eastAsia="en-US"/>
        </w:rPr>
        <w:t>All Council meetings are sound recorded and placed on the Councils website as part of the record of the meeting.</w:t>
      </w:r>
    </w:p>
    <w:p w14:paraId="6B5BF283" w14:textId="77777777" w:rsidR="009A0C5D" w:rsidRPr="00CA4EB1" w:rsidRDefault="009A0C5D" w:rsidP="004C28F7">
      <w:pPr>
        <w:pStyle w:val="Body"/>
        <w:rPr>
          <w:rFonts w:cs="Arial"/>
          <w:sz w:val="22"/>
          <w:szCs w:val="22"/>
          <w:lang w:eastAsia="en-US"/>
        </w:rPr>
      </w:pPr>
    </w:p>
    <w:p w14:paraId="1B7A5323" w14:textId="77777777" w:rsidR="004C28F7" w:rsidRPr="00CA4EB1" w:rsidRDefault="004C28F7" w:rsidP="004C28F7">
      <w:pPr>
        <w:pStyle w:val="Body"/>
        <w:rPr>
          <w:rFonts w:cs="Arial"/>
          <w:sz w:val="22"/>
          <w:szCs w:val="22"/>
          <w:lang w:eastAsia="en-US"/>
        </w:rPr>
      </w:pPr>
      <w:r w:rsidRPr="00CA4EB1">
        <w:rPr>
          <w:rFonts w:cs="Arial"/>
          <w:b/>
          <w:bCs/>
          <w:sz w:val="22"/>
          <w:szCs w:val="22"/>
          <w:lang w:eastAsia="en-US"/>
        </w:rPr>
        <w:t xml:space="preserve">1 x Speaker PA system: </w:t>
      </w:r>
      <w:r w:rsidRPr="00CA4EB1">
        <w:rPr>
          <w:rFonts w:cs="Arial"/>
          <w:sz w:val="22"/>
          <w:szCs w:val="22"/>
          <w:lang w:eastAsia="en-US"/>
        </w:rPr>
        <w:t>A speaker system suitable for the size of the Victoria Room, to provide clear and even coverage throughout the room for both delegates and public seating areas. To include suitable amps for this type of system.</w:t>
      </w:r>
    </w:p>
    <w:p w14:paraId="0825C3BD" w14:textId="77777777" w:rsidR="009A0C5D" w:rsidRPr="00CA4EB1" w:rsidRDefault="009A0C5D" w:rsidP="004C28F7">
      <w:pPr>
        <w:pStyle w:val="Body"/>
        <w:rPr>
          <w:rFonts w:cs="Arial"/>
          <w:b/>
          <w:bCs/>
          <w:sz w:val="22"/>
          <w:szCs w:val="22"/>
          <w:lang w:eastAsia="en-US"/>
        </w:rPr>
      </w:pPr>
    </w:p>
    <w:p w14:paraId="3ED4252E" w14:textId="0184538E" w:rsidR="004C28F7" w:rsidRPr="00CA4EB1" w:rsidRDefault="004C28F7" w:rsidP="004C28F7">
      <w:pPr>
        <w:pStyle w:val="Body"/>
        <w:rPr>
          <w:rFonts w:cs="Arial"/>
          <w:sz w:val="22"/>
          <w:szCs w:val="22"/>
          <w:lang w:eastAsia="en-US"/>
        </w:rPr>
      </w:pPr>
      <w:r w:rsidRPr="00CA4EB1">
        <w:rPr>
          <w:rFonts w:cs="Arial"/>
          <w:b/>
          <w:bCs/>
          <w:sz w:val="22"/>
          <w:szCs w:val="22"/>
          <w:lang w:eastAsia="en-US"/>
        </w:rPr>
        <w:t>Storage and Transport solution:</w:t>
      </w:r>
      <w:r w:rsidRPr="00CA4EB1">
        <w:rPr>
          <w:rFonts w:cs="Arial"/>
          <w:sz w:val="22"/>
          <w:szCs w:val="22"/>
          <w:lang w:eastAsia="en-US"/>
        </w:rPr>
        <w:t xml:space="preserve"> to ensure ease of storage and movement across the venue, a simple and easy to manoeuvre storage solution is required. (</w:t>
      </w:r>
      <w:r w:rsidR="00BD3781" w:rsidRPr="00CA4EB1">
        <w:rPr>
          <w:rFonts w:cs="Arial"/>
          <w:sz w:val="22"/>
          <w:szCs w:val="22"/>
          <w:lang w:eastAsia="en-US"/>
        </w:rPr>
        <w:t>e.g.</w:t>
      </w:r>
      <w:r w:rsidRPr="00CA4EB1">
        <w:rPr>
          <w:rFonts w:cs="Arial"/>
          <w:sz w:val="22"/>
          <w:szCs w:val="22"/>
          <w:lang w:eastAsia="en-US"/>
        </w:rPr>
        <w:t>: Flight cases).</w:t>
      </w:r>
    </w:p>
    <w:p w14:paraId="548B6D1A" w14:textId="77777777" w:rsidR="009A0C5D" w:rsidRPr="00CA4EB1" w:rsidRDefault="009A0C5D" w:rsidP="004C28F7">
      <w:pPr>
        <w:pStyle w:val="Body"/>
        <w:rPr>
          <w:rFonts w:cs="Arial"/>
          <w:sz w:val="22"/>
          <w:szCs w:val="22"/>
          <w:lang w:eastAsia="en-US"/>
        </w:rPr>
      </w:pPr>
    </w:p>
    <w:p w14:paraId="6BA329C7" w14:textId="77777777" w:rsidR="004C28F7" w:rsidRPr="00CA4EB1" w:rsidRDefault="004C28F7" w:rsidP="004C28F7">
      <w:pPr>
        <w:pStyle w:val="Body"/>
        <w:rPr>
          <w:rFonts w:cs="Arial"/>
          <w:sz w:val="22"/>
          <w:szCs w:val="22"/>
          <w:lang w:eastAsia="en-US"/>
        </w:rPr>
      </w:pPr>
      <w:r w:rsidRPr="00CA4EB1">
        <w:rPr>
          <w:rFonts w:cs="Arial"/>
          <w:b/>
          <w:bCs/>
          <w:sz w:val="22"/>
          <w:szCs w:val="22"/>
          <w:lang w:eastAsia="en-US"/>
        </w:rPr>
        <w:t>Cables and leads:</w:t>
      </w:r>
      <w:r w:rsidRPr="00CA4EB1">
        <w:rPr>
          <w:rFonts w:cs="Arial"/>
          <w:sz w:val="22"/>
          <w:szCs w:val="22"/>
          <w:lang w:eastAsia="en-US"/>
        </w:rPr>
        <w:t xml:space="preserve"> to provide all suitable cables/leads to operate all equipment supplied fully. </w:t>
      </w:r>
    </w:p>
    <w:p w14:paraId="0F39A88D" w14:textId="77777777" w:rsidR="009A0C5D" w:rsidRPr="00CA4EB1" w:rsidRDefault="009A0C5D" w:rsidP="004C28F7">
      <w:pPr>
        <w:pStyle w:val="Body"/>
        <w:rPr>
          <w:rFonts w:cs="Arial"/>
          <w:sz w:val="22"/>
          <w:szCs w:val="22"/>
          <w:lang w:eastAsia="en-US"/>
        </w:rPr>
      </w:pPr>
    </w:p>
    <w:p w14:paraId="63152213" w14:textId="77777777" w:rsidR="004C28F7" w:rsidRPr="00CA4EB1" w:rsidRDefault="004C28F7" w:rsidP="004C28F7">
      <w:pPr>
        <w:pStyle w:val="Body"/>
        <w:rPr>
          <w:rFonts w:cs="Arial"/>
          <w:b/>
          <w:bCs/>
          <w:iCs/>
          <w:sz w:val="22"/>
          <w:szCs w:val="22"/>
        </w:rPr>
      </w:pPr>
      <w:r w:rsidRPr="00CA4EB1">
        <w:rPr>
          <w:rFonts w:cs="Arial"/>
          <w:b/>
          <w:bCs/>
          <w:iCs/>
          <w:sz w:val="22"/>
          <w:szCs w:val="22"/>
        </w:rPr>
        <w:t>Electronic Voting</w:t>
      </w:r>
    </w:p>
    <w:p w14:paraId="3CC911B0" w14:textId="6952728B" w:rsidR="004C28F7" w:rsidRPr="00CA4EB1" w:rsidRDefault="004C28F7" w:rsidP="004C28F7">
      <w:pPr>
        <w:pStyle w:val="ListParagraph"/>
        <w:numPr>
          <w:ilvl w:val="0"/>
          <w:numId w:val="49"/>
        </w:numPr>
        <w:jc w:val="both"/>
        <w:rPr>
          <w:rFonts w:ascii="Arial" w:hAnsi="Arial" w:cs="Arial"/>
          <w:iCs/>
          <w:sz w:val="22"/>
          <w:szCs w:val="22"/>
        </w:rPr>
      </w:pPr>
      <w:r w:rsidRPr="00CA4EB1">
        <w:rPr>
          <w:rFonts w:ascii="Arial" w:hAnsi="Arial" w:cs="Arial"/>
          <w:iCs/>
          <w:sz w:val="22"/>
          <w:szCs w:val="22"/>
        </w:rPr>
        <w:t xml:space="preserve">The ability to vote </w:t>
      </w:r>
      <w:r w:rsidR="001D0E70" w:rsidRPr="00CA4EB1">
        <w:rPr>
          <w:rFonts w:ascii="Arial" w:hAnsi="Arial" w:cs="Arial"/>
          <w:iCs/>
          <w:sz w:val="22"/>
          <w:szCs w:val="22"/>
        </w:rPr>
        <w:t>electronically.</w:t>
      </w:r>
      <w:r w:rsidRPr="00CA4EB1">
        <w:rPr>
          <w:rFonts w:ascii="Arial" w:hAnsi="Arial" w:cs="Arial"/>
          <w:iCs/>
          <w:sz w:val="22"/>
          <w:szCs w:val="22"/>
        </w:rPr>
        <w:t xml:space="preserve"> </w:t>
      </w:r>
    </w:p>
    <w:p w14:paraId="08B85E2A" w14:textId="42289679" w:rsidR="004C28F7" w:rsidRPr="00CA4EB1" w:rsidRDefault="004C28F7" w:rsidP="004C28F7">
      <w:pPr>
        <w:pStyle w:val="ListParagraph"/>
        <w:numPr>
          <w:ilvl w:val="0"/>
          <w:numId w:val="49"/>
        </w:numPr>
        <w:jc w:val="both"/>
        <w:rPr>
          <w:rFonts w:ascii="Arial" w:hAnsi="Arial" w:cs="Arial"/>
          <w:iCs/>
          <w:sz w:val="22"/>
          <w:szCs w:val="22"/>
        </w:rPr>
      </w:pPr>
      <w:r w:rsidRPr="00CA4EB1">
        <w:rPr>
          <w:rFonts w:ascii="Arial" w:hAnsi="Arial" w:cs="Arial"/>
          <w:iCs/>
          <w:sz w:val="22"/>
          <w:szCs w:val="22"/>
        </w:rPr>
        <w:t>The ability to display the outcome of the vote</w:t>
      </w:r>
      <w:r w:rsidR="00246C50" w:rsidRPr="00CA4EB1">
        <w:rPr>
          <w:rFonts w:ascii="Arial" w:hAnsi="Arial" w:cs="Arial"/>
          <w:iCs/>
          <w:sz w:val="22"/>
          <w:szCs w:val="22"/>
        </w:rPr>
        <w:t xml:space="preserve"> on an existing </w:t>
      </w:r>
      <w:r w:rsidR="00BB2FEC" w:rsidRPr="00CA4EB1">
        <w:rPr>
          <w:rFonts w:ascii="Arial" w:hAnsi="Arial" w:cs="Arial"/>
          <w:iCs/>
          <w:sz w:val="22"/>
          <w:szCs w:val="22"/>
        </w:rPr>
        <w:t>screen.</w:t>
      </w:r>
    </w:p>
    <w:p w14:paraId="240120D7" w14:textId="77777777" w:rsidR="004C28F7" w:rsidRPr="00CA4EB1" w:rsidRDefault="004C28F7" w:rsidP="004C28F7">
      <w:pPr>
        <w:pStyle w:val="ListParagraph"/>
        <w:rPr>
          <w:rFonts w:ascii="Arial" w:hAnsi="Arial" w:cs="Arial"/>
          <w:iCs/>
          <w:sz w:val="22"/>
          <w:szCs w:val="22"/>
        </w:rPr>
      </w:pPr>
    </w:p>
    <w:p w14:paraId="5A5598B1" w14:textId="77777777" w:rsidR="004C28F7" w:rsidRPr="00CA4EB1" w:rsidRDefault="004C28F7" w:rsidP="004C28F7">
      <w:pPr>
        <w:pStyle w:val="Body"/>
        <w:rPr>
          <w:rFonts w:cs="Arial"/>
          <w:b/>
          <w:bCs/>
          <w:iCs/>
          <w:sz w:val="22"/>
          <w:szCs w:val="22"/>
        </w:rPr>
      </w:pPr>
      <w:r w:rsidRPr="00CA4EB1">
        <w:rPr>
          <w:rFonts w:cs="Arial"/>
          <w:b/>
          <w:bCs/>
          <w:iCs/>
          <w:sz w:val="22"/>
          <w:szCs w:val="22"/>
        </w:rPr>
        <w:t>Management of speakers</w:t>
      </w:r>
    </w:p>
    <w:p w14:paraId="20CFAE2C" w14:textId="14DE639B" w:rsidR="004C28F7" w:rsidRPr="00CA4EB1" w:rsidRDefault="004C28F7" w:rsidP="004C28F7">
      <w:pPr>
        <w:pStyle w:val="ListParagraph"/>
        <w:numPr>
          <w:ilvl w:val="0"/>
          <w:numId w:val="49"/>
        </w:numPr>
        <w:jc w:val="both"/>
        <w:rPr>
          <w:rFonts w:ascii="Arial" w:hAnsi="Arial" w:cs="Arial"/>
          <w:iCs/>
          <w:sz w:val="22"/>
          <w:szCs w:val="22"/>
        </w:rPr>
      </w:pPr>
      <w:r w:rsidRPr="00CA4EB1">
        <w:rPr>
          <w:rFonts w:ascii="Arial" w:hAnsi="Arial" w:cs="Arial"/>
          <w:iCs/>
          <w:sz w:val="22"/>
          <w:szCs w:val="22"/>
        </w:rPr>
        <w:t>The ability to manage the speaker queue</w:t>
      </w:r>
      <w:r w:rsidR="001D0E70" w:rsidRPr="00CA4EB1">
        <w:rPr>
          <w:rFonts w:ascii="Arial" w:hAnsi="Arial" w:cs="Arial"/>
          <w:iCs/>
          <w:sz w:val="22"/>
          <w:szCs w:val="22"/>
        </w:rPr>
        <w:t>.</w:t>
      </w:r>
    </w:p>
    <w:p w14:paraId="5A5988BA" w14:textId="329FEE87" w:rsidR="004C28F7" w:rsidRPr="00CA4EB1" w:rsidRDefault="004C28F7" w:rsidP="004C28F7">
      <w:pPr>
        <w:pStyle w:val="ListParagraph"/>
        <w:numPr>
          <w:ilvl w:val="0"/>
          <w:numId w:val="49"/>
        </w:numPr>
        <w:jc w:val="both"/>
        <w:rPr>
          <w:rFonts w:ascii="Arial" w:hAnsi="Arial" w:cs="Arial"/>
          <w:iCs/>
          <w:sz w:val="22"/>
          <w:szCs w:val="22"/>
        </w:rPr>
      </w:pPr>
      <w:r w:rsidRPr="00CA4EB1">
        <w:rPr>
          <w:rFonts w:ascii="Arial" w:hAnsi="Arial" w:cs="Arial"/>
          <w:iCs/>
          <w:sz w:val="22"/>
          <w:szCs w:val="22"/>
        </w:rPr>
        <w:t>The ability to cut off mic’s if speakers overrun the time limit</w:t>
      </w:r>
      <w:r w:rsidR="001D0E70" w:rsidRPr="00CA4EB1">
        <w:rPr>
          <w:rFonts w:ascii="Arial" w:hAnsi="Arial" w:cs="Arial"/>
          <w:iCs/>
          <w:sz w:val="22"/>
          <w:szCs w:val="22"/>
        </w:rPr>
        <w:t>.</w:t>
      </w:r>
    </w:p>
    <w:p w14:paraId="37DF30FF" w14:textId="0E908C2F" w:rsidR="004C28F7" w:rsidRPr="00CA4EB1" w:rsidRDefault="004C28F7" w:rsidP="004C28F7">
      <w:pPr>
        <w:pStyle w:val="ListParagraph"/>
        <w:numPr>
          <w:ilvl w:val="0"/>
          <w:numId w:val="49"/>
        </w:numPr>
        <w:jc w:val="both"/>
        <w:rPr>
          <w:rFonts w:ascii="Arial" w:hAnsi="Arial" w:cs="Arial"/>
          <w:iCs/>
          <w:sz w:val="22"/>
          <w:szCs w:val="22"/>
        </w:rPr>
      </w:pPr>
      <w:r w:rsidRPr="00CA4EB1">
        <w:rPr>
          <w:rFonts w:ascii="Arial" w:hAnsi="Arial" w:cs="Arial"/>
          <w:iCs/>
          <w:sz w:val="22"/>
          <w:szCs w:val="22"/>
        </w:rPr>
        <w:t xml:space="preserve">The ability to display </w:t>
      </w:r>
      <w:r w:rsidR="00537C65" w:rsidRPr="00CA4EB1">
        <w:rPr>
          <w:rFonts w:ascii="Arial" w:hAnsi="Arial" w:cs="Arial"/>
          <w:iCs/>
          <w:sz w:val="22"/>
          <w:szCs w:val="22"/>
        </w:rPr>
        <w:t>speaker t</w:t>
      </w:r>
      <w:r w:rsidRPr="00CA4EB1">
        <w:rPr>
          <w:rFonts w:ascii="Arial" w:hAnsi="Arial" w:cs="Arial"/>
          <w:iCs/>
          <w:sz w:val="22"/>
          <w:szCs w:val="22"/>
        </w:rPr>
        <w:t xml:space="preserve">ime limit on </w:t>
      </w:r>
      <w:r w:rsidR="0047269A" w:rsidRPr="00CA4EB1">
        <w:rPr>
          <w:rFonts w:ascii="Arial" w:hAnsi="Arial" w:cs="Arial"/>
          <w:iCs/>
          <w:sz w:val="22"/>
          <w:szCs w:val="22"/>
        </w:rPr>
        <w:t xml:space="preserve">an existing </w:t>
      </w:r>
      <w:r w:rsidRPr="00CA4EB1">
        <w:rPr>
          <w:rFonts w:ascii="Arial" w:hAnsi="Arial" w:cs="Arial"/>
          <w:iCs/>
          <w:sz w:val="22"/>
          <w:szCs w:val="22"/>
        </w:rPr>
        <w:t>screen</w:t>
      </w:r>
      <w:r w:rsidR="001D0E70" w:rsidRPr="00CA4EB1">
        <w:rPr>
          <w:rFonts w:ascii="Arial" w:hAnsi="Arial" w:cs="Arial"/>
          <w:iCs/>
          <w:sz w:val="22"/>
          <w:szCs w:val="22"/>
        </w:rPr>
        <w:t>.</w:t>
      </w:r>
    </w:p>
    <w:p w14:paraId="08676FEC" w14:textId="77777777" w:rsidR="004C28F7" w:rsidRPr="00CA4EB1" w:rsidRDefault="004C28F7" w:rsidP="004C28F7">
      <w:pPr>
        <w:rPr>
          <w:rFonts w:ascii="Arial" w:hAnsi="Arial" w:cs="Arial"/>
          <w:iCs/>
          <w:sz w:val="22"/>
          <w:szCs w:val="22"/>
          <w:lang w:eastAsia="en-GB"/>
        </w:rPr>
      </w:pPr>
    </w:p>
    <w:p w14:paraId="033D5694" w14:textId="0029AF49" w:rsidR="004C28F7" w:rsidRPr="00CA4EB1" w:rsidRDefault="004C28F7" w:rsidP="004C28F7">
      <w:pPr>
        <w:rPr>
          <w:rFonts w:ascii="Arial" w:hAnsi="Arial" w:cs="Arial"/>
          <w:iCs/>
          <w:sz w:val="22"/>
          <w:szCs w:val="22"/>
          <w:lang w:eastAsia="en-GB"/>
        </w:rPr>
      </w:pPr>
      <w:r w:rsidRPr="00CA4EB1">
        <w:rPr>
          <w:rFonts w:ascii="Arial" w:hAnsi="Arial" w:cs="Arial"/>
          <w:b/>
          <w:bCs/>
          <w:iCs/>
          <w:sz w:val="22"/>
          <w:szCs w:val="22"/>
          <w:lang w:eastAsia="en-GB"/>
        </w:rPr>
        <w:t xml:space="preserve">Hybrid functionality </w:t>
      </w:r>
      <w:r w:rsidRPr="00CA4EB1">
        <w:rPr>
          <w:rFonts w:ascii="Arial" w:hAnsi="Arial" w:cs="Arial"/>
          <w:iCs/>
          <w:sz w:val="22"/>
          <w:szCs w:val="22"/>
          <w:lang w:eastAsia="en-GB"/>
        </w:rPr>
        <w:t>– to enable participants to join remotely</w:t>
      </w:r>
      <w:r w:rsidR="00E469D9" w:rsidRPr="00CA4EB1">
        <w:rPr>
          <w:rFonts w:ascii="Arial" w:hAnsi="Arial" w:cs="Arial"/>
          <w:iCs/>
          <w:sz w:val="22"/>
          <w:szCs w:val="22"/>
          <w:lang w:eastAsia="en-GB"/>
        </w:rPr>
        <w:t xml:space="preserve"> on </w:t>
      </w:r>
      <w:r w:rsidR="00BB2FEC" w:rsidRPr="00CA4EB1">
        <w:rPr>
          <w:rFonts w:ascii="Arial" w:hAnsi="Arial" w:cs="Arial"/>
          <w:iCs/>
          <w:sz w:val="22"/>
          <w:szCs w:val="22"/>
          <w:lang w:eastAsia="en-GB"/>
        </w:rPr>
        <w:t>screen.</w:t>
      </w:r>
    </w:p>
    <w:p w14:paraId="632F14D3" w14:textId="77777777" w:rsidR="004C28F7" w:rsidRPr="00CA4EB1" w:rsidRDefault="004C28F7" w:rsidP="004C28F7">
      <w:pPr>
        <w:rPr>
          <w:rFonts w:ascii="Arial" w:hAnsi="Arial" w:cs="Arial"/>
          <w:iCs/>
          <w:sz w:val="22"/>
          <w:szCs w:val="22"/>
          <w:lang w:eastAsia="en-GB"/>
        </w:rPr>
      </w:pPr>
    </w:p>
    <w:p w14:paraId="203ED12D" w14:textId="77777777" w:rsidR="004C28F7" w:rsidRPr="00CA4EB1" w:rsidRDefault="004C28F7" w:rsidP="004C28F7">
      <w:pPr>
        <w:rPr>
          <w:rFonts w:ascii="Arial" w:hAnsi="Arial" w:cs="Arial"/>
          <w:b/>
          <w:bCs/>
          <w:iCs/>
          <w:sz w:val="22"/>
          <w:szCs w:val="22"/>
          <w:lang w:eastAsia="en-GB"/>
        </w:rPr>
      </w:pPr>
      <w:r w:rsidRPr="00CA4EB1">
        <w:rPr>
          <w:rFonts w:ascii="Arial" w:hAnsi="Arial" w:cs="Arial"/>
          <w:b/>
          <w:bCs/>
          <w:iCs/>
          <w:sz w:val="22"/>
          <w:szCs w:val="22"/>
          <w:lang w:eastAsia="en-GB"/>
        </w:rPr>
        <w:t>Presentation Screen</w:t>
      </w:r>
    </w:p>
    <w:p w14:paraId="24EB72C2" w14:textId="033F6999" w:rsidR="004C28F7" w:rsidRPr="00CA4EB1" w:rsidRDefault="004C28F7" w:rsidP="004C28F7">
      <w:pPr>
        <w:rPr>
          <w:rFonts w:ascii="Arial" w:hAnsi="Arial" w:cs="Arial"/>
          <w:iCs/>
          <w:sz w:val="22"/>
          <w:szCs w:val="22"/>
          <w:lang w:eastAsia="en-GB"/>
        </w:rPr>
      </w:pPr>
      <w:r w:rsidRPr="00CA4EB1">
        <w:rPr>
          <w:rFonts w:ascii="Arial" w:hAnsi="Arial" w:cs="Arial"/>
          <w:iCs/>
          <w:sz w:val="22"/>
          <w:szCs w:val="22"/>
          <w:lang w:eastAsia="en-GB"/>
        </w:rPr>
        <w:t xml:space="preserve">The ability for presentations, </w:t>
      </w:r>
      <w:r w:rsidR="00BB2FEC" w:rsidRPr="00CA4EB1">
        <w:rPr>
          <w:rFonts w:ascii="Arial" w:hAnsi="Arial" w:cs="Arial"/>
          <w:iCs/>
          <w:sz w:val="22"/>
          <w:szCs w:val="22"/>
          <w:lang w:eastAsia="en-GB"/>
        </w:rPr>
        <w:t>videos,</w:t>
      </w:r>
      <w:r w:rsidRPr="00CA4EB1">
        <w:rPr>
          <w:rFonts w:ascii="Arial" w:hAnsi="Arial" w:cs="Arial"/>
          <w:iCs/>
          <w:sz w:val="22"/>
          <w:szCs w:val="22"/>
          <w:lang w:eastAsia="en-GB"/>
        </w:rPr>
        <w:t xml:space="preserve"> and reports to be shown on </w:t>
      </w:r>
      <w:r w:rsidR="00F62DFF" w:rsidRPr="00CA4EB1">
        <w:rPr>
          <w:rFonts w:ascii="Arial" w:hAnsi="Arial" w:cs="Arial"/>
          <w:iCs/>
          <w:sz w:val="22"/>
          <w:szCs w:val="22"/>
          <w:lang w:eastAsia="en-GB"/>
        </w:rPr>
        <w:t>existing</w:t>
      </w:r>
      <w:r w:rsidRPr="00CA4EB1">
        <w:rPr>
          <w:rFonts w:ascii="Arial" w:hAnsi="Arial" w:cs="Arial"/>
          <w:iCs/>
          <w:sz w:val="22"/>
          <w:szCs w:val="22"/>
          <w:lang w:eastAsia="en-GB"/>
        </w:rPr>
        <w:t xml:space="preserve"> screen</w:t>
      </w:r>
      <w:r w:rsidR="001D0E70" w:rsidRPr="00CA4EB1">
        <w:rPr>
          <w:rFonts w:ascii="Arial" w:hAnsi="Arial" w:cs="Arial"/>
          <w:iCs/>
          <w:sz w:val="22"/>
          <w:szCs w:val="22"/>
          <w:lang w:eastAsia="en-GB"/>
        </w:rPr>
        <w:t>.</w:t>
      </w:r>
    </w:p>
    <w:p w14:paraId="779E33EC" w14:textId="77777777" w:rsidR="004C28F7" w:rsidRPr="00CA4EB1" w:rsidRDefault="004C28F7" w:rsidP="004C28F7">
      <w:pPr>
        <w:pStyle w:val="Body"/>
        <w:rPr>
          <w:rFonts w:cs="Arial"/>
          <w:b/>
          <w:bCs/>
          <w:iCs/>
          <w:sz w:val="22"/>
          <w:szCs w:val="22"/>
        </w:rPr>
      </w:pPr>
    </w:p>
    <w:p w14:paraId="2B0E390C" w14:textId="77777777" w:rsidR="002077C7" w:rsidRPr="00CA4EB1" w:rsidRDefault="002077C7" w:rsidP="002077C7">
      <w:pPr>
        <w:pStyle w:val="Body"/>
        <w:rPr>
          <w:b/>
          <w:bCs/>
          <w:iCs/>
          <w:sz w:val="22"/>
          <w:szCs w:val="22"/>
        </w:rPr>
      </w:pPr>
      <w:r w:rsidRPr="00CA4EB1">
        <w:rPr>
          <w:b/>
          <w:bCs/>
          <w:iCs/>
          <w:sz w:val="22"/>
          <w:szCs w:val="22"/>
        </w:rPr>
        <w:t>Additional Optional requirements</w:t>
      </w:r>
    </w:p>
    <w:p w14:paraId="5BAF3D3A" w14:textId="77777777" w:rsidR="002077C7" w:rsidRPr="00CA4EB1" w:rsidRDefault="002077C7" w:rsidP="002077C7">
      <w:pPr>
        <w:pStyle w:val="Body"/>
        <w:rPr>
          <w:b/>
          <w:bCs/>
          <w:iCs/>
          <w:sz w:val="22"/>
          <w:szCs w:val="22"/>
        </w:rPr>
      </w:pPr>
    </w:p>
    <w:p w14:paraId="6CCCB8ED" w14:textId="77777777" w:rsidR="002077C7" w:rsidRPr="00CA4EB1" w:rsidRDefault="002077C7" w:rsidP="002077C7">
      <w:pPr>
        <w:pStyle w:val="Body"/>
        <w:rPr>
          <w:iCs/>
          <w:sz w:val="22"/>
          <w:szCs w:val="22"/>
        </w:rPr>
      </w:pPr>
      <w:r w:rsidRPr="00CA4EB1">
        <w:rPr>
          <w:b/>
          <w:bCs/>
          <w:iCs/>
          <w:sz w:val="22"/>
          <w:szCs w:val="22"/>
        </w:rPr>
        <w:t xml:space="preserve">Ability to “Live stream” meetings/events: </w:t>
      </w:r>
      <w:r w:rsidRPr="00CA4EB1">
        <w:rPr>
          <w:iCs/>
          <w:sz w:val="22"/>
          <w:szCs w:val="22"/>
        </w:rPr>
        <w:t xml:space="preserve">to ensure that meetings/events can be viewed online live, with good quality audio and video production. If possible, with the ability for video to automatically track different speakers throughout the meeting. </w:t>
      </w:r>
    </w:p>
    <w:p w14:paraId="7945D7D4" w14:textId="77777777" w:rsidR="002077C7" w:rsidRDefault="002077C7" w:rsidP="004C28F7">
      <w:pPr>
        <w:pStyle w:val="Body"/>
        <w:rPr>
          <w:rFonts w:cs="Arial"/>
          <w:b/>
          <w:bCs/>
          <w:iCs/>
        </w:rPr>
      </w:pPr>
    </w:p>
    <w:p w14:paraId="5190F3D7" w14:textId="77777777" w:rsidR="00C715F5" w:rsidRDefault="00C715F5" w:rsidP="00C715F5">
      <w:pPr>
        <w:rPr>
          <w:rFonts w:ascii="Tahoma" w:hAnsi="Tahoma" w:cs="Tahoma"/>
        </w:rPr>
      </w:pPr>
      <w:r>
        <w:rPr>
          <w:rFonts w:ascii="Tahoma" w:hAnsi="Tahoma" w:cs="Tahoma"/>
        </w:rPr>
        <w:tab/>
      </w:r>
    </w:p>
    <w:p w14:paraId="68554771" w14:textId="77777777" w:rsidR="00C715F5" w:rsidRPr="00B23CB5" w:rsidRDefault="00C715F5" w:rsidP="00C715F5">
      <w:pPr>
        <w:rPr>
          <w:rFonts w:ascii="Tahoma" w:hAnsi="Tahoma" w:cs="Tahoma"/>
        </w:rPr>
      </w:pPr>
    </w:p>
    <w:p w14:paraId="2AA2AC78" w14:textId="77777777" w:rsidR="00C715F5" w:rsidRPr="00CA4EB1" w:rsidRDefault="00C715F5" w:rsidP="00C715F5">
      <w:pPr>
        <w:rPr>
          <w:rFonts w:ascii="Arial" w:hAnsi="Arial" w:cs="Arial"/>
          <w:b/>
          <w:u w:val="single"/>
        </w:rPr>
      </w:pPr>
      <w:r w:rsidRPr="00CA4EB1">
        <w:rPr>
          <w:rFonts w:ascii="Arial" w:hAnsi="Arial" w:cs="Arial"/>
          <w:b/>
        </w:rPr>
        <w:t>6</w:t>
      </w:r>
      <w:r w:rsidRPr="00CA4EB1">
        <w:rPr>
          <w:rFonts w:ascii="Arial" w:hAnsi="Arial" w:cs="Arial"/>
          <w:b/>
        </w:rPr>
        <w:tab/>
      </w:r>
      <w:r w:rsidRPr="00CA4EB1">
        <w:rPr>
          <w:rFonts w:ascii="Arial" w:hAnsi="Arial" w:cs="Arial"/>
          <w:b/>
          <w:u w:val="single"/>
        </w:rPr>
        <w:t xml:space="preserve">TIMESCALES AND MILESTONES </w:t>
      </w:r>
    </w:p>
    <w:p w14:paraId="3DBF3915" w14:textId="77777777" w:rsidR="00C715F5" w:rsidRDefault="00C715F5" w:rsidP="00C715F5">
      <w:pPr>
        <w:rPr>
          <w:rFonts w:ascii="Tahoma" w:hAnsi="Tahoma" w:cs="Tahoma"/>
        </w:rPr>
      </w:pPr>
      <w:r>
        <w:rPr>
          <w:rFonts w:ascii="Tahoma" w:hAnsi="Tahoma" w:cs="Tahoma"/>
        </w:rPr>
        <w:tab/>
      </w:r>
    </w:p>
    <w:p w14:paraId="6BFDAB06" w14:textId="0A3078B4" w:rsidR="00C715F5" w:rsidRPr="00CA4EB1" w:rsidRDefault="004D1D78" w:rsidP="00E80D4F">
      <w:pPr>
        <w:ind w:left="720"/>
        <w:rPr>
          <w:rFonts w:ascii="Arial" w:hAnsi="Arial" w:cs="Arial"/>
          <w:sz w:val="22"/>
          <w:szCs w:val="22"/>
        </w:rPr>
      </w:pPr>
      <w:r w:rsidRPr="00CA4EB1">
        <w:rPr>
          <w:rFonts w:ascii="Arial" w:hAnsi="Arial" w:cs="Arial"/>
          <w:sz w:val="22"/>
          <w:szCs w:val="22"/>
        </w:rPr>
        <w:t xml:space="preserve">It is </w:t>
      </w:r>
      <w:r w:rsidR="00C35F8F" w:rsidRPr="00CA4EB1">
        <w:rPr>
          <w:rFonts w:ascii="Arial" w:hAnsi="Arial" w:cs="Arial"/>
          <w:sz w:val="22"/>
          <w:szCs w:val="22"/>
        </w:rPr>
        <w:t xml:space="preserve">anticipated </w:t>
      </w:r>
      <w:r w:rsidRPr="00CA4EB1">
        <w:rPr>
          <w:rFonts w:ascii="Arial" w:hAnsi="Arial" w:cs="Arial"/>
          <w:sz w:val="22"/>
          <w:szCs w:val="22"/>
        </w:rPr>
        <w:t>that the equipment is available for Full Council on 13</w:t>
      </w:r>
      <w:r w:rsidR="00E80D4F" w:rsidRPr="00CA4EB1">
        <w:rPr>
          <w:rFonts w:ascii="Arial" w:hAnsi="Arial" w:cs="Arial"/>
          <w:sz w:val="22"/>
          <w:szCs w:val="22"/>
          <w:vertAlign w:val="superscript"/>
        </w:rPr>
        <w:t>th</w:t>
      </w:r>
      <w:r w:rsidR="00E80D4F" w:rsidRPr="00CA4EB1">
        <w:rPr>
          <w:rFonts w:ascii="Arial" w:hAnsi="Arial" w:cs="Arial"/>
          <w:sz w:val="22"/>
          <w:szCs w:val="22"/>
        </w:rPr>
        <w:t xml:space="preserve"> May 2024 or the later </w:t>
      </w:r>
      <w:r w:rsidR="00E51B21" w:rsidRPr="00CA4EB1">
        <w:rPr>
          <w:rFonts w:ascii="Arial" w:hAnsi="Arial" w:cs="Arial"/>
          <w:sz w:val="22"/>
          <w:szCs w:val="22"/>
        </w:rPr>
        <w:t xml:space="preserve">Full </w:t>
      </w:r>
      <w:r w:rsidR="007734BA" w:rsidRPr="00CA4EB1">
        <w:rPr>
          <w:rFonts w:ascii="Arial" w:hAnsi="Arial" w:cs="Arial"/>
          <w:sz w:val="22"/>
          <w:szCs w:val="22"/>
        </w:rPr>
        <w:t xml:space="preserve">Council meeting </w:t>
      </w:r>
      <w:r w:rsidR="00E80D4F" w:rsidRPr="00CA4EB1">
        <w:rPr>
          <w:rFonts w:ascii="Arial" w:hAnsi="Arial" w:cs="Arial"/>
          <w:sz w:val="22"/>
          <w:szCs w:val="22"/>
        </w:rPr>
        <w:t>date of 17</w:t>
      </w:r>
      <w:r w:rsidR="00E51B21" w:rsidRPr="00CA4EB1">
        <w:rPr>
          <w:rFonts w:ascii="Arial" w:hAnsi="Arial" w:cs="Arial"/>
          <w:sz w:val="22"/>
          <w:szCs w:val="22"/>
        </w:rPr>
        <w:t>th</w:t>
      </w:r>
      <w:r w:rsidR="00E80D4F" w:rsidRPr="00CA4EB1">
        <w:rPr>
          <w:rFonts w:ascii="Arial" w:hAnsi="Arial" w:cs="Arial"/>
          <w:sz w:val="22"/>
          <w:szCs w:val="22"/>
        </w:rPr>
        <w:t xml:space="preserve"> June 2024. </w:t>
      </w:r>
      <w:r w:rsidR="00575E41" w:rsidRPr="00CA4EB1">
        <w:rPr>
          <w:rFonts w:ascii="Arial" w:hAnsi="Arial" w:cs="Arial"/>
          <w:sz w:val="22"/>
          <w:szCs w:val="22"/>
        </w:rPr>
        <w:t>However,</w:t>
      </w:r>
      <w:r w:rsidR="00C35F8F" w:rsidRPr="00CA4EB1">
        <w:rPr>
          <w:rFonts w:ascii="Arial" w:hAnsi="Arial" w:cs="Arial"/>
          <w:sz w:val="22"/>
          <w:szCs w:val="22"/>
        </w:rPr>
        <w:t xml:space="preserve"> there is flexibility with this as training with appropriate staff is required</w:t>
      </w:r>
      <w:r w:rsidR="00E51B21" w:rsidRPr="00CA4EB1">
        <w:rPr>
          <w:rFonts w:ascii="Arial" w:hAnsi="Arial" w:cs="Arial"/>
          <w:sz w:val="22"/>
          <w:szCs w:val="22"/>
        </w:rPr>
        <w:t>.</w:t>
      </w:r>
    </w:p>
    <w:p w14:paraId="66780878" w14:textId="5456D665" w:rsidR="00C715F5" w:rsidRPr="00CA4EB1" w:rsidRDefault="00C715F5" w:rsidP="00C35F8F">
      <w:pPr>
        <w:rPr>
          <w:rFonts w:ascii="Arial" w:hAnsi="Arial" w:cs="Arial"/>
          <w:sz w:val="22"/>
          <w:szCs w:val="22"/>
        </w:rPr>
      </w:pPr>
      <w:r w:rsidRPr="00CA4EB1">
        <w:rPr>
          <w:rFonts w:ascii="Arial" w:hAnsi="Arial" w:cs="Arial"/>
          <w:sz w:val="22"/>
          <w:szCs w:val="22"/>
        </w:rPr>
        <w:tab/>
      </w:r>
    </w:p>
    <w:p w14:paraId="25E9CC0C" w14:textId="77777777" w:rsidR="00C715F5" w:rsidRPr="00CA4EB1" w:rsidRDefault="00C715F5" w:rsidP="00C715F5">
      <w:pPr>
        <w:rPr>
          <w:rFonts w:ascii="Arial" w:hAnsi="Arial" w:cs="Arial"/>
          <w:b/>
        </w:rPr>
      </w:pPr>
      <w:r w:rsidRPr="00CA4EB1">
        <w:rPr>
          <w:rFonts w:ascii="Arial" w:hAnsi="Arial" w:cs="Arial"/>
          <w:b/>
        </w:rPr>
        <w:t>7</w:t>
      </w:r>
      <w:r w:rsidRPr="00CA4EB1">
        <w:rPr>
          <w:rFonts w:ascii="Arial" w:hAnsi="Arial" w:cs="Arial"/>
          <w:b/>
        </w:rPr>
        <w:tab/>
      </w:r>
      <w:r w:rsidRPr="00CA4EB1">
        <w:rPr>
          <w:rFonts w:ascii="Arial" w:hAnsi="Arial" w:cs="Arial"/>
          <w:b/>
          <w:u w:val="single"/>
        </w:rPr>
        <w:t>CONSTRAINTS</w:t>
      </w:r>
    </w:p>
    <w:p w14:paraId="1545A3C8" w14:textId="77777777" w:rsidR="00C715F5" w:rsidRDefault="00C715F5" w:rsidP="00C715F5">
      <w:pPr>
        <w:rPr>
          <w:rFonts w:ascii="Tahoma" w:hAnsi="Tahoma" w:cs="Tahoma"/>
        </w:rPr>
      </w:pPr>
      <w:r>
        <w:rPr>
          <w:rFonts w:ascii="Tahoma" w:hAnsi="Tahoma" w:cs="Tahoma"/>
        </w:rPr>
        <w:tab/>
      </w:r>
    </w:p>
    <w:p w14:paraId="235057C1" w14:textId="77777777" w:rsidR="00E26EDC" w:rsidRPr="00CA4EB1" w:rsidRDefault="00C715F5" w:rsidP="00C715F5">
      <w:pPr>
        <w:rPr>
          <w:rFonts w:ascii="Arial" w:hAnsi="Arial" w:cs="Arial"/>
          <w:sz w:val="22"/>
          <w:szCs w:val="22"/>
        </w:rPr>
      </w:pPr>
      <w:r>
        <w:rPr>
          <w:rFonts w:ascii="Tahoma" w:hAnsi="Tahoma" w:cs="Tahoma"/>
        </w:rPr>
        <w:tab/>
      </w:r>
      <w:r w:rsidR="00E26EDC" w:rsidRPr="00CA4EB1">
        <w:rPr>
          <w:rFonts w:ascii="Arial" w:hAnsi="Arial" w:cs="Arial"/>
          <w:sz w:val="22"/>
          <w:szCs w:val="22"/>
        </w:rPr>
        <w:t xml:space="preserve">The following constraints have been identified: </w:t>
      </w:r>
    </w:p>
    <w:p w14:paraId="095ABE50" w14:textId="229AAFA0" w:rsidR="00C715F5" w:rsidRPr="00CA4EB1" w:rsidRDefault="00C715F5" w:rsidP="00C715F5">
      <w:pPr>
        <w:rPr>
          <w:rFonts w:ascii="Arial" w:hAnsi="Arial" w:cs="Arial"/>
          <w:sz w:val="22"/>
          <w:szCs w:val="22"/>
        </w:rPr>
      </w:pPr>
      <w:r w:rsidRPr="00CA4EB1">
        <w:rPr>
          <w:rFonts w:ascii="Arial" w:hAnsi="Arial" w:cs="Arial"/>
          <w:sz w:val="22"/>
          <w:szCs w:val="22"/>
        </w:rPr>
        <w:tab/>
      </w:r>
    </w:p>
    <w:p w14:paraId="690A1647" w14:textId="0D2018E6" w:rsidR="00C715F5" w:rsidRPr="00CA4EB1" w:rsidRDefault="00C715F5" w:rsidP="00515E04">
      <w:pPr>
        <w:ind w:firstLine="720"/>
        <w:rPr>
          <w:rFonts w:ascii="Arial" w:hAnsi="Arial" w:cs="Arial"/>
          <w:sz w:val="22"/>
          <w:szCs w:val="22"/>
        </w:rPr>
      </w:pPr>
      <w:r w:rsidRPr="00CA4EB1">
        <w:rPr>
          <w:rFonts w:ascii="Arial" w:hAnsi="Arial" w:cs="Arial"/>
          <w:sz w:val="22"/>
          <w:szCs w:val="22"/>
        </w:rPr>
        <w:t>7.</w:t>
      </w:r>
      <w:r w:rsidR="00515E04" w:rsidRPr="00CA4EB1">
        <w:rPr>
          <w:rFonts w:ascii="Arial" w:hAnsi="Arial" w:cs="Arial"/>
          <w:sz w:val="22"/>
          <w:szCs w:val="22"/>
        </w:rPr>
        <w:t>1</w:t>
      </w:r>
      <w:r w:rsidRPr="00CA4EB1">
        <w:rPr>
          <w:rFonts w:ascii="Arial" w:hAnsi="Arial" w:cs="Arial"/>
          <w:sz w:val="22"/>
          <w:szCs w:val="22"/>
        </w:rPr>
        <w:tab/>
        <w:t xml:space="preserve">needing to work with other </w:t>
      </w:r>
      <w:r w:rsidR="00575E41" w:rsidRPr="00CA4EB1">
        <w:rPr>
          <w:rFonts w:ascii="Arial" w:hAnsi="Arial" w:cs="Arial"/>
          <w:sz w:val="22"/>
          <w:szCs w:val="22"/>
        </w:rPr>
        <w:t>suppliers.</w:t>
      </w:r>
    </w:p>
    <w:p w14:paraId="43059063" w14:textId="2F08A1D5" w:rsidR="00C715F5" w:rsidRPr="00CA4EB1" w:rsidRDefault="00C715F5" w:rsidP="00515E04">
      <w:pPr>
        <w:ind w:firstLine="720"/>
        <w:rPr>
          <w:rFonts w:ascii="Arial" w:hAnsi="Arial" w:cs="Arial"/>
          <w:sz w:val="22"/>
          <w:szCs w:val="22"/>
        </w:rPr>
      </w:pPr>
      <w:r w:rsidRPr="00CA4EB1">
        <w:rPr>
          <w:rFonts w:ascii="Arial" w:hAnsi="Arial" w:cs="Arial"/>
          <w:sz w:val="22"/>
          <w:szCs w:val="22"/>
        </w:rPr>
        <w:t>7.</w:t>
      </w:r>
      <w:r w:rsidR="00515E04" w:rsidRPr="00CA4EB1">
        <w:rPr>
          <w:rFonts w:ascii="Arial" w:hAnsi="Arial" w:cs="Arial"/>
          <w:sz w:val="22"/>
          <w:szCs w:val="22"/>
        </w:rPr>
        <w:t>2</w:t>
      </w:r>
      <w:r w:rsidR="00515E04" w:rsidRPr="00CA4EB1">
        <w:rPr>
          <w:rFonts w:ascii="Arial" w:hAnsi="Arial" w:cs="Arial"/>
          <w:sz w:val="22"/>
          <w:szCs w:val="22"/>
        </w:rPr>
        <w:tab/>
      </w:r>
      <w:r w:rsidRPr="00CA4EB1">
        <w:rPr>
          <w:rFonts w:ascii="Arial" w:hAnsi="Arial" w:cs="Arial"/>
          <w:sz w:val="22"/>
          <w:szCs w:val="22"/>
        </w:rPr>
        <w:t xml:space="preserve">needing to interface with the Councils or other organisations' IT </w:t>
      </w:r>
      <w:r w:rsidR="00575E41" w:rsidRPr="00CA4EB1">
        <w:rPr>
          <w:rFonts w:ascii="Arial" w:hAnsi="Arial" w:cs="Arial"/>
          <w:sz w:val="22"/>
          <w:szCs w:val="22"/>
        </w:rPr>
        <w:t>systems.</w:t>
      </w:r>
    </w:p>
    <w:p w14:paraId="478103B3" w14:textId="77777777" w:rsidR="00C715F5" w:rsidRDefault="00C715F5" w:rsidP="00C715F5">
      <w:pPr>
        <w:rPr>
          <w:rFonts w:ascii="Tahoma" w:hAnsi="Tahoma" w:cs="Tahoma"/>
        </w:rPr>
      </w:pPr>
    </w:p>
    <w:p w14:paraId="18A3D277" w14:textId="77777777" w:rsidR="00C715F5" w:rsidRPr="00515E04" w:rsidRDefault="00C715F5" w:rsidP="00C715F5">
      <w:pPr>
        <w:rPr>
          <w:rFonts w:ascii="Tahoma" w:hAnsi="Tahoma" w:cs="Tahoma"/>
        </w:rPr>
      </w:pPr>
    </w:p>
    <w:p w14:paraId="6708DB7D" w14:textId="77777777" w:rsidR="00C715F5" w:rsidRPr="00CE0999" w:rsidRDefault="00C715F5" w:rsidP="00C715F5">
      <w:pPr>
        <w:pStyle w:val="BodyText"/>
        <w:jc w:val="both"/>
        <w:rPr>
          <w:rFonts w:ascii="Arial" w:hAnsi="Arial" w:cs="Arial"/>
          <w:b w:val="0"/>
          <w:sz w:val="22"/>
          <w:szCs w:val="22"/>
        </w:rPr>
      </w:pPr>
    </w:p>
    <w:p w14:paraId="79F6CA18" w14:textId="77777777" w:rsidR="00C715F5" w:rsidRPr="00F813BE" w:rsidRDefault="00C715F5" w:rsidP="00515E04">
      <w:pPr>
        <w:rPr>
          <w:sz w:val="22"/>
          <w:szCs w:val="22"/>
          <w:highlight w:val="yellow"/>
        </w:rPr>
      </w:pPr>
    </w:p>
    <w:sectPr w:rsidR="00C715F5" w:rsidRPr="00F813BE" w:rsidSect="0079311D">
      <w:footerReference w:type="even" r:id="rId16"/>
      <w:footerReference w:type="default" r:id="rId17"/>
      <w:pgSz w:w="11906" w:h="16838"/>
      <w:pgMar w:top="567"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18728" w14:textId="77777777" w:rsidR="00CB0FAA" w:rsidRDefault="00CB0FAA">
      <w:r>
        <w:separator/>
      </w:r>
    </w:p>
  </w:endnote>
  <w:endnote w:type="continuationSeparator" w:id="0">
    <w:p w14:paraId="0FCEB19E" w14:textId="77777777" w:rsidR="00CB0FAA" w:rsidRDefault="00CB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C96A" w14:textId="7738331B" w:rsidR="002A132D" w:rsidRDefault="002A132D" w:rsidP="00662A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2AE5">
      <w:rPr>
        <w:rStyle w:val="PageNumber"/>
        <w:noProof/>
      </w:rPr>
      <w:t>1</w:t>
    </w:r>
    <w:r>
      <w:rPr>
        <w:rStyle w:val="PageNumber"/>
      </w:rPr>
      <w:fldChar w:fldCharType="end"/>
    </w:r>
  </w:p>
  <w:p w14:paraId="3CA8D953" w14:textId="77777777" w:rsidR="002A132D" w:rsidRDefault="002A132D" w:rsidP="00E107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6DC3" w14:textId="4BA3792A" w:rsidR="002A132D" w:rsidRPr="00901E41" w:rsidRDefault="002A132D" w:rsidP="00662AE5">
    <w:pPr>
      <w:pStyle w:val="Footer"/>
      <w:framePr w:wrap="around" w:vAnchor="text" w:hAnchor="margin" w:xAlign="right" w:y="1"/>
      <w:rPr>
        <w:rStyle w:val="PageNumber"/>
        <w:rFonts w:ascii="Arial" w:hAnsi="Arial" w:cs="Arial"/>
        <w:sz w:val="22"/>
        <w:szCs w:val="22"/>
      </w:rPr>
    </w:pPr>
    <w:r w:rsidRPr="00901E41">
      <w:rPr>
        <w:rStyle w:val="PageNumber"/>
        <w:rFonts w:ascii="Arial" w:hAnsi="Arial" w:cs="Arial"/>
        <w:sz w:val="22"/>
        <w:szCs w:val="22"/>
      </w:rPr>
      <w:fldChar w:fldCharType="begin"/>
    </w:r>
    <w:r w:rsidRPr="00901E41">
      <w:rPr>
        <w:rStyle w:val="PageNumber"/>
        <w:rFonts w:ascii="Arial" w:hAnsi="Arial" w:cs="Arial"/>
        <w:sz w:val="22"/>
        <w:szCs w:val="22"/>
      </w:rPr>
      <w:instrText xml:space="preserve">PAGE  </w:instrText>
    </w:r>
    <w:r w:rsidRPr="00901E41">
      <w:rPr>
        <w:rStyle w:val="PageNumber"/>
        <w:rFonts w:ascii="Arial" w:hAnsi="Arial" w:cs="Arial"/>
        <w:sz w:val="22"/>
        <w:szCs w:val="22"/>
      </w:rPr>
      <w:fldChar w:fldCharType="separate"/>
    </w:r>
    <w:r w:rsidR="00EF0CBC">
      <w:rPr>
        <w:rStyle w:val="PageNumber"/>
        <w:rFonts w:ascii="Arial" w:hAnsi="Arial" w:cs="Arial"/>
        <w:noProof/>
        <w:sz w:val="22"/>
        <w:szCs w:val="22"/>
      </w:rPr>
      <w:t>9</w:t>
    </w:r>
    <w:r w:rsidRPr="00901E41">
      <w:rPr>
        <w:rStyle w:val="PageNumber"/>
        <w:rFonts w:ascii="Arial" w:hAnsi="Arial" w:cs="Arial"/>
        <w:sz w:val="22"/>
        <w:szCs w:val="22"/>
      </w:rPr>
      <w:fldChar w:fldCharType="end"/>
    </w:r>
  </w:p>
  <w:p w14:paraId="0445CB3A" w14:textId="2F60DBDF" w:rsidR="002A132D" w:rsidRPr="00105FD7" w:rsidRDefault="002A132D" w:rsidP="00E1075F">
    <w:pPr>
      <w:pStyle w:val="Footer"/>
      <w:ind w:right="360"/>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63203" w14:textId="77777777" w:rsidR="00CB0FAA" w:rsidRDefault="00CB0FAA">
      <w:r>
        <w:separator/>
      </w:r>
    </w:p>
  </w:footnote>
  <w:footnote w:type="continuationSeparator" w:id="0">
    <w:p w14:paraId="094FBEAA" w14:textId="77777777" w:rsidR="00CB0FAA" w:rsidRDefault="00CB0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8"/>
    <w:multiLevelType w:val="multilevel"/>
    <w:tmpl w:val="C6566608"/>
    <w:lvl w:ilvl="0">
      <w:start w:val="1"/>
      <w:numFmt w:val="decimal"/>
      <w:pStyle w:val="SchdNum"/>
      <w:isLgl/>
      <w:suff w:val="nothing"/>
      <w:lvlText w:val="Schedule %1"/>
      <w:lvlJc w:val="left"/>
      <w:pPr>
        <w:ind w:left="0" w:firstLine="0"/>
      </w:pPr>
      <w:rPr>
        <w:rFonts w:hint="default"/>
        <w:b/>
        <w:i w:val="0"/>
        <w:spacing w:val="0"/>
        <w:u w:val="none"/>
      </w:rPr>
    </w:lvl>
    <w:lvl w:ilvl="1">
      <w:start w:val="1"/>
      <w:numFmt w:val="decimal"/>
      <w:isLgl/>
      <w:lvlText w:val="%1.%2"/>
      <w:lvlJc w:val="left"/>
      <w:pPr>
        <w:tabs>
          <w:tab w:val="num" w:pos="720"/>
        </w:tabs>
        <w:ind w:left="720" w:hanging="720"/>
      </w:pPr>
      <w:rPr>
        <w:rFonts w:hint="default"/>
        <w:spacing w:val="0"/>
      </w:rPr>
    </w:lvl>
    <w:lvl w:ilvl="2">
      <w:start w:val="1"/>
      <w:numFmt w:val="lowerLetter"/>
      <w:lvlText w:val="(%3)"/>
      <w:lvlJc w:val="left"/>
      <w:pPr>
        <w:tabs>
          <w:tab w:val="num" w:pos="1440"/>
        </w:tabs>
        <w:ind w:left="1440" w:hanging="720"/>
      </w:pPr>
      <w:rPr>
        <w:rFonts w:hint="default"/>
        <w:spacing w:val="0"/>
      </w:rPr>
    </w:lvl>
    <w:lvl w:ilvl="3">
      <w:start w:val="1"/>
      <w:numFmt w:val="lowerRoman"/>
      <w:lvlText w:val="(%4)"/>
      <w:lvlJc w:val="left"/>
      <w:pPr>
        <w:tabs>
          <w:tab w:val="num" w:pos="2160"/>
        </w:tabs>
        <w:ind w:left="2160" w:hanging="720"/>
      </w:pPr>
      <w:rPr>
        <w:rFonts w:hint="default"/>
        <w:spacing w:val="0"/>
      </w:rPr>
    </w:lvl>
    <w:lvl w:ilvl="4">
      <w:start w:val="1"/>
      <w:numFmt w:val="upperLetter"/>
      <w:lvlText w:val="(%5)"/>
      <w:lvlJc w:val="left"/>
      <w:pPr>
        <w:tabs>
          <w:tab w:val="num" w:pos="2880"/>
        </w:tabs>
        <w:ind w:left="2880" w:hanging="720"/>
      </w:pPr>
      <w:rPr>
        <w:rFonts w:hint="default"/>
        <w:spacing w:val="0"/>
      </w:rPr>
    </w:lvl>
    <w:lvl w:ilvl="5">
      <w:start w:val="1"/>
      <w:numFmt w:val="decimal"/>
      <w:lvlText w:val="%6)"/>
      <w:lvlJc w:val="left"/>
      <w:pPr>
        <w:tabs>
          <w:tab w:val="num" w:pos="3600"/>
        </w:tabs>
        <w:ind w:left="3600" w:hanging="720"/>
      </w:pPr>
      <w:rPr>
        <w:rFonts w:hint="default"/>
        <w:spacing w:val="0"/>
      </w:rPr>
    </w:lvl>
    <w:lvl w:ilvl="6">
      <w:start w:val="1"/>
      <w:numFmt w:val="lowerLetter"/>
      <w:lvlText w:val="%7)"/>
      <w:lvlJc w:val="left"/>
      <w:pPr>
        <w:tabs>
          <w:tab w:val="num" w:pos="4320"/>
        </w:tabs>
        <w:ind w:left="4320" w:hanging="720"/>
      </w:pPr>
      <w:rPr>
        <w:rFonts w:hint="default"/>
        <w:spacing w:val="0"/>
      </w:rPr>
    </w:lvl>
    <w:lvl w:ilvl="7">
      <w:start w:val="1"/>
      <w:numFmt w:val="lowerRoman"/>
      <w:lvlText w:val="%8)"/>
      <w:lvlJc w:val="left"/>
      <w:pPr>
        <w:tabs>
          <w:tab w:val="num" w:pos="5040"/>
        </w:tabs>
        <w:ind w:left="5040" w:hanging="720"/>
      </w:pPr>
      <w:rPr>
        <w:rFonts w:hint="default"/>
        <w:spacing w:val="0"/>
      </w:rPr>
    </w:lvl>
    <w:lvl w:ilvl="8">
      <w:start w:val="1"/>
      <w:numFmt w:val="none"/>
      <w:suff w:val="nothing"/>
      <w:lvlText w:val=""/>
      <w:lvlJc w:val="left"/>
      <w:pPr>
        <w:ind w:left="5760" w:hanging="720"/>
      </w:pPr>
      <w:rPr>
        <w:rFonts w:hint="default"/>
        <w:spacing w:val="0"/>
      </w:rPr>
    </w:lvl>
  </w:abstractNum>
  <w:abstractNum w:abstractNumId="1" w15:restartNumberingAfterBreak="0">
    <w:nsid w:val="06FB6856"/>
    <w:multiLevelType w:val="singleLevel"/>
    <w:tmpl w:val="AF04A6AA"/>
    <w:lvl w:ilvl="0">
      <w:start w:val="34"/>
      <w:numFmt w:val="decimal"/>
      <w:pStyle w:val="Heading6"/>
      <w:lvlText w:val="%1"/>
      <w:lvlJc w:val="left"/>
      <w:pPr>
        <w:tabs>
          <w:tab w:val="num" w:pos="990"/>
        </w:tabs>
        <w:ind w:left="990" w:hanging="990"/>
      </w:pPr>
      <w:rPr>
        <w:rFonts w:hint="default"/>
      </w:rPr>
    </w:lvl>
  </w:abstractNum>
  <w:abstractNum w:abstractNumId="2" w15:restartNumberingAfterBreak="0">
    <w:nsid w:val="086C59AA"/>
    <w:multiLevelType w:val="hybridMultilevel"/>
    <w:tmpl w:val="995C092C"/>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A2D68"/>
    <w:multiLevelType w:val="hybridMultilevel"/>
    <w:tmpl w:val="4F90C5C2"/>
    <w:lvl w:ilvl="0" w:tplc="9F2621E0">
      <w:start w:val="1"/>
      <w:numFmt w:val="decimal"/>
      <w:pStyle w:val="Normal8"/>
      <w:lvlText w:val="8.%1"/>
      <w:lvlJc w:val="center"/>
      <w:pPr>
        <w:tabs>
          <w:tab w:val="num" w:pos="644"/>
        </w:tabs>
        <w:ind w:left="357" w:hanging="73"/>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B6124E"/>
    <w:multiLevelType w:val="hybridMultilevel"/>
    <w:tmpl w:val="136EA736"/>
    <w:lvl w:ilvl="0" w:tplc="FFFFFFFF">
      <w:start w:val="1"/>
      <w:numFmt w:val="bullet"/>
      <w:pStyle w:val="Partie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418A1"/>
    <w:multiLevelType w:val="hybridMultilevel"/>
    <w:tmpl w:val="3C341446"/>
    <w:lvl w:ilvl="0" w:tplc="FFFFFFFF">
      <w:start w:val="1"/>
      <w:numFmt w:val="decimal"/>
      <w:pStyle w:val="Normal2"/>
      <w:lvlText w:val="2.%1"/>
      <w:lvlJc w:val="center"/>
      <w:pPr>
        <w:tabs>
          <w:tab w:val="num" w:pos="1800"/>
        </w:tabs>
        <w:ind w:left="1516" w:hanging="76"/>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882153"/>
    <w:multiLevelType w:val="multilevel"/>
    <w:tmpl w:val="7F3EEB1C"/>
    <w:lvl w:ilvl="0">
      <w:start w:val="1"/>
      <w:numFmt w:val="decimal"/>
      <w:pStyle w:val="KMBC1"/>
      <w:lvlText w:val="%1"/>
      <w:lvlJc w:val="left"/>
      <w:pPr>
        <w:tabs>
          <w:tab w:val="num" w:pos="720"/>
        </w:tabs>
        <w:ind w:left="720" w:hanging="720"/>
      </w:pPr>
      <w:rPr>
        <w:rFonts w:ascii="Arial" w:hAnsi="Arial" w:hint="default"/>
        <w:b/>
        <w:i w:val="0"/>
        <w:sz w:val="24"/>
      </w:rPr>
    </w:lvl>
    <w:lvl w:ilvl="1">
      <w:start w:val="1"/>
      <w:numFmt w:val="decimal"/>
      <w:pStyle w:val="KMBC2"/>
      <w:lvlText w:val="%1.%2"/>
      <w:lvlJc w:val="left"/>
      <w:pPr>
        <w:tabs>
          <w:tab w:val="num" w:pos="1728"/>
        </w:tabs>
        <w:ind w:left="1728" w:hanging="1008"/>
      </w:pPr>
      <w:rPr>
        <w:rFonts w:ascii="Arial" w:hAnsi="Arial" w:hint="default"/>
        <w:b w:val="0"/>
        <w:i w:val="0"/>
        <w:sz w:val="24"/>
      </w:rPr>
    </w:lvl>
    <w:lvl w:ilvl="2">
      <w:start w:val="1"/>
      <w:numFmt w:val="decimal"/>
      <w:pStyle w:val="KMBC1"/>
      <w:lvlText w:val="%1.%2.%3"/>
      <w:lvlJc w:val="left"/>
      <w:pPr>
        <w:tabs>
          <w:tab w:val="num" w:pos="2736"/>
        </w:tabs>
        <w:ind w:left="2736" w:hanging="1008"/>
      </w:pPr>
      <w:rPr>
        <w:rFonts w:ascii="Arial" w:hAnsi="Arial" w:hint="default"/>
        <w:b w:val="0"/>
        <w:i w:val="0"/>
        <w:sz w:val="24"/>
      </w:rPr>
    </w:lvl>
    <w:lvl w:ilvl="3">
      <w:start w:val="1"/>
      <w:numFmt w:val="lowerLetter"/>
      <w:pStyle w:val="KMBC2"/>
      <w:lvlText w:val="(%4)"/>
      <w:lvlJc w:val="left"/>
      <w:pPr>
        <w:tabs>
          <w:tab w:val="num" w:pos="3456"/>
        </w:tabs>
        <w:ind w:left="3456" w:hanging="720"/>
      </w:pPr>
      <w:rPr>
        <w:rFonts w:ascii="Arial" w:hAnsi="Arial" w:hint="default"/>
        <w:b w:val="0"/>
        <w:i w:val="0"/>
        <w:sz w:val="24"/>
      </w:rPr>
    </w:lvl>
    <w:lvl w:ilvl="4">
      <w:start w:val="1"/>
      <w:numFmt w:val="lowerRoman"/>
      <w:lvlText w:val="(%5)"/>
      <w:lvlJc w:val="left"/>
      <w:pPr>
        <w:tabs>
          <w:tab w:val="num" w:pos="4464"/>
        </w:tabs>
        <w:ind w:left="4464" w:hanging="1008"/>
      </w:pPr>
      <w:rPr>
        <w:rFonts w:ascii="Arial" w:hAnsi="Arial" w:hint="default"/>
        <w:b w:val="0"/>
        <w:i w:val="0"/>
        <w:sz w:val="24"/>
      </w:rPr>
    </w:lvl>
    <w:lvl w:ilvl="5">
      <w:start w:val="1"/>
      <w:numFmt w:val="upperLetter"/>
      <w:lvlText w:val="(%6)"/>
      <w:lvlJc w:val="left"/>
      <w:pPr>
        <w:tabs>
          <w:tab w:val="num" w:pos="5472"/>
        </w:tabs>
        <w:ind w:left="5472" w:hanging="1008"/>
      </w:pPr>
      <w:rPr>
        <w:rFonts w:ascii="Arial" w:hAnsi="Arial" w:hint="default"/>
        <w:b w:val="0"/>
        <w:i w:val="0"/>
        <w:sz w:val="24"/>
      </w:rPr>
    </w:lvl>
    <w:lvl w:ilvl="6">
      <w:start w:val="1"/>
      <w:numFmt w:val="upperRoman"/>
      <w:lvlText w:val="(%7)"/>
      <w:lvlJc w:val="left"/>
      <w:pPr>
        <w:tabs>
          <w:tab w:val="num" w:pos="6480"/>
        </w:tabs>
        <w:ind w:left="6480" w:hanging="1008"/>
      </w:pPr>
      <w:rPr>
        <w:rFonts w:ascii="Arial" w:hAnsi="Arial" w:hint="default"/>
        <w:b w:val="0"/>
        <w:i w:val="0"/>
        <w:sz w:val="24"/>
      </w:rPr>
    </w:lvl>
    <w:lvl w:ilvl="7">
      <w:start w:val="1"/>
      <w:numFmt w:val="none"/>
      <w:lvlText w:val=""/>
      <w:lvlJc w:val="left"/>
      <w:pPr>
        <w:tabs>
          <w:tab w:val="num" w:pos="7488"/>
        </w:tabs>
        <w:ind w:left="7488" w:hanging="1008"/>
      </w:pPr>
      <w:rPr>
        <w:rFonts w:ascii="Arial" w:hAnsi="Arial" w:hint="default"/>
        <w:b w:val="0"/>
        <w:i w:val="0"/>
        <w:sz w:val="24"/>
      </w:rPr>
    </w:lvl>
    <w:lvl w:ilvl="8">
      <w:start w:val="1"/>
      <w:numFmt w:val="none"/>
      <w:lvlText w:val="-"/>
      <w:lvlJc w:val="left"/>
      <w:pPr>
        <w:tabs>
          <w:tab w:val="num" w:pos="8496"/>
        </w:tabs>
        <w:ind w:left="8496" w:hanging="1008"/>
      </w:pPr>
      <w:rPr>
        <w:rFonts w:ascii="Arial" w:hAnsi="Arial" w:hint="default"/>
        <w:b w:val="0"/>
        <w:i w:val="0"/>
        <w:sz w:val="24"/>
      </w:rPr>
    </w:lvl>
  </w:abstractNum>
  <w:abstractNum w:abstractNumId="7" w15:restartNumberingAfterBreak="0">
    <w:nsid w:val="13F423CE"/>
    <w:multiLevelType w:val="hybridMultilevel"/>
    <w:tmpl w:val="B7EC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52D25"/>
    <w:multiLevelType w:val="hybridMultilevel"/>
    <w:tmpl w:val="3C84ED32"/>
    <w:lvl w:ilvl="0" w:tplc="0D025186">
      <w:start w:val="1"/>
      <w:numFmt w:val="decimal"/>
      <w:pStyle w:val="PPQ7"/>
      <w:lvlText w:val="7.%1"/>
      <w:lvlJc w:val="center"/>
      <w:pPr>
        <w:tabs>
          <w:tab w:val="num" w:pos="644"/>
        </w:tabs>
        <w:ind w:left="74" w:firstLine="21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2600E6"/>
    <w:multiLevelType w:val="hybridMultilevel"/>
    <w:tmpl w:val="729082B0"/>
    <w:lvl w:ilvl="0" w:tplc="08090001">
      <w:start w:val="1"/>
      <w:numFmt w:val="decimal"/>
      <w:pStyle w:val="PQQHeader"/>
      <w:lvlText w:val="%1."/>
      <w:lvlJc w:val="left"/>
      <w:pPr>
        <w:tabs>
          <w:tab w:val="num" w:pos="4188"/>
        </w:tabs>
        <w:ind w:left="4188" w:hanging="360"/>
      </w:pPr>
      <w:rPr>
        <w:rFonts w:ascii="Arial" w:hAnsi="Arial" w:hint="default"/>
        <w:b/>
        <w:i w:val="0"/>
        <w:sz w:val="32"/>
      </w:rPr>
    </w:lvl>
    <w:lvl w:ilvl="1" w:tplc="08090003">
      <w:start w:val="1"/>
      <w:numFmt w:val="lowerLetter"/>
      <w:lvlText w:val="%2."/>
      <w:lvlJc w:val="left"/>
      <w:pPr>
        <w:tabs>
          <w:tab w:val="num" w:pos="3960"/>
        </w:tabs>
        <w:ind w:left="3960" w:hanging="360"/>
      </w:pPr>
    </w:lvl>
    <w:lvl w:ilvl="2" w:tplc="08090005" w:tentative="1">
      <w:start w:val="1"/>
      <w:numFmt w:val="lowerRoman"/>
      <w:lvlText w:val="%3."/>
      <w:lvlJc w:val="right"/>
      <w:pPr>
        <w:tabs>
          <w:tab w:val="num" w:pos="4680"/>
        </w:tabs>
        <w:ind w:left="4680" w:hanging="180"/>
      </w:pPr>
    </w:lvl>
    <w:lvl w:ilvl="3" w:tplc="08090001" w:tentative="1">
      <w:start w:val="1"/>
      <w:numFmt w:val="decimal"/>
      <w:lvlText w:val="%4."/>
      <w:lvlJc w:val="left"/>
      <w:pPr>
        <w:tabs>
          <w:tab w:val="num" w:pos="5400"/>
        </w:tabs>
        <w:ind w:left="5400" w:hanging="360"/>
      </w:pPr>
    </w:lvl>
    <w:lvl w:ilvl="4" w:tplc="08090003" w:tentative="1">
      <w:start w:val="1"/>
      <w:numFmt w:val="lowerLetter"/>
      <w:lvlText w:val="%5."/>
      <w:lvlJc w:val="left"/>
      <w:pPr>
        <w:tabs>
          <w:tab w:val="num" w:pos="6120"/>
        </w:tabs>
        <w:ind w:left="6120" w:hanging="360"/>
      </w:pPr>
    </w:lvl>
    <w:lvl w:ilvl="5" w:tplc="08090005" w:tentative="1">
      <w:start w:val="1"/>
      <w:numFmt w:val="lowerRoman"/>
      <w:lvlText w:val="%6."/>
      <w:lvlJc w:val="right"/>
      <w:pPr>
        <w:tabs>
          <w:tab w:val="num" w:pos="6840"/>
        </w:tabs>
        <w:ind w:left="6840" w:hanging="180"/>
      </w:pPr>
    </w:lvl>
    <w:lvl w:ilvl="6" w:tplc="08090001" w:tentative="1">
      <w:start w:val="1"/>
      <w:numFmt w:val="decimal"/>
      <w:lvlText w:val="%7."/>
      <w:lvlJc w:val="left"/>
      <w:pPr>
        <w:tabs>
          <w:tab w:val="num" w:pos="7560"/>
        </w:tabs>
        <w:ind w:left="7560" w:hanging="360"/>
      </w:pPr>
    </w:lvl>
    <w:lvl w:ilvl="7" w:tplc="08090003" w:tentative="1">
      <w:start w:val="1"/>
      <w:numFmt w:val="lowerLetter"/>
      <w:lvlText w:val="%8."/>
      <w:lvlJc w:val="left"/>
      <w:pPr>
        <w:tabs>
          <w:tab w:val="num" w:pos="8280"/>
        </w:tabs>
        <w:ind w:left="8280" w:hanging="360"/>
      </w:pPr>
    </w:lvl>
    <w:lvl w:ilvl="8" w:tplc="08090005" w:tentative="1">
      <w:start w:val="1"/>
      <w:numFmt w:val="lowerRoman"/>
      <w:lvlText w:val="%9."/>
      <w:lvlJc w:val="right"/>
      <w:pPr>
        <w:tabs>
          <w:tab w:val="num" w:pos="9000"/>
        </w:tabs>
        <w:ind w:left="9000" w:hanging="180"/>
      </w:pPr>
    </w:lvl>
  </w:abstractNum>
  <w:abstractNum w:abstractNumId="10" w15:restartNumberingAfterBreak="0">
    <w:nsid w:val="1928478A"/>
    <w:multiLevelType w:val="multilevel"/>
    <w:tmpl w:val="8788FF8E"/>
    <w:lvl w:ilvl="0">
      <w:start w:val="1"/>
      <w:numFmt w:val="decimal"/>
      <w:pStyle w:val="IJT1"/>
      <w:lvlText w:val="%1."/>
      <w:lvlJc w:val="left"/>
      <w:pPr>
        <w:tabs>
          <w:tab w:val="num" w:pos="1080"/>
        </w:tabs>
        <w:ind w:left="1060" w:hanging="340"/>
      </w:pPr>
      <w:rPr>
        <w:rFonts w:hint="default"/>
      </w:rPr>
    </w:lvl>
    <w:lvl w:ilvl="1">
      <w:start w:val="1"/>
      <w:numFmt w:val="decimal"/>
      <w:pStyle w:val="Ian2"/>
      <w:lvlText w:val="%1.%2."/>
      <w:lvlJc w:val="left"/>
      <w:pPr>
        <w:tabs>
          <w:tab w:val="num" w:pos="1800"/>
        </w:tabs>
        <w:ind w:left="1512" w:hanging="432"/>
      </w:pPr>
      <w:rPr>
        <w:rFonts w:hint="default"/>
      </w:rPr>
    </w:lvl>
    <w:lvl w:ilvl="2">
      <w:start w:val="1"/>
      <w:numFmt w:val="decimal"/>
      <w:lvlText w:val="%1.%2.%3."/>
      <w:lvlJc w:val="left"/>
      <w:pPr>
        <w:tabs>
          <w:tab w:val="num" w:pos="1514"/>
        </w:tabs>
        <w:ind w:left="1514" w:hanging="794"/>
      </w:pPr>
      <w:rPr>
        <w:rFonts w:hint="default"/>
      </w:rPr>
    </w:lvl>
    <w:lvl w:ilvl="3">
      <w:start w:val="1"/>
      <w:numFmt w:val="decimal"/>
      <w:lvlText w:val="%1.%2.%3.%4."/>
      <w:lvlJc w:val="left"/>
      <w:pPr>
        <w:tabs>
          <w:tab w:val="num" w:pos="324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4320"/>
        </w:tabs>
        <w:ind w:left="3456" w:hanging="936"/>
      </w:pPr>
      <w:rPr>
        <w:rFonts w:hint="default"/>
      </w:rPr>
    </w:lvl>
    <w:lvl w:ilvl="6">
      <w:start w:val="1"/>
      <w:numFmt w:val="decimal"/>
      <w:lvlText w:val="%1.%2.%3.%4.%5.%6.%7."/>
      <w:lvlJc w:val="left"/>
      <w:pPr>
        <w:tabs>
          <w:tab w:val="num" w:pos="5040"/>
        </w:tabs>
        <w:ind w:left="3960" w:hanging="1080"/>
      </w:pPr>
      <w:rPr>
        <w:rFonts w:hint="default"/>
      </w:rPr>
    </w:lvl>
    <w:lvl w:ilvl="7">
      <w:start w:val="1"/>
      <w:numFmt w:val="decimal"/>
      <w:lvlText w:val="%1.%2.%3.%4.%5.%6.%7.%8."/>
      <w:lvlJc w:val="left"/>
      <w:pPr>
        <w:tabs>
          <w:tab w:val="num" w:pos="5760"/>
        </w:tabs>
        <w:ind w:left="4464" w:hanging="1224"/>
      </w:pPr>
      <w:rPr>
        <w:rFonts w:hint="default"/>
      </w:rPr>
    </w:lvl>
    <w:lvl w:ilvl="8">
      <w:start w:val="1"/>
      <w:numFmt w:val="decimal"/>
      <w:lvlText w:val="%1.%2.%3.%4.%5.%6.%7.%8.%9."/>
      <w:lvlJc w:val="left"/>
      <w:pPr>
        <w:tabs>
          <w:tab w:val="num" w:pos="6120"/>
        </w:tabs>
        <w:ind w:left="5040" w:hanging="1440"/>
      </w:pPr>
      <w:rPr>
        <w:rFonts w:hint="default"/>
      </w:rPr>
    </w:lvl>
  </w:abstractNum>
  <w:abstractNum w:abstractNumId="11" w15:restartNumberingAfterBreak="0">
    <w:nsid w:val="19BB3E86"/>
    <w:multiLevelType w:val="multilevel"/>
    <w:tmpl w:val="086EACE8"/>
    <w:lvl w:ilvl="0">
      <w:start w:val="11"/>
      <w:numFmt w:val="decimal"/>
      <w:pStyle w:val="PPQ11a"/>
      <w:lvlText w:val="a"/>
      <w:lvlJc w:val="left"/>
      <w:pPr>
        <w:tabs>
          <w:tab w:val="num" w:pos="284"/>
        </w:tabs>
        <w:ind w:left="284" w:hanging="360"/>
      </w:pPr>
      <w:rPr>
        <w:rFonts w:hint="default"/>
      </w:rPr>
    </w:lvl>
    <w:lvl w:ilvl="1">
      <w:start w:val="1"/>
      <w:numFmt w:val="decimal"/>
      <w:pStyle w:val="A11"/>
      <w:lvlText w:val="%1.%2."/>
      <w:lvlJc w:val="left"/>
      <w:pPr>
        <w:tabs>
          <w:tab w:val="num" w:pos="716"/>
        </w:tabs>
        <w:ind w:left="716" w:hanging="432"/>
      </w:pPr>
      <w:rPr>
        <w:rFonts w:hint="default"/>
      </w:rPr>
    </w:lvl>
    <w:lvl w:ilvl="2">
      <w:start w:val="1"/>
      <w:numFmt w:val="decimal"/>
      <w:lvlText w:val="%3%1.%2.a"/>
      <w:lvlJc w:val="left"/>
      <w:pPr>
        <w:tabs>
          <w:tab w:val="num" w:pos="1364"/>
        </w:tabs>
        <w:ind w:left="1148" w:hanging="504"/>
      </w:pPr>
      <w:rPr>
        <w:rFonts w:hint="default"/>
      </w:rPr>
    </w:lvl>
    <w:lvl w:ilvl="3">
      <w:start w:val="1"/>
      <w:numFmt w:val="decimal"/>
      <w:lvlText w:val="%1.%2.%3.%4."/>
      <w:lvlJc w:val="left"/>
      <w:pPr>
        <w:tabs>
          <w:tab w:val="num" w:pos="1724"/>
        </w:tabs>
        <w:ind w:left="1652" w:hanging="648"/>
      </w:pPr>
      <w:rPr>
        <w:rFonts w:hint="default"/>
      </w:rPr>
    </w:lvl>
    <w:lvl w:ilvl="4">
      <w:start w:val="1"/>
      <w:numFmt w:val="decimal"/>
      <w:lvlText w:val="%1.%2.%3.%4.%5."/>
      <w:lvlJc w:val="left"/>
      <w:pPr>
        <w:tabs>
          <w:tab w:val="num" w:pos="2444"/>
        </w:tabs>
        <w:ind w:left="2156" w:hanging="792"/>
      </w:pPr>
      <w:rPr>
        <w:rFonts w:hint="default"/>
      </w:rPr>
    </w:lvl>
    <w:lvl w:ilvl="5">
      <w:start w:val="1"/>
      <w:numFmt w:val="decimal"/>
      <w:lvlText w:val="%1.%2.%3.%4.%5.%6."/>
      <w:lvlJc w:val="left"/>
      <w:pPr>
        <w:tabs>
          <w:tab w:val="num" w:pos="3164"/>
        </w:tabs>
        <w:ind w:left="2660" w:hanging="936"/>
      </w:pPr>
      <w:rPr>
        <w:rFonts w:hint="default"/>
      </w:rPr>
    </w:lvl>
    <w:lvl w:ilvl="6">
      <w:start w:val="1"/>
      <w:numFmt w:val="decimal"/>
      <w:lvlText w:val="%1.%2.%3.%4.%5.%6.%7."/>
      <w:lvlJc w:val="left"/>
      <w:pPr>
        <w:tabs>
          <w:tab w:val="num" w:pos="3524"/>
        </w:tabs>
        <w:ind w:left="3164" w:hanging="1080"/>
      </w:pPr>
      <w:rPr>
        <w:rFonts w:hint="default"/>
      </w:rPr>
    </w:lvl>
    <w:lvl w:ilvl="7">
      <w:start w:val="1"/>
      <w:numFmt w:val="decimal"/>
      <w:lvlText w:val="%1.%2.%3.%4.%5.%6.%7.%8."/>
      <w:lvlJc w:val="left"/>
      <w:pPr>
        <w:tabs>
          <w:tab w:val="num" w:pos="4244"/>
        </w:tabs>
        <w:ind w:left="3668" w:hanging="1224"/>
      </w:pPr>
      <w:rPr>
        <w:rFonts w:hint="default"/>
      </w:rPr>
    </w:lvl>
    <w:lvl w:ilvl="8">
      <w:start w:val="1"/>
      <w:numFmt w:val="decimal"/>
      <w:lvlText w:val="%1.%2.%3.%4.%5.%6.%7.%8.%9."/>
      <w:lvlJc w:val="left"/>
      <w:pPr>
        <w:tabs>
          <w:tab w:val="num" w:pos="4964"/>
        </w:tabs>
        <w:ind w:left="4244" w:hanging="1440"/>
      </w:pPr>
      <w:rPr>
        <w:rFonts w:hint="default"/>
      </w:rPr>
    </w:lvl>
  </w:abstractNum>
  <w:abstractNum w:abstractNumId="12" w15:restartNumberingAfterBreak="0">
    <w:nsid w:val="1D5F0C35"/>
    <w:multiLevelType w:val="multilevel"/>
    <w:tmpl w:val="769846EE"/>
    <w:styleLink w:val="LxListStyle"/>
    <w:lvl w:ilvl="0">
      <w:start w:val="1"/>
      <w:numFmt w:val="decimal"/>
      <w:pStyle w:val="L0"/>
      <w:suff w:val="space"/>
      <w:lvlText w:val="Section %1:"/>
      <w:lvlJc w:val="left"/>
      <w:pPr>
        <w:ind w:left="0" w:firstLine="0"/>
      </w:pPr>
      <w:rPr>
        <w:rFonts w:hint="default"/>
        <w:b/>
        <w:i w:val="0"/>
        <w:color w:val="000000"/>
        <w:sz w:val="32"/>
      </w:rPr>
    </w:lvl>
    <w:lvl w:ilvl="1">
      <w:start w:val="1"/>
      <w:numFmt w:val="decimal"/>
      <w:lvlRestart w:val="0"/>
      <w:lvlText w:val="%2"/>
      <w:lvlJc w:val="left"/>
      <w:pPr>
        <w:tabs>
          <w:tab w:val="num" w:pos="680"/>
        </w:tabs>
        <w:ind w:left="680" w:hanging="680"/>
      </w:pPr>
      <w:rPr>
        <w:rFonts w:hint="default"/>
        <w:b/>
        <w:i w:val="0"/>
      </w:rPr>
    </w:lvl>
    <w:lvl w:ilvl="2">
      <w:start w:val="1"/>
      <w:numFmt w:val="decimal"/>
      <w:pStyle w:val="L2"/>
      <w:lvlText w:val="%2.%3"/>
      <w:lvlJc w:val="left"/>
      <w:pPr>
        <w:tabs>
          <w:tab w:val="num" w:pos="680"/>
        </w:tabs>
        <w:ind w:left="680" w:hanging="680"/>
      </w:pPr>
      <w:rPr>
        <w:rFonts w:hint="default"/>
      </w:rPr>
    </w:lvl>
    <w:lvl w:ilvl="3">
      <w:start w:val="1"/>
      <w:numFmt w:val="decimal"/>
      <w:pStyle w:val="L3"/>
      <w:lvlText w:val="%2.%3.%4"/>
      <w:lvlJc w:val="left"/>
      <w:pPr>
        <w:tabs>
          <w:tab w:val="num" w:pos="1418"/>
        </w:tabs>
        <w:ind w:left="1418" w:hanging="738"/>
      </w:pPr>
      <w:rPr>
        <w:rFonts w:hint="default"/>
      </w:rPr>
    </w:lvl>
    <w:lvl w:ilvl="4">
      <w:start w:val="1"/>
      <w:numFmt w:val="lowerRoman"/>
      <w:lvlRestart w:val="3"/>
      <w:pStyle w:val="L4"/>
      <w:lvlText w:val="%5)"/>
      <w:lvlJc w:val="left"/>
      <w:pPr>
        <w:tabs>
          <w:tab w:val="num" w:pos="1134"/>
        </w:tabs>
        <w:ind w:left="1134" w:hanging="454"/>
      </w:pPr>
      <w:rPr>
        <w:rFonts w:hint="default"/>
      </w:rPr>
    </w:lvl>
    <w:lvl w:ilvl="5">
      <w:start w:val="1"/>
      <w:numFmt w:val="lowerRoman"/>
      <w:lvlRestart w:val="4"/>
      <w:pStyle w:val="L5"/>
      <w:lvlText w:val="%6)"/>
      <w:lvlJc w:val="left"/>
      <w:pPr>
        <w:tabs>
          <w:tab w:val="num" w:pos="1985"/>
        </w:tabs>
        <w:ind w:left="1985" w:hanging="567"/>
      </w:pPr>
      <w:rPr>
        <w:rFonts w:hint="default"/>
      </w:rPr>
    </w:lvl>
    <w:lvl w:ilvl="6">
      <w:start w:val="1"/>
      <w:numFmt w:val="lowerRoman"/>
      <w:lvlRestart w:val="0"/>
      <w:pStyle w:val="L1Italic"/>
      <w:lvlText w:val="%7)"/>
      <w:lvlJc w:val="left"/>
      <w:pPr>
        <w:tabs>
          <w:tab w:val="num" w:pos="680"/>
        </w:tabs>
        <w:ind w:left="680" w:hanging="680"/>
      </w:pPr>
      <w:rPr>
        <w:rFonts w:hint="default"/>
      </w:rPr>
    </w:lvl>
    <w:lvl w:ilvl="7">
      <w:start w:val="1"/>
      <w:numFmt w:val="lowerRoman"/>
      <w:pStyle w:val="L2Italic"/>
      <w:lvlText w:val="%7.%8)"/>
      <w:lvlJc w:val="left"/>
      <w:pPr>
        <w:tabs>
          <w:tab w:val="num" w:pos="720"/>
        </w:tabs>
        <w:ind w:left="680" w:hanging="680"/>
      </w:pPr>
      <w:rPr>
        <w:rFonts w:hint="default"/>
      </w:rPr>
    </w:lvl>
    <w:lvl w:ilvl="8">
      <w:start w:val="1"/>
      <w:numFmt w:val="lowerRoman"/>
      <w:pStyle w:val="L3Italic"/>
      <w:lvlText w:val="%7.%8.%9)"/>
      <w:lvlJc w:val="left"/>
      <w:pPr>
        <w:tabs>
          <w:tab w:val="num" w:pos="1418"/>
        </w:tabs>
        <w:ind w:left="1417" w:hanging="737"/>
      </w:pPr>
      <w:rPr>
        <w:rFonts w:hint="default"/>
      </w:rPr>
    </w:lvl>
  </w:abstractNum>
  <w:abstractNum w:abstractNumId="13" w15:restartNumberingAfterBreak="0">
    <w:nsid w:val="2028669E"/>
    <w:multiLevelType w:val="hybridMultilevel"/>
    <w:tmpl w:val="19924C3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20DB2326"/>
    <w:multiLevelType w:val="hybridMultilevel"/>
    <w:tmpl w:val="3446DA12"/>
    <w:lvl w:ilvl="0" w:tplc="8402D63C">
      <w:start w:val="1"/>
      <w:numFmt w:val="decimal"/>
      <w:pStyle w:val="PPQ5"/>
      <w:lvlText w:val="5.%1"/>
      <w:lvlJc w:val="center"/>
      <w:pPr>
        <w:tabs>
          <w:tab w:val="num" w:pos="540"/>
        </w:tabs>
        <w:ind w:left="256" w:hanging="76"/>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446A85"/>
    <w:multiLevelType w:val="hybridMultilevel"/>
    <w:tmpl w:val="39480098"/>
    <w:lvl w:ilvl="0" w:tplc="A14C594C">
      <w:start w:val="1"/>
      <w:numFmt w:val="decimal"/>
      <w:pStyle w:val="PPQ4"/>
      <w:lvlText w:val="4.%1"/>
      <w:lvlJc w:val="center"/>
      <w:pPr>
        <w:tabs>
          <w:tab w:val="num" w:pos="644"/>
        </w:tabs>
        <w:ind w:left="360" w:hanging="76"/>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DE6316"/>
    <w:multiLevelType w:val="hybridMultilevel"/>
    <w:tmpl w:val="2D92CA46"/>
    <w:lvl w:ilvl="0" w:tplc="AFB68C56">
      <w:start w:val="1"/>
      <w:numFmt w:val="decimal"/>
      <w:pStyle w:val="PPQ9"/>
      <w:lvlText w:val="9.%1"/>
      <w:lvlJc w:val="center"/>
      <w:pPr>
        <w:tabs>
          <w:tab w:val="num" w:pos="644"/>
        </w:tabs>
        <w:ind w:left="74" w:firstLine="21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DB7E7F"/>
    <w:multiLevelType w:val="hybridMultilevel"/>
    <w:tmpl w:val="59C412F6"/>
    <w:lvl w:ilvl="0" w:tplc="37785758">
      <w:start w:val="1"/>
      <w:numFmt w:val="decimal"/>
      <w:pStyle w:val="PPQ2"/>
      <w:lvlText w:val="2.%1"/>
      <w:lvlJc w:val="center"/>
      <w:pPr>
        <w:tabs>
          <w:tab w:val="num" w:pos="928"/>
        </w:tabs>
        <w:ind w:left="640" w:hanging="72"/>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D313CC"/>
    <w:multiLevelType w:val="multilevel"/>
    <w:tmpl w:val="F6549E8A"/>
    <w:lvl w:ilvl="0">
      <w:start w:val="1"/>
      <w:numFmt w:val="bullet"/>
      <w:pStyle w:val="ListBullet"/>
      <w:lvlText w:val=""/>
      <w:lvlJc w:val="left"/>
      <w:pPr>
        <w:tabs>
          <w:tab w:val="num" w:pos="1021"/>
        </w:tabs>
        <w:ind w:left="1021" w:hanging="301"/>
      </w:pPr>
      <w:rPr>
        <w:rFonts w:ascii="Symbol" w:hAnsi="Symbol" w:cs="Symbol" w:hint="default"/>
        <w:color w:val="7B0A14"/>
        <w:sz w:val="18"/>
        <w:szCs w:val="18"/>
      </w:rPr>
    </w:lvl>
    <w:lvl w:ilvl="1">
      <w:start w:val="1"/>
      <w:numFmt w:val="bullet"/>
      <w:pStyle w:val="ListBullet2"/>
      <w:lvlText w:val="–"/>
      <w:lvlJc w:val="left"/>
      <w:pPr>
        <w:tabs>
          <w:tab w:val="num" w:pos="1321"/>
        </w:tabs>
        <w:ind w:left="1321" w:hanging="300"/>
      </w:pPr>
      <w:rPr>
        <w:rFonts w:ascii="Arial" w:hAnsi="Arial" w:cs="Arial" w:hint="default"/>
        <w:color w:val="7B0A14"/>
        <w:sz w:val="18"/>
        <w:szCs w:val="18"/>
      </w:rPr>
    </w:lvl>
    <w:lvl w:ilvl="2">
      <w:start w:val="1"/>
      <w:numFmt w:val="bullet"/>
      <w:pStyle w:val="ListBullet3"/>
      <w:lvlText w:val="–"/>
      <w:lvlJc w:val="left"/>
      <w:pPr>
        <w:tabs>
          <w:tab w:val="num" w:pos="1622"/>
        </w:tabs>
        <w:ind w:left="1622" w:hanging="301"/>
      </w:pPr>
      <w:rPr>
        <w:rFonts w:ascii="Arial" w:hAnsi="Arial" w:cs="Arial" w:hint="default"/>
        <w:color w:val="7B0A14"/>
        <w:sz w:val="18"/>
        <w:szCs w:val="18"/>
      </w:rPr>
    </w:lvl>
    <w:lvl w:ilvl="3">
      <w:start w:val="1"/>
      <w:numFmt w:val="none"/>
      <w:lvlText w:val=""/>
      <w:lvlJc w:val="left"/>
      <w:pPr>
        <w:tabs>
          <w:tab w:val="num" w:pos="3240"/>
        </w:tabs>
        <w:ind w:left="2880"/>
      </w:pPr>
      <w:rPr>
        <w:rFonts w:hint="default"/>
      </w:rPr>
    </w:lvl>
    <w:lvl w:ilvl="4">
      <w:start w:val="1"/>
      <w:numFmt w:val="none"/>
      <w:lvlText w:val=""/>
      <w:lvlJc w:val="left"/>
      <w:pPr>
        <w:tabs>
          <w:tab w:val="num" w:pos="3960"/>
        </w:tabs>
        <w:ind w:left="3600"/>
      </w:pPr>
      <w:rPr>
        <w:rFonts w:hint="default"/>
      </w:rPr>
    </w:lvl>
    <w:lvl w:ilvl="5">
      <w:start w:val="1"/>
      <w:numFmt w:val="none"/>
      <w:lvlText w:val=""/>
      <w:lvlJc w:val="left"/>
      <w:pPr>
        <w:tabs>
          <w:tab w:val="num" w:pos="4680"/>
        </w:tabs>
        <w:ind w:left="4320"/>
      </w:pPr>
      <w:rPr>
        <w:rFonts w:hint="default"/>
      </w:rPr>
    </w:lvl>
    <w:lvl w:ilvl="6">
      <w:start w:val="1"/>
      <w:numFmt w:val="none"/>
      <w:lvlText w:val=""/>
      <w:lvlJc w:val="left"/>
      <w:pPr>
        <w:tabs>
          <w:tab w:val="num" w:pos="5400"/>
        </w:tabs>
        <w:ind w:left="5040"/>
      </w:pPr>
      <w:rPr>
        <w:rFonts w:hint="default"/>
      </w:rPr>
    </w:lvl>
    <w:lvl w:ilvl="7">
      <w:start w:val="1"/>
      <w:numFmt w:val="none"/>
      <w:lvlText w:val=""/>
      <w:lvlJc w:val="left"/>
      <w:pPr>
        <w:tabs>
          <w:tab w:val="num" w:pos="6120"/>
        </w:tabs>
        <w:ind w:left="5760"/>
      </w:pPr>
      <w:rPr>
        <w:rFonts w:hint="default"/>
      </w:rPr>
    </w:lvl>
    <w:lvl w:ilvl="8">
      <w:start w:val="1"/>
      <w:numFmt w:val="none"/>
      <w:lvlText w:val=""/>
      <w:lvlJc w:val="left"/>
      <w:pPr>
        <w:tabs>
          <w:tab w:val="num" w:pos="6840"/>
        </w:tabs>
        <w:ind w:left="6480"/>
      </w:pPr>
      <w:rPr>
        <w:rFonts w:hint="default"/>
      </w:rPr>
    </w:lvl>
  </w:abstractNum>
  <w:abstractNum w:abstractNumId="19" w15:restartNumberingAfterBreak="0">
    <w:nsid w:val="31AA0A12"/>
    <w:multiLevelType w:val="hybridMultilevel"/>
    <w:tmpl w:val="1556C22E"/>
    <w:lvl w:ilvl="0" w:tplc="4A481A52">
      <w:start w:val="1"/>
      <w:numFmt w:val="decimal"/>
      <w:pStyle w:val="PPQ1"/>
      <w:lvlText w:val="A.%1"/>
      <w:lvlJc w:val="center"/>
      <w:pPr>
        <w:tabs>
          <w:tab w:val="num" w:pos="72"/>
        </w:tabs>
        <w:ind w:left="72" w:hanging="72"/>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5E00F1"/>
    <w:multiLevelType w:val="hybridMultilevel"/>
    <w:tmpl w:val="89EA7440"/>
    <w:lvl w:ilvl="0" w:tplc="64EAEB0E">
      <w:start w:val="1"/>
      <w:numFmt w:val="decimal"/>
      <w:pStyle w:val="PPQ8"/>
      <w:lvlText w:val="8.%1"/>
      <w:lvlJc w:val="center"/>
      <w:pPr>
        <w:tabs>
          <w:tab w:val="num" w:pos="644"/>
        </w:tabs>
        <w:ind w:left="74" w:firstLine="21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7B23B8"/>
    <w:multiLevelType w:val="multilevel"/>
    <w:tmpl w:val="A06A7F80"/>
    <w:lvl w:ilvl="0">
      <w:start w:val="1"/>
      <w:numFmt w:val="decimal"/>
      <w:pStyle w:val="Numb20"/>
      <w:lvlText w:val="2.%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B2005C3"/>
    <w:multiLevelType w:val="hybridMultilevel"/>
    <w:tmpl w:val="56C4FEE6"/>
    <w:lvl w:ilvl="0" w:tplc="AC303FD0">
      <w:start w:val="1"/>
      <w:numFmt w:val="decimal"/>
      <w:pStyle w:val="Numb530"/>
      <w:lvlText w:val="5.3.%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5C5AEB"/>
    <w:multiLevelType w:val="hybridMultilevel"/>
    <w:tmpl w:val="69E260B2"/>
    <w:lvl w:ilvl="0" w:tplc="A5FEA398">
      <w:start w:val="1"/>
      <w:numFmt w:val="bullet"/>
      <w:pStyle w:val="Style3"/>
      <w:lvlText w:val=""/>
      <w:lvlJc w:val="left"/>
      <w:pPr>
        <w:tabs>
          <w:tab w:val="num" w:pos="720"/>
        </w:tabs>
        <w:ind w:left="720" w:hanging="360"/>
      </w:pPr>
      <w:rPr>
        <w:rFonts w:ascii="Wingdings" w:hAnsi="Wingdings" w:hint="default"/>
      </w:rPr>
    </w:lvl>
    <w:lvl w:ilvl="1" w:tplc="7F602A3C" w:tentative="1">
      <w:start w:val="1"/>
      <w:numFmt w:val="bullet"/>
      <w:lvlText w:val="o"/>
      <w:lvlJc w:val="left"/>
      <w:pPr>
        <w:tabs>
          <w:tab w:val="num" w:pos="1440"/>
        </w:tabs>
        <w:ind w:left="1440" w:hanging="360"/>
      </w:pPr>
      <w:rPr>
        <w:rFonts w:ascii="Courier New" w:hAnsi="Courier New" w:cs="Courier New" w:hint="default"/>
      </w:rPr>
    </w:lvl>
    <w:lvl w:ilvl="2" w:tplc="CBDA101A" w:tentative="1">
      <w:start w:val="1"/>
      <w:numFmt w:val="bullet"/>
      <w:lvlText w:val=""/>
      <w:lvlJc w:val="left"/>
      <w:pPr>
        <w:tabs>
          <w:tab w:val="num" w:pos="2160"/>
        </w:tabs>
        <w:ind w:left="2160" w:hanging="360"/>
      </w:pPr>
      <w:rPr>
        <w:rFonts w:ascii="Wingdings" w:hAnsi="Wingdings" w:hint="default"/>
      </w:rPr>
    </w:lvl>
    <w:lvl w:ilvl="3" w:tplc="F1167076" w:tentative="1">
      <w:start w:val="1"/>
      <w:numFmt w:val="bullet"/>
      <w:lvlText w:val=""/>
      <w:lvlJc w:val="left"/>
      <w:pPr>
        <w:tabs>
          <w:tab w:val="num" w:pos="2880"/>
        </w:tabs>
        <w:ind w:left="2880" w:hanging="360"/>
      </w:pPr>
      <w:rPr>
        <w:rFonts w:ascii="Symbol" w:hAnsi="Symbol" w:hint="default"/>
      </w:rPr>
    </w:lvl>
    <w:lvl w:ilvl="4" w:tplc="D3A040A2" w:tentative="1">
      <w:start w:val="1"/>
      <w:numFmt w:val="bullet"/>
      <w:lvlText w:val="o"/>
      <w:lvlJc w:val="left"/>
      <w:pPr>
        <w:tabs>
          <w:tab w:val="num" w:pos="3600"/>
        </w:tabs>
        <w:ind w:left="3600" w:hanging="360"/>
      </w:pPr>
      <w:rPr>
        <w:rFonts w:ascii="Courier New" w:hAnsi="Courier New" w:cs="Courier New" w:hint="default"/>
      </w:rPr>
    </w:lvl>
    <w:lvl w:ilvl="5" w:tplc="E404EEC0" w:tentative="1">
      <w:start w:val="1"/>
      <w:numFmt w:val="bullet"/>
      <w:lvlText w:val=""/>
      <w:lvlJc w:val="left"/>
      <w:pPr>
        <w:tabs>
          <w:tab w:val="num" w:pos="4320"/>
        </w:tabs>
        <w:ind w:left="4320" w:hanging="360"/>
      </w:pPr>
      <w:rPr>
        <w:rFonts w:ascii="Wingdings" w:hAnsi="Wingdings" w:hint="default"/>
      </w:rPr>
    </w:lvl>
    <w:lvl w:ilvl="6" w:tplc="E0ACD2C2" w:tentative="1">
      <w:start w:val="1"/>
      <w:numFmt w:val="bullet"/>
      <w:lvlText w:val=""/>
      <w:lvlJc w:val="left"/>
      <w:pPr>
        <w:tabs>
          <w:tab w:val="num" w:pos="5040"/>
        </w:tabs>
        <w:ind w:left="5040" w:hanging="360"/>
      </w:pPr>
      <w:rPr>
        <w:rFonts w:ascii="Symbol" w:hAnsi="Symbol" w:hint="default"/>
      </w:rPr>
    </w:lvl>
    <w:lvl w:ilvl="7" w:tplc="15DABC34" w:tentative="1">
      <w:start w:val="1"/>
      <w:numFmt w:val="bullet"/>
      <w:lvlText w:val="o"/>
      <w:lvlJc w:val="left"/>
      <w:pPr>
        <w:tabs>
          <w:tab w:val="num" w:pos="5760"/>
        </w:tabs>
        <w:ind w:left="5760" w:hanging="360"/>
      </w:pPr>
      <w:rPr>
        <w:rFonts w:ascii="Courier New" w:hAnsi="Courier New" w:cs="Courier New" w:hint="default"/>
      </w:rPr>
    </w:lvl>
    <w:lvl w:ilvl="8" w:tplc="B93A53D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AE147F"/>
    <w:multiLevelType w:val="hybridMultilevel"/>
    <w:tmpl w:val="B8AACC52"/>
    <w:lvl w:ilvl="0" w:tplc="E79248AE">
      <w:start w:val="1"/>
      <w:numFmt w:val="decimal"/>
      <w:pStyle w:val="Normal7"/>
      <w:lvlText w:val="6.%1"/>
      <w:lvlJc w:val="center"/>
      <w:pPr>
        <w:tabs>
          <w:tab w:val="num" w:pos="644"/>
        </w:tabs>
        <w:ind w:left="357" w:hanging="73"/>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0660AC"/>
    <w:multiLevelType w:val="hybridMultilevel"/>
    <w:tmpl w:val="DC903538"/>
    <w:lvl w:ilvl="0" w:tplc="B5003876">
      <w:start w:val="1"/>
      <w:numFmt w:val="decimal"/>
      <w:pStyle w:val="PPQ10"/>
      <w:lvlText w:val="10.%1"/>
      <w:lvlJc w:val="center"/>
      <w:pPr>
        <w:tabs>
          <w:tab w:val="num" w:pos="644"/>
        </w:tabs>
        <w:ind w:left="72" w:firstLine="212"/>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295D7D"/>
    <w:multiLevelType w:val="hybridMultilevel"/>
    <w:tmpl w:val="B7ACD376"/>
    <w:lvl w:ilvl="0" w:tplc="5CA21DC4">
      <w:start w:val="1"/>
      <w:numFmt w:val="decimal"/>
      <w:pStyle w:val="PPQ12"/>
      <w:lvlText w:val="12.%1"/>
      <w:lvlJc w:val="center"/>
      <w:pPr>
        <w:tabs>
          <w:tab w:val="num" w:pos="644"/>
        </w:tabs>
        <w:ind w:left="74" w:firstLine="210"/>
      </w:pPr>
      <w:rPr>
        <w:rFonts w:ascii="Arial" w:hAnsi="Arial" w:hint="default"/>
        <w:b/>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F1A7818"/>
    <w:multiLevelType w:val="multilevel"/>
    <w:tmpl w:val="E0C8F9E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7300E6"/>
    <w:multiLevelType w:val="hybridMultilevel"/>
    <w:tmpl w:val="5A280908"/>
    <w:lvl w:ilvl="0" w:tplc="08090001">
      <w:start w:val="1"/>
      <w:numFmt w:val="decimal"/>
      <w:pStyle w:val="PPQ3"/>
      <w:lvlText w:val="3.%1"/>
      <w:lvlJc w:val="center"/>
      <w:pPr>
        <w:tabs>
          <w:tab w:val="num" w:pos="644"/>
        </w:tabs>
        <w:ind w:left="356" w:hanging="72"/>
      </w:pPr>
      <w:rPr>
        <w:rFonts w:ascii="Arial" w:hAnsi="Arial" w:hint="default"/>
        <w:b/>
        <w:i w:val="0"/>
        <w:sz w:val="22"/>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9" w15:restartNumberingAfterBreak="0">
    <w:nsid w:val="431F2CC7"/>
    <w:multiLevelType w:val="hybridMultilevel"/>
    <w:tmpl w:val="F0DA62B4"/>
    <w:lvl w:ilvl="0" w:tplc="0409000F">
      <w:start w:val="1"/>
      <w:numFmt w:val="decimal"/>
      <w:lvlText w:val="%1."/>
      <w:lvlJc w:val="left"/>
      <w:pPr>
        <w:tabs>
          <w:tab w:val="num" w:pos="360"/>
        </w:tabs>
        <w:ind w:left="360" w:hanging="360"/>
      </w:pPr>
      <w:rPr>
        <w:rFonts w:hint="default"/>
        <w:b/>
        <w:i w:val="0"/>
      </w:rPr>
    </w:lvl>
    <w:lvl w:ilvl="1" w:tplc="E07ECF1E">
      <w:start w:val="3"/>
      <w:numFmt w:val="decimal"/>
      <w:lvlText w:val="F.%2"/>
      <w:lvlJc w:val="center"/>
      <w:pPr>
        <w:tabs>
          <w:tab w:val="num" w:pos="792"/>
        </w:tabs>
        <w:ind w:left="792" w:hanging="72"/>
      </w:pPr>
      <w:rPr>
        <w:rFonts w:ascii="Arial" w:hAnsi="Arial" w:hint="default"/>
        <w:b/>
        <w:i w:val="0"/>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73F7549"/>
    <w:multiLevelType w:val="multilevel"/>
    <w:tmpl w:val="5F06D876"/>
    <w:lvl w:ilvl="0">
      <w:start w:val="1"/>
      <w:numFmt w:val="decimal"/>
      <w:pStyle w:val="House1"/>
      <w:isLgl/>
      <w:lvlText w:val="%1"/>
      <w:lvlJc w:val="left"/>
      <w:pPr>
        <w:tabs>
          <w:tab w:val="num" w:pos="720"/>
        </w:tabs>
        <w:ind w:left="720" w:hanging="720"/>
      </w:pPr>
      <w:rPr>
        <w:rFonts w:ascii="Times New Roman" w:hAnsi="Times New Roman" w:hint="default"/>
        <w:b/>
        <w:i w:val="0"/>
        <w:sz w:val="24"/>
        <w:u w:val="none"/>
      </w:rPr>
    </w:lvl>
    <w:lvl w:ilvl="1">
      <w:start w:val="1"/>
      <w:numFmt w:val="decimal"/>
      <w:pStyle w:val="House3"/>
      <w:isLgl/>
      <w:lvlText w:val="%1.%2"/>
      <w:lvlJc w:val="left"/>
      <w:pPr>
        <w:tabs>
          <w:tab w:val="num" w:pos="720"/>
        </w:tabs>
        <w:ind w:left="720" w:hanging="720"/>
      </w:pPr>
      <w:rPr>
        <w:rFonts w:hint="default"/>
        <w:b w:val="0"/>
        <w:i w:val="0"/>
      </w:rPr>
    </w:lvl>
    <w:lvl w:ilvl="2">
      <w:start w:val="1"/>
      <w:numFmt w:val="decimal"/>
      <w:pStyle w:val="House1"/>
      <w:lvlText w:val="%1.%2.%3"/>
      <w:lvlJc w:val="left"/>
      <w:pPr>
        <w:tabs>
          <w:tab w:val="num" w:pos="1440"/>
        </w:tabs>
        <w:ind w:left="1440" w:hanging="720"/>
      </w:pPr>
      <w:rPr>
        <w:rFonts w:hint="default"/>
      </w:rPr>
    </w:lvl>
    <w:lvl w:ilvl="3">
      <w:start w:val="1"/>
      <w:numFmt w:val="lowerRoman"/>
      <w:pStyle w:val="House3"/>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pStyle w:val="HLegal1NTOC"/>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31" w15:restartNumberingAfterBreak="0">
    <w:nsid w:val="49C423C3"/>
    <w:multiLevelType w:val="multilevel"/>
    <w:tmpl w:val="769846EE"/>
    <w:numStyleLink w:val="LxListStyle"/>
  </w:abstractNum>
  <w:abstractNum w:abstractNumId="32" w15:restartNumberingAfterBreak="0">
    <w:nsid w:val="4C424C2A"/>
    <w:multiLevelType w:val="multilevel"/>
    <w:tmpl w:val="36C20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E83D9F"/>
    <w:multiLevelType w:val="multilevel"/>
    <w:tmpl w:val="56DA6284"/>
    <w:lvl w:ilvl="0">
      <w:start w:val="1"/>
      <w:numFmt w:val="decimal"/>
      <w:isLgl/>
      <w:lvlText w:val="%1"/>
      <w:lvlJc w:val="left"/>
      <w:pPr>
        <w:tabs>
          <w:tab w:val="num" w:pos="720"/>
        </w:tabs>
        <w:ind w:left="720" w:hanging="720"/>
      </w:pPr>
      <w:rPr>
        <w:b w:val="0"/>
        <w:i w:val="0"/>
        <w:u w:val="none"/>
      </w:rPr>
    </w:lvl>
    <w:lvl w:ilvl="1">
      <w:start w:val="1"/>
      <w:numFmt w:val="lowerLetter"/>
      <w:pStyle w:val="HLegal5TOC2"/>
      <w:lvlText w:val="(%2)"/>
      <w:lvlJc w:val="left"/>
      <w:pPr>
        <w:tabs>
          <w:tab w:val="num" w:pos="1440"/>
        </w:tabs>
        <w:ind w:left="1440" w:hanging="720"/>
      </w:pPr>
    </w:lvl>
    <w:lvl w:ilvl="2">
      <w:start w:val="1"/>
      <w:numFmt w:val="lowerRoman"/>
      <w:pStyle w:val="HLegal6TOC2"/>
      <w:lvlText w:val="(%3)"/>
      <w:lvlJc w:val="left"/>
      <w:pPr>
        <w:tabs>
          <w:tab w:val="num" w:pos="2160"/>
        </w:tabs>
        <w:ind w:left="2160" w:hanging="720"/>
      </w:pPr>
    </w:lvl>
    <w:lvl w:ilvl="3">
      <w:start w:val="1"/>
      <w:numFmt w:val="upperLetter"/>
      <w:pStyle w:val="HLegal5TOC2"/>
      <w:lvlText w:val="(%4)"/>
      <w:lvlJc w:val="left"/>
      <w:pPr>
        <w:tabs>
          <w:tab w:val="num" w:pos="2880"/>
        </w:tabs>
        <w:ind w:left="2880" w:hanging="720"/>
      </w:pPr>
    </w:lvl>
    <w:lvl w:ilvl="4">
      <w:start w:val="1"/>
      <w:numFmt w:val="decimal"/>
      <w:pStyle w:val="HLegal6TOC2"/>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upperLetter"/>
      <w:pStyle w:val="BodyNoNum"/>
      <w:lvlText w:val="%8)"/>
      <w:lvlJc w:val="left"/>
      <w:pPr>
        <w:tabs>
          <w:tab w:val="num" w:pos="5760"/>
        </w:tabs>
        <w:ind w:left="5760" w:hanging="720"/>
      </w:pPr>
    </w:lvl>
    <w:lvl w:ilvl="8">
      <w:start w:val="1"/>
      <w:numFmt w:val="none"/>
      <w:suff w:val="nothing"/>
      <w:lvlText w:val=""/>
      <w:lvlJc w:val="left"/>
      <w:pPr>
        <w:ind w:left="5760" w:hanging="720"/>
      </w:pPr>
    </w:lvl>
  </w:abstractNum>
  <w:abstractNum w:abstractNumId="34" w15:restartNumberingAfterBreak="0">
    <w:nsid w:val="55101795"/>
    <w:multiLevelType w:val="singleLevel"/>
    <w:tmpl w:val="080282BC"/>
    <w:lvl w:ilvl="0">
      <w:start w:val="1"/>
      <w:numFmt w:val="decimal"/>
      <w:pStyle w:val="House7"/>
      <w:lvlText w:val="(%1)"/>
      <w:lvlJc w:val="left"/>
      <w:pPr>
        <w:tabs>
          <w:tab w:val="num" w:pos="648"/>
        </w:tabs>
        <w:ind w:left="648" w:hanging="648"/>
      </w:pPr>
    </w:lvl>
  </w:abstractNum>
  <w:abstractNum w:abstractNumId="35" w15:restartNumberingAfterBreak="0">
    <w:nsid w:val="56BC388C"/>
    <w:multiLevelType w:val="multilevel"/>
    <w:tmpl w:val="097E80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7534FFA"/>
    <w:multiLevelType w:val="multilevel"/>
    <w:tmpl w:val="3B80F774"/>
    <w:lvl w:ilvl="0">
      <w:start w:val="1"/>
      <w:numFmt w:val="decimal"/>
      <w:pStyle w:val="Style"/>
      <w:lvlText w:val="%1."/>
      <w:lvlJc w:val="left"/>
      <w:pPr>
        <w:tabs>
          <w:tab w:val="num" w:pos="1080"/>
        </w:tabs>
        <w:ind w:left="1060" w:hanging="340"/>
      </w:pPr>
      <w:rPr>
        <w:rFonts w:hint="default"/>
      </w:rPr>
    </w:lvl>
    <w:lvl w:ilvl="1">
      <w:start w:val="1"/>
      <w:numFmt w:val="decimal"/>
      <w:pStyle w:val="Heading2"/>
      <w:lvlText w:val="%1.%2."/>
      <w:lvlJc w:val="left"/>
      <w:pPr>
        <w:tabs>
          <w:tab w:val="num" w:pos="1512"/>
        </w:tabs>
        <w:ind w:left="1512" w:hanging="432"/>
      </w:pPr>
      <w:rPr>
        <w:rFonts w:hint="default"/>
      </w:rPr>
    </w:lvl>
    <w:lvl w:ilvl="2">
      <w:start w:val="1"/>
      <w:numFmt w:val="decimal"/>
      <w:lvlText w:val="%1.%2.%3."/>
      <w:lvlJc w:val="left"/>
      <w:pPr>
        <w:tabs>
          <w:tab w:val="num" w:pos="1514"/>
        </w:tabs>
        <w:ind w:left="1514" w:hanging="794"/>
      </w:pPr>
      <w:rPr>
        <w:rFonts w:hint="default"/>
      </w:rPr>
    </w:lvl>
    <w:lvl w:ilvl="3">
      <w:start w:val="1"/>
      <w:numFmt w:val="decimal"/>
      <w:lvlText w:val="%1.%2.%3.%4."/>
      <w:lvlJc w:val="left"/>
      <w:pPr>
        <w:tabs>
          <w:tab w:val="num" w:pos="324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4320"/>
        </w:tabs>
        <w:ind w:left="3456" w:hanging="936"/>
      </w:pPr>
      <w:rPr>
        <w:rFonts w:hint="default"/>
      </w:rPr>
    </w:lvl>
    <w:lvl w:ilvl="6">
      <w:start w:val="1"/>
      <w:numFmt w:val="decimal"/>
      <w:lvlText w:val="%1.%2.%3.%4.%5.%6.%7."/>
      <w:lvlJc w:val="left"/>
      <w:pPr>
        <w:tabs>
          <w:tab w:val="num" w:pos="5040"/>
        </w:tabs>
        <w:ind w:left="3960" w:hanging="1080"/>
      </w:pPr>
      <w:rPr>
        <w:rFonts w:hint="default"/>
      </w:rPr>
    </w:lvl>
    <w:lvl w:ilvl="7">
      <w:start w:val="1"/>
      <w:numFmt w:val="decimal"/>
      <w:lvlText w:val="%1.%2.%3.%4.%5.%6.%7.%8."/>
      <w:lvlJc w:val="left"/>
      <w:pPr>
        <w:tabs>
          <w:tab w:val="num" w:pos="5760"/>
        </w:tabs>
        <w:ind w:left="4464" w:hanging="1224"/>
      </w:pPr>
      <w:rPr>
        <w:rFonts w:hint="default"/>
      </w:rPr>
    </w:lvl>
    <w:lvl w:ilvl="8">
      <w:start w:val="1"/>
      <w:numFmt w:val="decimal"/>
      <w:lvlText w:val="%1.%2.%3.%4.%5.%6.%7.%8.%9."/>
      <w:lvlJc w:val="left"/>
      <w:pPr>
        <w:tabs>
          <w:tab w:val="num" w:pos="6120"/>
        </w:tabs>
        <w:ind w:left="5040" w:hanging="1440"/>
      </w:pPr>
      <w:rPr>
        <w:rFonts w:hint="default"/>
      </w:rPr>
    </w:lvl>
  </w:abstractNum>
  <w:abstractNum w:abstractNumId="37" w15:restartNumberingAfterBreak="0">
    <w:nsid w:val="596125A0"/>
    <w:multiLevelType w:val="singleLevel"/>
    <w:tmpl w:val="6638DBBE"/>
    <w:lvl w:ilvl="0">
      <w:start w:val="1"/>
      <w:numFmt w:val="upperLetter"/>
      <w:pStyle w:val="HLegal8"/>
      <w:lvlText w:val="(%1)"/>
      <w:lvlJc w:val="left"/>
      <w:pPr>
        <w:tabs>
          <w:tab w:val="num" w:pos="720"/>
        </w:tabs>
        <w:ind w:left="720" w:hanging="720"/>
      </w:pPr>
    </w:lvl>
  </w:abstractNum>
  <w:abstractNum w:abstractNumId="38" w15:restartNumberingAfterBreak="0">
    <w:nsid w:val="5C574911"/>
    <w:multiLevelType w:val="hybridMultilevel"/>
    <w:tmpl w:val="02024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2787184"/>
    <w:multiLevelType w:val="multilevel"/>
    <w:tmpl w:val="58508056"/>
    <w:lvl w:ilvl="0">
      <w:start w:val="1"/>
      <w:numFmt w:val="upperLetter"/>
      <w:pStyle w:val="Level4"/>
      <w:lvlText w:val="%1."/>
      <w:lvlJc w:val="left"/>
      <w:pPr>
        <w:tabs>
          <w:tab w:val="num" w:pos="851"/>
        </w:tabs>
        <w:ind w:left="851" w:hanging="851"/>
      </w:pPr>
      <w:rPr>
        <w:rFonts w:hint="default"/>
        <w:b w:val="0"/>
        <w:i w:val="0"/>
        <w:u w:val="none"/>
      </w:rPr>
    </w:lvl>
    <w:lvl w:ilvl="1">
      <w:start w:val="1"/>
      <w:numFmt w:val="decimal"/>
      <w:pStyle w:val="Level5"/>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902"/>
        </w:tabs>
        <w:ind w:left="902" w:hanging="902"/>
      </w:pPr>
      <w:rPr>
        <w:rFonts w:hint="default"/>
        <w:b w:val="0"/>
        <w:i w:val="0"/>
        <w:u w:val="none"/>
      </w:rPr>
    </w:lvl>
    <w:lvl w:ilvl="3">
      <w:start w:val="1"/>
      <w:numFmt w:val="decimal"/>
      <w:pStyle w:val="Level4"/>
      <w:lvlText w:val="B.%2.%3.%4"/>
      <w:lvlJc w:val="left"/>
      <w:pPr>
        <w:tabs>
          <w:tab w:val="num" w:pos="1843"/>
        </w:tabs>
        <w:ind w:left="1843" w:hanging="992"/>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0" w15:restartNumberingAfterBreak="0">
    <w:nsid w:val="65292417"/>
    <w:multiLevelType w:val="hybridMultilevel"/>
    <w:tmpl w:val="1BC011B6"/>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360"/>
        </w:tabs>
        <w:ind w:left="360" w:hanging="180"/>
      </w:pPr>
    </w:lvl>
    <w:lvl w:ilvl="3" w:tplc="0809000F" w:tentative="1">
      <w:start w:val="1"/>
      <w:numFmt w:val="decimal"/>
      <w:lvlText w:val="%4."/>
      <w:lvlJc w:val="left"/>
      <w:pPr>
        <w:tabs>
          <w:tab w:val="num" w:pos="1080"/>
        </w:tabs>
        <w:ind w:left="1080" w:hanging="360"/>
      </w:pPr>
    </w:lvl>
    <w:lvl w:ilvl="4" w:tplc="08090019" w:tentative="1">
      <w:start w:val="1"/>
      <w:numFmt w:val="lowerLetter"/>
      <w:lvlText w:val="%5."/>
      <w:lvlJc w:val="left"/>
      <w:pPr>
        <w:tabs>
          <w:tab w:val="num" w:pos="1800"/>
        </w:tabs>
        <w:ind w:left="1800" w:hanging="360"/>
      </w:pPr>
    </w:lvl>
    <w:lvl w:ilvl="5" w:tplc="0809001B" w:tentative="1">
      <w:start w:val="1"/>
      <w:numFmt w:val="lowerRoman"/>
      <w:lvlText w:val="%6."/>
      <w:lvlJc w:val="right"/>
      <w:pPr>
        <w:tabs>
          <w:tab w:val="num" w:pos="2520"/>
        </w:tabs>
        <w:ind w:left="2520" w:hanging="180"/>
      </w:pPr>
    </w:lvl>
    <w:lvl w:ilvl="6" w:tplc="0809000F" w:tentative="1">
      <w:start w:val="1"/>
      <w:numFmt w:val="decimal"/>
      <w:lvlText w:val="%7."/>
      <w:lvlJc w:val="left"/>
      <w:pPr>
        <w:tabs>
          <w:tab w:val="num" w:pos="3240"/>
        </w:tabs>
        <w:ind w:left="3240" w:hanging="360"/>
      </w:pPr>
    </w:lvl>
    <w:lvl w:ilvl="7" w:tplc="08090019" w:tentative="1">
      <w:start w:val="1"/>
      <w:numFmt w:val="lowerLetter"/>
      <w:lvlText w:val="%8."/>
      <w:lvlJc w:val="left"/>
      <w:pPr>
        <w:tabs>
          <w:tab w:val="num" w:pos="3960"/>
        </w:tabs>
        <w:ind w:left="3960" w:hanging="360"/>
      </w:pPr>
    </w:lvl>
    <w:lvl w:ilvl="8" w:tplc="0809001B" w:tentative="1">
      <w:start w:val="1"/>
      <w:numFmt w:val="lowerRoman"/>
      <w:lvlText w:val="%9."/>
      <w:lvlJc w:val="right"/>
      <w:pPr>
        <w:tabs>
          <w:tab w:val="num" w:pos="4680"/>
        </w:tabs>
        <w:ind w:left="4680" w:hanging="180"/>
      </w:pPr>
    </w:lvl>
  </w:abstractNum>
  <w:abstractNum w:abstractNumId="41" w15:restartNumberingAfterBreak="0">
    <w:nsid w:val="660E7283"/>
    <w:multiLevelType w:val="hybridMultilevel"/>
    <w:tmpl w:val="B6486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A2009A1"/>
    <w:multiLevelType w:val="multilevel"/>
    <w:tmpl w:val="870E922C"/>
    <w:lvl w:ilvl="0">
      <w:start w:val="1"/>
      <w:numFmt w:val="none"/>
      <w:pStyle w:val="Style2"/>
      <w:lvlText w:val=""/>
      <w:lvlJc w:val="left"/>
      <w:pPr>
        <w:tabs>
          <w:tab w:val="num" w:pos="2160"/>
        </w:tabs>
        <w:ind w:left="2160" w:hanging="720"/>
      </w:pPr>
      <w:rPr>
        <w:rFonts w:ascii="Arial" w:hAnsi="Arial" w:hint="default"/>
        <w:b w:val="0"/>
        <w:i w:val="0"/>
        <w:sz w:val="24"/>
      </w:rPr>
    </w:lvl>
    <w:lvl w:ilvl="1">
      <w:start w:val="1"/>
      <w:numFmt w:val="decimal"/>
      <w:lvlText w:val="%1.%2"/>
      <w:lvlJc w:val="left"/>
      <w:pPr>
        <w:tabs>
          <w:tab w:val="num" w:pos="3168"/>
        </w:tabs>
        <w:ind w:left="3168" w:hanging="1008"/>
      </w:pPr>
      <w:rPr>
        <w:rFonts w:ascii="Arial" w:hAnsi="Arial" w:hint="default"/>
        <w:b w:val="0"/>
        <w:i w:val="0"/>
        <w:sz w:val="24"/>
      </w:rPr>
    </w:lvl>
    <w:lvl w:ilvl="2">
      <w:start w:val="1"/>
      <w:numFmt w:val="decimal"/>
      <w:lvlText w:val="%1.%2.%3"/>
      <w:lvlJc w:val="left"/>
      <w:pPr>
        <w:tabs>
          <w:tab w:val="num" w:pos="4176"/>
        </w:tabs>
        <w:ind w:left="4176" w:hanging="1008"/>
      </w:pPr>
      <w:rPr>
        <w:rFonts w:ascii="Arial" w:hAnsi="Arial" w:hint="default"/>
        <w:b w:val="0"/>
        <w:i w:val="0"/>
        <w:sz w:val="24"/>
      </w:rPr>
    </w:lvl>
    <w:lvl w:ilvl="3">
      <w:start w:val="1"/>
      <w:numFmt w:val="lowerLetter"/>
      <w:lvlText w:val="(%4)"/>
      <w:lvlJc w:val="left"/>
      <w:pPr>
        <w:tabs>
          <w:tab w:val="num" w:pos="4896"/>
        </w:tabs>
        <w:ind w:left="4896" w:hanging="720"/>
      </w:pPr>
      <w:rPr>
        <w:rFonts w:ascii="Arial" w:hAnsi="Arial" w:hint="default"/>
        <w:b w:val="0"/>
        <w:i w:val="0"/>
        <w:sz w:val="24"/>
      </w:rPr>
    </w:lvl>
    <w:lvl w:ilvl="4">
      <w:start w:val="1"/>
      <w:numFmt w:val="lowerRoman"/>
      <w:lvlText w:val="(%5)"/>
      <w:lvlJc w:val="left"/>
      <w:pPr>
        <w:tabs>
          <w:tab w:val="num" w:pos="5904"/>
        </w:tabs>
        <w:ind w:left="5904" w:hanging="1008"/>
      </w:pPr>
      <w:rPr>
        <w:rFonts w:ascii="Arial" w:hAnsi="Arial" w:hint="default"/>
        <w:b w:val="0"/>
        <w:i w:val="0"/>
        <w:sz w:val="24"/>
      </w:rPr>
    </w:lvl>
    <w:lvl w:ilvl="5">
      <w:start w:val="1"/>
      <w:numFmt w:val="upperLetter"/>
      <w:lvlText w:val="(%6)"/>
      <w:lvlJc w:val="left"/>
      <w:pPr>
        <w:tabs>
          <w:tab w:val="num" w:pos="6912"/>
        </w:tabs>
        <w:ind w:left="6912" w:hanging="1008"/>
      </w:pPr>
      <w:rPr>
        <w:rFonts w:ascii="Arial" w:hAnsi="Arial" w:hint="default"/>
        <w:b w:val="0"/>
        <w:i w:val="0"/>
        <w:sz w:val="24"/>
      </w:rPr>
    </w:lvl>
    <w:lvl w:ilvl="6">
      <w:start w:val="1"/>
      <w:numFmt w:val="upperRoman"/>
      <w:lvlText w:val="(%7)"/>
      <w:lvlJc w:val="left"/>
      <w:pPr>
        <w:tabs>
          <w:tab w:val="num" w:pos="7920"/>
        </w:tabs>
        <w:ind w:left="7920" w:hanging="1008"/>
      </w:pPr>
      <w:rPr>
        <w:rFonts w:ascii="Arial" w:hAnsi="Arial" w:hint="default"/>
        <w:b w:val="0"/>
        <w:i w:val="0"/>
        <w:sz w:val="24"/>
      </w:rPr>
    </w:lvl>
    <w:lvl w:ilvl="7">
      <w:start w:val="1"/>
      <w:numFmt w:val="none"/>
      <w:lvlText w:val=""/>
      <w:lvlJc w:val="left"/>
      <w:pPr>
        <w:tabs>
          <w:tab w:val="num" w:pos="8928"/>
        </w:tabs>
        <w:ind w:left="8928" w:hanging="1008"/>
      </w:pPr>
      <w:rPr>
        <w:rFonts w:ascii="Arial" w:hAnsi="Arial" w:hint="default"/>
        <w:b w:val="0"/>
        <w:i w:val="0"/>
        <w:sz w:val="24"/>
      </w:rPr>
    </w:lvl>
    <w:lvl w:ilvl="8">
      <w:start w:val="1"/>
      <w:numFmt w:val="none"/>
      <w:lvlText w:val="-"/>
      <w:lvlJc w:val="left"/>
      <w:pPr>
        <w:tabs>
          <w:tab w:val="num" w:pos="9936"/>
        </w:tabs>
        <w:ind w:left="9936" w:hanging="1008"/>
      </w:pPr>
      <w:rPr>
        <w:rFonts w:ascii="Arial" w:hAnsi="Arial" w:hint="default"/>
        <w:b w:val="0"/>
        <w:i w:val="0"/>
        <w:sz w:val="24"/>
      </w:rPr>
    </w:lvl>
  </w:abstractNum>
  <w:abstractNum w:abstractNumId="43" w15:restartNumberingAfterBreak="0">
    <w:nsid w:val="6B501A65"/>
    <w:multiLevelType w:val="hybridMultilevel"/>
    <w:tmpl w:val="C242E02A"/>
    <w:lvl w:ilvl="0" w:tplc="F6C6C1C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6C4B4B43"/>
    <w:multiLevelType w:val="multilevel"/>
    <w:tmpl w:val="F7340C86"/>
    <w:lvl w:ilvl="0">
      <w:start w:val="1"/>
      <w:numFmt w:val="decimal"/>
      <w:pStyle w:val="Style22"/>
      <w:lvlText w:val="2.2.%1"/>
      <w:lvlJc w:val="left"/>
      <w:pPr>
        <w:tabs>
          <w:tab w:val="num" w:pos="72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1384CB4"/>
    <w:multiLevelType w:val="multilevel"/>
    <w:tmpl w:val="11C030C0"/>
    <w:lvl w:ilvl="0">
      <w:start w:val="1"/>
      <w:numFmt w:val="decimal"/>
      <w:pStyle w:val="Style1"/>
      <w:lvlText w:val="%1"/>
      <w:lvlJc w:val="left"/>
      <w:pPr>
        <w:tabs>
          <w:tab w:val="num" w:pos="360"/>
        </w:tabs>
        <w:ind w:left="360" w:hanging="360"/>
      </w:pPr>
      <w:rPr>
        <w:rFonts w:ascii="Arial" w:hAnsi="Arial" w:hint="default"/>
        <w:b/>
        <w:i w:val="0"/>
        <w:sz w:val="24"/>
        <w:szCs w:val="24"/>
      </w:rPr>
    </w:lvl>
    <w:lvl w:ilvl="1">
      <w:start w:val="1"/>
      <w:numFmt w:val="decimal"/>
      <w:lvlText w:val="2.%2"/>
      <w:lvlJc w:val="left"/>
      <w:pPr>
        <w:tabs>
          <w:tab w:val="num" w:pos="792"/>
        </w:tabs>
        <w:ind w:left="792" w:hanging="432"/>
      </w:pPr>
      <w:rPr>
        <w:rFonts w:ascii="Arial" w:hAnsi="Arial" w:hint="default"/>
        <w:b w:val="0"/>
        <w:i w:val="0"/>
        <w:sz w:val="24"/>
      </w:rPr>
    </w:lvl>
    <w:lvl w:ilvl="2">
      <w:start w:val="2"/>
      <w:numFmt w:val="decimal"/>
      <w:lvlText w:val="%3.1"/>
      <w:lvlJc w:val="left"/>
      <w:pPr>
        <w:tabs>
          <w:tab w:val="num" w:pos="1224"/>
        </w:tabs>
        <w:ind w:left="1224" w:hanging="504"/>
      </w:pPr>
      <w:rPr>
        <w:rFonts w:hint="default"/>
      </w:rPr>
    </w:lvl>
    <w:lvl w:ilvl="3">
      <w:start w:val="2"/>
      <w:numFmt w:val="decimal"/>
      <w:lvlText w:val="%3.%4.1"/>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79AA3DD1"/>
    <w:multiLevelType w:val="hybridMultilevel"/>
    <w:tmpl w:val="485089DE"/>
    <w:lvl w:ilvl="0" w:tplc="10828DE0">
      <w:start w:val="1"/>
      <w:numFmt w:val="decimal"/>
      <w:pStyle w:val="Style4"/>
      <w:lvlText w:val="%1."/>
      <w:lvlJc w:val="left"/>
      <w:pPr>
        <w:tabs>
          <w:tab w:val="num" w:pos="360"/>
        </w:tabs>
        <w:ind w:left="360" w:hanging="360"/>
      </w:pPr>
      <w:rPr>
        <w:rFonts w:hint="default"/>
      </w:rPr>
    </w:lvl>
    <w:lvl w:ilvl="1" w:tplc="2BF6D3EC">
      <w:start w:val="18"/>
      <w:numFmt w:val="decimal"/>
      <w:lvlText w:val="%2."/>
      <w:lvlJc w:val="left"/>
      <w:pPr>
        <w:tabs>
          <w:tab w:val="num" w:pos="1440"/>
        </w:tabs>
        <w:ind w:left="1440" w:hanging="360"/>
      </w:pPr>
      <w:rPr>
        <w:rFonts w:hint="default"/>
      </w:rPr>
    </w:lvl>
    <w:lvl w:ilvl="2" w:tplc="A20AE286" w:tentative="1">
      <w:start w:val="1"/>
      <w:numFmt w:val="lowerRoman"/>
      <w:lvlText w:val="%3."/>
      <w:lvlJc w:val="right"/>
      <w:pPr>
        <w:tabs>
          <w:tab w:val="num" w:pos="2160"/>
        </w:tabs>
        <w:ind w:left="2160" w:hanging="180"/>
      </w:pPr>
    </w:lvl>
    <w:lvl w:ilvl="3" w:tplc="D61C6E78" w:tentative="1">
      <w:start w:val="1"/>
      <w:numFmt w:val="decimal"/>
      <w:lvlText w:val="%4."/>
      <w:lvlJc w:val="left"/>
      <w:pPr>
        <w:tabs>
          <w:tab w:val="num" w:pos="2880"/>
        </w:tabs>
        <w:ind w:left="2880" w:hanging="360"/>
      </w:pPr>
    </w:lvl>
    <w:lvl w:ilvl="4" w:tplc="53DC8A7C" w:tentative="1">
      <w:start w:val="1"/>
      <w:numFmt w:val="lowerLetter"/>
      <w:lvlText w:val="%5."/>
      <w:lvlJc w:val="left"/>
      <w:pPr>
        <w:tabs>
          <w:tab w:val="num" w:pos="3600"/>
        </w:tabs>
        <w:ind w:left="3600" w:hanging="360"/>
      </w:pPr>
    </w:lvl>
    <w:lvl w:ilvl="5" w:tplc="2F0643FE" w:tentative="1">
      <w:start w:val="1"/>
      <w:numFmt w:val="lowerRoman"/>
      <w:lvlText w:val="%6."/>
      <w:lvlJc w:val="right"/>
      <w:pPr>
        <w:tabs>
          <w:tab w:val="num" w:pos="4320"/>
        </w:tabs>
        <w:ind w:left="4320" w:hanging="180"/>
      </w:pPr>
    </w:lvl>
    <w:lvl w:ilvl="6" w:tplc="DB143660" w:tentative="1">
      <w:start w:val="1"/>
      <w:numFmt w:val="decimal"/>
      <w:lvlText w:val="%7."/>
      <w:lvlJc w:val="left"/>
      <w:pPr>
        <w:tabs>
          <w:tab w:val="num" w:pos="5040"/>
        </w:tabs>
        <w:ind w:left="5040" w:hanging="360"/>
      </w:pPr>
    </w:lvl>
    <w:lvl w:ilvl="7" w:tplc="8E36231E" w:tentative="1">
      <w:start w:val="1"/>
      <w:numFmt w:val="lowerLetter"/>
      <w:lvlText w:val="%8."/>
      <w:lvlJc w:val="left"/>
      <w:pPr>
        <w:tabs>
          <w:tab w:val="num" w:pos="5760"/>
        </w:tabs>
        <w:ind w:left="5760" w:hanging="360"/>
      </w:pPr>
    </w:lvl>
    <w:lvl w:ilvl="8" w:tplc="7D1AC9AC" w:tentative="1">
      <w:start w:val="1"/>
      <w:numFmt w:val="lowerRoman"/>
      <w:lvlText w:val="%9."/>
      <w:lvlJc w:val="right"/>
      <w:pPr>
        <w:tabs>
          <w:tab w:val="num" w:pos="6480"/>
        </w:tabs>
        <w:ind w:left="6480" w:hanging="180"/>
      </w:pPr>
    </w:lvl>
  </w:abstractNum>
  <w:abstractNum w:abstractNumId="47" w15:restartNumberingAfterBreak="0">
    <w:nsid w:val="7B8A2136"/>
    <w:multiLevelType w:val="hybridMultilevel"/>
    <w:tmpl w:val="255CC22E"/>
    <w:lvl w:ilvl="0" w:tplc="04090001">
      <w:start w:val="1"/>
      <w:numFmt w:val="decimal"/>
      <w:pStyle w:val="Normal9"/>
      <w:lvlText w:val="9.%1"/>
      <w:lvlJc w:val="center"/>
      <w:pPr>
        <w:tabs>
          <w:tab w:val="num" w:pos="644"/>
        </w:tabs>
        <w:ind w:left="357" w:hanging="73"/>
      </w:pPr>
      <w:rPr>
        <w:rFonts w:hint="default"/>
        <w:b/>
        <w:i w:val="0"/>
      </w:rPr>
    </w:lvl>
    <w:lvl w:ilvl="1" w:tplc="65889160"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16cid:durableId="1849827458">
    <w:abstractNumId w:val="1"/>
  </w:num>
  <w:num w:numId="2" w16cid:durableId="488912108">
    <w:abstractNumId w:val="42"/>
  </w:num>
  <w:num w:numId="3" w16cid:durableId="452485212">
    <w:abstractNumId w:val="9"/>
  </w:num>
  <w:num w:numId="4" w16cid:durableId="139348322">
    <w:abstractNumId w:val="25"/>
  </w:num>
  <w:num w:numId="5" w16cid:durableId="2056081919">
    <w:abstractNumId w:val="45"/>
  </w:num>
  <w:num w:numId="6" w16cid:durableId="34087394">
    <w:abstractNumId w:val="44"/>
  </w:num>
  <w:num w:numId="7" w16cid:durableId="1225067108">
    <w:abstractNumId w:val="36"/>
  </w:num>
  <w:num w:numId="8" w16cid:durableId="625431541">
    <w:abstractNumId w:val="46"/>
  </w:num>
  <w:num w:numId="9" w16cid:durableId="1456485956">
    <w:abstractNumId w:val="23"/>
  </w:num>
  <w:num w:numId="10" w16cid:durableId="386531391">
    <w:abstractNumId w:val="10"/>
  </w:num>
  <w:num w:numId="11" w16cid:durableId="394473079">
    <w:abstractNumId w:val="34"/>
  </w:num>
  <w:num w:numId="12" w16cid:durableId="947080370">
    <w:abstractNumId w:val="37"/>
  </w:num>
  <w:num w:numId="13" w16cid:durableId="1575239026">
    <w:abstractNumId w:val="33"/>
  </w:num>
  <w:num w:numId="14" w16cid:durableId="1930460046">
    <w:abstractNumId w:val="30"/>
  </w:num>
  <w:num w:numId="15" w16cid:durableId="594360323">
    <w:abstractNumId w:val="0"/>
  </w:num>
  <w:num w:numId="16" w16cid:durableId="1246765405">
    <w:abstractNumId w:val="6"/>
  </w:num>
  <w:num w:numId="17" w16cid:durableId="1034117823">
    <w:abstractNumId w:val="4"/>
  </w:num>
  <w:num w:numId="18" w16cid:durableId="613444581">
    <w:abstractNumId w:val="15"/>
  </w:num>
  <w:num w:numId="19" w16cid:durableId="972059419">
    <w:abstractNumId w:val="47"/>
  </w:num>
  <w:num w:numId="20" w16cid:durableId="509028767">
    <w:abstractNumId w:val="24"/>
  </w:num>
  <w:num w:numId="21" w16cid:durableId="1587878421">
    <w:abstractNumId w:val="3"/>
  </w:num>
  <w:num w:numId="22" w16cid:durableId="806750162">
    <w:abstractNumId w:val="26"/>
  </w:num>
  <w:num w:numId="23" w16cid:durableId="1985742598">
    <w:abstractNumId w:val="11"/>
  </w:num>
  <w:num w:numId="24" w16cid:durableId="532157123">
    <w:abstractNumId w:val="28"/>
  </w:num>
  <w:num w:numId="25" w16cid:durableId="1151483835">
    <w:abstractNumId w:val="17"/>
  </w:num>
  <w:num w:numId="26" w16cid:durableId="23794954">
    <w:abstractNumId w:val="14"/>
  </w:num>
  <w:num w:numId="27" w16cid:durableId="170533273">
    <w:abstractNumId w:val="8"/>
  </w:num>
  <w:num w:numId="28" w16cid:durableId="73549068">
    <w:abstractNumId w:val="20"/>
  </w:num>
  <w:num w:numId="29" w16cid:durableId="1344551269">
    <w:abstractNumId w:val="16"/>
  </w:num>
  <w:num w:numId="30" w16cid:durableId="2129883529">
    <w:abstractNumId w:val="19"/>
  </w:num>
  <w:num w:numId="31" w16cid:durableId="1294485217">
    <w:abstractNumId w:val="40"/>
  </w:num>
  <w:num w:numId="32" w16cid:durableId="517239886">
    <w:abstractNumId w:val="18"/>
  </w:num>
  <w:num w:numId="33" w16cid:durableId="1854688348">
    <w:abstractNumId w:val="39"/>
  </w:num>
  <w:num w:numId="34" w16cid:durableId="1858542022">
    <w:abstractNumId w:val="5"/>
  </w:num>
  <w:num w:numId="35" w16cid:durableId="2001764193">
    <w:abstractNumId w:val="29"/>
  </w:num>
  <w:num w:numId="36" w16cid:durableId="925844774">
    <w:abstractNumId w:val="21"/>
  </w:num>
  <w:num w:numId="37" w16cid:durableId="370423555">
    <w:abstractNumId w:val="22"/>
  </w:num>
  <w:num w:numId="38" w16cid:durableId="1386948320">
    <w:abstractNumId w:val="38"/>
  </w:num>
  <w:num w:numId="39" w16cid:durableId="948901211">
    <w:abstractNumId w:val="40"/>
    <w:lvlOverride w:ilvl="0">
      <w:startOverride w:val="1"/>
    </w:lvlOverride>
  </w:num>
  <w:num w:numId="40" w16cid:durableId="1723477027">
    <w:abstractNumId w:val="43"/>
  </w:num>
  <w:num w:numId="41" w16cid:durableId="2116752953">
    <w:abstractNumId w:val="13"/>
  </w:num>
  <w:num w:numId="42" w16cid:durableId="553977257">
    <w:abstractNumId w:val="2"/>
  </w:num>
  <w:num w:numId="43" w16cid:durableId="1706295493">
    <w:abstractNumId w:val="32"/>
  </w:num>
  <w:num w:numId="44" w16cid:durableId="400757638">
    <w:abstractNumId w:val="27"/>
    <w:lvlOverride w:ilvl="0"/>
    <w:lvlOverride w:ilvl="1">
      <w:startOverride w:val="2"/>
    </w:lvlOverride>
    <w:lvlOverride w:ilvl="2"/>
    <w:lvlOverride w:ilvl="3"/>
    <w:lvlOverride w:ilvl="4"/>
    <w:lvlOverride w:ilvl="5"/>
    <w:lvlOverride w:ilvl="6"/>
    <w:lvlOverride w:ilvl="7"/>
    <w:lvlOverride w:ilvl="8"/>
  </w:num>
  <w:num w:numId="45" w16cid:durableId="1585918663">
    <w:abstractNumId w:val="41"/>
  </w:num>
  <w:num w:numId="46" w16cid:durableId="909580795">
    <w:abstractNumId w:val="35"/>
  </w:num>
  <w:num w:numId="47" w16cid:durableId="1650741884">
    <w:abstractNumId w:val="12"/>
  </w:num>
  <w:num w:numId="48" w16cid:durableId="2099204745">
    <w:abstractNumId w:val="31"/>
    <w:lvlOverride w:ilvl="0">
      <w:lvl w:ilvl="0">
        <w:start w:val="1"/>
        <w:numFmt w:val="decimal"/>
        <w:pStyle w:val="L0"/>
        <w:suff w:val="space"/>
        <w:lvlText w:val="Section %1:"/>
        <w:lvlJc w:val="left"/>
        <w:pPr>
          <w:ind w:left="0" w:firstLine="0"/>
        </w:pPr>
        <w:rPr>
          <w:rFonts w:hint="default"/>
          <w:b/>
          <w:i w:val="0"/>
          <w:color w:val="000000"/>
          <w:sz w:val="32"/>
        </w:rPr>
      </w:lvl>
    </w:lvlOverride>
    <w:lvlOverride w:ilvl="1">
      <w:lvl w:ilvl="1">
        <w:start w:val="1"/>
        <w:numFmt w:val="decimal"/>
        <w:lvlRestart w:val="0"/>
        <w:lvlText w:val="%2"/>
        <w:lvlJc w:val="left"/>
        <w:pPr>
          <w:tabs>
            <w:tab w:val="num" w:pos="680"/>
          </w:tabs>
          <w:ind w:left="680" w:hanging="680"/>
        </w:pPr>
        <w:rPr>
          <w:rFonts w:hint="default"/>
          <w:b/>
          <w:i w:val="0"/>
        </w:rPr>
      </w:lvl>
    </w:lvlOverride>
    <w:lvlOverride w:ilvl="2">
      <w:lvl w:ilvl="2">
        <w:start w:val="1"/>
        <w:numFmt w:val="decimal"/>
        <w:pStyle w:val="L2"/>
        <w:lvlText w:val="%2.%3"/>
        <w:lvlJc w:val="left"/>
        <w:pPr>
          <w:tabs>
            <w:tab w:val="num" w:pos="680"/>
          </w:tabs>
          <w:ind w:left="680" w:hanging="680"/>
        </w:pPr>
        <w:rPr>
          <w:rFonts w:hint="default"/>
        </w:rPr>
      </w:lvl>
    </w:lvlOverride>
    <w:lvlOverride w:ilvl="3">
      <w:lvl w:ilvl="3">
        <w:start w:val="1"/>
        <w:numFmt w:val="decimal"/>
        <w:pStyle w:val="L3"/>
        <w:lvlText w:val="%2.%3.%4"/>
        <w:lvlJc w:val="left"/>
        <w:pPr>
          <w:tabs>
            <w:tab w:val="num" w:pos="1418"/>
          </w:tabs>
          <w:ind w:left="1418" w:hanging="738"/>
        </w:pPr>
        <w:rPr>
          <w:rFonts w:hint="default"/>
        </w:rPr>
      </w:lvl>
    </w:lvlOverride>
    <w:lvlOverride w:ilvl="4">
      <w:lvl w:ilvl="4">
        <w:start w:val="1"/>
        <w:numFmt w:val="lowerRoman"/>
        <w:lvlRestart w:val="3"/>
        <w:pStyle w:val="L4"/>
        <w:lvlText w:val="%5)"/>
        <w:lvlJc w:val="left"/>
        <w:pPr>
          <w:tabs>
            <w:tab w:val="num" w:pos="1134"/>
          </w:tabs>
          <w:ind w:left="1134" w:hanging="454"/>
        </w:pPr>
        <w:rPr>
          <w:rFonts w:hint="default"/>
        </w:rPr>
      </w:lvl>
    </w:lvlOverride>
    <w:lvlOverride w:ilvl="5">
      <w:lvl w:ilvl="5">
        <w:start w:val="1"/>
        <w:numFmt w:val="lowerRoman"/>
        <w:lvlRestart w:val="4"/>
        <w:pStyle w:val="L5"/>
        <w:lvlText w:val="%6)"/>
        <w:lvlJc w:val="left"/>
        <w:pPr>
          <w:tabs>
            <w:tab w:val="num" w:pos="1985"/>
          </w:tabs>
          <w:ind w:left="1985" w:hanging="567"/>
        </w:pPr>
        <w:rPr>
          <w:rFonts w:hint="default"/>
        </w:rPr>
      </w:lvl>
    </w:lvlOverride>
    <w:lvlOverride w:ilvl="6">
      <w:lvl w:ilvl="6">
        <w:start w:val="1"/>
        <w:numFmt w:val="lowerRoman"/>
        <w:lvlRestart w:val="0"/>
        <w:pStyle w:val="L1Italic"/>
        <w:lvlText w:val="%7)"/>
        <w:lvlJc w:val="left"/>
        <w:pPr>
          <w:tabs>
            <w:tab w:val="num" w:pos="680"/>
          </w:tabs>
          <w:ind w:left="680" w:hanging="680"/>
        </w:pPr>
        <w:rPr>
          <w:rFonts w:hint="default"/>
        </w:rPr>
      </w:lvl>
    </w:lvlOverride>
    <w:lvlOverride w:ilvl="7">
      <w:lvl w:ilvl="7">
        <w:start w:val="1"/>
        <w:numFmt w:val="lowerRoman"/>
        <w:pStyle w:val="L2Italic"/>
        <w:lvlText w:val="%7.%8)"/>
        <w:lvlJc w:val="left"/>
        <w:pPr>
          <w:tabs>
            <w:tab w:val="num" w:pos="720"/>
          </w:tabs>
          <w:ind w:left="680" w:hanging="680"/>
        </w:pPr>
        <w:rPr>
          <w:rFonts w:hint="default"/>
        </w:rPr>
      </w:lvl>
    </w:lvlOverride>
    <w:lvlOverride w:ilvl="8">
      <w:lvl w:ilvl="8">
        <w:start w:val="1"/>
        <w:numFmt w:val="lowerRoman"/>
        <w:pStyle w:val="L3Italic"/>
        <w:lvlText w:val="%7.%8.%9)"/>
        <w:lvlJc w:val="left"/>
        <w:pPr>
          <w:tabs>
            <w:tab w:val="num" w:pos="1418"/>
          </w:tabs>
          <w:ind w:left="1417" w:hanging="737"/>
        </w:pPr>
        <w:rPr>
          <w:rFonts w:hint="default"/>
        </w:rPr>
      </w:lvl>
    </w:lvlOverride>
  </w:num>
  <w:num w:numId="49" w16cid:durableId="450708921">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C8A"/>
    <w:rsid w:val="00000483"/>
    <w:rsid w:val="00001A8D"/>
    <w:rsid w:val="00001DB8"/>
    <w:rsid w:val="000022B3"/>
    <w:rsid w:val="00004E08"/>
    <w:rsid w:val="00005879"/>
    <w:rsid w:val="00010A6D"/>
    <w:rsid w:val="0001339A"/>
    <w:rsid w:val="000138A3"/>
    <w:rsid w:val="00016295"/>
    <w:rsid w:val="00016984"/>
    <w:rsid w:val="00020A4E"/>
    <w:rsid w:val="00020A8D"/>
    <w:rsid w:val="00023686"/>
    <w:rsid w:val="000306E1"/>
    <w:rsid w:val="00030813"/>
    <w:rsid w:val="00030B91"/>
    <w:rsid w:val="00031321"/>
    <w:rsid w:val="000318AF"/>
    <w:rsid w:val="00037FC7"/>
    <w:rsid w:val="000406FB"/>
    <w:rsid w:val="00040DAC"/>
    <w:rsid w:val="0004387C"/>
    <w:rsid w:val="0004432F"/>
    <w:rsid w:val="00044DF5"/>
    <w:rsid w:val="00045CB3"/>
    <w:rsid w:val="00046700"/>
    <w:rsid w:val="00047933"/>
    <w:rsid w:val="0005102F"/>
    <w:rsid w:val="00052664"/>
    <w:rsid w:val="00053ECF"/>
    <w:rsid w:val="00053FBA"/>
    <w:rsid w:val="000570AE"/>
    <w:rsid w:val="00057D9A"/>
    <w:rsid w:val="00060AEA"/>
    <w:rsid w:val="00061831"/>
    <w:rsid w:val="0006225B"/>
    <w:rsid w:val="000654BF"/>
    <w:rsid w:val="00065FA4"/>
    <w:rsid w:val="000664C5"/>
    <w:rsid w:val="00067764"/>
    <w:rsid w:val="0007019B"/>
    <w:rsid w:val="00070555"/>
    <w:rsid w:val="0007091F"/>
    <w:rsid w:val="00072166"/>
    <w:rsid w:val="00072554"/>
    <w:rsid w:val="00072AE5"/>
    <w:rsid w:val="0007617F"/>
    <w:rsid w:val="00076B57"/>
    <w:rsid w:val="00080FFF"/>
    <w:rsid w:val="000819FD"/>
    <w:rsid w:val="00082B86"/>
    <w:rsid w:val="00082BE2"/>
    <w:rsid w:val="00082CFF"/>
    <w:rsid w:val="00083882"/>
    <w:rsid w:val="000851F4"/>
    <w:rsid w:val="0008690A"/>
    <w:rsid w:val="00087FCF"/>
    <w:rsid w:val="000901D8"/>
    <w:rsid w:val="00091830"/>
    <w:rsid w:val="000921AD"/>
    <w:rsid w:val="00096623"/>
    <w:rsid w:val="00096ECD"/>
    <w:rsid w:val="00097B7D"/>
    <w:rsid w:val="000A08C5"/>
    <w:rsid w:val="000A0F91"/>
    <w:rsid w:val="000A2128"/>
    <w:rsid w:val="000A4546"/>
    <w:rsid w:val="000A58AC"/>
    <w:rsid w:val="000A5F1B"/>
    <w:rsid w:val="000A6838"/>
    <w:rsid w:val="000B019D"/>
    <w:rsid w:val="000B02B0"/>
    <w:rsid w:val="000B14B0"/>
    <w:rsid w:val="000B3479"/>
    <w:rsid w:val="000B35F2"/>
    <w:rsid w:val="000B3931"/>
    <w:rsid w:val="000B6FCD"/>
    <w:rsid w:val="000B76D8"/>
    <w:rsid w:val="000C15E2"/>
    <w:rsid w:val="000C166A"/>
    <w:rsid w:val="000C29B1"/>
    <w:rsid w:val="000C2DF3"/>
    <w:rsid w:val="000C48C6"/>
    <w:rsid w:val="000C6B74"/>
    <w:rsid w:val="000D0BC3"/>
    <w:rsid w:val="000D0EE3"/>
    <w:rsid w:val="000D1B0C"/>
    <w:rsid w:val="000D1F05"/>
    <w:rsid w:val="000D2B13"/>
    <w:rsid w:val="000D2B2F"/>
    <w:rsid w:val="000D2D90"/>
    <w:rsid w:val="000D6BB5"/>
    <w:rsid w:val="000E07E4"/>
    <w:rsid w:val="000E14D2"/>
    <w:rsid w:val="000E3DE3"/>
    <w:rsid w:val="000E49B4"/>
    <w:rsid w:val="000E6A24"/>
    <w:rsid w:val="000E6E0A"/>
    <w:rsid w:val="000F1443"/>
    <w:rsid w:val="000F2B81"/>
    <w:rsid w:val="000F48DB"/>
    <w:rsid w:val="000F4C35"/>
    <w:rsid w:val="000F5574"/>
    <w:rsid w:val="000F6218"/>
    <w:rsid w:val="00100A86"/>
    <w:rsid w:val="001038EE"/>
    <w:rsid w:val="00103EE9"/>
    <w:rsid w:val="0010559F"/>
    <w:rsid w:val="00105FD7"/>
    <w:rsid w:val="00107D7D"/>
    <w:rsid w:val="00110296"/>
    <w:rsid w:val="00110EF2"/>
    <w:rsid w:val="0011233F"/>
    <w:rsid w:val="00112569"/>
    <w:rsid w:val="00112653"/>
    <w:rsid w:val="0011368A"/>
    <w:rsid w:val="00114186"/>
    <w:rsid w:val="00116D2D"/>
    <w:rsid w:val="0011784A"/>
    <w:rsid w:val="0012109D"/>
    <w:rsid w:val="001223FB"/>
    <w:rsid w:val="001224DF"/>
    <w:rsid w:val="00122DAB"/>
    <w:rsid w:val="001237AA"/>
    <w:rsid w:val="00124255"/>
    <w:rsid w:val="001260EF"/>
    <w:rsid w:val="001264C3"/>
    <w:rsid w:val="00126565"/>
    <w:rsid w:val="00126FBE"/>
    <w:rsid w:val="0013077C"/>
    <w:rsid w:val="00131AAA"/>
    <w:rsid w:val="00131C37"/>
    <w:rsid w:val="001323D0"/>
    <w:rsid w:val="001405D7"/>
    <w:rsid w:val="00142F33"/>
    <w:rsid w:val="0014318C"/>
    <w:rsid w:val="001450AD"/>
    <w:rsid w:val="00145421"/>
    <w:rsid w:val="001478E8"/>
    <w:rsid w:val="00150445"/>
    <w:rsid w:val="001504C6"/>
    <w:rsid w:val="00150E8D"/>
    <w:rsid w:val="00152557"/>
    <w:rsid w:val="001529B1"/>
    <w:rsid w:val="00154238"/>
    <w:rsid w:val="001558E0"/>
    <w:rsid w:val="00155CED"/>
    <w:rsid w:val="001569C6"/>
    <w:rsid w:val="0016008B"/>
    <w:rsid w:val="001609F2"/>
    <w:rsid w:val="00161EE6"/>
    <w:rsid w:val="0016313E"/>
    <w:rsid w:val="00163AFF"/>
    <w:rsid w:val="00163DAC"/>
    <w:rsid w:val="00164493"/>
    <w:rsid w:val="00164744"/>
    <w:rsid w:val="001653E5"/>
    <w:rsid w:val="00166EDC"/>
    <w:rsid w:val="00167A56"/>
    <w:rsid w:val="00167C8C"/>
    <w:rsid w:val="001703D2"/>
    <w:rsid w:val="00170509"/>
    <w:rsid w:val="00170665"/>
    <w:rsid w:val="00172AC0"/>
    <w:rsid w:val="0017384D"/>
    <w:rsid w:val="00175172"/>
    <w:rsid w:val="00175226"/>
    <w:rsid w:val="0017661B"/>
    <w:rsid w:val="00177E92"/>
    <w:rsid w:val="00181014"/>
    <w:rsid w:val="0018151F"/>
    <w:rsid w:val="00183CBD"/>
    <w:rsid w:val="00185BA8"/>
    <w:rsid w:val="00186F90"/>
    <w:rsid w:val="00190FA5"/>
    <w:rsid w:val="00193272"/>
    <w:rsid w:val="001932F0"/>
    <w:rsid w:val="0019355C"/>
    <w:rsid w:val="00193EF2"/>
    <w:rsid w:val="00194B5E"/>
    <w:rsid w:val="00195F06"/>
    <w:rsid w:val="001A2651"/>
    <w:rsid w:val="001A2CCC"/>
    <w:rsid w:val="001A2F90"/>
    <w:rsid w:val="001A5B12"/>
    <w:rsid w:val="001A5FDA"/>
    <w:rsid w:val="001A6B83"/>
    <w:rsid w:val="001B0364"/>
    <w:rsid w:val="001B0C1A"/>
    <w:rsid w:val="001B31FF"/>
    <w:rsid w:val="001B32A1"/>
    <w:rsid w:val="001B562C"/>
    <w:rsid w:val="001B5663"/>
    <w:rsid w:val="001B58AB"/>
    <w:rsid w:val="001B5A97"/>
    <w:rsid w:val="001B5ED8"/>
    <w:rsid w:val="001B6B8C"/>
    <w:rsid w:val="001C09FB"/>
    <w:rsid w:val="001C135F"/>
    <w:rsid w:val="001C392D"/>
    <w:rsid w:val="001C7FA0"/>
    <w:rsid w:val="001D0C6A"/>
    <w:rsid w:val="001D0E70"/>
    <w:rsid w:val="001D315A"/>
    <w:rsid w:val="001D4721"/>
    <w:rsid w:val="001D617D"/>
    <w:rsid w:val="001D6A72"/>
    <w:rsid w:val="001D7B4D"/>
    <w:rsid w:val="001E079D"/>
    <w:rsid w:val="001E0A9D"/>
    <w:rsid w:val="001E2FE4"/>
    <w:rsid w:val="001E53CE"/>
    <w:rsid w:val="001E6993"/>
    <w:rsid w:val="001E6FEA"/>
    <w:rsid w:val="001E7645"/>
    <w:rsid w:val="001F3809"/>
    <w:rsid w:val="001F3A0D"/>
    <w:rsid w:val="001F3B17"/>
    <w:rsid w:val="001F4029"/>
    <w:rsid w:val="001F6622"/>
    <w:rsid w:val="001F6C39"/>
    <w:rsid w:val="001F6EF7"/>
    <w:rsid w:val="0020002A"/>
    <w:rsid w:val="002001F4"/>
    <w:rsid w:val="002012D1"/>
    <w:rsid w:val="00203944"/>
    <w:rsid w:val="00205E92"/>
    <w:rsid w:val="002068BA"/>
    <w:rsid w:val="002077C7"/>
    <w:rsid w:val="00207BC2"/>
    <w:rsid w:val="0021215C"/>
    <w:rsid w:val="00213870"/>
    <w:rsid w:val="002156B4"/>
    <w:rsid w:val="00216939"/>
    <w:rsid w:val="00217674"/>
    <w:rsid w:val="00220593"/>
    <w:rsid w:val="00221AF8"/>
    <w:rsid w:val="002220DB"/>
    <w:rsid w:val="00223AA8"/>
    <w:rsid w:val="00225B08"/>
    <w:rsid w:val="00225E24"/>
    <w:rsid w:val="00227445"/>
    <w:rsid w:val="002308FB"/>
    <w:rsid w:val="00233285"/>
    <w:rsid w:val="002362DC"/>
    <w:rsid w:val="002370D0"/>
    <w:rsid w:val="00237649"/>
    <w:rsid w:val="00237E0A"/>
    <w:rsid w:val="00241784"/>
    <w:rsid w:val="002451AD"/>
    <w:rsid w:val="00246943"/>
    <w:rsid w:val="00246C50"/>
    <w:rsid w:val="00250AF8"/>
    <w:rsid w:val="00252CC8"/>
    <w:rsid w:val="00255F7D"/>
    <w:rsid w:val="00257179"/>
    <w:rsid w:val="0025798B"/>
    <w:rsid w:val="00260963"/>
    <w:rsid w:val="00260FA4"/>
    <w:rsid w:val="002662B8"/>
    <w:rsid w:val="002664FF"/>
    <w:rsid w:val="00267F65"/>
    <w:rsid w:val="00270023"/>
    <w:rsid w:val="0027037E"/>
    <w:rsid w:val="0027066D"/>
    <w:rsid w:val="00270A67"/>
    <w:rsid w:val="00271CAC"/>
    <w:rsid w:val="002730F5"/>
    <w:rsid w:val="002732BC"/>
    <w:rsid w:val="002754ED"/>
    <w:rsid w:val="00275925"/>
    <w:rsid w:val="00276217"/>
    <w:rsid w:val="0028024E"/>
    <w:rsid w:val="00281012"/>
    <w:rsid w:val="002859BE"/>
    <w:rsid w:val="00285EC6"/>
    <w:rsid w:val="0028721D"/>
    <w:rsid w:val="002904AA"/>
    <w:rsid w:val="00291405"/>
    <w:rsid w:val="00293079"/>
    <w:rsid w:val="0029403E"/>
    <w:rsid w:val="00294AE9"/>
    <w:rsid w:val="00294EBE"/>
    <w:rsid w:val="002959CA"/>
    <w:rsid w:val="00297666"/>
    <w:rsid w:val="002A0355"/>
    <w:rsid w:val="002A132D"/>
    <w:rsid w:val="002A182E"/>
    <w:rsid w:val="002A19CD"/>
    <w:rsid w:val="002A1DA9"/>
    <w:rsid w:val="002A331F"/>
    <w:rsid w:val="002A3DB1"/>
    <w:rsid w:val="002A46A5"/>
    <w:rsid w:val="002A7345"/>
    <w:rsid w:val="002B1261"/>
    <w:rsid w:val="002B446C"/>
    <w:rsid w:val="002B5123"/>
    <w:rsid w:val="002C09D4"/>
    <w:rsid w:val="002C11EF"/>
    <w:rsid w:val="002C228E"/>
    <w:rsid w:val="002C3C5B"/>
    <w:rsid w:val="002C58D2"/>
    <w:rsid w:val="002C5C0C"/>
    <w:rsid w:val="002C6363"/>
    <w:rsid w:val="002C7580"/>
    <w:rsid w:val="002C77E4"/>
    <w:rsid w:val="002D202A"/>
    <w:rsid w:val="002D3AC3"/>
    <w:rsid w:val="002D471C"/>
    <w:rsid w:val="002D55B3"/>
    <w:rsid w:val="002E0494"/>
    <w:rsid w:val="002E04DF"/>
    <w:rsid w:val="002E148B"/>
    <w:rsid w:val="002E2FFA"/>
    <w:rsid w:val="002E4B74"/>
    <w:rsid w:val="002E613E"/>
    <w:rsid w:val="002E703F"/>
    <w:rsid w:val="002F32CC"/>
    <w:rsid w:val="002F37DF"/>
    <w:rsid w:val="002F395E"/>
    <w:rsid w:val="002F538B"/>
    <w:rsid w:val="002F7648"/>
    <w:rsid w:val="002F7793"/>
    <w:rsid w:val="00300542"/>
    <w:rsid w:val="00301832"/>
    <w:rsid w:val="00307C54"/>
    <w:rsid w:val="00312650"/>
    <w:rsid w:val="00313792"/>
    <w:rsid w:val="00313830"/>
    <w:rsid w:val="003145C3"/>
    <w:rsid w:val="0031710F"/>
    <w:rsid w:val="003205F9"/>
    <w:rsid w:val="00320B85"/>
    <w:rsid w:val="00320DEC"/>
    <w:rsid w:val="003239E9"/>
    <w:rsid w:val="00323DC4"/>
    <w:rsid w:val="003246D7"/>
    <w:rsid w:val="00325391"/>
    <w:rsid w:val="003255C3"/>
    <w:rsid w:val="0032573F"/>
    <w:rsid w:val="00325E4B"/>
    <w:rsid w:val="003262D9"/>
    <w:rsid w:val="00326491"/>
    <w:rsid w:val="00326892"/>
    <w:rsid w:val="00331575"/>
    <w:rsid w:val="003333B6"/>
    <w:rsid w:val="0033341F"/>
    <w:rsid w:val="00334810"/>
    <w:rsid w:val="00335201"/>
    <w:rsid w:val="00337C14"/>
    <w:rsid w:val="00337DFD"/>
    <w:rsid w:val="00341367"/>
    <w:rsid w:val="00341612"/>
    <w:rsid w:val="003430B6"/>
    <w:rsid w:val="00343725"/>
    <w:rsid w:val="00347FAC"/>
    <w:rsid w:val="00351562"/>
    <w:rsid w:val="003536CA"/>
    <w:rsid w:val="003609D6"/>
    <w:rsid w:val="00360BDA"/>
    <w:rsid w:val="00360D53"/>
    <w:rsid w:val="0036110F"/>
    <w:rsid w:val="003630B1"/>
    <w:rsid w:val="00363726"/>
    <w:rsid w:val="003638B3"/>
    <w:rsid w:val="00367BA0"/>
    <w:rsid w:val="003701B4"/>
    <w:rsid w:val="00371AA3"/>
    <w:rsid w:val="00372EDA"/>
    <w:rsid w:val="0037303C"/>
    <w:rsid w:val="00373515"/>
    <w:rsid w:val="0037362E"/>
    <w:rsid w:val="00373C8E"/>
    <w:rsid w:val="00377A0D"/>
    <w:rsid w:val="00377C6D"/>
    <w:rsid w:val="00381642"/>
    <w:rsid w:val="00383BD0"/>
    <w:rsid w:val="003871BA"/>
    <w:rsid w:val="00390331"/>
    <w:rsid w:val="00390C5C"/>
    <w:rsid w:val="0039120C"/>
    <w:rsid w:val="00391BF7"/>
    <w:rsid w:val="0039463B"/>
    <w:rsid w:val="00397928"/>
    <w:rsid w:val="003A0107"/>
    <w:rsid w:val="003A1D5D"/>
    <w:rsid w:val="003A2434"/>
    <w:rsid w:val="003A30E7"/>
    <w:rsid w:val="003A3742"/>
    <w:rsid w:val="003A5769"/>
    <w:rsid w:val="003A5BCD"/>
    <w:rsid w:val="003A5E6C"/>
    <w:rsid w:val="003A60AA"/>
    <w:rsid w:val="003B089D"/>
    <w:rsid w:val="003B1EDA"/>
    <w:rsid w:val="003B2D4E"/>
    <w:rsid w:val="003B3E03"/>
    <w:rsid w:val="003B416F"/>
    <w:rsid w:val="003B4F63"/>
    <w:rsid w:val="003B55CC"/>
    <w:rsid w:val="003B5796"/>
    <w:rsid w:val="003B5AE5"/>
    <w:rsid w:val="003B770C"/>
    <w:rsid w:val="003B7B5E"/>
    <w:rsid w:val="003C0348"/>
    <w:rsid w:val="003C221D"/>
    <w:rsid w:val="003C270D"/>
    <w:rsid w:val="003C271B"/>
    <w:rsid w:val="003C3E78"/>
    <w:rsid w:val="003C4C56"/>
    <w:rsid w:val="003C5499"/>
    <w:rsid w:val="003C6995"/>
    <w:rsid w:val="003C74FC"/>
    <w:rsid w:val="003D19C0"/>
    <w:rsid w:val="003D2B69"/>
    <w:rsid w:val="003D2CE1"/>
    <w:rsid w:val="003D2F98"/>
    <w:rsid w:val="003D39D2"/>
    <w:rsid w:val="003D3EE9"/>
    <w:rsid w:val="003D60F2"/>
    <w:rsid w:val="003D6617"/>
    <w:rsid w:val="003E1A06"/>
    <w:rsid w:val="003E1BA4"/>
    <w:rsid w:val="003E6810"/>
    <w:rsid w:val="003E74E9"/>
    <w:rsid w:val="003E7567"/>
    <w:rsid w:val="003F1851"/>
    <w:rsid w:val="003F3095"/>
    <w:rsid w:val="003F32C2"/>
    <w:rsid w:val="003F5C8B"/>
    <w:rsid w:val="003F78D4"/>
    <w:rsid w:val="00400A43"/>
    <w:rsid w:val="004011A8"/>
    <w:rsid w:val="00401939"/>
    <w:rsid w:val="00402886"/>
    <w:rsid w:val="00402C76"/>
    <w:rsid w:val="004051FC"/>
    <w:rsid w:val="0040650E"/>
    <w:rsid w:val="00407FD5"/>
    <w:rsid w:val="00410B7E"/>
    <w:rsid w:val="00411629"/>
    <w:rsid w:val="00411A35"/>
    <w:rsid w:val="0041248A"/>
    <w:rsid w:val="00414583"/>
    <w:rsid w:val="00414ADA"/>
    <w:rsid w:val="00415260"/>
    <w:rsid w:val="004164F7"/>
    <w:rsid w:val="004168DF"/>
    <w:rsid w:val="00417B0B"/>
    <w:rsid w:val="00417DCA"/>
    <w:rsid w:val="004216B9"/>
    <w:rsid w:val="0042225F"/>
    <w:rsid w:val="00422986"/>
    <w:rsid w:val="00423C2C"/>
    <w:rsid w:val="0042701A"/>
    <w:rsid w:val="0042740C"/>
    <w:rsid w:val="004303F1"/>
    <w:rsid w:val="00433213"/>
    <w:rsid w:val="0043609A"/>
    <w:rsid w:val="004379BD"/>
    <w:rsid w:val="004408FB"/>
    <w:rsid w:val="00440F89"/>
    <w:rsid w:val="00440FA3"/>
    <w:rsid w:val="0044131F"/>
    <w:rsid w:val="004419BC"/>
    <w:rsid w:val="00441B46"/>
    <w:rsid w:val="00442847"/>
    <w:rsid w:val="00442F48"/>
    <w:rsid w:val="00444195"/>
    <w:rsid w:val="00444C1B"/>
    <w:rsid w:val="004467C4"/>
    <w:rsid w:val="00446F3B"/>
    <w:rsid w:val="0045363B"/>
    <w:rsid w:val="00453A37"/>
    <w:rsid w:val="00453A40"/>
    <w:rsid w:val="00454646"/>
    <w:rsid w:val="00455070"/>
    <w:rsid w:val="00455385"/>
    <w:rsid w:val="004562FB"/>
    <w:rsid w:val="00460BA0"/>
    <w:rsid w:val="00463202"/>
    <w:rsid w:val="00464635"/>
    <w:rsid w:val="0046475C"/>
    <w:rsid w:val="00464D15"/>
    <w:rsid w:val="0046526B"/>
    <w:rsid w:val="004654A1"/>
    <w:rsid w:val="00465E3A"/>
    <w:rsid w:val="004664DB"/>
    <w:rsid w:val="0046664E"/>
    <w:rsid w:val="00470C9A"/>
    <w:rsid w:val="004716F2"/>
    <w:rsid w:val="00471905"/>
    <w:rsid w:val="0047269A"/>
    <w:rsid w:val="004729FF"/>
    <w:rsid w:val="00472ED7"/>
    <w:rsid w:val="00473159"/>
    <w:rsid w:val="00474FB6"/>
    <w:rsid w:val="00475829"/>
    <w:rsid w:val="004759AD"/>
    <w:rsid w:val="00477DA6"/>
    <w:rsid w:val="004807DD"/>
    <w:rsid w:val="004829BE"/>
    <w:rsid w:val="00483BE2"/>
    <w:rsid w:val="00484057"/>
    <w:rsid w:val="00485C35"/>
    <w:rsid w:val="004861D8"/>
    <w:rsid w:val="004865FB"/>
    <w:rsid w:val="004867F3"/>
    <w:rsid w:val="0048747E"/>
    <w:rsid w:val="00487A3F"/>
    <w:rsid w:val="00487DB7"/>
    <w:rsid w:val="004912DF"/>
    <w:rsid w:val="004914D7"/>
    <w:rsid w:val="00493911"/>
    <w:rsid w:val="00496782"/>
    <w:rsid w:val="004967D8"/>
    <w:rsid w:val="00497ED1"/>
    <w:rsid w:val="004A20AE"/>
    <w:rsid w:val="004A23F8"/>
    <w:rsid w:val="004A28F1"/>
    <w:rsid w:val="004A2FD1"/>
    <w:rsid w:val="004A3BF3"/>
    <w:rsid w:val="004A45C4"/>
    <w:rsid w:val="004A47B7"/>
    <w:rsid w:val="004A71BB"/>
    <w:rsid w:val="004A786A"/>
    <w:rsid w:val="004A7B5E"/>
    <w:rsid w:val="004B0A0E"/>
    <w:rsid w:val="004B36C4"/>
    <w:rsid w:val="004B5A0C"/>
    <w:rsid w:val="004B714E"/>
    <w:rsid w:val="004B73EE"/>
    <w:rsid w:val="004B7B4E"/>
    <w:rsid w:val="004C0419"/>
    <w:rsid w:val="004C1482"/>
    <w:rsid w:val="004C1C50"/>
    <w:rsid w:val="004C28F7"/>
    <w:rsid w:val="004C310A"/>
    <w:rsid w:val="004C4399"/>
    <w:rsid w:val="004C6ADD"/>
    <w:rsid w:val="004C74E2"/>
    <w:rsid w:val="004C79F4"/>
    <w:rsid w:val="004D01DC"/>
    <w:rsid w:val="004D1D78"/>
    <w:rsid w:val="004D34F9"/>
    <w:rsid w:val="004D76FE"/>
    <w:rsid w:val="004E1F89"/>
    <w:rsid w:val="004E2386"/>
    <w:rsid w:val="004E573A"/>
    <w:rsid w:val="004E6899"/>
    <w:rsid w:val="004E706C"/>
    <w:rsid w:val="004E7ED1"/>
    <w:rsid w:val="004F1781"/>
    <w:rsid w:val="004F1A2D"/>
    <w:rsid w:val="004F4F19"/>
    <w:rsid w:val="004F5361"/>
    <w:rsid w:val="004F65A2"/>
    <w:rsid w:val="004F675B"/>
    <w:rsid w:val="004F71FC"/>
    <w:rsid w:val="004F7A63"/>
    <w:rsid w:val="005032FF"/>
    <w:rsid w:val="0050334E"/>
    <w:rsid w:val="00507218"/>
    <w:rsid w:val="00507445"/>
    <w:rsid w:val="00510EF2"/>
    <w:rsid w:val="00512BF9"/>
    <w:rsid w:val="00512E38"/>
    <w:rsid w:val="00513655"/>
    <w:rsid w:val="00514B95"/>
    <w:rsid w:val="00515547"/>
    <w:rsid w:val="00515E04"/>
    <w:rsid w:val="00515F79"/>
    <w:rsid w:val="00516213"/>
    <w:rsid w:val="005166BB"/>
    <w:rsid w:val="00520C6B"/>
    <w:rsid w:val="005256BD"/>
    <w:rsid w:val="00525F65"/>
    <w:rsid w:val="00526ED2"/>
    <w:rsid w:val="00527C78"/>
    <w:rsid w:val="0053058C"/>
    <w:rsid w:val="00531266"/>
    <w:rsid w:val="0053465D"/>
    <w:rsid w:val="005366F6"/>
    <w:rsid w:val="005367FF"/>
    <w:rsid w:val="00537638"/>
    <w:rsid w:val="00537C65"/>
    <w:rsid w:val="0054062B"/>
    <w:rsid w:val="00541001"/>
    <w:rsid w:val="00541804"/>
    <w:rsid w:val="00542AC0"/>
    <w:rsid w:val="0054341B"/>
    <w:rsid w:val="0054367B"/>
    <w:rsid w:val="00544379"/>
    <w:rsid w:val="00547D7C"/>
    <w:rsid w:val="00551B0C"/>
    <w:rsid w:val="00551F88"/>
    <w:rsid w:val="00553908"/>
    <w:rsid w:val="00554336"/>
    <w:rsid w:val="005543DF"/>
    <w:rsid w:val="0055467C"/>
    <w:rsid w:val="005561B5"/>
    <w:rsid w:val="0056414C"/>
    <w:rsid w:val="00564CE3"/>
    <w:rsid w:val="0056555F"/>
    <w:rsid w:val="00565B59"/>
    <w:rsid w:val="00567F29"/>
    <w:rsid w:val="00571B4A"/>
    <w:rsid w:val="00571E1C"/>
    <w:rsid w:val="005734C7"/>
    <w:rsid w:val="00574B8B"/>
    <w:rsid w:val="00575E41"/>
    <w:rsid w:val="00576970"/>
    <w:rsid w:val="005775FB"/>
    <w:rsid w:val="00580F07"/>
    <w:rsid w:val="0058166D"/>
    <w:rsid w:val="005819C4"/>
    <w:rsid w:val="005819EA"/>
    <w:rsid w:val="005848CA"/>
    <w:rsid w:val="00585D8D"/>
    <w:rsid w:val="00586025"/>
    <w:rsid w:val="00586B17"/>
    <w:rsid w:val="0058716F"/>
    <w:rsid w:val="00591D75"/>
    <w:rsid w:val="00591F5D"/>
    <w:rsid w:val="00592675"/>
    <w:rsid w:val="00592CFE"/>
    <w:rsid w:val="00595E4D"/>
    <w:rsid w:val="0059660F"/>
    <w:rsid w:val="00597C57"/>
    <w:rsid w:val="005A0CBD"/>
    <w:rsid w:val="005A31FD"/>
    <w:rsid w:val="005A3FC2"/>
    <w:rsid w:val="005A4430"/>
    <w:rsid w:val="005A4EC5"/>
    <w:rsid w:val="005A568B"/>
    <w:rsid w:val="005A702B"/>
    <w:rsid w:val="005B0E64"/>
    <w:rsid w:val="005B2C26"/>
    <w:rsid w:val="005B2CE1"/>
    <w:rsid w:val="005B48F7"/>
    <w:rsid w:val="005B7326"/>
    <w:rsid w:val="005B7F16"/>
    <w:rsid w:val="005C0FC9"/>
    <w:rsid w:val="005C1EF5"/>
    <w:rsid w:val="005C244E"/>
    <w:rsid w:val="005C313E"/>
    <w:rsid w:val="005C4845"/>
    <w:rsid w:val="005C5C0D"/>
    <w:rsid w:val="005D0116"/>
    <w:rsid w:val="005D0859"/>
    <w:rsid w:val="005D1448"/>
    <w:rsid w:val="005D151B"/>
    <w:rsid w:val="005D3337"/>
    <w:rsid w:val="005D5660"/>
    <w:rsid w:val="005E1347"/>
    <w:rsid w:val="005E1FC8"/>
    <w:rsid w:val="005E37E1"/>
    <w:rsid w:val="005E48A9"/>
    <w:rsid w:val="005E5523"/>
    <w:rsid w:val="005E5986"/>
    <w:rsid w:val="005E702D"/>
    <w:rsid w:val="005E7641"/>
    <w:rsid w:val="005F00DD"/>
    <w:rsid w:val="005F0B34"/>
    <w:rsid w:val="005F2907"/>
    <w:rsid w:val="005F333A"/>
    <w:rsid w:val="005F5B47"/>
    <w:rsid w:val="005F5D09"/>
    <w:rsid w:val="005F5E15"/>
    <w:rsid w:val="005F66E7"/>
    <w:rsid w:val="005F6FA2"/>
    <w:rsid w:val="006008C1"/>
    <w:rsid w:val="006008F3"/>
    <w:rsid w:val="0060100C"/>
    <w:rsid w:val="006022B8"/>
    <w:rsid w:val="006045AA"/>
    <w:rsid w:val="00604B86"/>
    <w:rsid w:val="006057E7"/>
    <w:rsid w:val="0061243A"/>
    <w:rsid w:val="00612D3A"/>
    <w:rsid w:val="00612EF3"/>
    <w:rsid w:val="006136A1"/>
    <w:rsid w:val="00614BAA"/>
    <w:rsid w:val="0061660A"/>
    <w:rsid w:val="00616890"/>
    <w:rsid w:val="0062015B"/>
    <w:rsid w:val="0062257B"/>
    <w:rsid w:val="00622C3B"/>
    <w:rsid w:val="00622F3F"/>
    <w:rsid w:val="00623BAA"/>
    <w:rsid w:val="00631180"/>
    <w:rsid w:val="006314DB"/>
    <w:rsid w:val="00632DF7"/>
    <w:rsid w:val="006332EB"/>
    <w:rsid w:val="0063386C"/>
    <w:rsid w:val="00634B8B"/>
    <w:rsid w:val="006362EC"/>
    <w:rsid w:val="0063790C"/>
    <w:rsid w:val="00637ACF"/>
    <w:rsid w:val="00637C0F"/>
    <w:rsid w:val="00640A9B"/>
    <w:rsid w:val="00641AA3"/>
    <w:rsid w:val="00643A90"/>
    <w:rsid w:val="006449B1"/>
    <w:rsid w:val="00647E03"/>
    <w:rsid w:val="006514A5"/>
    <w:rsid w:val="0065655A"/>
    <w:rsid w:val="00660656"/>
    <w:rsid w:val="00661BA1"/>
    <w:rsid w:val="00662AE5"/>
    <w:rsid w:val="00665672"/>
    <w:rsid w:val="00665D70"/>
    <w:rsid w:val="00670643"/>
    <w:rsid w:val="006715C4"/>
    <w:rsid w:val="006751BD"/>
    <w:rsid w:val="0067622C"/>
    <w:rsid w:val="00677929"/>
    <w:rsid w:val="006826DF"/>
    <w:rsid w:val="00683155"/>
    <w:rsid w:val="006846C8"/>
    <w:rsid w:val="00687181"/>
    <w:rsid w:val="0068719C"/>
    <w:rsid w:val="00691947"/>
    <w:rsid w:val="00694F21"/>
    <w:rsid w:val="006955CD"/>
    <w:rsid w:val="006A0AEB"/>
    <w:rsid w:val="006A24C6"/>
    <w:rsid w:val="006A5220"/>
    <w:rsid w:val="006A5EE1"/>
    <w:rsid w:val="006A67D2"/>
    <w:rsid w:val="006A796C"/>
    <w:rsid w:val="006A7EE1"/>
    <w:rsid w:val="006B08ED"/>
    <w:rsid w:val="006B0F2C"/>
    <w:rsid w:val="006B1B3B"/>
    <w:rsid w:val="006B38D6"/>
    <w:rsid w:val="006B3CC2"/>
    <w:rsid w:val="006B3F74"/>
    <w:rsid w:val="006B6744"/>
    <w:rsid w:val="006C185D"/>
    <w:rsid w:val="006C215C"/>
    <w:rsid w:val="006C3F67"/>
    <w:rsid w:val="006C5293"/>
    <w:rsid w:val="006C7FA1"/>
    <w:rsid w:val="006D3395"/>
    <w:rsid w:val="006D37F6"/>
    <w:rsid w:val="006D4885"/>
    <w:rsid w:val="006D4949"/>
    <w:rsid w:val="006D5D63"/>
    <w:rsid w:val="006D6041"/>
    <w:rsid w:val="006D7C67"/>
    <w:rsid w:val="006D7E8E"/>
    <w:rsid w:val="006E3765"/>
    <w:rsid w:val="006E3859"/>
    <w:rsid w:val="006E4F73"/>
    <w:rsid w:val="006E5ED3"/>
    <w:rsid w:val="006E6179"/>
    <w:rsid w:val="006E63B2"/>
    <w:rsid w:val="006E6FE3"/>
    <w:rsid w:val="006E7C6B"/>
    <w:rsid w:val="006F0EA0"/>
    <w:rsid w:val="006F2C8F"/>
    <w:rsid w:val="006F5001"/>
    <w:rsid w:val="007012EB"/>
    <w:rsid w:val="0070152A"/>
    <w:rsid w:val="00701D3D"/>
    <w:rsid w:val="00702861"/>
    <w:rsid w:val="00704C6D"/>
    <w:rsid w:val="00704C7B"/>
    <w:rsid w:val="00704E82"/>
    <w:rsid w:val="00710183"/>
    <w:rsid w:val="00710D4C"/>
    <w:rsid w:val="00712447"/>
    <w:rsid w:val="00712A03"/>
    <w:rsid w:val="00715613"/>
    <w:rsid w:val="00715EBB"/>
    <w:rsid w:val="00716C11"/>
    <w:rsid w:val="0071795D"/>
    <w:rsid w:val="0072101F"/>
    <w:rsid w:val="00721634"/>
    <w:rsid w:val="00721A1D"/>
    <w:rsid w:val="00721C32"/>
    <w:rsid w:val="00721F8A"/>
    <w:rsid w:val="0072263E"/>
    <w:rsid w:val="007241CE"/>
    <w:rsid w:val="00725619"/>
    <w:rsid w:val="00725932"/>
    <w:rsid w:val="00730CC7"/>
    <w:rsid w:val="00733A76"/>
    <w:rsid w:val="0073412C"/>
    <w:rsid w:val="00735166"/>
    <w:rsid w:val="007378BB"/>
    <w:rsid w:val="007379A6"/>
    <w:rsid w:val="00737FC7"/>
    <w:rsid w:val="007408B1"/>
    <w:rsid w:val="00740927"/>
    <w:rsid w:val="007419BA"/>
    <w:rsid w:val="00741AD6"/>
    <w:rsid w:val="007425F0"/>
    <w:rsid w:val="007427DC"/>
    <w:rsid w:val="00742E26"/>
    <w:rsid w:val="00743C25"/>
    <w:rsid w:val="00744601"/>
    <w:rsid w:val="00745834"/>
    <w:rsid w:val="00745D0D"/>
    <w:rsid w:val="00745DD5"/>
    <w:rsid w:val="00746A88"/>
    <w:rsid w:val="0075049C"/>
    <w:rsid w:val="0075052B"/>
    <w:rsid w:val="00751441"/>
    <w:rsid w:val="00751B79"/>
    <w:rsid w:val="00754C8A"/>
    <w:rsid w:val="00755C96"/>
    <w:rsid w:val="0075675D"/>
    <w:rsid w:val="00757888"/>
    <w:rsid w:val="00761A55"/>
    <w:rsid w:val="00764E09"/>
    <w:rsid w:val="00765D5F"/>
    <w:rsid w:val="007677B3"/>
    <w:rsid w:val="00767816"/>
    <w:rsid w:val="00767C95"/>
    <w:rsid w:val="0077043A"/>
    <w:rsid w:val="00770E5A"/>
    <w:rsid w:val="0077218A"/>
    <w:rsid w:val="00772DEC"/>
    <w:rsid w:val="007734BA"/>
    <w:rsid w:val="00773719"/>
    <w:rsid w:val="007748A0"/>
    <w:rsid w:val="00775610"/>
    <w:rsid w:val="007775B7"/>
    <w:rsid w:val="007778E9"/>
    <w:rsid w:val="00783F08"/>
    <w:rsid w:val="00783F64"/>
    <w:rsid w:val="0078485C"/>
    <w:rsid w:val="00784DD4"/>
    <w:rsid w:val="00785A22"/>
    <w:rsid w:val="00791CFA"/>
    <w:rsid w:val="007928F9"/>
    <w:rsid w:val="0079311D"/>
    <w:rsid w:val="00793E44"/>
    <w:rsid w:val="007940D3"/>
    <w:rsid w:val="007944C1"/>
    <w:rsid w:val="00796546"/>
    <w:rsid w:val="007A256C"/>
    <w:rsid w:val="007A350F"/>
    <w:rsid w:val="007A38F9"/>
    <w:rsid w:val="007A413A"/>
    <w:rsid w:val="007A4197"/>
    <w:rsid w:val="007A5C92"/>
    <w:rsid w:val="007B4C41"/>
    <w:rsid w:val="007B5916"/>
    <w:rsid w:val="007B5A0D"/>
    <w:rsid w:val="007B5A4E"/>
    <w:rsid w:val="007B6A37"/>
    <w:rsid w:val="007B6CAB"/>
    <w:rsid w:val="007C224C"/>
    <w:rsid w:val="007C3077"/>
    <w:rsid w:val="007C4D7E"/>
    <w:rsid w:val="007C4E2B"/>
    <w:rsid w:val="007C5221"/>
    <w:rsid w:val="007C6675"/>
    <w:rsid w:val="007C71F4"/>
    <w:rsid w:val="007C78A7"/>
    <w:rsid w:val="007C7E58"/>
    <w:rsid w:val="007D21FC"/>
    <w:rsid w:val="007D3045"/>
    <w:rsid w:val="007D43F2"/>
    <w:rsid w:val="007D4E8F"/>
    <w:rsid w:val="007D4F99"/>
    <w:rsid w:val="007D57EB"/>
    <w:rsid w:val="007D5AB2"/>
    <w:rsid w:val="007D5B88"/>
    <w:rsid w:val="007D5F0B"/>
    <w:rsid w:val="007D64B8"/>
    <w:rsid w:val="007D7268"/>
    <w:rsid w:val="007E183E"/>
    <w:rsid w:val="007E411E"/>
    <w:rsid w:val="007E45F4"/>
    <w:rsid w:val="007E51D5"/>
    <w:rsid w:val="007E65C1"/>
    <w:rsid w:val="007F04D8"/>
    <w:rsid w:val="007F0E7E"/>
    <w:rsid w:val="007F245E"/>
    <w:rsid w:val="007F3125"/>
    <w:rsid w:val="007F338A"/>
    <w:rsid w:val="00800CFB"/>
    <w:rsid w:val="00804128"/>
    <w:rsid w:val="00805A63"/>
    <w:rsid w:val="00805CAA"/>
    <w:rsid w:val="008079FB"/>
    <w:rsid w:val="00810E63"/>
    <w:rsid w:val="0081200E"/>
    <w:rsid w:val="0081285D"/>
    <w:rsid w:val="00812DF5"/>
    <w:rsid w:val="0081690E"/>
    <w:rsid w:val="00817543"/>
    <w:rsid w:val="008217E4"/>
    <w:rsid w:val="00821CE3"/>
    <w:rsid w:val="00822013"/>
    <w:rsid w:val="00825074"/>
    <w:rsid w:val="008255FF"/>
    <w:rsid w:val="008307AD"/>
    <w:rsid w:val="00831457"/>
    <w:rsid w:val="00831BAA"/>
    <w:rsid w:val="00833B91"/>
    <w:rsid w:val="00834AC7"/>
    <w:rsid w:val="008351AA"/>
    <w:rsid w:val="008355AB"/>
    <w:rsid w:val="00836A49"/>
    <w:rsid w:val="00840780"/>
    <w:rsid w:val="0084154A"/>
    <w:rsid w:val="00842038"/>
    <w:rsid w:val="008434DA"/>
    <w:rsid w:val="008441E1"/>
    <w:rsid w:val="00844BF9"/>
    <w:rsid w:val="00847D31"/>
    <w:rsid w:val="00850E86"/>
    <w:rsid w:val="00857E8C"/>
    <w:rsid w:val="0086055F"/>
    <w:rsid w:val="008610F8"/>
    <w:rsid w:val="0086199F"/>
    <w:rsid w:val="00862B27"/>
    <w:rsid w:val="00862D59"/>
    <w:rsid w:val="008643C9"/>
    <w:rsid w:val="00864EDC"/>
    <w:rsid w:val="00865306"/>
    <w:rsid w:val="00865716"/>
    <w:rsid w:val="00866461"/>
    <w:rsid w:val="00866DBC"/>
    <w:rsid w:val="0087160A"/>
    <w:rsid w:val="00871BE1"/>
    <w:rsid w:val="00874E68"/>
    <w:rsid w:val="00876BAA"/>
    <w:rsid w:val="00880539"/>
    <w:rsid w:val="00881E01"/>
    <w:rsid w:val="008834CB"/>
    <w:rsid w:val="00883E98"/>
    <w:rsid w:val="00886ADC"/>
    <w:rsid w:val="0088736E"/>
    <w:rsid w:val="0088743D"/>
    <w:rsid w:val="00887DCE"/>
    <w:rsid w:val="00891AFE"/>
    <w:rsid w:val="00891EC5"/>
    <w:rsid w:val="00892ACD"/>
    <w:rsid w:val="00895EFF"/>
    <w:rsid w:val="0089602A"/>
    <w:rsid w:val="00897230"/>
    <w:rsid w:val="008A1F87"/>
    <w:rsid w:val="008A35EB"/>
    <w:rsid w:val="008A3B7A"/>
    <w:rsid w:val="008A702D"/>
    <w:rsid w:val="008A7683"/>
    <w:rsid w:val="008B0455"/>
    <w:rsid w:val="008B05C8"/>
    <w:rsid w:val="008B19D4"/>
    <w:rsid w:val="008B19D5"/>
    <w:rsid w:val="008B1C01"/>
    <w:rsid w:val="008B3218"/>
    <w:rsid w:val="008B387A"/>
    <w:rsid w:val="008B4955"/>
    <w:rsid w:val="008B6650"/>
    <w:rsid w:val="008B688D"/>
    <w:rsid w:val="008C0FE8"/>
    <w:rsid w:val="008C16CE"/>
    <w:rsid w:val="008C1E3C"/>
    <w:rsid w:val="008C2072"/>
    <w:rsid w:val="008C4F1C"/>
    <w:rsid w:val="008C4FA8"/>
    <w:rsid w:val="008C522F"/>
    <w:rsid w:val="008C6E4F"/>
    <w:rsid w:val="008C7676"/>
    <w:rsid w:val="008C7EE0"/>
    <w:rsid w:val="008D4C4F"/>
    <w:rsid w:val="008D5BC3"/>
    <w:rsid w:val="008D6455"/>
    <w:rsid w:val="008D678E"/>
    <w:rsid w:val="008E2CE7"/>
    <w:rsid w:val="008E35A1"/>
    <w:rsid w:val="008E601A"/>
    <w:rsid w:val="008F0449"/>
    <w:rsid w:val="008F121F"/>
    <w:rsid w:val="008F31CB"/>
    <w:rsid w:val="008F45C5"/>
    <w:rsid w:val="008F6377"/>
    <w:rsid w:val="008F6BFF"/>
    <w:rsid w:val="008F7C53"/>
    <w:rsid w:val="00901314"/>
    <w:rsid w:val="009015AF"/>
    <w:rsid w:val="00901E41"/>
    <w:rsid w:val="009020F4"/>
    <w:rsid w:val="00904B03"/>
    <w:rsid w:val="00905872"/>
    <w:rsid w:val="00905EFA"/>
    <w:rsid w:val="00911DA0"/>
    <w:rsid w:val="00912F6F"/>
    <w:rsid w:val="00913BA5"/>
    <w:rsid w:val="0091503A"/>
    <w:rsid w:val="009164CF"/>
    <w:rsid w:val="00917E32"/>
    <w:rsid w:val="00920F4C"/>
    <w:rsid w:val="009218D3"/>
    <w:rsid w:val="00923C66"/>
    <w:rsid w:val="00924FAF"/>
    <w:rsid w:val="00926BED"/>
    <w:rsid w:val="0093027B"/>
    <w:rsid w:val="00930552"/>
    <w:rsid w:val="00931CA5"/>
    <w:rsid w:val="00931D1D"/>
    <w:rsid w:val="00933153"/>
    <w:rsid w:val="0093523F"/>
    <w:rsid w:val="00935974"/>
    <w:rsid w:val="009373D4"/>
    <w:rsid w:val="00943532"/>
    <w:rsid w:val="009435EB"/>
    <w:rsid w:val="00944E7A"/>
    <w:rsid w:val="00947C9A"/>
    <w:rsid w:val="0095127A"/>
    <w:rsid w:val="009514ED"/>
    <w:rsid w:val="00952BFE"/>
    <w:rsid w:val="009567E9"/>
    <w:rsid w:val="0095708B"/>
    <w:rsid w:val="009570D5"/>
    <w:rsid w:val="00957CBF"/>
    <w:rsid w:val="00960F8F"/>
    <w:rsid w:val="009636DC"/>
    <w:rsid w:val="00964715"/>
    <w:rsid w:val="00970396"/>
    <w:rsid w:val="009703B3"/>
    <w:rsid w:val="0097081C"/>
    <w:rsid w:val="009709E6"/>
    <w:rsid w:val="00971AA1"/>
    <w:rsid w:val="009726A6"/>
    <w:rsid w:val="00973A29"/>
    <w:rsid w:val="00974320"/>
    <w:rsid w:val="00974A8D"/>
    <w:rsid w:val="00976159"/>
    <w:rsid w:val="009766F8"/>
    <w:rsid w:val="00976DFF"/>
    <w:rsid w:val="0097758B"/>
    <w:rsid w:val="00980442"/>
    <w:rsid w:val="009820ED"/>
    <w:rsid w:val="00982524"/>
    <w:rsid w:val="00984283"/>
    <w:rsid w:val="00984829"/>
    <w:rsid w:val="00985E88"/>
    <w:rsid w:val="00986066"/>
    <w:rsid w:val="00986241"/>
    <w:rsid w:val="00987161"/>
    <w:rsid w:val="00987AE7"/>
    <w:rsid w:val="00990A53"/>
    <w:rsid w:val="00993A4C"/>
    <w:rsid w:val="0099423A"/>
    <w:rsid w:val="00996229"/>
    <w:rsid w:val="00996B9E"/>
    <w:rsid w:val="00996CDB"/>
    <w:rsid w:val="009A03EA"/>
    <w:rsid w:val="009A0C5D"/>
    <w:rsid w:val="009A1FF2"/>
    <w:rsid w:val="009A2B31"/>
    <w:rsid w:val="009A39A4"/>
    <w:rsid w:val="009A49F6"/>
    <w:rsid w:val="009A4D4B"/>
    <w:rsid w:val="009A567A"/>
    <w:rsid w:val="009A6490"/>
    <w:rsid w:val="009B16A7"/>
    <w:rsid w:val="009B2E21"/>
    <w:rsid w:val="009B37D8"/>
    <w:rsid w:val="009B4F78"/>
    <w:rsid w:val="009B76A5"/>
    <w:rsid w:val="009C160B"/>
    <w:rsid w:val="009C3DB7"/>
    <w:rsid w:val="009C4EFC"/>
    <w:rsid w:val="009C567C"/>
    <w:rsid w:val="009C6052"/>
    <w:rsid w:val="009C64CC"/>
    <w:rsid w:val="009C6E72"/>
    <w:rsid w:val="009D2475"/>
    <w:rsid w:val="009D3F07"/>
    <w:rsid w:val="009D439B"/>
    <w:rsid w:val="009D6F0E"/>
    <w:rsid w:val="009D747F"/>
    <w:rsid w:val="009E04C6"/>
    <w:rsid w:val="009E1811"/>
    <w:rsid w:val="009E38BE"/>
    <w:rsid w:val="009E56E1"/>
    <w:rsid w:val="009E6B1F"/>
    <w:rsid w:val="009E7634"/>
    <w:rsid w:val="009F53EF"/>
    <w:rsid w:val="009F70F5"/>
    <w:rsid w:val="009F7240"/>
    <w:rsid w:val="009F7E08"/>
    <w:rsid w:val="00A00156"/>
    <w:rsid w:val="00A03C25"/>
    <w:rsid w:val="00A0496C"/>
    <w:rsid w:val="00A05108"/>
    <w:rsid w:val="00A0568F"/>
    <w:rsid w:val="00A07913"/>
    <w:rsid w:val="00A07E8A"/>
    <w:rsid w:val="00A1203B"/>
    <w:rsid w:val="00A15B6A"/>
    <w:rsid w:val="00A161BF"/>
    <w:rsid w:val="00A16818"/>
    <w:rsid w:val="00A17D24"/>
    <w:rsid w:val="00A21999"/>
    <w:rsid w:val="00A230AE"/>
    <w:rsid w:val="00A256F6"/>
    <w:rsid w:val="00A317FE"/>
    <w:rsid w:val="00A31F62"/>
    <w:rsid w:val="00A320A8"/>
    <w:rsid w:val="00A32318"/>
    <w:rsid w:val="00A32870"/>
    <w:rsid w:val="00A3381B"/>
    <w:rsid w:val="00A33EA3"/>
    <w:rsid w:val="00A41A66"/>
    <w:rsid w:val="00A422C8"/>
    <w:rsid w:val="00A4397E"/>
    <w:rsid w:val="00A45B3A"/>
    <w:rsid w:val="00A465B5"/>
    <w:rsid w:val="00A478DD"/>
    <w:rsid w:val="00A51FCF"/>
    <w:rsid w:val="00A51FF6"/>
    <w:rsid w:val="00A56A08"/>
    <w:rsid w:val="00A56C6B"/>
    <w:rsid w:val="00A57FA9"/>
    <w:rsid w:val="00A6049B"/>
    <w:rsid w:val="00A60EDF"/>
    <w:rsid w:val="00A63077"/>
    <w:rsid w:val="00A6731D"/>
    <w:rsid w:val="00A70464"/>
    <w:rsid w:val="00A70BA0"/>
    <w:rsid w:val="00A72C65"/>
    <w:rsid w:val="00A72F83"/>
    <w:rsid w:val="00A73E2C"/>
    <w:rsid w:val="00A75632"/>
    <w:rsid w:val="00A7570C"/>
    <w:rsid w:val="00A77434"/>
    <w:rsid w:val="00A838B7"/>
    <w:rsid w:val="00A86C53"/>
    <w:rsid w:val="00A870B5"/>
    <w:rsid w:val="00A87782"/>
    <w:rsid w:val="00A87FB9"/>
    <w:rsid w:val="00A90755"/>
    <w:rsid w:val="00A91028"/>
    <w:rsid w:val="00A913E9"/>
    <w:rsid w:val="00A91CB0"/>
    <w:rsid w:val="00A91DD3"/>
    <w:rsid w:val="00A92C1E"/>
    <w:rsid w:val="00A92D9F"/>
    <w:rsid w:val="00A92E24"/>
    <w:rsid w:val="00A92FAF"/>
    <w:rsid w:val="00A94A66"/>
    <w:rsid w:val="00A94F99"/>
    <w:rsid w:val="00A9597A"/>
    <w:rsid w:val="00A95D82"/>
    <w:rsid w:val="00A96895"/>
    <w:rsid w:val="00AA0478"/>
    <w:rsid w:val="00AA1302"/>
    <w:rsid w:val="00AA1930"/>
    <w:rsid w:val="00AA2449"/>
    <w:rsid w:val="00AA2C04"/>
    <w:rsid w:val="00AA46F9"/>
    <w:rsid w:val="00AA6156"/>
    <w:rsid w:val="00AA6B70"/>
    <w:rsid w:val="00AB0BBF"/>
    <w:rsid w:val="00AB1194"/>
    <w:rsid w:val="00AB39AD"/>
    <w:rsid w:val="00AB4B12"/>
    <w:rsid w:val="00AC1200"/>
    <w:rsid w:val="00AC1AAD"/>
    <w:rsid w:val="00AC1C48"/>
    <w:rsid w:val="00AC2291"/>
    <w:rsid w:val="00AC3721"/>
    <w:rsid w:val="00AC4E6A"/>
    <w:rsid w:val="00AC717D"/>
    <w:rsid w:val="00AC73F2"/>
    <w:rsid w:val="00AC768B"/>
    <w:rsid w:val="00AC7EFD"/>
    <w:rsid w:val="00AD0559"/>
    <w:rsid w:val="00AD10FE"/>
    <w:rsid w:val="00AD1320"/>
    <w:rsid w:val="00AD3F78"/>
    <w:rsid w:val="00AD5764"/>
    <w:rsid w:val="00AD66B3"/>
    <w:rsid w:val="00AE04F8"/>
    <w:rsid w:val="00AE141E"/>
    <w:rsid w:val="00AE17D4"/>
    <w:rsid w:val="00AE3165"/>
    <w:rsid w:val="00AE6FC0"/>
    <w:rsid w:val="00AE7026"/>
    <w:rsid w:val="00AE7F06"/>
    <w:rsid w:val="00AF0A80"/>
    <w:rsid w:val="00AF151F"/>
    <w:rsid w:val="00AF2A20"/>
    <w:rsid w:val="00AF2ABE"/>
    <w:rsid w:val="00AF2C8B"/>
    <w:rsid w:val="00AF36D4"/>
    <w:rsid w:val="00AF3CDC"/>
    <w:rsid w:val="00AF4AAC"/>
    <w:rsid w:val="00B0068E"/>
    <w:rsid w:val="00B01186"/>
    <w:rsid w:val="00B01A41"/>
    <w:rsid w:val="00B025C0"/>
    <w:rsid w:val="00B03251"/>
    <w:rsid w:val="00B03255"/>
    <w:rsid w:val="00B04BA6"/>
    <w:rsid w:val="00B07377"/>
    <w:rsid w:val="00B144EB"/>
    <w:rsid w:val="00B14CF0"/>
    <w:rsid w:val="00B168CA"/>
    <w:rsid w:val="00B17C57"/>
    <w:rsid w:val="00B206C8"/>
    <w:rsid w:val="00B23CB5"/>
    <w:rsid w:val="00B24E2B"/>
    <w:rsid w:val="00B25196"/>
    <w:rsid w:val="00B26857"/>
    <w:rsid w:val="00B26A18"/>
    <w:rsid w:val="00B278B2"/>
    <w:rsid w:val="00B31225"/>
    <w:rsid w:val="00B3185F"/>
    <w:rsid w:val="00B318EF"/>
    <w:rsid w:val="00B32632"/>
    <w:rsid w:val="00B3267C"/>
    <w:rsid w:val="00B32FD4"/>
    <w:rsid w:val="00B335C0"/>
    <w:rsid w:val="00B348AD"/>
    <w:rsid w:val="00B37E30"/>
    <w:rsid w:val="00B37F23"/>
    <w:rsid w:val="00B403D1"/>
    <w:rsid w:val="00B40FFB"/>
    <w:rsid w:val="00B42170"/>
    <w:rsid w:val="00B43971"/>
    <w:rsid w:val="00B46B74"/>
    <w:rsid w:val="00B47858"/>
    <w:rsid w:val="00B50096"/>
    <w:rsid w:val="00B50405"/>
    <w:rsid w:val="00B513CF"/>
    <w:rsid w:val="00B514E0"/>
    <w:rsid w:val="00B52354"/>
    <w:rsid w:val="00B52822"/>
    <w:rsid w:val="00B5397F"/>
    <w:rsid w:val="00B54A49"/>
    <w:rsid w:val="00B5676E"/>
    <w:rsid w:val="00B57488"/>
    <w:rsid w:val="00B611CB"/>
    <w:rsid w:val="00B6188E"/>
    <w:rsid w:val="00B62A21"/>
    <w:rsid w:val="00B62FF5"/>
    <w:rsid w:val="00B63B27"/>
    <w:rsid w:val="00B64E20"/>
    <w:rsid w:val="00B66D2E"/>
    <w:rsid w:val="00B70732"/>
    <w:rsid w:val="00B71EE2"/>
    <w:rsid w:val="00B7309C"/>
    <w:rsid w:val="00B7310F"/>
    <w:rsid w:val="00B73B71"/>
    <w:rsid w:val="00B75DCF"/>
    <w:rsid w:val="00B75F94"/>
    <w:rsid w:val="00B76402"/>
    <w:rsid w:val="00B764CA"/>
    <w:rsid w:val="00B765EE"/>
    <w:rsid w:val="00B76F68"/>
    <w:rsid w:val="00B76FD3"/>
    <w:rsid w:val="00B80647"/>
    <w:rsid w:val="00B81590"/>
    <w:rsid w:val="00B81875"/>
    <w:rsid w:val="00B81943"/>
    <w:rsid w:val="00B82B51"/>
    <w:rsid w:val="00B83429"/>
    <w:rsid w:val="00B846BE"/>
    <w:rsid w:val="00B84D7B"/>
    <w:rsid w:val="00B85087"/>
    <w:rsid w:val="00B85A07"/>
    <w:rsid w:val="00B875D2"/>
    <w:rsid w:val="00B87CA8"/>
    <w:rsid w:val="00B91B62"/>
    <w:rsid w:val="00B97A95"/>
    <w:rsid w:val="00BA0CA8"/>
    <w:rsid w:val="00BA0CCB"/>
    <w:rsid w:val="00BA2378"/>
    <w:rsid w:val="00BA4961"/>
    <w:rsid w:val="00BA4C40"/>
    <w:rsid w:val="00BA69EC"/>
    <w:rsid w:val="00BA73DB"/>
    <w:rsid w:val="00BB16D9"/>
    <w:rsid w:val="00BB1B27"/>
    <w:rsid w:val="00BB2FEC"/>
    <w:rsid w:val="00BB55D0"/>
    <w:rsid w:val="00BB62BB"/>
    <w:rsid w:val="00BC26EA"/>
    <w:rsid w:val="00BC2BCF"/>
    <w:rsid w:val="00BC552E"/>
    <w:rsid w:val="00BC6F44"/>
    <w:rsid w:val="00BC750A"/>
    <w:rsid w:val="00BC787C"/>
    <w:rsid w:val="00BC7D2B"/>
    <w:rsid w:val="00BD04C6"/>
    <w:rsid w:val="00BD2D7B"/>
    <w:rsid w:val="00BD3781"/>
    <w:rsid w:val="00BD4446"/>
    <w:rsid w:val="00BD562D"/>
    <w:rsid w:val="00BD75F8"/>
    <w:rsid w:val="00BE24DD"/>
    <w:rsid w:val="00BE348A"/>
    <w:rsid w:val="00BE531B"/>
    <w:rsid w:val="00BE543C"/>
    <w:rsid w:val="00BE6F18"/>
    <w:rsid w:val="00BF08AA"/>
    <w:rsid w:val="00BF15E9"/>
    <w:rsid w:val="00BF19ED"/>
    <w:rsid w:val="00BF1B9A"/>
    <w:rsid w:val="00BF1EA0"/>
    <w:rsid w:val="00BF230B"/>
    <w:rsid w:val="00BF246C"/>
    <w:rsid w:val="00BF2E97"/>
    <w:rsid w:val="00BF2F0F"/>
    <w:rsid w:val="00BF2FAD"/>
    <w:rsid w:val="00BF3495"/>
    <w:rsid w:val="00BF3758"/>
    <w:rsid w:val="00BF4418"/>
    <w:rsid w:val="00BF45AC"/>
    <w:rsid w:val="00BF4F97"/>
    <w:rsid w:val="00BF54C8"/>
    <w:rsid w:val="00BF5831"/>
    <w:rsid w:val="00BF70F9"/>
    <w:rsid w:val="00C0143D"/>
    <w:rsid w:val="00C01C11"/>
    <w:rsid w:val="00C01DB7"/>
    <w:rsid w:val="00C0253B"/>
    <w:rsid w:val="00C03996"/>
    <w:rsid w:val="00C0459E"/>
    <w:rsid w:val="00C05DFD"/>
    <w:rsid w:val="00C0677F"/>
    <w:rsid w:val="00C073C3"/>
    <w:rsid w:val="00C10F87"/>
    <w:rsid w:val="00C1289D"/>
    <w:rsid w:val="00C13276"/>
    <w:rsid w:val="00C1331C"/>
    <w:rsid w:val="00C13548"/>
    <w:rsid w:val="00C13E15"/>
    <w:rsid w:val="00C1424A"/>
    <w:rsid w:val="00C14C8D"/>
    <w:rsid w:val="00C1704D"/>
    <w:rsid w:val="00C20508"/>
    <w:rsid w:val="00C20C9A"/>
    <w:rsid w:val="00C23ACF"/>
    <w:rsid w:val="00C23C6C"/>
    <w:rsid w:val="00C242B1"/>
    <w:rsid w:val="00C25458"/>
    <w:rsid w:val="00C2682C"/>
    <w:rsid w:val="00C3077D"/>
    <w:rsid w:val="00C30A11"/>
    <w:rsid w:val="00C31023"/>
    <w:rsid w:val="00C32BBD"/>
    <w:rsid w:val="00C331DF"/>
    <w:rsid w:val="00C3530E"/>
    <w:rsid w:val="00C35346"/>
    <w:rsid w:val="00C35F8F"/>
    <w:rsid w:val="00C369F1"/>
    <w:rsid w:val="00C406BA"/>
    <w:rsid w:val="00C414AF"/>
    <w:rsid w:val="00C43CB4"/>
    <w:rsid w:val="00C44EFA"/>
    <w:rsid w:val="00C4593C"/>
    <w:rsid w:val="00C502B6"/>
    <w:rsid w:val="00C517E0"/>
    <w:rsid w:val="00C51F09"/>
    <w:rsid w:val="00C52185"/>
    <w:rsid w:val="00C52983"/>
    <w:rsid w:val="00C52F18"/>
    <w:rsid w:val="00C53B97"/>
    <w:rsid w:val="00C53E48"/>
    <w:rsid w:val="00C54172"/>
    <w:rsid w:val="00C550C9"/>
    <w:rsid w:val="00C56333"/>
    <w:rsid w:val="00C564B0"/>
    <w:rsid w:val="00C57D89"/>
    <w:rsid w:val="00C61F0D"/>
    <w:rsid w:val="00C63770"/>
    <w:rsid w:val="00C64807"/>
    <w:rsid w:val="00C66210"/>
    <w:rsid w:val="00C66DC6"/>
    <w:rsid w:val="00C66FE4"/>
    <w:rsid w:val="00C675A2"/>
    <w:rsid w:val="00C70AB7"/>
    <w:rsid w:val="00C70E80"/>
    <w:rsid w:val="00C715F5"/>
    <w:rsid w:val="00C72007"/>
    <w:rsid w:val="00C72D5A"/>
    <w:rsid w:val="00C7587A"/>
    <w:rsid w:val="00C8034A"/>
    <w:rsid w:val="00C80C0D"/>
    <w:rsid w:val="00C83EE3"/>
    <w:rsid w:val="00C86784"/>
    <w:rsid w:val="00C86B6E"/>
    <w:rsid w:val="00C86C17"/>
    <w:rsid w:val="00C87B69"/>
    <w:rsid w:val="00C87ED2"/>
    <w:rsid w:val="00C91F0F"/>
    <w:rsid w:val="00C922B9"/>
    <w:rsid w:val="00C93FDC"/>
    <w:rsid w:val="00C94748"/>
    <w:rsid w:val="00C94916"/>
    <w:rsid w:val="00C966CC"/>
    <w:rsid w:val="00CA0481"/>
    <w:rsid w:val="00CA2D08"/>
    <w:rsid w:val="00CA2D4E"/>
    <w:rsid w:val="00CA314D"/>
    <w:rsid w:val="00CA3247"/>
    <w:rsid w:val="00CA3550"/>
    <w:rsid w:val="00CA35C3"/>
    <w:rsid w:val="00CA3FC7"/>
    <w:rsid w:val="00CA4EB1"/>
    <w:rsid w:val="00CA6DCF"/>
    <w:rsid w:val="00CA71A4"/>
    <w:rsid w:val="00CB0981"/>
    <w:rsid w:val="00CB0FAA"/>
    <w:rsid w:val="00CB1BB4"/>
    <w:rsid w:val="00CB2B5D"/>
    <w:rsid w:val="00CB30EB"/>
    <w:rsid w:val="00CB31E1"/>
    <w:rsid w:val="00CB586C"/>
    <w:rsid w:val="00CB5B83"/>
    <w:rsid w:val="00CC3486"/>
    <w:rsid w:val="00CC34B5"/>
    <w:rsid w:val="00CC37A2"/>
    <w:rsid w:val="00CC54EA"/>
    <w:rsid w:val="00CC5BF4"/>
    <w:rsid w:val="00CC669B"/>
    <w:rsid w:val="00CC72A9"/>
    <w:rsid w:val="00CD29DB"/>
    <w:rsid w:val="00CD337A"/>
    <w:rsid w:val="00CD4B70"/>
    <w:rsid w:val="00CD591C"/>
    <w:rsid w:val="00CE0999"/>
    <w:rsid w:val="00CE0EE4"/>
    <w:rsid w:val="00CE546A"/>
    <w:rsid w:val="00CE56A0"/>
    <w:rsid w:val="00CF18D1"/>
    <w:rsid w:val="00CF18DA"/>
    <w:rsid w:val="00CF1F37"/>
    <w:rsid w:val="00CF2C65"/>
    <w:rsid w:val="00CF3862"/>
    <w:rsid w:val="00CF41F6"/>
    <w:rsid w:val="00CF6064"/>
    <w:rsid w:val="00CF64F5"/>
    <w:rsid w:val="00CF6C94"/>
    <w:rsid w:val="00D026AD"/>
    <w:rsid w:val="00D03A9B"/>
    <w:rsid w:val="00D03F56"/>
    <w:rsid w:val="00D04B95"/>
    <w:rsid w:val="00D05400"/>
    <w:rsid w:val="00D05697"/>
    <w:rsid w:val="00D061F6"/>
    <w:rsid w:val="00D078BF"/>
    <w:rsid w:val="00D07AEC"/>
    <w:rsid w:val="00D10185"/>
    <w:rsid w:val="00D11041"/>
    <w:rsid w:val="00D11A88"/>
    <w:rsid w:val="00D12BD0"/>
    <w:rsid w:val="00D16C56"/>
    <w:rsid w:val="00D17082"/>
    <w:rsid w:val="00D20358"/>
    <w:rsid w:val="00D20EA5"/>
    <w:rsid w:val="00D20EB2"/>
    <w:rsid w:val="00D22681"/>
    <w:rsid w:val="00D2282F"/>
    <w:rsid w:val="00D22E69"/>
    <w:rsid w:val="00D259CC"/>
    <w:rsid w:val="00D26150"/>
    <w:rsid w:val="00D269FF"/>
    <w:rsid w:val="00D26B2B"/>
    <w:rsid w:val="00D301E0"/>
    <w:rsid w:val="00D309C8"/>
    <w:rsid w:val="00D30CA6"/>
    <w:rsid w:val="00D33832"/>
    <w:rsid w:val="00D3678E"/>
    <w:rsid w:val="00D3798D"/>
    <w:rsid w:val="00D411D6"/>
    <w:rsid w:val="00D4228D"/>
    <w:rsid w:val="00D4258B"/>
    <w:rsid w:val="00D43395"/>
    <w:rsid w:val="00D44F24"/>
    <w:rsid w:val="00D473C4"/>
    <w:rsid w:val="00D50DC5"/>
    <w:rsid w:val="00D5100A"/>
    <w:rsid w:val="00D53E7D"/>
    <w:rsid w:val="00D545A2"/>
    <w:rsid w:val="00D56D71"/>
    <w:rsid w:val="00D57A89"/>
    <w:rsid w:val="00D61762"/>
    <w:rsid w:val="00D62D5E"/>
    <w:rsid w:val="00D63EE8"/>
    <w:rsid w:val="00D715FD"/>
    <w:rsid w:val="00D71669"/>
    <w:rsid w:val="00D71A70"/>
    <w:rsid w:val="00D747F9"/>
    <w:rsid w:val="00D75049"/>
    <w:rsid w:val="00D76FFF"/>
    <w:rsid w:val="00D77215"/>
    <w:rsid w:val="00D80E53"/>
    <w:rsid w:val="00D84011"/>
    <w:rsid w:val="00D845BF"/>
    <w:rsid w:val="00D84935"/>
    <w:rsid w:val="00D85BC3"/>
    <w:rsid w:val="00D86D2F"/>
    <w:rsid w:val="00D86ED5"/>
    <w:rsid w:val="00D87367"/>
    <w:rsid w:val="00D8754F"/>
    <w:rsid w:val="00D87BD1"/>
    <w:rsid w:val="00D90976"/>
    <w:rsid w:val="00D9327F"/>
    <w:rsid w:val="00D959F2"/>
    <w:rsid w:val="00D962C3"/>
    <w:rsid w:val="00D9666E"/>
    <w:rsid w:val="00D96BAD"/>
    <w:rsid w:val="00D97EEB"/>
    <w:rsid w:val="00DA0481"/>
    <w:rsid w:val="00DA11BA"/>
    <w:rsid w:val="00DA4CE2"/>
    <w:rsid w:val="00DA54DC"/>
    <w:rsid w:val="00DA6031"/>
    <w:rsid w:val="00DA6390"/>
    <w:rsid w:val="00DA6B92"/>
    <w:rsid w:val="00DA7449"/>
    <w:rsid w:val="00DB3390"/>
    <w:rsid w:val="00DB5E30"/>
    <w:rsid w:val="00DB66D4"/>
    <w:rsid w:val="00DB774F"/>
    <w:rsid w:val="00DC0461"/>
    <w:rsid w:val="00DC297C"/>
    <w:rsid w:val="00DC3370"/>
    <w:rsid w:val="00DC3C1D"/>
    <w:rsid w:val="00DC4AAA"/>
    <w:rsid w:val="00DD0441"/>
    <w:rsid w:val="00DD1CF6"/>
    <w:rsid w:val="00DD257A"/>
    <w:rsid w:val="00DD3280"/>
    <w:rsid w:val="00DD3855"/>
    <w:rsid w:val="00DE08A7"/>
    <w:rsid w:val="00DE0C32"/>
    <w:rsid w:val="00DE1F42"/>
    <w:rsid w:val="00DE3C37"/>
    <w:rsid w:val="00DE701C"/>
    <w:rsid w:val="00DF00AA"/>
    <w:rsid w:val="00DF0169"/>
    <w:rsid w:val="00DF01F2"/>
    <w:rsid w:val="00DF08A7"/>
    <w:rsid w:val="00DF1C28"/>
    <w:rsid w:val="00DF4A2A"/>
    <w:rsid w:val="00DF5CFC"/>
    <w:rsid w:val="00E00626"/>
    <w:rsid w:val="00E01607"/>
    <w:rsid w:val="00E01DBD"/>
    <w:rsid w:val="00E04F79"/>
    <w:rsid w:val="00E05B95"/>
    <w:rsid w:val="00E062AB"/>
    <w:rsid w:val="00E1044F"/>
    <w:rsid w:val="00E1075F"/>
    <w:rsid w:val="00E10FBD"/>
    <w:rsid w:val="00E1302F"/>
    <w:rsid w:val="00E13BB8"/>
    <w:rsid w:val="00E14708"/>
    <w:rsid w:val="00E1495D"/>
    <w:rsid w:val="00E17528"/>
    <w:rsid w:val="00E177E9"/>
    <w:rsid w:val="00E179B6"/>
    <w:rsid w:val="00E2047F"/>
    <w:rsid w:val="00E20F35"/>
    <w:rsid w:val="00E21357"/>
    <w:rsid w:val="00E2247C"/>
    <w:rsid w:val="00E2274A"/>
    <w:rsid w:val="00E22925"/>
    <w:rsid w:val="00E2343D"/>
    <w:rsid w:val="00E25B62"/>
    <w:rsid w:val="00E263B6"/>
    <w:rsid w:val="00E26EDC"/>
    <w:rsid w:val="00E27314"/>
    <w:rsid w:val="00E308D6"/>
    <w:rsid w:val="00E30A27"/>
    <w:rsid w:val="00E31799"/>
    <w:rsid w:val="00E31BE9"/>
    <w:rsid w:val="00E31D7A"/>
    <w:rsid w:val="00E32B85"/>
    <w:rsid w:val="00E33697"/>
    <w:rsid w:val="00E345AD"/>
    <w:rsid w:val="00E34E3E"/>
    <w:rsid w:val="00E37061"/>
    <w:rsid w:val="00E43733"/>
    <w:rsid w:val="00E43B27"/>
    <w:rsid w:val="00E44091"/>
    <w:rsid w:val="00E44D64"/>
    <w:rsid w:val="00E456E1"/>
    <w:rsid w:val="00E46075"/>
    <w:rsid w:val="00E469D9"/>
    <w:rsid w:val="00E472C9"/>
    <w:rsid w:val="00E51B21"/>
    <w:rsid w:val="00E5207D"/>
    <w:rsid w:val="00E52110"/>
    <w:rsid w:val="00E52172"/>
    <w:rsid w:val="00E535BD"/>
    <w:rsid w:val="00E5368F"/>
    <w:rsid w:val="00E540CF"/>
    <w:rsid w:val="00E54840"/>
    <w:rsid w:val="00E54876"/>
    <w:rsid w:val="00E56A85"/>
    <w:rsid w:val="00E61A50"/>
    <w:rsid w:val="00E62862"/>
    <w:rsid w:val="00E645A4"/>
    <w:rsid w:val="00E64754"/>
    <w:rsid w:val="00E653F0"/>
    <w:rsid w:val="00E702C0"/>
    <w:rsid w:val="00E704E5"/>
    <w:rsid w:val="00E70EC9"/>
    <w:rsid w:val="00E71473"/>
    <w:rsid w:val="00E71C08"/>
    <w:rsid w:val="00E72369"/>
    <w:rsid w:val="00E75415"/>
    <w:rsid w:val="00E75E71"/>
    <w:rsid w:val="00E76438"/>
    <w:rsid w:val="00E76F4F"/>
    <w:rsid w:val="00E770D9"/>
    <w:rsid w:val="00E772E2"/>
    <w:rsid w:val="00E80B52"/>
    <w:rsid w:val="00E80D4F"/>
    <w:rsid w:val="00E81A9B"/>
    <w:rsid w:val="00E8301E"/>
    <w:rsid w:val="00E83089"/>
    <w:rsid w:val="00E83482"/>
    <w:rsid w:val="00E83B1D"/>
    <w:rsid w:val="00E8499F"/>
    <w:rsid w:val="00E84C07"/>
    <w:rsid w:val="00E85DFF"/>
    <w:rsid w:val="00E875A6"/>
    <w:rsid w:val="00E91942"/>
    <w:rsid w:val="00E91B1C"/>
    <w:rsid w:val="00E91F4C"/>
    <w:rsid w:val="00E955F2"/>
    <w:rsid w:val="00EA288C"/>
    <w:rsid w:val="00EA34E6"/>
    <w:rsid w:val="00EA4511"/>
    <w:rsid w:val="00EA4725"/>
    <w:rsid w:val="00EA4878"/>
    <w:rsid w:val="00EA4E0D"/>
    <w:rsid w:val="00EA5B9C"/>
    <w:rsid w:val="00EA7BB0"/>
    <w:rsid w:val="00EB109C"/>
    <w:rsid w:val="00EB16A4"/>
    <w:rsid w:val="00EB1C48"/>
    <w:rsid w:val="00EB4863"/>
    <w:rsid w:val="00EB4AC7"/>
    <w:rsid w:val="00EB6900"/>
    <w:rsid w:val="00EC079C"/>
    <w:rsid w:val="00EC0836"/>
    <w:rsid w:val="00EC1E76"/>
    <w:rsid w:val="00EC4150"/>
    <w:rsid w:val="00EC562E"/>
    <w:rsid w:val="00EC61DA"/>
    <w:rsid w:val="00EC684C"/>
    <w:rsid w:val="00ED3CF4"/>
    <w:rsid w:val="00ED64FC"/>
    <w:rsid w:val="00ED764D"/>
    <w:rsid w:val="00EE3C6F"/>
    <w:rsid w:val="00EE4F4C"/>
    <w:rsid w:val="00EE5453"/>
    <w:rsid w:val="00EE5CA5"/>
    <w:rsid w:val="00EE6AC9"/>
    <w:rsid w:val="00EF0CBC"/>
    <w:rsid w:val="00EF221B"/>
    <w:rsid w:val="00EF288E"/>
    <w:rsid w:val="00EF49B1"/>
    <w:rsid w:val="00EF5BC9"/>
    <w:rsid w:val="00EF65B7"/>
    <w:rsid w:val="00EF6C53"/>
    <w:rsid w:val="00EF73FC"/>
    <w:rsid w:val="00F00742"/>
    <w:rsid w:val="00F013BA"/>
    <w:rsid w:val="00F01FD7"/>
    <w:rsid w:val="00F02048"/>
    <w:rsid w:val="00F0281B"/>
    <w:rsid w:val="00F0496A"/>
    <w:rsid w:val="00F04F99"/>
    <w:rsid w:val="00F05C9D"/>
    <w:rsid w:val="00F06010"/>
    <w:rsid w:val="00F104E9"/>
    <w:rsid w:val="00F1140C"/>
    <w:rsid w:val="00F119C4"/>
    <w:rsid w:val="00F11D14"/>
    <w:rsid w:val="00F120BF"/>
    <w:rsid w:val="00F13AC3"/>
    <w:rsid w:val="00F14050"/>
    <w:rsid w:val="00F150F8"/>
    <w:rsid w:val="00F15670"/>
    <w:rsid w:val="00F15E15"/>
    <w:rsid w:val="00F227C6"/>
    <w:rsid w:val="00F2359B"/>
    <w:rsid w:val="00F2418B"/>
    <w:rsid w:val="00F246B2"/>
    <w:rsid w:val="00F24C37"/>
    <w:rsid w:val="00F271A1"/>
    <w:rsid w:val="00F2747E"/>
    <w:rsid w:val="00F31AB2"/>
    <w:rsid w:val="00F3370B"/>
    <w:rsid w:val="00F337F6"/>
    <w:rsid w:val="00F35924"/>
    <w:rsid w:val="00F3741F"/>
    <w:rsid w:val="00F37BF3"/>
    <w:rsid w:val="00F40C3D"/>
    <w:rsid w:val="00F41086"/>
    <w:rsid w:val="00F41918"/>
    <w:rsid w:val="00F43928"/>
    <w:rsid w:val="00F43E3D"/>
    <w:rsid w:val="00F44A29"/>
    <w:rsid w:val="00F44B54"/>
    <w:rsid w:val="00F4729C"/>
    <w:rsid w:val="00F5045B"/>
    <w:rsid w:val="00F51559"/>
    <w:rsid w:val="00F529A0"/>
    <w:rsid w:val="00F535B6"/>
    <w:rsid w:val="00F542C1"/>
    <w:rsid w:val="00F56AA9"/>
    <w:rsid w:val="00F56BA0"/>
    <w:rsid w:val="00F571A2"/>
    <w:rsid w:val="00F573ED"/>
    <w:rsid w:val="00F620C3"/>
    <w:rsid w:val="00F62DFF"/>
    <w:rsid w:val="00F663A3"/>
    <w:rsid w:val="00F706F4"/>
    <w:rsid w:val="00F7127B"/>
    <w:rsid w:val="00F71455"/>
    <w:rsid w:val="00F76E5D"/>
    <w:rsid w:val="00F813BE"/>
    <w:rsid w:val="00F8514D"/>
    <w:rsid w:val="00F854E8"/>
    <w:rsid w:val="00F870DA"/>
    <w:rsid w:val="00F91CA9"/>
    <w:rsid w:val="00F933FF"/>
    <w:rsid w:val="00F94F89"/>
    <w:rsid w:val="00F9654F"/>
    <w:rsid w:val="00F96D89"/>
    <w:rsid w:val="00FA0AF4"/>
    <w:rsid w:val="00FA2EB1"/>
    <w:rsid w:val="00FA35A4"/>
    <w:rsid w:val="00FA38AE"/>
    <w:rsid w:val="00FA3E8C"/>
    <w:rsid w:val="00FA41C1"/>
    <w:rsid w:val="00FA6E41"/>
    <w:rsid w:val="00FA7860"/>
    <w:rsid w:val="00FB05A2"/>
    <w:rsid w:val="00FB22D7"/>
    <w:rsid w:val="00FB2895"/>
    <w:rsid w:val="00FB2CF7"/>
    <w:rsid w:val="00FB3DF8"/>
    <w:rsid w:val="00FB3F5E"/>
    <w:rsid w:val="00FB5657"/>
    <w:rsid w:val="00FB74F7"/>
    <w:rsid w:val="00FB76DA"/>
    <w:rsid w:val="00FC10C0"/>
    <w:rsid w:val="00FC110A"/>
    <w:rsid w:val="00FC246A"/>
    <w:rsid w:val="00FC4901"/>
    <w:rsid w:val="00FC4C47"/>
    <w:rsid w:val="00FC68FE"/>
    <w:rsid w:val="00FC7B47"/>
    <w:rsid w:val="00FD0404"/>
    <w:rsid w:val="00FD1EFE"/>
    <w:rsid w:val="00FD51EC"/>
    <w:rsid w:val="00FD7092"/>
    <w:rsid w:val="00FD70D6"/>
    <w:rsid w:val="00FD79CD"/>
    <w:rsid w:val="00FD7FD2"/>
    <w:rsid w:val="00FE0E7F"/>
    <w:rsid w:val="00FE17BB"/>
    <w:rsid w:val="00FE17E9"/>
    <w:rsid w:val="00FE19DE"/>
    <w:rsid w:val="00FE1C36"/>
    <w:rsid w:val="00FE3755"/>
    <w:rsid w:val="00FE425E"/>
    <w:rsid w:val="00FE5439"/>
    <w:rsid w:val="00FE60A7"/>
    <w:rsid w:val="00FE6967"/>
    <w:rsid w:val="00FE70D0"/>
    <w:rsid w:val="00FF0615"/>
    <w:rsid w:val="00FF0DF4"/>
    <w:rsid w:val="00FF120B"/>
    <w:rsid w:val="00FF2571"/>
    <w:rsid w:val="00FF2AC3"/>
    <w:rsid w:val="00FF4829"/>
    <w:rsid w:val="01253BDE"/>
    <w:rsid w:val="06ABF751"/>
    <w:rsid w:val="078D384A"/>
    <w:rsid w:val="30AE5EF7"/>
    <w:rsid w:val="357476A5"/>
    <w:rsid w:val="54462245"/>
    <w:rsid w:val="578EE605"/>
    <w:rsid w:val="71B72581"/>
    <w:rsid w:val="724BB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6294A5"/>
  <w15:chartTrackingRefBased/>
  <w15:docId w15:val="{25343B6C-E110-4694-A68F-192EF705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714E"/>
    <w:rPr>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qFormat/>
    <w:rsid w:val="00A92D9F"/>
    <w:pPr>
      <w:keepNext/>
      <w:numPr>
        <w:ilvl w:val="1"/>
        <w:numId w:val="7"/>
      </w:numPr>
      <w:outlineLvl w:val="1"/>
    </w:pPr>
    <w:rPr>
      <w:b/>
    </w:rPr>
  </w:style>
  <w:style w:type="paragraph" w:styleId="Heading3">
    <w:name w:val="heading 3"/>
    <w:basedOn w:val="Normal"/>
    <w:next w:val="Normal"/>
    <w:qFormat/>
    <w:pPr>
      <w:keepNext/>
      <w:jc w:val="center"/>
      <w:outlineLvl w:val="2"/>
    </w:pPr>
    <w:rPr>
      <w:b/>
      <w:u w:val="single"/>
    </w:rPr>
  </w:style>
  <w:style w:type="paragraph" w:styleId="Heading4">
    <w:name w:val="heading 4"/>
    <w:basedOn w:val="Normal"/>
    <w:next w:val="Normal"/>
    <w:qFormat/>
    <w:pPr>
      <w:keepNext/>
      <w:tabs>
        <w:tab w:val="left" w:pos="426"/>
      </w:tabs>
      <w:jc w:val="center"/>
      <w:outlineLvl w:val="3"/>
    </w:pPr>
    <w:rPr>
      <w:rFonts w:ascii="Arial" w:hAnsi="Arial"/>
      <w:b/>
      <w:bCs/>
      <w:sz w:val="28"/>
    </w:rPr>
  </w:style>
  <w:style w:type="paragraph" w:styleId="Heading5">
    <w:name w:val="heading 5"/>
    <w:basedOn w:val="Normal"/>
    <w:next w:val="Normal"/>
    <w:qFormat/>
    <w:pPr>
      <w:keepNext/>
      <w:tabs>
        <w:tab w:val="left" w:pos="993"/>
        <w:tab w:val="left" w:pos="5387"/>
      </w:tabs>
      <w:spacing w:line="480" w:lineRule="atLeast"/>
      <w:jc w:val="both"/>
      <w:outlineLvl w:val="4"/>
    </w:pPr>
    <w:rPr>
      <w:b/>
      <w:u w:val="single"/>
    </w:rPr>
  </w:style>
  <w:style w:type="paragraph" w:styleId="Heading6">
    <w:name w:val="heading 6"/>
    <w:basedOn w:val="Normal"/>
    <w:next w:val="Normal"/>
    <w:qFormat/>
    <w:pPr>
      <w:keepNext/>
      <w:numPr>
        <w:numId w:val="1"/>
      </w:numPr>
      <w:tabs>
        <w:tab w:val="left" w:pos="5387"/>
      </w:tabs>
      <w:spacing w:line="480" w:lineRule="atLeast"/>
      <w:jc w:val="both"/>
      <w:outlineLvl w:val="5"/>
    </w:pPr>
    <w:rPr>
      <w:b/>
    </w:rPr>
  </w:style>
  <w:style w:type="paragraph" w:styleId="Heading7">
    <w:name w:val="heading 7"/>
    <w:basedOn w:val="Normal"/>
    <w:next w:val="Normal"/>
    <w:qFormat/>
    <w:pPr>
      <w:keepNext/>
      <w:tabs>
        <w:tab w:val="left" w:pos="567"/>
        <w:tab w:val="left" w:pos="1134"/>
        <w:tab w:val="left" w:pos="5387"/>
      </w:tabs>
      <w:spacing w:line="480" w:lineRule="atLeast"/>
      <w:jc w:val="both"/>
      <w:outlineLvl w:val="6"/>
    </w:pPr>
    <w:rPr>
      <w:rFonts w:ascii="Garamond" w:hAnsi="Garamond"/>
      <w:sz w:val="28"/>
    </w:rPr>
  </w:style>
  <w:style w:type="paragraph" w:styleId="Heading8">
    <w:name w:val="heading 8"/>
    <w:basedOn w:val="Normal"/>
    <w:next w:val="Normal"/>
    <w:qFormat/>
    <w:pPr>
      <w:widowControl w:val="0"/>
      <w:spacing w:before="240" w:after="60"/>
      <w:outlineLvl w:val="7"/>
    </w:pPr>
    <w:rPr>
      <w:rFonts w:ascii="Arial" w:hAnsi="Arial"/>
      <w:i/>
      <w:snapToGrid w:val="0"/>
      <w:sz w:val="22"/>
      <w:lang w:val="en-US"/>
    </w:rPr>
  </w:style>
  <w:style w:type="paragraph" w:styleId="Heading9">
    <w:name w:val="heading 9"/>
    <w:basedOn w:val="Normal"/>
    <w:next w:val="Normal"/>
    <w:qFormat/>
    <w:pPr>
      <w:keepNext/>
      <w:tabs>
        <w:tab w:val="left" w:pos="540"/>
        <w:tab w:val="left" w:pos="1170"/>
        <w:tab w:val="left" w:pos="4111"/>
        <w:tab w:val="left" w:pos="4253"/>
        <w:tab w:val="left" w:pos="4536"/>
        <w:tab w:val="left" w:pos="5130"/>
      </w:tabs>
      <w:spacing w:line="480" w:lineRule="atLeast"/>
      <w:ind w:left="540" w:hanging="540"/>
      <w:outlineLvl w:val="8"/>
    </w:pPr>
    <w:rPr>
      <w:rFonts w:ascii="Garamond" w:hAnsi="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1Char">
    <w:name w:val="Default Paragraph Font Para Char Char Char1 Char"/>
    <w:basedOn w:val="Normal"/>
    <w:rsid w:val="004216B9"/>
    <w:pPr>
      <w:keepLines/>
      <w:spacing w:after="160" w:line="240" w:lineRule="exact"/>
      <w:ind w:left="2977"/>
    </w:pPr>
    <w:rPr>
      <w:rFonts w:ascii="Tahoma" w:hAnsi="Tahoma"/>
      <w:sz w:val="20"/>
      <w:szCs w:val="24"/>
      <w:lang w:val="en-US"/>
    </w:rPr>
  </w:style>
  <w:style w:type="paragraph" w:styleId="BodyText">
    <w:name w:val="Body Text"/>
    <w:basedOn w:val="Normal"/>
    <w:rPr>
      <w:b/>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ind w:left="720"/>
    </w:pPr>
    <w:rPr>
      <w:lang w:val="x-none"/>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3255C3"/>
    <w:rPr>
      <w:sz w:val="24"/>
      <w:lang w:val="en-GB" w:eastAsia="en-US" w:bidi="ar-SA"/>
    </w:rPr>
  </w:style>
  <w:style w:type="paragraph" w:styleId="BodyTextIndent3">
    <w:name w:val="Body Text Indent 3"/>
    <w:basedOn w:val="Normal"/>
    <w:pPr>
      <w:ind w:left="720" w:hanging="720"/>
    </w:pPr>
  </w:style>
  <w:style w:type="character" w:styleId="Hyperlink">
    <w:name w:val="Hyperlink"/>
    <w:rPr>
      <w:color w:val="0000FF"/>
      <w:u w:val="single"/>
    </w:rPr>
  </w:style>
  <w:style w:type="paragraph" w:styleId="Subtitle">
    <w:name w:val="Subtitle"/>
    <w:basedOn w:val="Normal"/>
    <w:qFormat/>
    <w:pPr>
      <w:jc w:val="center"/>
    </w:pPr>
    <w:rPr>
      <w:b/>
      <w:bCs/>
      <w:szCs w:val="24"/>
      <w:u w:val="single"/>
    </w:rPr>
  </w:style>
  <w:style w:type="paragraph" w:styleId="Title">
    <w:name w:val="Title"/>
    <w:basedOn w:val="Normal"/>
    <w:qFormat/>
    <w:pPr>
      <w:ind w:hanging="540"/>
      <w:jc w:val="center"/>
    </w:pPr>
    <w:rPr>
      <w:b/>
      <w:bCs/>
      <w:sz w:val="28"/>
      <w:szCs w:val="24"/>
    </w:rPr>
  </w:style>
  <w:style w:type="paragraph" w:styleId="BodyTextIndent2">
    <w:name w:val="Body Text Indent 2"/>
    <w:basedOn w:val="Normal"/>
    <w:pPr>
      <w:tabs>
        <w:tab w:val="left" w:pos="567"/>
        <w:tab w:val="left" w:pos="1843"/>
        <w:tab w:val="left" w:pos="5387"/>
      </w:tabs>
      <w:spacing w:line="480" w:lineRule="atLeast"/>
      <w:ind w:left="1134" w:hanging="1134"/>
    </w:pPr>
  </w:style>
  <w:style w:type="paragraph" w:styleId="BodyText2">
    <w:name w:val="Body Text 2"/>
    <w:basedOn w:val="Normal"/>
    <w:pPr>
      <w:tabs>
        <w:tab w:val="left" w:pos="1170"/>
        <w:tab w:val="left" w:pos="5130"/>
      </w:tabs>
      <w:spacing w:line="480" w:lineRule="atLeast"/>
      <w:jc w:val="both"/>
    </w:pPr>
    <w:rPr>
      <w:rFonts w:ascii="Garamond" w:hAnsi="Garamond"/>
      <w:sz w:val="28"/>
    </w:rPr>
  </w:style>
  <w:style w:type="paragraph" w:styleId="BodyText3">
    <w:name w:val="Body Text 3"/>
    <w:basedOn w:val="Normal"/>
    <w:pPr>
      <w:tabs>
        <w:tab w:val="left" w:pos="540"/>
        <w:tab w:val="left" w:pos="1134"/>
        <w:tab w:val="left" w:pos="5130"/>
      </w:tabs>
      <w:spacing w:line="480" w:lineRule="atLeast"/>
    </w:pPr>
    <w:rPr>
      <w:rFonts w:ascii="Garamond" w:hAnsi="Garamond"/>
      <w:sz w:val="28"/>
    </w:rPr>
  </w:style>
  <w:style w:type="paragraph" w:styleId="Footer">
    <w:name w:val="footer"/>
    <w:basedOn w:val="Normal"/>
    <w:pPr>
      <w:tabs>
        <w:tab w:val="center" w:pos="4153"/>
        <w:tab w:val="right" w:pos="8306"/>
      </w:tabs>
    </w:pPr>
    <w:rPr>
      <w:szCs w:val="24"/>
      <w:lang w:eastAsia="en-GB"/>
    </w:rPr>
  </w:style>
  <w:style w:type="paragraph" w:styleId="TOC1">
    <w:name w:val="toc 1"/>
    <w:basedOn w:val="Normal"/>
    <w:next w:val="Normal"/>
    <w:autoRedefine/>
    <w:semiHidden/>
    <w:pPr>
      <w:spacing w:before="360"/>
    </w:pPr>
    <w:rPr>
      <w:rFonts w:ascii="Arial" w:hAnsi="Arial" w:cs="Arial"/>
      <w:b/>
      <w:bCs/>
      <w:caps/>
      <w:szCs w:val="24"/>
    </w:rPr>
  </w:style>
  <w:style w:type="paragraph" w:styleId="TOC2">
    <w:name w:val="toc 2"/>
    <w:basedOn w:val="Normal"/>
    <w:next w:val="Normal"/>
    <w:autoRedefine/>
    <w:semiHidden/>
    <w:pPr>
      <w:spacing w:before="240"/>
    </w:pPr>
    <w:rPr>
      <w:b/>
      <w:bCs/>
      <w:sz w:val="20"/>
    </w:rPr>
  </w:style>
  <w:style w:type="paragraph" w:styleId="TOC3">
    <w:name w:val="toc 3"/>
    <w:basedOn w:val="Normal"/>
    <w:next w:val="Normal"/>
    <w:autoRedefine/>
    <w:semiHidden/>
    <w:rsid w:val="00E31BE9"/>
    <w:pPr>
      <w:ind w:left="240"/>
    </w:pPr>
    <w:rPr>
      <w:sz w:val="20"/>
    </w:rPr>
  </w:style>
  <w:style w:type="paragraph" w:styleId="TOC4">
    <w:name w:val="toc 4"/>
    <w:basedOn w:val="Normal"/>
    <w:next w:val="Normal"/>
    <w:autoRedefine/>
    <w:semiHidden/>
    <w:pPr>
      <w:ind w:left="480"/>
    </w:pPr>
    <w:rPr>
      <w:sz w:val="20"/>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paragraph" w:customStyle="1" w:styleId="p29">
    <w:name w:val="p29"/>
    <w:basedOn w:val="Normal"/>
    <w:pPr>
      <w:spacing w:line="240" w:lineRule="atLeast"/>
      <w:ind w:left="660"/>
    </w:pPr>
    <w:rPr>
      <w:rFonts w:ascii="Times" w:hAnsi="Times"/>
    </w:rPr>
  </w:style>
  <w:style w:type="paragraph" w:customStyle="1" w:styleId="Style2">
    <w:name w:val="Style2"/>
    <w:basedOn w:val="Normal"/>
    <w:pPr>
      <w:numPr>
        <w:numId w:val="2"/>
      </w:numPr>
    </w:pPr>
    <w:rPr>
      <w:rFonts w:ascii="Arial" w:hAnsi="Arial"/>
      <w:lang w:eastAsia="en-GB"/>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BodyText21">
    <w:name w:val="Body Text 21"/>
    <w:basedOn w:val="Normal"/>
    <w:pPr>
      <w:widowControl w:val="0"/>
      <w:ind w:left="1440"/>
      <w:jc w:val="both"/>
    </w:pPr>
    <w:rPr>
      <w:rFonts w:ascii="Arial" w:hAnsi="Arial"/>
      <w:snapToGrid w:val="0"/>
      <w:sz w:val="22"/>
    </w:rPr>
  </w:style>
  <w:style w:type="table" w:styleId="TableGrid">
    <w:name w:val="Table Grid"/>
    <w:basedOn w:val="TableNormal"/>
    <w:rsid w:val="00116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Text">
    <w:name w:val="MH Text"/>
    <w:basedOn w:val="Normal"/>
    <w:link w:val="MHTextChar2"/>
    <w:rsid w:val="00390331"/>
    <w:pPr>
      <w:suppressAutoHyphens/>
      <w:spacing w:before="180" w:line="280" w:lineRule="exact"/>
      <w:ind w:left="720"/>
    </w:pPr>
    <w:rPr>
      <w:rFonts w:ascii="Arial Narrow" w:hAnsi="Arial Narrow"/>
      <w:snapToGrid w:val="0"/>
      <w:sz w:val="22"/>
    </w:rPr>
  </w:style>
  <w:style w:type="character" w:customStyle="1" w:styleId="MHTextChar2">
    <w:name w:val="MH Text Char2"/>
    <w:link w:val="MHText"/>
    <w:rsid w:val="00390331"/>
    <w:rPr>
      <w:rFonts w:ascii="Arial Narrow" w:hAnsi="Arial Narrow"/>
      <w:snapToGrid w:val="0"/>
      <w:sz w:val="22"/>
      <w:lang w:val="en-GB" w:eastAsia="en-US" w:bidi="ar-SA"/>
    </w:rPr>
  </w:style>
  <w:style w:type="paragraph" w:customStyle="1" w:styleId="Normal2">
    <w:name w:val="Normal 2"/>
    <w:basedOn w:val="Normal"/>
    <w:rsid w:val="003A30E7"/>
    <w:pPr>
      <w:numPr>
        <w:numId w:val="34"/>
      </w:numPr>
    </w:pPr>
    <w:rPr>
      <w:rFonts w:ascii="Arial" w:hAnsi="Arial"/>
      <w:sz w:val="22"/>
      <w:szCs w:val="24"/>
    </w:rPr>
  </w:style>
  <w:style w:type="paragraph" w:customStyle="1" w:styleId="PQQHeader">
    <w:name w:val="PQQ Header"/>
    <w:basedOn w:val="Heading1"/>
    <w:rsid w:val="003A30E7"/>
    <w:pPr>
      <w:numPr>
        <w:numId w:val="3"/>
      </w:numPr>
      <w:tabs>
        <w:tab w:val="clear" w:pos="4188"/>
        <w:tab w:val="num" w:pos="644"/>
      </w:tabs>
      <w:spacing w:before="240" w:after="120"/>
      <w:ind w:left="644"/>
      <w:jc w:val="left"/>
    </w:pPr>
    <w:rPr>
      <w:rFonts w:ascii="Arial" w:hAnsi="Arial" w:cs="Arial"/>
      <w:bCs/>
      <w:kern w:val="32"/>
      <w:sz w:val="32"/>
      <w:szCs w:val="32"/>
      <w:u w:val="single"/>
    </w:rPr>
  </w:style>
  <w:style w:type="paragraph" w:customStyle="1" w:styleId="PPQ10">
    <w:name w:val="PPQ 10"/>
    <w:basedOn w:val="Normal"/>
    <w:rsid w:val="003A30E7"/>
    <w:pPr>
      <w:numPr>
        <w:numId w:val="4"/>
      </w:numPr>
      <w:tabs>
        <w:tab w:val="left" w:pos="-1440"/>
        <w:tab w:val="left" w:pos="-720"/>
      </w:tabs>
      <w:suppressAutoHyphens/>
    </w:pPr>
    <w:rPr>
      <w:rFonts w:ascii="Arial" w:hAnsi="Arial"/>
      <w:sz w:val="22"/>
      <w:szCs w:val="24"/>
    </w:rPr>
  </w:style>
  <w:style w:type="paragraph" w:customStyle="1" w:styleId="PPQBodyText">
    <w:name w:val="PPQ Body Text"/>
    <w:basedOn w:val="Normal"/>
    <w:rsid w:val="003A30E7"/>
    <w:pPr>
      <w:tabs>
        <w:tab w:val="left" w:pos="284"/>
      </w:tabs>
    </w:pPr>
    <w:rPr>
      <w:rFonts w:ascii="Arial" w:hAnsi="Arial"/>
      <w:sz w:val="22"/>
      <w:szCs w:val="24"/>
    </w:rPr>
  </w:style>
  <w:style w:type="paragraph" w:customStyle="1" w:styleId="Style1">
    <w:name w:val="Style1"/>
    <w:basedOn w:val="Heading1"/>
    <w:rsid w:val="009766F8"/>
    <w:pPr>
      <w:numPr>
        <w:numId w:val="5"/>
      </w:numPr>
      <w:jc w:val="left"/>
    </w:pPr>
    <w:rPr>
      <w:rFonts w:ascii="Arial" w:hAnsi="Arial"/>
      <w:sz w:val="28"/>
    </w:rPr>
  </w:style>
  <w:style w:type="paragraph" w:customStyle="1" w:styleId="Style22">
    <w:name w:val="Style 2.2"/>
    <w:rsid w:val="009766F8"/>
    <w:pPr>
      <w:numPr>
        <w:numId w:val="6"/>
      </w:numPr>
    </w:pPr>
    <w:rPr>
      <w:rFonts w:ascii="Arial" w:hAnsi="Arial"/>
      <w:sz w:val="24"/>
      <w:lang w:eastAsia="en-US"/>
    </w:rPr>
  </w:style>
  <w:style w:type="paragraph" w:customStyle="1" w:styleId="Matt221">
    <w:name w:val="Matt 2.2.1"/>
    <w:rsid w:val="001D4721"/>
    <w:rPr>
      <w:rFonts w:ascii="Arial" w:hAnsi="Arial"/>
      <w:sz w:val="24"/>
      <w:lang w:eastAsia="en-US"/>
    </w:rPr>
  </w:style>
  <w:style w:type="paragraph" w:customStyle="1" w:styleId="Spec221">
    <w:name w:val="Spec 2.2.1"/>
    <w:basedOn w:val="BodyText"/>
    <w:rsid w:val="001D4721"/>
    <w:pPr>
      <w:tabs>
        <w:tab w:val="num" w:pos="720"/>
      </w:tabs>
      <w:ind w:left="360" w:hanging="360"/>
    </w:pPr>
    <w:rPr>
      <w:rFonts w:ascii="Arial" w:hAnsi="Arial"/>
      <w:b w:val="0"/>
      <w:bCs/>
    </w:rPr>
  </w:style>
  <w:style w:type="character" w:styleId="CommentReference">
    <w:name w:val="annotation reference"/>
    <w:semiHidden/>
    <w:rsid w:val="00665D70"/>
    <w:rPr>
      <w:sz w:val="16"/>
      <w:szCs w:val="16"/>
    </w:rPr>
  </w:style>
  <w:style w:type="paragraph" w:styleId="CommentText">
    <w:name w:val="annotation text"/>
    <w:basedOn w:val="Normal"/>
    <w:link w:val="CommentTextChar"/>
    <w:uiPriority w:val="99"/>
    <w:rsid w:val="00665D70"/>
    <w:rPr>
      <w:sz w:val="20"/>
      <w:lang w:val="x-none"/>
    </w:rPr>
  </w:style>
  <w:style w:type="paragraph" w:styleId="CommentSubject">
    <w:name w:val="annotation subject"/>
    <w:basedOn w:val="CommentText"/>
    <w:next w:val="CommentText"/>
    <w:semiHidden/>
    <w:rsid w:val="00665D70"/>
    <w:rPr>
      <w:b/>
      <w:bCs/>
    </w:rPr>
  </w:style>
  <w:style w:type="paragraph" w:styleId="BalloonText">
    <w:name w:val="Balloon Text"/>
    <w:basedOn w:val="Normal"/>
    <w:semiHidden/>
    <w:rsid w:val="00665D70"/>
    <w:rPr>
      <w:rFonts w:ascii="Tahoma" w:hAnsi="Tahoma" w:cs="Tahoma"/>
      <w:sz w:val="16"/>
      <w:szCs w:val="16"/>
    </w:rPr>
  </w:style>
  <w:style w:type="paragraph" w:styleId="BodyTextFirstIndent2">
    <w:name w:val="Body Text First Indent 2"/>
    <w:basedOn w:val="BodyTextIndent"/>
    <w:rsid w:val="00665D70"/>
    <w:pPr>
      <w:spacing w:after="120"/>
      <w:ind w:left="283" w:firstLine="210"/>
    </w:pPr>
  </w:style>
  <w:style w:type="paragraph" w:customStyle="1" w:styleId="Style">
    <w:name w:val="Style"/>
    <w:rsid w:val="00A92D9F"/>
    <w:pPr>
      <w:numPr>
        <w:numId w:val="7"/>
      </w:numPr>
    </w:pPr>
    <w:rPr>
      <w:rFonts w:ascii="Arial" w:hAnsi="Arial" w:cs="Arial"/>
      <w:b/>
      <w:sz w:val="24"/>
      <w:u w:val="single"/>
      <w:lang w:eastAsia="en-US"/>
    </w:rPr>
  </w:style>
  <w:style w:type="paragraph" w:customStyle="1" w:styleId="Style4">
    <w:name w:val="Style4"/>
    <w:basedOn w:val="Style"/>
    <w:rsid w:val="00BF3758"/>
    <w:pPr>
      <w:numPr>
        <w:numId w:val="8"/>
      </w:numPr>
    </w:pPr>
  </w:style>
  <w:style w:type="paragraph" w:customStyle="1" w:styleId="Style5">
    <w:name w:val="Style5"/>
    <w:basedOn w:val="Normal"/>
    <w:rsid w:val="00BA0CA8"/>
    <w:rPr>
      <w:rFonts w:ascii="Arial" w:hAnsi="Arial" w:cs="Arial"/>
      <w:b/>
      <w:u w:val="single"/>
    </w:rPr>
  </w:style>
  <w:style w:type="paragraph" w:customStyle="1" w:styleId="Style3">
    <w:name w:val="Style3"/>
    <w:basedOn w:val="Normal"/>
    <w:next w:val="Style5"/>
    <w:rsid w:val="00BF3758"/>
    <w:pPr>
      <w:numPr>
        <w:numId w:val="9"/>
      </w:numPr>
    </w:pPr>
    <w:rPr>
      <w:rFonts w:ascii="Arial" w:hAnsi="Arial" w:cs="Arial"/>
    </w:rPr>
  </w:style>
  <w:style w:type="paragraph" w:styleId="BlockText">
    <w:name w:val="Block Text"/>
    <w:basedOn w:val="Normal"/>
    <w:rsid w:val="00FC4901"/>
    <w:pPr>
      <w:autoSpaceDE w:val="0"/>
      <w:autoSpaceDN w:val="0"/>
      <w:adjustRightInd w:val="0"/>
      <w:ind w:left="720" w:right="-514"/>
    </w:pPr>
    <w:rPr>
      <w:rFonts w:ascii="Arial" w:hAnsi="Arial" w:cs="Arial"/>
      <w:szCs w:val="24"/>
    </w:rPr>
  </w:style>
  <w:style w:type="paragraph" w:customStyle="1" w:styleId="IJT1">
    <w:name w:val="IJT1"/>
    <w:rsid w:val="00FC4901"/>
    <w:pPr>
      <w:numPr>
        <w:numId w:val="10"/>
      </w:numPr>
    </w:pPr>
    <w:rPr>
      <w:b/>
      <w:i/>
      <w:sz w:val="24"/>
      <w:lang w:eastAsia="en-US"/>
    </w:rPr>
  </w:style>
  <w:style w:type="paragraph" w:customStyle="1" w:styleId="Ian2">
    <w:name w:val="Ian 2"/>
    <w:basedOn w:val="Normal"/>
    <w:rsid w:val="00FC4901"/>
    <w:pPr>
      <w:numPr>
        <w:ilvl w:val="1"/>
        <w:numId w:val="10"/>
      </w:numPr>
    </w:pPr>
  </w:style>
  <w:style w:type="paragraph" w:customStyle="1" w:styleId="Recitals">
    <w:name w:val="Recitals"/>
    <w:basedOn w:val="Normal"/>
    <w:rsid w:val="00FE70D0"/>
    <w:pPr>
      <w:keepNext/>
      <w:keepLines/>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60" w:lineRule="auto"/>
    </w:pPr>
    <w:rPr>
      <w:rFonts w:ascii="Arial" w:hAnsi="Arial"/>
    </w:rPr>
  </w:style>
  <w:style w:type="paragraph" w:customStyle="1" w:styleId="Parties">
    <w:name w:val="Parties"/>
    <w:basedOn w:val="Normal"/>
    <w:rsid w:val="00FE70D0"/>
    <w:pPr>
      <w:keepNext/>
      <w:keepLines/>
      <w:numPr>
        <w:numId w:val="1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line="360" w:lineRule="auto"/>
      <w:jc w:val="both"/>
      <w:outlineLvl w:val="0"/>
    </w:pPr>
    <w:rPr>
      <w:rFonts w:ascii="Arial" w:hAnsi="Arial"/>
      <w:b/>
    </w:rPr>
  </w:style>
  <w:style w:type="paragraph" w:customStyle="1" w:styleId="HLegal8">
    <w:name w:val="HLegal 8"/>
    <w:basedOn w:val="Normal"/>
    <w:rsid w:val="00FE70D0"/>
    <w:pPr>
      <w:numPr>
        <w:numId w:val="12"/>
      </w:numPr>
      <w:tabs>
        <w:tab w:val="clear" w:pos="720"/>
        <w:tab w:val="left" w:pos="-720"/>
        <w:tab w:val="left" w:pos="0"/>
        <w:tab w:val="left" w:pos="1440"/>
        <w:tab w:val="left" w:pos="2160"/>
        <w:tab w:val="left" w:pos="2880"/>
        <w:tab w:val="left" w:pos="3600"/>
        <w:tab w:val="left" w:pos="4320"/>
        <w:tab w:val="num" w:pos="5040"/>
        <w:tab w:val="left" w:pos="5760"/>
        <w:tab w:val="left" w:pos="6480"/>
        <w:tab w:val="left" w:pos="7200"/>
        <w:tab w:val="left" w:pos="7920"/>
        <w:tab w:val="left" w:pos="8640"/>
      </w:tabs>
      <w:spacing w:before="120" w:after="240" w:line="360" w:lineRule="auto"/>
      <w:ind w:left="5040"/>
      <w:jc w:val="both"/>
    </w:pPr>
    <w:rPr>
      <w:rFonts w:ascii="Arial" w:hAnsi="Arial"/>
    </w:rPr>
  </w:style>
  <w:style w:type="paragraph" w:customStyle="1" w:styleId="House1">
    <w:name w:val="House 1"/>
    <w:basedOn w:val="Normal"/>
    <w:rsid w:val="00FE70D0"/>
    <w:pPr>
      <w:keepNext/>
      <w:keepLines/>
      <w:numPr>
        <w:numId w:val="14"/>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60" w:lineRule="auto"/>
      <w:jc w:val="both"/>
    </w:pPr>
    <w:rPr>
      <w:rFonts w:ascii="Arial" w:hAnsi="Arial"/>
      <w:b/>
      <w:bCs/>
    </w:rPr>
  </w:style>
  <w:style w:type="paragraph" w:customStyle="1" w:styleId="House3">
    <w:name w:val="House 3"/>
    <w:basedOn w:val="Normal"/>
    <w:rsid w:val="00FE70D0"/>
    <w:pPr>
      <w:numPr>
        <w:ilvl w:val="1"/>
        <w:numId w:val="14"/>
      </w:numPr>
      <w:tabs>
        <w:tab w:val="clear" w:pos="720"/>
        <w:tab w:val="left" w:pos="-720"/>
        <w:tab w:val="left" w:pos="0"/>
        <w:tab w:val="num" w:pos="2160"/>
        <w:tab w:val="left" w:pos="2880"/>
        <w:tab w:val="left" w:pos="3600"/>
        <w:tab w:val="left" w:pos="4320"/>
        <w:tab w:val="left" w:pos="5040"/>
        <w:tab w:val="left" w:pos="5760"/>
        <w:tab w:val="left" w:pos="6480"/>
        <w:tab w:val="left" w:pos="7200"/>
        <w:tab w:val="left" w:pos="7920"/>
        <w:tab w:val="left" w:pos="8640"/>
      </w:tabs>
      <w:spacing w:before="120" w:after="240" w:line="360" w:lineRule="auto"/>
      <w:ind w:left="2160"/>
      <w:jc w:val="both"/>
    </w:pPr>
    <w:rPr>
      <w:rFonts w:ascii="Arial" w:hAnsi="Arial"/>
    </w:rPr>
  </w:style>
  <w:style w:type="paragraph" w:customStyle="1" w:styleId="House4">
    <w:name w:val="House 4"/>
    <w:basedOn w:val="Normal"/>
    <w:rsid w:val="00FE70D0"/>
    <w:pPr>
      <w:tabs>
        <w:tab w:val="left" w:pos="-720"/>
        <w:tab w:val="left" w:pos="0"/>
        <w:tab w:val="left" w:pos="1440"/>
        <w:tab w:val="num" w:pos="2880"/>
        <w:tab w:val="left" w:pos="3600"/>
        <w:tab w:val="left" w:pos="4320"/>
        <w:tab w:val="left" w:pos="5040"/>
        <w:tab w:val="left" w:pos="5760"/>
        <w:tab w:val="left" w:pos="6480"/>
        <w:tab w:val="left" w:pos="7200"/>
        <w:tab w:val="left" w:pos="7920"/>
        <w:tab w:val="left" w:pos="8640"/>
      </w:tabs>
      <w:spacing w:before="120" w:after="240" w:line="360" w:lineRule="auto"/>
      <w:ind w:left="2880" w:hanging="720"/>
      <w:jc w:val="both"/>
    </w:pPr>
    <w:rPr>
      <w:rFonts w:ascii="Arial" w:hAnsi="Arial"/>
    </w:rPr>
  </w:style>
  <w:style w:type="paragraph" w:customStyle="1" w:styleId="House5">
    <w:name w:val="House 5"/>
    <w:basedOn w:val="Normal"/>
    <w:rsid w:val="00FE70D0"/>
    <w:pPr>
      <w:tabs>
        <w:tab w:val="left" w:pos="-720"/>
        <w:tab w:val="left" w:pos="0"/>
        <w:tab w:val="left" w:pos="1440"/>
        <w:tab w:val="left" w:pos="2160"/>
        <w:tab w:val="num" w:pos="3600"/>
        <w:tab w:val="left" w:pos="4320"/>
        <w:tab w:val="left" w:pos="5040"/>
        <w:tab w:val="left" w:pos="5760"/>
        <w:tab w:val="left" w:pos="6480"/>
        <w:tab w:val="left" w:pos="7200"/>
        <w:tab w:val="left" w:pos="7920"/>
        <w:tab w:val="left" w:pos="8640"/>
      </w:tabs>
      <w:spacing w:before="120" w:after="240" w:line="360" w:lineRule="auto"/>
      <w:ind w:left="3600" w:hanging="720"/>
      <w:jc w:val="both"/>
    </w:pPr>
    <w:rPr>
      <w:rFonts w:ascii="Arial" w:hAnsi="Arial"/>
    </w:rPr>
  </w:style>
  <w:style w:type="paragraph" w:customStyle="1" w:styleId="House6">
    <w:name w:val="House 6"/>
    <w:basedOn w:val="Normal"/>
    <w:rsid w:val="00FE70D0"/>
    <w:pPr>
      <w:tabs>
        <w:tab w:val="left" w:pos="-720"/>
        <w:tab w:val="left" w:pos="0"/>
        <w:tab w:val="left" w:pos="1440"/>
        <w:tab w:val="left" w:pos="2160"/>
        <w:tab w:val="left" w:pos="2880"/>
        <w:tab w:val="num" w:pos="4320"/>
        <w:tab w:val="left" w:pos="5040"/>
        <w:tab w:val="left" w:pos="5760"/>
        <w:tab w:val="left" w:pos="6480"/>
        <w:tab w:val="left" w:pos="7200"/>
        <w:tab w:val="left" w:pos="7920"/>
        <w:tab w:val="left" w:pos="8640"/>
      </w:tabs>
      <w:spacing w:before="120" w:after="240" w:line="360" w:lineRule="auto"/>
      <w:ind w:left="4320" w:hanging="720"/>
      <w:jc w:val="both"/>
    </w:pPr>
    <w:rPr>
      <w:rFonts w:ascii="Arial" w:hAnsi="Arial"/>
    </w:rPr>
  </w:style>
  <w:style w:type="paragraph" w:customStyle="1" w:styleId="House7">
    <w:name w:val="House 7"/>
    <w:basedOn w:val="Normal"/>
    <w:rsid w:val="00FE70D0"/>
    <w:pPr>
      <w:numPr>
        <w:numId w:val="11"/>
      </w:numPr>
      <w:tabs>
        <w:tab w:val="clear" w:pos="648"/>
        <w:tab w:val="left" w:pos="-720"/>
        <w:tab w:val="left" w:pos="0"/>
        <w:tab w:val="left" w:pos="1440"/>
        <w:tab w:val="left" w:pos="2160"/>
        <w:tab w:val="left" w:pos="2880"/>
        <w:tab w:val="left" w:pos="3600"/>
        <w:tab w:val="num" w:pos="5040"/>
        <w:tab w:val="left" w:pos="5760"/>
        <w:tab w:val="left" w:pos="6480"/>
        <w:tab w:val="left" w:pos="7200"/>
        <w:tab w:val="left" w:pos="7920"/>
        <w:tab w:val="left" w:pos="8640"/>
      </w:tabs>
      <w:spacing w:before="120" w:after="240" w:line="360" w:lineRule="auto"/>
      <w:ind w:left="5040" w:hanging="720"/>
      <w:jc w:val="both"/>
    </w:pPr>
    <w:rPr>
      <w:rFonts w:ascii="Arial" w:hAnsi="Arial"/>
    </w:rPr>
  </w:style>
  <w:style w:type="paragraph" w:customStyle="1" w:styleId="House8">
    <w:name w:val="House 8"/>
    <w:basedOn w:val="Normal"/>
    <w:rsid w:val="00FE70D0"/>
    <w:pPr>
      <w:tabs>
        <w:tab w:val="left" w:pos="-720"/>
        <w:tab w:val="left" w:pos="0"/>
        <w:tab w:val="left" w:pos="1440"/>
        <w:tab w:val="left" w:pos="2160"/>
        <w:tab w:val="left" w:pos="2880"/>
        <w:tab w:val="left" w:pos="3600"/>
        <w:tab w:val="left" w:pos="4320"/>
        <w:tab w:val="num" w:pos="5760"/>
        <w:tab w:val="left" w:pos="6480"/>
        <w:tab w:val="left" w:pos="7200"/>
        <w:tab w:val="left" w:pos="7920"/>
        <w:tab w:val="left" w:pos="8640"/>
      </w:tabs>
      <w:spacing w:before="120" w:after="240" w:line="360" w:lineRule="auto"/>
      <w:ind w:left="5760" w:hanging="720"/>
      <w:jc w:val="both"/>
    </w:pPr>
    <w:rPr>
      <w:rFonts w:ascii="Arial" w:hAnsi="Arial"/>
    </w:rPr>
  </w:style>
  <w:style w:type="paragraph" w:customStyle="1" w:styleId="HLegal1NTOC">
    <w:name w:val="HLegal 1 NTOC"/>
    <w:basedOn w:val="Normal"/>
    <w:rsid w:val="00FE70D0"/>
    <w:pPr>
      <w:keepNext/>
      <w:numPr>
        <w:ilvl w:val="6"/>
        <w:numId w:val="14"/>
      </w:numPr>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jc w:val="both"/>
    </w:pPr>
    <w:rPr>
      <w:rFonts w:ascii="Arial" w:hAnsi="Arial"/>
      <w:b/>
      <w:u w:val="single"/>
    </w:rPr>
  </w:style>
  <w:style w:type="paragraph" w:customStyle="1" w:styleId="HLegal1TOC2">
    <w:name w:val="HLegal 1 TOC2"/>
    <w:basedOn w:val="Normal"/>
    <w:rsid w:val="00FE70D0"/>
    <w:pPr>
      <w:keepNext/>
      <w:keepLines/>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ind w:left="720" w:hanging="720"/>
      <w:jc w:val="both"/>
    </w:pPr>
    <w:rPr>
      <w:rFonts w:ascii="Arial" w:hAnsi="Arial"/>
      <w:b/>
      <w:u w:val="single"/>
    </w:rPr>
  </w:style>
  <w:style w:type="paragraph" w:customStyle="1" w:styleId="HLegal5TOC2">
    <w:name w:val="HLegal 5 TOC2"/>
    <w:basedOn w:val="Normal"/>
    <w:rsid w:val="00FE70D0"/>
    <w:pPr>
      <w:numPr>
        <w:ilvl w:val="1"/>
        <w:numId w:val="13"/>
      </w:numPr>
      <w:tabs>
        <w:tab w:val="left" w:pos="-720"/>
        <w:tab w:val="left" w:pos="0"/>
        <w:tab w:val="left" w:pos="1440"/>
        <w:tab w:val="left" w:pos="2160"/>
        <w:tab w:val="num" w:pos="2880"/>
        <w:tab w:val="left" w:pos="3600"/>
        <w:tab w:val="left" w:pos="4320"/>
        <w:tab w:val="left" w:pos="5040"/>
        <w:tab w:val="left" w:pos="5760"/>
        <w:tab w:val="left" w:pos="6480"/>
        <w:tab w:val="left" w:pos="7200"/>
        <w:tab w:val="left" w:pos="7920"/>
        <w:tab w:val="left" w:pos="8640"/>
      </w:tabs>
      <w:spacing w:before="120" w:after="240" w:line="360" w:lineRule="auto"/>
      <w:ind w:left="2880"/>
      <w:jc w:val="both"/>
    </w:pPr>
    <w:rPr>
      <w:rFonts w:ascii="Arial" w:hAnsi="Arial"/>
    </w:rPr>
  </w:style>
  <w:style w:type="paragraph" w:customStyle="1" w:styleId="HLegal6TOC2">
    <w:name w:val="HLegal 6 TOC2"/>
    <w:basedOn w:val="Normal"/>
    <w:rsid w:val="00FE70D0"/>
    <w:pPr>
      <w:numPr>
        <w:ilvl w:val="2"/>
        <w:numId w:val="13"/>
      </w:numPr>
      <w:tabs>
        <w:tab w:val="left" w:pos="-720"/>
        <w:tab w:val="left" w:pos="0"/>
        <w:tab w:val="left" w:pos="1440"/>
        <w:tab w:val="left" w:pos="2160"/>
        <w:tab w:val="left" w:pos="2880"/>
        <w:tab w:val="num" w:pos="3600"/>
        <w:tab w:val="left" w:pos="4320"/>
        <w:tab w:val="left" w:pos="5040"/>
        <w:tab w:val="left" w:pos="5760"/>
        <w:tab w:val="left" w:pos="6480"/>
        <w:tab w:val="left" w:pos="7200"/>
        <w:tab w:val="left" w:pos="7920"/>
        <w:tab w:val="left" w:pos="8640"/>
      </w:tabs>
      <w:spacing w:before="120" w:after="240" w:line="360" w:lineRule="auto"/>
      <w:ind w:left="3600"/>
      <w:jc w:val="both"/>
    </w:pPr>
    <w:rPr>
      <w:rFonts w:ascii="Arial" w:hAnsi="Arial"/>
    </w:rPr>
  </w:style>
  <w:style w:type="paragraph" w:customStyle="1" w:styleId="HLegal7TOC2">
    <w:name w:val="HLegal 7 TOC2"/>
    <w:basedOn w:val="Normal"/>
    <w:rsid w:val="00FE70D0"/>
    <w:pPr>
      <w:tabs>
        <w:tab w:val="left" w:pos="-720"/>
        <w:tab w:val="left" w:pos="0"/>
        <w:tab w:val="left" w:pos="1440"/>
        <w:tab w:val="left" w:pos="2160"/>
        <w:tab w:val="left" w:pos="2880"/>
        <w:tab w:val="left" w:pos="3600"/>
        <w:tab w:val="num" w:pos="4320"/>
        <w:tab w:val="left" w:pos="5040"/>
        <w:tab w:val="left" w:pos="5760"/>
        <w:tab w:val="left" w:pos="6480"/>
        <w:tab w:val="left" w:pos="7200"/>
        <w:tab w:val="left" w:pos="7920"/>
        <w:tab w:val="left" w:pos="8640"/>
      </w:tabs>
      <w:spacing w:before="120" w:after="240" w:line="360" w:lineRule="auto"/>
      <w:ind w:left="4320" w:hanging="720"/>
      <w:jc w:val="both"/>
    </w:pPr>
    <w:rPr>
      <w:rFonts w:ascii="Arial" w:hAnsi="Arial"/>
    </w:rPr>
  </w:style>
  <w:style w:type="paragraph" w:customStyle="1" w:styleId="HLegal8TOC2">
    <w:name w:val="HLegal 8 TOC2"/>
    <w:basedOn w:val="HLegal8"/>
    <w:rsid w:val="00FE70D0"/>
    <w:pPr>
      <w:numPr>
        <w:numId w:val="0"/>
      </w:numPr>
      <w:tabs>
        <w:tab w:val="num" w:pos="5040"/>
      </w:tabs>
      <w:ind w:left="5040" w:hanging="720"/>
    </w:pPr>
  </w:style>
  <w:style w:type="paragraph" w:customStyle="1" w:styleId="SchdNum">
    <w:name w:val="Schd Num"/>
    <w:basedOn w:val="Normal"/>
    <w:next w:val="SchdHead"/>
    <w:rsid w:val="00FE70D0"/>
    <w:pPr>
      <w:keepNext/>
      <w:numPr>
        <w:numId w:val="15"/>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before="120" w:after="240" w:line="360" w:lineRule="auto"/>
      <w:jc w:val="center"/>
    </w:pPr>
    <w:rPr>
      <w:rFonts w:ascii="Arial" w:hAnsi="Arial"/>
    </w:rPr>
  </w:style>
  <w:style w:type="paragraph" w:customStyle="1" w:styleId="SchdHead">
    <w:name w:val="Schd Head"/>
    <w:basedOn w:val="Normal"/>
    <w:next w:val="BodyNoNum"/>
    <w:rsid w:val="00FE70D0"/>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line="360" w:lineRule="auto"/>
      <w:jc w:val="center"/>
    </w:pPr>
    <w:rPr>
      <w:rFonts w:ascii="Arial" w:hAnsi="Arial"/>
      <w:u w:val="single"/>
    </w:rPr>
  </w:style>
  <w:style w:type="paragraph" w:customStyle="1" w:styleId="BodyNoNum">
    <w:name w:val="BodyNoNum"/>
    <w:basedOn w:val="Normal"/>
    <w:rsid w:val="00FE70D0"/>
    <w:pPr>
      <w:numPr>
        <w:ilvl w:val="7"/>
        <w:numId w:val="1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line="360" w:lineRule="auto"/>
      <w:ind w:left="0" w:firstLine="0"/>
      <w:jc w:val="both"/>
    </w:pPr>
    <w:rPr>
      <w:rFonts w:ascii="Arial" w:hAnsi="Arial"/>
    </w:rPr>
  </w:style>
  <w:style w:type="paragraph" w:customStyle="1" w:styleId="KMBC1">
    <w:name w:val="KMBC 1"/>
    <w:basedOn w:val="Normal"/>
    <w:rsid w:val="00FE70D0"/>
    <w:pPr>
      <w:keepNext/>
      <w:keepLines/>
      <w:numPr>
        <w:numId w:val="16"/>
      </w:numPr>
      <w:spacing w:before="120" w:after="60"/>
    </w:pPr>
    <w:rPr>
      <w:rFonts w:ascii="Arial" w:hAnsi="Arial"/>
      <w:szCs w:val="24"/>
    </w:rPr>
  </w:style>
  <w:style w:type="paragraph" w:customStyle="1" w:styleId="KMBC2">
    <w:name w:val="KMBC 2"/>
    <w:basedOn w:val="Normal"/>
    <w:rsid w:val="00FE70D0"/>
    <w:pPr>
      <w:keepNext/>
      <w:keepLines/>
      <w:numPr>
        <w:ilvl w:val="1"/>
        <w:numId w:val="16"/>
      </w:numPr>
      <w:tabs>
        <w:tab w:val="clear" w:pos="1728"/>
        <w:tab w:val="num" w:pos="720"/>
      </w:tabs>
      <w:spacing w:before="120" w:after="60"/>
      <w:ind w:left="720" w:hanging="720"/>
    </w:pPr>
    <w:rPr>
      <w:rFonts w:ascii="Arial" w:hAnsi="Arial"/>
      <w:szCs w:val="24"/>
    </w:rPr>
  </w:style>
  <w:style w:type="paragraph" w:customStyle="1" w:styleId="KMBC3">
    <w:name w:val="KMBC 3"/>
    <w:basedOn w:val="Normal"/>
    <w:rsid w:val="00FE70D0"/>
    <w:pPr>
      <w:keepNext/>
      <w:keepLines/>
      <w:tabs>
        <w:tab w:val="num" w:pos="1800"/>
      </w:tabs>
      <w:spacing w:before="120" w:after="60"/>
      <w:ind w:left="1800" w:hanging="1080"/>
    </w:pPr>
    <w:rPr>
      <w:rFonts w:ascii="Arial" w:hAnsi="Arial"/>
      <w:szCs w:val="24"/>
    </w:rPr>
  </w:style>
  <w:style w:type="paragraph" w:customStyle="1" w:styleId="KMBC4">
    <w:name w:val="KMBC 4"/>
    <w:basedOn w:val="Normal"/>
    <w:rsid w:val="00FE70D0"/>
    <w:pPr>
      <w:keepNext/>
      <w:keepLines/>
      <w:tabs>
        <w:tab w:val="num" w:pos="2880"/>
      </w:tabs>
      <w:spacing w:before="120" w:after="60"/>
      <w:ind w:left="2880" w:hanging="1080"/>
    </w:pPr>
    <w:rPr>
      <w:rFonts w:ascii="Arial" w:hAnsi="Arial"/>
      <w:szCs w:val="24"/>
    </w:rPr>
  </w:style>
  <w:style w:type="paragraph" w:customStyle="1" w:styleId="KMBC5">
    <w:name w:val="KMBC 5"/>
    <w:basedOn w:val="Normal"/>
    <w:rsid w:val="00FE70D0"/>
    <w:pPr>
      <w:keepNext/>
      <w:keepLines/>
      <w:tabs>
        <w:tab w:val="num" w:pos="3600"/>
      </w:tabs>
      <w:spacing w:before="120" w:after="60"/>
      <w:ind w:left="3600" w:hanging="720"/>
    </w:pPr>
    <w:rPr>
      <w:rFonts w:ascii="Arial" w:hAnsi="Arial"/>
      <w:szCs w:val="24"/>
    </w:rPr>
  </w:style>
  <w:style w:type="paragraph" w:customStyle="1" w:styleId="KMBC6">
    <w:name w:val="KMBC 6"/>
    <w:basedOn w:val="Normal"/>
    <w:rsid w:val="00FE70D0"/>
    <w:pPr>
      <w:keepNext/>
      <w:keepLines/>
      <w:tabs>
        <w:tab w:val="left" w:pos="4320"/>
      </w:tabs>
      <w:spacing w:before="120" w:after="60"/>
      <w:ind w:left="4320" w:hanging="720"/>
    </w:pPr>
    <w:rPr>
      <w:rFonts w:ascii="Arial" w:hAnsi="Arial"/>
      <w:szCs w:val="24"/>
    </w:rPr>
  </w:style>
  <w:style w:type="paragraph" w:customStyle="1" w:styleId="KMBC7">
    <w:name w:val="KMBC 7"/>
    <w:basedOn w:val="Normal"/>
    <w:rsid w:val="00FE70D0"/>
    <w:pPr>
      <w:keepNext/>
      <w:keepLines/>
      <w:tabs>
        <w:tab w:val="num" w:pos="6480"/>
      </w:tabs>
      <w:spacing w:before="120" w:after="60"/>
      <w:ind w:left="6480" w:hanging="1008"/>
    </w:pPr>
    <w:rPr>
      <w:rFonts w:ascii="Arial" w:hAnsi="Arial"/>
      <w:szCs w:val="24"/>
    </w:rPr>
  </w:style>
  <w:style w:type="paragraph" w:customStyle="1" w:styleId="KMBC8">
    <w:name w:val="KMBC 8"/>
    <w:basedOn w:val="Normal"/>
    <w:rsid w:val="00FE70D0"/>
    <w:pPr>
      <w:keepNext/>
      <w:keepLines/>
      <w:tabs>
        <w:tab w:val="num" w:pos="7488"/>
      </w:tabs>
      <w:spacing w:before="120" w:after="60"/>
      <w:ind w:left="7488" w:hanging="1008"/>
    </w:pPr>
    <w:rPr>
      <w:rFonts w:ascii="Arial" w:hAnsi="Arial"/>
      <w:szCs w:val="24"/>
    </w:rPr>
  </w:style>
  <w:style w:type="paragraph" w:customStyle="1" w:styleId="KMBC9">
    <w:name w:val="KMBC 9"/>
    <w:basedOn w:val="Normal"/>
    <w:rsid w:val="00FE70D0"/>
    <w:pPr>
      <w:keepNext/>
      <w:keepLines/>
      <w:tabs>
        <w:tab w:val="num" w:pos="6480"/>
      </w:tabs>
      <w:spacing w:before="120" w:after="60"/>
      <w:ind w:left="6480" w:hanging="720"/>
    </w:pPr>
    <w:rPr>
      <w:rFonts w:ascii="Arial" w:hAnsi="Arial"/>
      <w:szCs w:val="24"/>
    </w:rPr>
  </w:style>
  <w:style w:type="paragraph" w:customStyle="1" w:styleId="Schedule">
    <w:name w:val="Schedule"/>
    <w:basedOn w:val="BodyText"/>
    <w:rsid w:val="00225B08"/>
    <w:pPr>
      <w:keepNext/>
      <w:keepLines/>
      <w:autoSpaceDE w:val="0"/>
      <w:autoSpaceDN w:val="0"/>
      <w:adjustRightInd w:val="0"/>
      <w:spacing w:line="360" w:lineRule="auto"/>
      <w:jc w:val="center"/>
    </w:pPr>
    <w:rPr>
      <w:rFonts w:ascii="Arial" w:hAnsi="Arial"/>
      <w:color w:val="000000"/>
      <w:szCs w:val="24"/>
      <w:lang w:val="en-US"/>
    </w:rPr>
  </w:style>
  <w:style w:type="paragraph" w:customStyle="1" w:styleId="style50">
    <w:name w:val="style5"/>
    <w:basedOn w:val="Normal"/>
    <w:rsid w:val="003B089D"/>
    <w:pPr>
      <w:tabs>
        <w:tab w:val="num" w:pos="360"/>
      </w:tabs>
      <w:ind w:left="360" w:hanging="360"/>
    </w:pPr>
    <w:rPr>
      <w:rFonts w:ascii="Arial" w:hAnsi="Arial" w:cs="Arial"/>
      <w:b/>
      <w:bCs/>
      <w:szCs w:val="24"/>
      <w:u w:val="single"/>
      <w:lang w:eastAsia="en-GB"/>
    </w:rPr>
  </w:style>
  <w:style w:type="paragraph" w:customStyle="1" w:styleId="main3">
    <w:name w:val="main 3"/>
    <w:rsid w:val="00C43CB4"/>
    <w:pPr>
      <w:tabs>
        <w:tab w:val="num" w:pos="1760"/>
      </w:tabs>
      <w:ind w:left="1494" w:hanging="454"/>
    </w:pPr>
    <w:rPr>
      <w:rFonts w:ascii="Tahoma" w:hAnsi="Tahoma" w:cs="Tahoma"/>
      <w:bCs/>
      <w:lang w:eastAsia="en-US"/>
    </w:rPr>
  </w:style>
  <w:style w:type="paragraph" w:customStyle="1" w:styleId="Normal3">
    <w:name w:val="Normal 3"/>
    <w:basedOn w:val="Normal"/>
    <w:rsid w:val="00C43CB4"/>
    <w:pPr>
      <w:tabs>
        <w:tab w:val="left" w:pos="-1440"/>
        <w:tab w:val="left" w:pos="-720"/>
      </w:tabs>
      <w:suppressAutoHyphens/>
    </w:pPr>
    <w:rPr>
      <w:rFonts w:ascii="Arial" w:hAnsi="Arial"/>
      <w:sz w:val="22"/>
      <w:szCs w:val="24"/>
    </w:rPr>
  </w:style>
  <w:style w:type="paragraph" w:customStyle="1" w:styleId="Normal4">
    <w:name w:val="Normal 4"/>
    <w:basedOn w:val="Normal3"/>
    <w:rsid w:val="00C43CB4"/>
  </w:style>
  <w:style w:type="paragraph" w:customStyle="1" w:styleId="Normal5">
    <w:name w:val="Normal 5"/>
    <w:basedOn w:val="Normal"/>
    <w:rsid w:val="00C43CB4"/>
    <w:rPr>
      <w:rFonts w:ascii="Arial" w:hAnsi="Arial"/>
      <w:sz w:val="22"/>
      <w:szCs w:val="24"/>
    </w:rPr>
  </w:style>
  <w:style w:type="paragraph" w:customStyle="1" w:styleId="Normal6">
    <w:name w:val="Normal 6"/>
    <w:basedOn w:val="Normal3"/>
    <w:rsid w:val="00C43CB4"/>
    <w:pPr>
      <w:tabs>
        <w:tab w:val="num" w:pos="644"/>
      </w:tabs>
      <w:ind w:left="644" w:hanging="360"/>
    </w:pPr>
  </w:style>
  <w:style w:type="paragraph" w:customStyle="1" w:styleId="Normal7">
    <w:name w:val="Normal 7"/>
    <w:basedOn w:val="Normal4"/>
    <w:rsid w:val="00C43CB4"/>
    <w:pPr>
      <w:numPr>
        <w:numId w:val="20"/>
      </w:numPr>
    </w:pPr>
  </w:style>
  <w:style w:type="paragraph" w:customStyle="1" w:styleId="Normal8">
    <w:name w:val="Normal 8"/>
    <w:basedOn w:val="Normal5"/>
    <w:rsid w:val="00C43CB4"/>
    <w:pPr>
      <w:numPr>
        <w:numId w:val="21"/>
      </w:numPr>
    </w:pPr>
  </w:style>
  <w:style w:type="paragraph" w:customStyle="1" w:styleId="Normal9">
    <w:name w:val="Normal 9"/>
    <w:basedOn w:val="Normal8"/>
    <w:rsid w:val="00C43CB4"/>
    <w:pPr>
      <w:numPr>
        <w:numId w:val="19"/>
      </w:numPr>
    </w:pPr>
  </w:style>
  <w:style w:type="paragraph" w:customStyle="1" w:styleId="NumberLeve1">
    <w:name w:val="Number Leve:1"/>
    <w:basedOn w:val="Normal"/>
    <w:rsid w:val="00C43CB4"/>
    <w:pPr>
      <w:keepLines/>
      <w:widowControl w:val="0"/>
      <w:tabs>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ind w:left="990" w:right="32" w:hanging="558"/>
    </w:pPr>
    <w:rPr>
      <w:sz w:val="22"/>
    </w:rPr>
  </w:style>
  <w:style w:type="paragraph" w:customStyle="1" w:styleId="NumberLevel">
    <w:name w:val="Number Level"/>
    <w:basedOn w:val="Normal"/>
    <w:rsid w:val="00C43CB4"/>
    <w:pPr>
      <w:keepLines/>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ind w:left="1440" w:right="32" w:hanging="468"/>
    </w:pPr>
    <w:rPr>
      <w:sz w:val="22"/>
    </w:rPr>
  </w:style>
  <w:style w:type="paragraph" w:customStyle="1" w:styleId="NumberLevel0">
    <w:name w:val="Number  Level"/>
    <w:basedOn w:val="Normal"/>
    <w:rsid w:val="00C43CB4"/>
    <w:pPr>
      <w:keepLines/>
      <w:widowControl w:val="0"/>
      <w:pBdr>
        <w:bottom w:val="single" w:sz="6" w:space="1" w:color="auto"/>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ind w:left="432" w:right="32" w:hanging="432"/>
    </w:pPr>
    <w:rPr>
      <w:rFonts w:ascii="Arial" w:hAnsi="Arial"/>
      <w:b/>
      <w:smallCaps/>
      <w:sz w:val="28"/>
    </w:rPr>
  </w:style>
  <w:style w:type="paragraph" w:customStyle="1" w:styleId="BodyTextInd">
    <w:name w:val="Body Text Ind"/>
    <w:basedOn w:val="Normal"/>
    <w:rsid w:val="00C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hanging="585"/>
    </w:pPr>
    <w:rPr>
      <w:sz w:val="20"/>
    </w:rPr>
  </w:style>
  <w:style w:type="paragraph" w:customStyle="1" w:styleId="BodyTextI1">
    <w:name w:val="Body Text I:1"/>
    <w:basedOn w:val="Normal"/>
    <w:rsid w:val="00C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hanging="720"/>
    </w:pPr>
    <w:rPr>
      <w:sz w:val="22"/>
    </w:rPr>
  </w:style>
  <w:style w:type="paragraph" w:customStyle="1" w:styleId="SeqLevel1">
    <w:name w:val="Seq Level 1"/>
    <w:basedOn w:val="Normal"/>
    <w:rsid w:val="00C43CB4"/>
    <w:pPr>
      <w:widowControl w:val="0"/>
      <w:ind w:hanging="360"/>
    </w:pPr>
    <w:rPr>
      <w:sz w:val="20"/>
    </w:rPr>
  </w:style>
  <w:style w:type="paragraph" w:customStyle="1" w:styleId="SeqLevel2">
    <w:name w:val="Seq Level 2"/>
    <w:basedOn w:val="Normal"/>
    <w:rsid w:val="00C43CB4"/>
    <w:pPr>
      <w:widowControl w:val="0"/>
      <w:ind w:left="720" w:hanging="360"/>
    </w:pPr>
    <w:rPr>
      <w:sz w:val="20"/>
    </w:rPr>
  </w:style>
  <w:style w:type="paragraph" w:customStyle="1" w:styleId="SeqLevel3">
    <w:name w:val="Seq Level 3"/>
    <w:basedOn w:val="Normal"/>
    <w:rsid w:val="00C43CB4"/>
    <w:pPr>
      <w:widowControl w:val="0"/>
      <w:ind w:left="1080" w:hanging="360"/>
    </w:pPr>
    <w:rPr>
      <w:sz w:val="20"/>
    </w:rPr>
  </w:style>
  <w:style w:type="paragraph" w:customStyle="1" w:styleId="SeqLevel4">
    <w:name w:val="Seq Level 4"/>
    <w:basedOn w:val="Normal"/>
    <w:rsid w:val="00C43CB4"/>
    <w:pPr>
      <w:widowControl w:val="0"/>
      <w:ind w:left="1440" w:hanging="360"/>
    </w:pPr>
    <w:rPr>
      <w:sz w:val="20"/>
    </w:rPr>
  </w:style>
  <w:style w:type="paragraph" w:customStyle="1" w:styleId="SeqLevel5">
    <w:name w:val="Seq Level 5"/>
    <w:basedOn w:val="Normal"/>
    <w:rsid w:val="00C43CB4"/>
    <w:pPr>
      <w:widowControl w:val="0"/>
      <w:ind w:left="1800" w:hanging="360"/>
    </w:pPr>
    <w:rPr>
      <w:sz w:val="20"/>
    </w:rPr>
  </w:style>
  <w:style w:type="paragraph" w:customStyle="1" w:styleId="SeqLevel6">
    <w:name w:val="Seq Level 6"/>
    <w:basedOn w:val="Normal"/>
    <w:rsid w:val="00C43CB4"/>
    <w:pPr>
      <w:widowControl w:val="0"/>
      <w:ind w:left="2160" w:hanging="360"/>
    </w:pPr>
    <w:rPr>
      <w:sz w:val="20"/>
    </w:rPr>
  </w:style>
  <w:style w:type="paragraph" w:customStyle="1" w:styleId="SeqLevel7">
    <w:name w:val="Seq Level 7"/>
    <w:basedOn w:val="Normal"/>
    <w:rsid w:val="00C43CB4"/>
    <w:pPr>
      <w:widowControl w:val="0"/>
      <w:ind w:left="2520" w:hanging="360"/>
    </w:pPr>
    <w:rPr>
      <w:sz w:val="20"/>
    </w:rPr>
  </w:style>
  <w:style w:type="paragraph" w:customStyle="1" w:styleId="SeqLevel8">
    <w:name w:val="Seq Level 8"/>
    <w:basedOn w:val="Normal"/>
    <w:rsid w:val="00C43CB4"/>
    <w:pPr>
      <w:widowControl w:val="0"/>
      <w:ind w:left="2880" w:hanging="360"/>
    </w:pPr>
    <w:rPr>
      <w:sz w:val="20"/>
    </w:rPr>
  </w:style>
  <w:style w:type="paragraph" w:customStyle="1" w:styleId="SeqLevel9">
    <w:name w:val="Seq Level 9"/>
    <w:basedOn w:val="Normal"/>
    <w:rsid w:val="00C43CB4"/>
    <w:pPr>
      <w:widowControl w:val="0"/>
      <w:ind w:left="3240" w:hanging="360"/>
    </w:pPr>
    <w:rPr>
      <w:sz w:val="20"/>
    </w:rPr>
  </w:style>
  <w:style w:type="paragraph" w:customStyle="1" w:styleId="WPBullets">
    <w:name w:val="WP Bullets"/>
    <w:basedOn w:val="Normal"/>
    <w:rsid w:val="00C43CB4"/>
    <w:pPr>
      <w:widowControl w:val="0"/>
      <w:ind w:hanging="360"/>
    </w:pPr>
    <w:rPr>
      <w:sz w:val="20"/>
    </w:rPr>
  </w:style>
  <w:style w:type="paragraph" w:customStyle="1" w:styleId="Bullet1">
    <w:name w:val="Bullet 1"/>
    <w:basedOn w:val="Normal"/>
    <w:rsid w:val="00C43CB4"/>
    <w:pPr>
      <w:widowControl w:val="0"/>
      <w:tabs>
        <w:tab w:val="num" w:pos="72"/>
      </w:tabs>
      <w:ind w:left="72" w:hanging="72"/>
    </w:pPr>
  </w:style>
  <w:style w:type="paragraph" w:customStyle="1" w:styleId="DefaultText">
    <w:name w:val="Default Text"/>
    <w:basedOn w:val="Normal"/>
    <w:rsid w:val="00C43CB4"/>
    <w:pPr>
      <w:widowControl w:val="0"/>
    </w:pPr>
  </w:style>
  <w:style w:type="paragraph" w:customStyle="1" w:styleId="PPQ1">
    <w:name w:val="PPQ 1"/>
    <w:basedOn w:val="Normal"/>
    <w:rsid w:val="00C43CB4"/>
    <w:pPr>
      <w:numPr>
        <w:numId w:val="30"/>
      </w:numPr>
    </w:pPr>
    <w:rPr>
      <w:rFonts w:ascii="Arial" w:hAnsi="Arial"/>
      <w:sz w:val="22"/>
      <w:szCs w:val="24"/>
    </w:rPr>
  </w:style>
  <w:style w:type="paragraph" w:customStyle="1" w:styleId="PPQ3">
    <w:name w:val="PPQ 3"/>
    <w:basedOn w:val="PPQ1"/>
    <w:rsid w:val="00C43CB4"/>
    <w:pPr>
      <w:numPr>
        <w:numId w:val="24"/>
      </w:numPr>
    </w:pPr>
  </w:style>
  <w:style w:type="paragraph" w:customStyle="1" w:styleId="PPQ4">
    <w:name w:val="PPQ 4"/>
    <w:basedOn w:val="PPQ3"/>
    <w:rsid w:val="00C43CB4"/>
    <w:pPr>
      <w:numPr>
        <w:numId w:val="18"/>
      </w:numPr>
    </w:pPr>
  </w:style>
  <w:style w:type="paragraph" w:customStyle="1" w:styleId="PPQ5">
    <w:name w:val="PPQ 5"/>
    <w:basedOn w:val="PPQ4"/>
    <w:rsid w:val="00C43CB4"/>
    <w:pPr>
      <w:numPr>
        <w:numId w:val="26"/>
      </w:numPr>
    </w:pPr>
  </w:style>
  <w:style w:type="paragraph" w:customStyle="1" w:styleId="PPQ11">
    <w:name w:val="PPQ 11"/>
    <w:basedOn w:val="Normal"/>
    <w:rsid w:val="00C43CB4"/>
    <w:pPr>
      <w:tabs>
        <w:tab w:val="left" w:pos="-1440"/>
        <w:tab w:val="left" w:pos="-720"/>
      </w:tabs>
      <w:suppressAutoHyphens/>
    </w:pPr>
    <w:rPr>
      <w:rFonts w:ascii="Arial" w:hAnsi="Arial"/>
      <w:sz w:val="22"/>
      <w:szCs w:val="24"/>
    </w:rPr>
  </w:style>
  <w:style w:type="paragraph" w:customStyle="1" w:styleId="PPQ11a">
    <w:name w:val="PPQ 11.a"/>
    <w:basedOn w:val="Normal"/>
    <w:rsid w:val="00C43CB4"/>
    <w:pPr>
      <w:numPr>
        <w:numId w:val="23"/>
      </w:numPr>
      <w:tabs>
        <w:tab w:val="left" w:pos="-1440"/>
        <w:tab w:val="left" w:pos="-720"/>
        <w:tab w:val="left" w:pos="360"/>
      </w:tabs>
      <w:suppressAutoHyphens/>
    </w:pPr>
    <w:rPr>
      <w:rFonts w:ascii="Arial" w:hAnsi="Arial"/>
      <w:b/>
      <w:sz w:val="22"/>
      <w:szCs w:val="24"/>
    </w:rPr>
  </w:style>
  <w:style w:type="paragraph" w:customStyle="1" w:styleId="A11">
    <w:name w:val="A11"/>
    <w:basedOn w:val="Normal"/>
    <w:rsid w:val="00C43CB4"/>
    <w:pPr>
      <w:numPr>
        <w:ilvl w:val="1"/>
        <w:numId w:val="23"/>
      </w:numPr>
    </w:pPr>
    <w:rPr>
      <w:rFonts w:ascii="Arial" w:hAnsi="Arial"/>
      <w:sz w:val="22"/>
      <w:szCs w:val="24"/>
    </w:rPr>
  </w:style>
  <w:style w:type="paragraph" w:customStyle="1" w:styleId="PPQ2">
    <w:name w:val="PPQ 2"/>
    <w:basedOn w:val="PPQ1"/>
    <w:rsid w:val="00C43CB4"/>
    <w:pPr>
      <w:numPr>
        <w:numId w:val="25"/>
      </w:numPr>
      <w:tabs>
        <w:tab w:val="left" w:pos="646"/>
      </w:tabs>
    </w:pPr>
  </w:style>
  <w:style w:type="paragraph" w:customStyle="1" w:styleId="PPQ6">
    <w:name w:val="PPQ 6"/>
    <w:basedOn w:val="PPQ5"/>
    <w:rsid w:val="00C43CB4"/>
    <w:pPr>
      <w:numPr>
        <w:numId w:val="0"/>
      </w:numPr>
    </w:pPr>
  </w:style>
  <w:style w:type="paragraph" w:customStyle="1" w:styleId="PPQ7">
    <w:name w:val="PPQ 7"/>
    <w:basedOn w:val="PPQ6"/>
    <w:rsid w:val="00C43CB4"/>
    <w:pPr>
      <w:numPr>
        <w:numId w:val="27"/>
      </w:numPr>
    </w:pPr>
  </w:style>
  <w:style w:type="paragraph" w:customStyle="1" w:styleId="PPQ8">
    <w:name w:val="PPQ 8"/>
    <w:basedOn w:val="PPQ7"/>
    <w:rsid w:val="00C43CB4"/>
    <w:pPr>
      <w:numPr>
        <w:numId w:val="28"/>
      </w:numPr>
    </w:pPr>
  </w:style>
  <w:style w:type="paragraph" w:customStyle="1" w:styleId="PPQ9">
    <w:name w:val="PPQ 9"/>
    <w:basedOn w:val="PPQ8"/>
    <w:rsid w:val="00C43CB4"/>
    <w:pPr>
      <w:numPr>
        <w:numId w:val="29"/>
      </w:numPr>
    </w:pPr>
  </w:style>
  <w:style w:type="paragraph" w:customStyle="1" w:styleId="PPQ12">
    <w:name w:val="PPQ 12"/>
    <w:basedOn w:val="PPQ11"/>
    <w:rsid w:val="00C43CB4"/>
    <w:pPr>
      <w:numPr>
        <w:numId w:val="22"/>
      </w:numPr>
    </w:pPr>
  </w:style>
  <w:style w:type="paragraph" w:customStyle="1" w:styleId="Default">
    <w:name w:val="Default"/>
    <w:rsid w:val="00862D59"/>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rsid w:val="00EF73FC"/>
    <w:pPr>
      <w:spacing w:before="100" w:beforeAutospacing="1" w:after="100" w:afterAutospacing="1"/>
    </w:pPr>
    <w:rPr>
      <w:szCs w:val="24"/>
      <w:lang w:eastAsia="en-GB"/>
    </w:rPr>
  </w:style>
  <w:style w:type="character" w:styleId="Strong">
    <w:name w:val="Strong"/>
    <w:qFormat/>
    <w:rsid w:val="00087FCF"/>
    <w:rPr>
      <w:rFonts w:cs="Arial"/>
      <w:color w:val="000000"/>
    </w:rPr>
  </w:style>
  <w:style w:type="paragraph" w:customStyle="1" w:styleId="TxBrt1">
    <w:name w:val="TxBr_t1"/>
    <w:basedOn w:val="Default"/>
    <w:next w:val="Default"/>
    <w:rsid w:val="00444195"/>
    <w:rPr>
      <w:rFonts w:cs="Times New Roman"/>
      <w:color w:val="auto"/>
    </w:rPr>
  </w:style>
  <w:style w:type="paragraph" w:styleId="EndnoteText">
    <w:name w:val="endnote text"/>
    <w:basedOn w:val="Normal"/>
    <w:semiHidden/>
    <w:rsid w:val="000A4546"/>
    <w:rPr>
      <w:rFonts w:ascii="Courier New" w:hAnsi="Courier New"/>
      <w:lang w:eastAsia="en-GB"/>
    </w:rPr>
  </w:style>
  <w:style w:type="paragraph" w:styleId="ListBullet">
    <w:name w:val="List Bullet"/>
    <w:basedOn w:val="Normal"/>
    <w:rsid w:val="009B16A7"/>
    <w:pPr>
      <w:widowControl w:val="0"/>
      <w:numPr>
        <w:numId w:val="32"/>
      </w:numPr>
      <w:spacing w:after="240" w:line="240" w:lineRule="atLeast"/>
    </w:pPr>
    <w:rPr>
      <w:rFonts w:ascii="Arial" w:hAnsi="Arial" w:cs="Arial"/>
      <w:sz w:val="20"/>
      <w:lang w:eastAsia="en-GB"/>
    </w:rPr>
  </w:style>
  <w:style w:type="paragraph" w:styleId="ListBullet2">
    <w:name w:val="List Bullet 2"/>
    <w:basedOn w:val="Normal"/>
    <w:rsid w:val="009B16A7"/>
    <w:pPr>
      <w:widowControl w:val="0"/>
      <w:numPr>
        <w:ilvl w:val="1"/>
        <w:numId w:val="32"/>
      </w:numPr>
      <w:spacing w:after="240" w:line="240" w:lineRule="atLeast"/>
    </w:pPr>
    <w:rPr>
      <w:rFonts w:ascii="Arial" w:hAnsi="Arial" w:cs="Arial"/>
      <w:sz w:val="20"/>
      <w:lang w:eastAsia="en-GB"/>
    </w:rPr>
  </w:style>
  <w:style w:type="paragraph" w:styleId="ListBullet3">
    <w:name w:val="List Bullet 3"/>
    <w:basedOn w:val="Normal"/>
    <w:rsid w:val="009B16A7"/>
    <w:pPr>
      <w:widowControl w:val="0"/>
      <w:numPr>
        <w:ilvl w:val="2"/>
        <w:numId w:val="32"/>
      </w:numPr>
      <w:spacing w:after="240" w:line="240" w:lineRule="atLeast"/>
    </w:pPr>
    <w:rPr>
      <w:rFonts w:ascii="Arial" w:hAnsi="Arial" w:cs="Arial"/>
      <w:sz w:val="20"/>
      <w:lang w:eastAsia="en-GB"/>
    </w:rPr>
  </w:style>
  <w:style w:type="paragraph" w:customStyle="1" w:styleId="B1">
    <w:name w:val="B1"/>
    <w:basedOn w:val="Normal"/>
    <w:rsid w:val="00EC562E"/>
    <w:pPr>
      <w:overflowPunct w:val="0"/>
      <w:autoSpaceDE w:val="0"/>
      <w:autoSpaceDN w:val="0"/>
      <w:adjustRightInd w:val="0"/>
      <w:ind w:left="851" w:hanging="851"/>
      <w:jc w:val="both"/>
      <w:textAlignment w:val="baseline"/>
    </w:pPr>
    <w:rPr>
      <w:szCs w:val="24"/>
    </w:rPr>
  </w:style>
  <w:style w:type="paragraph" w:customStyle="1" w:styleId="CharCharCharCharCharCharCharCharCharCharCharChar">
    <w:name w:val="Char Char Char Char Char Char Char Char Char Char Char Char"/>
    <w:basedOn w:val="Normal"/>
    <w:rsid w:val="00D87BD1"/>
    <w:pPr>
      <w:spacing w:after="160" w:line="240" w:lineRule="exact"/>
    </w:pPr>
    <w:rPr>
      <w:rFonts w:ascii="Tahoma" w:hAnsi="Tahoma" w:cs="Tahoma"/>
      <w:sz w:val="20"/>
    </w:rPr>
  </w:style>
  <w:style w:type="paragraph" w:customStyle="1" w:styleId="xl37">
    <w:name w:val="xl37"/>
    <w:basedOn w:val="Normal"/>
    <w:rsid w:val="00B514E0"/>
    <w:pPr>
      <w:pBdr>
        <w:right w:val="double" w:sz="6" w:space="0" w:color="auto"/>
      </w:pBdr>
      <w:spacing w:before="100" w:after="100"/>
    </w:pPr>
    <w:rPr>
      <w:rFonts w:ascii="Arial" w:hAnsi="Arial"/>
      <w:b/>
    </w:rPr>
  </w:style>
  <w:style w:type="paragraph" w:styleId="PlainText">
    <w:name w:val="Plain Text"/>
    <w:basedOn w:val="Normal"/>
    <w:rsid w:val="00B514E0"/>
    <w:rPr>
      <w:rFonts w:ascii="Courier New" w:hAnsi="Courier New" w:cs="Courier New"/>
      <w:sz w:val="20"/>
      <w:lang w:eastAsia="en-GB"/>
    </w:rPr>
  </w:style>
  <w:style w:type="paragraph" w:customStyle="1" w:styleId="Body2">
    <w:name w:val="Body 2"/>
    <w:basedOn w:val="Normal"/>
    <w:rsid w:val="00B514E0"/>
    <w:pPr>
      <w:widowControl w:val="0"/>
      <w:adjustRightInd w:val="0"/>
      <w:ind w:left="851"/>
      <w:textAlignment w:val="baseline"/>
    </w:pPr>
    <w:rPr>
      <w:rFonts w:ascii="Arial" w:hAnsi="Arial"/>
      <w:lang w:eastAsia="en-GB"/>
    </w:rPr>
  </w:style>
  <w:style w:type="paragraph" w:customStyle="1" w:styleId="Level1">
    <w:name w:val="Level 1"/>
    <w:basedOn w:val="Normal"/>
    <w:rsid w:val="00B514E0"/>
    <w:pPr>
      <w:widowControl w:val="0"/>
      <w:tabs>
        <w:tab w:val="num" w:pos="851"/>
      </w:tabs>
      <w:adjustRightInd w:val="0"/>
      <w:ind w:left="851" w:hanging="851"/>
      <w:textAlignment w:val="baseline"/>
      <w:outlineLvl w:val="0"/>
    </w:pPr>
    <w:rPr>
      <w:rFonts w:ascii="Arial" w:hAnsi="Arial"/>
      <w:lang w:eastAsia="en-GB"/>
    </w:rPr>
  </w:style>
  <w:style w:type="paragraph" w:customStyle="1" w:styleId="Level2">
    <w:name w:val="Level 2"/>
    <w:basedOn w:val="Body2"/>
    <w:rsid w:val="00B514E0"/>
    <w:pPr>
      <w:tabs>
        <w:tab w:val="num" w:pos="851"/>
      </w:tabs>
      <w:ind w:hanging="851"/>
      <w:outlineLvl w:val="1"/>
    </w:pPr>
  </w:style>
  <w:style w:type="character" w:customStyle="1" w:styleId="Level2asHeadingtext">
    <w:name w:val="Level 2 as Heading (text)"/>
    <w:rsid w:val="00B514E0"/>
    <w:rPr>
      <w:b/>
    </w:rPr>
  </w:style>
  <w:style w:type="paragraph" w:customStyle="1" w:styleId="Level3">
    <w:name w:val="Level 3"/>
    <w:basedOn w:val="Normal"/>
    <w:rsid w:val="00B514E0"/>
    <w:pPr>
      <w:widowControl w:val="0"/>
      <w:numPr>
        <w:ilvl w:val="2"/>
        <w:numId w:val="33"/>
      </w:numPr>
      <w:adjustRightInd w:val="0"/>
      <w:textAlignment w:val="baseline"/>
      <w:outlineLvl w:val="2"/>
    </w:pPr>
    <w:rPr>
      <w:rFonts w:ascii="Arial" w:hAnsi="Arial"/>
      <w:lang w:eastAsia="en-GB"/>
    </w:rPr>
  </w:style>
  <w:style w:type="paragraph" w:customStyle="1" w:styleId="Level4">
    <w:name w:val="Level 4"/>
    <w:basedOn w:val="Normal"/>
    <w:rsid w:val="00B514E0"/>
    <w:pPr>
      <w:widowControl w:val="0"/>
      <w:numPr>
        <w:ilvl w:val="3"/>
        <w:numId w:val="33"/>
      </w:numPr>
      <w:adjustRightInd w:val="0"/>
      <w:textAlignment w:val="baseline"/>
      <w:outlineLvl w:val="3"/>
    </w:pPr>
    <w:rPr>
      <w:rFonts w:ascii="Arial" w:hAnsi="Arial"/>
      <w:lang w:eastAsia="en-GB"/>
    </w:rPr>
  </w:style>
  <w:style w:type="paragraph" w:customStyle="1" w:styleId="Level5">
    <w:name w:val="Level 5"/>
    <w:basedOn w:val="Normal"/>
    <w:rsid w:val="00B514E0"/>
    <w:pPr>
      <w:widowControl w:val="0"/>
      <w:numPr>
        <w:ilvl w:val="4"/>
        <w:numId w:val="33"/>
      </w:numPr>
      <w:adjustRightInd w:val="0"/>
      <w:textAlignment w:val="baseline"/>
      <w:outlineLvl w:val="4"/>
    </w:pPr>
    <w:rPr>
      <w:rFonts w:ascii="Arial" w:hAnsi="Arial"/>
      <w:lang w:eastAsia="en-GB"/>
    </w:rPr>
  </w:style>
  <w:style w:type="paragraph" w:customStyle="1" w:styleId="Body">
    <w:name w:val="Body"/>
    <w:basedOn w:val="Normal"/>
    <w:link w:val="BodyChar1"/>
    <w:rsid w:val="00B514E0"/>
    <w:pPr>
      <w:widowControl w:val="0"/>
      <w:tabs>
        <w:tab w:val="left" w:pos="851"/>
        <w:tab w:val="left" w:pos="1843"/>
        <w:tab w:val="left" w:pos="3119"/>
        <w:tab w:val="left" w:pos="4253"/>
      </w:tabs>
      <w:adjustRightInd w:val="0"/>
      <w:textAlignment w:val="baseline"/>
    </w:pPr>
    <w:rPr>
      <w:rFonts w:ascii="Arial" w:hAnsi="Arial"/>
      <w:lang w:eastAsia="en-GB"/>
    </w:rPr>
  </w:style>
  <w:style w:type="character" w:customStyle="1" w:styleId="Level1asHeadingtext">
    <w:name w:val="Level 1 as Heading (text)"/>
    <w:rsid w:val="00B514E0"/>
    <w:rPr>
      <w:b/>
    </w:rPr>
  </w:style>
  <w:style w:type="paragraph" w:customStyle="1" w:styleId="Body3">
    <w:name w:val="Body 3"/>
    <w:basedOn w:val="Body2"/>
    <w:rsid w:val="00B514E0"/>
    <w:pPr>
      <w:ind w:left="1843"/>
    </w:pPr>
  </w:style>
  <w:style w:type="character" w:styleId="Emphasis">
    <w:name w:val="Emphasis"/>
    <w:qFormat/>
    <w:rsid w:val="00217674"/>
    <w:rPr>
      <w:b/>
      <w:bCs/>
      <w:i w:val="0"/>
      <w:iCs w:val="0"/>
    </w:rPr>
  </w:style>
  <w:style w:type="paragraph" w:styleId="Index1">
    <w:name w:val="index 1"/>
    <w:basedOn w:val="Normal"/>
    <w:next w:val="Normal"/>
    <w:autoRedefine/>
    <w:semiHidden/>
    <w:rsid w:val="002D55B3"/>
    <w:pPr>
      <w:ind w:left="240" w:hanging="240"/>
    </w:pPr>
    <w:rPr>
      <w:sz w:val="18"/>
      <w:szCs w:val="18"/>
    </w:rPr>
  </w:style>
  <w:style w:type="paragraph" w:styleId="Index2">
    <w:name w:val="index 2"/>
    <w:basedOn w:val="Normal"/>
    <w:next w:val="Normal"/>
    <w:autoRedefine/>
    <w:semiHidden/>
    <w:rsid w:val="002D55B3"/>
    <w:pPr>
      <w:ind w:left="480" w:hanging="240"/>
    </w:pPr>
    <w:rPr>
      <w:sz w:val="18"/>
      <w:szCs w:val="18"/>
    </w:rPr>
  </w:style>
  <w:style w:type="paragraph" w:styleId="Index3">
    <w:name w:val="index 3"/>
    <w:basedOn w:val="Normal"/>
    <w:next w:val="Normal"/>
    <w:autoRedefine/>
    <w:semiHidden/>
    <w:rsid w:val="002D55B3"/>
    <w:pPr>
      <w:ind w:left="720" w:hanging="240"/>
    </w:pPr>
    <w:rPr>
      <w:sz w:val="18"/>
      <w:szCs w:val="18"/>
    </w:rPr>
  </w:style>
  <w:style w:type="paragraph" w:styleId="Index4">
    <w:name w:val="index 4"/>
    <w:basedOn w:val="Normal"/>
    <w:next w:val="Normal"/>
    <w:autoRedefine/>
    <w:semiHidden/>
    <w:rsid w:val="002D55B3"/>
    <w:pPr>
      <w:ind w:left="960" w:hanging="240"/>
    </w:pPr>
    <w:rPr>
      <w:sz w:val="18"/>
      <w:szCs w:val="18"/>
    </w:rPr>
  </w:style>
  <w:style w:type="paragraph" w:styleId="Index5">
    <w:name w:val="index 5"/>
    <w:basedOn w:val="Normal"/>
    <w:next w:val="Normal"/>
    <w:autoRedefine/>
    <w:semiHidden/>
    <w:rsid w:val="002D55B3"/>
    <w:pPr>
      <w:ind w:left="1200" w:hanging="240"/>
    </w:pPr>
    <w:rPr>
      <w:sz w:val="18"/>
      <w:szCs w:val="18"/>
    </w:rPr>
  </w:style>
  <w:style w:type="paragraph" w:styleId="Index6">
    <w:name w:val="index 6"/>
    <w:basedOn w:val="Normal"/>
    <w:next w:val="Normal"/>
    <w:autoRedefine/>
    <w:semiHidden/>
    <w:rsid w:val="002D55B3"/>
    <w:pPr>
      <w:ind w:left="1440" w:hanging="240"/>
    </w:pPr>
    <w:rPr>
      <w:sz w:val="18"/>
      <w:szCs w:val="18"/>
    </w:rPr>
  </w:style>
  <w:style w:type="paragraph" w:styleId="Index7">
    <w:name w:val="index 7"/>
    <w:basedOn w:val="Normal"/>
    <w:next w:val="Normal"/>
    <w:autoRedefine/>
    <w:semiHidden/>
    <w:rsid w:val="002D55B3"/>
    <w:pPr>
      <w:ind w:left="1680" w:hanging="240"/>
    </w:pPr>
    <w:rPr>
      <w:sz w:val="18"/>
      <w:szCs w:val="18"/>
    </w:rPr>
  </w:style>
  <w:style w:type="paragraph" w:styleId="Index8">
    <w:name w:val="index 8"/>
    <w:basedOn w:val="Normal"/>
    <w:next w:val="Normal"/>
    <w:autoRedefine/>
    <w:semiHidden/>
    <w:rsid w:val="002D55B3"/>
    <w:pPr>
      <w:ind w:left="1920" w:hanging="240"/>
    </w:pPr>
    <w:rPr>
      <w:sz w:val="18"/>
      <w:szCs w:val="18"/>
    </w:rPr>
  </w:style>
  <w:style w:type="paragraph" w:styleId="Index9">
    <w:name w:val="index 9"/>
    <w:basedOn w:val="Normal"/>
    <w:next w:val="Normal"/>
    <w:autoRedefine/>
    <w:semiHidden/>
    <w:rsid w:val="002D55B3"/>
    <w:pPr>
      <w:ind w:left="2160" w:hanging="240"/>
    </w:pPr>
    <w:rPr>
      <w:sz w:val="18"/>
      <w:szCs w:val="18"/>
    </w:rPr>
  </w:style>
  <w:style w:type="paragraph" w:styleId="IndexHeading">
    <w:name w:val="index heading"/>
    <w:basedOn w:val="Normal"/>
    <w:next w:val="Index1"/>
    <w:semiHidden/>
    <w:rsid w:val="002D55B3"/>
    <w:pPr>
      <w:spacing w:before="240" w:after="120"/>
      <w:jc w:val="center"/>
    </w:pPr>
    <w:rPr>
      <w:b/>
      <w:bCs/>
      <w:sz w:val="26"/>
      <w:szCs w:val="26"/>
    </w:rPr>
  </w:style>
  <w:style w:type="paragraph" w:styleId="Caption">
    <w:name w:val="caption"/>
    <w:basedOn w:val="Normal"/>
    <w:next w:val="Normal"/>
    <w:qFormat/>
    <w:rsid w:val="00B47858"/>
    <w:rPr>
      <w:b/>
      <w:bCs/>
      <w:sz w:val="20"/>
    </w:rPr>
  </w:style>
  <w:style w:type="paragraph" w:customStyle="1" w:styleId="Numb20">
    <w:name w:val="Numb 2.0"/>
    <w:basedOn w:val="Normal"/>
    <w:qFormat/>
    <w:rsid w:val="004E7ED1"/>
    <w:pPr>
      <w:numPr>
        <w:numId w:val="36"/>
      </w:numPr>
      <w:tabs>
        <w:tab w:val="left" w:pos="851"/>
      </w:tabs>
      <w:spacing w:after="240"/>
      <w:ind w:left="851" w:hanging="851"/>
      <w:jc w:val="both"/>
    </w:pPr>
    <w:rPr>
      <w:rFonts w:ascii="Arial" w:hAnsi="Arial" w:cs="Arial"/>
      <w:sz w:val="22"/>
      <w:szCs w:val="22"/>
      <w:lang w:eastAsia="en-GB"/>
    </w:rPr>
  </w:style>
  <w:style w:type="paragraph" w:customStyle="1" w:styleId="Numb530">
    <w:name w:val="Numb 5.3.0"/>
    <w:basedOn w:val="Normal"/>
    <w:next w:val="Normal"/>
    <w:qFormat/>
    <w:rsid w:val="004E7ED1"/>
    <w:pPr>
      <w:numPr>
        <w:numId w:val="37"/>
      </w:numPr>
      <w:tabs>
        <w:tab w:val="left" w:pos="851"/>
      </w:tabs>
      <w:spacing w:after="240"/>
      <w:ind w:left="851" w:hanging="851"/>
      <w:jc w:val="both"/>
    </w:pPr>
    <w:rPr>
      <w:rFonts w:ascii="Arial" w:hAnsi="Arial" w:cs="Arial"/>
      <w:sz w:val="22"/>
      <w:szCs w:val="22"/>
      <w:lang w:eastAsia="en-GB"/>
    </w:rPr>
  </w:style>
  <w:style w:type="character" w:customStyle="1" w:styleId="CommentTextChar">
    <w:name w:val="Comment Text Char"/>
    <w:link w:val="CommentText"/>
    <w:uiPriority w:val="99"/>
    <w:rsid w:val="00C073C3"/>
    <w:rPr>
      <w:lang w:eastAsia="en-US"/>
    </w:rPr>
  </w:style>
  <w:style w:type="character" w:customStyle="1" w:styleId="BodyTextIndentChar">
    <w:name w:val="Body Text Indent Char"/>
    <w:link w:val="BodyTextIndent"/>
    <w:rsid w:val="00AF36D4"/>
    <w:rPr>
      <w:sz w:val="24"/>
      <w:lang w:eastAsia="en-US"/>
    </w:rPr>
  </w:style>
  <w:style w:type="paragraph" w:customStyle="1" w:styleId="c01pointnumerotealtn">
    <w:name w:val="c01pointnumerotealtn"/>
    <w:basedOn w:val="Normal"/>
    <w:rsid w:val="008C4F1C"/>
    <w:pPr>
      <w:spacing w:before="100" w:beforeAutospacing="1" w:after="100" w:afterAutospacing="1"/>
    </w:pPr>
    <w:rPr>
      <w:szCs w:val="24"/>
      <w:lang w:eastAsia="en-GB"/>
    </w:rPr>
  </w:style>
  <w:style w:type="paragraph" w:styleId="HTMLPreformatted">
    <w:name w:val="HTML Preformatted"/>
    <w:basedOn w:val="Normal"/>
    <w:link w:val="HTMLPreformattedChar"/>
    <w:unhideWhenUsed/>
    <w:rsid w:val="007B6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x-none"/>
    </w:rPr>
  </w:style>
  <w:style w:type="character" w:customStyle="1" w:styleId="HTMLPreformattedChar">
    <w:name w:val="HTML Preformatted Char"/>
    <w:link w:val="HTMLPreformatted"/>
    <w:rsid w:val="007B6A37"/>
    <w:rPr>
      <w:rFonts w:ascii="Arial Unicode MS" w:eastAsia="Arial Unicode MS" w:hAnsi="Arial Unicode MS" w:cs="Arial Unicode MS"/>
      <w:lang w:eastAsia="en-US"/>
    </w:rPr>
  </w:style>
  <w:style w:type="paragraph" w:styleId="ListParagraph">
    <w:name w:val="List Paragraph"/>
    <w:basedOn w:val="Normal"/>
    <w:uiPriority w:val="34"/>
    <w:qFormat/>
    <w:rsid w:val="0033341F"/>
    <w:pPr>
      <w:ind w:left="720"/>
    </w:pPr>
  </w:style>
  <w:style w:type="character" w:customStyle="1" w:styleId="Heading1Char">
    <w:name w:val="Heading 1 Char"/>
    <w:basedOn w:val="DefaultParagraphFont"/>
    <w:link w:val="Heading1"/>
    <w:rsid w:val="00C715F5"/>
    <w:rPr>
      <w:b/>
      <w:sz w:val="24"/>
      <w:lang w:eastAsia="en-US"/>
    </w:rPr>
  </w:style>
  <w:style w:type="table" w:styleId="GridTable1Light-Accent3">
    <w:name w:val="Grid Table 1 Light Accent 3"/>
    <w:basedOn w:val="TableNormal"/>
    <w:uiPriority w:val="46"/>
    <w:rsid w:val="00DB5E3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DB5E3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1B0364"/>
    <w:rPr>
      <w:color w:val="605E5C"/>
      <w:shd w:val="clear" w:color="auto" w:fill="E1DFDD"/>
    </w:rPr>
  </w:style>
  <w:style w:type="paragraph" w:customStyle="1" w:styleId="L0">
    <w:name w:val="_L 0"/>
    <w:qFormat/>
    <w:rsid w:val="00637ACF"/>
    <w:pPr>
      <w:numPr>
        <w:numId w:val="48"/>
      </w:numPr>
      <w:pBdr>
        <w:top w:val="single" w:sz="4" w:space="4" w:color="auto"/>
        <w:left w:val="single" w:sz="4" w:space="0" w:color="auto"/>
        <w:bottom w:val="single" w:sz="4" w:space="2" w:color="auto"/>
        <w:right w:val="single" w:sz="4" w:space="0" w:color="auto"/>
      </w:pBdr>
      <w:shd w:val="clear" w:color="auto" w:fill="F2F2F2"/>
      <w:jc w:val="center"/>
    </w:pPr>
    <w:rPr>
      <w:rFonts w:ascii="Arial" w:hAnsi="Arial"/>
      <w:b/>
      <w:sz w:val="32"/>
      <w:szCs w:val="32"/>
    </w:rPr>
  </w:style>
  <w:style w:type="paragraph" w:customStyle="1" w:styleId="L4">
    <w:name w:val="_L 4"/>
    <w:qFormat/>
    <w:rsid w:val="00637ACF"/>
    <w:pPr>
      <w:numPr>
        <w:ilvl w:val="4"/>
        <w:numId w:val="48"/>
      </w:numPr>
      <w:spacing w:before="120"/>
      <w:contextualSpacing/>
    </w:pPr>
    <w:rPr>
      <w:rFonts w:ascii="Arial" w:hAnsi="Arial" w:cs="Arial"/>
      <w:sz w:val="24"/>
      <w:szCs w:val="24"/>
      <w:lang w:eastAsia="en-US"/>
    </w:rPr>
  </w:style>
  <w:style w:type="paragraph" w:customStyle="1" w:styleId="L5">
    <w:name w:val="_L 5"/>
    <w:qFormat/>
    <w:rsid w:val="00637ACF"/>
    <w:pPr>
      <w:numPr>
        <w:ilvl w:val="5"/>
        <w:numId w:val="48"/>
      </w:numPr>
      <w:spacing w:before="120"/>
      <w:contextualSpacing/>
    </w:pPr>
    <w:rPr>
      <w:rFonts w:ascii="Arial" w:hAnsi="Arial" w:cs="Arial"/>
      <w:sz w:val="24"/>
      <w:szCs w:val="24"/>
      <w:lang w:eastAsia="en-US"/>
    </w:rPr>
  </w:style>
  <w:style w:type="paragraph" w:customStyle="1" w:styleId="L1Italic">
    <w:name w:val="_L1 Italic"/>
    <w:qFormat/>
    <w:rsid w:val="00637ACF"/>
    <w:pPr>
      <w:numPr>
        <w:ilvl w:val="6"/>
        <w:numId w:val="48"/>
      </w:numPr>
      <w:spacing w:before="120" w:after="120"/>
    </w:pPr>
    <w:rPr>
      <w:rFonts w:ascii="Arial" w:hAnsi="Arial" w:cs="Arial"/>
      <w:sz w:val="24"/>
      <w:szCs w:val="24"/>
    </w:rPr>
  </w:style>
  <w:style w:type="paragraph" w:customStyle="1" w:styleId="L2Italic">
    <w:name w:val="_L2 Italic"/>
    <w:qFormat/>
    <w:rsid w:val="00637ACF"/>
    <w:pPr>
      <w:numPr>
        <w:ilvl w:val="7"/>
        <w:numId w:val="48"/>
      </w:numPr>
      <w:spacing w:before="120" w:after="120"/>
    </w:pPr>
    <w:rPr>
      <w:rFonts w:ascii="Arial" w:hAnsi="Arial" w:cs="Arial"/>
      <w:sz w:val="24"/>
      <w:szCs w:val="24"/>
      <w:lang w:eastAsia="en-US"/>
    </w:rPr>
  </w:style>
  <w:style w:type="paragraph" w:customStyle="1" w:styleId="L3Italic">
    <w:name w:val="_L3 Italic"/>
    <w:qFormat/>
    <w:rsid w:val="00637ACF"/>
    <w:pPr>
      <w:numPr>
        <w:ilvl w:val="8"/>
        <w:numId w:val="48"/>
      </w:numPr>
      <w:spacing w:before="120" w:after="120"/>
    </w:pPr>
    <w:rPr>
      <w:rFonts w:ascii="Arial" w:hAnsi="Arial" w:cs="Arial"/>
      <w:sz w:val="24"/>
      <w:szCs w:val="24"/>
      <w:lang w:eastAsia="en-US"/>
    </w:rPr>
  </w:style>
  <w:style w:type="paragraph" w:customStyle="1" w:styleId="L2">
    <w:name w:val="_L 2"/>
    <w:link w:val="L2Char"/>
    <w:qFormat/>
    <w:rsid w:val="00637ACF"/>
    <w:pPr>
      <w:numPr>
        <w:ilvl w:val="2"/>
        <w:numId w:val="48"/>
      </w:numPr>
      <w:spacing w:before="120"/>
      <w:jc w:val="both"/>
    </w:pPr>
    <w:rPr>
      <w:rFonts w:ascii="Arial" w:hAnsi="Arial" w:cs="Arial"/>
      <w:sz w:val="24"/>
      <w:szCs w:val="24"/>
      <w:lang w:eastAsia="en-US"/>
    </w:rPr>
  </w:style>
  <w:style w:type="character" w:customStyle="1" w:styleId="L2Char">
    <w:name w:val="_L 2 Char"/>
    <w:link w:val="L2"/>
    <w:rsid w:val="00637ACF"/>
    <w:rPr>
      <w:rFonts w:ascii="Arial" w:hAnsi="Arial" w:cs="Arial"/>
      <w:sz w:val="24"/>
      <w:szCs w:val="24"/>
      <w:lang w:eastAsia="en-US"/>
    </w:rPr>
  </w:style>
  <w:style w:type="paragraph" w:customStyle="1" w:styleId="L3">
    <w:name w:val="_L 3"/>
    <w:qFormat/>
    <w:rsid w:val="00637ACF"/>
    <w:pPr>
      <w:numPr>
        <w:ilvl w:val="3"/>
        <w:numId w:val="48"/>
      </w:numPr>
      <w:spacing w:before="120"/>
      <w:jc w:val="both"/>
    </w:pPr>
    <w:rPr>
      <w:rFonts w:ascii="Arial" w:hAnsi="Arial" w:cs="Arial"/>
      <w:sz w:val="24"/>
      <w:szCs w:val="24"/>
      <w:lang w:eastAsia="en-US"/>
    </w:rPr>
  </w:style>
  <w:style w:type="numbering" w:customStyle="1" w:styleId="LxListStyle">
    <w:name w:val="__Lx List Style"/>
    <w:rsid w:val="00637ACF"/>
    <w:pPr>
      <w:numPr>
        <w:numId w:val="47"/>
      </w:numPr>
    </w:pPr>
  </w:style>
  <w:style w:type="character" w:customStyle="1" w:styleId="BodyChar1">
    <w:name w:val="Body Char1"/>
    <w:link w:val="Body"/>
    <w:rsid w:val="004C28F7"/>
    <w:rPr>
      <w:rFonts w:ascii="Arial" w:hAnsi="Arial"/>
      <w:sz w:val="24"/>
    </w:rPr>
  </w:style>
  <w:style w:type="paragraph" w:customStyle="1" w:styleId="paragraph">
    <w:name w:val="paragraph"/>
    <w:basedOn w:val="Normal"/>
    <w:rsid w:val="00742E26"/>
    <w:pPr>
      <w:spacing w:before="100" w:beforeAutospacing="1" w:after="100" w:afterAutospacing="1"/>
    </w:pPr>
    <w:rPr>
      <w:szCs w:val="24"/>
      <w:lang w:eastAsia="en-GB"/>
    </w:rPr>
  </w:style>
  <w:style w:type="character" w:customStyle="1" w:styleId="normaltextrun">
    <w:name w:val="normaltextrun"/>
    <w:basedOn w:val="DefaultParagraphFont"/>
    <w:rsid w:val="00742E26"/>
  </w:style>
  <w:style w:type="character" w:customStyle="1" w:styleId="eop">
    <w:name w:val="eop"/>
    <w:basedOn w:val="DefaultParagraphFont"/>
    <w:rsid w:val="00742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4615">
      <w:bodyDiv w:val="1"/>
      <w:marLeft w:val="0"/>
      <w:marRight w:val="0"/>
      <w:marTop w:val="0"/>
      <w:marBottom w:val="0"/>
      <w:divBdr>
        <w:top w:val="none" w:sz="0" w:space="0" w:color="auto"/>
        <w:left w:val="none" w:sz="0" w:space="0" w:color="auto"/>
        <w:bottom w:val="none" w:sz="0" w:space="0" w:color="auto"/>
        <w:right w:val="none" w:sz="0" w:space="0" w:color="auto"/>
      </w:divBdr>
    </w:div>
    <w:div w:id="105396094">
      <w:bodyDiv w:val="1"/>
      <w:marLeft w:val="0"/>
      <w:marRight w:val="0"/>
      <w:marTop w:val="0"/>
      <w:marBottom w:val="0"/>
      <w:divBdr>
        <w:top w:val="none" w:sz="0" w:space="0" w:color="auto"/>
        <w:left w:val="none" w:sz="0" w:space="0" w:color="auto"/>
        <w:bottom w:val="none" w:sz="0" w:space="0" w:color="auto"/>
        <w:right w:val="none" w:sz="0" w:space="0" w:color="auto"/>
      </w:divBdr>
    </w:div>
    <w:div w:id="152529434">
      <w:bodyDiv w:val="1"/>
      <w:marLeft w:val="0"/>
      <w:marRight w:val="0"/>
      <w:marTop w:val="0"/>
      <w:marBottom w:val="0"/>
      <w:divBdr>
        <w:top w:val="none" w:sz="0" w:space="0" w:color="auto"/>
        <w:left w:val="none" w:sz="0" w:space="0" w:color="auto"/>
        <w:bottom w:val="none" w:sz="0" w:space="0" w:color="auto"/>
        <w:right w:val="none" w:sz="0" w:space="0" w:color="auto"/>
      </w:divBdr>
    </w:div>
    <w:div w:id="337123522">
      <w:bodyDiv w:val="1"/>
      <w:marLeft w:val="0"/>
      <w:marRight w:val="0"/>
      <w:marTop w:val="0"/>
      <w:marBottom w:val="0"/>
      <w:divBdr>
        <w:top w:val="none" w:sz="0" w:space="0" w:color="auto"/>
        <w:left w:val="none" w:sz="0" w:space="0" w:color="auto"/>
        <w:bottom w:val="none" w:sz="0" w:space="0" w:color="auto"/>
        <w:right w:val="none" w:sz="0" w:space="0" w:color="auto"/>
      </w:divBdr>
    </w:div>
    <w:div w:id="476075389">
      <w:bodyDiv w:val="1"/>
      <w:marLeft w:val="0"/>
      <w:marRight w:val="0"/>
      <w:marTop w:val="0"/>
      <w:marBottom w:val="0"/>
      <w:divBdr>
        <w:top w:val="none" w:sz="0" w:space="0" w:color="auto"/>
        <w:left w:val="none" w:sz="0" w:space="0" w:color="auto"/>
        <w:bottom w:val="none" w:sz="0" w:space="0" w:color="auto"/>
        <w:right w:val="none" w:sz="0" w:space="0" w:color="auto"/>
      </w:divBdr>
    </w:div>
    <w:div w:id="507209329">
      <w:bodyDiv w:val="1"/>
      <w:marLeft w:val="0"/>
      <w:marRight w:val="0"/>
      <w:marTop w:val="0"/>
      <w:marBottom w:val="0"/>
      <w:divBdr>
        <w:top w:val="none" w:sz="0" w:space="0" w:color="auto"/>
        <w:left w:val="none" w:sz="0" w:space="0" w:color="auto"/>
        <w:bottom w:val="none" w:sz="0" w:space="0" w:color="auto"/>
        <w:right w:val="none" w:sz="0" w:space="0" w:color="auto"/>
      </w:divBdr>
    </w:div>
    <w:div w:id="587547142">
      <w:bodyDiv w:val="1"/>
      <w:marLeft w:val="0"/>
      <w:marRight w:val="0"/>
      <w:marTop w:val="0"/>
      <w:marBottom w:val="0"/>
      <w:divBdr>
        <w:top w:val="none" w:sz="0" w:space="0" w:color="auto"/>
        <w:left w:val="none" w:sz="0" w:space="0" w:color="auto"/>
        <w:bottom w:val="none" w:sz="0" w:space="0" w:color="auto"/>
        <w:right w:val="none" w:sz="0" w:space="0" w:color="auto"/>
      </w:divBdr>
      <w:divsChild>
        <w:div w:id="1453785419">
          <w:marLeft w:val="0"/>
          <w:marRight w:val="0"/>
          <w:marTop w:val="0"/>
          <w:marBottom w:val="0"/>
          <w:divBdr>
            <w:top w:val="none" w:sz="0" w:space="0" w:color="auto"/>
            <w:left w:val="none" w:sz="0" w:space="0" w:color="auto"/>
            <w:bottom w:val="none" w:sz="0" w:space="0" w:color="auto"/>
            <w:right w:val="none" w:sz="0" w:space="0" w:color="auto"/>
          </w:divBdr>
          <w:divsChild>
            <w:div w:id="2059695832">
              <w:marLeft w:val="0"/>
              <w:marRight w:val="0"/>
              <w:marTop w:val="0"/>
              <w:marBottom w:val="0"/>
              <w:divBdr>
                <w:top w:val="none" w:sz="0" w:space="0" w:color="auto"/>
                <w:left w:val="none" w:sz="0" w:space="0" w:color="auto"/>
                <w:bottom w:val="none" w:sz="0" w:space="0" w:color="auto"/>
                <w:right w:val="none" w:sz="0" w:space="0" w:color="auto"/>
              </w:divBdr>
              <w:divsChild>
                <w:div w:id="538130686">
                  <w:marLeft w:val="285"/>
                  <w:marRight w:val="0"/>
                  <w:marTop w:val="0"/>
                  <w:marBottom w:val="0"/>
                  <w:divBdr>
                    <w:top w:val="none" w:sz="0" w:space="0" w:color="auto"/>
                    <w:left w:val="none" w:sz="0" w:space="0" w:color="auto"/>
                    <w:bottom w:val="none" w:sz="0" w:space="0" w:color="auto"/>
                    <w:right w:val="none" w:sz="0" w:space="0" w:color="auto"/>
                  </w:divBdr>
                  <w:divsChild>
                    <w:div w:id="555119842">
                      <w:marLeft w:val="0"/>
                      <w:marRight w:val="0"/>
                      <w:marTop w:val="0"/>
                      <w:marBottom w:val="0"/>
                      <w:divBdr>
                        <w:top w:val="none" w:sz="0" w:space="0" w:color="auto"/>
                        <w:left w:val="none" w:sz="0" w:space="0" w:color="auto"/>
                        <w:bottom w:val="none" w:sz="0" w:space="0" w:color="auto"/>
                        <w:right w:val="none" w:sz="0" w:space="0" w:color="auto"/>
                      </w:divBdr>
                      <w:divsChild>
                        <w:div w:id="144009027">
                          <w:marLeft w:val="0"/>
                          <w:marRight w:val="0"/>
                          <w:marTop w:val="0"/>
                          <w:marBottom w:val="0"/>
                          <w:divBdr>
                            <w:top w:val="none" w:sz="0" w:space="0" w:color="auto"/>
                            <w:left w:val="none" w:sz="0" w:space="0" w:color="auto"/>
                            <w:bottom w:val="none" w:sz="0" w:space="0" w:color="auto"/>
                            <w:right w:val="none" w:sz="0" w:space="0" w:color="auto"/>
                          </w:divBdr>
                          <w:divsChild>
                            <w:div w:id="414933539">
                              <w:marLeft w:val="0"/>
                              <w:marRight w:val="0"/>
                              <w:marTop w:val="0"/>
                              <w:marBottom w:val="0"/>
                              <w:divBdr>
                                <w:top w:val="none" w:sz="0" w:space="0" w:color="auto"/>
                                <w:left w:val="none" w:sz="0" w:space="0" w:color="auto"/>
                                <w:bottom w:val="none" w:sz="0" w:space="0" w:color="auto"/>
                                <w:right w:val="none" w:sz="0" w:space="0" w:color="auto"/>
                              </w:divBdr>
                              <w:divsChild>
                                <w:div w:id="14280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170753">
      <w:bodyDiv w:val="1"/>
      <w:marLeft w:val="0"/>
      <w:marRight w:val="0"/>
      <w:marTop w:val="0"/>
      <w:marBottom w:val="0"/>
      <w:divBdr>
        <w:top w:val="none" w:sz="0" w:space="0" w:color="auto"/>
        <w:left w:val="none" w:sz="0" w:space="0" w:color="auto"/>
        <w:bottom w:val="none" w:sz="0" w:space="0" w:color="auto"/>
        <w:right w:val="none" w:sz="0" w:space="0" w:color="auto"/>
      </w:divBdr>
    </w:div>
    <w:div w:id="812868575">
      <w:bodyDiv w:val="1"/>
      <w:marLeft w:val="0"/>
      <w:marRight w:val="0"/>
      <w:marTop w:val="0"/>
      <w:marBottom w:val="0"/>
      <w:divBdr>
        <w:top w:val="none" w:sz="0" w:space="0" w:color="auto"/>
        <w:left w:val="none" w:sz="0" w:space="0" w:color="auto"/>
        <w:bottom w:val="none" w:sz="0" w:space="0" w:color="auto"/>
        <w:right w:val="none" w:sz="0" w:space="0" w:color="auto"/>
      </w:divBdr>
      <w:divsChild>
        <w:div w:id="654266077">
          <w:marLeft w:val="0"/>
          <w:marRight w:val="0"/>
          <w:marTop w:val="0"/>
          <w:marBottom w:val="0"/>
          <w:divBdr>
            <w:top w:val="none" w:sz="0" w:space="0" w:color="auto"/>
            <w:left w:val="none" w:sz="0" w:space="0" w:color="auto"/>
            <w:bottom w:val="none" w:sz="0" w:space="0" w:color="auto"/>
            <w:right w:val="none" w:sz="0" w:space="0" w:color="auto"/>
          </w:divBdr>
        </w:div>
        <w:div w:id="309677874">
          <w:marLeft w:val="0"/>
          <w:marRight w:val="0"/>
          <w:marTop w:val="0"/>
          <w:marBottom w:val="0"/>
          <w:divBdr>
            <w:top w:val="none" w:sz="0" w:space="0" w:color="auto"/>
            <w:left w:val="none" w:sz="0" w:space="0" w:color="auto"/>
            <w:bottom w:val="none" w:sz="0" w:space="0" w:color="auto"/>
            <w:right w:val="none" w:sz="0" w:space="0" w:color="auto"/>
          </w:divBdr>
        </w:div>
        <w:div w:id="1216896578">
          <w:marLeft w:val="0"/>
          <w:marRight w:val="0"/>
          <w:marTop w:val="0"/>
          <w:marBottom w:val="0"/>
          <w:divBdr>
            <w:top w:val="none" w:sz="0" w:space="0" w:color="auto"/>
            <w:left w:val="none" w:sz="0" w:space="0" w:color="auto"/>
            <w:bottom w:val="none" w:sz="0" w:space="0" w:color="auto"/>
            <w:right w:val="none" w:sz="0" w:space="0" w:color="auto"/>
          </w:divBdr>
        </w:div>
        <w:div w:id="782722607">
          <w:marLeft w:val="0"/>
          <w:marRight w:val="0"/>
          <w:marTop w:val="0"/>
          <w:marBottom w:val="0"/>
          <w:divBdr>
            <w:top w:val="none" w:sz="0" w:space="0" w:color="auto"/>
            <w:left w:val="none" w:sz="0" w:space="0" w:color="auto"/>
            <w:bottom w:val="none" w:sz="0" w:space="0" w:color="auto"/>
            <w:right w:val="none" w:sz="0" w:space="0" w:color="auto"/>
          </w:divBdr>
        </w:div>
        <w:div w:id="1186361933">
          <w:marLeft w:val="0"/>
          <w:marRight w:val="0"/>
          <w:marTop w:val="0"/>
          <w:marBottom w:val="0"/>
          <w:divBdr>
            <w:top w:val="none" w:sz="0" w:space="0" w:color="auto"/>
            <w:left w:val="none" w:sz="0" w:space="0" w:color="auto"/>
            <w:bottom w:val="none" w:sz="0" w:space="0" w:color="auto"/>
            <w:right w:val="none" w:sz="0" w:space="0" w:color="auto"/>
          </w:divBdr>
        </w:div>
      </w:divsChild>
    </w:div>
    <w:div w:id="834607438">
      <w:bodyDiv w:val="1"/>
      <w:marLeft w:val="0"/>
      <w:marRight w:val="0"/>
      <w:marTop w:val="0"/>
      <w:marBottom w:val="0"/>
      <w:divBdr>
        <w:top w:val="none" w:sz="0" w:space="0" w:color="auto"/>
        <w:left w:val="none" w:sz="0" w:space="0" w:color="auto"/>
        <w:bottom w:val="none" w:sz="0" w:space="0" w:color="auto"/>
        <w:right w:val="none" w:sz="0" w:space="0" w:color="auto"/>
      </w:divBdr>
      <w:divsChild>
        <w:div w:id="528226650">
          <w:marLeft w:val="0"/>
          <w:marRight w:val="0"/>
          <w:marTop w:val="0"/>
          <w:marBottom w:val="0"/>
          <w:divBdr>
            <w:top w:val="none" w:sz="0" w:space="0" w:color="auto"/>
            <w:left w:val="none" w:sz="0" w:space="0" w:color="auto"/>
            <w:bottom w:val="none" w:sz="0" w:space="0" w:color="auto"/>
            <w:right w:val="none" w:sz="0" w:space="0" w:color="auto"/>
          </w:divBdr>
          <w:divsChild>
            <w:div w:id="1766882410">
              <w:marLeft w:val="0"/>
              <w:marRight w:val="0"/>
              <w:marTop w:val="0"/>
              <w:marBottom w:val="0"/>
              <w:divBdr>
                <w:top w:val="none" w:sz="0" w:space="0" w:color="auto"/>
                <w:left w:val="none" w:sz="0" w:space="0" w:color="auto"/>
                <w:bottom w:val="none" w:sz="0" w:space="0" w:color="auto"/>
                <w:right w:val="none" w:sz="0" w:space="0" w:color="auto"/>
              </w:divBdr>
              <w:divsChild>
                <w:div w:id="19228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534908">
      <w:bodyDiv w:val="1"/>
      <w:marLeft w:val="0"/>
      <w:marRight w:val="0"/>
      <w:marTop w:val="0"/>
      <w:marBottom w:val="0"/>
      <w:divBdr>
        <w:top w:val="none" w:sz="0" w:space="0" w:color="auto"/>
        <w:left w:val="none" w:sz="0" w:space="0" w:color="auto"/>
        <w:bottom w:val="none" w:sz="0" w:space="0" w:color="auto"/>
        <w:right w:val="none" w:sz="0" w:space="0" w:color="auto"/>
      </w:divBdr>
    </w:div>
    <w:div w:id="1061751467">
      <w:bodyDiv w:val="1"/>
      <w:marLeft w:val="0"/>
      <w:marRight w:val="0"/>
      <w:marTop w:val="0"/>
      <w:marBottom w:val="0"/>
      <w:divBdr>
        <w:top w:val="none" w:sz="0" w:space="0" w:color="auto"/>
        <w:left w:val="none" w:sz="0" w:space="0" w:color="auto"/>
        <w:bottom w:val="none" w:sz="0" w:space="0" w:color="auto"/>
        <w:right w:val="none" w:sz="0" w:space="0" w:color="auto"/>
      </w:divBdr>
    </w:div>
    <w:div w:id="1157187449">
      <w:bodyDiv w:val="1"/>
      <w:marLeft w:val="0"/>
      <w:marRight w:val="0"/>
      <w:marTop w:val="0"/>
      <w:marBottom w:val="0"/>
      <w:divBdr>
        <w:top w:val="none" w:sz="0" w:space="0" w:color="auto"/>
        <w:left w:val="none" w:sz="0" w:space="0" w:color="auto"/>
        <w:bottom w:val="none" w:sz="0" w:space="0" w:color="auto"/>
        <w:right w:val="none" w:sz="0" w:space="0" w:color="auto"/>
      </w:divBdr>
    </w:div>
    <w:div w:id="1269891462">
      <w:bodyDiv w:val="1"/>
      <w:marLeft w:val="0"/>
      <w:marRight w:val="0"/>
      <w:marTop w:val="0"/>
      <w:marBottom w:val="0"/>
      <w:divBdr>
        <w:top w:val="none" w:sz="0" w:space="0" w:color="auto"/>
        <w:left w:val="none" w:sz="0" w:space="0" w:color="auto"/>
        <w:bottom w:val="none" w:sz="0" w:space="0" w:color="auto"/>
        <w:right w:val="none" w:sz="0" w:space="0" w:color="auto"/>
      </w:divBdr>
    </w:div>
    <w:div w:id="1273779312">
      <w:bodyDiv w:val="1"/>
      <w:marLeft w:val="0"/>
      <w:marRight w:val="0"/>
      <w:marTop w:val="0"/>
      <w:marBottom w:val="0"/>
      <w:divBdr>
        <w:top w:val="none" w:sz="0" w:space="0" w:color="auto"/>
        <w:left w:val="none" w:sz="0" w:space="0" w:color="auto"/>
        <w:bottom w:val="none" w:sz="0" w:space="0" w:color="auto"/>
        <w:right w:val="none" w:sz="0" w:space="0" w:color="auto"/>
      </w:divBdr>
    </w:div>
    <w:div w:id="1291549378">
      <w:bodyDiv w:val="1"/>
      <w:marLeft w:val="0"/>
      <w:marRight w:val="0"/>
      <w:marTop w:val="0"/>
      <w:marBottom w:val="0"/>
      <w:divBdr>
        <w:top w:val="none" w:sz="0" w:space="0" w:color="auto"/>
        <w:left w:val="none" w:sz="0" w:space="0" w:color="auto"/>
        <w:bottom w:val="none" w:sz="0" w:space="0" w:color="auto"/>
        <w:right w:val="none" w:sz="0" w:space="0" w:color="auto"/>
      </w:divBdr>
    </w:div>
    <w:div w:id="1429346688">
      <w:bodyDiv w:val="1"/>
      <w:marLeft w:val="0"/>
      <w:marRight w:val="0"/>
      <w:marTop w:val="0"/>
      <w:marBottom w:val="0"/>
      <w:divBdr>
        <w:top w:val="none" w:sz="0" w:space="0" w:color="auto"/>
        <w:left w:val="none" w:sz="0" w:space="0" w:color="auto"/>
        <w:bottom w:val="none" w:sz="0" w:space="0" w:color="auto"/>
        <w:right w:val="none" w:sz="0" w:space="0" w:color="auto"/>
      </w:divBdr>
    </w:div>
    <w:div w:id="1435443866">
      <w:bodyDiv w:val="1"/>
      <w:marLeft w:val="0"/>
      <w:marRight w:val="0"/>
      <w:marTop w:val="0"/>
      <w:marBottom w:val="0"/>
      <w:divBdr>
        <w:top w:val="none" w:sz="0" w:space="0" w:color="auto"/>
        <w:left w:val="none" w:sz="0" w:space="0" w:color="auto"/>
        <w:bottom w:val="none" w:sz="0" w:space="0" w:color="auto"/>
        <w:right w:val="none" w:sz="0" w:space="0" w:color="auto"/>
      </w:divBdr>
    </w:div>
    <w:div w:id="1441953087">
      <w:bodyDiv w:val="1"/>
      <w:marLeft w:val="0"/>
      <w:marRight w:val="0"/>
      <w:marTop w:val="0"/>
      <w:marBottom w:val="0"/>
      <w:divBdr>
        <w:top w:val="none" w:sz="0" w:space="0" w:color="auto"/>
        <w:left w:val="none" w:sz="0" w:space="0" w:color="auto"/>
        <w:bottom w:val="none" w:sz="0" w:space="0" w:color="auto"/>
        <w:right w:val="none" w:sz="0" w:space="0" w:color="auto"/>
      </w:divBdr>
    </w:div>
    <w:div w:id="1528832851">
      <w:bodyDiv w:val="1"/>
      <w:marLeft w:val="0"/>
      <w:marRight w:val="0"/>
      <w:marTop w:val="0"/>
      <w:marBottom w:val="0"/>
      <w:divBdr>
        <w:top w:val="none" w:sz="0" w:space="0" w:color="auto"/>
        <w:left w:val="none" w:sz="0" w:space="0" w:color="auto"/>
        <w:bottom w:val="none" w:sz="0" w:space="0" w:color="auto"/>
        <w:right w:val="none" w:sz="0" w:space="0" w:color="auto"/>
      </w:divBdr>
    </w:div>
    <w:div w:id="1714959571">
      <w:bodyDiv w:val="1"/>
      <w:marLeft w:val="0"/>
      <w:marRight w:val="0"/>
      <w:marTop w:val="0"/>
      <w:marBottom w:val="0"/>
      <w:divBdr>
        <w:top w:val="none" w:sz="0" w:space="0" w:color="auto"/>
        <w:left w:val="none" w:sz="0" w:space="0" w:color="auto"/>
        <w:bottom w:val="none" w:sz="0" w:space="0" w:color="auto"/>
        <w:right w:val="none" w:sz="0" w:space="0" w:color="auto"/>
      </w:divBdr>
    </w:div>
    <w:div w:id="1803380120">
      <w:bodyDiv w:val="1"/>
      <w:marLeft w:val="0"/>
      <w:marRight w:val="0"/>
      <w:marTop w:val="0"/>
      <w:marBottom w:val="0"/>
      <w:divBdr>
        <w:top w:val="none" w:sz="0" w:space="0" w:color="auto"/>
        <w:left w:val="none" w:sz="0" w:space="0" w:color="auto"/>
        <w:bottom w:val="none" w:sz="0" w:space="0" w:color="auto"/>
        <w:right w:val="none" w:sz="0" w:space="0" w:color="auto"/>
      </w:divBdr>
    </w:div>
    <w:div w:id="1963682465">
      <w:bodyDiv w:val="1"/>
      <w:marLeft w:val="0"/>
      <w:marRight w:val="0"/>
      <w:marTop w:val="0"/>
      <w:marBottom w:val="0"/>
      <w:divBdr>
        <w:top w:val="none" w:sz="0" w:space="0" w:color="auto"/>
        <w:left w:val="none" w:sz="0" w:space="0" w:color="auto"/>
        <w:bottom w:val="none" w:sz="0" w:space="0" w:color="auto"/>
        <w:right w:val="none" w:sz="0" w:space="0" w:color="auto"/>
      </w:divBdr>
    </w:div>
    <w:div w:id="2040860822">
      <w:bodyDiv w:val="1"/>
      <w:marLeft w:val="0"/>
      <w:marRight w:val="0"/>
      <w:marTop w:val="0"/>
      <w:marBottom w:val="0"/>
      <w:divBdr>
        <w:top w:val="none" w:sz="0" w:space="0" w:color="auto"/>
        <w:left w:val="none" w:sz="0" w:space="0" w:color="auto"/>
        <w:bottom w:val="none" w:sz="0" w:space="0" w:color="auto"/>
        <w:right w:val="none" w:sz="0" w:space="0" w:color="auto"/>
      </w:divBdr>
      <w:divsChild>
        <w:div w:id="289629755">
          <w:marLeft w:val="0"/>
          <w:marRight w:val="0"/>
          <w:marTop w:val="0"/>
          <w:marBottom w:val="0"/>
          <w:divBdr>
            <w:top w:val="none" w:sz="0" w:space="0" w:color="auto"/>
            <w:left w:val="none" w:sz="0" w:space="0" w:color="auto"/>
            <w:bottom w:val="none" w:sz="0" w:space="0" w:color="auto"/>
            <w:right w:val="none" w:sz="0" w:space="0" w:color="auto"/>
          </w:divBdr>
          <w:divsChild>
            <w:div w:id="1645544796">
              <w:marLeft w:val="0"/>
              <w:marRight w:val="0"/>
              <w:marTop w:val="0"/>
              <w:marBottom w:val="0"/>
              <w:divBdr>
                <w:top w:val="none" w:sz="0" w:space="0" w:color="auto"/>
                <w:left w:val="none" w:sz="0" w:space="0" w:color="auto"/>
                <w:bottom w:val="none" w:sz="0" w:space="0" w:color="auto"/>
                <w:right w:val="none" w:sz="0" w:space="0" w:color="auto"/>
              </w:divBdr>
              <w:divsChild>
                <w:div w:id="669911824">
                  <w:marLeft w:val="285"/>
                  <w:marRight w:val="0"/>
                  <w:marTop w:val="0"/>
                  <w:marBottom w:val="0"/>
                  <w:divBdr>
                    <w:top w:val="none" w:sz="0" w:space="0" w:color="auto"/>
                    <w:left w:val="none" w:sz="0" w:space="0" w:color="auto"/>
                    <w:bottom w:val="none" w:sz="0" w:space="0" w:color="auto"/>
                    <w:right w:val="none" w:sz="0" w:space="0" w:color="auto"/>
                  </w:divBdr>
                  <w:divsChild>
                    <w:div w:id="718556837">
                      <w:marLeft w:val="0"/>
                      <w:marRight w:val="0"/>
                      <w:marTop w:val="0"/>
                      <w:marBottom w:val="0"/>
                      <w:divBdr>
                        <w:top w:val="none" w:sz="0" w:space="0" w:color="auto"/>
                        <w:left w:val="none" w:sz="0" w:space="0" w:color="auto"/>
                        <w:bottom w:val="none" w:sz="0" w:space="0" w:color="auto"/>
                        <w:right w:val="none" w:sz="0" w:space="0" w:color="auto"/>
                      </w:divBdr>
                      <w:divsChild>
                        <w:div w:id="276253512">
                          <w:marLeft w:val="0"/>
                          <w:marRight w:val="0"/>
                          <w:marTop w:val="0"/>
                          <w:marBottom w:val="0"/>
                          <w:divBdr>
                            <w:top w:val="none" w:sz="0" w:space="0" w:color="auto"/>
                            <w:left w:val="none" w:sz="0" w:space="0" w:color="auto"/>
                            <w:bottom w:val="none" w:sz="0" w:space="0" w:color="auto"/>
                            <w:right w:val="none" w:sz="0" w:space="0" w:color="auto"/>
                          </w:divBdr>
                          <w:divsChild>
                            <w:div w:id="257636106">
                              <w:marLeft w:val="0"/>
                              <w:marRight w:val="0"/>
                              <w:marTop w:val="0"/>
                              <w:marBottom w:val="0"/>
                              <w:divBdr>
                                <w:top w:val="none" w:sz="0" w:space="0" w:color="auto"/>
                                <w:left w:val="none" w:sz="0" w:space="0" w:color="auto"/>
                                <w:bottom w:val="none" w:sz="0" w:space="0" w:color="auto"/>
                                <w:right w:val="none" w:sz="0" w:space="0" w:color="auto"/>
                              </w:divBdr>
                              <w:divsChild>
                                <w:div w:id="309945408">
                                  <w:marLeft w:val="0"/>
                                  <w:marRight w:val="0"/>
                                  <w:marTop w:val="0"/>
                                  <w:marBottom w:val="0"/>
                                  <w:divBdr>
                                    <w:top w:val="none" w:sz="0" w:space="0" w:color="auto"/>
                                    <w:left w:val="none" w:sz="0" w:space="0" w:color="auto"/>
                                    <w:bottom w:val="none" w:sz="0" w:space="0" w:color="auto"/>
                                    <w:right w:val="none" w:sz="0" w:space="0" w:color="auto"/>
                                  </w:divBdr>
                                  <w:divsChild>
                                    <w:div w:id="3217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274757">
      <w:bodyDiv w:val="1"/>
      <w:marLeft w:val="0"/>
      <w:marRight w:val="0"/>
      <w:marTop w:val="0"/>
      <w:marBottom w:val="0"/>
      <w:divBdr>
        <w:top w:val="none" w:sz="0" w:space="0" w:color="auto"/>
        <w:left w:val="none" w:sz="0" w:space="0" w:color="auto"/>
        <w:bottom w:val="none" w:sz="0" w:space="0" w:color="auto"/>
        <w:right w:val="none" w:sz="0" w:space="0" w:color="auto"/>
      </w:divBdr>
    </w:div>
    <w:div w:id="21349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ches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nowsley.gov.uk/pdf/whistleblowing.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proactis.kayako.com/defaul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ontractSuppliers@proact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5c550a5-e589-4d65-8455-bf5385342460">
      <Terms xmlns="http://schemas.microsoft.com/office/infopath/2007/PartnerControls"/>
    </lcf76f155ced4ddcb4097134ff3c332f>
    <TaxCatchAll xmlns="da1c619e-a25e-41e2-9db6-de885a922d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B7EAE0159BAC4EAA79972C1D37000D" ma:contentTypeVersion="22" ma:contentTypeDescription="Create a new document." ma:contentTypeScope="" ma:versionID="6d57b2a05694aa16ed9311e9ee17857c">
  <xsd:schema xmlns:xsd="http://www.w3.org/2001/XMLSchema" xmlns:xs="http://www.w3.org/2001/XMLSchema" xmlns:p="http://schemas.microsoft.com/office/2006/metadata/properties" xmlns:ns2="05c550a5-e589-4d65-8455-bf5385342460" xmlns:ns3="da1c619e-a25e-41e2-9db6-de885a922db6" targetNamespace="http://schemas.microsoft.com/office/2006/metadata/properties" ma:root="true" ma:fieldsID="586d147b7a271923152c4d0eca543724" ns2:_="" ns3:_="">
    <xsd:import namespace="05c550a5-e589-4d65-8455-bf5385342460"/>
    <xsd:import namespace="da1c619e-a25e-41e2-9db6-de885a922d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3:TaxCatchAll" minOccurs="0"/>
                <xsd:element ref="ns2:MediaServiceOCR" minOccurs="0"/>
                <xsd:element ref="ns2:MediaServiceLocation"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550a5-e589-4d65-8455-bf5385342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ba725a3-c38b-4a99-a372-92add8c5b4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1c619e-a25e-41e2-9db6-de885a922d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b5c669c-8199-4da3-800c-be79999598ea}" ma:internalName="TaxCatchAll" ma:showField="CatchAllData" ma:web="da1c619e-a25e-41e2-9db6-de885a922d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D7C155-1D2A-4AB8-B2AD-264178C43CF5}">
  <ds:schemaRefs>
    <ds:schemaRef ds:uri="http://schemas.microsoft.com/office/2006/metadata/longProperties"/>
  </ds:schemaRefs>
</ds:datastoreItem>
</file>

<file path=customXml/itemProps2.xml><?xml version="1.0" encoding="utf-8"?>
<ds:datastoreItem xmlns:ds="http://schemas.openxmlformats.org/officeDocument/2006/customXml" ds:itemID="{460133EA-6A46-498F-9C61-85C067F4A4A8}">
  <ds:schemaRefs>
    <ds:schemaRef ds:uri="http://schemas.microsoft.com/office/2006/metadata/properties"/>
    <ds:schemaRef ds:uri="http://schemas.microsoft.com/office/infopath/2007/PartnerControls"/>
    <ds:schemaRef ds:uri="05c550a5-e589-4d65-8455-bf5385342460"/>
    <ds:schemaRef ds:uri="da1c619e-a25e-41e2-9db6-de885a922db6"/>
  </ds:schemaRefs>
</ds:datastoreItem>
</file>

<file path=customXml/itemProps3.xml><?xml version="1.0" encoding="utf-8"?>
<ds:datastoreItem xmlns:ds="http://schemas.openxmlformats.org/officeDocument/2006/customXml" ds:itemID="{DBEEEB1E-D36D-4CDD-B140-D358AD0BA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550a5-e589-4d65-8455-bf5385342460"/>
    <ds:schemaRef ds:uri="da1c619e-a25e-41e2-9db6-de885a922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BFB14A-0061-4B1B-AD5F-7F55C064B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3357</Words>
  <Characters>18594</Characters>
  <Application>Microsoft Office Word</Application>
  <DocSecurity>0</DocSecurity>
  <Lines>154</Lines>
  <Paragraphs>43</Paragraphs>
  <ScaleCrop>false</ScaleCrop>
  <Company>Government Purchasing Agency</Company>
  <LinksUpToDate>false</LinksUpToDate>
  <CharactersWithSpaces>21908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COMPLETED BY THE TENDERER AND RETURNED AT THE TIME OF TENDERING</dc:title>
  <dc:subject/>
  <dc:creator>Government Purchasing Agency</dc:creator>
  <cp:keywords/>
  <dc:description/>
  <cp:lastModifiedBy>Christopher Leigh</cp:lastModifiedBy>
  <cp:revision>27</cp:revision>
  <cp:lastPrinted>2011-09-13T13:28:00Z</cp:lastPrinted>
  <dcterms:created xsi:type="dcterms:W3CDTF">2024-03-14T15:28:00Z</dcterms:created>
  <dcterms:modified xsi:type="dcterms:W3CDTF">2024-03-15T10:21:00Z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ubject">
    <vt:lpwstr/>
  </property>
  <property fmtid="{D5CDD505-2E9C-101B-9397-08002B2CF9AE}" pid="4" name="Keywords">
    <vt:lpwstr/>
  </property>
  <property fmtid="{D5CDD505-2E9C-101B-9397-08002B2CF9AE}" pid="5" name="_Author">
    <vt:lpwstr>Government Purchasing Agency</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
    <vt:lpwstr>Document</vt:lpwstr>
  </property>
  <property fmtid="{D5CDD505-2E9C-101B-9397-08002B2CF9AE}" pid="12" name="ContentTypeId">
    <vt:lpwstr>0x0101009CB7EAE0159BAC4EAA79972C1D37000D</vt:lpwstr>
  </property>
  <property fmtid="{D5CDD505-2E9C-101B-9397-08002B2CF9AE}" pid="13" name="MediaServiceImageTags">
    <vt:lpwstr/>
  </property>
</Properties>
</file>