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19E363A7" w:rsidR="00E912C6" w:rsidRPr="00F8786A" w:rsidRDefault="00E912C6" w:rsidP="00907EBD">
      <w:pPr>
        <w:jc w:val="right"/>
        <w:rPr>
          <w:rFonts w:asciiTheme="minorHAnsi" w:hAnsiTheme="minorHAnsi" w:cstheme="minorHAnsi"/>
        </w:rPr>
      </w:pPr>
    </w:p>
    <w:p w14:paraId="2D79A11B" w14:textId="6F09D556" w:rsidR="005D21E0" w:rsidRPr="005D21E0" w:rsidRDefault="00E912C6" w:rsidP="00BE1CBB">
      <w:pPr>
        <w:jc w:val="center"/>
        <w:rPr>
          <w:b/>
          <w:sz w:val="28"/>
          <w:szCs w:val="28"/>
        </w:rPr>
      </w:pPr>
      <w:r w:rsidRPr="005D21E0">
        <w:rPr>
          <w:rFonts w:asciiTheme="minorHAnsi" w:hAnsiTheme="minorHAnsi" w:cstheme="minorHAnsi"/>
          <w:b/>
          <w:sz w:val="28"/>
          <w:szCs w:val="28"/>
        </w:rPr>
        <w:t xml:space="preserve">REQUEST FOR QUOTATION FOR </w:t>
      </w:r>
      <w:r w:rsidR="00BE1CBB">
        <w:rPr>
          <w:b/>
          <w:sz w:val="28"/>
          <w:szCs w:val="28"/>
        </w:rPr>
        <w:t>Bonded Rubber Mulch Safety Surfacing -Northamptonshire Country Council Parks</w:t>
      </w:r>
    </w:p>
    <w:p w14:paraId="01E4907A" w14:textId="014B1AD5" w:rsidR="00D63739" w:rsidRPr="005D21E0" w:rsidRDefault="005D21E0" w:rsidP="005D21E0">
      <w:pPr>
        <w:pStyle w:val="Title"/>
        <w:rPr>
          <w:color w:val="auto"/>
          <w:sz w:val="28"/>
          <w:szCs w:val="28"/>
        </w:rPr>
      </w:pPr>
      <w:r w:rsidRPr="005D21E0">
        <w:rPr>
          <w:color w:val="auto"/>
          <w:sz w:val="28"/>
          <w:szCs w:val="28"/>
        </w:rPr>
        <w:t xml:space="preserve">REF: </w:t>
      </w:r>
      <w:r w:rsidR="00BE1CBB">
        <w:rPr>
          <w:color w:val="auto"/>
          <w:sz w:val="28"/>
          <w:szCs w:val="28"/>
        </w:rPr>
        <w:t>NCC</w:t>
      </w:r>
      <w:r w:rsidRPr="005D21E0">
        <w:rPr>
          <w:color w:val="auto"/>
          <w:sz w:val="28"/>
          <w:szCs w:val="28"/>
        </w:rPr>
        <w:t>P1</w:t>
      </w:r>
    </w:p>
    <w:p w14:paraId="38874581" w14:textId="0E0BE7C1"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1ED678"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303E5B39" w14:textId="77777777" w:rsidR="00D63739" w:rsidRDefault="00D63739" w:rsidP="00E912C6">
      <w:pPr>
        <w:jc w:val="center"/>
        <w:rPr>
          <w:rFonts w:asciiTheme="minorHAnsi" w:hAnsiTheme="minorHAnsi" w:cstheme="minorHAnsi"/>
          <w:b/>
          <w:color w:val="FF0000"/>
        </w:rPr>
      </w:pPr>
    </w:p>
    <w:p w14:paraId="633E6BC0" w14:textId="77777777" w:rsidR="00D63739" w:rsidRDefault="00D63739" w:rsidP="00E912C6">
      <w:pPr>
        <w:jc w:val="center"/>
        <w:rPr>
          <w:rFonts w:asciiTheme="minorHAnsi" w:hAnsiTheme="minorHAnsi" w:cstheme="minorHAnsi"/>
          <w:b/>
          <w:color w:val="FF0000"/>
        </w:rPr>
      </w:pPr>
    </w:p>
    <w:p w14:paraId="6B9ADB55" w14:textId="0055432A" w:rsidR="00E912C6" w:rsidRPr="00F8786A" w:rsidRDefault="00E912C6" w:rsidP="00E912C6">
      <w:pPr>
        <w:jc w:val="center"/>
        <w:rPr>
          <w:rFonts w:asciiTheme="minorHAnsi" w:hAnsiTheme="minorHAnsi" w:cstheme="minorHAnsi"/>
        </w:rPr>
      </w:pPr>
    </w:p>
    <w:p w14:paraId="6B9ADB56" w14:textId="6B552EDD" w:rsidR="00E912C6" w:rsidRPr="00F8786A" w:rsidRDefault="004622AF"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6B9ADCD1" wp14:editId="3A9878FE">
            <wp:simplePos x="0" y="0"/>
            <wp:positionH relativeFrom="margin">
              <wp:posOffset>2543810</wp:posOffset>
            </wp:positionH>
            <wp:positionV relativeFrom="paragraph">
              <wp:posOffset>242570</wp:posOffset>
            </wp:positionV>
            <wp:extent cx="2524125" cy="581025"/>
            <wp:effectExtent l="0" t="0" r="9525" b="9525"/>
            <wp:wrapTight wrapText="bothSides">
              <wp:wrapPolygon edited="0">
                <wp:start x="0" y="0"/>
                <wp:lineTo x="0" y="21246"/>
                <wp:lineTo x="21518" y="21246"/>
                <wp:lineTo x="2151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24125" cy="581025"/>
                    </a:xfrm>
                    <a:prstGeom prst="rect">
                      <a:avLst/>
                    </a:prstGeom>
                    <a:noFill/>
                    <a:ln w="9525">
                      <a:noFill/>
                      <a:miter lim="800000"/>
                      <a:headEnd/>
                      <a:tailEnd/>
                    </a:ln>
                  </pic:spPr>
                </pic:pic>
              </a:graphicData>
            </a:graphic>
          </wp:anchor>
        </w:drawing>
      </w:r>
    </w:p>
    <w:p w14:paraId="6B9ADB57" w14:textId="6D9EFBC1"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14:paraId="6B9ADB58" w14:textId="3408BECD" w:rsidR="00C77DF7" w:rsidRPr="00F8786A" w:rsidRDefault="00C77DF7" w:rsidP="00E912C6">
      <w:pPr>
        <w:spacing w:after="0"/>
        <w:jc w:val="left"/>
        <w:rPr>
          <w:rFonts w:asciiTheme="minorHAnsi" w:hAnsiTheme="minorHAnsi" w:cstheme="minorHAnsi"/>
        </w:rPr>
      </w:pPr>
    </w:p>
    <w:p w14:paraId="6B9ADB59" w14:textId="52F9A883" w:rsidR="00C77DF7" w:rsidRPr="00F8786A" w:rsidRDefault="00C77DF7" w:rsidP="00C77DF7">
      <w:pPr>
        <w:rPr>
          <w:rFonts w:asciiTheme="minorHAnsi" w:hAnsiTheme="minorHAnsi" w:cstheme="minorHAnsi"/>
        </w:rPr>
      </w:pPr>
    </w:p>
    <w:p w14:paraId="6B9ADB5E" w14:textId="02049D2C"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77777777" w:rsidR="007C07AF" w:rsidRDefault="007C07AF"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17538EF7" w:rsidR="007C07AF" w:rsidRDefault="007C07AF"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C2234C">
                              <w:rPr>
                                <w:color w:val="244061" w:themeColor="accent1" w:themeShade="80"/>
                                <w:sz w:val="18"/>
                                <w:szCs w:val="18"/>
                              </w:rPr>
                              <w:t>Northamptonshire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C2234C">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14:paraId="2D88F4C6" w14:textId="77777777" w:rsidR="007C07AF" w:rsidRDefault="007C07AF"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34CC515E" w14:textId="77777777" w:rsidR="007C07AF" w:rsidRDefault="007C07AF" w:rsidP="00D63739">
                      <w:pPr>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D5A5559" w14:textId="17538EF7" w:rsidR="007C07AF" w:rsidRDefault="007C07AF"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C2234C">
                        <w:rPr>
                          <w:color w:val="244061" w:themeColor="accent1" w:themeShade="80"/>
                          <w:sz w:val="18"/>
                          <w:szCs w:val="18"/>
                        </w:rPr>
                        <w:t>Northamptonshire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C2234C">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14:paraId="2D88F4C6" w14:textId="77777777" w:rsidR="007C07AF" w:rsidRDefault="007C07AF" w:rsidP="00D63739"/>
                  </w:txbxContent>
                </v:textbox>
                <w10:wrap type="tight" anchorx="margin"/>
              </v:shape>
            </w:pict>
          </mc:Fallback>
        </mc:AlternateContent>
      </w:r>
    </w:p>
    <w:p w14:paraId="6B9ADB76" w14:textId="49162B78" w:rsidR="005D21E0" w:rsidRDefault="005D21E0" w:rsidP="00E912C6">
      <w:pPr>
        <w:spacing w:after="0"/>
        <w:jc w:val="left"/>
        <w:rPr>
          <w:rFonts w:asciiTheme="minorHAnsi" w:hAnsiTheme="minorHAnsi" w:cstheme="minorHAnsi"/>
        </w:rPr>
      </w:pPr>
    </w:p>
    <w:p w14:paraId="6B9ADB77" w14:textId="4B7A732C" w:rsidR="00E912C6" w:rsidRPr="00F8786A" w:rsidRDefault="005D21E0" w:rsidP="005D21E0">
      <w:pPr>
        <w:tabs>
          <w:tab w:val="left" w:pos="3225"/>
        </w:tabs>
        <w:rPr>
          <w:rFonts w:asciiTheme="minorHAnsi" w:hAnsiTheme="minorHAnsi" w:cstheme="minorHAnsi"/>
        </w:rPr>
      </w:pPr>
      <w:r>
        <w:rPr>
          <w:rFonts w:asciiTheme="minorHAnsi" w:hAnsiTheme="minorHAnsi" w:cstheme="minorHAnsi"/>
        </w:rPr>
        <w:tab/>
      </w:r>
      <w:r w:rsidR="00E912C6" w:rsidRPr="00F8786A">
        <w:rPr>
          <w:rFonts w:asciiTheme="minorHAnsi" w:hAnsiTheme="minorHAnsi" w:cstheme="minorHAnsi"/>
        </w:rPr>
        <w:t>CONTENTS</w:t>
      </w:r>
    </w:p>
    <w:p w14:paraId="6B9ADB78" w14:textId="2570221F"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002F2B61">
          <w:rPr>
            <w:rFonts w:asciiTheme="minorHAnsi" w:hAnsiTheme="minorHAnsi" w:cstheme="minorHAnsi"/>
            <w:noProof/>
            <w:webHidden/>
          </w:rPr>
          <w:t>3</w:t>
        </w:r>
      </w:hyperlink>
    </w:p>
    <w:p w14:paraId="6B9ADB79" w14:textId="5ABE4D1B"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2F2B61">
          <w:rPr>
            <w:rFonts w:asciiTheme="minorHAnsi" w:hAnsiTheme="minorHAnsi" w:cstheme="minorHAnsi"/>
            <w:noProof/>
            <w:webHidden/>
          </w:rPr>
          <w:t>3</w:t>
        </w:r>
      </w:hyperlink>
    </w:p>
    <w:p w14:paraId="6B9ADB7A" w14:textId="1476371D"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2F2B61">
          <w:rPr>
            <w:rFonts w:asciiTheme="minorHAnsi" w:hAnsiTheme="minorHAnsi" w:cstheme="minorHAnsi"/>
            <w:noProof/>
            <w:webHidden/>
          </w:rPr>
          <w:t>3</w:t>
        </w:r>
      </w:hyperlink>
    </w:p>
    <w:p w14:paraId="6B9ADB7B" w14:textId="77777777"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BB6009" w:rsidRPr="00F8786A">
          <w:rPr>
            <w:rStyle w:val="Hyperlink"/>
            <w:rFonts w:asciiTheme="minorHAnsi" w:hAnsiTheme="minorHAnsi" w:cstheme="minorHAnsi"/>
            <w:noProof/>
          </w:rPr>
          <w:t>PART C: PROCUREMENT TIMETABLE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C" w14:textId="2730D308"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2F2B61">
          <w:rPr>
            <w:rFonts w:asciiTheme="minorHAnsi" w:hAnsiTheme="minorHAnsi" w:cstheme="minorHAnsi"/>
            <w:noProof/>
            <w:webHidden/>
          </w:rPr>
          <w:t>4</w:t>
        </w:r>
      </w:hyperlink>
    </w:p>
    <w:p w14:paraId="6B9ADB7D" w14:textId="3D999813"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2F2B61">
          <w:rPr>
            <w:rFonts w:asciiTheme="minorHAnsi" w:hAnsiTheme="minorHAnsi" w:cstheme="minorHAnsi"/>
            <w:noProof/>
            <w:webHidden/>
          </w:rPr>
          <w:t>4</w:t>
        </w:r>
      </w:hyperlink>
    </w:p>
    <w:p w14:paraId="6B9ADB7E" w14:textId="7007E1F5"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2F2B61">
          <w:rPr>
            <w:rFonts w:asciiTheme="minorHAnsi" w:hAnsiTheme="minorHAnsi" w:cstheme="minorHAnsi"/>
            <w:noProof/>
            <w:webHidden/>
          </w:rPr>
          <w:t>4</w:t>
        </w:r>
      </w:hyperlink>
    </w:p>
    <w:p w14:paraId="6B9ADB7F" w14:textId="04054225" w:rsidR="00BB6009" w:rsidRPr="00F8786A" w:rsidRDefault="007C07AF">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BB6009" w:rsidRPr="00F8786A">
          <w:rPr>
            <w:rStyle w:val="Hyperlink"/>
            <w:rFonts w:asciiTheme="minorHAnsi" w:hAnsiTheme="minorHAnsi" w:cstheme="minorHAnsi"/>
            <w:noProof/>
          </w:rPr>
          <w:t>SECTION 2: SPECIFICATION</w:t>
        </w:r>
        <w:r w:rsidR="00BB6009" w:rsidRPr="00F8786A">
          <w:rPr>
            <w:rFonts w:asciiTheme="minorHAnsi" w:hAnsiTheme="minorHAnsi" w:cstheme="minorHAnsi"/>
            <w:noProof/>
            <w:webHidden/>
          </w:rPr>
          <w:tab/>
        </w:r>
        <w:r w:rsidR="002F2B61">
          <w:rPr>
            <w:rFonts w:asciiTheme="minorHAnsi" w:hAnsiTheme="minorHAnsi" w:cstheme="minorHAnsi"/>
            <w:noProof/>
            <w:webHidden/>
          </w:rPr>
          <w:t>5</w:t>
        </w:r>
      </w:hyperlink>
    </w:p>
    <w:p w14:paraId="6B9ADB80" w14:textId="77777777" w:rsidR="00BB6009" w:rsidRPr="00F8786A" w:rsidRDefault="007C07AF">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BB6009" w:rsidRPr="00F8786A">
          <w:rPr>
            <w:rStyle w:val="Hyperlink"/>
            <w:rFonts w:asciiTheme="minorHAnsi" w:hAnsiTheme="minorHAnsi" w:cstheme="minorHAnsi"/>
            <w:noProof/>
          </w:rPr>
          <w:t>SECTION 3: SUPPORTING INFORMATION</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_Toc454365303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14:paraId="6B9ADB81" w14:textId="77777777"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BB6009" w:rsidRPr="00F8786A">
          <w:rPr>
            <w:rStyle w:val="Hyperlink"/>
            <w:rFonts w:asciiTheme="minorHAnsi" w:hAnsiTheme="minorHAnsi" w:cstheme="minorHAnsi"/>
            <w:noProof/>
          </w:rPr>
          <w:t>PART A: Organisation and Contact Details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_Toc454365304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7</w:t>
        </w:r>
        <w:r w:rsidR="00CE0160" w:rsidRPr="00F8786A">
          <w:rPr>
            <w:rFonts w:asciiTheme="minorHAnsi" w:hAnsiTheme="minorHAnsi" w:cstheme="minorHAnsi"/>
            <w:noProof/>
            <w:webHidden/>
          </w:rPr>
          <w:fldChar w:fldCharType="end"/>
        </w:r>
      </w:hyperlink>
    </w:p>
    <w:p w14:paraId="6B9ADB82" w14:textId="6DF66001"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00BB6009" w:rsidRPr="00F8786A">
          <w:rPr>
            <w:rStyle w:val="Hyperlink"/>
            <w:rFonts w:asciiTheme="minorHAnsi" w:hAnsiTheme="minorHAnsi" w:cstheme="minorHAnsi"/>
            <w:noProof/>
          </w:rPr>
          <w:t>PART B: Questions</w:t>
        </w:r>
        <w:r w:rsidR="00BB6009" w:rsidRPr="00F8786A">
          <w:rPr>
            <w:rFonts w:asciiTheme="minorHAnsi" w:hAnsiTheme="minorHAnsi" w:cstheme="minorHAnsi"/>
            <w:noProof/>
            <w:webHidden/>
          </w:rPr>
          <w:tab/>
        </w:r>
        <w:r w:rsidR="002F2B61">
          <w:rPr>
            <w:rFonts w:asciiTheme="minorHAnsi" w:hAnsiTheme="minorHAnsi" w:cstheme="minorHAnsi"/>
            <w:noProof/>
            <w:webHidden/>
          </w:rPr>
          <w:t>8</w:t>
        </w:r>
      </w:hyperlink>
    </w:p>
    <w:p w14:paraId="6B9ADB83" w14:textId="77777777" w:rsidR="00BB6009" w:rsidRPr="00F8786A" w:rsidRDefault="007C07AF">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BB6009" w:rsidRPr="00F8786A">
          <w:rPr>
            <w:rStyle w:val="Hyperlink"/>
            <w:rFonts w:asciiTheme="minorHAnsi" w:hAnsiTheme="minorHAnsi" w:cstheme="minorHAnsi"/>
            <w:noProof/>
          </w:rPr>
          <w:t>SECTION 4: PRICING SHEET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14:paraId="6B9ADB84" w14:textId="77777777" w:rsidR="00BB6009" w:rsidRPr="00F8786A" w:rsidRDefault="007C07AF">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BB6009" w:rsidRPr="00F8786A">
          <w:rPr>
            <w:rStyle w:val="Hyperlink"/>
            <w:rFonts w:asciiTheme="minorHAnsi" w:hAnsiTheme="minorHAnsi" w:cstheme="minorHAnsi"/>
            <w:noProof/>
          </w:rPr>
          <w:t>Pricing and Costs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10</w:t>
        </w:r>
        <w:r w:rsidR="00CE0160" w:rsidRPr="00F8786A">
          <w:rPr>
            <w:rFonts w:asciiTheme="minorHAnsi" w:hAnsiTheme="minorHAnsi" w:cstheme="minorHAnsi"/>
            <w:noProof/>
            <w:webHidden/>
          </w:rPr>
          <w:fldChar w:fldCharType="end"/>
        </w:r>
      </w:hyperlink>
    </w:p>
    <w:p w14:paraId="6B9ADB85" w14:textId="77777777" w:rsidR="00BB6009" w:rsidRPr="00F8786A" w:rsidRDefault="007C07AF">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BB6009" w:rsidRPr="00F8786A">
          <w:rPr>
            <w:rStyle w:val="Hyperlink"/>
            <w:rFonts w:asciiTheme="minorHAnsi" w:hAnsiTheme="minorHAnsi" w:cstheme="minorHAnsi"/>
            <w:noProof/>
          </w:rPr>
          <w:t>SECTION 5: FREEDOM OF INFORMATION &amp; SIGNATURE AND DATE</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_Toc454365308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11</w:t>
        </w:r>
        <w:r w:rsidR="00CE0160" w:rsidRPr="00F8786A">
          <w:rPr>
            <w:rFonts w:asciiTheme="minorHAnsi" w:hAnsiTheme="minorHAnsi" w:cstheme="minorHAnsi"/>
            <w:noProof/>
            <w:webHidden/>
          </w:rPr>
          <w:fldChar w:fldCharType="end"/>
        </w:r>
      </w:hyperlink>
    </w:p>
    <w:p w14:paraId="6B9ADB86" w14:textId="77777777" w:rsidR="00BB6009" w:rsidRPr="00F8786A" w:rsidRDefault="007C07AF">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00BB6009" w:rsidRPr="00F8786A">
          <w:rPr>
            <w:rStyle w:val="Hyperlink"/>
            <w:rFonts w:asciiTheme="minorHAnsi" w:hAnsiTheme="minorHAnsi" w:cstheme="minorHAnsi"/>
            <w:noProof/>
          </w:rPr>
          <w:t>APPENDIX 1: CONDITIONS OF CONTRACT</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12</w:t>
        </w:r>
        <w:r w:rsidR="00CE0160" w:rsidRPr="00F8786A">
          <w:rPr>
            <w:rFonts w:asciiTheme="minorHAnsi" w:hAnsiTheme="minorHAnsi" w:cstheme="minorHAnsi"/>
            <w:noProof/>
            <w:webHidden/>
          </w:rPr>
          <w:fldChar w:fldCharType="end"/>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45436529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454365296"/>
      <w:r w:rsidRPr="00F8786A">
        <w:rPr>
          <w:rFonts w:asciiTheme="minorHAnsi" w:hAnsiTheme="minorHAnsi" w:cstheme="minorHAnsi"/>
        </w:rPr>
        <w:t>GENERAL REQUIREMENTS</w:t>
      </w:r>
      <w:bookmarkEnd w:id="2"/>
    </w:p>
    <w:p w14:paraId="0B12399F" w14:textId="77777777" w:rsidR="00BE1CBB" w:rsidRPr="00BE1CBB" w:rsidRDefault="005D21E0" w:rsidP="00BE1CBB">
      <w:pPr>
        <w:jc w:val="left"/>
        <w:rPr>
          <w:rFonts w:asciiTheme="minorHAnsi" w:hAnsiTheme="minorHAnsi"/>
          <w:szCs w:val="24"/>
        </w:rPr>
      </w:pPr>
      <w:r w:rsidRPr="00BE1CBB">
        <w:rPr>
          <w:rFonts w:asciiTheme="minorHAnsi" w:hAnsiTheme="minorHAnsi"/>
          <w:szCs w:val="24"/>
        </w:rPr>
        <w:t xml:space="preserve">Quotations are invited </w:t>
      </w:r>
      <w:r w:rsidR="00BE1CBB" w:rsidRPr="00BE1CBB">
        <w:rPr>
          <w:rFonts w:asciiTheme="minorHAnsi" w:hAnsiTheme="minorHAnsi"/>
          <w:color w:val="000000"/>
          <w:szCs w:val="24"/>
        </w:rPr>
        <w:t xml:space="preserve">for the </w:t>
      </w:r>
      <w:r w:rsidR="00BE1CBB" w:rsidRPr="00BE1CBB">
        <w:rPr>
          <w:rFonts w:asciiTheme="minorHAnsi" w:hAnsiTheme="minorHAnsi"/>
          <w:szCs w:val="24"/>
        </w:rPr>
        <w:t>supply and installation</w:t>
      </w:r>
      <w:r w:rsidR="00BE1CBB" w:rsidRPr="00BE1CBB">
        <w:rPr>
          <w:rFonts w:asciiTheme="minorHAnsi" w:hAnsiTheme="minorHAnsi"/>
          <w:color w:val="000000"/>
          <w:szCs w:val="24"/>
        </w:rPr>
        <w:t xml:space="preserve"> of Bonded Rubber</w:t>
      </w:r>
      <w:r w:rsidR="00BE1CBB" w:rsidRPr="00BE1CBB">
        <w:rPr>
          <w:rFonts w:asciiTheme="minorHAnsi" w:hAnsiTheme="minorHAnsi"/>
          <w:color w:val="000000"/>
          <w:szCs w:val="24"/>
          <w:lang w:val="en"/>
        </w:rPr>
        <w:t xml:space="preserve"> Mulch safety surfacing to replace the existing grass matting around existing play equipment at the following Northamptonshire Country Parks</w:t>
      </w:r>
      <w:r w:rsidR="00BE1CBB" w:rsidRPr="00BE1CBB">
        <w:rPr>
          <w:rFonts w:asciiTheme="minorHAnsi" w:hAnsiTheme="minorHAnsi"/>
          <w:szCs w:val="24"/>
        </w:rPr>
        <w:t xml:space="preserve"> </w:t>
      </w:r>
    </w:p>
    <w:p w14:paraId="7B591F00" w14:textId="55393A10" w:rsidR="005D21E0" w:rsidRPr="003A5793" w:rsidRDefault="005D21E0" w:rsidP="00BE1CBB">
      <w:pPr>
        <w:jc w:val="left"/>
        <w:rPr>
          <w:szCs w:val="24"/>
        </w:rPr>
      </w:pPr>
      <w:r w:rsidRPr="003A5793">
        <w:rPr>
          <w:szCs w:val="24"/>
        </w:rPr>
        <w:t>The Council’s detailed requirements are defined in Part 2 - Specification.</w:t>
      </w:r>
    </w:p>
    <w:p w14:paraId="23F484D8" w14:textId="77777777" w:rsidR="005D21E0" w:rsidRDefault="005D21E0" w:rsidP="005D21E0">
      <w:pPr>
        <w:pStyle w:val="BodyText30"/>
        <w:ind w:left="-57"/>
        <w:rPr>
          <w:sz w:val="24"/>
          <w:szCs w:val="24"/>
        </w:rPr>
      </w:pPr>
      <w:r w:rsidRPr="003A5793">
        <w:rPr>
          <w:sz w:val="24"/>
          <w:szCs w:val="24"/>
        </w:rPr>
        <w:t xml:space="preserve">Please take care in reading this document in particular the Specification; In the event of any questions or queries in relation to this Request for Quotation (RFQ) should be addressed to the web site below. </w:t>
      </w:r>
    </w:p>
    <w:p w14:paraId="678306B7" w14:textId="77777777" w:rsidR="005D21E0" w:rsidRPr="003A5793" w:rsidRDefault="005D21E0" w:rsidP="005D21E0">
      <w:pPr>
        <w:pStyle w:val="BodyText30"/>
        <w:ind w:left="-57"/>
        <w:rPr>
          <w:sz w:val="24"/>
          <w:szCs w:val="24"/>
        </w:rPr>
      </w:pPr>
      <w:r w:rsidRPr="003A5793">
        <w:rPr>
          <w:sz w:val="24"/>
          <w:szCs w:val="24"/>
        </w:rPr>
        <w:t>The Council reserves the right to carry out due diligence checks on the awarded provider.</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643660">
      <w:pPr>
        <w:pStyle w:val="ListParagraph"/>
        <w:numPr>
          <w:ilvl w:val="0"/>
          <w:numId w:val="3"/>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643660">
      <w:pPr>
        <w:pStyle w:val="ANumberedText2"/>
        <w:numPr>
          <w:ilvl w:val="0"/>
          <w:numId w:val="3"/>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643660">
      <w:pPr>
        <w:pStyle w:val="ANumberedText2"/>
        <w:numPr>
          <w:ilvl w:val="0"/>
          <w:numId w:val="3"/>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643660">
      <w:pPr>
        <w:pStyle w:val="ANumberedText2"/>
        <w:numPr>
          <w:ilvl w:val="0"/>
          <w:numId w:val="3"/>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724C579D" w14:textId="3FF2F108" w:rsidR="00D2716B" w:rsidRPr="001565FA" w:rsidRDefault="00D2716B" w:rsidP="00D2716B">
      <w:pPr>
        <w:spacing w:line="240" w:lineRule="atLeast"/>
        <w:rPr>
          <w:rFonts w:asciiTheme="minorHAnsi" w:hAnsiTheme="minorHAnsi" w:cstheme="minorHAnsi"/>
        </w:rPr>
      </w:pPr>
      <w:r w:rsidRPr="005D21E0">
        <w:rPr>
          <w:rFonts w:asciiTheme="minorHAnsi" w:hAnsiTheme="minorHAnsi" w:cstheme="minorHAnsi"/>
        </w:rPr>
        <w:t xml:space="preserve">Potential Provider’s will need to register an account via the Authority’s ‘LGSS Procurement Portal’ at </w:t>
      </w:r>
      <w:hyperlink r:id="rId15" w:history="1">
        <w:r w:rsidR="006C179E" w:rsidRPr="0088341B">
          <w:rPr>
            <w:rStyle w:val="Hyperlink"/>
            <w:rFonts w:asciiTheme="minorHAnsi" w:hAnsiTheme="minorHAnsi" w:cstheme="minorHAnsi"/>
          </w:rPr>
          <w:t>www.lgssprocurementportal.co.uk</w:t>
        </w:r>
      </w:hyperlink>
      <w:r w:rsidR="006C179E">
        <w:rPr>
          <w:rFonts w:asciiTheme="minorHAnsi" w:hAnsiTheme="minorHAnsi" w:cstheme="minorHAnsi"/>
        </w:rPr>
        <w:t xml:space="preserve"> </w:t>
      </w:r>
      <w:r w:rsidRPr="001565FA">
        <w:rPr>
          <w:rFonts w:asciiTheme="minorHAnsi" w:hAnsiTheme="minorHAnsi" w:cstheme="minorHAnsi"/>
        </w:rPr>
        <w:t>before being able to view the full quotation details.</w:t>
      </w:r>
      <w:r w:rsidR="00C66ED2" w:rsidRPr="001565FA">
        <w:rPr>
          <w:rFonts w:asciiTheme="minorHAnsi" w:hAnsiTheme="minorHAnsi" w:cstheme="minorHAnsi"/>
        </w:rPr>
        <w:t xml:space="preserve"> The portal is powered by PROACTIS.</w:t>
      </w:r>
    </w:p>
    <w:p w14:paraId="604FF0C9" w14:textId="2B903601" w:rsidR="009A57C0" w:rsidRPr="001565FA" w:rsidRDefault="001402B0" w:rsidP="009A57C0">
      <w:pPr>
        <w:pStyle w:val="AIndentedText"/>
        <w:ind w:left="0"/>
        <w:rPr>
          <w:rFonts w:asciiTheme="minorHAnsi" w:hAnsiTheme="minorHAnsi" w:cstheme="minorHAnsi"/>
        </w:rPr>
      </w:pPr>
      <w:r w:rsidRPr="001565FA">
        <w:rPr>
          <w:rFonts w:asciiTheme="minorHAnsi" w:hAnsiTheme="minorHAnsi" w:cstheme="minorHAnsi"/>
        </w:rPr>
        <w:t>For technical</w:t>
      </w:r>
      <w:r w:rsidR="009A57C0" w:rsidRPr="001565FA">
        <w:rPr>
          <w:rFonts w:asciiTheme="minorHAnsi" w:hAnsiTheme="minorHAnsi" w:cstheme="minorHAnsi"/>
        </w:rPr>
        <w:t xml:space="preserve"> support when using the LGSS </w:t>
      </w:r>
      <w:r w:rsidR="00346542" w:rsidRPr="001565FA">
        <w:rPr>
          <w:rFonts w:asciiTheme="minorHAnsi" w:hAnsiTheme="minorHAnsi" w:cstheme="minorHAnsi"/>
        </w:rPr>
        <w:t>Procurement</w:t>
      </w:r>
      <w:r w:rsidR="009A57C0" w:rsidRPr="001565FA">
        <w:rPr>
          <w:rFonts w:asciiTheme="minorHAnsi" w:hAnsiTheme="minorHAnsi" w:cstheme="minorHAnsi"/>
        </w:rPr>
        <w:t xml:space="preserve"> Portal </w:t>
      </w:r>
      <w:r w:rsidR="00A937FF" w:rsidRPr="001565FA">
        <w:rPr>
          <w:rFonts w:asciiTheme="minorHAnsi" w:hAnsiTheme="minorHAnsi" w:cstheme="minorHAnsi"/>
        </w:rPr>
        <w:t>(</w:t>
      </w:r>
      <w:r w:rsidR="00F32E03" w:rsidRPr="001565FA">
        <w:rPr>
          <w:rFonts w:asciiTheme="minorHAnsi" w:hAnsiTheme="minorHAnsi" w:cstheme="minorHAnsi"/>
        </w:rPr>
        <w:t>ProContract</w:t>
      </w:r>
      <w:r w:rsidR="00A937FF" w:rsidRPr="001565FA">
        <w:rPr>
          <w:rFonts w:asciiTheme="minorHAnsi" w:hAnsiTheme="minorHAnsi" w:cstheme="minorHAnsi"/>
        </w:rPr>
        <w:t>)</w:t>
      </w:r>
      <w:r w:rsidRPr="001565FA">
        <w:rPr>
          <w:rFonts w:asciiTheme="minorHAnsi" w:hAnsiTheme="minorHAnsi" w:cstheme="minorHAnsi"/>
        </w:rPr>
        <w:t>,</w:t>
      </w:r>
      <w:r w:rsidR="00A937FF" w:rsidRPr="001565FA">
        <w:rPr>
          <w:rFonts w:asciiTheme="minorHAnsi" w:hAnsiTheme="minorHAnsi" w:cstheme="minorHAnsi"/>
        </w:rPr>
        <w:t xml:space="preserve"> please</w:t>
      </w:r>
      <w:r w:rsidR="009A57C0" w:rsidRPr="001565FA">
        <w:rPr>
          <w:rFonts w:asciiTheme="minorHAnsi" w:hAnsiTheme="minorHAnsi" w:cstheme="minorHAnsi"/>
        </w:rPr>
        <w:t xml:space="preserve"> contact the </w:t>
      </w:r>
      <w:r w:rsidR="00F32E03" w:rsidRPr="001565FA">
        <w:rPr>
          <w:rFonts w:asciiTheme="minorHAnsi" w:hAnsiTheme="minorHAnsi" w:cstheme="minorHAnsi"/>
        </w:rPr>
        <w:t>ProContract</w:t>
      </w:r>
      <w:r w:rsidR="009A57C0" w:rsidRPr="001565FA">
        <w:rPr>
          <w:rFonts w:asciiTheme="minorHAnsi" w:hAnsiTheme="minorHAnsi" w:cstheme="minorHAnsi"/>
        </w:rPr>
        <w:t xml:space="preserve"> support desk:</w:t>
      </w:r>
    </w:p>
    <w:p w14:paraId="75D535BE" w14:textId="77777777" w:rsidR="009A57C0" w:rsidRPr="001565FA" w:rsidRDefault="009A57C0" w:rsidP="00643660">
      <w:pPr>
        <w:pStyle w:val="AIndentedText"/>
        <w:numPr>
          <w:ilvl w:val="0"/>
          <w:numId w:val="3"/>
        </w:numPr>
        <w:rPr>
          <w:rFonts w:asciiTheme="minorHAnsi" w:hAnsiTheme="minorHAnsi" w:cstheme="minorHAnsi"/>
        </w:rPr>
      </w:pPr>
      <w:r w:rsidRPr="001565FA">
        <w:rPr>
          <w:rFonts w:asciiTheme="minorHAnsi" w:hAnsiTheme="minorHAnsi" w:cstheme="minorHAnsi"/>
          <w:szCs w:val="24"/>
        </w:rPr>
        <w:t xml:space="preserve">Email: </w:t>
      </w:r>
      <w:hyperlink r:id="rId16" w:history="1">
        <w:r w:rsidRPr="001565FA">
          <w:rPr>
            <w:rStyle w:val="Hyperlink"/>
            <w:rFonts w:asciiTheme="minorHAnsi" w:hAnsiTheme="minorHAnsi" w:cstheme="minorHAnsi"/>
            <w:color w:val="auto"/>
          </w:rPr>
          <w:t>ProContractSuppliers@proactis.com</w:t>
        </w:r>
      </w:hyperlink>
    </w:p>
    <w:p w14:paraId="0F7BBB5A" w14:textId="72376695" w:rsidR="009A57C0" w:rsidRPr="001565FA" w:rsidRDefault="009A57C0" w:rsidP="00643660">
      <w:pPr>
        <w:pStyle w:val="AIndentedText"/>
        <w:numPr>
          <w:ilvl w:val="0"/>
          <w:numId w:val="3"/>
        </w:numPr>
        <w:rPr>
          <w:rFonts w:asciiTheme="minorHAnsi" w:hAnsiTheme="minorHAnsi" w:cstheme="minorHAnsi"/>
        </w:rPr>
      </w:pPr>
      <w:r w:rsidRPr="001565FA">
        <w:rPr>
          <w:rFonts w:asciiTheme="minorHAnsi" w:hAnsiTheme="minorHAnsi" w:cstheme="minorHAnsi"/>
        </w:rPr>
        <w:t xml:space="preserve">Telephone: </w:t>
      </w:r>
      <w:r w:rsidR="00F1274C" w:rsidRPr="001565FA">
        <w:rPr>
          <w:rFonts w:asciiTheme="minorHAnsi" w:hAnsiTheme="minorHAnsi" w:cstheme="minorHAnsi"/>
        </w:rPr>
        <w:t>0330 005 0352</w:t>
      </w:r>
    </w:p>
    <w:p w14:paraId="2C505103" w14:textId="089C4B2D" w:rsidR="009A57C0" w:rsidRPr="001565FA" w:rsidRDefault="009A57C0" w:rsidP="009A57C0">
      <w:pPr>
        <w:pStyle w:val="AIndentedText"/>
        <w:ind w:left="0"/>
        <w:rPr>
          <w:rFonts w:asciiTheme="minorHAnsi" w:hAnsiTheme="minorHAnsi" w:cstheme="minorHAnsi"/>
        </w:rPr>
      </w:pPr>
      <w:r w:rsidRPr="001565FA">
        <w:rPr>
          <w:rFonts w:asciiTheme="minorHAnsi" w:hAnsiTheme="minorHAnsi" w:cstheme="minorHAnsi"/>
        </w:rPr>
        <w:t>This facility i</w:t>
      </w:r>
      <w:r w:rsidR="007D50F6" w:rsidRPr="001565FA">
        <w:rPr>
          <w:rFonts w:asciiTheme="minorHAnsi" w:hAnsiTheme="minorHAnsi" w:cstheme="minorHAnsi"/>
        </w:rPr>
        <w:t>s available Monday to Friday, 09:00</w:t>
      </w:r>
      <w:r w:rsidRPr="001565FA">
        <w:rPr>
          <w:rFonts w:asciiTheme="minorHAnsi" w:hAnsiTheme="minorHAnsi" w:cstheme="minorHAnsi"/>
        </w:rPr>
        <w:t xml:space="preserve"> to 17:30</w:t>
      </w:r>
    </w:p>
    <w:p w14:paraId="535F1580" w14:textId="01C8A36C" w:rsidR="003B3DA6" w:rsidRDefault="003B3DA6" w:rsidP="009A57C0">
      <w:pPr>
        <w:pStyle w:val="AIndentedText"/>
        <w:ind w:left="0"/>
        <w:rPr>
          <w:rStyle w:val="Hyperlink"/>
          <w:rFonts w:asciiTheme="minorHAnsi" w:hAnsiTheme="minorHAnsi" w:cstheme="minorHAnsi"/>
          <w:color w:val="auto"/>
        </w:rPr>
      </w:pPr>
      <w:r w:rsidRPr="001565FA">
        <w:rPr>
          <w:rFonts w:asciiTheme="minorHAnsi" w:hAnsiTheme="minorHAnsi" w:cstheme="minorHAnsi"/>
        </w:rPr>
        <w:t xml:space="preserve">Alternatively you may use the electronic ticket logging system which can be found </w:t>
      </w:r>
      <w:hyperlink r:id="rId17" w:history="1">
        <w:r w:rsidRPr="001565FA">
          <w:rPr>
            <w:rStyle w:val="Hyperlink"/>
            <w:rFonts w:asciiTheme="minorHAnsi" w:hAnsiTheme="minorHAnsi" w:cstheme="minorHAnsi"/>
            <w:color w:val="auto"/>
          </w:rPr>
          <w:t>here</w:t>
        </w:r>
      </w:hyperlink>
    </w:p>
    <w:p w14:paraId="21B808F9" w14:textId="77777777" w:rsidR="00B42D9D" w:rsidRDefault="00B42D9D" w:rsidP="009A57C0">
      <w:pPr>
        <w:pStyle w:val="AIndentedText"/>
        <w:ind w:left="0"/>
        <w:rPr>
          <w:rStyle w:val="Hyperlink"/>
          <w:rFonts w:asciiTheme="minorHAnsi" w:hAnsiTheme="minorHAnsi" w:cstheme="minorHAnsi"/>
          <w:color w:val="auto"/>
        </w:rPr>
      </w:pPr>
    </w:p>
    <w:p w14:paraId="2C3CEF62" w14:textId="77777777" w:rsidR="00B42D9D" w:rsidRPr="001565FA" w:rsidRDefault="00B42D9D" w:rsidP="009A57C0">
      <w:pPr>
        <w:pStyle w:val="AIndentedText"/>
        <w:ind w:left="0"/>
        <w:rPr>
          <w:rFonts w:asciiTheme="minorHAnsi" w:hAnsiTheme="minorHAnsi" w:cstheme="minorHAnsi"/>
        </w:rPr>
      </w:pPr>
    </w:p>
    <w:p w14:paraId="6B9ADB95" w14:textId="77777777" w:rsidR="00E912C6" w:rsidRPr="00F8786A" w:rsidRDefault="00E912C6" w:rsidP="00E912C6">
      <w:pPr>
        <w:pStyle w:val="Heading2"/>
        <w:rPr>
          <w:rFonts w:asciiTheme="minorHAnsi" w:hAnsiTheme="minorHAnsi" w:cstheme="minorHAnsi"/>
        </w:rPr>
      </w:pPr>
      <w:bookmarkStart w:id="3" w:name="_Toc454365297"/>
      <w:r w:rsidRPr="00F8786A">
        <w:rPr>
          <w:rFonts w:asciiTheme="minorHAnsi" w:hAnsiTheme="minorHAnsi" w:cstheme="minorHAnsi"/>
        </w:rPr>
        <w:t>BACKGROUND</w:t>
      </w:r>
      <w:bookmarkEnd w:id="3"/>
    </w:p>
    <w:p w14:paraId="0C3F265D" w14:textId="77777777" w:rsidR="005D21E0" w:rsidRDefault="00E912C6" w:rsidP="005D21E0">
      <w:pPr>
        <w:rPr>
          <w:rFonts w:asciiTheme="minorHAnsi" w:hAnsiTheme="minorHAnsi" w:cstheme="minorHAnsi"/>
        </w:rPr>
      </w:pPr>
      <w:r w:rsidRPr="00F8786A">
        <w:rPr>
          <w:rFonts w:asciiTheme="minorHAnsi" w:hAnsiTheme="minorHAnsi" w:cstheme="minorHAnsi"/>
        </w:rPr>
        <w:t>LGSS is the shared services venture set up by founding partners Cambridgeshire County Council (CCC) and Northamptonshire County Council (NCC), offering a f</w:t>
      </w:r>
      <w:r w:rsidR="00CE3579" w:rsidRPr="00F8786A">
        <w:rPr>
          <w:rFonts w:asciiTheme="minorHAnsi" w:hAnsiTheme="minorHAnsi" w:cstheme="minorHAnsi"/>
        </w:rPr>
        <w:t>ully integrated support service</w:t>
      </w:r>
      <w:r w:rsidR="0060782D" w:rsidRPr="00F8786A">
        <w:rPr>
          <w:rFonts w:asciiTheme="minorHAnsi" w:hAnsiTheme="minorHAnsi" w:cstheme="minorHAnsi"/>
        </w:rPr>
        <w:t>.</w:t>
      </w:r>
      <w:r w:rsidRPr="00F8786A">
        <w:rPr>
          <w:rFonts w:asciiTheme="minorHAnsi" w:hAnsiTheme="minorHAnsi" w:cstheme="minorHAnsi"/>
        </w:rPr>
        <w:t xml:space="preserve"> </w:t>
      </w:r>
      <w:bookmarkStart w:id="4" w:name="_Toc454365298"/>
    </w:p>
    <w:p w14:paraId="5E0C2692" w14:textId="77777777" w:rsidR="000520D5" w:rsidRDefault="000520D5" w:rsidP="00B94D4D">
      <w:pPr>
        <w:spacing w:after="0"/>
        <w:rPr>
          <w:rFonts w:asciiTheme="minorHAnsi" w:hAnsiTheme="minorHAnsi" w:cstheme="minorHAnsi"/>
        </w:rPr>
      </w:pPr>
    </w:p>
    <w:p w14:paraId="03A0D1DB" w14:textId="77777777" w:rsidR="00C60F4F" w:rsidRDefault="00C60F4F" w:rsidP="00B94D4D">
      <w:pPr>
        <w:spacing w:after="0"/>
        <w:rPr>
          <w:rFonts w:asciiTheme="minorHAnsi" w:hAnsiTheme="minorHAnsi" w:cstheme="minorHAnsi"/>
        </w:rPr>
      </w:pPr>
    </w:p>
    <w:p w14:paraId="4B9F7D33" w14:textId="77777777" w:rsidR="00C60F4F" w:rsidRDefault="00C60F4F" w:rsidP="00B94D4D">
      <w:pPr>
        <w:spacing w:after="0"/>
        <w:rPr>
          <w:rFonts w:asciiTheme="minorHAnsi" w:hAnsiTheme="minorHAnsi" w:cstheme="minorHAnsi"/>
        </w:rPr>
      </w:pPr>
    </w:p>
    <w:p w14:paraId="4092E1AC" w14:textId="77777777" w:rsidR="00C60F4F" w:rsidRDefault="00C60F4F" w:rsidP="00B94D4D">
      <w:pPr>
        <w:spacing w:after="0"/>
        <w:rPr>
          <w:rFonts w:asciiTheme="minorHAnsi" w:hAnsiTheme="minorHAnsi" w:cstheme="minorHAnsi"/>
        </w:rPr>
      </w:pPr>
    </w:p>
    <w:p w14:paraId="6B9ADB99" w14:textId="6DAF7B13" w:rsidR="00E912C6" w:rsidRPr="00F8786A" w:rsidRDefault="00E912C6" w:rsidP="00B94D4D">
      <w:pPr>
        <w:spacing w:after="0"/>
        <w:rPr>
          <w:rFonts w:asciiTheme="minorHAnsi" w:hAnsiTheme="minorHAnsi" w:cstheme="minorHAnsi"/>
        </w:rPr>
      </w:pPr>
      <w:r w:rsidRPr="00F8786A">
        <w:rPr>
          <w:rFonts w:asciiTheme="minorHAnsi" w:hAnsiTheme="minorHAnsi" w:cstheme="minorHAnsi"/>
        </w:rPr>
        <w:t>PROCUREMENT TIMETABLE</w:t>
      </w:r>
      <w:bookmarkEnd w:id="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1"/>
        <w:gridCol w:w="2810"/>
      </w:tblGrid>
      <w:tr w:rsidR="005D21E0" w:rsidRPr="0091524D" w14:paraId="21E5ABA1" w14:textId="77777777" w:rsidTr="005D21E0">
        <w:tc>
          <w:tcPr>
            <w:tcW w:w="5491" w:type="dxa"/>
            <w:shd w:val="clear" w:color="auto" w:fill="CCFFFF"/>
          </w:tcPr>
          <w:p w14:paraId="23FE05D5" w14:textId="77777777" w:rsidR="005D21E0" w:rsidRPr="0091524D" w:rsidRDefault="005D21E0" w:rsidP="00B94D4D">
            <w:pPr>
              <w:pStyle w:val="ListParagraph"/>
              <w:numPr>
                <w:ilvl w:val="0"/>
                <w:numId w:val="7"/>
              </w:numPr>
              <w:spacing w:after="0"/>
              <w:rPr>
                <w:b/>
                <w:szCs w:val="24"/>
              </w:rPr>
            </w:pPr>
            <w:r w:rsidRPr="0091524D">
              <w:rPr>
                <w:b/>
                <w:szCs w:val="24"/>
              </w:rPr>
              <w:t>Request for Quotation Issued</w:t>
            </w:r>
          </w:p>
        </w:tc>
        <w:tc>
          <w:tcPr>
            <w:tcW w:w="2810" w:type="dxa"/>
          </w:tcPr>
          <w:p w14:paraId="633275FF" w14:textId="23986318" w:rsidR="005D21E0" w:rsidRPr="00300AA7" w:rsidRDefault="00991875" w:rsidP="00B94D4D">
            <w:pPr>
              <w:spacing w:after="0"/>
            </w:pPr>
            <w:r>
              <w:rPr>
                <w:szCs w:val="24"/>
              </w:rPr>
              <w:t>03</w:t>
            </w:r>
            <w:r w:rsidR="00BE1CBB">
              <w:rPr>
                <w:szCs w:val="24"/>
              </w:rPr>
              <w:t>/10/</w:t>
            </w:r>
            <w:r w:rsidR="005D21E0" w:rsidRPr="00300AA7">
              <w:rPr>
                <w:szCs w:val="24"/>
              </w:rPr>
              <w:t>/1</w:t>
            </w:r>
            <w:r w:rsidR="005D21E0">
              <w:rPr>
                <w:szCs w:val="24"/>
              </w:rPr>
              <w:t>9</w:t>
            </w:r>
          </w:p>
        </w:tc>
      </w:tr>
      <w:tr w:rsidR="005D21E0" w:rsidRPr="0091524D" w14:paraId="77E7B9BF" w14:textId="77777777" w:rsidTr="005D21E0">
        <w:tc>
          <w:tcPr>
            <w:tcW w:w="5491" w:type="dxa"/>
            <w:shd w:val="clear" w:color="auto" w:fill="CCFFFF"/>
          </w:tcPr>
          <w:p w14:paraId="02F5F9DD" w14:textId="77777777" w:rsidR="005D21E0" w:rsidRPr="00300AA7" w:rsidRDefault="005D21E0" w:rsidP="00B94D4D">
            <w:pPr>
              <w:pStyle w:val="ListParagraph"/>
              <w:numPr>
                <w:ilvl w:val="0"/>
                <w:numId w:val="7"/>
              </w:numPr>
              <w:spacing w:after="0"/>
              <w:rPr>
                <w:b/>
                <w:szCs w:val="24"/>
              </w:rPr>
            </w:pPr>
            <w:r w:rsidRPr="0091524D">
              <w:rPr>
                <w:b/>
                <w:szCs w:val="24"/>
              </w:rPr>
              <w:t>Deadline for Clarification Questions</w:t>
            </w:r>
          </w:p>
        </w:tc>
        <w:tc>
          <w:tcPr>
            <w:tcW w:w="2810" w:type="dxa"/>
          </w:tcPr>
          <w:p w14:paraId="317F3381" w14:textId="2CB11F14" w:rsidR="005D21E0" w:rsidRPr="0091524D" w:rsidRDefault="005D21E0" w:rsidP="00B94D4D">
            <w:pPr>
              <w:spacing w:after="0"/>
            </w:pPr>
            <w:r>
              <w:t xml:space="preserve">Noon </w:t>
            </w:r>
            <w:r w:rsidR="00991875">
              <w:t>30</w:t>
            </w:r>
            <w:r>
              <w:t>/10/19</w:t>
            </w:r>
          </w:p>
        </w:tc>
      </w:tr>
      <w:tr w:rsidR="005D21E0" w:rsidRPr="0091524D" w14:paraId="57912F5E" w14:textId="77777777" w:rsidTr="005D21E0">
        <w:tc>
          <w:tcPr>
            <w:tcW w:w="5491" w:type="dxa"/>
            <w:shd w:val="clear" w:color="auto" w:fill="CCFFFF"/>
          </w:tcPr>
          <w:p w14:paraId="0FCDDC16" w14:textId="77777777" w:rsidR="005D21E0" w:rsidRPr="0091524D" w:rsidRDefault="005D21E0" w:rsidP="00B94D4D">
            <w:pPr>
              <w:pStyle w:val="ListParagraph"/>
              <w:numPr>
                <w:ilvl w:val="0"/>
                <w:numId w:val="7"/>
              </w:numPr>
              <w:spacing w:after="0"/>
              <w:rPr>
                <w:b/>
                <w:szCs w:val="24"/>
              </w:rPr>
            </w:pPr>
            <w:r w:rsidRPr="0091524D">
              <w:rPr>
                <w:b/>
                <w:szCs w:val="24"/>
              </w:rPr>
              <w:t>Deadline for Quotation Responses</w:t>
            </w:r>
          </w:p>
        </w:tc>
        <w:tc>
          <w:tcPr>
            <w:tcW w:w="2810" w:type="dxa"/>
          </w:tcPr>
          <w:p w14:paraId="6780E9AB" w14:textId="10AC90AF" w:rsidR="005D21E0" w:rsidRPr="0091524D" w:rsidRDefault="005D21E0" w:rsidP="00B94D4D">
            <w:pPr>
              <w:spacing w:after="0"/>
            </w:pPr>
            <w:r>
              <w:t xml:space="preserve">Noon </w:t>
            </w:r>
            <w:r w:rsidR="00991875">
              <w:t>02/11</w:t>
            </w:r>
            <w:r>
              <w:t>/19</w:t>
            </w:r>
          </w:p>
        </w:tc>
      </w:tr>
      <w:tr w:rsidR="005D21E0" w:rsidRPr="0091524D" w14:paraId="4B3DA2CF" w14:textId="77777777" w:rsidTr="005D21E0">
        <w:tc>
          <w:tcPr>
            <w:tcW w:w="5491" w:type="dxa"/>
            <w:shd w:val="clear" w:color="auto" w:fill="CCFFFF"/>
          </w:tcPr>
          <w:p w14:paraId="77D318B7" w14:textId="77777777" w:rsidR="005D21E0" w:rsidRPr="0091524D" w:rsidRDefault="005D21E0" w:rsidP="00B94D4D">
            <w:pPr>
              <w:pStyle w:val="ListParagraph"/>
              <w:numPr>
                <w:ilvl w:val="0"/>
                <w:numId w:val="7"/>
              </w:numPr>
              <w:spacing w:after="0"/>
              <w:rPr>
                <w:b/>
                <w:szCs w:val="24"/>
              </w:rPr>
            </w:pPr>
            <w:r w:rsidRPr="0091524D">
              <w:rPr>
                <w:b/>
                <w:szCs w:val="24"/>
              </w:rPr>
              <w:t xml:space="preserve">Quotation Evaluation </w:t>
            </w:r>
          </w:p>
        </w:tc>
        <w:tc>
          <w:tcPr>
            <w:tcW w:w="2810" w:type="dxa"/>
          </w:tcPr>
          <w:p w14:paraId="78681013" w14:textId="21AFE657" w:rsidR="005D21E0" w:rsidRPr="00300AA7" w:rsidRDefault="005D21E0" w:rsidP="00B94D4D">
            <w:pPr>
              <w:spacing w:after="0"/>
              <w:rPr>
                <w:color w:val="000000" w:themeColor="text1"/>
              </w:rPr>
            </w:pPr>
            <w:r w:rsidRPr="00300AA7">
              <w:rPr>
                <w:color w:val="000000" w:themeColor="text1"/>
                <w:szCs w:val="24"/>
              </w:rPr>
              <w:t xml:space="preserve">Estimate </w:t>
            </w:r>
            <w:r w:rsidR="00E46B83">
              <w:rPr>
                <w:color w:val="000000" w:themeColor="text1"/>
                <w:szCs w:val="24"/>
              </w:rPr>
              <w:t>04</w:t>
            </w:r>
            <w:r w:rsidRPr="00300AA7">
              <w:rPr>
                <w:color w:val="000000" w:themeColor="text1"/>
                <w:szCs w:val="24"/>
              </w:rPr>
              <w:t>/</w:t>
            </w:r>
            <w:r w:rsidR="00144BCF">
              <w:rPr>
                <w:color w:val="000000" w:themeColor="text1"/>
                <w:szCs w:val="24"/>
              </w:rPr>
              <w:t>11</w:t>
            </w:r>
            <w:r w:rsidRPr="00300AA7">
              <w:rPr>
                <w:color w:val="000000" w:themeColor="text1"/>
                <w:szCs w:val="24"/>
              </w:rPr>
              <w:t>/1</w:t>
            </w:r>
            <w:r>
              <w:rPr>
                <w:color w:val="000000" w:themeColor="text1"/>
                <w:szCs w:val="24"/>
              </w:rPr>
              <w:t>9</w:t>
            </w:r>
          </w:p>
        </w:tc>
      </w:tr>
      <w:tr w:rsidR="005D21E0" w:rsidRPr="0091524D" w14:paraId="78FBB9FC" w14:textId="77777777" w:rsidTr="005D21E0">
        <w:tc>
          <w:tcPr>
            <w:tcW w:w="5491" w:type="dxa"/>
            <w:shd w:val="clear" w:color="auto" w:fill="CCFFFF"/>
          </w:tcPr>
          <w:p w14:paraId="169BCD6C" w14:textId="77777777" w:rsidR="005D21E0" w:rsidRPr="0091524D" w:rsidRDefault="005D21E0" w:rsidP="00B94D4D">
            <w:pPr>
              <w:pStyle w:val="ListParagraph"/>
              <w:numPr>
                <w:ilvl w:val="0"/>
                <w:numId w:val="7"/>
              </w:numPr>
              <w:spacing w:after="0"/>
              <w:rPr>
                <w:b/>
                <w:szCs w:val="24"/>
              </w:rPr>
            </w:pPr>
            <w:r w:rsidRPr="0091524D">
              <w:rPr>
                <w:b/>
                <w:szCs w:val="24"/>
              </w:rPr>
              <w:t>Contract Awarded</w:t>
            </w:r>
          </w:p>
        </w:tc>
        <w:tc>
          <w:tcPr>
            <w:tcW w:w="2810" w:type="dxa"/>
          </w:tcPr>
          <w:p w14:paraId="72246320" w14:textId="343DDE4E" w:rsidR="005D21E0" w:rsidRPr="00300AA7" w:rsidRDefault="005D21E0" w:rsidP="00B94D4D">
            <w:pPr>
              <w:spacing w:after="0"/>
              <w:rPr>
                <w:color w:val="000000" w:themeColor="text1"/>
              </w:rPr>
            </w:pPr>
            <w:r w:rsidRPr="00300AA7">
              <w:rPr>
                <w:color w:val="000000" w:themeColor="text1"/>
                <w:szCs w:val="24"/>
              </w:rPr>
              <w:t xml:space="preserve">Estimate </w:t>
            </w:r>
            <w:r w:rsidR="00E46B83">
              <w:rPr>
                <w:color w:val="000000" w:themeColor="text1"/>
                <w:szCs w:val="24"/>
              </w:rPr>
              <w:t>04</w:t>
            </w:r>
            <w:bookmarkStart w:id="5" w:name="_GoBack"/>
            <w:bookmarkEnd w:id="5"/>
            <w:r w:rsidRPr="00300AA7">
              <w:rPr>
                <w:color w:val="000000" w:themeColor="text1"/>
                <w:szCs w:val="24"/>
              </w:rPr>
              <w:t>/</w:t>
            </w:r>
            <w:r w:rsidR="00144BCF">
              <w:rPr>
                <w:color w:val="000000" w:themeColor="text1"/>
                <w:szCs w:val="24"/>
              </w:rPr>
              <w:t>11</w:t>
            </w:r>
            <w:r w:rsidRPr="00300AA7">
              <w:rPr>
                <w:color w:val="000000" w:themeColor="text1"/>
                <w:szCs w:val="24"/>
              </w:rPr>
              <w:t>/1</w:t>
            </w:r>
            <w:r>
              <w:rPr>
                <w:color w:val="000000" w:themeColor="text1"/>
                <w:szCs w:val="24"/>
              </w:rPr>
              <w:t>9</w:t>
            </w:r>
          </w:p>
        </w:tc>
      </w:tr>
      <w:tr w:rsidR="005D21E0" w:rsidRPr="0091524D" w14:paraId="5125FBA6" w14:textId="77777777" w:rsidTr="005D21E0">
        <w:tc>
          <w:tcPr>
            <w:tcW w:w="5491" w:type="dxa"/>
            <w:shd w:val="clear" w:color="auto" w:fill="CCFFFF"/>
          </w:tcPr>
          <w:p w14:paraId="6C1AE005" w14:textId="77777777" w:rsidR="005D21E0" w:rsidRPr="0091524D" w:rsidRDefault="005D21E0" w:rsidP="00B94D4D">
            <w:pPr>
              <w:pStyle w:val="ListParagraph"/>
              <w:numPr>
                <w:ilvl w:val="0"/>
                <w:numId w:val="7"/>
              </w:numPr>
              <w:spacing w:after="0"/>
              <w:rPr>
                <w:b/>
                <w:szCs w:val="24"/>
              </w:rPr>
            </w:pPr>
            <w:r w:rsidRPr="0091524D">
              <w:rPr>
                <w:b/>
                <w:szCs w:val="24"/>
              </w:rPr>
              <w:t>Deadline for Delivery</w:t>
            </w:r>
          </w:p>
        </w:tc>
        <w:tc>
          <w:tcPr>
            <w:tcW w:w="2810" w:type="dxa"/>
          </w:tcPr>
          <w:p w14:paraId="5E111A2C" w14:textId="77777777" w:rsidR="005D21E0" w:rsidRPr="00300AA7" w:rsidRDefault="005D21E0" w:rsidP="00B94D4D">
            <w:pPr>
              <w:spacing w:after="0"/>
              <w:rPr>
                <w:color w:val="000000" w:themeColor="text1"/>
              </w:rPr>
            </w:pPr>
            <w:r>
              <w:rPr>
                <w:color w:val="000000" w:themeColor="text1"/>
                <w:szCs w:val="24"/>
              </w:rPr>
              <w:t>27</w:t>
            </w:r>
            <w:r w:rsidRPr="00D55F2C">
              <w:rPr>
                <w:color w:val="000000" w:themeColor="text1"/>
                <w:szCs w:val="24"/>
                <w:vertAlign w:val="superscript"/>
              </w:rPr>
              <w:t>th</w:t>
            </w:r>
            <w:r>
              <w:rPr>
                <w:color w:val="000000" w:themeColor="text1"/>
                <w:szCs w:val="24"/>
              </w:rPr>
              <w:t xml:space="preserve"> March </w:t>
            </w:r>
            <w:r w:rsidRPr="00300AA7">
              <w:rPr>
                <w:color w:val="000000" w:themeColor="text1"/>
                <w:szCs w:val="24"/>
              </w:rPr>
              <w:t>20</w:t>
            </w:r>
            <w:r>
              <w:rPr>
                <w:color w:val="000000" w:themeColor="text1"/>
                <w:szCs w:val="24"/>
              </w:rPr>
              <w:t>20</w:t>
            </w:r>
          </w:p>
        </w:tc>
      </w:tr>
    </w:tbl>
    <w:p w14:paraId="6A93C411" w14:textId="77777777" w:rsidR="00B42D9D" w:rsidRDefault="00B42D9D" w:rsidP="00B42D9D">
      <w:pPr>
        <w:pStyle w:val="Heading2"/>
        <w:numPr>
          <w:ilvl w:val="0"/>
          <w:numId w:val="0"/>
        </w:numPr>
        <w:spacing w:before="0" w:after="0"/>
        <w:ind w:left="720"/>
        <w:rPr>
          <w:rFonts w:asciiTheme="minorHAnsi" w:hAnsiTheme="minorHAnsi" w:cstheme="minorHAnsi"/>
        </w:rPr>
      </w:pPr>
      <w:bookmarkStart w:id="6" w:name="_Toc454365299"/>
    </w:p>
    <w:p w14:paraId="41D5BC55" w14:textId="77777777" w:rsidR="00B42D9D" w:rsidRPr="00B42D9D" w:rsidRDefault="00B42D9D" w:rsidP="00B42D9D"/>
    <w:p w14:paraId="6B9ADBAE" w14:textId="77777777" w:rsidR="00E912C6" w:rsidRPr="00F8786A" w:rsidRDefault="00E912C6" w:rsidP="00B94D4D">
      <w:pPr>
        <w:pStyle w:val="Heading2"/>
        <w:spacing w:before="0" w:after="0"/>
        <w:rPr>
          <w:rFonts w:asciiTheme="minorHAnsi" w:hAnsiTheme="minorHAnsi" w:cstheme="minorHAnsi"/>
        </w:rPr>
      </w:pPr>
      <w:r w:rsidRPr="00F8786A">
        <w:rPr>
          <w:rFonts w:asciiTheme="minorHAnsi" w:hAnsiTheme="minorHAnsi" w:cstheme="minorHAnsi"/>
        </w:rPr>
        <w:t>CLARIFICATION QUESTIONS</w:t>
      </w:r>
      <w:bookmarkEnd w:id="6"/>
    </w:p>
    <w:p w14:paraId="6B9ADBAF" w14:textId="7120825C" w:rsidR="00E912C6" w:rsidRDefault="00E912C6" w:rsidP="00B94D4D">
      <w:pPr>
        <w:spacing w:after="0"/>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5D21E0">
        <w:rPr>
          <w:rFonts w:asciiTheme="minorHAnsi" w:hAnsiTheme="minorHAnsi" w:cstheme="minorHAnsi"/>
        </w:rPr>
        <w:t xml:space="preserve">via the </w:t>
      </w:r>
      <w:hyperlink r:id="rId18" w:history="1">
        <w:r w:rsidR="00F32E03" w:rsidRPr="00F8786A">
          <w:rPr>
            <w:rStyle w:val="Hyperlink"/>
            <w:rFonts w:asciiTheme="minorHAnsi" w:hAnsiTheme="minorHAnsi" w:cstheme="minorHAnsi"/>
          </w:rPr>
          <w:t>ProContract</w:t>
        </w:r>
      </w:hyperlink>
      <w:r w:rsidRPr="00F8786A">
        <w:rPr>
          <w:rFonts w:asciiTheme="minorHAnsi" w:hAnsiTheme="minorHAnsi" w:cstheme="minorHAnsi"/>
          <w:color w:val="FF0000"/>
        </w:rPr>
        <w:t xml:space="preserve"> </w:t>
      </w:r>
      <w:r w:rsidRPr="005D21E0">
        <w:rPr>
          <w:rFonts w:asciiTheme="minorHAnsi" w:hAnsiTheme="minorHAnsi" w:cstheme="minorHAnsi"/>
        </w:rPr>
        <w:t xml:space="preserve">messaging area / to: </w:t>
      </w:r>
    </w:p>
    <w:p w14:paraId="42BF0E92" w14:textId="77777777" w:rsidR="00C60F4F" w:rsidRPr="005D21E0" w:rsidRDefault="00C60F4F" w:rsidP="00B94D4D">
      <w:pPr>
        <w:spacing w:after="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3"/>
        <w:gridCol w:w="4223"/>
      </w:tblGrid>
      <w:tr w:rsidR="00E912C6" w:rsidRPr="00F8786A" w14:paraId="6B9ADBB2" w14:textId="77777777" w:rsidTr="00390EB7">
        <w:tc>
          <w:tcPr>
            <w:tcW w:w="4073"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F8786A" w:rsidRDefault="00E912C6" w:rsidP="00B94D4D">
            <w:pPr>
              <w:spacing w:after="0"/>
              <w:rPr>
                <w:rStyle w:val="Strong"/>
                <w:rFonts w:asciiTheme="minorHAnsi" w:hAnsiTheme="minorHAnsi" w:cstheme="minorHAnsi"/>
              </w:rPr>
            </w:pPr>
            <w:r w:rsidRPr="00F8786A">
              <w:rPr>
                <w:rStyle w:val="Strong"/>
                <w:rFonts w:asciiTheme="minorHAnsi" w:hAnsiTheme="minorHAnsi" w:cstheme="minorHAnsi"/>
              </w:rPr>
              <w:t>Name</w:t>
            </w:r>
          </w:p>
        </w:tc>
        <w:tc>
          <w:tcPr>
            <w:tcW w:w="4223" w:type="dxa"/>
            <w:tcBorders>
              <w:top w:val="single" w:sz="4" w:space="0" w:color="000000"/>
              <w:left w:val="single" w:sz="4" w:space="0" w:color="000000"/>
              <w:bottom w:val="single" w:sz="4" w:space="0" w:color="000000"/>
              <w:right w:val="single" w:sz="4" w:space="0" w:color="000000"/>
            </w:tcBorders>
          </w:tcPr>
          <w:p w14:paraId="6B9ADBB1" w14:textId="2016E89D" w:rsidR="00E912C6" w:rsidRPr="005D21E0" w:rsidRDefault="005579B2" w:rsidP="00B94D4D">
            <w:pPr>
              <w:spacing w:after="0"/>
              <w:rPr>
                <w:rFonts w:asciiTheme="minorHAnsi" w:hAnsiTheme="minorHAnsi" w:cstheme="minorHAnsi"/>
              </w:rPr>
            </w:pPr>
            <w:r>
              <w:rPr>
                <w:rFonts w:asciiTheme="minorHAnsi" w:hAnsiTheme="minorHAnsi" w:cstheme="minorHAnsi"/>
                <w:bCs w:val="0"/>
              </w:rPr>
              <w:t>Dan Doyle</w:t>
            </w:r>
          </w:p>
        </w:tc>
      </w:tr>
      <w:tr w:rsidR="00E912C6" w:rsidRPr="00F8786A" w14:paraId="6B9ADBB5" w14:textId="77777777" w:rsidTr="00390EB7">
        <w:tc>
          <w:tcPr>
            <w:tcW w:w="4073"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F8786A" w:rsidRDefault="00E912C6" w:rsidP="00B94D4D">
            <w:pPr>
              <w:spacing w:after="0"/>
              <w:rPr>
                <w:rStyle w:val="Strong"/>
                <w:rFonts w:asciiTheme="minorHAnsi" w:hAnsiTheme="minorHAnsi" w:cstheme="minorHAnsi"/>
              </w:rPr>
            </w:pPr>
            <w:r w:rsidRPr="00F8786A">
              <w:rPr>
                <w:rStyle w:val="Strong"/>
                <w:rFonts w:asciiTheme="minorHAnsi" w:hAnsiTheme="minorHAnsi" w:cstheme="minorHAnsi"/>
              </w:rPr>
              <w:t>Job Title</w:t>
            </w:r>
          </w:p>
        </w:tc>
        <w:tc>
          <w:tcPr>
            <w:tcW w:w="4223" w:type="dxa"/>
            <w:tcBorders>
              <w:top w:val="single" w:sz="4" w:space="0" w:color="000000"/>
              <w:left w:val="single" w:sz="4" w:space="0" w:color="000000"/>
              <w:bottom w:val="single" w:sz="4" w:space="0" w:color="000000"/>
              <w:right w:val="single" w:sz="4" w:space="0" w:color="000000"/>
            </w:tcBorders>
          </w:tcPr>
          <w:p w14:paraId="6B9ADBB4" w14:textId="5BE04455" w:rsidR="00E912C6" w:rsidRPr="005D21E0" w:rsidRDefault="005579B2" w:rsidP="00B94D4D">
            <w:pPr>
              <w:spacing w:after="0"/>
              <w:rPr>
                <w:rFonts w:asciiTheme="minorHAnsi" w:hAnsiTheme="minorHAnsi" w:cstheme="minorHAnsi"/>
              </w:rPr>
            </w:pPr>
            <w:r>
              <w:rPr>
                <w:rFonts w:asciiTheme="minorHAnsi" w:hAnsiTheme="minorHAnsi" w:cstheme="minorHAnsi"/>
                <w:bCs w:val="0"/>
              </w:rPr>
              <w:t>Senior Ranger</w:t>
            </w:r>
          </w:p>
        </w:tc>
      </w:tr>
      <w:tr w:rsidR="00E912C6" w:rsidRPr="00F8786A" w14:paraId="6B9ADBB8" w14:textId="77777777" w:rsidTr="00390EB7">
        <w:tc>
          <w:tcPr>
            <w:tcW w:w="4073"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F8786A" w:rsidRDefault="00E912C6" w:rsidP="00B94D4D">
            <w:pPr>
              <w:spacing w:after="0"/>
              <w:rPr>
                <w:rStyle w:val="Strong"/>
                <w:rFonts w:asciiTheme="minorHAnsi" w:hAnsiTheme="minorHAnsi" w:cstheme="minorHAnsi"/>
              </w:rPr>
            </w:pPr>
            <w:r w:rsidRPr="00F8786A">
              <w:rPr>
                <w:rStyle w:val="Strong"/>
                <w:rFonts w:asciiTheme="minorHAnsi" w:hAnsiTheme="minorHAnsi" w:cstheme="minorHAnsi"/>
              </w:rPr>
              <w:t>Telephone</w:t>
            </w:r>
          </w:p>
        </w:tc>
        <w:tc>
          <w:tcPr>
            <w:tcW w:w="4223" w:type="dxa"/>
            <w:tcBorders>
              <w:top w:val="single" w:sz="4" w:space="0" w:color="000000"/>
              <w:left w:val="single" w:sz="4" w:space="0" w:color="000000"/>
              <w:bottom w:val="single" w:sz="4" w:space="0" w:color="000000"/>
              <w:right w:val="single" w:sz="4" w:space="0" w:color="000000"/>
            </w:tcBorders>
          </w:tcPr>
          <w:p w14:paraId="6B9ADBB7" w14:textId="353A15E4" w:rsidR="00E912C6" w:rsidRPr="005D21E0" w:rsidRDefault="005579B2" w:rsidP="00B94D4D">
            <w:pPr>
              <w:spacing w:after="0"/>
              <w:rPr>
                <w:rFonts w:asciiTheme="minorHAnsi" w:hAnsiTheme="minorHAnsi" w:cstheme="minorHAnsi"/>
              </w:rPr>
            </w:pPr>
            <w:r>
              <w:rPr>
                <w:rFonts w:asciiTheme="minorHAnsi" w:hAnsiTheme="minorHAnsi" w:cstheme="minorHAnsi"/>
                <w:bCs w:val="0"/>
              </w:rPr>
              <w:t>07850064508</w:t>
            </w:r>
          </w:p>
        </w:tc>
      </w:tr>
      <w:tr w:rsidR="00E912C6" w:rsidRPr="00F8786A" w14:paraId="6B9ADBBB" w14:textId="77777777" w:rsidTr="00390EB7">
        <w:tc>
          <w:tcPr>
            <w:tcW w:w="4073"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F8786A" w:rsidRDefault="00E912C6" w:rsidP="00B94D4D">
            <w:pPr>
              <w:spacing w:after="0"/>
              <w:rPr>
                <w:rStyle w:val="Strong"/>
                <w:rFonts w:asciiTheme="minorHAnsi" w:hAnsiTheme="minorHAnsi" w:cstheme="minorHAnsi"/>
              </w:rPr>
            </w:pPr>
            <w:r w:rsidRPr="00F8786A">
              <w:rPr>
                <w:rStyle w:val="Strong"/>
                <w:rFonts w:asciiTheme="minorHAnsi" w:hAnsiTheme="minorHAnsi" w:cstheme="minorHAnsi"/>
              </w:rPr>
              <w:t>Email</w:t>
            </w:r>
          </w:p>
        </w:tc>
        <w:tc>
          <w:tcPr>
            <w:tcW w:w="4223" w:type="dxa"/>
            <w:tcBorders>
              <w:top w:val="single" w:sz="4" w:space="0" w:color="000000"/>
              <w:left w:val="single" w:sz="4" w:space="0" w:color="000000"/>
              <w:bottom w:val="single" w:sz="4" w:space="0" w:color="000000"/>
              <w:right w:val="single" w:sz="4" w:space="0" w:color="000000"/>
            </w:tcBorders>
          </w:tcPr>
          <w:p w14:paraId="6B9ADBBA" w14:textId="33A7A9A9" w:rsidR="00E912C6" w:rsidRPr="005D21E0" w:rsidRDefault="005579B2" w:rsidP="00B94D4D">
            <w:pPr>
              <w:spacing w:after="0"/>
              <w:rPr>
                <w:rFonts w:asciiTheme="minorHAnsi" w:hAnsiTheme="minorHAnsi" w:cstheme="minorHAnsi"/>
              </w:rPr>
            </w:pPr>
            <w:r>
              <w:rPr>
                <w:rFonts w:asciiTheme="minorHAnsi" w:hAnsiTheme="minorHAnsi" w:cstheme="minorHAnsi"/>
                <w:bCs w:val="0"/>
              </w:rPr>
              <w:t>ddoyle</w:t>
            </w:r>
            <w:r w:rsidR="005D21E0" w:rsidRPr="005D21E0">
              <w:rPr>
                <w:rFonts w:asciiTheme="minorHAnsi" w:hAnsiTheme="minorHAnsi" w:cstheme="minorHAnsi"/>
                <w:bCs w:val="0"/>
              </w:rPr>
              <w:t>@northamptonshire.gov.uk</w:t>
            </w:r>
          </w:p>
        </w:tc>
      </w:tr>
      <w:tr w:rsidR="00E912C6" w:rsidRPr="00F8786A" w14:paraId="6B9ADBBE" w14:textId="77777777" w:rsidTr="00390EB7">
        <w:tc>
          <w:tcPr>
            <w:tcW w:w="4073"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F8786A" w:rsidRDefault="00E912C6" w:rsidP="00B94D4D">
            <w:pPr>
              <w:spacing w:after="0"/>
              <w:rPr>
                <w:rStyle w:val="Strong"/>
                <w:rFonts w:asciiTheme="minorHAnsi" w:hAnsiTheme="minorHAnsi" w:cstheme="minorHAnsi"/>
              </w:rPr>
            </w:pPr>
            <w:r w:rsidRPr="00F8786A">
              <w:rPr>
                <w:rStyle w:val="Strong"/>
                <w:rFonts w:asciiTheme="minorHAnsi" w:hAnsiTheme="minorHAnsi" w:cstheme="minorHAnsi"/>
              </w:rPr>
              <w:t>Deadline for questions (date &amp; time)</w:t>
            </w:r>
          </w:p>
        </w:tc>
        <w:tc>
          <w:tcPr>
            <w:tcW w:w="4223" w:type="dxa"/>
            <w:tcBorders>
              <w:top w:val="single" w:sz="4" w:space="0" w:color="000000"/>
              <w:left w:val="single" w:sz="4" w:space="0" w:color="000000"/>
              <w:bottom w:val="single" w:sz="4" w:space="0" w:color="000000"/>
              <w:right w:val="single" w:sz="4" w:space="0" w:color="000000"/>
            </w:tcBorders>
          </w:tcPr>
          <w:p w14:paraId="6B9ADBBD" w14:textId="7FB1D010" w:rsidR="00E912C6" w:rsidRPr="005D21E0" w:rsidRDefault="00144BCF" w:rsidP="00B94D4D">
            <w:pPr>
              <w:spacing w:after="0"/>
              <w:rPr>
                <w:rFonts w:asciiTheme="minorHAnsi" w:hAnsiTheme="minorHAnsi" w:cstheme="minorHAnsi"/>
              </w:rPr>
            </w:pPr>
            <w:r>
              <w:t>Noon 31/10/19</w:t>
            </w:r>
          </w:p>
        </w:tc>
      </w:tr>
    </w:tbl>
    <w:p w14:paraId="4B3E8964" w14:textId="77777777" w:rsidR="00390EB7" w:rsidRDefault="00390EB7" w:rsidP="00B94D4D">
      <w:pPr>
        <w:spacing w:after="0"/>
        <w:rPr>
          <w:szCs w:val="24"/>
        </w:rPr>
      </w:pPr>
      <w:bookmarkStart w:id="7" w:name="_Toc454365300"/>
    </w:p>
    <w:p w14:paraId="3C9F6DA8" w14:textId="22EA47E6" w:rsidR="00390EB7" w:rsidRDefault="00B94D4D" w:rsidP="00B94D4D">
      <w:pPr>
        <w:spacing w:after="0"/>
        <w:rPr>
          <w:szCs w:val="24"/>
        </w:rPr>
      </w:pPr>
      <w:r>
        <w:rPr>
          <w:szCs w:val="24"/>
        </w:rPr>
        <w:t>You are advised to contact the individual parks listed below to confirm correct areas are being quoted for</w:t>
      </w:r>
    </w:p>
    <w:p w14:paraId="3FA6E1E5" w14:textId="77777777" w:rsidR="00B42D9D" w:rsidRDefault="00B42D9D" w:rsidP="00B94D4D">
      <w:pPr>
        <w:spacing w:after="0"/>
        <w:rPr>
          <w:szCs w:val="24"/>
        </w:rPr>
      </w:pPr>
    </w:p>
    <w:p w14:paraId="0034DFF1" w14:textId="77777777" w:rsidR="00B42D9D" w:rsidRDefault="00B42D9D" w:rsidP="00B94D4D">
      <w:pPr>
        <w:spacing w:after="0"/>
        <w:rPr>
          <w:szCs w:val="24"/>
        </w:rPr>
      </w:pPr>
    </w:p>
    <w:p w14:paraId="6B9ADBBF" w14:textId="77777777" w:rsidR="00E912C6" w:rsidRPr="00F8786A" w:rsidRDefault="00E912C6" w:rsidP="00B94D4D">
      <w:pPr>
        <w:pStyle w:val="Heading2"/>
        <w:spacing w:before="0" w:after="0"/>
        <w:rPr>
          <w:rFonts w:asciiTheme="minorHAnsi" w:hAnsiTheme="minorHAnsi" w:cstheme="minorHAnsi"/>
        </w:rPr>
      </w:pPr>
      <w:r w:rsidRPr="00F8786A">
        <w:rPr>
          <w:rFonts w:asciiTheme="minorHAnsi" w:hAnsiTheme="minorHAnsi" w:cstheme="minorHAnsi"/>
        </w:rPr>
        <w:t>QUOTATION RESPONSES</w:t>
      </w:r>
      <w:bookmarkEnd w:id="7"/>
    </w:p>
    <w:p w14:paraId="10B93E11" w14:textId="39F7FD23" w:rsidR="005D21E0" w:rsidRDefault="00E912C6" w:rsidP="00B94D4D">
      <w:pPr>
        <w:spacing w:after="0"/>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hyperlink r:id="rId19" w:history="1">
        <w:proofErr w:type="spellStart"/>
        <w:r w:rsidR="00F32E03" w:rsidRPr="00F8786A">
          <w:rPr>
            <w:rStyle w:val="Hyperlink"/>
            <w:rFonts w:asciiTheme="minorHAnsi" w:hAnsiTheme="minorHAnsi" w:cstheme="minorHAnsi"/>
          </w:rPr>
          <w:t>ProContract</w:t>
        </w:r>
        <w:proofErr w:type="spellEnd"/>
      </w:hyperlink>
      <w:bookmarkStart w:id="8" w:name="_Toc454365301"/>
    </w:p>
    <w:p w14:paraId="5AF095F1" w14:textId="77777777" w:rsidR="005D21E0" w:rsidRDefault="005D21E0" w:rsidP="00B94D4D">
      <w:pPr>
        <w:spacing w:after="0"/>
        <w:rPr>
          <w:rFonts w:asciiTheme="minorHAnsi" w:hAnsiTheme="minorHAnsi" w:cstheme="minorHAnsi"/>
        </w:rPr>
      </w:pPr>
    </w:p>
    <w:p w14:paraId="077FDA8D" w14:textId="77777777" w:rsidR="00B42D9D" w:rsidRDefault="00B42D9D" w:rsidP="00B94D4D">
      <w:pPr>
        <w:spacing w:after="0"/>
        <w:rPr>
          <w:rFonts w:asciiTheme="minorHAnsi" w:hAnsiTheme="minorHAnsi" w:cstheme="minorHAnsi"/>
        </w:rPr>
      </w:pPr>
    </w:p>
    <w:p w14:paraId="4EEFF6F7" w14:textId="77777777" w:rsidR="00B42D9D" w:rsidRDefault="00B42D9D" w:rsidP="00B94D4D">
      <w:pPr>
        <w:spacing w:after="0"/>
        <w:rPr>
          <w:rFonts w:asciiTheme="minorHAnsi" w:hAnsiTheme="minorHAnsi" w:cstheme="minorHAnsi"/>
        </w:rPr>
      </w:pPr>
    </w:p>
    <w:p w14:paraId="17840DAC" w14:textId="584B2C90" w:rsidR="004B7489" w:rsidRDefault="005D21E0" w:rsidP="00B94D4D">
      <w:pPr>
        <w:spacing w:after="0"/>
        <w:rPr>
          <w:b/>
          <w:szCs w:val="24"/>
        </w:rPr>
      </w:pPr>
      <w:r w:rsidRPr="00F8786A">
        <w:rPr>
          <w:rFonts w:asciiTheme="minorHAnsi" w:hAnsiTheme="minorHAnsi" w:cstheme="minorHAnsi"/>
        </w:rPr>
        <w:t xml:space="preserve"> </w:t>
      </w:r>
      <w:bookmarkEnd w:id="8"/>
      <w:r w:rsidRPr="0091524D">
        <w:rPr>
          <w:b/>
          <w:szCs w:val="24"/>
        </w:rPr>
        <w:t>EVALUATION OF QUOTATIONS</w:t>
      </w:r>
    </w:p>
    <w:p w14:paraId="2130DCCF" w14:textId="77777777" w:rsidR="00B42D9D" w:rsidRDefault="00B42D9D" w:rsidP="00B94D4D">
      <w:pPr>
        <w:spacing w:after="0"/>
        <w:rPr>
          <w:szCs w:val="24"/>
        </w:rPr>
      </w:pPr>
    </w:p>
    <w:p w14:paraId="56F97DC8" w14:textId="369EC2B8" w:rsidR="00786471" w:rsidRPr="00C60F4F" w:rsidRDefault="00786471" w:rsidP="00B94D4D">
      <w:pPr>
        <w:spacing w:after="0"/>
        <w:rPr>
          <w:szCs w:val="24"/>
        </w:rPr>
      </w:pPr>
      <w:r w:rsidRPr="00C60F4F">
        <w:rPr>
          <w:szCs w:val="24"/>
        </w:rPr>
        <w:t xml:space="preserve">Lowest </w:t>
      </w:r>
      <w:r w:rsidR="00C60F4F" w:rsidRPr="00C60F4F">
        <w:rPr>
          <w:szCs w:val="24"/>
        </w:rPr>
        <w:t xml:space="preserve">Compliant </w:t>
      </w:r>
      <w:r w:rsidRPr="00C60F4F">
        <w:rPr>
          <w:szCs w:val="24"/>
        </w:rPr>
        <w:t>Price</w:t>
      </w:r>
    </w:p>
    <w:p w14:paraId="2B56CD4F" w14:textId="77777777" w:rsidR="005C2F46" w:rsidRDefault="005C2F46" w:rsidP="00B94D4D">
      <w:pPr>
        <w:spacing w:after="0"/>
        <w:rPr>
          <w:color w:val="000000" w:themeColor="text1"/>
          <w:szCs w:val="24"/>
        </w:rPr>
      </w:pPr>
    </w:p>
    <w:p w14:paraId="66E23C3C" w14:textId="77777777" w:rsidR="00B42D9D" w:rsidRDefault="00B42D9D" w:rsidP="00B94D4D">
      <w:pPr>
        <w:spacing w:after="0"/>
        <w:rPr>
          <w:color w:val="000000" w:themeColor="text1"/>
          <w:szCs w:val="24"/>
        </w:rPr>
      </w:pPr>
    </w:p>
    <w:p w14:paraId="102DA48A" w14:textId="77777777" w:rsidR="00B42D9D" w:rsidRDefault="00B42D9D" w:rsidP="00B94D4D">
      <w:pPr>
        <w:spacing w:after="0"/>
        <w:rPr>
          <w:color w:val="000000" w:themeColor="text1"/>
          <w:szCs w:val="24"/>
        </w:rPr>
      </w:pPr>
    </w:p>
    <w:p w14:paraId="420DF456" w14:textId="77777777" w:rsidR="00B42D9D" w:rsidRDefault="00B42D9D" w:rsidP="00B94D4D">
      <w:pPr>
        <w:spacing w:after="0"/>
        <w:rPr>
          <w:color w:val="000000" w:themeColor="text1"/>
          <w:szCs w:val="24"/>
        </w:rPr>
      </w:pPr>
    </w:p>
    <w:p w14:paraId="2C63558B" w14:textId="77777777" w:rsidR="00B42D9D" w:rsidRDefault="00B42D9D" w:rsidP="00B94D4D">
      <w:pPr>
        <w:spacing w:after="0"/>
        <w:rPr>
          <w:color w:val="000000" w:themeColor="text1"/>
          <w:szCs w:val="24"/>
        </w:rPr>
      </w:pPr>
    </w:p>
    <w:p w14:paraId="79D58837" w14:textId="77777777" w:rsidR="00B42D9D" w:rsidRDefault="00B42D9D" w:rsidP="00B94D4D">
      <w:pPr>
        <w:spacing w:after="0"/>
        <w:rPr>
          <w:color w:val="000000" w:themeColor="text1"/>
          <w:szCs w:val="24"/>
        </w:rPr>
      </w:pPr>
    </w:p>
    <w:p w14:paraId="0FD79434" w14:textId="77777777" w:rsidR="00B42D9D" w:rsidRDefault="00B42D9D" w:rsidP="00B94D4D">
      <w:pPr>
        <w:spacing w:after="0"/>
        <w:rPr>
          <w:color w:val="000000" w:themeColor="text1"/>
          <w:szCs w:val="24"/>
        </w:rPr>
      </w:pPr>
    </w:p>
    <w:p w14:paraId="5C5D49DC" w14:textId="77777777" w:rsidR="00B42D9D" w:rsidRDefault="00B42D9D" w:rsidP="00B94D4D">
      <w:pPr>
        <w:spacing w:after="0"/>
        <w:rPr>
          <w:color w:val="000000" w:themeColor="text1"/>
          <w:szCs w:val="24"/>
        </w:rPr>
      </w:pPr>
    </w:p>
    <w:p w14:paraId="01E754E4" w14:textId="77777777" w:rsidR="00B42D9D" w:rsidRDefault="00B42D9D" w:rsidP="00B94D4D">
      <w:pPr>
        <w:spacing w:after="0"/>
        <w:rPr>
          <w:color w:val="000000" w:themeColor="text1"/>
          <w:szCs w:val="24"/>
        </w:rPr>
      </w:pPr>
    </w:p>
    <w:p w14:paraId="22B06BBF" w14:textId="77777777" w:rsidR="00B42D9D" w:rsidRDefault="00B42D9D" w:rsidP="00B94D4D">
      <w:pPr>
        <w:spacing w:after="0"/>
        <w:rPr>
          <w:color w:val="000000" w:themeColor="text1"/>
          <w:szCs w:val="24"/>
        </w:rPr>
      </w:pPr>
    </w:p>
    <w:p w14:paraId="65224BB7" w14:textId="77777777" w:rsidR="00B42D9D" w:rsidRDefault="00B42D9D" w:rsidP="00B94D4D">
      <w:pPr>
        <w:spacing w:after="0"/>
        <w:rPr>
          <w:color w:val="000000" w:themeColor="text1"/>
          <w:szCs w:val="24"/>
        </w:rPr>
      </w:pPr>
    </w:p>
    <w:p w14:paraId="6FBF8757" w14:textId="77777777" w:rsidR="00B42D9D" w:rsidRPr="00C60F4F" w:rsidRDefault="00B42D9D" w:rsidP="00B94D4D">
      <w:pPr>
        <w:spacing w:after="0"/>
        <w:rPr>
          <w:color w:val="000000" w:themeColor="text1"/>
          <w:szCs w:val="24"/>
        </w:rPr>
      </w:pPr>
    </w:p>
    <w:p w14:paraId="63E582FE" w14:textId="77777777" w:rsidR="005C2F46" w:rsidRPr="0091524D" w:rsidRDefault="005C2F46" w:rsidP="00B94D4D">
      <w:pPr>
        <w:spacing w:after="0"/>
        <w:rPr>
          <w:szCs w:val="24"/>
        </w:rPr>
      </w:pPr>
    </w:p>
    <w:p w14:paraId="6B9ADBDB" w14:textId="77777777" w:rsidR="00E912C6" w:rsidRPr="00F8786A" w:rsidRDefault="00E912C6" w:rsidP="00B94D4D">
      <w:pPr>
        <w:pStyle w:val="Heading1"/>
        <w:spacing w:after="0"/>
        <w:rPr>
          <w:rFonts w:asciiTheme="minorHAnsi" w:hAnsiTheme="minorHAnsi" w:cstheme="minorHAnsi"/>
        </w:rPr>
      </w:pPr>
      <w:bookmarkStart w:id="9" w:name="_Toc454365302"/>
      <w:r w:rsidRPr="00F8786A">
        <w:rPr>
          <w:rFonts w:asciiTheme="minorHAnsi" w:hAnsiTheme="minorHAnsi" w:cstheme="minorHAnsi"/>
        </w:rPr>
        <w:lastRenderedPageBreak/>
        <w:t>SPECIFICATION</w:t>
      </w:r>
      <w:bookmarkEnd w:id="9"/>
    </w:p>
    <w:p w14:paraId="057ADFC6" w14:textId="02DC2757" w:rsidR="00786471" w:rsidRPr="00B94D4D" w:rsidRDefault="001565FA" w:rsidP="00B94D4D">
      <w:pPr>
        <w:spacing w:after="0"/>
        <w:rPr>
          <w:rFonts w:asciiTheme="minorHAnsi" w:hAnsiTheme="minorHAnsi"/>
          <w:color w:val="000000"/>
          <w:szCs w:val="24"/>
          <w:lang w:val="en"/>
        </w:rPr>
      </w:pPr>
      <w:bookmarkStart w:id="10" w:name="bookmark26"/>
      <w:r w:rsidRPr="00B94D4D">
        <w:rPr>
          <w:rFonts w:asciiTheme="minorHAnsi" w:hAnsiTheme="minorHAnsi"/>
          <w:color w:val="000000"/>
          <w:szCs w:val="24"/>
        </w:rPr>
        <w:t xml:space="preserve">This Request for Quotation (RFQ) is for the </w:t>
      </w:r>
      <w:r w:rsidRPr="00B94D4D">
        <w:rPr>
          <w:rFonts w:asciiTheme="minorHAnsi" w:hAnsiTheme="minorHAnsi"/>
          <w:szCs w:val="24"/>
        </w:rPr>
        <w:t>supply and installation</w:t>
      </w:r>
      <w:r w:rsidRPr="00B94D4D">
        <w:rPr>
          <w:rFonts w:asciiTheme="minorHAnsi" w:hAnsiTheme="minorHAnsi"/>
          <w:color w:val="000000"/>
          <w:szCs w:val="24"/>
        </w:rPr>
        <w:t xml:space="preserve"> </w:t>
      </w:r>
      <w:r w:rsidR="00786471" w:rsidRPr="00B94D4D">
        <w:rPr>
          <w:rFonts w:asciiTheme="minorHAnsi" w:hAnsiTheme="minorHAnsi"/>
          <w:color w:val="000000"/>
          <w:szCs w:val="24"/>
        </w:rPr>
        <w:t xml:space="preserve">of </w:t>
      </w:r>
      <w:r w:rsidR="00BE1CBB" w:rsidRPr="00B94D4D">
        <w:rPr>
          <w:rFonts w:asciiTheme="minorHAnsi" w:hAnsiTheme="minorHAnsi"/>
          <w:color w:val="000000"/>
          <w:szCs w:val="24"/>
        </w:rPr>
        <w:t>Bonded R</w:t>
      </w:r>
      <w:r w:rsidR="00786471" w:rsidRPr="00B94D4D">
        <w:rPr>
          <w:rFonts w:asciiTheme="minorHAnsi" w:hAnsiTheme="minorHAnsi"/>
          <w:color w:val="000000"/>
          <w:szCs w:val="24"/>
        </w:rPr>
        <w:t>ubber</w:t>
      </w:r>
      <w:r w:rsidR="00BE1CBB" w:rsidRPr="00B94D4D">
        <w:rPr>
          <w:rFonts w:asciiTheme="minorHAnsi" w:hAnsiTheme="minorHAnsi"/>
          <w:color w:val="000000"/>
          <w:szCs w:val="24"/>
          <w:lang w:val="en"/>
        </w:rPr>
        <w:t xml:space="preserve"> M</w:t>
      </w:r>
      <w:r w:rsidR="00786471" w:rsidRPr="00B94D4D">
        <w:rPr>
          <w:rFonts w:asciiTheme="minorHAnsi" w:hAnsiTheme="minorHAnsi"/>
          <w:color w:val="000000"/>
          <w:szCs w:val="24"/>
          <w:lang w:val="en"/>
        </w:rPr>
        <w:t>u</w:t>
      </w:r>
      <w:r w:rsidR="00BE1CBB" w:rsidRPr="00B94D4D">
        <w:rPr>
          <w:rFonts w:asciiTheme="minorHAnsi" w:hAnsiTheme="minorHAnsi"/>
          <w:color w:val="000000"/>
          <w:szCs w:val="24"/>
          <w:lang w:val="en"/>
        </w:rPr>
        <w:t>lch safety surfacing</w:t>
      </w:r>
      <w:r w:rsidR="00FD570C">
        <w:rPr>
          <w:rFonts w:asciiTheme="minorHAnsi" w:hAnsiTheme="minorHAnsi"/>
          <w:color w:val="000000"/>
          <w:szCs w:val="24"/>
          <w:lang w:val="en"/>
        </w:rPr>
        <w:t>,</w:t>
      </w:r>
      <w:r w:rsidR="00CC121E">
        <w:rPr>
          <w:rFonts w:asciiTheme="minorHAnsi" w:hAnsiTheme="minorHAnsi"/>
          <w:color w:val="000000"/>
          <w:szCs w:val="24"/>
          <w:lang w:val="en"/>
        </w:rPr>
        <w:t xml:space="preserve"> in brown</w:t>
      </w:r>
      <w:r w:rsidR="00130680">
        <w:rPr>
          <w:rFonts w:asciiTheme="minorHAnsi" w:hAnsiTheme="minorHAnsi"/>
          <w:color w:val="000000"/>
          <w:szCs w:val="24"/>
          <w:lang w:val="en"/>
        </w:rPr>
        <w:t xml:space="preserve"> or green</w:t>
      </w:r>
      <w:r w:rsidR="00FD570C">
        <w:rPr>
          <w:rFonts w:asciiTheme="minorHAnsi" w:hAnsiTheme="minorHAnsi"/>
          <w:color w:val="000000"/>
          <w:szCs w:val="24"/>
          <w:lang w:val="en"/>
        </w:rPr>
        <w:t xml:space="preserve"> colour,</w:t>
      </w:r>
      <w:r w:rsidR="00BE1CBB" w:rsidRPr="00B94D4D">
        <w:rPr>
          <w:rFonts w:asciiTheme="minorHAnsi" w:hAnsiTheme="minorHAnsi"/>
          <w:color w:val="000000"/>
          <w:szCs w:val="24"/>
          <w:lang w:val="en"/>
        </w:rPr>
        <w:t xml:space="preserve"> to </w:t>
      </w:r>
      <w:r w:rsidR="00CF4F12">
        <w:rPr>
          <w:rFonts w:asciiTheme="minorHAnsi" w:hAnsiTheme="minorHAnsi"/>
          <w:color w:val="000000"/>
          <w:szCs w:val="24"/>
          <w:lang w:val="en"/>
        </w:rPr>
        <w:t>cover</w:t>
      </w:r>
      <w:r w:rsidR="00BE1CBB" w:rsidRPr="00B94D4D">
        <w:rPr>
          <w:rFonts w:asciiTheme="minorHAnsi" w:hAnsiTheme="minorHAnsi"/>
          <w:color w:val="000000"/>
          <w:szCs w:val="24"/>
          <w:lang w:val="en"/>
        </w:rPr>
        <w:t xml:space="preserve"> the existing grass matting</w:t>
      </w:r>
      <w:r w:rsidR="00786471" w:rsidRPr="00B94D4D">
        <w:rPr>
          <w:rFonts w:asciiTheme="minorHAnsi" w:hAnsiTheme="minorHAnsi"/>
          <w:color w:val="000000"/>
          <w:szCs w:val="24"/>
          <w:lang w:val="en"/>
        </w:rPr>
        <w:t xml:space="preserve"> </w:t>
      </w:r>
      <w:r w:rsidR="00A871C3">
        <w:rPr>
          <w:rFonts w:asciiTheme="minorHAnsi" w:hAnsiTheme="minorHAnsi"/>
          <w:color w:val="000000"/>
          <w:szCs w:val="24"/>
          <w:lang w:val="en"/>
        </w:rPr>
        <w:t xml:space="preserve">(except new surfaces needed Sywell) </w:t>
      </w:r>
      <w:r w:rsidR="00BE1CBB" w:rsidRPr="00B94D4D">
        <w:rPr>
          <w:rFonts w:asciiTheme="minorHAnsi" w:hAnsiTheme="minorHAnsi"/>
          <w:color w:val="000000"/>
          <w:szCs w:val="24"/>
          <w:lang w:val="en"/>
        </w:rPr>
        <w:t xml:space="preserve">around existing play equipment </w:t>
      </w:r>
      <w:r w:rsidR="00786471" w:rsidRPr="00B94D4D">
        <w:rPr>
          <w:rFonts w:asciiTheme="minorHAnsi" w:hAnsiTheme="minorHAnsi"/>
          <w:color w:val="000000"/>
          <w:szCs w:val="24"/>
          <w:lang w:val="en"/>
        </w:rPr>
        <w:t xml:space="preserve">at the following Northamptonshire </w:t>
      </w:r>
      <w:r w:rsidR="00BD518C">
        <w:rPr>
          <w:rFonts w:asciiTheme="minorHAnsi" w:hAnsiTheme="minorHAnsi"/>
          <w:color w:val="000000"/>
          <w:szCs w:val="24"/>
          <w:lang w:val="en"/>
        </w:rPr>
        <w:t xml:space="preserve">County Council </w:t>
      </w:r>
      <w:r w:rsidR="00786471" w:rsidRPr="00B94D4D">
        <w:rPr>
          <w:rFonts w:asciiTheme="minorHAnsi" w:hAnsiTheme="minorHAnsi"/>
          <w:color w:val="000000"/>
          <w:szCs w:val="24"/>
          <w:lang w:val="en"/>
        </w:rPr>
        <w:t xml:space="preserve">Country Parks. </w:t>
      </w:r>
      <w:r w:rsidR="00A871C3">
        <w:rPr>
          <w:rFonts w:asciiTheme="minorHAnsi" w:hAnsiTheme="minorHAnsi"/>
          <w:color w:val="000000"/>
          <w:szCs w:val="24"/>
          <w:lang w:val="en"/>
        </w:rPr>
        <w:t xml:space="preserve"> </w:t>
      </w:r>
    </w:p>
    <w:p w14:paraId="5DE85CA6" w14:textId="77777777" w:rsidR="00C60F4F" w:rsidRDefault="00C60F4F" w:rsidP="00B94D4D">
      <w:pPr>
        <w:spacing w:after="0"/>
        <w:rPr>
          <w:rFonts w:asciiTheme="minorHAnsi" w:hAnsiTheme="minorHAnsi"/>
          <w:b/>
          <w:color w:val="000000"/>
          <w:szCs w:val="24"/>
          <w:lang w:val="en"/>
        </w:rPr>
      </w:pPr>
    </w:p>
    <w:p w14:paraId="1E986F9D" w14:textId="7DC18043" w:rsidR="00BE1CBB" w:rsidRPr="00B94D4D" w:rsidRDefault="00786471" w:rsidP="00B94D4D">
      <w:pPr>
        <w:spacing w:after="0"/>
        <w:rPr>
          <w:rFonts w:asciiTheme="minorHAnsi" w:hAnsiTheme="minorHAnsi"/>
          <w:color w:val="000000"/>
          <w:szCs w:val="24"/>
          <w:lang w:val="en"/>
        </w:rPr>
      </w:pPr>
      <w:r w:rsidRPr="00B94D4D">
        <w:rPr>
          <w:rFonts w:asciiTheme="minorHAnsi" w:hAnsiTheme="minorHAnsi"/>
          <w:b/>
          <w:color w:val="000000"/>
          <w:szCs w:val="24"/>
          <w:lang w:val="en"/>
        </w:rPr>
        <w:t>Irchester County Park</w:t>
      </w:r>
      <w:r w:rsidRPr="00B94D4D">
        <w:rPr>
          <w:rFonts w:asciiTheme="minorHAnsi" w:hAnsiTheme="minorHAnsi"/>
          <w:color w:val="000000"/>
          <w:szCs w:val="24"/>
          <w:lang w:val="en"/>
        </w:rPr>
        <w:t xml:space="preserve"> – Gipsy Lane Little Irchester NN29 7DL Tel </w:t>
      </w:r>
      <w:r w:rsidR="003B515A">
        <w:rPr>
          <w:rFonts w:asciiTheme="minorHAnsi" w:hAnsiTheme="minorHAnsi"/>
          <w:color w:val="000000"/>
          <w:szCs w:val="24"/>
          <w:lang w:val="en"/>
        </w:rPr>
        <w:t xml:space="preserve">03001265934 </w:t>
      </w:r>
    </w:p>
    <w:p w14:paraId="20B572BD" w14:textId="160B4B51" w:rsidR="00786471" w:rsidRPr="00B94D4D" w:rsidRDefault="00786471" w:rsidP="00B94D4D">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Hill Platform </w:t>
      </w:r>
      <w:r w:rsidR="00A87BA5">
        <w:rPr>
          <w:rFonts w:asciiTheme="minorHAnsi" w:hAnsiTheme="minorHAnsi"/>
          <w:color w:val="000000"/>
          <w:szCs w:val="24"/>
          <w:lang w:val="en"/>
        </w:rPr>
        <w:t xml:space="preserve">Bank </w:t>
      </w:r>
      <w:r w:rsidRPr="00B94D4D">
        <w:rPr>
          <w:rFonts w:asciiTheme="minorHAnsi" w:hAnsiTheme="minorHAnsi"/>
          <w:color w:val="000000"/>
          <w:szCs w:val="24"/>
          <w:lang w:val="en"/>
        </w:rPr>
        <w:t xml:space="preserve">Slide </w:t>
      </w:r>
      <w:r w:rsidR="003B515A">
        <w:rPr>
          <w:rFonts w:asciiTheme="minorHAnsi" w:hAnsiTheme="minorHAnsi"/>
          <w:color w:val="000000"/>
          <w:szCs w:val="24"/>
          <w:lang w:val="en"/>
        </w:rPr>
        <w:t>–main play area</w:t>
      </w:r>
    </w:p>
    <w:p w14:paraId="4074B5CC" w14:textId="3BDA403D" w:rsidR="00786471" w:rsidRPr="00B94D4D" w:rsidRDefault="00786471" w:rsidP="00B94D4D">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Gyroscope </w:t>
      </w:r>
      <w:r w:rsidR="003B515A">
        <w:rPr>
          <w:rFonts w:asciiTheme="minorHAnsi" w:hAnsiTheme="minorHAnsi"/>
          <w:color w:val="000000"/>
          <w:szCs w:val="24"/>
          <w:lang w:val="en"/>
        </w:rPr>
        <w:t>–main play area</w:t>
      </w:r>
    </w:p>
    <w:p w14:paraId="149CB85E" w14:textId="3EDF3D7A" w:rsidR="00786471" w:rsidRPr="00B94D4D" w:rsidRDefault="00786471" w:rsidP="00B94D4D">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Tree House </w:t>
      </w:r>
      <w:r w:rsidR="003B515A">
        <w:rPr>
          <w:rFonts w:asciiTheme="minorHAnsi" w:hAnsiTheme="minorHAnsi"/>
          <w:color w:val="000000"/>
          <w:szCs w:val="24"/>
          <w:lang w:val="en"/>
        </w:rPr>
        <w:t>–main play area</w:t>
      </w:r>
    </w:p>
    <w:p w14:paraId="39DC3FE4" w14:textId="383679D7" w:rsidR="00786471" w:rsidRPr="00B94D4D" w:rsidRDefault="00786471" w:rsidP="00B94D4D">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Spinning Disc</w:t>
      </w:r>
      <w:r w:rsidR="003B515A">
        <w:rPr>
          <w:rFonts w:asciiTheme="minorHAnsi" w:hAnsiTheme="minorHAnsi"/>
          <w:color w:val="000000"/>
          <w:szCs w:val="24"/>
          <w:lang w:val="en"/>
        </w:rPr>
        <w:t xml:space="preserve"> –main play area</w:t>
      </w:r>
    </w:p>
    <w:p w14:paraId="45761ABE" w14:textId="58F488F1" w:rsidR="00786471" w:rsidRPr="00B94D4D" w:rsidRDefault="00786471" w:rsidP="00B94D4D">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See-saw</w:t>
      </w:r>
      <w:r w:rsidR="003B515A">
        <w:rPr>
          <w:rFonts w:asciiTheme="minorHAnsi" w:hAnsiTheme="minorHAnsi"/>
          <w:color w:val="000000"/>
          <w:szCs w:val="24"/>
          <w:lang w:val="en"/>
        </w:rPr>
        <w:t xml:space="preserve"> –main play area</w:t>
      </w:r>
    </w:p>
    <w:p w14:paraId="3AA7C175" w14:textId="0A6ED52B" w:rsidR="00A87BA5" w:rsidRDefault="00786471" w:rsidP="00A87BA5">
      <w:pPr>
        <w:pStyle w:val="ListParagraph"/>
        <w:numPr>
          <w:ilvl w:val="0"/>
          <w:numId w:val="45"/>
        </w:numPr>
        <w:spacing w:after="0"/>
        <w:rPr>
          <w:rFonts w:asciiTheme="minorHAnsi" w:hAnsiTheme="minorHAnsi"/>
          <w:color w:val="000000"/>
          <w:szCs w:val="24"/>
          <w:lang w:val="en"/>
        </w:rPr>
      </w:pPr>
      <w:r w:rsidRPr="00B94D4D">
        <w:rPr>
          <w:rFonts w:asciiTheme="minorHAnsi" w:hAnsiTheme="minorHAnsi"/>
          <w:color w:val="000000"/>
          <w:szCs w:val="24"/>
          <w:lang w:val="en"/>
        </w:rPr>
        <w:t>Wobble Board</w:t>
      </w:r>
      <w:r w:rsidR="003B515A">
        <w:rPr>
          <w:rFonts w:asciiTheme="minorHAnsi" w:hAnsiTheme="minorHAnsi"/>
          <w:color w:val="000000"/>
          <w:szCs w:val="24"/>
          <w:lang w:val="en"/>
        </w:rPr>
        <w:t xml:space="preserve"> –main play area</w:t>
      </w:r>
    </w:p>
    <w:p w14:paraId="26F695A1" w14:textId="1CED035A" w:rsidR="00786471" w:rsidRPr="00A87BA5" w:rsidRDefault="00786471" w:rsidP="00A87BA5">
      <w:pPr>
        <w:pStyle w:val="ListParagraph"/>
        <w:numPr>
          <w:ilvl w:val="0"/>
          <w:numId w:val="45"/>
        </w:numPr>
        <w:spacing w:after="0"/>
        <w:rPr>
          <w:rFonts w:asciiTheme="minorHAnsi" w:hAnsiTheme="minorHAnsi"/>
          <w:color w:val="000000"/>
          <w:szCs w:val="24"/>
          <w:lang w:val="en"/>
        </w:rPr>
      </w:pPr>
      <w:r w:rsidRPr="00A87BA5">
        <w:rPr>
          <w:rFonts w:asciiTheme="minorHAnsi" w:hAnsiTheme="minorHAnsi"/>
          <w:color w:val="000000"/>
          <w:szCs w:val="24"/>
          <w:lang w:val="en"/>
        </w:rPr>
        <w:t>Orinoco Unit</w:t>
      </w:r>
      <w:r w:rsidR="003B515A" w:rsidRPr="003B515A">
        <w:rPr>
          <w:rFonts w:asciiTheme="minorHAnsi" w:hAnsiTheme="minorHAnsi"/>
          <w:color w:val="000000"/>
          <w:szCs w:val="24"/>
          <w:lang w:val="en"/>
        </w:rPr>
        <w:t xml:space="preserve"> </w:t>
      </w:r>
      <w:r w:rsidR="003B515A">
        <w:rPr>
          <w:rFonts w:asciiTheme="minorHAnsi" w:hAnsiTheme="minorHAnsi"/>
          <w:color w:val="000000"/>
          <w:szCs w:val="24"/>
          <w:lang w:val="en"/>
        </w:rPr>
        <w:t>–main play area</w:t>
      </w:r>
    </w:p>
    <w:p w14:paraId="0A593AC8" w14:textId="77777777" w:rsidR="00786471" w:rsidRPr="00B94D4D" w:rsidRDefault="00786471" w:rsidP="00B94D4D">
      <w:pPr>
        <w:spacing w:after="0"/>
        <w:rPr>
          <w:rFonts w:asciiTheme="minorHAnsi" w:hAnsiTheme="minorHAnsi"/>
          <w:color w:val="000000"/>
          <w:szCs w:val="24"/>
          <w:lang w:val="en"/>
        </w:rPr>
      </w:pPr>
    </w:p>
    <w:p w14:paraId="332ED159" w14:textId="77982BF2" w:rsidR="00786471" w:rsidRPr="00B94D4D" w:rsidRDefault="00786471" w:rsidP="00B94D4D">
      <w:pPr>
        <w:spacing w:after="0"/>
        <w:rPr>
          <w:rFonts w:asciiTheme="minorHAnsi" w:hAnsiTheme="minorHAnsi"/>
          <w:color w:val="000000"/>
          <w:szCs w:val="24"/>
          <w:lang w:val="en"/>
        </w:rPr>
      </w:pPr>
      <w:r w:rsidRPr="00C60F4F">
        <w:rPr>
          <w:rFonts w:asciiTheme="minorHAnsi" w:hAnsiTheme="minorHAnsi"/>
          <w:b/>
          <w:color w:val="000000"/>
          <w:szCs w:val="24"/>
          <w:lang w:val="en"/>
        </w:rPr>
        <w:t>Barnwell County Park</w:t>
      </w:r>
      <w:r w:rsidRPr="00B94D4D">
        <w:rPr>
          <w:rFonts w:asciiTheme="minorHAnsi" w:hAnsiTheme="minorHAnsi"/>
          <w:color w:val="000000"/>
          <w:szCs w:val="24"/>
          <w:lang w:val="en"/>
        </w:rPr>
        <w:t xml:space="preserve">, Barnwell Road, Oundle PE8 </w:t>
      </w:r>
      <w:r w:rsidR="00BE1CBB" w:rsidRPr="00B94D4D">
        <w:rPr>
          <w:rFonts w:asciiTheme="minorHAnsi" w:hAnsiTheme="minorHAnsi"/>
          <w:color w:val="000000"/>
          <w:szCs w:val="24"/>
          <w:lang w:val="en"/>
        </w:rPr>
        <w:t xml:space="preserve">5PB Tel 03001265931 </w:t>
      </w:r>
    </w:p>
    <w:p w14:paraId="70E15660" w14:textId="7D5EEEC0" w:rsidR="00786471" w:rsidRPr="00B94D4D" w:rsidRDefault="00786471" w:rsidP="00B94D4D">
      <w:pPr>
        <w:pStyle w:val="ListParagraph"/>
        <w:numPr>
          <w:ilvl w:val="0"/>
          <w:numId w:val="46"/>
        </w:numPr>
        <w:spacing w:after="0"/>
        <w:rPr>
          <w:rFonts w:asciiTheme="minorHAnsi" w:hAnsiTheme="minorHAnsi"/>
          <w:color w:val="000000"/>
          <w:szCs w:val="24"/>
          <w:lang w:val="en"/>
        </w:rPr>
      </w:pPr>
      <w:r w:rsidRPr="00B94D4D">
        <w:rPr>
          <w:rFonts w:asciiTheme="minorHAnsi" w:hAnsiTheme="minorHAnsi"/>
          <w:color w:val="000000"/>
          <w:szCs w:val="24"/>
          <w:lang w:val="en"/>
        </w:rPr>
        <w:t>Nest Swing</w:t>
      </w:r>
      <w:r w:rsidR="00932103">
        <w:rPr>
          <w:rFonts w:asciiTheme="minorHAnsi" w:hAnsiTheme="minorHAnsi"/>
          <w:color w:val="000000"/>
          <w:szCs w:val="24"/>
          <w:lang w:val="en"/>
        </w:rPr>
        <w:t xml:space="preserve"> – main play area</w:t>
      </w:r>
    </w:p>
    <w:p w14:paraId="259DCBFF" w14:textId="77777777" w:rsidR="0020513F" w:rsidRDefault="0020513F" w:rsidP="00B94D4D">
      <w:pPr>
        <w:pStyle w:val="ListParagraph"/>
        <w:numPr>
          <w:ilvl w:val="0"/>
          <w:numId w:val="46"/>
        </w:numPr>
        <w:spacing w:after="0"/>
        <w:rPr>
          <w:rFonts w:asciiTheme="minorHAnsi" w:hAnsiTheme="minorHAnsi"/>
          <w:color w:val="000000"/>
          <w:szCs w:val="24"/>
          <w:lang w:val="en"/>
        </w:rPr>
      </w:pPr>
      <w:r>
        <w:rPr>
          <w:rFonts w:asciiTheme="minorHAnsi" w:hAnsiTheme="minorHAnsi"/>
          <w:color w:val="000000"/>
          <w:szCs w:val="24"/>
          <w:lang w:val="en"/>
        </w:rPr>
        <w:t>Multi Play Junior in main play area (grass matt area only)</w:t>
      </w:r>
    </w:p>
    <w:p w14:paraId="71F23CB6" w14:textId="77777777" w:rsidR="0020513F" w:rsidRDefault="0020513F" w:rsidP="00B94D4D">
      <w:pPr>
        <w:pStyle w:val="ListParagraph"/>
        <w:numPr>
          <w:ilvl w:val="0"/>
          <w:numId w:val="46"/>
        </w:numPr>
        <w:spacing w:after="0"/>
        <w:rPr>
          <w:rFonts w:asciiTheme="minorHAnsi" w:hAnsiTheme="minorHAnsi"/>
          <w:color w:val="000000"/>
          <w:szCs w:val="24"/>
          <w:lang w:val="en"/>
        </w:rPr>
      </w:pPr>
      <w:r>
        <w:rPr>
          <w:rFonts w:asciiTheme="minorHAnsi" w:hAnsiTheme="minorHAnsi"/>
          <w:color w:val="000000"/>
          <w:szCs w:val="24"/>
          <w:lang w:val="en"/>
        </w:rPr>
        <w:t>Crawl tunnel – main play area</w:t>
      </w:r>
    </w:p>
    <w:p w14:paraId="3A8E7006" w14:textId="750FF83E" w:rsidR="00786471" w:rsidRPr="00B94D4D" w:rsidRDefault="00786471" w:rsidP="00B94D4D">
      <w:pPr>
        <w:pStyle w:val="ListParagraph"/>
        <w:numPr>
          <w:ilvl w:val="0"/>
          <w:numId w:val="46"/>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3x Rockers in main play area </w:t>
      </w:r>
    </w:p>
    <w:p w14:paraId="1C30B4B2" w14:textId="55CA50E3" w:rsidR="00786471" w:rsidRPr="00B94D4D" w:rsidRDefault="00786471" w:rsidP="00B94D4D">
      <w:pPr>
        <w:pStyle w:val="ListParagraph"/>
        <w:numPr>
          <w:ilvl w:val="0"/>
          <w:numId w:val="46"/>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2x Rockers </w:t>
      </w:r>
      <w:r w:rsidR="00932103">
        <w:rPr>
          <w:rFonts w:asciiTheme="minorHAnsi" w:hAnsiTheme="minorHAnsi"/>
          <w:color w:val="000000"/>
          <w:szCs w:val="24"/>
          <w:lang w:val="en"/>
        </w:rPr>
        <w:t>-</w:t>
      </w:r>
      <w:r w:rsidRPr="00B94D4D">
        <w:rPr>
          <w:rFonts w:asciiTheme="minorHAnsi" w:hAnsiTheme="minorHAnsi"/>
          <w:color w:val="000000"/>
          <w:szCs w:val="24"/>
          <w:lang w:val="en"/>
        </w:rPr>
        <w:t xml:space="preserve">near </w:t>
      </w:r>
      <w:r w:rsidR="00932103">
        <w:rPr>
          <w:rFonts w:asciiTheme="minorHAnsi" w:hAnsiTheme="minorHAnsi"/>
          <w:color w:val="000000"/>
          <w:szCs w:val="24"/>
          <w:lang w:val="en"/>
        </w:rPr>
        <w:t>cafe</w:t>
      </w:r>
      <w:r w:rsidRPr="00B94D4D">
        <w:rPr>
          <w:rFonts w:asciiTheme="minorHAnsi" w:hAnsiTheme="minorHAnsi"/>
          <w:color w:val="000000"/>
          <w:szCs w:val="24"/>
          <w:lang w:val="en"/>
        </w:rPr>
        <w:t xml:space="preserve"> </w:t>
      </w:r>
    </w:p>
    <w:p w14:paraId="1079F626" w14:textId="11EFEA68" w:rsidR="00786471" w:rsidRPr="00B94D4D" w:rsidRDefault="0020513F" w:rsidP="00B94D4D">
      <w:pPr>
        <w:pStyle w:val="ListParagraph"/>
        <w:numPr>
          <w:ilvl w:val="0"/>
          <w:numId w:val="46"/>
        </w:numPr>
        <w:spacing w:after="0"/>
        <w:rPr>
          <w:rFonts w:asciiTheme="minorHAnsi" w:hAnsiTheme="minorHAnsi"/>
          <w:color w:val="000000"/>
          <w:szCs w:val="24"/>
          <w:lang w:val="en"/>
        </w:rPr>
      </w:pPr>
      <w:r>
        <w:rPr>
          <w:rFonts w:asciiTheme="minorHAnsi" w:hAnsiTheme="minorHAnsi"/>
          <w:color w:val="000000"/>
          <w:szCs w:val="24"/>
          <w:lang w:val="en"/>
        </w:rPr>
        <w:t xml:space="preserve">Bank </w:t>
      </w:r>
      <w:r w:rsidR="00786471" w:rsidRPr="00B94D4D">
        <w:rPr>
          <w:rFonts w:asciiTheme="minorHAnsi" w:hAnsiTheme="minorHAnsi"/>
          <w:color w:val="000000"/>
          <w:szCs w:val="24"/>
          <w:lang w:val="en"/>
        </w:rPr>
        <w:t xml:space="preserve">Slide </w:t>
      </w:r>
      <w:r w:rsidR="00932103">
        <w:rPr>
          <w:rFonts w:asciiTheme="minorHAnsi" w:hAnsiTheme="minorHAnsi"/>
          <w:color w:val="000000"/>
          <w:szCs w:val="24"/>
          <w:lang w:val="en"/>
        </w:rPr>
        <w:t>-near</w:t>
      </w:r>
      <w:r w:rsidR="00786471" w:rsidRPr="00B94D4D">
        <w:rPr>
          <w:rFonts w:asciiTheme="minorHAnsi" w:hAnsiTheme="minorHAnsi"/>
          <w:color w:val="000000"/>
          <w:szCs w:val="24"/>
          <w:lang w:val="en"/>
        </w:rPr>
        <w:t xml:space="preserve"> café</w:t>
      </w:r>
    </w:p>
    <w:p w14:paraId="4913E402" w14:textId="77777777" w:rsidR="00786471" w:rsidRPr="00B94D4D" w:rsidRDefault="00786471" w:rsidP="00B94D4D">
      <w:pPr>
        <w:spacing w:after="0"/>
        <w:rPr>
          <w:rFonts w:asciiTheme="minorHAnsi" w:hAnsiTheme="minorHAnsi"/>
          <w:color w:val="000000"/>
          <w:szCs w:val="24"/>
          <w:lang w:val="en"/>
        </w:rPr>
      </w:pPr>
    </w:p>
    <w:p w14:paraId="348B4B49" w14:textId="7EB6EC53" w:rsidR="00786471" w:rsidRPr="00B94D4D" w:rsidRDefault="00786471" w:rsidP="00B94D4D">
      <w:pPr>
        <w:spacing w:after="0"/>
        <w:rPr>
          <w:rFonts w:asciiTheme="minorHAnsi" w:hAnsiTheme="minorHAnsi"/>
          <w:color w:val="000000"/>
          <w:szCs w:val="24"/>
          <w:lang w:val="en"/>
        </w:rPr>
      </w:pPr>
      <w:r w:rsidRPr="00C60F4F">
        <w:rPr>
          <w:rFonts w:asciiTheme="minorHAnsi" w:hAnsiTheme="minorHAnsi"/>
          <w:b/>
          <w:color w:val="000000"/>
          <w:szCs w:val="24"/>
          <w:lang w:val="en"/>
        </w:rPr>
        <w:t>Fermyn Woods Country Park</w:t>
      </w:r>
      <w:r w:rsidR="00B42D9D">
        <w:rPr>
          <w:rFonts w:asciiTheme="minorHAnsi" w:hAnsiTheme="minorHAnsi"/>
          <w:color w:val="000000"/>
          <w:szCs w:val="24"/>
          <w:lang w:val="en"/>
        </w:rPr>
        <w:t>, Lyveden R</w:t>
      </w:r>
      <w:r w:rsidR="003B515A">
        <w:rPr>
          <w:rFonts w:asciiTheme="minorHAnsi" w:hAnsiTheme="minorHAnsi"/>
          <w:color w:val="000000"/>
          <w:szCs w:val="24"/>
          <w:lang w:val="en"/>
        </w:rPr>
        <w:t>oad Brigstock,</w:t>
      </w:r>
      <w:r w:rsidR="00BE1CBB" w:rsidRPr="00B94D4D">
        <w:rPr>
          <w:rFonts w:asciiTheme="minorHAnsi" w:hAnsiTheme="minorHAnsi"/>
          <w:color w:val="000000"/>
          <w:szCs w:val="24"/>
          <w:lang w:val="en"/>
        </w:rPr>
        <w:t xml:space="preserve"> NN143HS   Tel 0300 1265933</w:t>
      </w:r>
    </w:p>
    <w:p w14:paraId="54187A88" w14:textId="59100CC1" w:rsidR="00786471" w:rsidRPr="00B94D4D" w:rsidRDefault="00786471" w:rsidP="00B94D4D">
      <w:pPr>
        <w:pStyle w:val="ListParagraph"/>
        <w:numPr>
          <w:ilvl w:val="0"/>
          <w:numId w:val="47"/>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Kite climber in meadow above main play area </w:t>
      </w:r>
    </w:p>
    <w:p w14:paraId="5C9E920D" w14:textId="11CACECF" w:rsidR="00786471" w:rsidRDefault="00786471" w:rsidP="007C07AF">
      <w:pPr>
        <w:pStyle w:val="ListParagraph"/>
        <w:numPr>
          <w:ilvl w:val="0"/>
          <w:numId w:val="47"/>
        </w:numPr>
        <w:spacing w:after="0"/>
        <w:rPr>
          <w:rFonts w:asciiTheme="minorHAnsi" w:hAnsiTheme="minorHAnsi"/>
          <w:color w:val="000000"/>
          <w:szCs w:val="24"/>
          <w:lang w:val="en"/>
        </w:rPr>
      </w:pPr>
      <w:r w:rsidRPr="00932103">
        <w:rPr>
          <w:rFonts w:asciiTheme="minorHAnsi" w:hAnsiTheme="minorHAnsi"/>
          <w:color w:val="000000"/>
          <w:szCs w:val="24"/>
          <w:lang w:val="en"/>
        </w:rPr>
        <w:t xml:space="preserve">Castle on mound </w:t>
      </w:r>
    </w:p>
    <w:p w14:paraId="2C6CA288" w14:textId="77777777" w:rsidR="00932103" w:rsidRPr="00932103" w:rsidRDefault="00932103" w:rsidP="00932103">
      <w:pPr>
        <w:pStyle w:val="ListParagraph"/>
        <w:spacing w:after="0"/>
        <w:rPr>
          <w:rFonts w:asciiTheme="minorHAnsi" w:hAnsiTheme="minorHAnsi"/>
          <w:color w:val="000000"/>
          <w:szCs w:val="24"/>
          <w:lang w:val="en"/>
        </w:rPr>
      </w:pPr>
    </w:p>
    <w:p w14:paraId="6E0CCD64" w14:textId="6F179178" w:rsidR="00BE1CBB" w:rsidRPr="00B94D4D" w:rsidRDefault="00BE1CBB" w:rsidP="00B94D4D">
      <w:pPr>
        <w:spacing w:after="0"/>
        <w:rPr>
          <w:rFonts w:asciiTheme="minorHAnsi" w:hAnsiTheme="minorHAnsi"/>
          <w:color w:val="000000"/>
          <w:szCs w:val="24"/>
          <w:lang w:val="en"/>
        </w:rPr>
      </w:pPr>
      <w:r w:rsidRPr="00C60F4F">
        <w:rPr>
          <w:rFonts w:asciiTheme="minorHAnsi" w:hAnsiTheme="minorHAnsi"/>
          <w:b/>
          <w:color w:val="000000"/>
          <w:szCs w:val="24"/>
          <w:lang w:val="en"/>
        </w:rPr>
        <w:t>Brixworth County Park</w:t>
      </w:r>
      <w:r w:rsidRPr="00B94D4D">
        <w:rPr>
          <w:rFonts w:asciiTheme="minorHAnsi" w:hAnsiTheme="minorHAnsi"/>
          <w:color w:val="000000"/>
          <w:szCs w:val="24"/>
          <w:lang w:val="en"/>
        </w:rPr>
        <w:t xml:space="preserve"> - Northampton Road, Brixworth NN6 9DG Tel 0300 1265932</w:t>
      </w:r>
    </w:p>
    <w:p w14:paraId="14B36E9C" w14:textId="5EA4123F" w:rsidR="00BE1CBB" w:rsidRDefault="00BE1CBB" w:rsidP="00B94D4D">
      <w:pPr>
        <w:pStyle w:val="ListParagraph"/>
        <w:numPr>
          <w:ilvl w:val="0"/>
          <w:numId w:val="48"/>
        </w:numPr>
        <w:spacing w:after="0"/>
        <w:rPr>
          <w:rFonts w:asciiTheme="minorHAnsi" w:hAnsiTheme="minorHAnsi"/>
          <w:color w:val="000000"/>
          <w:szCs w:val="24"/>
          <w:lang w:val="en"/>
        </w:rPr>
      </w:pPr>
      <w:r w:rsidRPr="00B94D4D">
        <w:rPr>
          <w:rFonts w:asciiTheme="minorHAnsi" w:hAnsiTheme="minorHAnsi"/>
          <w:color w:val="000000"/>
          <w:szCs w:val="24"/>
          <w:lang w:val="en"/>
        </w:rPr>
        <w:t xml:space="preserve">Titan multi swing unit </w:t>
      </w:r>
      <w:r w:rsidR="00932103">
        <w:rPr>
          <w:rFonts w:asciiTheme="minorHAnsi" w:hAnsiTheme="minorHAnsi"/>
          <w:color w:val="000000"/>
          <w:szCs w:val="24"/>
          <w:lang w:val="en"/>
        </w:rPr>
        <w:t xml:space="preserve">- </w:t>
      </w:r>
      <w:r w:rsidR="00C60F4F">
        <w:rPr>
          <w:rFonts w:asciiTheme="minorHAnsi" w:hAnsiTheme="minorHAnsi"/>
          <w:color w:val="000000"/>
          <w:szCs w:val="24"/>
          <w:lang w:val="en"/>
        </w:rPr>
        <w:t xml:space="preserve">next to </w:t>
      </w:r>
      <w:r w:rsidRPr="00B94D4D">
        <w:rPr>
          <w:rFonts w:asciiTheme="minorHAnsi" w:hAnsiTheme="minorHAnsi"/>
          <w:color w:val="000000"/>
          <w:szCs w:val="24"/>
          <w:lang w:val="en"/>
        </w:rPr>
        <w:t>main play area</w:t>
      </w:r>
    </w:p>
    <w:p w14:paraId="65D800DA" w14:textId="2AA58616" w:rsidR="006C3FFC" w:rsidRPr="00B94D4D" w:rsidRDefault="006C3FFC" w:rsidP="00B94D4D">
      <w:pPr>
        <w:pStyle w:val="ListParagraph"/>
        <w:numPr>
          <w:ilvl w:val="0"/>
          <w:numId w:val="48"/>
        </w:numPr>
        <w:spacing w:after="0"/>
        <w:rPr>
          <w:rFonts w:asciiTheme="minorHAnsi" w:hAnsiTheme="minorHAnsi"/>
          <w:color w:val="000000"/>
          <w:szCs w:val="24"/>
          <w:lang w:val="en"/>
        </w:rPr>
      </w:pPr>
      <w:r>
        <w:rPr>
          <w:rFonts w:asciiTheme="minorHAnsi" w:hAnsiTheme="minorHAnsi"/>
          <w:color w:val="000000"/>
          <w:szCs w:val="24"/>
          <w:lang w:val="en"/>
        </w:rPr>
        <w:t>Rotating chairs in main play area</w:t>
      </w:r>
    </w:p>
    <w:p w14:paraId="64D0C0A9" w14:textId="77777777" w:rsidR="007C07AF" w:rsidRDefault="007C07AF" w:rsidP="00B94D4D">
      <w:pPr>
        <w:spacing w:after="0"/>
        <w:rPr>
          <w:rFonts w:asciiTheme="minorHAnsi" w:hAnsiTheme="minorHAnsi"/>
          <w:color w:val="000000"/>
          <w:szCs w:val="24"/>
          <w:lang w:val="en"/>
        </w:rPr>
      </w:pPr>
    </w:p>
    <w:p w14:paraId="1E681807" w14:textId="697AE613" w:rsidR="00BE1CBB" w:rsidRDefault="007C07AF" w:rsidP="00B94D4D">
      <w:pPr>
        <w:spacing w:after="0"/>
        <w:rPr>
          <w:rFonts w:asciiTheme="minorHAnsi" w:hAnsiTheme="minorHAnsi"/>
          <w:color w:val="000000"/>
          <w:szCs w:val="24"/>
          <w:lang w:val="en"/>
        </w:rPr>
      </w:pPr>
      <w:r w:rsidRPr="001B7969">
        <w:rPr>
          <w:rFonts w:asciiTheme="minorHAnsi" w:hAnsiTheme="minorHAnsi"/>
          <w:b/>
          <w:color w:val="000000"/>
          <w:szCs w:val="24"/>
          <w:lang w:val="en"/>
        </w:rPr>
        <w:t>Sywell Country Park</w:t>
      </w:r>
      <w:r>
        <w:rPr>
          <w:rFonts w:asciiTheme="minorHAnsi" w:hAnsiTheme="minorHAnsi"/>
          <w:color w:val="000000"/>
          <w:szCs w:val="24"/>
          <w:lang w:val="en"/>
        </w:rPr>
        <w:t xml:space="preserve"> </w:t>
      </w:r>
      <w:r w:rsidR="001B7969">
        <w:rPr>
          <w:rFonts w:asciiTheme="minorHAnsi" w:hAnsiTheme="minorHAnsi"/>
          <w:color w:val="000000"/>
          <w:szCs w:val="24"/>
          <w:lang w:val="en"/>
        </w:rPr>
        <w:t xml:space="preserve">- </w:t>
      </w:r>
      <w:r w:rsidR="00A871C3">
        <w:rPr>
          <w:rFonts w:asciiTheme="minorHAnsi" w:hAnsiTheme="minorHAnsi"/>
          <w:color w:val="000000"/>
          <w:szCs w:val="24"/>
          <w:lang w:val="en"/>
        </w:rPr>
        <w:t>Washbrook Lane Ecton NN6 O</w:t>
      </w:r>
      <w:r>
        <w:rPr>
          <w:rFonts w:asciiTheme="minorHAnsi" w:hAnsiTheme="minorHAnsi"/>
          <w:color w:val="000000"/>
          <w:szCs w:val="24"/>
          <w:lang w:val="en"/>
        </w:rPr>
        <w:t>QX</w:t>
      </w:r>
      <w:r w:rsidR="00F84E98">
        <w:rPr>
          <w:rFonts w:asciiTheme="minorHAnsi" w:hAnsiTheme="minorHAnsi"/>
          <w:color w:val="000000"/>
          <w:szCs w:val="24"/>
          <w:lang w:val="en"/>
        </w:rPr>
        <w:t>, 0300</w:t>
      </w:r>
      <w:r>
        <w:rPr>
          <w:rFonts w:asciiTheme="minorHAnsi" w:hAnsiTheme="minorHAnsi"/>
          <w:color w:val="000000"/>
          <w:szCs w:val="24"/>
          <w:lang w:val="en"/>
        </w:rPr>
        <w:t xml:space="preserve"> 126</w:t>
      </w:r>
      <w:r w:rsidR="001B7969">
        <w:rPr>
          <w:rFonts w:asciiTheme="minorHAnsi" w:hAnsiTheme="minorHAnsi"/>
          <w:color w:val="000000"/>
          <w:szCs w:val="24"/>
          <w:lang w:val="en"/>
        </w:rPr>
        <w:t xml:space="preserve"> 5935</w:t>
      </w:r>
    </w:p>
    <w:p w14:paraId="00323220" w14:textId="62FF3D58" w:rsidR="001B7969" w:rsidRDefault="001B7969" w:rsidP="00A871C3">
      <w:pPr>
        <w:pStyle w:val="ListParagraph"/>
        <w:numPr>
          <w:ilvl w:val="0"/>
          <w:numId w:val="49"/>
        </w:numPr>
        <w:spacing w:after="0"/>
        <w:rPr>
          <w:rFonts w:asciiTheme="minorHAnsi" w:hAnsiTheme="minorHAnsi"/>
          <w:color w:val="000000"/>
          <w:szCs w:val="24"/>
          <w:lang w:val="en"/>
        </w:rPr>
      </w:pPr>
      <w:r w:rsidRPr="00A871C3">
        <w:rPr>
          <w:rFonts w:asciiTheme="minorHAnsi" w:hAnsiTheme="minorHAnsi"/>
          <w:color w:val="000000"/>
          <w:szCs w:val="24"/>
          <w:lang w:val="en"/>
        </w:rPr>
        <w:t>Bank slid</w:t>
      </w:r>
      <w:r w:rsidR="00A871C3">
        <w:rPr>
          <w:rFonts w:asciiTheme="minorHAnsi" w:hAnsiTheme="minorHAnsi"/>
          <w:color w:val="000000"/>
          <w:szCs w:val="24"/>
          <w:lang w:val="en"/>
        </w:rPr>
        <w:t>e</w:t>
      </w:r>
      <w:r w:rsidRPr="00A871C3">
        <w:rPr>
          <w:rFonts w:asciiTheme="minorHAnsi" w:hAnsiTheme="minorHAnsi"/>
          <w:color w:val="000000"/>
          <w:szCs w:val="24"/>
          <w:lang w:val="en"/>
        </w:rPr>
        <w:t xml:space="preserve"> in Brockwood Play area– Note a new impact</w:t>
      </w:r>
      <w:r w:rsidR="00B33FE5">
        <w:rPr>
          <w:rFonts w:asciiTheme="minorHAnsi" w:hAnsiTheme="minorHAnsi"/>
          <w:color w:val="000000"/>
          <w:szCs w:val="24"/>
          <w:lang w:val="en"/>
        </w:rPr>
        <w:t xml:space="preserve"> </w:t>
      </w:r>
      <w:r w:rsidRPr="00A871C3">
        <w:rPr>
          <w:rFonts w:asciiTheme="minorHAnsi" w:hAnsiTheme="minorHAnsi"/>
          <w:color w:val="000000"/>
          <w:szCs w:val="24"/>
          <w:lang w:val="en"/>
        </w:rPr>
        <w:t xml:space="preserve"> surface is needed 1.5m wide around the bank slide</w:t>
      </w:r>
    </w:p>
    <w:p w14:paraId="68723E22" w14:textId="01C69AA9" w:rsidR="00A871C3" w:rsidRPr="00A871C3" w:rsidRDefault="00A871C3" w:rsidP="00A871C3">
      <w:pPr>
        <w:pStyle w:val="ListParagraph"/>
        <w:numPr>
          <w:ilvl w:val="0"/>
          <w:numId w:val="49"/>
        </w:numPr>
        <w:spacing w:after="0"/>
        <w:rPr>
          <w:rFonts w:asciiTheme="minorHAnsi" w:hAnsiTheme="minorHAnsi"/>
          <w:color w:val="000000"/>
          <w:szCs w:val="24"/>
          <w:lang w:val="en"/>
        </w:rPr>
      </w:pPr>
      <w:r>
        <w:rPr>
          <w:rFonts w:asciiTheme="minorHAnsi" w:hAnsiTheme="minorHAnsi"/>
          <w:color w:val="000000"/>
          <w:szCs w:val="24"/>
          <w:lang w:val="en"/>
        </w:rPr>
        <w:t>Crawl tunnels x3 in Brockwood play area require new impact surface 1.5m around tunnel entrances</w:t>
      </w:r>
    </w:p>
    <w:p w14:paraId="377C03DD" w14:textId="77777777" w:rsidR="007C07AF" w:rsidRDefault="007C07AF" w:rsidP="00B94D4D">
      <w:pPr>
        <w:spacing w:after="0"/>
        <w:rPr>
          <w:rFonts w:asciiTheme="minorHAnsi" w:hAnsiTheme="minorHAnsi"/>
          <w:color w:val="000000"/>
          <w:szCs w:val="24"/>
          <w:lang w:val="en"/>
        </w:rPr>
      </w:pPr>
    </w:p>
    <w:p w14:paraId="37362CB6" w14:textId="6B2F434B" w:rsidR="00CC121E" w:rsidRPr="00CC121E" w:rsidRDefault="00C60F4F" w:rsidP="00CC121E">
      <w:pPr>
        <w:spacing w:after="0"/>
        <w:rPr>
          <w:rFonts w:asciiTheme="minorHAnsi" w:hAnsiTheme="minorHAnsi"/>
          <w:b/>
          <w:color w:val="000000"/>
          <w:szCs w:val="24"/>
          <w:lang w:val="en"/>
        </w:rPr>
      </w:pPr>
      <w:r w:rsidRPr="00C60F4F">
        <w:rPr>
          <w:rFonts w:asciiTheme="minorHAnsi" w:hAnsiTheme="minorHAnsi"/>
          <w:b/>
          <w:color w:val="000000"/>
          <w:szCs w:val="24"/>
          <w:lang w:val="en"/>
        </w:rPr>
        <w:t>PLEASE NOTE</w:t>
      </w:r>
    </w:p>
    <w:p w14:paraId="1AB0B4F8" w14:textId="636B3A16" w:rsidR="00BD518C" w:rsidRPr="00CC121E" w:rsidRDefault="00BD518C" w:rsidP="00C60F4F">
      <w:pPr>
        <w:pStyle w:val="ListParagraph"/>
        <w:numPr>
          <w:ilvl w:val="0"/>
          <w:numId w:val="48"/>
        </w:numPr>
        <w:spacing w:after="0"/>
        <w:rPr>
          <w:rFonts w:asciiTheme="minorHAnsi" w:hAnsiTheme="minorHAnsi"/>
          <w:szCs w:val="24"/>
          <w:lang w:val="en-US"/>
        </w:rPr>
      </w:pPr>
      <w:r w:rsidRPr="00BD518C">
        <w:rPr>
          <w:rFonts w:asciiTheme="minorHAnsi" w:hAnsiTheme="minorHAnsi"/>
          <w:szCs w:val="24"/>
          <w:lang w:val="en-US"/>
        </w:rPr>
        <w:t xml:space="preserve">All </w:t>
      </w:r>
      <w:r w:rsidR="000E57E5">
        <w:rPr>
          <w:rFonts w:asciiTheme="minorHAnsi" w:hAnsiTheme="minorHAnsi"/>
          <w:szCs w:val="24"/>
          <w:lang w:val="en-US"/>
        </w:rPr>
        <w:t xml:space="preserve">replacement </w:t>
      </w:r>
      <w:r w:rsidRPr="00BD518C">
        <w:rPr>
          <w:rFonts w:asciiTheme="minorHAnsi" w:hAnsiTheme="minorHAnsi"/>
          <w:szCs w:val="24"/>
          <w:lang w:val="en-US"/>
        </w:rPr>
        <w:t xml:space="preserve">surfacing must </w:t>
      </w:r>
      <w:r w:rsidR="000E57E5">
        <w:rPr>
          <w:rFonts w:asciiTheme="minorHAnsi" w:hAnsiTheme="minorHAnsi"/>
          <w:szCs w:val="24"/>
          <w:lang w:val="en-US"/>
        </w:rPr>
        <w:t>fully compliant</w:t>
      </w:r>
      <w:r w:rsidRPr="00BD518C">
        <w:rPr>
          <w:rFonts w:asciiTheme="minorHAnsi" w:hAnsiTheme="minorHAnsi"/>
          <w:szCs w:val="24"/>
          <w:lang w:val="en-US"/>
        </w:rPr>
        <w:t xml:space="preserve"> with </w:t>
      </w:r>
      <w:r w:rsidRPr="00BD518C">
        <w:rPr>
          <w:rFonts w:asciiTheme="minorHAnsi" w:hAnsiTheme="minorHAnsi" w:cs="Segoe UI"/>
          <w:color w:val="212529"/>
          <w:szCs w:val="24"/>
        </w:rPr>
        <w:t>The British and European Standard for playground equipment and surfacing</w:t>
      </w:r>
      <w:r>
        <w:rPr>
          <w:rFonts w:asciiTheme="minorHAnsi" w:hAnsiTheme="minorHAnsi" w:cs="Segoe UI"/>
          <w:color w:val="212529"/>
          <w:szCs w:val="24"/>
        </w:rPr>
        <w:t>,</w:t>
      </w:r>
      <w:r w:rsidRPr="00BD518C">
        <w:rPr>
          <w:rFonts w:asciiTheme="minorHAnsi" w:hAnsiTheme="minorHAnsi" w:cs="Segoe UI"/>
          <w:color w:val="212529"/>
          <w:szCs w:val="24"/>
        </w:rPr>
        <w:t xml:space="preserve"> BS EN 1176</w:t>
      </w:r>
    </w:p>
    <w:p w14:paraId="0F3572E2" w14:textId="77777777" w:rsidR="00CC121E" w:rsidRPr="00BD518C" w:rsidRDefault="00CC121E" w:rsidP="00CC121E">
      <w:pPr>
        <w:pStyle w:val="ListParagraph"/>
        <w:spacing w:after="0"/>
        <w:rPr>
          <w:rFonts w:asciiTheme="minorHAnsi" w:hAnsiTheme="minorHAnsi"/>
          <w:szCs w:val="24"/>
          <w:lang w:val="en-US"/>
        </w:rPr>
      </w:pPr>
    </w:p>
    <w:p w14:paraId="66DD0B99" w14:textId="157732E9" w:rsidR="00CC121E" w:rsidRPr="00CC121E" w:rsidRDefault="00CC121E" w:rsidP="00CC121E">
      <w:pPr>
        <w:pStyle w:val="ListParagraph"/>
        <w:numPr>
          <w:ilvl w:val="0"/>
          <w:numId w:val="48"/>
        </w:numPr>
        <w:spacing w:after="0"/>
        <w:rPr>
          <w:rFonts w:asciiTheme="minorHAnsi" w:hAnsiTheme="minorHAnsi"/>
          <w:szCs w:val="24"/>
          <w:lang w:val="en-US"/>
        </w:rPr>
      </w:pPr>
      <w:r w:rsidRPr="00CC121E">
        <w:rPr>
          <w:rFonts w:asciiTheme="minorHAnsi" w:hAnsiTheme="minorHAnsi"/>
          <w:szCs w:val="24"/>
          <w:lang w:val="en-US"/>
        </w:rPr>
        <w:t xml:space="preserve">Please quote for coverage </w:t>
      </w:r>
      <w:r>
        <w:rPr>
          <w:rFonts w:asciiTheme="minorHAnsi" w:hAnsiTheme="minorHAnsi"/>
          <w:szCs w:val="24"/>
          <w:lang w:val="en-US"/>
        </w:rPr>
        <w:t>over</w:t>
      </w:r>
      <w:r w:rsidRPr="00CC121E">
        <w:rPr>
          <w:rFonts w:asciiTheme="minorHAnsi" w:hAnsiTheme="minorHAnsi"/>
          <w:szCs w:val="24"/>
          <w:lang w:val="en-US"/>
        </w:rPr>
        <w:t xml:space="preserve"> existing grass matting areas</w:t>
      </w:r>
      <w:r w:rsidR="001426D9">
        <w:rPr>
          <w:rFonts w:asciiTheme="minorHAnsi" w:hAnsiTheme="minorHAnsi"/>
          <w:szCs w:val="24"/>
          <w:lang w:val="en-US"/>
        </w:rPr>
        <w:t xml:space="preserve"> where present</w:t>
      </w:r>
    </w:p>
    <w:p w14:paraId="4912E0B8" w14:textId="77777777" w:rsidR="00CC121E" w:rsidRDefault="00CC121E" w:rsidP="00CC121E">
      <w:pPr>
        <w:pStyle w:val="ListParagraph"/>
        <w:spacing w:after="0"/>
        <w:rPr>
          <w:rFonts w:asciiTheme="minorHAnsi" w:hAnsiTheme="minorHAnsi"/>
          <w:szCs w:val="24"/>
          <w:lang w:val="en-US"/>
        </w:rPr>
      </w:pPr>
    </w:p>
    <w:p w14:paraId="7443E183" w14:textId="78E26FD5" w:rsidR="00CC121E" w:rsidRDefault="00CC121E" w:rsidP="00CC121E">
      <w:pPr>
        <w:pStyle w:val="ListParagraph"/>
        <w:numPr>
          <w:ilvl w:val="0"/>
          <w:numId w:val="48"/>
        </w:numPr>
        <w:spacing w:after="0"/>
        <w:rPr>
          <w:rFonts w:asciiTheme="minorHAnsi" w:hAnsiTheme="minorHAnsi"/>
          <w:szCs w:val="24"/>
          <w:lang w:val="en-US"/>
        </w:rPr>
      </w:pPr>
      <w:r w:rsidRPr="00CC121E">
        <w:rPr>
          <w:rFonts w:asciiTheme="minorHAnsi" w:hAnsiTheme="minorHAnsi"/>
          <w:szCs w:val="24"/>
          <w:lang w:val="en-US"/>
        </w:rPr>
        <w:t xml:space="preserve">Please quote for </w:t>
      </w:r>
      <w:r w:rsidR="00FD570C">
        <w:rPr>
          <w:rFonts w:asciiTheme="minorHAnsi" w:hAnsiTheme="minorHAnsi"/>
          <w:szCs w:val="24"/>
          <w:lang w:val="en-US"/>
        </w:rPr>
        <w:t>brown</w:t>
      </w:r>
      <w:r w:rsidR="00130680">
        <w:rPr>
          <w:rFonts w:asciiTheme="minorHAnsi" w:hAnsiTheme="minorHAnsi"/>
          <w:szCs w:val="24"/>
          <w:lang w:val="en-US"/>
        </w:rPr>
        <w:t xml:space="preserve"> or green</w:t>
      </w:r>
      <w:r w:rsidR="00FD570C">
        <w:rPr>
          <w:rFonts w:asciiTheme="minorHAnsi" w:hAnsiTheme="minorHAnsi"/>
          <w:szCs w:val="24"/>
          <w:lang w:val="en-US"/>
        </w:rPr>
        <w:t xml:space="preserve"> </w:t>
      </w:r>
      <w:r w:rsidRPr="00CC121E">
        <w:rPr>
          <w:rFonts w:asciiTheme="minorHAnsi" w:hAnsiTheme="minorHAnsi"/>
          <w:szCs w:val="24"/>
          <w:lang w:val="en-US"/>
        </w:rPr>
        <w:t xml:space="preserve">mulch </w:t>
      </w:r>
    </w:p>
    <w:p w14:paraId="081B5F18" w14:textId="77777777" w:rsidR="00BD518C" w:rsidRPr="00BD518C" w:rsidRDefault="00BD518C" w:rsidP="00BD518C">
      <w:pPr>
        <w:pStyle w:val="ListParagraph"/>
        <w:rPr>
          <w:rFonts w:asciiTheme="minorHAnsi" w:hAnsiTheme="minorHAnsi"/>
          <w:szCs w:val="24"/>
          <w:lang w:val="en-US"/>
        </w:rPr>
      </w:pPr>
    </w:p>
    <w:p w14:paraId="2F862731" w14:textId="16AA3C98" w:rsidR="00C60F4F" w:rsidRDefault="00C60F4F" w:rsidP="007C07AF">
      <w:pPr>
        <w:pStyle w:val="ListParagraph"/>
        <w:numPr>
          <w:ilvl w:val="0"/>
          <w:numId w:val="48"/>
        </w:numPr>
        <w:spacing w:after="0"/>
        <w:rPr>
          <w:rFonts w:asciiTheme="minorHAnsi" w:hAnsiTheme="minorHAnsi"/>
          <w:szCs w:val="24"/>
          <w:lang w:val="en-US"/>
        </w:rPr>
      </w:pPr>
      <w:r w:rsidRPr="00932103">
        <w:rPr>
          <w:rFonts w:asciiTheme="minorHAnsi" w:hAnsiTheme="minorHAnsi"/>
          <w:szCs w:val="24"/>
          <w:lang w:val="en-US"/>
        </w:rPr>
        <w:t>Taper the edges and secure und</w:t>
      </w:r>
      <w:r w:rsidR="001426D9">
        <w:rPr>
          <w:rFonts w:asciiTheme="minorHAnsi" w:hAnsiTheme="minorHAnsi"/>
          <w:szCs w:val="24"/>
          <w:lang w:val="en-US"/>
        </w:rPr>
        <w:t>er the surrounding natural turf.</w:t>
      </w:r>
    </w:p>
    <w:p w14:paraId="1677296D" w14:textId="77777777" w:rsidR="00932103" w:rsidRPr="00932103" w:rsidRDefault="00932103" w:rsidP="00932103">
      <w:pPr>
        <w:spacing w:after="0"/>
        <w:rPr>
          <w:rFonts w:asciiTheme="minorHAnsi" w:hAnsiTheme="minorHAnsi"/>
          <w:szCs w:val="24"/>
          <w:lang w:val="en-US"/>
        </w:rPr>
      </w:pPr>
    </w:p>
    <w:p w14:paraId="5259798A" w14:textId="7D26BDC6" w:rsidR="00C60F4F" w:rsidRPr="00C60F4F" w:rsidRDefault="00786471" w:rsidP="00B94D4D">
      <w:pPr>
        <w:pStyle w:val="ListParagraph"/>
        <w:numPr>
          <w:ilvl w:val="0"/>
          <w:numId w:val="48"/>
        </w:numPr>
        <w:spacing w:after="0"/>
        <w:rPr>
          <w:rFonts w:asciiTheme="minorHAnsi" w:hAnsiTheme="minorHAnsi"/>
          <w:szCs w:val="24"/>
          <w:lang w:val="en-US"/>
        </w:rPr>
      </w:pPr>
      <w:r w:rsidRPr="00C60F4F">
        <w:rPr>
          <w:rFonts w:asciiTheme="minorHAnsi" w:hAnsiTheme="minorHAnsi"/>
          <w:szCs w:val="24"/>
          <w:lang w:val="en"/>
        </w:rPr>
        <w:lastRenderedPageBreak/>
        <w:t xml:space="preserve">We </w:t>
      </w:r>
      <w:r w:rsidRPr="00C60F4F">
        <w:rPr>
          <w:rFonts w:asciiTheme="minorHAnsi" w:hAnsiTheme="minorHAnsi"/>
          <w:color w:val="000000"/>
          <w:szCs w:val="24"/>
          <w:lang w:val="en"/>
        </w:rPr>
        <w:t xml:space="preserve">require an itemized </w:t>
      </w:r>
      <w:r w:rsidR="00BE1CBB" w:rsidRPr="00C60F4F">
        <w:rPr>
          <w:rFonts w:asciiTheme="minorHAnsi" w:hAnsiTheme="minorHAnsi"/>
          <w:color w:val="000000"/>
          <w:szCs w:val="24"/>
          <w:lang w:val="en"/>
        </w:rPr>
        <w:t>cost</w:t>
      </w:r>
      <w:r w:rsidRPr="00C60F4F">
        <w:rPr>
          <w:rFonts w:asciiTheme="minorHAnsi" w:hAnsiTheme="minorHAnsi"/>
          <w:color w:val="000000"/>
          <w:szCs w:val="24"/>
          <w:lang w:val="en"/>
        </w:rPr>
        <w:t xml:space="preserve"> for each individual </w:t>
      </w:r>
      <w:r w:rsidR="00BE1CBB" w:rsidRPr="00C60F4F">
        <w:rPr>
          <w:rFonts w:asciiTheme="minorHAnsi" w:hAnsiTheme="minorHAnsi"/>
          <w:color w:val="000000"/>
          <w:szCs w:val="24"/>
          <w:lang w:val="en"/>
        </w:rPr>
        <w:t xml:space="preserve">piece of </w:t>
      </w:r>
      <w:r w:rsidRPr="00C60F4F">
        <w:rPr>
          <w:rFonts w:asciiTheme="minorHAnsi" w:hAnsiTheme="minorHAnsi"/>
          <w:color w:val="000000"/>
          <w:szCs w:val="24"/>
          <w:lang w:val="en"/>
        </w:rPr>
        <w:t>equipment</w:t>
      </w:r>
      <w:r w:rsidR="00BE1CBB" w:rsidRPr="00C60F4F">
        <w:rPr>
          <w:rFonts w:asciiTheme="minorHAnsi" w:hAnsiTheme="minorHAnsi"/>
          <w:color w:val="000000"/>
          <w:szCs w:val="24"/>
          <w:lang w:val="en"/>
        </w:rPr>
        <w:t>,</w:t>
      </w:r>
      <w:r w:rsidRPr="00C60F4F">
        <w:rPr>
          <w:rFonts w:asciiTheme="minorHAnsi" w:hAnsiTheme="minorHAnsi"/>
          <w:color w:val="000000"/>
          <w:szCs w:val="24"/>
          <w:lang w:val="en"/>
        </w:rPr>
        <w:t xml:space="preserve"> as the amount ordered wil</w:t>
      </w:r>
      <w:r w:rsidR="000E57E5">
        <w:rPr>
          <w:rFonts w:asciiTheme="minorHAnsi" w:hAnsiTheme="minorHAnsi"/>
          <w:color w:val="000000"/>
          <w:szCs w:val="24"/>
          <w:lang w:val="en"/>
        </w:rPr>
        <w:t>l be governed by affordability:  we offer no guarantee for the minimum number of items we will order surfacing for although our budget is likely to be in the region of £</w:t>
      </w:r>
      <w:r w:rsidR="001426D9">
        <w:rPr>
          <w:rFonts w:asciiTheme="minorHAnsi" w:hAnsiTheme="minorHAnsi"/>
          <w:color w:val="000000"/>
          <w:szCs w:val="24"/>
          <w:lang w:val="en"/>
        </w:rPr>
        <w:t>35</w:t>
      </w:r>
      <w:r w:rsidR="000E57E5">
        <w:rPr>
          <w:rFonts w:asciiTheme="minorHAnsi" w:hAnsiTheme="minorHAnsi"/>
          <w:color w:val="000000"/>
          <w:szCs w:val="24"/>
          <w:lang w:val="en"/>
        </w:rPr>
        <w:t>,000 excluding VAT.</w:t>
      </w:r>
    </w:p>
    <w:p w14:paraId="6F861C8A" w14:textId="77777777" w:rsidR="00C60F4F" w:rsidRPr="00C60F4F" w:rsidRDefault="00C60F4F" w:rsidP="00C60F4F">
      <w:pPr>
        <w:pStyle w:val="ListParagraph"/>
        <w:rPr>
          <w:rFonts w:asciiTheme="minorHAnsi" w:hAnsiTheme="minorHAnsi"/>
          <w:color w:val="000000"/>
          <w:szCs w:val="24"/>
          <w:lang w:val="en"/>
        </w:rPr>
      </w:pPr>
    </w:p>
    <w:p w14:paraId="322FA08E" w14:textId="77777777" w:rsidR="00A61656" w:rsidRPr="00A61656" w:rsidRDefault="00B42D9D" w:rsidP="00A61656">
      <w:pPr>
        <w:pStyle w:val="ListParagraph"/>
        <w:numPr>
          <w:ilvl w:val="0"/>
          <w:numId w:val="48"/>
        </w:numPr>
        <w:spacing w:after="0"/>
        <w:rPr>
          <w:rFonts w:asciiTheme="minorHAnsi" w:hAnsiTheme="minorHAnsi"/>
          <w:szCs w:val="24"/>
          <w:lang w:val="en-US"/>
        </w:rPr>
      </w:pPr>
      <w:r w:rsidRPr="00B42D9D">
        <w:rPr>
          <w:rFonts w:asciiTheme="minorHAnsi" w:hAnsiTheme="minorHAnsi"/>
          <w:color w:val="000000"/>
          <w:szCs w:val="24"/>
          <w:lang w:val="en"/>
        </w:rPr>
        <w:t xml:space="preserve">Work must be </w:t>
      </w:r>
      <w:r w:rsidR="00786471" w:rsidRPr="00B42D9D">
        <w:rPr>
          <w:rFonts w:asciiTheme="minorHAnsi" w:hAnsiTheme="minorHAnsi"/>
          <w:color w:val="000000"/>
          <w:szCs w:val="24"/>
          <w:lang w:val="en"/>
        </w:rPr>
        <w:t xml:space="preserve">undertaken outside of </w:t>
      </w:r>
      <w:r w:rsidRPr="00B42D9D">
        <w:rPr>
          <w:rFonts w:asciiTheme="minorHAnsi" w:hAnsiTheme="minorHAnsi"/>
          <w:color w:val="000000"/>
          <w:szCs w:val="24"/>
          <w:lang w:val="en"/>
        </w:rPr>
        <w:t>weekends, public and school</w:t>
      </w:r>
      <w:r w:rsidR="00786471" w:rsidRPr="00B42D9D">
        <w:rPr>
          <w:rFonts w:asciiTheme="minorHAnsi" w:hAnsiTheme="minorHAnsi"/>
          <w:color w:val="000000"/>
          <w:szCs w:val="24"/>
          <w:lang w:val="en"/>
        </w:rPr>
        <w:t xml:space="preserve"> holidays. </w:t>
      </w:r>
    </w:p>
    <w:p w14:paraId="74758C3A" w14:textId="77777777" w:rsidR="00A61656" w:rsidRPr="00A61656" w:rsidRDefault="00A61656" w:rsidP="00A61656">
      <w:pPr>
        <w:pStyle w:val="ListParagraph"/>
        <w:rPr>
          <w:rFonts w:asciiTheme="minorHAnsi" w:hAnsiTheme="minorHAnsi"/>
          <w:color w:val="000000"/>
          <w:szCs w:val="24"/>
          <w:lang w:val="en"/>
        </w:rPr>
      </w:pPr>
    </w:p>
    <w:p w14:paraId="1C9A4CE6" w14:textId="3C1CA4A3" w:rsidR="00786471" w:rsidRPr="00424648" w:rsidRDefault="00A61656" w:rsidP="007C07AF">
      <w:pPr>
        <w:pStyle w:val="ListParagraph"/>
        <w:widowControl w:val="0"/>
        <w:numPr>
          <w:ilvl w:val="0"/>
          <w:numId w:val="48"/>
        </w:numPr>
        <w:spacing w:after="0"/>
        <w:rPr>
          <w:color w:val="000000"/>
        </w:rPr>
      </w:pPr>
      <w:r w:rsidRPr="00424648">
        <w:rPr>
          <w:rFonts w:asciiTheme="minorHAnsi" w:hAnsiTheme="minorHAnsi"/>
          <w:color w:val="000000"/>
          <w:szCs w:val="24"/>
          <w:lang w:val="en"/>
        </w:rPr>
        <w:t>Please specify when you will be able to undertake the works which must be completed before March 31</w:t>
      </w:r>
      <w:r w:rsidRPr="00424648">
        <w:rPr>
          <w:rFonts w:asciiTheme="minorHAnsi" w:hAnsiTheme="minorHAnsi"/>
          <w:color w:val="000000"/>
          <w:szCs w:val="24"/>
          <w:vertAlign w:val="superscript"/>
          <w:lang w:val="en"/>
        </w:rPr>
        <w:t>st</w:t>
      </w:r>
      <w:r w:rsidRPr="00424648">
        <w:rPr>
          <w:rFonts w:asciiTheme="minorHAnsi" w:hAnsiTheme="minorHAnsi"/>
          <w:color w:val="000000"/>
          <w:szCs w:val="24"/>
          <w:lang w:val="en"/>
        </w:rPr>
        <w:t xml:space="preserve"> 2020 at the very latest.</w:t>
      </w:r>
    </w:p>
    <w:p w14:paraId="1A69BCE7" w14:textId="77777777" w:rsidR="00786471" w:rsidRDefault="00786471" w:rsidP="00786471">
      <w:pPr>
        <w:widowControl w:val="0"/>
        <w:spacing w:after="0"/>
        <w:sectPr w:rsidR="00786471" w:rsidSect="0030175C">
          <w:headerReference w:type="even" r:id="rId20"/>
          <w:footerReference w:type="default" r:id="rId21"/>
          <w:headerReference w:type="first" r:id="rId22"/>
          <w:footerReference w:type="first" r:id="rId23"/>
          <w:pgSz w:w="11906" w:h="16838"/>
          <w:pgMar w:top="993" w:right="1800" w:bottom="1135" w:left="1800" w:header="708" w:footer="708" w:gutter="0"/>
          <w:cols w:space="708"/>
          <w:titlePg/>
          <w:docGrid w:linePitch="360"/>
        </w:sectPr>
      </w:pPr>
    </w:p>
    <w:bookmarkEnd w:id="10"/>
    <w:p w14:paraId="6B9ADBEA" w14:textId="77777777"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lastRenderedPageBreak/>
        <w:t>SUPPORTING INFORMATION</w:t>
      </w:r>
    </w:p>
    <w:p w14:paraId="61E09341" w14:textId="77777777" w:rsidR="00966044" w:rsidRDefault="002B2993" w:rsidP="00966044">
      <w:pPr>
        <w:rPr>
          <w:rFonts w:asciiTheme="minorHAnsi" w:hAnsiTheme="minorHAnsi" w:cstheme="minorHAnsi"/>
          <w:color w:val="FF0000"/>
        </w:rPr>
      </w:pPr>
      <w:r w:rsidRPr="00F8786A">
        <w:rPr>
          <w:rFonts w:asciiTheme="minorHAnsi" w:hAnsiTheme="minorHAnsi" w:cstheme="minorHAnsi"/>
          <w:color w:val="FF0000"/>
        </w:rPr>
        <w:t>Please complet</w:t>
      </w:r>
      <w:r w:rsidR="00C260EE" w:rsidRPr="00F8786A">
        <w:rPr>
          <w:rFonts w:asciiTheme="minorHAnsi" w:hAnsiTheme="minorHAnsi" w:cstheme="minorHAnsi"/>
          <w:color w:val="FF0000"/>
        </w:rPr>
        <w:t>e</w:t>
      </w:r>
      <w:r w:rsidR="001A67F4" w:rsidRPr="00F8786A">
        <w:rPr>
          <w:rFonts w:asciiTheme="minorHAnsi" w:hAnsiTheme="minorHAnsi" w:cstheme="minorHAnsi"/>
          <w:color w:val="FF0000"/>
        </w:rPr>
        <w:t xml:space="preserve"> section 3 and 4 below / access ProContract</w:t>
      </w:r>
      <w:r w:rsidR="00C260EE" w:rsidRPr="00F8786A">
        <w:rPr>
          <w:rFonts w:asciiTheme="minorHAnsi" w:hAnsiTheme="minorHAnsi" w:cstheme="minorHAnsi"/>
          <w:color w:val="FF0000"/>
        </w:rPr>
        <w:t xml:space="preserve"> </w:t>
      </w:r>
      <w:r w:rsidR="001A67F4" w:rsidRPr="00F8786A">
        <w:rPr>
          <w:rFonts w:asciiTheme="minorHAnsi" w:hAnsiTheme="minorHAnsi" w:cstheme="minorHAnsi"/>
          <w:color w:val="FF0000"/>
        </w:rPr>
        <w:t>to complete this information</w:t>
      </w:r>
      <w:r w:rsidR="00160176" w:rsidRPr="00F8786A">
        <w:rPr>
          <w:rFonts w:asciiTheme="minorHAnsi" w:hAnsiTheme="minorHAnsi" w:cstheme="minorHAnsi"/>
          <w:color w:val="FF0000"/>
        </w:rPr>
        <w:t xml:space="preserve"> </w:t>
      </w:r>
      <w:bookmarkStart w:id="11" w:name="_Toc454365304"/>
    </w:p>
    <w:p w14:paraId="6B9ADBEC" w14:textId="7F7E05B8" w:rsidR="00E912C6" w:rsidRPr="00F8786A" w:rsidRDefault="00E912C6" w:rsidP="00966044">
      <w:pPr>
        <w:rPr>
          <w:rFonts w:asciiTheme="minorHAnsi" w:hAnsiTheme="minorHAnsi" w:cstheme="minorHAnsi"/>
        </w:rPr>
      </w:pPr>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14:paraId="6B9ADBF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643660">
            <w:pPr>
              <w:pStyle w:val="ListParagraph"/>
              <w:numPr>
                <w:ilvl w:val="0"/>
                <w:numId w:val="4"/>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643660">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643660">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643660">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1" w14:textId="77777777" w:rsidR="00E912C6" w:rsidRPr="00F8786A" w:rsidRDefault="00E912C6" w:rsidP="00643660">
            <w:pPr>
              <w:pStyle w:val="ListParagraph"/>
              <w:numPr>
                <w:ilvl w:val="0"/>
                <w:numId w:val="4"/>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3" w14:textId="77777777" w:rsidR="00E912C6" w:rsidRPr="00F8786A" w:rsidRDefault="00E912C6" w:rsidP="00643660">
            <w:pPr>
              <w:pStyle w:val="ListParagraph"/>
              <w:numPr>
                <w:ilvl w:val="0"/>
                <w:numId w:val="4"/>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6B9ADC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6B9ADC0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6B9ADC0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6B9ADC1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6B9ADC1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6B9ADC1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0B4D4067" w14:textId="77777777" w:rsidR="00274A77" w:rsidRDefault="00274A77" w:rsidP="00E912C6">
      <w:pPr>
        <w:pStyle w:val="Heading2"/>
        <w:rPr>
          <w:rFonts w:asciiTheme="minorHAnsi" w:hAnsiTheme="minorHAnsi" w:cstheme="minorHAnsi"/>
        </w:rPr>
      </w:pPr>
      <w:bookmarkStart w:id="12" w:name="_Ref442195850"/>
      <w:bookmarkStart w:id="13" w:name="_Ref442195785"/>
      <w:bookmarkStart w:id="14" w:name="_Ref442195780"/>
      <w:bookmarkStart w:id="15" w:name="_Ref442195772"/>
      <w:bookmarkStart w:id="16" w:name="_Ref442195576"/>
      <w:bookmarkStart w:id="17" w:name="_Toc454365305"/>
    </w:p>
    <w:p w14:paraId="6B9ADC22" w14:textId="77777777" w:rsidR="00E912C6" w:rsidRPr="00F8786A" w:rsidRDefault="00E912C6" w:rsidP="00E912C6">
      <w:pPr>
        <w:pStyle w:val="Heading2"/>
        <w:rPr>
          <w:rFonts w:asciiTheme="minorHAnsi" w:hAnsiTheme="minorHAnsi" w:cstheme="minorHAnsi"/>
        </w:rPr>
      </w:pPr>
      <w:r w:rsidRPr="00F8786A">
        <w:rPr>
          <w:rFonts w:asciiTheme="minorHAnsi" w:hAnsiTheme="minorHAnsi" w:cstheme="minorHAnsi"/>
        </w:rPr>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tbl>
      <w:tblPr>
        <w:tblW w:w="0" w:type="auto"/>
        <w:tblLook w:val="00A0" w:firstRow="1" w:lastRow="0" w:firstColumn="1" w:lastColumn="0" w:noHBand="0" w:noVBand="0"/>
      </w:tblPr>
      <w:tblGrid>
        <w:gridCol w:w="2278"/>
        <w:gridCol w:w="4144"/>
        <w:gridCol w:w="1884"/>
      </w:tblGrid>
      <w:tr w:rsidR="00E912C6" w:rsidRPr="00F8786A" w14:paraId="6B9ADC2A" w14:textId="77777777" w:rsidTr="00BD6B76">
        <w:tc>
          <w:tcPr>
            <w:tcW w:w="2278" w:type="dxa"/>
            <w:shd w:val="clear" w:color="auto" w:fill="FFFF99"/>
            <w:hideMark/>
          </w:tcPr>
          <w:p w14:paraId="09D38CB5" w14:textId="77777777" w:rsidR="00C4239E" w:rsidRDefault="00C4239E">
            <w:pPr>
              <w:rPr>
                <w:rFonts w:asciiTheme="minorHAnsi" w:hAnsiTheme="minorHAnsi" w:cstheme="minorHAnsi"/>
                <w:b/>
                <w:bCs w:val="0"/>
                <w:szCs w:val="24"/>
              </w:rPr>
            </w:pPr>
          </w:p>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14:paraId="6B9ADC28"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884" w:type="dxa"/>
            <w:shd w:val="clear" w:color="auto" w:fill="FFFF99"/>
            <w:hideMark/>
          </w:tcPr>
          <w:p w14:paraId="6B9ADC29"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 xml:space="preserve">Weighting </w:t>
            </w:r>
            <w:r w:rsidRPr="00F8786A">
              <w:rPr>
                <w:rStyle w:val="Strong"/>
                <w:rFonts w:asciiTheme="minorHAnsi" w:hAnsiTheme="minorHAnsi" w:cstheme="minorHAnsi"/>
              </w:rPr>
              <w:t>(1 = Low, 2 =Med or 3= High)</w:t>
            </w:r>
          </w:p>
        </w:tc>
      </w:tr>
      <w:tr w:rsidR="00E912C6" w:rsidRPr="00F8786A" w14:paraId="6B9ADC36" w14:textId="77777777" w:rsidTr="00BD6B76">
        <w:tc>
          <w:tcPr>
            <w:tcW w:w="2278" w:type="dxa"/>
            <w:shd w:val="clear" w:color="auto" w:fill="FFFF99"/>
            <w:hideMark/>
          </w:tcPr>
          <w:p w14:paraId="6B9ADC33" w14:textId="748402D3" w:rsidR="00E912C6" w:rsidRPr="00F8786A" w:rsidRDefault="00877AF3">
            <w:pPr>
              <w:jc w:val="left"/>
              <w:rPr>
                <w:rFonts w:asciiTheme="minorHAnsi" w:hAnsiTheme="minorHAnsi" w:cstheme="minorHAnsi"/>
                <w:szCs w:val="24"/>
              </w:rPr>
            </w:pPr>
            <w:r>
              <w:rPr>
                <w:rFonts w:asciiTheme="minorHAnsi" w:hAnsiTheme="minorHAnsi" w:cstheme="minorHAnsi"/>
                <w:szCs w:val="24"/>
              </w:rPr>
              <w:t>1</w:t>
            </w:r>
          </w:p>
        </w:tc>
        <w:tc>
          <w:tcPr>
            <w:tcW w:w="4144" w:type="dxa"/>
            <w:shd w:val="clear" w:color="auto" w:fill="FFFF99"/>
            <w:hideMark/>
          </w:tcPr>
          <w:p w14:paraId="6B9ADC34" w14:textId="13E2A169" w:rsidR="00E912C6" w:rsidRPr="00274A77" w:rsidRDefault="00274A77">
            <w:pPr>
              <w:jc w:val="left"/>
              <w:rPr>
                <w:rFonts w:asciiTheme="minorHAnsi" w:hAnsiTheme="minorHAnsi" w:cstheme="minorHAnsi"/>
                <w:color w:val="FF0000"/>
                <w:szCs w:val="24"/>
              </w:rPr>
            </w:pPr>
            <w:r w:rsidRPr="00274A77">
              <w:rPr>
                <w:color w:val="000000" w:themeColor="text1"/>
                <w:szCs w:val="24"/>
              </w:rPr>
              <w:t>Please provide warranty information</w:t>
            </w:r>
          </w:p>
        </w:tc>
        <w:tc>
          <w:tcPr>
            <w:tcW w:w="1884" w:type="dxa"/>
            <w:shd w:val="clear" w:color="auto" w:fill="FFFF99"/>
            <w:hideMark/>
          </w:tcPr>
          <w:p w14:paraId="6B9ADC35" w14:textId="637346AE" w:rsidR="00E912C6" w:rsidRPr="00F8786A" w:rsidRDefault="00274A77">
            <w:pPr>
              <w:jc w:val="left"/>
              <w:rPr>
                <w:rFonts w:asciiTheme="minorHAnsi" w:hAnsiTheme="minorHAnsi" w:cstheme="minorHAnsi"/>
                <w:color w:val="FF0000"/>
                <w:szCs w:val="24"/>
              </w:rPr>
            </w:pPr>
            <w:r w:rsidRPr="00274A77">
              <w:rPr>
                <w:rFonts w:asciiTheme="minorHAnsi" w:hAnsiTheme="minorHAnsi" w:cstheme="minorHAnsi"/>
                <w:szCs w:val="24"/>
              </w:rPr>
              <w:t>P</w:t>
            </w:r>
            <w:r w:rsidR="00E912C6" w:rsidRPr="00274A77">
              <w:rPr>
                <w:rFonts w:asciiTheme="minorHAnsi" w:hAnsiTheme="minorHAnsi" w:cstheme="minorHAnsi"/>
                <w:szCs w:val="24"/>
              </w:rPr>
              <w:t>ass/fail</w:t>
            </w:r>
          </w:p>
        </w:tc>
      </w:tr>
      <w:tr w:rsidR="00E912C6" w:rsidRPr="00F8786A" w14:paraId="6B9ADC3A" w14:textId="77777777" w:rsidTr="00BD6B76">
        <w:tc>
          <w:tcPr>
            <w:tcW w:w="2278" w:type="dxa"/>
            <w:shd w:val="clear" w:color="auto" w:fill="D9D9D9" w:themeFill="background1" w:themeFillShade="D9"/>
            <w:hideMark/>
          </w:tcPr>
          <w:p w14:paraId="6B9ADC3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8"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E912C6" w:rsidRPr="00F8786A" w14:paraId="6B9ADC3E" w14:textId="77777777" w:rsidTr="00BD6B76">
        <w:tc>
          <w:tcPr>
            <w:tcW w:w="2278" w:type="dxa"/>
            <w:shd w:val="clear" w:color="auto" w:fill="FFFF99"/>
            <w:hideMark/>
          </w:tcPr>
          <w:p w14:paraId="6B9ADC3B" w14:textId="0589E2D4" w:rsidR="00E912C6" w:rsidRPr="00F8786A" w:rsidRDefault="00877AF3">
            <w:pPr>
              <w:jc w:val="left"/>
              <w:rPr>
                <w:rFonts w:asciiTheme="minorHAnsi" w:hAnsiTheme="minorHAnsi" w:cstheme="minorHAnsi"/>
                <w:szCs w:val="24"/>
              </w:rPr>
            </w:pPr>
            <w:r>
              <w:rPr>
                <w:rFonts w:asciiTheme="minorHAnsi" w:hAnsiTheme="minorHAnsi" w:cstheme="minorHAnsi"/>
                <w:szCs w:val="24"/>
              </w:rPr>
              <w:t>2</w:t>
            </w:r>
          </w:p>
        </w:tc>
        <w:tc>
          <w:tcPr>
            <w:tcW w:w="4144" w:type="dxa"/>
            <w:shd w:val="clear" w:color="auto" w:fill="FFFF99"/>
            <w:hideMark/>
          </w:tcPr>
          <w:p w14:paraId="6B9ADC3C" w14:textId="365BE468" w:rsidR="00E912C6" w:rsidRPr="00F8786A" w:rsidRDefault="00274A77" w:rsidP="00BE227A">
            <w:pPr>
              <w:jc w:val="left"/>
              <w:rPr>
                <w:rFonts w:asciiTheme="minorHAnsi" w:hAnsiTheme="minorHAnsi" w:cstheme="minorHAnsi"/>
                <w:color w:val="FF0000"/>
                <w:szCs w:val="24"/>
              </w:rPr>
            </w:pPr>
            <w:r w:rsidRPr="000A2983">
              <w:rPr>
                <w:szCs w:val="24"/>
              </w:rPr>
              <w:t xml:space="preserve">Please provide contact details of at least two </w:t>
            </w:r>
            <w:r w:rsidR="005C2F46">
              <w:rPr>
                <w:szCs w:val="24"/>
              </w:rPr>
              <w:t>examples of</w:t>
            </w:r>
            <w:r w:rsidRPr="000A2983">
              <w:rPr>
                <w:szCs w:val="24"/>
              </w:rPr>
              <w:t xml:space="preserve"> similar work you have </w:t>
            </w:r>
            <w:r>
              <w:rPr>
                <w:szCs w:val="24"/>
              </w:rPr>
              <w:t>done</w:t>
            </w:r>
            <w:r w:rsidRPr="000A2983">
              <w:rPr>
                <w:szCs w:val="24"/>
              </w:rPr>
              <w:t xml:space="preserve"> in the past </w:t>
            </w:r>
            <w:r>
              <w:rPr>
                <w:szCs w:val="24"/>
              </w:rPr>
              <w:t>5</w:t>
            </w:r>
            <w:r w:rsidRPr="000A2983">
              <w:rPr>
                <w:szCs w:val="24"/>
              </w:rPr>
              <w:t xml:space="preserve"> years</w:t>
            </w:r>
          </w:p>
        </w:tc>
        <w:tc>
          <w:tcPr>
            <w:tcW w:w="1884" w:type="dxa"/>
            <w:shd w:val="clear" w:color="auto" w:fill="FFFF99"/>
            <w:hideMark/>
          </w:tcPr>
          <w:p w14:paraId="6B9ADC3D" w14:textId="10AEE5C2" w:rsidR="00E912C6" w:rsidRPr="00F8786A" w:rsidRDefault="00274A77">
            <w:pPr>
              <w:jc w:val="left"/>
              <w:rPr>
                <w:rFonts w:asciiTheme="minorHAnsi" w:hAnsiTheme="minorHAnsi" w:cstheme="minorHAnsi"/>
                <w:color w:val="FF0000"/>
                <w:szCs w:val="24"/>
              </w:rPr>
            </w:pPr>
            <w:r w:rsidRPr="00274A77">
              <w:rPr>
                <w:rFonts w:asciiTheme="minorHAnsi" w:hAnsiTheme="minorHAnsi" w:cstheme="minorHAnsi"/>
                <w:szCs w:val="24"/>
              </w:rPr>
              <w:t>P</w:t>
            </w:r>
            <w:r w:rsidR="00E912C6" w:rsidRPr="00274A77">
              <w:rPr>
                <w:rFonts w:asciiTheme="minorHAnsi" w:hAnsiTheme="minorHAnsi" w:cstheme="minorHAnsi"/>
                <w:szCs w:val="24"/>
              </w:rPr>
              <w:t>ass/fail</w:t>
            </w:r>
          </w:p>
        </w:tc>
      </w:tr>
      <w:tr w:rsidR="00E912C6" w:rsidRPr="00F8786A" w14:paraId="6B9ADC42" w14:textId="77777777" w:rsidTr="00BD6B76">
        <w:tc>
          <w:tcPr>
            <w:tcW w:w="2278" w:type="dxa"/>
            <w:shd w:val="clear" w:color="auto" w:fill="D9D9D9" w:themeFill="background1" w:themeFillShade="D9"/>
            <w:hideMark/>
          </w:tcPr>
          <w:p w14:paraId="6B9ADC3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40"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41" w14:textId="77777777" w:rsidR="00E912C6" w:rsidRPr="00F8786A" w:rsidRDefault="00E912C6">
            <w:pPr>
              <w:jc w:val="left"/>
              <w:rPr>
                <w:rFonts w:asciiTheme="minorHAnsi" w:hAnsiTheme="minorHAnsi" w:cstheme="minorHAnsi"/>
                <w:b/>
                <w:color w:val="FF0000"/>
                <w:szCs w:val="24"/>
              </w:rPr>
            </w:pPr>
          </w:p>
        </w:tc>
      </w:tr>
      <w:tr w:rsidR="00E912C6" w:rsidRPr="00F8786A" w14:paraId="6B9ADC61" w14:textId="77777777" w:rsidTr="00BD6B76">
        <w:tc>
          <w:tcPr>
            <w:tcW w:w="2278" w:type="dxa"/>
            <w:shd w:val="clear" w:color="auto" w:fill="FFFF99"/>
          </w:tcPr>
          <w:p w14:paraId="6B9ADC58" w14:textId="57DD55D0" w:rsidR="00E912C6" w:rsidRPr="00F8786A" w:rsidRDefault="00877AF3">
            <w:pPr>
              <w:rPr>
                <w:rFonts w:asciiTheme="minorHAnsi" w:hAnsiTheme="minorHAnsi" w:cstheme="minorHAnsi"/>
                <w:szCs w:val="24"/>
              </w:rPr>
            </w:pPr>
            <w:r>
              <w:rPr>
                <w:rFonts w:asciiTheme="minorHAnsi" w:hAnsiTheme="minorHAnsi" w:cstheme="minorHAnsi"/>
                <w:szCs w:val="24"/>
              </w:rPr>
              <w:t>3</w:t>
            </w:r>
          </w:p>
          <w:p w14:paraId="6B9ADC5A" w14:textId="77777777" w:rsidR="00E912C6" w:rsidRPr="00F8786A" w:rsidRDefault="00E912C6">
            <w:pPr>
              <w:rPr>
                <w:rFonts w:asciiTheme="minorHAnsi" w:hAnsiTheme="minorHAnsi" w:cstheme="minorHAnsi"/>
                <w:szCs w:val="24"/>
              </w:rPr>
            </w:pPr>
          </w:p>
          <w:p w14:paraId="6B9ADC5B" w14:textId="77777777" w:rsidR="00E912C6" w:rsidRPr="00F8786A" w:rsidRDefault="00E912C6">
            <w:pPr>
              <w:rPr>
                <w:rFonts w:asciiTheme="minorHAnsi" w:hAnsiTheme="minorHAnsi" w:cstheme="minorHAnsi"/>
                <w:szCs w:val="24"/>
              </w:rPr>
            </w:pPr>
          </w:p>
        </w:tc>
        <w:tc>
          <w:tcPr>
            <w:tcW w:w="4144" w:type="dxa"/>
            <w:shd w:val="clear" w:color="auto" w:fill="FFFF99"/>
            <w:hideMark/>
          </w:tcPr>
          <w:p w14:paraId="6B9ADC5C" w14:textId="3C860722" w:rsidR="00E912C6" w:rsidRPr="00290649" w:rsidRDefault="00E912C6">
            <w:pPr>
              <w:jc w:val="left"/>
              <w:rPr>
                <w:color w:val="1F497D"/>
              </w:rPr>
            </w:pPr>
            <w:r w:rsidRPr="00290649">
              <w:rPr>
                <w:rFonts w:asciiTheme="minorHAnsi" w:hAnsiTheme="minorHAnsi" w:cstheme="minorHAnsi"/>
                <w:szCs w:val="24"/>
              </w:rPr>
              <w:t>The level of insurance required is</w:t>
            </w:r>
            <w:r w:rsidR="004D736D" w:rsidRPr="00290649">
              <w:rPr>
                <w:rFonts w:asciiTheme="minorHAnsi" w:hAnsiTheme="minorHAnsi" w:cstheme="minorHAnsi"/>
                <w:szCs w:val="24"/>
              </w:rPr>
              <w:t xml:space="preserve"> </w:t>
            </w:r>
            <w:r w:rsidR="00290649" w:rsidRPr="00290649">
              <w:rPr>
                <w:rFonts w:asciiTheme="minorHAnsi" w:hAnsiTheme="minorHAnsi" w:cstheme="minorHAnsi"/>
                <w:szCs w:val="24"/>
              </w:rPr>
              <w:t xml:space="preserve">min </w:t>
            </w:r>
            <w:r w:rsidR="004D736D" w:rsidRPr="00290649">
              <w:rPr>
                <w:rFonts w:asciiTheme="minorHAnsi" w:hAnsiTheme="minorHAnsi" w:cstheme="minorHAnsi"/>
                <w:szCs w:val="24"/>
              </w:rPr>
              <w:t>£</w:t>
            </w:r>
            <w:r w:rsidR="00290649" w:rsidRPr="00290649">
              <w:rPr>
                <w:rFonts w:asciiTheme="minorHAnsi" w:hAnsiTheme="minorHAnsi" w:cstheme="minorHAnsi"/>
                <w:szCs w:val="24"/>
              </w:rPr>
              <w:t>5millionPublic / Product &amp;</w:t>
            </w:r>
            <w:r w:rsidR="001628C3" w:rsidRPr="00290649">
              <w:rPr>
                <w:rFonts w:asciiTheme="minorHAnsi" w:hAnsiTheme="minorHAnsi" w:cstheme="minorHAnsi"/>
                <w:szCs w:val="24"/>
              </w:rPr>
              <w:t xml:space="preserve">Liability, </w:t>
            </w:r>
            <w:r w:rsidR="00290649" w:rsidRPr="00290649">
              <w:rPr>
                <w:rFonts w:asciiTheme="minorHAnsi" w:hAnsiTheme="minorHAnsi" w:cstheme="minorHAnsi"/>
                <w:szCs w:val="24"/>
              </w:rPr>
              <w:t xml:space="preserve">Minimum £5millionn </w:t>
            </w:r>
            <w:r w:rsidR="00290649" w:rsidRPr="00290649">
              <w:t xml:space="preserve">Employers Liability.   Minimum £500K Professional Indemnity                 </w:t>
            </w:r>
          </w:p>
          <w:p w14:paraId="6B9ADC5D"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14:paraId="6B9ADC5E" w14:textId="7CCC7E16" w:rsidR="00E912C6" w:rsidRPr="00F8786A" w:rsidRDefault="00E912C6" w:rsidP="00A00392">
            <w:pPr>
              <w:rPr>
                <w:rFonts w:asciiTheme="minorHAnsi" w:hAnsiTheme="minorHAnsi" w:cstheme="minorHAnsi"/>
                <w:i/>
                <w:szCs w:val="24"/>
              </w:rPr>
            </w:pPr>
          </w:p>
        </w:tc>
        <w:tc>
          <w:tcPr>
            <w:tcW w:w="1884" w:type="dxa"/>
            <w:shd w:val="clear" w:color="auto" w:fill="FFFF99"/>
          </w:tcPr>
          <w:p w14:paraId="6B9ADC60" w14:textId="4C0E10EC" w:rsidR="00E912C6" w:rsidRPr="00290649" w:rsidRDefault="00E912C6">
            <w:pPr>
              <w:jc w:val="left"/>
              <w:rPr>
                <w:rFonts w:asciiTheme="minorHAnsi" w:hAnsiTheme="minorHAnsi" w:cstheme="minorHAnsi"/>
                <w:szCs w:val="24"/>
              </w:rPr>
            </w:pPr>
            <w:r w:rsidRPr="00F8786A">
              <w:rPr>
                <w:rFonts w:asciiTheme="minorHAnsi" w:hAnsiTheme="minorHAnsi" w:cstheme="minorHAnsi"/>
                <w:b/>
                <w:szCs w:val="24"/>
              </w:rPr>
              <w:t>PASS/FAIL question.  Pot</w:t>
            </w:r>
            <w:r w:rsidR="00BA2721" w:rsidRPr="00F8786A">
              <w:rPr>
                <w:rFonts w:asciiTheme="minorHAnsi" w:hAnsiTheme="minorHAnsi" w:cstheme="minorHAnsi"/>
                <w:b/>
                <w:szCs w:val="24"/>
              </w:rPr>
              <w:t>ential Providers who answer ‘No</w:t>
            </w:r>
            <w:r w:rsidRPr="00F8786A">
              <w:rPr>
                <w:rFonts w:asciiTheme="minorHAnsi" w:hAnsiTheme="minorHAnsi" w:cstheme="minorHAnsi"/>
                <w:b/>
                <w:szCs w:val="24"/>
              </w:rPr>
              <w:t xml:space="preserve"> - have not got cover and won't provide Authority’s level of cover’ will fail the RFQ process.</w:t>
            </w:r>
          </w:p>
        </w:tc>
      </w:tr>
      <w:tr w:rsidR="00E912C6" w:rsidRPr="00F8786A" w14:paraId="6B9ADC6A" w14:textId="77777777" w:rsidTr="00BD6B76">
        <w:tc>
          <w:tcPr>
            <w:tcW w:w="2278" w:type="dxa"/>
            <w:shd w:val="clear" w:color="auto" w:fill="D9D9D9" w:themeFill="background1" w:themeFillShade="D9"/>
            <w:hideMark/>
          </w:tcPr>
          <w:p w14:paraId="6B9ADC62"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63"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7C07AF">
              <w:rPr>
                <w:rFonts w:asciiTheme="minorHAnsi" w:hAnsiTheme="minorHAnsi" w:cstheme="minorHAnsi"/>
                <w:szCs w:val="24"/>
              </w:rPr>
            </w:r>
            <w:r w:rsidR="007C07AF">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5"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7C07AF">
              <w:rPr>
                <w:rFonts w:asciiTheme="minorHAnsi" w:hAnsiTheme="minorHAnsi" w:cstheme="minorHAnsi"/>
                <w:szCs w:val="24"/>
              </w:rPr>
            </w:r>
            <w:r w:rsidR="007C07AF">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67"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7C07AF">
              <w:rPr>
                <w:rFonts w:asciiTheme="minorHAnsi" w:hAnsiTheme="minorHAnsi" w:cstheme="minorHAnsi"/>
                <w:szCs w:val="24"/>
              </w:rPr>
            </w:r>
            <w:r w:rsidR="007C07AF">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884" w:type="dxa"/>
            <w:shd w:val="clear" w:color="auto" w:fill="D9D9D9" w:themeFill="background1" w:themeFillShade="D9"/>
          </w:tcPr>
          <w:p w14:paraId="6B9ADC69" w14:textId="77777777" w:rsidR="00E912C6" w:rsidRPr="00F8786A" w:rsidRDefault="00E912C6">
            <w:pPr>
              <w:rPr>
                <w:rFonts w:asciiTheme="minorHAnsi" w:hAnsiTheme="minorHAnsi" w:cstheme="minorHAnsi"/>
                <w:szCs w:val="24"/>
              </w:rPr>
            </w:pPr>
          </w:p>
        </w:tc>
      </w:tr>
      <w:tr w:rsidR="00E912C6" w:rsidRPr="00F8786A" w14:paraId="6B9ADC70" w14:textId="77777777" w:rsidTr="00BD6B76">
        <w:tc>
          <w:tcPr>
            <w:tcW w:w="2278" w:type="dxa"/>
            <w:shd w:val="clear" w:color="auto" w:fill="FFFF99"/>
            <w:hideMark/>
          </w:tcPr>
          <w:p w14:paraId="6B9ADC6B" w14:textId="561E0406" w:rsidR="00E912C6" w:rsidRPr="00F8786A" w:rsidRDefault="00877AF3">
            <w:pPr>
              <w:rPr>
                <w:rFonts w:asciiTheme="minorHAnsi" w:hAnsiTheme="minorHAnsi" w:cstheme="minorHAnsi"/>
                <w:szCs w:val="24"/>
              </w:rPr>
            </w:pPr>
            <w:r>
              <w:rPr>
                <w:rFonts w:asciiTheme="minorHAnsi" w:hAnsiTheme="minorHAnsi" w:cstheme="minorHAnsi"/>
                <w:szCs w:val="24"/>
              </w:rPr>
              <w:t>4</w:t>
            </w:r>
          </w:p>
          <w:p w14:paraId="6B9ADC6C" w14:textId="6328BCCC" w:rsidR="00E912C6" w:rsidRPr="00F8786A" w:rsidRDefault="00E912C6">
            <w:pPr>
              <w:jc w:val="left"/>
              <w:rPr>
                <w:rFonts w:asciiTheme="minorHAnsi" w:hAnsiTheme="minorHAnsi" w:cstheme="minorHAnsi"/>
                <w:color w:val="FF0000"/>
                <w:szCs w:val="24"/>
              </w:rPr>
            </w:pPr>
          </w:p>
        </w:tc>
        <w:tc>
          <w:tcPr>
            <w:tcW w:w="4144" w:type="dxa"/>
            <w:shd w:val="clear" w:color="auto" w:fill="FFFF99"/>
            <w:hideMark/>
          </w:tcPr>
          <w:p w14:paraId="6B9ADC6D" w14:textId="77777777" w:rsidR="00E912C6" w:rsidRPr="00F8786A" w:rsidRDefault="00E912C6">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w:t>
            </w:r>
            <w:r w:rsidRPr="00F8786A">
              <w:rPr>
                <w:rFonts w:asciiTheme="minorHAnsi" w:hAnsiTheme="minorHAnsi" w:cstheme="minorHAnsi"/>
                <w:szCs w:val="24"/>
              </w:rPr>
              <w:lastRenderedPageBreak/>
              <w:t xml:space="preserve">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E912C6" w:rsidRPr="00F8786A" w:rsidRDefault="00E912C6">
            <w:pPr>
              <w:jc w:val="left"/>
              <w:rPr>
                <w:rFonts w:asciiTheme="minorHAnsi" w:hAnsiTheme="minorHAnsi" w:cstheme="minorHAnsi"/>
                <w:szCs w:val="24"/>
              </w:rPr>
            </w:pPr>
            <w:r w:rsidRPr="00F8786A">
              <w:rPr>
                <w:rFonts w:asciiTheme="minorHAnsi" w:hAnsiTheme="minorHAnsi" w:cstheme="minorHAnsi"/>
                <w:b/>
                <w:szCs w:val="24"/>
              </w:rPr>
              <w:lastRenderedPageBreak/>
              <w:t>PASS/FAIL question.  Potential Providers who answer ‘No</w:t>
            </w:r>
            <w:r w:rsidR="00BA2721" w:rsidRPr="00F8786A">
              <w:rPr>
                <w:rFonts w:asciiTheme="minorHAnsi" w:hAnsiTheme="minorHAnsi" w:cstheme="minorHAnsi"/>
                <w:b/>
                <w:szCs w:val="24"/>
              </w:rPr>
              <w:t>’</w:t>
            </w:r>
            <w:r w:rsidRPr="00F8786A">
              <w:rPr>
                <w:rFonts w:asciiTheme="minorHAnsi" w:hAnsiTheme="minorHAnsi" w:cstheme="minorHAnsi"/>
                <w:b/>
                <w:szCs w:val="24"/>
              </w:rPr>
              <w:t xml:space="preserve"> - </w:t>
            </w:r>
            <w:r w:rsidRPr="00F8786A">
              <w:rPr>
                <w:rFonts w:asciiTheme="minorHAnsi" w:hAnsiTheme="minorHAnsi" w:cstheme="minorHAnsi"/>
                <w:b/>
                <w:szCs w:val="24"/>
              </w:rPr>
              <w:lastRenderedPageBreak/>
              <w:t>will fail the RFQ process.</w:t>
            </w:r>
          </w:p>
          <w:p w14:paraId="6B9ADC6F" w14:textId="77777777" w:rsidR="00E912C6" w:rsidRPr="00F8786A" w:rsidRDefault="00E912C6">
            <w:pPr>
              <w:jc w:val="left"/>
              <w:rPr>
                <w:rFonts w:asciiTheme="minorHAnsi" w:hAnsiTheme="minorHAnsi" w:cstheme="minorHAnsi"/>
                <w:color w:val="FF0000"/>
                <w:szCs w:val="24"/>
              </w:rPr>
            </w:pPr>
          </w:p>
        </w:tc>
      </w:tr>
      <w:tr w:rsidR="00E912C6" w:rsidRPr="00F8786A" w14:paraId="6B9ADC77" w14:textId="77777777" w:rsidTr="00F8786A">
        <w:tc>
          <w:tcPr>
            <w:tcW w:w="2278" w:type="dxa"/>
            <w:shd w:val="clear" w:color="auto" w:fill="D9D9D9" w:themeFill="background1" w:themeFillShade="D9"/>
            <w:hideMark/>
          </w:tcPr>
          <w:p w14:paraId="6B9ADC71" w14:textId="77777777" w:rsidR="00E912C6" w:rsidRPr="00F8786A" w:rsidRDefault="00E912C6">
            <w:pPr>
              <w:rPr>
                <w:rFonts w:asciiTheme="minorHAnsi" w:hAnsiTheme="minorHAnsi" w:cstheme="minorHAnsi"/>
                <w:szCs w:val="24"/>
              </w:rPr>
            </w:pPr>
            <w:r w:rsidRPr="00F8786A">
              <w:rPr>
                <w:rFonts w:asciiTheme="minorHAnsi" w:hAnsiTheme="minorHAnsi" w:cstheme="minorHAnsi"/>
                <w:szCs w:val="24"/>
              </w:rPr>
              <w:lastRenderedPageBreak/>
              <w:t>Potential Provider’s Response</w:t>
            </w:r>
          </w:p>
        </w:tc>
        <w:tc>
          <w:tcPr>
            <w:tcW w:w="4144" w:type="dxa"/>
            <w:shd w:val="clear" w:color="auto" w:fill="D9D9D9" w:themeFill="background1" w:themeFillShade="D9"/>
            <w:hideMark/>
          </w:tcPr>
          <w:p w14:paraId="6B9ADC72"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7C07AF">
              <w:rPr>
                <w:rFonts w:asciiTheme="minorHAnsi" w:hAnsiTheme="minorHAnsi" w:cstheme="minorHAnsi"/>
                <w:szCs w:val="24"/>
              </w:rPr>
            </w:r>
            <w:r w:rsidR="007C07AF">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p w14:paraId="6B9ADC74" w14:textId="77777777" w:rsidR="00E912C6" w:rsidRPr="00F8786A" w:rsidRDefault="00E912C6">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E912C6" w:rsidRPr="00F8786A" w:rsidRDefault="00CE0160">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00E912C6" w:rsidRPr="00F8786A">
              <w:rPr>
                <w:rFonts w:asciiTheme="minorHAnsi" w:hAnsiTheme="minorHAnsi" w:cstheme="minorHAnsi"/>
                <w:szCs w:val="24"/>
              </w:rPr>
              <w:instrText xml:space="preserve"> FORMCHECKBOX </w:instrText>
            </w:r>
            <w:r w:rsidR="007C07AF">
              <w:rPr>
                <w:rFonts w:asciiTheme="minorHAnsi" w:hAnsiTheme="minorHAnsi" w:cstheme="minorHAnsi"/>
                <w:szCs w:val="24"/>
              </w:rPr>
            </w:r>
            <w:r w:rsidR="007C07AF">
              <w:rPr>
                <w:rFonts w:asciiTheme="minorHAnsi" w:hAnsiTheme="minorHAnsi" w:cstheme="minorHAnsi"/>
                <w:szCs w:val="24"/>
              </w:rPr>
              <w:fldChar w:fldCharType="separate"/>
            </w:r>
            <w:r w:rsidRPr="00F8786A">
              <w:rPr>
                <w:rFonts w:asciiTheme="minorHAnsi" w:hAnsiTheme="minorHAnsi" w:cstheme="minorHAnsi"/>
                <w:szCs w:val="24"/>
              </w:rPr>
              <w:fldChar w:fldCharType="end"/>
            </w:r>
            <w:r w:rsidR="00E912C6" w:rsidRPr="00F8786A">
              <w:rPr>
                <w:rFonts w:asciiTheme="minorHAnsi" w:hAnsiTheme="minorHAnsi" w:cstheme="minorHAnsi"/>
                <w:szCs w:val="24"/>
              </w:rPr>
              <w:tab/>
            </w:r>
          </w:p>
        </w:tc>
        <w:tc>
          <w:tcPr>
            <w:tcW w:w="1884" w:type="dxa"/>
            <w:shd w:val="clear" w:color="auto" w:fill="D9D9D9" w:themeFill="background1" w:themeFillShade="D9"/>
          </w:tcPr>
          <w:p w14:paraId="6B9ADC76" w14:textId="77777777" w:rsidR="00E912C6" w:rsidRPr="00F8786A" w:rsidRDefault="00E912C6">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18" w:name="_Toc454365306"/>
      <w:r w:rsidRPr="00F8786A">
        <w:rPr>
          <w:rFonts w:asciiTheme="minorHAnsi" w:hAnsiTheme="minorHAnsi" w:cstheme="minorHAnsi"/>
        </w:rPr>
        <w:lastRenderedPageBreak/>
        <w:t>PRICING SHEET</w:t>
      </w:r>
      <w:bookmarkEnd w:id="18"/>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19" w:name="_Toc454365307"/>
      <w:r w:rsidRPr="00F8786A">
        <w:rPr>
          <w:rFonts w:asciiTheme="minorHAnsi" w:hAnsiTheme="minorHAnsi" w:cstheme="minorHAnsi"/>
        </w:rPr>
        <w:t>Pricing and Costs</w:t>
      </w:r>
      <w:bookmarkEnd w:id="19"/>
    </w:p>
    <w:p w14:paraId="6B9ADC7B" w14:textId="09940BBB" w:rsidR="00E912C6" w:rsidRPr="00DF6BC6" w:rsidRDefault="00E912C6" w:rsidP="00E912C6">
      <w:pPr>
        <w:rPr>
          <w:rFonts w:asciiTheme="minorHAnsi" w:hAnsiTheme="minorHAnsi" w:cstheme="minorHAnsi"/>
        </w:rPr>
      </w:pPr>
      <w:r w:rsidRPr="00F8786A">
        <w:rPr>
          <w:rFonts w:asciiTheme="minorHAnsi" w:hAnsiTheme="minorHAnsi" w:cstheme="minorHAnsi"/>
        </w:rPr>
        <w:t xml:space="preserve">Please insert your costs in the table below. The costs should be broken down into components with a full description of each component and its associated costs. </w:t>
      </w:r>
      <w:r w:rsidR="00266E84">
        <w:rPr>
          <w:rFonts w:asciiTheme="minorHAnsi" w:hAnsiTheme="minorHAnsi" w:cstheme="minorHAnsi"/>
        </w:rPr>
        <w:t xml:space="preserve"> –add extra lines as needed</w:t>
      </w:r>
    </w:p>
    <w:p w14:paraId="6B9ADC7D" w14:textId="265008D0" w:rsidR="00E912C6" w:rsidRPr="00DF6BC6" w:rsidRDefault="00E912C6" w:rsidP="00E912C6">
      <w:pPr>
        <w:rPr>
          <w:rFonts w:asciiTheme="minorHAnsi" w:hAnsiTheme="minorHAnsi" w:cstheme="minorHAnsi"/>
          <w:bCs w:val="0"/>
        </w:rPr>
      </w:pPr>
    </w:p>
    <w:p w14:paraId="5F86BFF4" w14:textId="77777777" w:rsidR="00DF6BC6" w:rsidRPr="0091524D" w:rsidRDefault="00DF6BC6" w:rsidP="00DF6BC6">
      <w:pPr>
        <w:rPr>
          <w:szCs w:val="24"/>
        </w:rPr>
      </w:pPr>
    </w:p>
    <w:tbl>
      <w:tblPr>
        <w:tblW w:w="8393"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3"/>
        <w:gridCol w:w="4423"/>
        <w:gridCol w:w="2127"/>
      </w:tblGrid>
      <w:tr w:rsidR="00DF6BC6" w:rsidRPr="0091524D" w14:paraId="0BF8EF47" w14:textId="77777777" w:rsidTr="00DF6BC6">
        <w:tc>
          <w:tcPr>
            <w:tcW w:w="1843" w:type="dxa"/>
            <w:shd w:val="clear" w:color="auto" w:fill="FFFFFF"/>
          </w:tcPr>
          <w:p w14:paraId="4F7ED87E" w14:textId="77777777" w:rsidR="00DF6BC6" w:rsidRPr="004002C0" w:rsidRDefault="00DF6BC6" w:rsidP="0030175C">
            <w:pPr>
              <w:rPr>
                <w:b/>
                <w:color w:val="000000" w:themeColor="text1"/>
                <w:szCs w:val="24"/>
              </w:rPr>
            </w:pPr>
            <w:r w:rsidRPr="004002C0">
              <w:rPr>
                <w:b/>
                <w:color w:val="000000" w:themeColor="text1"/>
                <w:szCs w:val="24"/>
              </w:rPr>
              <w:t>[Component]</w:t>
            </w:r>
          </w:p>
        </w:tc>
        <w:tc>
          <w:tcPr>
            <w:tcW w:w="4423" w:type="dxa"/>
            <w:shd w:val="clear" w:color="auto" w:fill="FFFFFF"/>
          </w:tcPr>
          <w:p w14:paraId="50444658" w14:textId="77777777" w:rsidR="00DF6BC6" w:rsidRPr="004002C0" w:rsidRDefault="00DF6BC6" w:rsidP="0030175C">
            <w:pPr>
              <w:rPr>
                <w:b/>
                <w:color w:val="000000" w:themeColor="text1"/>
                <w:szCs w:val="24"/>
              </w:rPr>
            </w:pPr>
            <w:r w:rsidRPr="004002C0">
              <w:rPr>
                <w:b/>
                <w:color w:val="000000" w:themeColor="text1"/>
                <w:szCs w:val="24"/>
              </w:rPr>
              <w:t>[Component description]</w:t>
            </w:r>
          </w:p>
        </w:tc>
        <w:tc>
          <w:tcPr>
            <w:tcW w:w="2127" w:type="dxa"/>
            <w:shd w:val="clear" w:color="auto" w:fill="FFFFFF"/>
          </w:tcPr>
          <w:p w14:paraId="796264CE" w14:textId="77777777" w:rsidR="00DF6BC6" w:rsidRPr="004002C0" w:rsidRDefault="00DF6BC6" w:rsidP="0030175C">
            <w:pPr>
              <w:rPr>
                <w:b/>
                <w:color w:val="000000" w:themeColor="text1"/>
                <w:szCs w:val="24"/>
              </w:rPr>
            </w:pPr>
            <w:r w:rsidRPr="004002C0">
              <w:rPr>
                <w:b/>
                <w:color w:val="000000" w:themeColor="text1"/>
                <w:szCs w:val="24"/>
              </w:rPr>
              <w:t>[Costs (£)]</w:t>
            </w:r>
          </w:p>
          <w:p w14:paraId="4EC2385C" w14:textId="77777777" w:rsidR="00DF6BC6" w:rsidRPr="004002C0" w:rsidRDefault="00DF6BC6" w:rsidP="0030175C">
            <w:pPr>
              <w:rPr>
                <w:b/>
                <w:color w:val="000000" w:themeColor="text1"/>
                <w:szCs w:val="24"/>
              </w:rPr>
            </w:pPr>
          </w:p>
        </w:tc>
      </w:tr>
      <w:tr w:rsidR="00DF6BC6" w:rsidRPr="0091524D" w14:paraId="1D9A6335" w14:textId="77777777" w:rsidTr="00DF6BC6">
        <w:tc>
          <w:tcPr>
            <w:tcW w:w="1843" w:type="dxa"/>
            <w:shd w:val="clear" w:color="auto" w:fill="FFFFFF"/>
          </w:tcPr>
          <w:p w14:paraId="68001FB4" w14:textId="77777777" w:rsidR="00DF6BC6" w:rsidRDefault="00DF6BC6" w:rsidP="0030175C">
            <w:pPr>
              <w:rPr>
                <w:color w:val="000000" w:themeColor="text1"/>
                <w:szCs w:val="24"/>
              </w:rPr>
            </w:pPr>
          </w:p>
          <w:p w14:paraId="67CD1CF9" w14:textId="77777777" w:rsidR="00DF6BC6" w:rsidRDefault="00DF6BC6" w:rsidP="0030175C">
            <w:pPr>
              <w:rPr>
                <w:color w:val="000000" w:themeColor="text1"/>
                <w:szCs w:val="24"/>
              </w:rPr>
            </w:pPr>
          </w:p>
          <w:p w14:paraId="42DD5B77" w14:textId="77777777" w:rsidR="00DF6BC6" w:rsidRPr="004002C0" w:rsidRDefault="00DF6BC6" w:rsidP="0030175C">
            <w:pPr>
              <w:rPr>
                <w:color w:val="000000" w:themeColor="text1"/>
                <w:szCs w:val="24"/>
              </w:rPr>
            </w:pPr>
          </w:p>
        </w:tc>
        <w:tc>
          <w:tcPr>
            <w:tcW w:w="4423" w:type="dxa"/>
            <w:shd w:val="clear" w:color="auto" w:fill="FFFFFF"/>
          </w:tcPr>
          <w:p w14:paraId="410ACA5C" w14:textId="77777777" w:rsidR="00DF6BC6" w:rsidRPr="00E1701B" w:rsidRDefault="00DF6BC6" w:rsidP="0030175C">
            <w:pPr>
              <w:rPr>
                <w:color w:val="000000" w:themeColor="text1"/>
                <w:szCs w:val="24"/>
              </w:rPr>
            </w:pPr>
          </w:p>
        </w:tc>
        <w:tc>
          <w:tcPr>
            <w:tcW w:w="2127" w:type="dxa"/>
            <w:shd w:val="clear" w:color="auto" w:fill="FFFFFF"/>
          </w:tcPr>
          <w:p w14:paraId="2420E914" w14:textId="77777777" w:rsidR="00DF6BC6" w:rsidRPr="00E1701B" w:rsidRDefault="00DF6BC6" w:rsidP="0030175C">
            <w:pPr>
              <w:rPr>
                <w:color w:val="000000" w:themeColor="text1"/>
                <w:szCs w:val="24"/>
              </w:rPr>
            </w:pPr>
          </w:p>
        </w:tc>
      </w:tr>
      <w:tr w:rsidR="00DF6BC6" w:rsidRPr="0091524D" w14:paraId="120B66B2" w14:textId="77777777" w:rsidTr="00DF6BC6">
        <w:tc>
          <w:tcPr>
            <w:tcW w:w="1843" w:type="dxa"/>
            <w:shd w:val="clear" w:color="auto" w:fill="FFFFFF"/>
          </w:tcPr>
          <w:p w14:paraId="46DCB1E9" w14:textId="77777777" w:rsidR="00DF6BC6" w:rsidRDefault="00DF6BC6" w:rsidP="0030175C">
            <w:pPr>
              <w:rPr>
                <w:color w:val="000000" w:themeColor="text1"/>
                <w:szCs w:val="24"/>
              </w:rPr>
            </w:pPr>
          </w:p>
          <w:p w14:paraId="1BA20054" w14:textId="77777777" w:rsidR="00DF6BC6" w:rsidRDefault="00DF6BC6" w:rsidP="0030175C">
            <w:pPr>
              <w:rPr>
                <w:color w:val="000000" w:themeColor="text1"/>
                <w:szCs w:val="24"/>
              </w:rPr>
            </w:pPr>
          </w:p>
          <w:p w14:paraId="30F35156" w14:textId="77777777" w:rsidR="00DF6BC6" w:rsidRPr="00E1701B" w:rsidRDefault="00DF6BC6" w:rsidP="0030175C">
            <w:pPr>
              <w:rPr>
                <w:color w:val="000000" w:themeColor="text1"/>
                <w:szCs w:val="24"/>
              </w:rPr>
            </w:pPr>
          </w:p>
        </w:tc>
        <w:tc>
          <w:tcPr>
            <w:tcW w:w="4423" w:type="dxa"/>
            <w:shd w:val="clear" w:color="auto" w:fill="FFFFFF"/>
          </w:tcPr>
          <w:p w14:paraId="01841A47" w14:textId="77777777" w:rsidR="00DF6BC6" w:rsidRPr="00E1701B" w:rsidRDefault="00DF6BC6" w:rsidP="0030175C">
            <w:pPr>
              <w:rPr>
                <w:color w:val="000000" w:themeColor="text1"/>
                <w:szCs w:val="24"/>
              </w:rPr>
            </w:pPr>
          </w:p>
        </w:tc>
        <w:tc>
          <w:tcPr>
            <w:tcW w:w="2127" w:type="dxa"/>
            <w:shd w:val="clear" w:color="auto" w:fill="FFFFFF"/>
          </w:tcPr>
          <w:p w14:paraId="044CD170" w14:textId="77777777" w:rsidR="00DF6BC6" w:rsidRPr="00E1701B" w:rsidRDefault="00DF6BC6" w:rsidP="0030175C">
            <w:pPr>
              <w:rPr>
                <w:color w:val="000000" w:themeColor="text1"/>
                <w:szCs w:val="24"/>
              </w:rPr>
            </w:pPr>
          </w:p>
        </w:tc>
      </w:tr>
      <w:tr w:rsidR="00DF6BC6" w:rsidRPr="0091524D" w14:paraId="7F9AC997" w14:textId="77777777" w:rsidTr="00DF6BC6">
        <w:tc>
          <w:tcPr>
            <w:tcW w:w="1843" w:type="dxa"/>
            <w:shd w:val="clear" w:color="auto" w:fill="FFFFFF"/>
          </w:tcPr>
          <w:p w14:paraId="5A6F6632" w14:textId="77777777" w:rsidR="00DF6BC6" w:rsidRDefault="00DF6BC6" w:rsidP="0030175C">
            <w:pPr>
              <w:rPr>
                <w:color w:val="000000" w:themeColor="text1"/>
                <w:szCs w:val="24"/>
              </w:rPr>
            </w:pPr>
          </w:p>
          <w:p w14:paraId="7EB07A74" w14:textId="77777777" w:rsidR="00DF6BC6" w:rsidRDefault="00DF6BC6" w:rsidP="0030175C">
            <w:pPr>
              <w:rPr>
                <w:color w:val="000000" w:themeColor="text1"/>
                <w:szCs w:val="24"/>
              </w:rPr>
            </w:pPr>
          </w:p>
          <w:p w14:paraId="5356C2BA" w14:textId="77777777" w:rsidR="00DF6BC6" w:rsidRPr="004002C0" w:rsidRDefault="00DF6BC6" w:rsidP="0030175C">
            <w:pPr>
              <w:rPr>
                <w:color w:val="000000" w:themeColor="text1"/>
                <w:szCs w:val="24"/>
              </w:rPr>
            </w:pPr>
          </w:p>
        </w:tc>
        <w:tc>
          <w:tcPr>
            <w:tcW w:w="4423" w:type="dxa"/>
            <w:shd w:val="clear" w:color="auto" w:fill="FFFFFF"/>
          </w:tcPr>
          <w:p w14:paraId="42794CE3" w14:textId="77777777" w:rsidR="00DF6BC6" w:rsidRPr="00E1701B" w:rsidRDefault="00DF6BC6" w:rsidP="0030175C">
            <w:pPr>
              <w:rPr>
                <w:color w:val="000000" w:themeColor="text1"/>
                <w:szCs w:val="24"/>
              </w:rPr>
            </w:pPr>
          </w:p>
        </w:tc>
        <w:tc>
          <w:tcPr>
            <w:tcW w:w="2127" w:type="dxa"/>
            <w:shd w:val="clear" w:color="auto" w:fill="FFFFFF"/>
          </w:tcPr>
          <w:p w14:paraId="5FCE1224" w14:textId="77777777" w:rsidR="00DF6BC6" w:rsidRPr="00E1701B" w:rsidRDefault="00DF6BC6" w:rsidP="0030175C">
            <w:pPr>
              <w:rPr>
                <w:color w:val="000000" w:themeColor="text1"/>
                <w:szCs w:val="24"/>
              </w:rPr>
            </w:pPr>
          </w:p>
        </w:tc>
      </w:tr>
      <w:tr w:rsidR="00DF6BC6" w:rsidRPr="0091524D" w14:paraId="7D44300B" w14:textId="77777777" w:rsidTr="00DF6BC6">
        <w:tc>
          <w:tcPr>
            <w:tcW w:w="1843" w:type="dxa"/>
            <w:shd w:val="clear" w:color="auto" w:fill="FFFFFF"/>
          </w:tcPr>
          <w:p w14:paraId="70348FE0" w14:textId="77777777" w:rsidR="00DF6BC6" w:rsidRPr="00E1701B" w:rsidRDefault="00DF6BC6" w:rsidP="0030175C">
            <w:pPr>
              <w:rPr>
                <w:color w:val="000000" w:themeColor="text1"/>
                <w:szCs w:val="24"/>
              </w:rPr>
            </w:pPr>
          </w:p>
          <w:p w14:paraId="2B80857A" w14:textId="77777777" w:rsidR="00DF6BC6" w:rsidRPr="00E1701B" w:rsidRDefault="00DF6BC6" w:rsidP="0030175C">
            <w:pPr>
              <w:rPr>
                <w:color w:val="000000" w:themeColor="text1"/>
                <w:szCs w:val="24"/>
              </w:rPr>
            </w:pPr>
          </w:p>
          <w:p w14:paraId="7C8D71F5" w14:textId="77777777" w:rsidR="00DF6BC6" w:rsidRPr="00E1701B" w:rsidRDefault="00DF6BC6" w:rsidP="0030175C">
            <w:pPr>
              <w:rPr>
                <w:color w:val="000000" w:themeColor="text1"/>
                <w:szCs w:val="24"/>
              </w:rPr>
            </w:pPr>
          </w:p>
        </w:tc>
        <w:tc>
          <w:tcPr>
            <w:tcW w:w="4423" w:type="dxa"/>
            <w:shd w:val="clear" w:color="auto" w:fill="FFFFFF"/>
          </w:tcPr>
          <w:p w14:paraId="5959BFA2" w14:textId="77777777" w:rsidR="00DF6BC6" w:rsidRPr="00E1701B" w:rsidRDefault="00DF6BC6" w:rsidP="0030175C">
            <w:pPr>
              <w:rPr>
                <w:color w:val="000000" w:themeColor="text1"/>
                <w:szCs w:val="24"/>
              </w:rPr>
            </w:pPr>
          </w:p>
        </w:tc>
        <w:tc>
          <w:tcPr>
            <w:tcW w:w="2127" w:type="dxa"/>
            <w:shd w:val="clear" w:color="auto" w:fill="FFFFFF"/>
          </w:tcPr>
          <w:p w14:paraId="68F43FE5" w14:textId="77777777" w:rsidR="00DF6BC6" w:rsidRPr="00E1701B" w:rsidRDefault="00DF6BC6" w:rsidP="0030175C">
            <w:pPr>
              <w:rPr>
                <w:color w:val="000000" w:themeColor="text1"/>
                <w:szCs w:val="24"/>
              </w:rPr>
            </w:pPr>
          </w:p>
        </w:tc>
      </w:tr>
      <w:tr w:rsidR="00DF6BC6" w:rsidRPr="0091524D" w14:paraId="68AE7CE7" w14:textId="77777777" w:rsidTr="00DF6BC6">
        <w:tc>
          <w:tcPr>
            <w:tcW w:w="1843" w:type="dxa"/>
            <w:shd w:val="clear" w:color="auto" w:fill="FFFFFF"/>
          </w:tcPr>
          <w:p w14:paraId="3BF41FDD" w14:textId="77777777" w:rsidR="00DF6BC6" w:rsidRPr="00E1701B" w:rsidRDefault="00DF6BC6" w:rsidP="0030175C">
            <w:pPr>
              <w:rPr>
                <w:color w:val="000000" w:themeColor="text1"/>
                <w:szCs w:val="24"/>
              </w:rPr>
            </w:pPr>
          </w:p>
          <w:p w14:paraId="1F774385" w14:textId="77777777" w:rsidR="00DF6BC6" w:rsidRPr="00E1701B" w:rsidRDefault="00DF6BC6" w:rsidP="0030175C">
            <w:pPr>
              <w:rPr>
                <w:color w:val="000000" w:themeColor="text1"/>
                <w:szCs w:val="24"/>
              </w:rPr>
            </w:pPr>
          </w:p>
          <w:p w14:paraId="3D65FDD0" w14:textId="77777777" w:rsidR="00DF6BC6" w:rsidRPr="00E1701B" w:rsidRDefault="00DF6BC6" w:rsidP="0030175C">
            <w:pPr>
              <w:rPr>
                <w:color w:val="000000" w:themeColor="text1"/>
                <w:szCs w:val="24"/>
              </w:rPr>
            </w:pPr>
          </w:p>
        </w:tc>
        <w:tc>
          <w:tcPr>
            <w:tcW w:w="4423" w:type="dxa"/>
            <w:shd w:val="clear" w:color="auto" w:fill="FFFFFF"/>
          </w:tcPr>
          <w:p w14:paraId="0CC6ECC2" w14:textId="77777777" w:rsidR="00DF6BC6" w:rsidRPr="00E1701B" w:rsidRDefault="00DF6BC6" w:rsidP="0030175C">
            <w:pPr>
              <w:rPr>
                <w:color w:val="000000" w:themeColor="text1"/>
                <w:szCs w:val="24"/>
              </w:rPr>
            </w:pPr>
          </w:p>
          <w:p w14:paraId="467579EF" w14:textId="77777777" w:rsidR="00DF6BC6" w:rsidRPr="00E1701B" w:rsidRDefault="00DF6BC6" w:rsidP="0030175C">
            <w:pPr>
              <w:rPr>
                <w:b/>
                <w:color w:val="000000" w:themeColor="text1"/>
                <w:szCs w:val="24"/>
              </w:rPr>
            </w:pPr>
            <w:r w:rsidRPr="00E1701B">
              <w:rPr>
                <w:b/>
                <w:color w:val="000000" w:themeColor="text1"/>
                <w:szCs w:val="24"/>
              </w:rPr>
              <w:t>Total Costs (£):</w:t>
            </w:r>
          </w:p>
          <w:p w14:paraId="23D3AD27" w14:textId="77777777" w:rsidR="00DF6BC6" w:rsidRPr="00E1701B" w:rsidRDefault="00DF6BC6" w:rsidP="0030175C">
            <w:pPr>
              <w:rPr>
                <w:color w:val="000000" w:themeColor="text1"/>
                <w:szCs w:val="24"/>
              </w:rPr>
            </w:pPr>
          </w:p>
        </w:tc>
        <w:tc>
          <w:tcPr>
            <w:tcW w:w="2127" w:type="dxa"/>
            <w:shd w:val="clear" w:color="auto" w:fill="FFFFFF"/>
          </w:tcPr>
          <w:p w14:paraId="40D28E6B" w14:textId="77777777" w:rsidR="00DF6BC6" w:rsidRPr="00E1701B" w:rsidRDefault="00DF6BC6" w:rsidP="0030175C">
            <w:pPr>
              <w:rPr>
                <w:color w:val="000000" w:themeColor="text1"/>
                <w:szCs w:val="24"/>
              </w:rPr>
            </w:pPr>
          </w:p>
        </w:tc>
      </w:tr>
    </w:tbl>
    <w:p w14:paraId="08FAA88D" w14:textId="77777777" w:rsidR="00DF6BC6" w:rsidRDefault="00DF6BC6" w:rsidP="00DF6BC6">
      <w:pPr>
        <w:rPr>
          <w:color w:val="FF0000"/>
          <w:szCs w:val="24"/>
        </w:rPr>
      </w:pPr>
    </w:p>
    <w:p w14:paraId="6B9ADCA2" w14:textId="77777777" w:rsidR="00E912C6" w:rsidRPr="00DF6BC6" w:rsidRDefault="00E912C6" w:rsidP="00E912C6">
      <w:pPr>
        <w:rPr>
          <w:rFonts w:asciiTheme="minorHAnsi" w:hAnsiTheme="minorHAnsi" w:cstheme="minorHAnsi"/>
        </w:rPr>
      </w:pPr>
    </w:p>
    <w:p w14:paraId="6B9ADCA3" w14:textId="77777777" w:rsidR="00E912C6" w:rsidRPr="00DF6BC6" w:rsidRDefault="00E912C6" w:rsidP="00E912C6">
      <w:pPr>
        <w:spacing w:after="0"/>
        <w:jc w:val="left"/>
        <w:rPr>
          <w:rFonts w:asciiTheme="minorHAnsi" w:hAnsiTheme="minorHAnsi" w:cstheme="minorHAnsi"/>
        </w:rPr>
        <w:sectPr w:rsidR="00E912C6" w:rsidRPr="00DF6BC6"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0" w:name="_Toc45436530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0"/>
    </w:p>
    <w:p w14:paraId="6B9ADCA5" w14:textId="26B760CE"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w:t>
      </w:r>
      <w:r w:rsidRPr="00017911">
        <w:rPr>
          <w:rFonts w:asciiTheme="minorHAnsi" w:hAnsiTheme="minorHAnsi" w:cstheme="minorHAnsi"/>
        </w:rPr>
        <w:t xml:space="preserve">over </w:t>
      </w:r>
      <w:r w:rsidRPr="00017911">
        <w:rPr>
          <w:rFonts w:asciiTheme="minorHAnsi" w:hAnsiTheme="minorHAnsi" w:cstheme="minorHAnsi"/>
          <w:bCs w:val="0"/>
        </w:rPr>
        <w:t>&lt;£500</w:t>
      </w:r>
      <w:r w:rsidRPr="00017911">
        <w:rPr>
          <w:rFonts w:asciiTheme="minorHAnsi" w:hAnsiTheme="minorHAnsi" w:cstheme="minorHAnsi"/>
          <w:bCs w:val="0"/>
          <w:color w:val="FF0000"/>
        </w:rPr>
        <w:t xml:space="preserve"> </w:t>
      </w:r>
      <w:r w:rsidRPr="00F8786A">
        <w:rPr>
          <w:rFonts w:asciiTheme="minorHAnsi" w:hAnsiTheme="minorHAnsi" w:cstheme="minorHAnsi"/>
        </w:rPr>
        <w:t>as per the Government Transparency agenda. Details of all contracts worth</w:t>
      </w:r>
      <w:r w:rsidR="0079547C">
        <w:rPr>
          <w:rFonts w:asciiTheme="minorHAnsi" w:hAnsiTheme="minorHAnsi" w:cstheme="minorHAnsi"/>
        </w:rPr>
        <w:t xml:space="preserve"> </w:t>
      </w:r>
      <w:r w:rsidR="0079547C" w:rsidRPr="00017911">
        <w:rPr>
          <w:rFonts w:asciiTheme="minorHAnsi" w:hAnsiTheme="minorHAnsi" w:cstheme="minorHAnsi"/>
        </w:rPr>
        <w:t>£5,000</w:t>
      </w:r>
      <w:r w:rsidRPr="0079547C">
        <w:rPr>
          <w:rFonts w:asciiTheme="minorHAnsi" w:hAnsiTheme="minorHAnsi" w:cstheme="minorHAnsi"/>
          <w:color w:val="FF0000"/>
        </w:rPr>
        <w:t xml:space="preserve"> </w:t>
      </w:r>
      <w:r w:rsidRPr="00F8786A">
        <w:rPr>
          <w:rFonts w:asciiTheme="minorHAnsi" w:hAnsiTheme="minorHAnsi" w:cstheme="minorHAnsi"/>
        </w:rPr>
        <w:t>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7C07AF" w:rsidRDefault="007C07AF"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7C07AF" w:rsidRDefault="007C07AF"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70811EBC" w14:textId="5F43A612" w:rsidR="00017911" w:rsidRPr="00877AF3" w:rsidRDefault="00BB6009" w:rsidP="00BE1CBB">
      <w:pPr>
        <w:jc w:val="left"/>
        <w:rPr>
          <w:b/>
          <w:sz w:val="28"/>
          <w:szCs w:val="28"/>
        </w:rPr>
      </w:pPr>
      <w:r w:rsidRPr="00877AF3">
        <w:rPr>
          <w:rStyle w:val="Strong"/>
          <w:rFonts w:asciiTheme="minorHAnsi" w:hAnsiTheme="minorHAnsi" w:cstheme="minorHAnsi"/>
          <w:sz w:val="28"/>
          <w:szCs w:val="28"/>
        </w:rPr>
        <w:t>Request for Quotation for</w:t>
      </w:r>
      <w:r w:rsidRPr="00877AF3">
        <w:rPr>
          <w:rFonts w:asciiTheme="minorHAnsi" w:hAnsiTheme="minorHAnsi" w:cstheme="minorHAnsi"/>
          <w:sz w:val="28"/>
          <w:szCs w:val="28"/>
        </w:rPr>
        <w:t xml:space="preserve"> </w:t>
      </w:r>
      <w:r w:rsidR="00BE1CBB" w:rsidRPr="00877AF3">
        <w:rPr>
          <w:b/>
          <w:sz w:val="28"/>
          <w:szCs w:val="28"/>
        </w:rPr>
        <w:t>Bonded Rubber Mulch Safety Surfacing -Northamptonshire Country Council Parks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643660">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643660">
      <w:pPr>
        <w:pStyle w:val="ListParagraph"/>
        <w:numPr>
          <w:ilvl w:val="0"/>
          <w:numId w:val="5"/>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643660">
      <w:pPr>
        <w:pStyle w:val="ListParagraph"/>
        <w:numPr>
          <w:ilvl w:val="0"/>
          <w:numId w:val="5"/>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643660">
      <w:pPr>
        <w:pStyle w:val="ListParagraph"/>
        <w:numPr>
          <w:ilvl w:val="0"/>
          <w:numId w:val="5"/>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68033F33" w:rsidR="00E912C6" w:rsidRPr="00F8786A" w:rsidRDefault="00E912C6" w:rsidP="00BB6009">
      <w:pPr>
        <w:pStyle w:val="AppendixHeading1"/>
        <w:rPr>
          <w:rFonts w:asciiTheme="minorHAnsi" w:hAnsiTheme="minorHAnsi" w:cstheme="minorHAnsi"/>
        </w:rPr>
      </w:pPr>
      <w:bookmarkStart w:id="21" w:name="_Toc454365309"/>
      <w:r w:rsidRPr="00F8786A">
        <w:rPr>
          <w:rFonts w:asciiTheme="minorHAnsi" w:hAnsiTheme="minorHAnsi" w:cstheme="minorHAnsi"/>
        </w:rPr>
        <w:t>CONDITIONS OF CONTRACT</w:t>
      </w:r>
      <w:bookmarkEnd w:id="21"/>
    </w:p>
    <w:p w14:paraId="7EFA45BB" w14:textId="77777777" w:rsidR="00643660" w:rsidRDefault="00643660" w:rsidP="00643660">
      <w:pPr>
        <w:spacing w:line="240" w:lineRule="atLeast"/>
        <w:rPr>
          <w:rFonts w:ascii="Arial" w:hAnsi="Arial"/>
          <w:b/>
        </w:rPr>
      </w:pPr>
    </w:p>
    <w:p w14:paraId="6252145D" w14:textId="77777777" w:rsidR="00643660" w:rsidRDefault="00643660" w:rsidP="00643660">
      <w:pPr>
        <w:spacing w:line="240" w:lineRule="atLeast"/>
        <w:jc w:val="center"/>
        <w:rPr>
          <w:rFonts w:ascii="Arial" w:hAnsi="Arial"/>
          <w:b/>
        </w:rPr>
      </w:pPr>
    </w:p>
    <w:p w14:paraId="01E41053" w14:textId="77777777" w:rsidR="00643660" w:rsidRPr="00A47878" w:rsidRDefault="00643660" w:rsidP="00643660">
      <w:pPr>
        <w:spacing w:line="240" w:lineRule="atLeast"/>
        <w:jc w:val="center"/>
        <w:rPr>
          <w:rFonts w:ascii="Arial" w:hAnsi="Arial"/>
          <w:b/>
        </w:rPr>
      </w:pPr>
      <w:r w:rsidRPr="00A47878">
        <w:rPr>
          <w:rFonts w:ascii="Arial" w:hAnsi="Arial"/>
          <w:b/>
        </w:rPr>
        <w:t>Annex 1</w:t>
      </w:r>
    </w:p>
    <w:p w14:paraId="25530025" w14:textId="77777777" w:rsidR="00643660" w:rsidRPr="00A47878" w:rsidRDefault="00643660" w:rsidP="00643660">
      <w:pPr>
        <w:spacing w:line="240" w:lineRule="atLeast"/>
        <w:jc w:val="center"/>
        <w:rPr>
          <w:rFonts w:ascii="Arial" w:hAnsi="Arial"/>
          <w:b/>
        </w:rPr>
      </w:pPr>
      <w:r w:rsidRPr="00A47878">
        <w:rPr>
          <w:rFonts w:ascii="Arial" w:hAnsi="Arial"/>
          <w:b/>
        </w:rPr>
        <w:t xml:space="preserve">Terms and Conditions of Contract for </w:t>
      </w:r>
      <w:r>
        <w:rPr>
          <w:rFonts w:ascii="Arial" w:hAnsi="Arial"/>
          <w:b/>
        </w:rPr>
        <w:t>Goods</w:t>
      </w:r>
    </w:p>
    <w:p w14:paraId="7C394390" w14:textId="77777777" w:rsidR="00643660" w:rsidRDefault="00643660" w:rsidP="00643660">
      <w:pPr>
        <w:rPr>
          <w:rFonts w:ascii="Times New Roman" w:hAnsi="Times New Roman" w:cs="Times New Roman"/>
          <w:sz w:val="20"/>
        </w:rPr>
      </w:pPr>
    </w:p>
    <w:p w14:paraId="3BE1DE07" w14:textId="77777777" w:rsidR="00643660" w:rsidRDefault="00643660" w:rsidP="00643660">
      <w:pPr>
        <w:rPr>
          <w:rFonts w:ascii="Times New Roman" w:hAnsi="Times New Roman" w:cs="Times New Roman"/>
          <w:sz w:val="20"/>
        </w:rPr>
      </w:pPr>
    </w:p>
    <w:p w14:paraId="630F8FFA" w14:textId="77777777" w:rsidR="00643660" w:rsidRDefault="00643660" w:rsidP="00643660">
      <w:pPr>
        <w:pStyle w:val="ListParagraph"/>
        <w:widowControl w:val="0"/>
        <w:numPr>
          <w:ilvl w:val="0"/>
          <w:numId w:val="11"/>
        </w:numPr>
        <w:tabs>
          <w:tab w:val="left" w:pos="1181"/>
        </w:tabs>
        <w:spacing w:before="136" w:after="0"/>
        <w:ind w:right="336"/>
        <w:contextualSpacing w:val="0"/>
        <w:jc w:val="left"/>
        <w:rPr>
          <w:rFonts w:ascii="Arial" w:eastAsia="Arial" w:hAnsi="Arial"/>
          <w:sz w:val="21"/>
          <w:szCs w:val="21"/>
        </w:rPr>
      </w:pPr>
      <w:r>
        <w:rPr>
          <w:rFonts w:ascii="Arial"/>
          <w:b/>
          <w:sz w:val="21"/>
        </w:rPr>
        <w:t>DEFINITIONS:</w:t>
      </w:r>
    </w:p>
    <w:p w14:paraId="67135710" w14:textId="77777777" w:rsidR="00643660" w:rsidRDefault="00643660" w:rsidP="00643660">
      <w:pPr>
        <w:rPr>
          <w:rFonts w:ascii="Arial" w:eastAsia="Arial" w:hAnsi="Arial"/>
          <w:b/>
          <w:bCs w:val="0"/>
          <w:sz w:val="20"/>
        </w:rPr>
      </w:pPr>
    </w:p>
    <w:p w14:paraId="6BFFFA92" w14:textId="77777777" w:rsidR="00643660" w:rsidRDefault="00643660" w:rsidP="00643660">
      <w:pPr>
        <w:rPr>
          <w:rFonts w:ascii="Arial" w:eastAsia="Arial" w:hAnsi="Arial"/>
          <w:b/>
          <w:bCs w:val="0"/>
        </w:rPr>
      </w:pPr>
    </w:p>
    <w:p w14:paraId="563C933F" w14:textId="77777777" w:rsidR="00643660" w:rsidRDefault="00643660" w:rsidP="00643660">
      <w:pPr>
        <w:pStyle w:val="ListParagraph"/>
        <w:widowControl w:val="0"/>
        <w:numPr>
          <w:ilvl w:val="1"/>
          <w:numId w:val="11"/>
        </w:numPr>
        <w:tabs>
          <w:tab w:val="left" w:pos="1181"/>
        </w:tabs>
        <w:spacing w:after="0" w:line="360" w:lineRule="auto"/>
        <w:ind w:right="336"/>
        <w:contextualSpacing w:val="0"/>
        <w:jc w:val="left"/>
        <w:rPr>
          <w:rFonts w:ascii="Arial" w:eastAsia="Arial" w:hAnsi="Arial"/>
          <w:sz w:val="21"/>
          <w:szCs w:val="21"/>
        </w:rPr>
      </w:pPr>
      <w:r>
        <w:rPr>
          <w:rFonts w:ascii="Arial"/>
          <w:sz w:val="21"/>
        </w:rPr>
        <w:t>In this Agreement unless the context otherwise requires the definitions set out</w:t>
      </w:r>
      <w:r>
        <w:rPr>
          <w:rFonts w:ascii="Arial"/>
          <w:spacing w:val="47"/>
          <w:sz w:val="21"/>
        </w:rPr>
        <w:t xml:space="preserve"> </w:t>
      </w:r>
      <w:r>
        <w:rPr>
          <w:rFonts w:ascii="Arial"/>
          <w:sz w:val="21"/>
        </w:rPr>
        <w:t>below shall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00643660" w14:paraId="15356562" w14:textId="77777777" w:rsidTr="0030175C">
        <w:tc>
          <w:tcPr>
            <w:tcW w:w="2694" w:type="dxa"/>
          </w:tcPr>
          <w:p w14:paraId="6CE9BA6A"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“Agreement”</w:t>
            </w:r>
          </w:p>
        </w:tc>
        <w:tc>
          <w:tcPr>
            <w:tcW w:w="6322" w:type="dxa"/>
          </w:tcPr>
          <w:p w14:paraId="5DA16F3D" w14:textId="77777777" w:rsidR="00643660" w:rsidRPr="00F40175" w:rsidRDefault="00643660" w:rsidP="0030175C">
            <w:pPr>
              <w:spacing w:after="240"/>
              <w:rPr>
                <w:rFonts w:ascii="Arial" w:hAnsi="Arial"/>
                <w:sz w:val="21"/>
                <w:szCs w:val="21"/>
              </w:rPr>
            </w:pPr>
            <w:r>
              <w:rPr>
                <w:rFonts w:ascii="Arial" w:hAnsi="Arial"/>
                <w:sz w:val="21"/>
                <w:szCs w:val="21"/>
              </w:rPr>
              <w:t>t</w:t>
            </w:r>
            <w:r w:rsidRPr="00F40175">
              <w:rPr>
                <w:rFonts w:ascii="Arial" w:hAnsi="Arial"/>
                <w:sz w:val="21"/>
                <w:szCs w:val="21"/>
              </w:rPr>
              <w:t>he Award Letter, these Conditions and the other annexes to the Award Letter;</w:t>
            </w:r>
          </w:p>
        </w:tc>
      </w:tr>
      <w:tr w:rsidR="00643660" w14:paraId="2B9507C1" w14:textId="77777777" w:rsidTr="0030175C">
        <w:tc>
          <w:tcPr>
            <w:tcW w:w="2694" w:type="dxa"/>
          </w:tcPr>
          <w:p w14:paraId="3C7F1B7F" w14:textId="77777777" w:rsidR="00643660" w:rsidRPr="00BF536E" w:rsidRDefault="00643660" w:rsidP="0030175C">
            <w:pPr>
              <w:pStyle w:val="TableParagraph"/>
              <w:spacing w:after="240"/>
              <w:ind w:left="125"/>
              <w:rPr>
                <w:rFonts w:ascii="Arial" w:eastAsia="Arial" w:hAnsi="Arial" w:cs="Arial"/>
                <w:b/>
                <w:sz w:val="21"/>
                <w:szCs w:val="21"/>
              </w:rPr>
            </w:pPr>
            <w:r w:rsidRPr="00BF536E">
              <w:rPr>
                <w:rFonts w:ascii="Arial" w:eastAsia="Arial" w:hAnsi="Arial" w:cs="Arial"/>
                <w:b/>
                <w:bCs/>
                <w:sz w:val="21"/>
                <w:szCs w:val="21"/>
              </w:rPr>
              <w:t>“</w:t>
            </w:r>
            <w:r>
              <w:rPr>
                <w:rFonts w:ascii="Arial" w:eastAsia="Arial" w:hAnsi="Arial" w:cs="Arial"/>
                <w:b/>
                <w:bCs/>
                <w:sz w:val="21"/>
                <w:szCs w:val="21"/>
              </w:rPr>
              <w:t>Council’s</w:t>
            </w:r>
            <w:r w:rsidRPr="00BF536E">
              <w:rPr>
                <w:rFonts w:ascii="Arial" w:eastAsia="Arial" w:hAnsi="Arial" w:cs="Arial"/>
                <w:b/>
                <w:bCs/>
                <w:sz w:val="21"/>
                <w:szCs w:val="21"/>
              </w:rPr>
              <w:t xml:space="preserve"> Representative”</w:t>
            </w:r>
          </w:p>
        </w:tc>
        <w:tc>
          <w:tcPr>
            <w:tcW w:w="6322" w:type="dxa"/>
          </w:tcPr>
          <w:p w14:paraId="734EA822" w14:textId="77777777" w:rsidR="00643660" w:rsidRPr="00F40175" w:rsidRDefault="00643660" w:rsidP="0030175C">
            <w:pPr>
              <w:spacing w:after="240"/>
              <w:rPr>
                <w:rFonts w:ascii="Arial" w:hAnsi="Arial"/>
                <w:sz w:val="21"/>
                <w:szCs w:val="21"/>
              </w:rPr>
            </w:pPr>
            <w:r>
              <w:rPr>
                <w:rFonts w:ascii="Arial" w:hAnsi="Arial"/>
                <w:sz w:val="21"/>
                <w:szCs w:val="21"/>
              </w:rPr>
              <w:t>t</w:t>
            </w:r>
            <w:r w:rsidRPr="00F40175">
              <w:rPr>
                <w:rFonts w:ascii="Arial" w:hAnsi="Arial"/>
                <w:sz w:val="21"/>
                <w:szCs w:val="21"/>
              </w:rPr>
              <w:t>he Council’s Representative specified in the Award Letter;</w:t>
            </w:r>
          </w:p>
        </w:tc>
      </w:tr>
      <w:tr w:rsidR="00643660" w14:paraId="6AE41B41" w14:textId="77777777" w:rsidTr="0030175C">
        <w:tc>
          <w:tcPr>
            <w:tcW w:w="2694" w:type="dxa"/>
          </w:tcPr>
          <w:p w14:paraId="0F574411" w14:textId="77777777" w:rsidR="00643660" w:rsidRPr="00BF536E" w:rsidRDefault="00643660" w:rsidP="0030175C">
            <w:pPr>
              <w:spacing w:line="360" w:lineRule="auto"/>
              <w:ind w:left="125"/>
              <w:rPr>
                <w:rFonts w:ascii="Arial" w:eastAsia="Arial Unicode MS" w:hAnsi="Arial"/>
                <w:b/>
                <w:sz w:val="21"/>
                <w:szCs w:val="21"/>
              </w:rPr>
            </w:pPr>
            <w:r w:rsidRPr="00BF536E">
              <w:rPr>
                <w:rFonts w:ascii="Arial" w:eastAsia="Arial Unicode MS" w:hAnsi="Arial"/>
                <w:b/>
                <w:sz w:val="21"/>
                <w:szCs w:val="21"/>
              </w:rPr>
              <w:t>“Commencement Date”</w:t>
            </w:r>
          </w:p>
        </w:tc>
        <w:tc>
          <w:tcPr>
            <w:tcW w:w="6322" w:type="dxa"/>
          </w:tcPr>
          <w:p w14:paraId="21DB088F" w14:textId="77777777" w:rsidR="00643660" w:rsidRPr="00F40175" w:rsidRDefault="00643660" w:rsidP="0030175C">
            <w:pPr>
              <w:rPr>
                <w:rFonts w:ascii="Arial" w:hAnsi="Arial"/>
                <w:sz w:val="21"/>
                <w:szCs w:val="21"/>
              </w:rPr>
            </w:pPr>
            <w:r w:rsidRPr="00F40175">
              <w:rPr>
                <w:rFonts w:ascii="Arial" w:hAnsi="Arial"/>
                <w:sz w:val="21"/>
                <w:szCs w:val="21"/>
              </w:rPr>
              <w:t>the commencement date specified in the Award Letter</w:t>
            </w:r>
            <w:r w:rsidRPr="00F40175">
              <w:rPr>
                <w:rFonts w:ascii="Arial" w:hAnsi="Arial"/>
                <w:b/>
                <w:sz w:val="21"/>
                <w:szCs w:val="21"/>
              </w:rPr>
              <w:t>;</w:t>
            </w:r>
          </w:p>
        </w:tc>
      </w:tr>
      <w:tr w:rsidR="00643660" w14:paraId="05C822FE" w14:textId="77777777" w:rsidTr="0030175C">
        <w:tc>
          <w:tcPr>
            <w:tcW w:w="2694" w:type="dxa"/>
          </w:tcPr>
          <w:p w14:paraId="4BF68D7D" w14:textId="77777777" w:rsidR="00643660" w:rsidRPr="00BF536E" w:rsidRDefault="00643660" w:rsidP="0030175C">
            <w:pPr>
              <w:pStyle w:val="TableParagraph"/>
              <w:spacing w:after="240"/>
              <w:ind w:left="125"/>
              <w:rPr>
                <w:rFonts w:ascii="Arial" w:eastAsia="Times New Roman" w:hAnsi="Arial" w:cs="Arial"/>
                <w:b/>
                <w:sz w:val="21"/>
                <w:szCs w:val="21"/>
              </w:rPr>
            </w:pPr>
            <w:r w:rsidRPr="00BF536E">
              <w:rPr>
                <w:rFonts w:ascii="Arial" w:hAnsi="Arial" w:cs="Arial"/>
                <w:b/>
                <w:color w:val="000000"/>
                <w:sz w:val="21"/>
                <w:szCs w:val="21"/>
              </w:rPr>
              <w:t>“Controller, Processor, Data Subject, Personal Data, Personal Data Breach, Data Protection Officer”</w:t>
            </w:r>
          </w:p>
        </w:tc>
        <w:tc>
          <w:tcPr>
            <w:tcW w:w="6322" w:type="dxa"/>
          </w:tcPr>
          <w:p w14:paraId="4C9EDE6F" w14:textId="77777777" w:rsidR="00643660" w:rsidRPr="00F40175" w:rsidRDefault="00643660" w:rsidP="0030175C">
            <w:pPr>
              <w:spacing w:after="240"/>
              <w:rPr>
                <w:rFonts w:ascii="Arial" w:hAnsi="Arial"/>
                <w:sz w:val="21"/>
                <w:szCs w:val="21"/>
              </w:rPr>
            </w:pPr>
            <w:r w:rsidRPr="00F40175">
              <w:rPr>
                <w:rFonts w:ascii="Arial" w:hAnsi="Arial"/>
                <w:sz w:val="21"/>
                <w:szCs w:val="21"/>
              </w:rPr>
              <w:t>has the same meaning as set out in the GDPR</w:t>
            </w:r>
            <w:r>
              <w:rPr>
                <w:rFonts w:ascii="Arial" w:hAnsi="Arial"/>
                <w:sz w:val="21"/>
                <w:szCs w:val="21"/>
              </w:rPr>
              <w:t>;</w:t>
            </w:r>
          </w:p>
        </w:tc>
      </w:tr>
      <w:tr w:rsidR="00643660" w14:paraId="12AC28A7" w14:textId="77777777" w:rsidTr="0030175C">
        <w:tc>
          <w:tcPr>
            <w:tcW w:w="2694" w:type="dxa"/>
          </w:tcPr>
          <w:p w14:paraId="69F31581" w14:textId="77777777" w:rsidR="00643660" w:rsidRPr="00BF536E" w:rsidRDefault="00643660" w:rsidP="0030175C">
            <w:pPr>
              <w:pStyle w:val="TableParagraph"/>
              <w:ind w:left="125"/>
              <w:rPr>
                <w:rFonts w:ascii="Arial" w:hAnsi="Arial" w:cs="Arial"/>
                <w:b/>
                <w:color w:val="000000"/>
                <w:sz w:val="21"/>
                <w:szCs w:val="21"/>
              </w:rPr>
            </w:pPr>
            <w:r w:rsidRPr="00BF536E">
              <w:rPr>
                <w:rFonts w:ascii="Arial" w:eastAsia="Arial Unicode MS" w:hAnsi="Arial" w:cs="Arial"/>
                <w:b/>
                <w:sz w:val="21"/>
                <w:szCs w:val="21"/>
              </w:rPr>
              <w:t>“Data Protection Legislation”</w:t>
            </w:r>
          </w:p>
        </w:tc>
        <w:tc>
          <w:tcPr>
            <w:tcW w:w="6322" w:type="dxa"/>
          </w:tcPr>
          <w:p w14:paraId="2D8CEEA6" w14:textId="77777777" w:rsidR="00643660" w:rsidRPr="003E4ED7" w:rsidRDefault="00643660" w:rsidP="0030175C">
            <w:pPr>
              <w:spacing w:after="240"/>
              <w:rPr>
                <w:rFonts w:ascii="Arial" w:hAnsi="Arial"/>
                <w:sz w:val="21"/>
                <w:szCs w:val="21"/>
              </w:rPr>
            </w:pPr>
            <w:r>
              <w:rPr>
                <w:rFonts w:ascii="Arial" w:hAnsi="Arial"/>
                <w:sz w:val="21"/>
                <w:szCs w:val="21"/>
              </w:rPr>
              <w:t>(</w:t>
            </w:r>
            <w:proofErr w:type="spellStart"/>
            <w:r>
              <w:rPr>
                <w:rFonts w:ascii="Arial" w:hAnsi="Arial"/>
                <w:sz w:val="21"/>
                <w:szCs w:val="21"/>
              </w:rPr>
              <w:t>i</w:t>
            </w:r>
            <w:proofErr w:type="spellEnd"/>
            <w:r>
              <w:rPr>
                <w:rFonts w:ascii="Arial" w:hAnsi="Arial"/>
                <w:sz w:val="21"/>
                <w:szCs w:val="21"/>
              </w:rPr>
              <w:t xml:space="preserve">) </w:t>
            </w:r>
            <w:r w:rsidRPr="003E4ED7">
              <w:rPr>
                <w:rFonts w:ascii="Arial" w:hAnsi="Arial"/>
                <w:sz w:val="21"/>
                <w:szCs w:val="21"/>
              </w:rPr>
              <w:t>the General Data Protection Regulation (Regulation (EC) 2016/679 (</w:t>
            </w:r>
            <w:r w:rsidRPr="003E4ED7">
              <w:rPr>
                <w:rFonts w:ascii="Arial" w:hAnsi="Arial"/>
                <w:b/>
                <w:sz w:val="21"/>
                <w:szCs w:val="21"/>
              </w:rPr>
              <w:t>GDPR</w:t>
            </w:r>
            <w:r w:rsidRPr="003E4ED7">
              <w:rPr>
                <w:rFonts w:ascii="Arial" w:hAnsi="Arial"/>
                <w:sz w:val="21"/>
                <w:szCs w:val="21"/>
              </w:rPr>
              <w:t>), the Law Enforcement Directive (Directive( EU) 2016/6900 (</w:t>
            </w:r>
            <w:r w:rsidRPr="003E4ED7">
              <w:rPr>
                <w:rFonts w:ascii="Arial" w:hAnsi="Arial"/>
                <w:b/>
                <w:sz w:val="21"/>
                <w:szCs w:val="21"/>
              </w:rPr>
              <w:t>LED</w:t>
            </w:r>
            <w:r w:rsidRPr="003E4ED7">
              <w:rPr>
                <w:rFonts w:ascii="Arial" w:hAnsi="Arial"/>
                <w:sz w:val="21"/>
                <w:szCs w:val="21"/>
              </w:rPr>
              <w:t>) and any national implementing laws, as amended from time to time,</w:t>
            </w:r>
            <w:r>
              <w:rPr>
                <w:rFonts w:ascii="Arial" w:hAnsi="Arial"/>
                <w:sz w:val="21"/>
                <w:szCs w:val="21"/>
              </w:rPr>
              <w:t xml:space="preserve"> (ii)</w:t>
            </w:r>
            <w:r w:rsidRPr="003E4ED7">
              <w:rPr>
                <w:rFonts w:ascii="Arial" w:hAnsi="Arial"/>
                <w:sz w:val="21"/>
                <w:szCs w:val="21"/>
              </w:rPr>
              <w:t xml:space="preserve"> the Data Protection Act 2018 (DPA </w:t>
            </w:r>
            <w:r w:rsidRPr="003E4ED7">
              <w:rPr>
                <w:rFonts w:ascii="Arial" w:hAnsi="Arial"/>
                <w:b/>
                <w:sz w:val="21"/>
                <w:szCs w:val="21"/>
              </w:rPr>
              <w:t>2018</w:t>
            </w:r>
            <w:r w:rsidRPr="003E4ED7">
              <w:rPr>
                <w:rFonts w:ascii="Arial" w:hAnsi="Arial"/>
                <w:sz w:val="21"/>
                <w:szCs w:val="21"/>
              </w:rPr>
              <w:t>) to the extent that it relates to the processing of personal data and privacy</w:t>
            </w:r>
            <w:r>
              <w:rPr>
                <w:rFonts w:ascii="Arial" w:hAnsi="Arial"/>
                <w:sz w:val="21"/>
                <w:szCs w:val="21"/>
              </w:rPr>
              <w:t xml:space="preserve"> (iii)</w:t>
            </w:r>
            <w:r w:rsidRPr="003E4ED7">
              <w:rPr>
                <w:rFonts w:ascii="Arial" w:hAnsi="Arial"/>
                <w:sz w:val="21"/>
                <w:szCs w:val="21"/>
              </w:rPr>
              <w:t xml:space="preserve"> all applicable law about the personal data and privacy , including in each of (</w:t>
            </w:r>
            <w:proofErr w:type="spellStart"/>
            <w:r w:rsidRPr="003E4ED7">
              <w:rPr>
                <w:rFonts w:ascii="Arial" w:hAnsi="Arial"/>
                <w:sz w:val="21"/>
                <w:szCs w:val="21"/>
              </w:rPr>
              <w:t>i</w:t>
            </w:r>
            <w:proofErr w:type="spellEnd"/>
            <w:r w:rsidRPr="003E4ED7">
              <w:rPr>
                <w:rFonts w:ascii="Arial" w:hAnsi="Arial"/>
                <w:sz w:val="21"/>
                <w:szCs w:val="21"/>
              </w:rPr>
              <w:t>), (ii) and (iii) all relevant regulatory policy, mandatory guidance and codes of practice</w:t>
            </w:r>
            <w:r>
              <w:rPr>
                <w:rFonts w:ascii="Arial" w:hAnsi="Arial"/>
                <w:sz w:val="21"/>
                <w:szCs w:val="21"/>
              </w:rPr>
              <w:t>;</w:t>
            </w:r>
          </w:p>
        </w:tc>
      </w:tr>
      <w:tr w:rsidR="00643660" w14:paraId="59D6C01F" w14:textId="77777777" w:rsidTr="0030175C">
        <w:tc>
          <w:tcPr>
            <w:tcW w:w="2694" w:type="dxa"/>
          </w:tcPr>
          <w:p w14:paraId="71A05A0B" w14:textId="77777777" w:rsidR="00643660" w:rsidRPr="00BF536E" w:rsidRDefault="00643660" w:rsidP="0030175C">
            <w:pPr>
              <w:pStyle w:val="TableParagraph"/>
              <w:ind w:left="125"/>
              <w:rPr>
                <w:rFonts w:ascii="Arial" w:eastAsia="Arial Unicode MS" w:hAnsi="Arial" w:cs="Arial"/>
                <w:b/>
                <w:sz w:val="21"/>
                <w:szCs w:val="21"/>
              </w:rPr>
            </w:pPr>
            <w:r w:rsidRPr="00BF536E">
              <w:rPr>
                <w:rFonts w:ascii="Arial" w:hAnsi="Arial" w:cs="Arial"/>
                <w:b/>
                <w:color w:val="000000"/>
                <w:sz w:val="21"/>
                <w:szCs w:val="21"/>
              </w:rPr>
              <w:t>“Data Loss Event”</w:t>
            </w:r>
          </w:p>
        </w:tc>
        <w:tc>
          <w:tcPr>
            <w:tcW w:w="6322" w:type="dxa"/>
          </w:tcPr>
          <w:p w14:paraId="2FAB4DDC" w14:textId="77777777" w:rsidR="00643660" w:rsidRDefault="00643660" w:rsidP="0030175C">
            <w:pPr>
              <w:spacing w:after="240"/>
            </w:pPr>
            <w:r w:rsidRPr="00F40175">
              <w:rPr>
                <w:rFonts w:ascii="Arial" w:eastAsia="Calibri" w:hAnsi="Arial"/>
                <w:color w:val="000000"/>
                <w:sz w:val="21"/>
                <w:szCs w:val="21"/>
              </w:rPr>
              <w:t>any event that results, or may result, in unauthorised access to Personal Data held by the Supplier under this Agreement, and/or actual or potential loss and/or destruction  of Personal Data in breach of this Agreement, including any Personal Data Breach</w:t>
            </w:r>
            <w:r>
              <w:rPr>
                <w:rFonts w:ascii="Arial" w:eastAsia="Calibri" w:hAnsi="Arial"/>
                <w:color w:val="000000"/>
                <w:sz w:val="21"/>
                <w:szCs w:val="21"/>
              </w:rPr>
              <w:t>;</w:t>
            </w:r>
          </w:p>
        </w:tc>
      </w:tr>
      <w:tr w:rsidR="00643660" w14:paraId="542C0C9D" w14:textId="77777777" w:rsidTr="0030175C">
        <w:tc>
          <w:tcPr>
            <w:tcW w:w="2694" w:type="dxa"/>
          </w:tcPr>
          <w:p w14:paraId="1E953EE1" w14:textId="77777777" w:rsidR="00643660" w:rsidRPr="00BF536E" w:rsidRDefault="00643660" w:rsidP="0030175C">
            <w:pPr>
              <w:pStyle w:val="TableParagraph"/>
              <w:ind w:left="125"/>
              <w:rPr>
                <w:rFonts w:ascii="Arial" w:eastAsia="Times New Roman" w:hAnsi="Arial" w:cs="Arial"/>
                <w:b/>
                <w:sz w:val="21"/>
                <w:szCs w:val="21"/>
              </w:rPr>
            </w:pPr>
            <w:r w:rsidRPr="00BF536E">
              <w:rPr>
                <w:rFonts w:ascii="Arial" w:hAnsi="Arial" w:cs="Arial"/>
                <w:b/>
                <w:sz w:val="21"/>
                <w:szCs w:val="21"/>
              </w:rPr>
              <w:t>“Data Subject Request”</w:t>
            </w:r>
          </w:p>
        </w:tc>
        <w:tc>
          <w:tcPr>
            <w:tcW w:w="6322" w:type="dxa"/>
          </w:tcPr>
          <w:p w14:paraId="5E99FA81" w14:textId="77777777" w:rsidR="00643660" w:rsidRDefault="00643660" w:rsidP="0030175C">
            <w:pPr>
              <w:spacing w:after="240"/>
            </w:pPr>
            <w:r w:rsidRPr="00F40175">
              <w:rPr>
                <w:rFonts w:ascii="Arial" w:eastAsia="Calibri" w:hAnsi="Arial"/>
                <w:sz w:val="21"/>
                <w:szCs w:val="21"/>
              </w:rPr>
              <w:t>a request made by, or on behalf of, a Data Subject in accordance with rights granted pursuant to the Data Protection Legislatio</w:t>
            </w:r>
            <w:r>
              <w:rPr>
                <w:rFonts w:ascii="Arial" w:eastAsia="Calibri" w:hAnsi="Arial"/>
                <w:sz w:val="21"/>
                <w:szCs w:val="21"/>
              </w:rPr>
              <w:t>n to access their Personal Data;</w:t>
            </w:r>
          </w:p>
        </w:tc>
      </w:tr>
      <w:tr w:rsidR="00643660" w14:paraId="6C57AF5A" w14:textId="77777777" w:rsidTr="0030175C">
        <w:tc>
          <w:tcPr>
            <w:tcW w:w="2694" w:type="dxa"/>
          </w:tcPr>
          <w:p w14:paraId="38ECD680" w14:textId="77777777" w:rsidR="00643660" w:rsidRPr="00BF536E" w:rsidRDefault="00643660" w:rsidP="0030175C">
            <w:pPr>
              <w:pStyle w:val="TableParagraph"/>
              <w:ind w:left="125"/>
              <w:rPr>
                <w:rFonts w:ascii="Arial" w:eastAsia="Times New Roman" w:hAnsi="Arial" w:cs="Arial"/>
                <w:b/>
                <w:sz w:val="21"/>
                <w:szCs w:val="21"/>
              </w:rPr>
            </w:pPr>
            <w:r w:rsidRPr="00BF536E">
              <w:rPr>
                <w:rFonts w:ascii="Arial" w:hAnsi="Arial" w:cs="Arial"/>
                <w:b/>
                <w:sz w:val="21"/>
                <w:szCs w:val="21"/>
              </w:rPr>
              <w:t>“Data Protection Impact Assessment”</w:t>
            </w:r>
          </w:p>
        </w:tc>
        <w:tc>
          <w:tcPr>
            <w:tcW w:w="6322" w:type="dxa"/>
          </w:tcPr>
          <w:p w14:paraId="70EDC2D1" w14:textId="77777777" w:rsidR="00643660" w:rsidRDefault="00643660" w:rsidP="0030175C">
            <w:pPr>
              <w:spacing w:after="240"/>
            </w:pPr>
            <w:r w:rsidRPr="00F40175">
              <w:rPr>
                <w:rFonts w:ascii="Arial" w:eastAsia="Calibri" w:hAnsi="Arial"/>
                <w:sz w:val="21"/>
                <w:szCs w:val="21"/>
              </w:rPr>
              <w:t>an assessment by the Supplier of the impact of the envisaged processing on the protection of Personal Data</w:t>
            </w:r>
            <w:r>
              <w:rPr>
                <w:rFonts w:ascii="Arial" w:eastAsia="Calibri" w:hAnsi="Arial"/>
                <w:sz w:val="21"/>
                <w:szCs w:val="21"/>
              </w:rPr>
              <w:t>;</w:t>
            </w:r>
          </w:p>
        </w:tc>
      </w:tr>
      <w:tr w:rsidR="00643660" w14:paraId="5261FC38" w14:textId="77777777" w:rsidTr="0030175C">
        <w:tc>
          <w:tcPr>
            <w:tcW w:w="2694" w:type="dxa"/>
          </w:tcPr>
          <w:p w14:paraId="7AEF1165"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lastRenderedPageBreak/>
              <w:t>“Establishment”</w:t>
            </w:r>
          </w:p>
        </w:tc>
        <w:tc>
          <w:tcPr>
            <w:tcW w:w="6322" w:type="dxa"/>
          </w:tcPr>
          <w:p w14:paraId="407B39B7" w14:textId="77777777" w:rsidR="00643660" w:rsidRDefault="00643660" w:rsidP="0030175C">
            <w:pPr>
              <w:spacing w:after="240"/>
            </w:pPr>
            <w:r w:rsidRPr="00F40175">
              <w:rPr>
                <w:rFonts w:ascii="Arial" w:eastAsia="Calibri" w:hAnsi="Arial"/>
                <w:sz w:val="21"/>
                <w:szCs w:val="21"/>
              </w:rPr>
              <w:t>the delivery location</w:t>
            </w:r>
            <w:r>
              <w:rPr>
                <w:rFonts w:ascii="Arial" w:eastAsia="Calibri" w:hAnsi="Arial"/>
                <w:sz w:val="21"/>
                <w:szCs w:val="21"/>
              </w:rPr>
              <w:t xml:space="preserve"> identified</w:t>
            </w:r>
            <w:r w:rsidRPr="00F40175">
              <w:rPr>
                <w:rFonts w:ascii="Arial" w:eastAsia="Calibri" w:hAnsi="Arial"/>
                <w:spacing w:val="43"/>
                <w:sz w:val="21"/>
                <w:szCs w:val="21"/>
              </w:rPr>
              <w:t xml:space="preserve"> </w:t>
            </w:r>
            <w:r w:rsidRPr="00F40175">
              <w:rPr>
                <w:rFonts w:ascii="Arial" w:eastAsia="Calibri" w:hAnsi="Arial"/>
                <w:sz w:val="21"/>
                <w:szCs w:val="21"/>
              </w:rPr>
              <w:t>by the Council in writing from time to time;</w:t>
            </w:r>
          </w:p>
        </w:tc>
      </w:tr>
      <w:tr w:rsidR="00643660" w14:paraId="2298F6A3" w14:textId="77777777" w:rsidTr="0030175C">
        <w:tc>
          <w:tcPr>
            <w:tcW w:w="2694" w:type="dxa"/>
          </w:tcPr>
          <w:p w14:paraId="1415C8E9" w14:textId="77777777" w:rsidR="00643660" w:rsidRPr="00BF536E" w:rsidRDefault="00643660" w:rsidP="0030175C">
            <w:pPr>
              <w:pStyle w:val="TableParagraph"/>
              <w:tabs>
                <w:tab w:val="left" w:pos="1203"/>
              </w:tabs>
              <w:spacing w:line="360" w:lineRule="auto"/>
              <w:ind w:left="125"/>
              <w:rPr>
                <w:rFonts w:ascii="Arial" w:eastAsia="Arial" w:hAnsi="Arial" w:cs="Arial"/>
                <w:sz w:val="21"/>
                <w:szCs w:val="21"/>
              </w:rPr>
            </w:pPr>
            <w:r w:rsidRPr="00BF536E">
              <w:rPr>
                <w:rFonts w:ascii="Arial" w:eastAsia="Arial" w:hAnsi="Arial" w:cs="Arial"/>
                <w:b/>
                <w:bCs/>
                <w:spacing w:val="-1"/>
                <w:sz w:val="21"/>
                <w:szCs w:val="21"/>
              </w:rPr>
              <w:t>“Force Majeure</w:t>
            </w:r>
            <w:r w:rsidRPr="00BF536E">
              <w:rPr>
                <w:rFonts w:ascii="Arial" w:eastAsia="Arial" w:hAnsi="Arial" w:cs="Arial"/>
                <w:b/>
                <w:bCs/>
                <w:spacing w:val="-50"/>
                <w:sz w:val="21"/>
                <w:szCs w:val="21"/>
              </w:rPr>
              <w:t xml:space="preserve"> </w:t>
            </w:r>
            <w:r w:rsidRPr="00BF536E">
              <w:rPr>
                <w:rFonts w:ascii="Arial" w:eastAsia="Arial" w:hAnsi="Arial" w:cs="Arial"/>
                <w:b/>
                <w:bCs/>
                <w:sz w:val="21"/>
                <w:szCs w:val="21"/>
              </w:rPr>
              <w:t>Event”</w:t>
            </w:r>
          </w:p>
        </w:tc>
        <w:tc>
          <w:tcPr>
            <w:tcW w:w="6322" w:type="dxa"/>
          </w:tcPr>
          <w:p w14:paraId="22C960F2" w14:textId="77777777" w:rsidR="00643660" w:rsidRDefault="00643660" w:rsidP="0030175C">
            <w:pPr>
              <w:spacing w:after="240"/>
            </w:pPr>
            <w:r w:rsidRPr="00F40175">
              <w:rPr>
                <w:rFonts w:ascii="Arial" w:eastAsia="Arial" w:hAnsi="Arial"/>
                <w:sz w:val="21"/>
                <w:szCs w:val="21"/>
              </w:rPr>
              <w:t>any cause materially affecting the supply of the Goods under</w:t>
            </w:r>
            <w:r w:rsidRPr="00F40175">
              <w:rPr>
                <w:rFonts w:ascii="Arial" w:eastAsia="Arial" w:hAnsi="Arial"/>
                <w:spacing w:val="16"/>
                <w:sz w:val="21"/>
                <w:szCs w:val="21"/>
              </w:rPr>
              <w:t xml:space="preserve"> </w:t>
            </w:r>
            <w:r w:rsidRPr="00F40175">
              <w:rPr>
                <w:rFonts w:ascii="Arial" w:eastAsia="Arial" w:hAnsi="Arial"/>
                <w:sz w:val="21"/>
                <w:szCs w:val="21"/>
              </w:rPr>
              <w:t>the Agreement arising from any act, events, omissions,</w:t>
            </w:r>
            <w:r w:rsidRPr="00F40175">
              <w:rPr>
                <w:rFonts w:ascii="Arial" w:eastAsia="Arial" w:hAnsi="Arial"/>
                <w:spacing w:val="44"/>
                <w:sz w:val="21"/>
                <w:szCs w:val="21"/>
              </w:rPr>
              <w:t xml:space="preserve"> </w:t>
            </w:r>
            <w:r w:rsidRPr="00F40175">
              <w:rPr>
                <w:rFonts w:ascii="Arial" w:eastAsia="Arial" w:hAnsi="Arial"/>
                <w:sz w:val="21"/>
                <w:szCs w:val="21"/>
              </w:rPr>
              <w:t>happenings or non-happenings beyond the parties reasonable</w:t>
            </w:r>
            <w:r w:rsidRPr="00F40175">
              <w:rPr>
                <w:rFonts w:ascii="Arial" w:eastAsia="Arial" w:hAnsi="Arial"/>
                <w:spacing w:val="39"/>
                <w:sz w:val="21"/>
                <w:szCs w:val="21"/>
              </w:rPr>
              <w:t xml:space="preserve"> </w:t>
            </w:r>
            <w:r w:rsidRPr="00F40175">
              <w:rPr>
                <w:rFonts w:ascii="Arial" w:eastAsia="Arial" w:hAnsi="Arial"/>
                <w:sz w:val="21"/>
                <w:szCs w:val="21"/>
              </w:rPr>
              <w:t>control including,</w:t>
            </w:r>
            <w:r w:rsidRPr="00F40175">
              <w:rPr>
                <w:rFonts w:ascii="Arial" w:eastAsia="Arial" w:hAnsi="Arial"/>
                <w:spacing w:val="21"/>
                <w:sz w:val="21"/>
                <w:szCs w:val="21"/>
              </w:rPr>
              <w:t xml:space="preserve"> </w:t>
            </w:r>
            <w:r w:rsidRPr="00F40175">
              <w:rPr>
                <w:rFonts w:ascii="Arial" w:eastAsia="Arial" w:hAnsi="Arial"/>
                <w:sz w:val="21"/>
                <w:szCs w:val="21"/>
              </w:rPr>
              <w:t>without</w:t>
            </w:r>
            <w:r w:rsidRPr="00F40175">
              <w:rPr>
                <w:rFonts w:ascii="Arial" w:eastAsia="Arial" w:hAnsi="Arial"/>
                <w:spacing w:val="21"/>
                <w:sz w:val="21"/>
                <w:szCs w:val="21"/>
              </w:rPr>
              <w:t xml:space="preserve"> </w:t>
            </w:r>
            <w:r w:rsidRPr="00F40175">
              <w:rPr>
                <w:rFonts w:ascii="Arial" w:eastAsia="Arial" w:hAnsi="Arial"/>
                <w:sz w:val="21"/>
                <w:szCs w:val="21"/>
              </w:rPr>
              <w:t>limitation,</w:t>
            </w:r>
            <w:r w:rsidRPr="00F40175">
              <w:rPr>
                <w:rFonts w:ascii="Arial" w:eastAsia="Arial" w:hAnsi="Arial"/>
                <w:spacing w:val="21"/>
                <w:sz w:val="21"/>
                <w:szCs w:val="21"/>
              </w:rPr>
              <w:t xml:space="preserve"> </w:t>
            </w:r>
            <w:r w:rsidRPr="00F40175">
              <w:rPr>
                <w:rFonts w:ascii="Arial" w:eastAsia="Arial" w:hAnsi="Arial"/>
                <w:sz w:val="21"/>
                <w:szCs w:val="21"/>
              </w:rPr>
              <w:t>acts</w:t>
            </w:r>
            <w:r w:rsidRPr="00F40175">
              <w:rPr>
                <w:rFonts w:ascii="Arial" w:eastAsia="Arial" w:hAnsi="Arial"/>
                <w:spacing w:val="21"/>
                <w:sz w:val="21"/>
                <w:szCs w:val="21"/>
              </w:rPr>
              <w:t xml:space="preserve"> </w:t>
            </w:r>
            <w:r w:rsidRPr="00F40175">
              <w:rPr>
                <w:rFonts w:ascii="Arial" w:eastAsia="Arial" w:hAnsi="Arial"/>
                <w:sz w:val="21"/>
                <w:szCs w:val="21"/>
              </w:rPr>
              <w:t>of</w:t>
            </w:r>
            <w:r w:rsidRPr="00F40175">
              <w:rPr>
                <w:rFonts w:ascii="Arial" w:eastAsia="Arial" w:hAnsi="Arial"/>
                <w:spacing w:val="23"/>
                <w:sz w:val="21"/>
                <w:szCs w:val="21"/>
              </w:rPr>
              <w:t xml:space="preserve"> </w:t>
            </w:r>
            <w:r w:rsidRPr="00F40175">
              <w:rPr>
                <w:rFonts w:ascii="Arial" w:eastAsia="Arial" w:hAnsi="Arial"/>
                <w:sz w:val="21"/>
                <w:szCs w:val="21"/>
              </w:rPr>
              <w:t>God,</w:t>
            </w:r>
            <w:r w:rsidRPr="00F40175">
              <w:rPr>
                <w:rFonts w:ascii="Arial" w:eastAsia="Arial" w:hAnsi="Arial"/>
                <w:spacing w:val="21"/>
                <w:sz w:val="21"/>
                <w:szCs w:val="21"/>
              </w:rPr>
              <w:t xml:space="preserve"> </w:t>
            </w:r>
            <w:r w:rsidRPr="00F40175">
              <w:rPr>
                <w:rFonts w:ascii="Arial" w:eastAsia="Arial" w:hAnsi="Arial"/>
                <w:sz w:val="21"/>
                <w:szCs w:val="21"/>
              </w:rPr>
              <w:t>war,</w:t>
            </w:r>
            <w:r w:rsidRPr="00F40175">
              <w:rPr>
                <w:rFonts w:ascii="Arial" w:eastAsia="Arial" w:hAnsi="Arial"/>
                <w:spacing w:val="20"/>
                <w:sz w:val="21"/>
                <w:szCs w:val="21"/>
              </w:rPr>
              <w:t xml:space="preserve"> </w:t>
            </w:r>
            <w:r w:rsidRPr="00F40175">
              <w:rPr>
                <w:rFonts w:ascii="Arial" w:eastAsia="Arial" w:hAnsi="Arial"/>
                <w:sz w:val="21"/>
                <w:szCs w:val="21"/>
              </w:rPr>
              <w:t>riot,</w:t>
            </w:r>
            <w:r w:rsidRPr="00F40175">
              <w:rPr>
                <w:rFonts w:ascii="Arial" w:eastAsia="Arial" w:hAnsi="Arial"/>
                <w:spacing w:val="23"/>
                <w:sz w:val="21"/>
                <w:szCs w:val="21"/>
              </w:rPr>
              <w:t xml:space="preserve"> </w:t>
            </w:r>
            <w:r w:rsidRPr="00F40175">
              <w:rPr>
                <w:rFonts w:ascii="Arial" w:eastAsia="Arial" w:hAnsi="Arial"/>
                <w:sz w:val="21"/>
                <w:szCs w:val="21"/>
              </w:rPr>
              <w:t>fire,</w:t>
            </w:r>
            <w:r w:rsidRPr="00F40175">
              <w:rPr>
                <w:rFonts w:ascii="Arial" w:eastAsia="Arial" w:hAnsi="Arial"/>
                <w:spacing w:val="21"/>
                <w:sz w:val="21"/>
                <w:szCs w:val="21"/>
              </w:rPr>
              <w:t xml:space="preserve"> </w:t>
            </w:r>
            <w:r w:rsidRPr="00F40175">
              <w:rPr>
                <w:rFonts w:ascii="Arial" w:eastAsia="Arial" w:hAnsi="Arial"/>
                <w:sz w:val="21"/>
                <w:szCs w:val="21"/>
              </w:rPr>
              <w:t>flood</w:t>
            </w:r>
            <w:r w:rsidRPr="00F40175">
              <w:rPr>
                <w:rFonts w:ascii="Arial" w:eastAsia="Arial" w:hAnsi="Arial"/>
                <w:spacing w:val="22"/>
                <w:sz w:val="21"/>
                <w:szCs w:val="21"/>
              </w:rPr>
              <w:t xml:space="preserve"> </w:t>
            </w:r>
            <w:r w:rsidRPr="00F40175">
              <w:rPr>
                <w:rFonts w:ascii="Arial" w:eastAsia="Arial" w:hAnsi="Arial"/>
                <w:sz w:val="21"/>
                <w:szCs w:val="21"/>
              </w:rPr>
              <w:t>or any disaster affecting either of the parties but will not mean</w:t>
            </w:r>
            <w:r w:rsidRPr="00F40175">
              <w:rPr>
                <w:rFonts w:ascii="Arial" w:eastAsia="Arial" w:hAnsi="Arial"/>
                <w:spacing w:val="9"/>
                <w:sz w:val="21"/>
                <w:szCs w:val="21"/>
              </w:rPr>
              <w:t xml:space="preserve"> </w:t>
            </w:r>
            <w:r w:rsidRPr="00F40175">
              <w:rPr>
                <w:rFonts w:ascii="Arial" w:eastAsia="Arial" w:hAnsi="Arial"/>
                <w:sz w:val="21"/>
                <w:szCs w:val="21"/>
              </w:rPr>
              <w:t>any labour dispute between the Supplier and the</w:t>
            </w:r>
            <w:r w:rsidRPr="00F40175">
              <w:rPr>
                <w:rFonts w:ascii="Arial" w:eastAsia="Arial" w:hAnsi="Arial"/>
                <w:spacing w:val="41"/>
                <w:sz w:val="21"/>
                <w:szCs w:val="21"/>
              </w:rPr>
              <w:t xml:space="preserve"> </w:t>
            </w:r>
            <w:r w:rsidRPr="00F40175">
              <w:rPr>
                <w:rFonts w:ascii="Arial" w:eastAsia="Arial" w:hAnsi="Arial"/>
                <w:sz w:val="21"/>
                <w:szCs w:val="21"/>
              </w:rPr>
              <w:t>Supplier’s employees, agents or</w:t>
            </w:r>
            <w:r w:rsidRPr="00F40175">
              <w:rPr>
                <w:rFonts w:ascii="Arial" w:eastAsia="Arial" w:hAnsi="Arial"/>
                <w:spacing w:val="-1"/>
                <w:sz w:val="21"/>
                <w:szCs w:val="21"/>
              </w:rPr>
              <w:t xml:space="preserve"> </w:t>
            </w:r>
            <w:r w:rsidRPr="00F40175">
              <w:rPr>
                <w:rFonts w:ascii="Arial" w:eastAsia="Arial" w:hAnsi="Arial"/>
                <w:sz w:val="21"/>
                <w:szCs w:val="21"/>
              </w:rPr>
              <w:t>sub-contractors;</w:t>
            </w:r>
          </w:p>
        </w:tc>
      </w:tr>
      <w:tr w:rsidR="00643660" w14:paraId="022A351C" w14:textId="77777777" w:rsidTr="0030175C">
        <w:tc>
          <w:tcPr>
            <w:tcW w:w="2694" w:type="dxa"/>
          </w:tcPr>
          <w:p w14:paraId="613A9312" w14:textId="77777777" w:rsidR="00643660" w:rsidRPr="00BF536E" w:rsidRDefault="00643660" w:rsidP="0030175C">
            <w:pPr>
              <w:pStyle w:val="TableParagraph"/>
              <w:tabs>
                <w:tab w:val="left" w:pos="1172"/>
              </w:tabs>
              <w:spacing w:line="276" w:lineRule="auto"/>
              <w:ind w:left="125"/>
              <w:rPr>
                <w:rFonts w:ascii="Arial" w:eastAsia="Arial" w:hAnsi="Arial" w:cs="Arial"/>
                <w:sz w:val="21"/>
                <w:szCs w:val="21"/>
              </w:rPr>
            </w:pPr>
            <w:r w:rsidRPr="00BF536E">
              <w:rPr>
                <w:rFonts w:ascii="Arial" w:eastAsia="Arial" w:hAnsi="Arial" w:cs="Arial"/>
                <w:b/>
                <w:bCs/>
                <w:spacing w:val="-1"/>
                <w:sz w:val="21"/>
                <w:szCs w:val="21"/>
              </w:rPr>
              <w:t>“Good Industry</w:t>
            </w:r>
            <w:r w:rsidRPr="00BF536E">
              <w:rPr>
                <w:rFonts w:ascii="Arial" w:eastAsia="Arial" w:hAnsi="Arial" w:cs="Arial"/>
                <w:b/>
                <w:bCs/>
                <w:spacing w:val="-54"/>
                <w:sz w:val="21"/>
                <w:szCs w:val="21"/>
              </w:rPr>
              <w:t xml:space="preserve"> </w:t>
            </w:r>
            <w:r w:rsidRPr="00BF536E">
              <w:rPr>
                <w:rFonts w:ascii="Arial" w:eastAsia="Arial" w:hAnsi="Arial" w:cs="Arial"/>
                <w:b/>
                <w:bCs/>
                <w:sz w:val="21"/>
                <w:szCs w:val="21"/>
              </w:rPr>
              <w:t>Practice”</w:t>
            </w:r>
          </w:p>
        </w:tc>
        <w:tc>
          <w:tcPr>
            <w:tcW w:w="6322" w:type="dxa"/>
          </w:tcPr>
          <w:p w14:paraId="1F28FACC" w14:textId="77777777" w:rsidR="00643660" w:rsidRDefault="00643660" w:rsidP="0030175C">
            <w:pPr>
              <w:spacing w:after="240"/>
            </w:pPr>
            <w:r w:rsidRPr="00F40175">
              <w:rPr>
                <w:rFonts w:ascii="Arial" w:eastAsia="Calibri" w:hAnsi="Arial"/>
                <w:sz w:val="21"/>
                <w:szCs w:val="21"/>
              </w:rPr>
              <w:t>standards, practices, methods and procedures conforming to</w:t>
            </w:r>
            <w:r w:rsidRPr="00F40175">
              <w:rPr>
                <w:rFonts w:ascii="Arial" w:eastAsia="Calibri" w:hAnsi="Arial"/>
                <w:spacing w:val="3"/>
                <w:sz w:val="21"/>
                <w:szCs w:val="21"/>
              </w:rPr>
              <w:t xml:space="preserve"> </w:t>
            </w:r>
            <w:r w:rsidRPr="00F40175">
              <w:rPr>
                <w:rFonts w:ascii="Arial" w:eastAsia="Calibri" w:hAnsi="Arial"/>
                <w:sz w:val="21"/>
                <w:szCs w:val="21"/>
              </w:rPr>
              <w:t>the Laws</w:t>
            </w:r>
            <w:r w:rsidRPr="00F40175">
              <w:rPr>
                <w:rFonts w:ascii="Arial" w:eastAsia="Calibri" w:hAnsi="Arial"/>
                <w:spacing w:val="36"/>
                <w:sz w:val="21"/>
                <w:szCs w:val="21"/>
              </w:rPr>
              <w:t xml:space="preserve"> </w:t>
            </w:r>
            <w:r w:rsidRPr="00F40175">
              <w:rPr>
                <w:rFonts w:ascii="Arial" w:eastAsia="Calibri" w:hAnsi="Arial"/>
                <w:sz w:val="21"/>
                <w:szCs w:val="21"/>
              </w:rPr>
              <w:t>and</w:t>
            </w:r>
            <w:r w:rsidRPr="00F40175">
              <w:rPr>
                <w:rFonts w:ascii="Arial" w:eastAsia="Calibri" w:hAnsi="Arial"/>
                <w:spacing w:val="36"/>
                <w:sz w:val="21"/>
                <w:szCs w:val="21"/>
              </w:rPr>
              <w:t xml:space="preserve"> </w:t>
            </w:r>
            <w:r w:rsidRPr="00F40175">
              <w:rPr>
                <w:rFonts w:ascii="Arial" w:eastAsia="Calibri" w:hAnsi="Arial"/>
                <w:sz w:val="21"/>
                <w:szCs w:val="21"/>
              </w:rPr>
              <w:t>with</w:t>
            </w:r>
            <w:r w:rsidRPr="00F40175">
              <w:rPr>
                <w:rFonts w:ascii="Arial" w:eastAsia="Calibri" w:hAnsi="Arial"/>
                <w:spacing w:val="36"/>
                <w:sz w:val="21"/>
                <w:szCs w:val="21"/>
              </w:rPr>
              <w:t xml:space="preserve"> </w:t>
            </w:r>
            <w:r w:rsidRPr="00F40175">
              <w:rPr>
                <w:rFonts w:ascii="Arial" w:eastAsia="Calibri" w:hAnsi="Arial"/>
                <w:sz w:val="21"/>
                <w:szCs w:val="21"/>
              </w:rPr>
              <w:t>all</w:t>
            </w:r>
            <w:r w:rsidRPr="00F40175">
              <w:rPr>
                <w:rFonts w:ascii="Arial" w:eastAsia="Calibri" w:hAnsi="Arial"/>
                <w:spacing w:val="36"/>
                <w:sz w:val="21"/>
                <w:szCs w:val="21"/>
              </w:rPr>
              <w:t xml:space="preserve"> </w:t>
            </w:r>
            <w:r w:rsidRPr="00F40175">
              <w:rPr>
                <w:rFonts w:ascii="Arial" w:eastAsia="Calibri" w:hAnsi="Arial"/>
                <w:sz w:val="21"/>
                <w:szCs w:val="21"/>
              </w:rPr>
              <w:t>due</w:t>
            </w:r>
            <w:r w:rsidRPr="00F40175">
              <w:rPr>
                <w:rFonts w:ascii="Arial" w:eastAsia="Calibri" w:hAnsi="Arial"/>
                <w:spacing w:val="36"/>
                <w:sz w:val="21"/>
                <w:szCs w:val="21"/>
              </w:rPr>
              <w:t xml:space="preserve"> </w:t>
            </w:r>
            <w:r w:rsidRPr="00F40175">
              <w:rPr>
                <w:rFonts w:ascii="Arial" w:eastAsia="Calibri" w:hAnsi="Arial"/>
                <w:sz w:val="21"/>
                <w:szCs w:val="21"/>
              </w:rPr>
              <w:t>skill</w:t>
            </w:r>
            <w:r w:rsidRPr="00F40175">
              <w:rPr>
                <w:rFonts w:ascii="Arial" w:eastAsia="Calibri" w:hAnsi="Arial"/>
                <w:spacing w:val="36"/>
                <w:sz w:val="21"/>
                <w:szCs w:val="21"/>
              </w:rPr>
              <w:t xml:space="preserve"> </w:t>
            </w:r>
            <w:r w:rsidRPr="00F40175">
              <w:rPr>
                <w:rFonts w:ascii="Arial" w:eastAsia="Calibri" w:hAnsi="Arial"/>
                <w:sz w:val="21"/>
                <w:szCs w:val="21"/>
              </w:rPr>
              <w:t>and</w:t>
            </w:r>
            <w:r w:rsidRPr="00F40175">
              <w:rPr>
                <w:rFonts w:ascii="Arial" w:eastAsia="Calibri" w:hAnsi="Arial"/>
                <w:spacing w:val="36"/>
                <w:sz w:val="21"/>
                <w:szCs w:val="21"/>
              </w:rPr>
              <w:t xml:space="preserve"> </w:t>
            </w:r>
            <w:r w:rsidRPr="00F40175">
              <w:rPr>
                <w:rFonts w:ascii="Arial" w:eastAsia="Calibri" w:hAnsi="Arial"/>
                <w:sz w:val="21"/>
                <w:szCs w:val="21"/>
              </w:rPr>
              <w:t>care,</w:t>
            </w:r>
            <w:r w:rsidRPr="00F40175">
              <w:rPr>
                <w:rFonts w:ascii="Arial" w:eastAsia="Calibri" w:hAnsi="Arial"/>
                <w:spacing w:val="34"/>
                <w:sz w:val="21"/>
                <w:szCs w:val="21"/>
              </w:rPr>
              <w:t xml:space="preserve"> </w:t>
            </w:r>
            <w:r w:rsidRPr="00F40175">
              <w:rPr>
                <w:rFonts w:ascii="Arial" w:eastAsia="Calibri" w:hAnsi="Arial"/>
                <w:sz w:val="21"/>
                <w:szCs w:val="21"/>
              </w:rPr>
              <w:t>diligence,</w:t>
            </w:r>
            <w:r w:rsidRPr="00F40175">
              <w:rPr>
                <w:rFonts w:ascii="Arial" w:eastAsia="Calibri" w:hAnsi="Arial"/>
                <w:spacing w:val="35"/>
                <w:sz w:val="21"/>
                <w:szCs w:val="21"/>
              </w:rPr>
              <w:t xml:space="preserve"> </w:t>
            </w:r>
            <w:r w:rsidRPr="00F40175">
              <w:rPr>
                <w:rFonts w:ascii="Arial" w:eastAsia="Calibri" w:hAnsi="Arial"/>
                <w:sz w:val="21"/>
                <w:szCs w:val="21"/>
              </w:rPr>
              <w:t>prudence</w:t>
            </w:r>
            <w:r w:rsidRPr="00F40175">
              <w:rPr>
                <w:rFonts w:ascii="Arial" w:eastAsia="Calibri" w:hAnsi="Arial"/>
                <w:spacing w:val="36"/>
                <w:sz w:val="21"/>
                <w:szCs w:val="21"/>
              </w:rPr>
              <w:t xml:space="preserve"> </w:t>
            </w:r>
            <w:r w:rsidRPr="00F40175">
              <w:rPr>
                <w:rFonts w:ascii="Arial" w:eastAsia="Calibri" w:hAnsi="Arial"/>
                <w:sz w:val="21"/>
                <w:szCs w:val="21"/>
              </w:rPr>
              <w:t>and foresight which would be expected from a skilled</w:t>
            </w:r>
            <w:r w:rsidRPr="00F40175">
              <w:rPr>
                <w:rFonts w:ascii="Arial" w:eastAsia="Calibri" w:hAnsi="Arial"/>
                <w:spacing w:val="41"/>
                <w:sz w:val="21"/>
                <w:szCs w:val="21"/>
              </w:rPr>
              <w:t xml:space="preserve"> </w:t>
            </w:r>
            <w:r w:rsidRPr="00F40175">
              <w:rPr>
                <w:rFonts w:ascii="Arial" w:eastAsia="Calibri" w:hAnsi="Arial"/>
                <w:sz w:val="21"/>
                <w:szCs w:val="21"/>
              </w:rPr>
              <w:t>and appropriately experienced, qualified and trained person or</w:t>
            </w:r>
            <w:r w:rsidRPr="00F40175">
              <w:rPr>
                <w:rFonts w:ascii="Arial" w:eastAsia="Calibri" w:hAnsi="Arial"/>
                <w:spacing w:val="5"/>
                <w:sz w:val="21"/>
                <w:szCs w:val="21"/>
              </w:rPr>
              <w:t xml:space="preserve"> </w:t>
            </w:r>
            <w:r w:rsidRPr="00F40175">
              <w:rPr>
                <w:rFonts w:ascii="Arial" w:eastAsia="Calibri" w:hAnsi="Arial"/>
                <w:sz w:val="21"/>
                <w:szCs w:val="21"/>
              </w:rPr>
              <w:t>body engaged in a similar type of undertaking under the same</w:t>
            </w:r>
            <w:r w:rsidRPr="00F40175">
              <w:rPr>
                <w:rFonts w:ascii="Arial" w:eastAsia="Calibri" w:hAnsi="Arial"/>
                <w:spacing w:val="-9"/>
                <w:sz w:val="21"/>
                <w:szCs w:val="21"/>
              </w:rPr>
              <w:t xml:space="preserve"> </w:t>
            </w:r>
            <w:r w:rsidRPr="00F40175">
              <w:rPr>
                <w:rFonts w:ascii="Arial" w:eastAsia="Calibri" w:hAnsi="Arial"/>
                <w:sz w:val="21"/>
                <w:szCs w:val="21"/>
              </w:rPr>
              <w:t>or similar</w:t>
            </w:r>
            <w:r w:rsidRPr="00F40175">
              <w:rPr>
                <w:rFonts w:ascii="Arial" w:eastAsia="Calibri" w:hAnsi="Arial"/>
                <w:spacing w:val="-6"/>
                <w:sz w:val="21"/>
                <w:szCs w:val="21"/>
              </w:rPr>
              <w:t xml:space="preserve"> </w:t>
            </w:r>
            <w:r w:rsidRPr="00F40175">
              <w:rPr>
                <w:rFonts w:ascii="Arial" w:eastAsia="Calibri" w:hAnsi="Arial"/>
                <w:sz w:val="21"/>
                <w:szCs w:val="21"/>
              </w:rPr>
              <w:t>circumstances;</w:t>
            </w:r>
          </w:p>
        </w:tc>
      </w:tr>
      <w:tr w:rsidR="00643660" w14:paraId="4F82686C" w14:textId="77777777" w:rsidTr="0030175C">
        <w:tc>
          <w:tcPr>
            <w:tcW w:w="2694" w:type="dxa"/>
          </w:tcPr>
          <w:p w14:paraId="28443436"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“Goods”</w:t>
            </w:r>
          </w:p>
        </w:tc>
        <w:tc>
          <w:tcPr>
            <w:tcW w:w="6322" w:type="dxa"/>
          </w:tcPr>
          <w:p w14:paraId="5B93C892" w14:textId="77777777" w:rsidR="00643660" w:rsidRDefault="00643660" w:rsidP="0030175C">
            <w:pPr>
              <w:spacing w:after="240"/>
            </w:pPr>
            <w:r w:rsidRPr="00F40175">
              <w:rPr>
                <w:rFonts w:ascii="Arial" w:eastAsia="Calibri" w:hAnsi="Arial"/>
                <w:sz w:val="21"/>
                <w:szCs w:val="21"/>
              </w:rPr>
              <w:t>the goods (or any part of them) specified in Annex 3;</w:t>
            </w:r>
          </w:p>
        </w:tc>
      </w:tr>
      <w:tr w:rsidR="00643660" w14:paraId="4EADD0B2" w14:textId="77777777" w:rsidTr="0030175C">
        <w:tc>
          <w:tcPr>
            <w:tcW w:w="2694" w:type="dxa"/>
          </w:tcPr>
          <w:p w14:paraId="58ECD9D7" w14:textId="77777777" w:rsidR="00643660" w:rsidRPr="00BF536E" w:rsidRDefault="00643660" w:rsidP="0030175C">
            <w:pPr>
              <w:autoSpaceDE w:val="0"/>
              <w:autoSpaceDN w:val="0"/>
              <w:adjustRightInd w:val="0"/>
              <w:spacing w:line="360" w:lineRule="auto"/>
              <w:ind w:left="125"/>
              <w:rPr>
                <w:rFonts w:ascii="Arial" w:eastAsia="Arial Unicode MS" w:hAnsi="Arial"/>
                <w:b/>
                <w:sz w:val="21"/>
                <w:szCs w:val="21"/>
              </w:rPr>
            </w:pPr>
            <w:r w:rsidRPr="00BF536E">
              <w:rPr>
                <w:rFonts w:ascii="Arial" w:eastAsia="Arial Unicode MS" w:hAnsi="Arial"/>
                <w:b/>
                <w:sz w:val="21"/>
                <w:szCs w:val="21"/>
              </w:rPr>
              <w:t>“Joint Controllers”</w:t>
            </w:r>
          </w:p>
          <w:p w14:paraId="116DE872" w14:textId="77777777" w:rsidR="00643660" w:rsidRPr="00BF536E" w:rsidRDefault="00643660" w:rsidP="0030175C">
            <w:pPr>
              <w:pStyle w:val="TableParagraph"/>
              <w:ind w:left="125"/>
              <w:rPr>
                <w:rFonts w:ascii="Arial" w:eastAsia="Times New Roman" w:hAnsi="Arial" w:cs="Arial"/>
                <w:sz w:val="21"/>
                <w:szCs w:val="21"/>
              </w:rPr>
            </w:pPr>
          </w:p>
        </w:tc>
        <w:tc>
          <w:tcPr>
            <w:tcW w:w="6322" w:type="dxa"/>
          </w:tcPr>
          <w:p w14:paraId="407B2100" w14:textId="77777777" w:rsidR="00643660" w:rsidRDefault="00643660" w:rsidP="0030175C">
            <w:r w:rsidRPr="00F40175">
              <w:rPr>
                <w:rFonts w:ascii="Arial" w:eastAsia="Calibri" w:hAnsi="Arial"/>
                <w:sz w:val="21"/>
                <w:szCs w:val="21"/>
              </w:rPr>
              <w:t>where two or more Controllers jointly determine the purpose and means of processing</w:t>
            </w:r>
            <w:r>
              <w:rPr>
                <w:rFonts w:ascii="Arial" w:eastAsia="Calibri" w:hAnsi="Arial"/>
                <w:sz w:val="21"/>
                <w:szCs w:val="21"/>
              </w:rPr>
              <w:t>;</w:t>
            </w:r>
          </w:p>
        </w:tc>
      </w:tr>
      <w:tr w:rsidR="00643660" w14:paraId="482DB53F" w14:textId="77777777" w:rsidTr="0030175C">
        <w:tc>
          <w:tcPr>
            <w:tcW w:w="2694" w:type="dxa"/>
          </w:tcPr>
          <w:p w14:paraId="7D2C1261"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“Laws”</w:t>
            </w:r>
          </w:p>
        </w:tc>
        <w:tc>
          <w:tcPr>
            <w:tcW w:w="6322" w:type="dxa"/>
          </w:tcPr>
          <w:p w14:paraId="1ECA0BA7" w14:textId="77777777" w:rsidR="00643660" w:rsidRDefault="00643660" w:rsidP="0030175C">
            <w:pPr>
              <w:spacing w:after="240"/>
            </w:pPr>
            <w:r w:rsidRPr="00F40175">
              <w:rPr>
                <w:rFonts w:ascii="Arial" w:eastAsia="Calibri" w:hAnsi="Arial"/>
                <w:sz w:val="21"/>
                <w:szCs w:val="21"/>
              </w:rPr>
              <w:t>any applicable Act of Parliament, subordinate legislation</w:t>
            </w:r>
            <w:r w:rsidRPr="00F40175">
              <w:rPr>
                <w:rFonts w:ascii="Arial" w:eastAsia="Calibri" w:hAnsi="Arial"/>
                <w:spacing w:val="22"/>
                <w:sz w:val="21"/>
                <w:szCs w:val="21"/>
              </w:rPr>
              <w:t xml:space="preserve"> </w:t>
            </w:r>
            <w:r w:rsidRPr="00F40175">
              <w:rPr>
                <w:rFonts w:ascii="Arial" w:eastAsia="Calibri" w:hAnsi="Arial"/>
                <w:sz w:val="21"/>
                <w:szCs w:val="21"/>
              </w:rPr>
              <w:t>within the meaning of Section 21(1) of the Interpretation Act</w:t>
            </w:r>
            <w:r w:rsidRPr="00F40175">
              <w:rPr>
                <w:rFonts w:ascii="Arial" w:eastAsia="Calibri" w:hAnsi="Arial"/>
                <w:spacing w:val="15"/>
                <w:sz w:val="21"/>
                <w:szCs w:val="21"/>
              </w:rPr>
              <w:t xml:space="preserve"> </w:t>
            </w:r>
            <w:r w:rsidRPr="00F40175">
              <w:rPr>
                <w:rFonts w:ascii="Arial" w:eastAsia="Calibri" w:hAnsi="Arial"/>
                <w:sz w:val="21"/>
                <w:szCs w:val="21"/>
              </w:rPr>
              <w:t>1978, exercise</w:t>
            </w:r>
            <w:r w:rsidRPr="00F40175">
              <w:rPr>
                <w:rFonts w:ascii="Arial" w:eastAsia="Calibri" w:hAnsi="Arial"/>
                <w:spacing w:val="36"/>
                <w:sz w:val="21"/>
                <w:szCs w:val="21"/>
              </w:rPr>
              <w:t xml:space="preserve"> </w:t>
            </w:r>
            <w:r w:rsidRPr="00F40175">
              <w:rPr>
                <w:rFonts w:ascii="Arial" w:eastAsia="Calibri" w:hAnsi="Arial"/>
                <w:sz w:val="21"/>
                <w:szCs w:val="21"/>
              </w:rPr>
              <w:t>of</w:t>
            </w:r>
            <w:r w:rsidRPr="00F40175">
              <w:rPr>
                <w:rFonts w:ascii="Arial" w:eastAsia="Calibri" w:hAnsi="Arial"/>
                <w:spacing w:val="39"/>
                <w:sz w:val="21"/>
                <w:szCs w:val="21"/>
              </w:rPr>
              <w:t xml:space="preserve"> </w:t>
            </w:r>
            <w:r w:rsidRPr="00F40175">
              <w:rPr>
                <w:rFonts w:ascii="Arial" w:eastAsia="Calibri" w:hAnsi="Arial"/>
                <w:sz w:val="21"/>
                <w:szCs w:val="21"/>
              </w:rPr>
              <w:t>the</w:t>
            </w:r>
            <w:r w:rsidRPr="00F40175">
              <w:rPr>
                <w:rFonts w:ascii="Arial" w:eastAsia="Calibri" w:hAnsi="Arial"/>
                <w:spacing w:val="38"/>
                <w:sz w:val="21"/>
                <w:szCs w:val="21"/>
              </w:rPr>
              <w:t xml:space="preserve"> </w:t>
            </w:r>
            <w:r w:rsidRPr="00F40175">
              <w:rPr>
                <w:rFonts w:ascii="Arial" w:eastAsia="Calibri" w:hAnsi="Arial"/>
                <w:sz w:val="21"/>
                <w:szCs w:val="21"/>
              </w:rPr>
              <w:t>royal</w:t>
            </w:r>
            <w:r w:rsidRPr="00F40175">
              <w:rPr>
                <w:rFonts w:ascii="Arial" w:eastAsia="Calibri" w:hAnsi="Arial"/>
                <w:spacing w:val="37"/>
                <w:sz w:val="21"/>
                <w:szCs w:val="21"/>
              </w:rPr>
              <w:t xml:space="preserve"> </w:t>
            </w:r>
            <w:r w:rsidRPr="00F40175">
              <w:rPr>
                <w:rFonts w:ascii="Arial" w:eastAsia="Calibri" w:hAnsi="Arial"/>
                <w:sz w:val="21"/>
                <w:szCs w:val="21"/>
              </w:rPr>
              <w:t>prerogative,</w:t>
            </w:r>
            <w:r w:rsidRPr="00F40175">
              <w:rPr>
                <w:rFonts w:ascii="Arial" w:eastAsia="Calibri" w:hAnsi="Arial"/>
                <w:spacing w:val="37"/>
                <w:sz w:val="21"/>
                <w:szCs w:val="21"/>
              </w:rPr>
              <w:t xml:space="preserve"> </w:t>
            </w:r>
            <w:r w:rsidRPr="00F40175">
              <w:rPr>
                <w:rFonts w:ascii="Arial" w:eastAsia="Calibri" w:hAnsi="Arial"/>
                <w:sz w:val="21"/>
                <w:szCs w:val="21"/>
              </w:rPr>
              <w:t>enforceable</w:t>
            </w:r>
            <w:r w:rsidRPr="00F40175">
              <w:rPr>
                <w:rFonts w:ascii="Arial" w:eastAsia="Calibri" w:hAnsi="Arial"/>
                <w:spacing w:val="36"/>
                <w:sz w:val="21"/>
                <w:szCs w:val="21"/>
              </w:rPr>
              <w:t xml:space="preserve"> </w:t>
            </w:r>
            <w:r w:rsidRPr="00F40175">
              <w:rPr>
                <w:rFonts w:ascii="Arial" w:eastAsia="Calibri" w:hAnsi="Arial"/>
                <w:sz w:val="21"/>
                <w:szCs w:val="21"/>
              </w:rPr>
              <w:t>community</w:t>
            </w:r>
            <w:r w:rsidRPr="00F40175">
              <w:rPr>
                <w:rFonts w:ascii="Arial" w:eastAsia="Calibri" w:hAnsi="Arial"/>
                <w:spacing w:val="36"/>
                <w:sz w:val="21"/>
                <w:szCs w:val="21"/>
              </w:rPr>
              <w:t xml:space="preserve"> </w:t>
            </w:r>
            <w:r w:rsidRPr="00F40175">
              <w:rPr>
                <w:rFonts w:ascii="Arial" w:eastAsia="Calibri" w:hAnsi="Arial"/>
                <w:sz w:val="21"/>
                <w:szCs w:val="21"/>
              </w:rPr>
              <w:t>right within</w:t>
            </w:r>
            <w:r w:rsidRPr="00F40175">
              <w:rPr>
                <w:rFonts w:ascii="Arial" w:eastAsia="Calibri" w:hAnsi="Arial"/>
                <w:spacing w:val="26"/>
                <w:sz w:val="21"/>
                <w:szCs w:val="21"/>
              </w:rPr>
              <w:t xml:space="preserve"> </w:t>
            </w:r>
            <w:r w:rsidRPr="00F40175">
              <w:rPr>
                <w:rFonts w:ascii="Arial" w:eastAsia="Calibri" w:hAnsi="Arial"/>
                <w:sz w:val="21"/>
                <w:szCs w:val="21"/>
              </w:rPr>
              <w:t>the</w:t>
            </w:r>
            <w:r w:rsidRPr="00F40175">
              <w:rPr>
                <w:rFonts w:ascii="Arial" w:eastAsia="Calibri" w:hAnsi="Arial"/>
                <w:spacing w:val="27"/>
                <w:sz w:val="21"/>
                <w:szCs w:val="21"/>
              </w:rPr>
              <w:t xml:space="preserve"> </w:t>
            </w:r>
            <w:r w:rsidRPr="00F40175">
              <w:rPr>
                <w:rFonts w:ascii="Arial" w:eastAsia="Calibri" w:hAnsi="Arial"/>
                <w:sz w:val="21"/>
                <w:szCs w:val="21"/>
              </w:rPr>
              <w:t>meaning</w:t>
            </w:r>
            <w:r w:rsidRPr="00F40175">
              <w:rPr>
                <w:rFonts w:ascii="Arial" w:eastAsia="Calibri" w:hAnsi="Arial"/>
                <w:spacing w:val="28"/>
                <w:sz w:val="21"/>
                <w:szCs w:val="21"/>
              </w:rPr>
              <w:t xml:space="preserve"> </w:t>
            </w:r>
            <w:r w:rsidRPr="00F40175">
              <w:rPr>
                <w:rFonts w:ascii="Arial" w:eastAsia="Calibri" w:hAnsi="Arial"/>
                <w:sz w:val="21"/>
                <w:szCs w:val="21"/>
              </w:rPr>
              <w:t>of</w:t>
            </w:r>
            <w:r w:rsidRPr="00F40175">
              <w:rPr>
                <w:rFonts w:ascii="Arial" w:eastAsia="Calibri" w:hAnsi="Arial"/>
                <w:spacing w:val="27"/>
                <w:sz w:val="21"/>
                <w:szCs w:val="21"/>
              </w:rPr>
              <w:t xml:space="preserve"> </w:t>
            </w:r>
            <w:r w:rsidRPr="00F40175">
              <w:rPr>
                <w:rFonts w:ascii="Arial" w:eastAsia="Calibri" w:hAnsi="Arial"/>
                <w:sz w:val="21"/>
                <w:szCs w:val="21"/>
              </w:rPr>
              <w:t>Section</w:t>
            </w:r>
            <w:r w:rsidRPr="00F40175">
              <w:rPr>
                <w:rFonts w:ascii="Arial" w:eastAsia="Calibri" w:hAnsi="Arial"/>
                <w:spacing w:val="27"/>
                <w:sz w:val="21"/>
                <w:szCs w:val="21"/>
              </w:rPr>
              <w:t xml:space="preserve"> </w:t>
            </w:r>
            <w:r w:rsidRPr="00F40175">
              <w:rPr>
                <w:rFonts w:ascii="Arial" w:eastAsia="Calibri" w:hAnsi="Arial"/>
                <w:sz w:val="21"/>
                <w:szCs w:val="21"/>
              </w:rPr>
              <w:t>2</w:t>
            </w:r>
            <w:r w:rsidRPr="00F40175">
              <w:rPr>
                <w:rFonts w:ascii="Arial" w:eastAsia="Calibri" w:hAnsi="Arial"/>
                <w:spacing w:val="27"/>
                <w:sz w:val="21"/>
                <w:szCs w:val="21"/>
              </w:rPr>
              <w:t xml:space="preserve"> </w:t>
            </w:r>
            <w:r w:rsidRPr="00F40175">
              <w:rPr>
                <w:rFonts w:ascii="Arial" w:eastAsia="Calibri" w:hAnsi="Arial"/>
                <w:sz w:val="21"/>
                <w:szCs w:val="21"/>
              </w:rPr>
              <w:t>of</w:t>
            </w:r>
            <w:r w:rsidRPr="00F40175">
              <w:rPr>
                <w:rFonts w:ascii="Arial" w:eastAsia="Calibri" w:hAnsi="Arial"/>
                <w:spacing w:val="27"/>
                <w:sz w:val="21"/>
                <w:szCs w:val="21"/>
              </w:rPr>
              <w:t xml:space="preserve"> </w:t>
            </w:r>
            <w:r w:rsidRPr="00F40175">
              <w:rPr>
                <w:rFonts w:ascii="Arial" w:eastAsia="Calibri" w:hAnsi="Arial"/>
                <w:sz w:val="21"/>
                <w:szCs w:val="21"/>
              </w:rPr>
              <w:t>the</w:t>
            </w:r>
            <w:r w:rsidRPr="00F40175">
              <w:rPr>
                <w:rFonts w:ascii="Arial" w:eastAsia="Calibri" w:hAnsi="Arial"/>
                <w:spacing w:val="27"/>
                <w:sz w:val="21"/>
                <w:szCs w:val="21"/>
              </w:rPr>
              <w:t xml:space="preserve"> </w:t>
            </w:r>
            <w:r w:rsidRPr="00F40175">
              <w:rPr>
                <w:rFonts w:ascii="Arial" w:eastAsia="Calibri" w:hAnsi="Arial"/>
                <w:sz w:val="21"/>
                <w:szCs w:val="21"/>
              </w:rPr>
              <w:t>European</w:t>
            </w:r>
            <w:r w:rsidRPr="00F40175">
              <w:rPr>
                <w:rFonts w:ascii="Arial" w:eastAsia="Calibri" w:hAnsi="Arial"/>
                <w:spacing w:val="27"/>
                <w:sz w:val="21"/>
                <w:szCs w:val="21"/>
              </w:rPr>
              <w:t xml:space="preserve"> </w:t>
            </w:r>
            <w:r w:rsidRPr="00F40175">
              <w:rPr>
                <w:rFonts w:ascii="Arial" w:eastAsia="Calibri" w:hAnsi="Arial"/>
                <w:sz w:val="21"/>
                <w:szCs w:val="21"/>
              </w:rPr>
              <w:t>Communities Act 1972, regulatory policy, guidance or industry code,</w:t>
            </w:r>
            <w:r w:rsidRPr="00F40175">
              <w:rPr>
                <w:rFonts w:ascii="Arial" w:eastAsia="Calibri" w:hAnsi="Arial"/>
                <w:spacing w:val="28"/>
                <w:sz w:val="21"/>
                <w:szCs w:val="21"/>
              </w:rPr>
              <w:t xml:space="preserve"> </w:t>
            </w:r>
            <w:r w:rsidRPr="00F40175">
              <w:rPr>
                <w:rFonts w:ascii="Arial" w:eastAsia="Calibri" w:hAnsi="Arial"/>
                <w:sz w:val="21"/>
                <w:szCs w:val="21"/>
              </w:rPr>
              <w:t>judgment of</w:t>
            </w:r>
            <w:r w:rsidRPr="00F40175">
              <w:rPr>
                <w:rFonts w:ascii="Arial" w:eastAsia="Calibri" w:hAnsi="Arial"/>
                <w:spacing w:val="27"/>
                <w:sz w:val="21"/>
                <w:szCs w:val="21"/>
              </w:rPr>
              <w:t xml:space="preserve"> </w:t>
            </w:r>
            <w:r w:rsidRPr="00F40175">
              <w:rPr>
                <w:rFonts w:ascii="Arial" w:eastAsia="Calibri" w:hAnsi="Arial"/>
                <w:sz w:val="21"/>
                <w:szCs w:val="21"/>
              </w:rPr>
              <w:t>a</w:t>
            </w:r>
            <w:r w:rsidRPr="00F40175">
              <w:rPr>
                <w:rFonts w:ascii="Arial" w:eastAsia="Calibri" w:hAnsi="Arial"/>
                <w:spacing w:val="28"/>
                <w:sz w:val="21"/>
                <w:szCs w:val="21"/>
              </w:rPr>
              <w:t xml:space="preserve"> </w:t>
            </w:r>
            <w:r w:rsidRPr="00F40175">
              <w:rPr>
                <w:rFonts w:ascii="Arial" w:eastAsia="Calibri" w:hAnsi="Arial"/>
                <w:sz w:val="21"/>
                <w:szCs w:val="21"/>
              </w:rPr>
              <w:t>relevant</w:t>
            </w:r>
            <w:r w:rsidRPr="00F40175">
              <w:rPr>
                <w:rFonts w:ascii="Arial" w:eastAsia="Calibri" w:hAnsi="Arial"/>
                <w:spacing w:val="27"/>
                <w:sz w:val="21"/>
                <w:szCs w:val="21"/>
              </w:rPr>
              <w:t xml:space="preserve"> </w:t>
            </w:r>
            <w:r w:rsidRPr="00F40175">
              <w:rPr>
                <w:rFonts w:ascii="Arial" w:eastAsia="Calibri" w:hAnsi="Arial"/>
                <w:sz w:val="21"/>
                <w:szCs w:val="21"/>
              </w:rPr>
              <w:t>court</w:t>
            </w:r>
            <w:r w:rsidRPr="00F40175">
              <w:rPr>
                <w:rFonts w:ascii="Arial" w:eastAsia="Calibri" w:hAnsi="Arial"/>
                <w:spacing w:val="26"/>
                <w:sz w:val="21"/>
                <w:szCs w:val="21"/>
              </w:rPr>
              <w:t xml:space="preserve"> </w:t>
            </w:r>
            <w:r w:rsidRPr="00F40175">
              <w:rPr>
                <w:rFonts w:ascii="Arial" w:eastAsia="Calibri" w:hAnsi="Arial"/>
                <w:sz w:val="21"/>
                <w:szCs w:val="21"/>
              </w:rPr>
              <w:t>of</w:t>
            </w:r>
            <w:r w:rsidRPr="00F40175">
              <w:rPr>
                <w:rFonts w:ascii="Arial" w:eastAsia="Calibri" w:hAnsi="Arial"/>
                <w:spacing w:val="26"/>
                <w:sz w:val="21"/>
                <w:szCs w:val="21"/>
              </w:rPr>
              <w:t xml:space="preserve"> </w:t>
            </w:r>
            <w:r w:rsidRPr="00F40175">
              <w:rPr>
                <w:rFonts w:ascii="Arial" w:eastAsia="Calibri" w:hAnsi="Arial"/>
                <w:sz w:val="21"/>
                <w:szCs w:val="21"/>
              </w:rPr>
              <w:t>law,</w:t>
            </w:r>
            <w:r w:rsidRPr="00F40175">
              <w:rPr>
                <w:rFonts w:ascii="Arial" w:eastAsia="Calibri" w:hAnsi="Arial"/>
                <w:spacing w:val="27"/>
                <w:sz w:val="21"/>
                <w:szCs w:val="21"/>
              </w:rPr>
              <w:t xml:space="preserve"> </w:t>
            </w:r>
            <w:r w:rsidRPr="00F40175">
              <w:rPr>
                <w:rFonts w:ascii="Arial" w:eastAsia="Calibri" w:hAnsi="Arial"/>
                <w:sz w:val="21"/>
                <w:szCs w:val="21"/>
              </w:rPr>
              <w:t>or</w:t>
            </w:r>
            <w:r w:rsidRPr="00F40175">
              <w:rPr>
                <w:rFonts w:ascii="Arial" w:eastAsia="Calibri" w:hAnsi="Arial"/>
                <w:spacing w:val="28"/>
                <w:sz w:val="21"/>
                <w:szCs w:val="21"/>
              </w:rPr>
              <w:t xml:space="preserve"> </w:t>
            </w:r>
            <w:r w:rsidRPr="00F40175">
              <w:rPr>
                <w:rFonts w:ascii="Arial" w:eastAsia="Calibri" w:hAnsi="Arial"/>
                <w:sz w:val="21"/>
                <w:szCs w:val="21"/>
              </w:rPr>
              <w:t>directives</w:t>
            </w:r>
            <w:r w:rsidRPr="00F40175">
              <w:rPr>
                <w:rFonts w:ascii="Arial" w:eastAsia="Calibri" w:hAnsi="Arial"/>
                <w:spacing w:val="26"/>
                <w:sz w:val="21"/>
                <w:szCs w:val="21"/>
              </w:rPr>
              <w:t xml:space="preserve"> </w:t>
            </w:r>
            <w:r w:rsidRPr="00F40175">
              <w:rPr>
                <w:rFonts w:ascii="Arial" w:eastAsia="Calibri" w:hAnsi="Arial"/>
                <w:sz w:val="21"/>
                <w:szCs w:val="21"/>
              </w:rPr>
              <w:t>or</w:t>
            </w:r>
            <w:r w:rsidRPr="00F40175">
              <w:rPr>
                <w:rFonts w:ascii="Arial" w:eastAsia="Calibri" w:hAnsi="Arial"/>
                <w:spacing w:val="28"/>
                <w:sz w:val="21"/>
                <w:szCs w:val="21"/>
              </w:rPr>
              <w:t xml:space="preserve"> </w:t>
            </w:r>
            <w:r w:rsidRPr="00F40175">
              <w:rPr>
                <w:rFonts w:ascii="Arial" w:eastAsia="Calibri" w:hAnsi="Arial"/>
                <w:sz w:val="21"/>
                <w:szCs w:val="21"/>
              </w:rPr>
              <w:t>requirements</w:t>
            </w:r>
            <w:r w:rsidRPr="00F40175">
              <w:rPr>
                <w:rFonts w:ascii="Arial" w:eastAsia="Calibri" w:hAnsi="Arial"/>
                <w:spacing w:val="28"/>
                <w:sz w:val="21"/>
                <w:szCs w:val="21"/>
              </w:rPr>
              <w:t xml:space="preserve"> </w:t>
            </w:r>
            <w:r w:rsidRPr="00F40175">
              <w:rPr>
                <w:rFonts w:ascii="Arial" w:eastAsia="Calibri" w:hAnsi="Arial"/>
                <w:sz w:val="21"/>
                <w:szCs w:val="21"/>
              </w:rPr>
              <w:t>of</w:t>
            </w:r>
            <w:r w:rsidRPr="00F40175">
              <w:rPr>
                <w:rFonts w:ascii="Arial" w:eastAsia="Calibri" w:hAnsi="Arial"/>
                <w:spacing w:val="26"/>
                <w:sz w:val="21"/>
                <w:szCs w:val="21"/>
              </w:rPr>
              <w:t xml:space="preserve"> </w:t>
            </w:r>
            <w:r w:rsidRPr="00F40175">
              <w:rPr>
                <w:rFonts w:ascii="Arial" w:eastAsia="Calibri" w:hAnsi="Arial"/>
                <w:sz w:val="21"/>
                <w:szCs w:val="21"/>
              </w:rPr>
              <w:t>any Regulatory Body of which the Supplier is bound to</w:t>
            </w:r>
            <w:r w:rsidRPr="00F40175">
              <w:rPr>
                <w:rFonts w:ascii="Arial" w:eastAsia="Calibri" w:hAnsi="Arial"/>
                <w:spacing w:val="-13"/>
                <w:sz w:val="21"/>
                <w:szCs w:val="21"/>
              </w:rPr>
              <w:t xml:space="preserve"> </w:t>
            </w:r>
            <w:r w:rsidRPr="00F40175">
              <w:rPr>
                <w:rFonts w:ascii="Arial" w:eastAsia="Calibri" w:hAnsi="Arial"/>
                <w:sz w:val="21"/>
                <w:szCs w:val="21"/>
              </w:rPr>
              <w:t>comply;</w:t>
            </w:r>
          </w:p>
        </w:tc>
      </w:tr>
      <w:tr w:rsidR="00643660" w14:paraId="21B576C8" w14:textId="77777777" w:rsidTr="0030175C">
        <w:tc>
          <w:tcPr>
            <w:tcW w:w="2694" w:type="dxa"/>
          </w:tcPr>
          <w:p w14:paraId="1C8F18D7" w14:textId="77777777" w:rsidR="00643660" w:rsidRPr="00BF536E" w:rsidRDefault="00643660" w:rsidP="0030175C">
            <w:pPr>
              <w:pStyle w:val="TableParagraph"/>
              <w:spacing w:after="240" w:line="276" w:lineRule="auto"/>
              <w:ind w:left="125"/>
              <w:rPr>
                <w:rFonts w:ascii="Arial" w:eastAsia="Arial" w:hAnsi="Arial" w:cs="Arial"/>
                <w:sz w:val="21"/>
                <w:szCs w:val="21"/>
              </w:rPr>
            </w:pPr>
            <w:r w:rsidRPr="00BF536E">
              <w:rPr>
                <w:rFonts w:ascii="Arial" w:eastAsia="Arial" w:hAnsi="Arial" w:cs="Arial"/>
                <w:b/>
                <w:bCs/>
                <w:sz w:val="21"/>
                <w:szCs w:val="21"/>
              </w:rPr>
              <w:t xml:space="preserve">“Local </w:t>
            </w:r>
            <w:r w:rsidRPr="00BF536E">
              <w:rPr>
                <w:rFonts w:ascii="Arial" w:eastAsia="Arial" w:hAnsi="Arial" w:cs="Arial"/>
                <w:b/>
                <w:bCs/>
                <w:spacing w:val="-1"/>
                <w:sz w:val="21"/>
                <w:szCs w:val="21"/>
              </w:rPr>
              <w:t xml:space="preserve">Safeguarding Policy </w:t>
            </w:r>
            <w:r w:rsidRPr="00BF536E">
              <w:rPr>
                <w:rFonts w:ascii="Arial" w:eastAsia="Arial" w:hAnsi="Arial" w:cs="Arial"/>
                <w:b/>
                <w:bCs/>
                <w:sz w:val="21"/>
                <w:szCs w:val="21"/>
              </w:rPr>
              <w:t>and</w:t>
            </w:r>
            <w:r w:rsidRPr="00BF536E">
              <w:rPr>
                <w:rFonts w:ascii="Arial" w:eastAsia="Arial" w:hAnsi="Arial" w:cs="Arial"/>
                <w:b/>
                <w:bCs/>
                <w:spacing w:val="-57"/>
                <w:sz w:val="21"/>
                <w:szCs w:val="21"/>
              </w:rPr>
              <w:t xml:space="preserve"> </w:t>
            </w:r>
            <w:r w:rsidRPr="00BF536E">
              <w:rPr>
                <w:rFonts w:ascii="Arial" w:eastAsia="Arial" w:hAnsi="Arial" w:cs="Arial"/>
                <w:b/>
                <w:bCs/>
                <w:sz w:val="21"/>
                <w:szCs w:val="21"/>
              </w:rPr>
              <w:t>Procedures”</w:t>
            </w:r>
          </w:p>
        </w:tc>
        <w:tc>
          <w:tcPr>
            <w:tcW w:w="6322" w:type="dxa"/>
          </w:tcPr>
          <w:p w14:paraId="38B8B99C" w14:textId="5F9C6376" w:rsidR="00643660" w:rsidRPr="00523C8E" w:rsidRDefault="00643660" w:rsidP="0030175C">
            <w:r w:rsidRPr="00F40175">
              <w:rPr>
                <w:rFonts w:ascii="Arial" w:eastAsia="Calibri" w:hAnsi="Arial"/>
                <w:sz w:val="21"/>
                <w:szCs w:val="21"/>
              </w:rPr>
              <w:t>the inter-agency safeguarding children and adults procedures</w:t>
            </w:r>
            <w:r w:rsidRPr="00F40175">
              <w:rPr>
                <w:rFonts w:ascii="Arial" w:eastAsia="Calibri" w:hAnsi="Arial"/>
                <w:spacing w:val="1"/>
                <w:sz w:val="21"/>
                <w:szCs w:val="21"/>
              </w:rPr>
              <w:t xml:space="preserve"> </w:t>
            </w:r>
            <w:r w:rsidRPr="00F40175">
              <w:rPr>
                <w:rFonts w:ascii="Arial" w:eastAsia="Calibri" w:hAnsi="Arial"/>
                <w:sz w:val="21"/>
                <w:szCs w:val="21"/>
              </w:rPr>
              <w:t xml:space="preserve">of the county of </w:t>
            </w:r>
            <w:r w:rsidRPr="00F362D7">
              <w:rPr>
                <w:rFonts w:ascii="Arial" w:eastAsia="Calibri" w:hAnsi="Arial"/>
                <w:b/>
                <w:sz w:val="21"/>
                <w:szCs w:val="21"/>
              </w:rPr>
              <w:t>Northamptonshire</w:t>
            </w:r>
          </w:p>
        </w:tc>
      </w:tr>
      <w:tr w:rsidR="00643660" w14:paraId="0C1509C2" w14:textId="77777777" w:rsidTr="0030175C">
        <w:tc>
          <w:tcPr>
            <w:tcW w:w="2694" w:type="dxa"/>
          </w:tcPr>
          <w:p w14:paraId="499A99B8" w14:textId="77777777" w:rsidR="00643660" w:rsidRDefault="00643660" w:rsidP="0030175C">
            <w:pPr>
              <w:pStyle w:val="TableParagraph"/>
              <w:ind w:left="125"/>
              <w:rPr>
                <w:rFonts w:ascii="Arial" w:eastAsia="Arial" w:hAnsi="Arial" w:cs="Arial"/>
                <w:b/>
                <w:bCs/>
                <w:sz w:val="21"/>
                <w:szCs w:val="21"/>
              </w:rPr>
            </w:pPr>
            <w:r>
              <w:rPr>
                <w:rFonts w:ascii="Arial" w:eastAsia="Arial" w:hAnsi="Arial" w:cs="Arial"/>
                <w:b/>
                <w:bCs/>
                <w:sz w:val="21"/>
                <w:szCs w:val="21"/>
              </w:rPr>
              <w:t>“Modern Slavery Helpline”</w:t>
            </w:r>
          </w:p>
          <w:p w14:paraId="4B07F120" w14:textId="77777777" w:rsidR="00643660" w:rsidRDefault="00643660" w:rsidP="0030175C">
            <w:pPr>
              <w:pStyle w:val="TableParagraph"/>
              <w:ind w:left="125"/>
              <w:rPr>
                <w:rFonts w:ascii="Arial" w:eastAsia="Arial" w:hAnsi="Arial" w:cs="Arial"/>
                <w:b/>
                <w:bCs/>
                <w:sz w:val="21"/>
                <w:szCs w:val="21"/>
              </w:rPr>
            </w:pPr>
          </w:p>
          <w:p w14:paraId="0ABA24D5" w14:textId="77777777" w:rsidR="00643660" w:rsidRDefault="00643660" w:rsidP="0030175C">
            <w:pPr>
              <w:pStyle w:val="TableParagraph"/>
              <w:ind w:left="125"/>
              <w:rPr>
                <w:rFonts w:ascii="Arial" w:eastAsia="Arial" w:hAnsi="Arial" w:cs="Arial"/>
                <w:b/>
                <w:bCs/>
                <w:sz w:val="21"/>
                <w:szCs w:val="21"/>
              </w:rPr>
            </w:pPr>
          </w:p>
          <w:p w14:paraId="2223A871" w14:textId="77777777" w:rsidR="00643660" w:rsidRDefault="00643660" w:rsidP="0030175C">
            <w:pPr>
              <w:pStyle w:val="TableParagraph"/>
              <w:ind w:left="125"/>
              <w:rPr>
                <w:rFonts w:ascii="Arial" w:eastAsia="Arial" w:hAnsi="Arial" w:cs="Arial"/>
                <w:b/>
                <w:bCs/>
                <w:sz w:val="21"/>
                <w:szCs w:val="21"/>
              </w:rPr>
            </w:pPr>
          </w:p>
          <w:p w14:paraId="4D01BF35"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“Price”</w:t>
            </w:r>
          </w:p>
        </w:tc>
        <w:tc>
          <w:tcPr>
            <w:tcW w:w="6322" w:type="dxa"/>
          </w:tcPr>
          <w:p w14:paraId="57112B05" w14:textId="77777777" w:rsidR="00643660" w:rsidRDefault="00643660" w:rsidP="0030175C">
            <w:pPr>
              <w:rPr>
                <w:rFonts w:ascii="Arial" w:eastAsia="Arial Unicode MS" w:hAnsi="Arial"/>
                <w:szCs w:val="21"/>
              </w:rPr>
            </w:pPr>
            <w:r>
              <w:rPr>
                <w:rFonts w:ascii="Arial" w:eastAsia="Arial Unicode MS" w:hAnsi="Arial"/>
                <w:szCs w:val="21"/>
              </w:rPr>
              <w:t xml:space="preserve">means the mechanism for reporting suspicion, seeking help or advice and information on the subject of modern slavery available online at </w:t>
            </w:r>
            <w:hyperlink r:id="rId24" w:history="1">
              <w:r w:rsidRPr="00C33159">
                <w:rPr>
                  <w:rStyle w:val="Hyperlink"/>
                  <w:rFonts w:ascii="Arial" w:eastAsia="Arial Unicode MS" w:hAnsi="Arial" w:cs="Arial"/>
                  <w:szCs w:val="21"/>
                </w:rPr>
                <w:t>https://modernslaveryhelpline.org/report</w:t>
              </w:r>
            </w:hyperlink>
            <w:r>
              <w:rPr>
                <w:rFonts w:ascii="Arial" w:eastAsia="Arial Unicode MS" w:hAnsi="Arial"/>
                <w:szCs w:val="21"/>
              </w:rPr>
              <w:t xml:space="preserve"> or by telephone on 08000 121 700;</w:t>
            </w:r>
          </w:p>
          <w:p w14:paraId="48AC45B1" w14:textId="77777777" w:rsidR="00643660" w:rsidRDefault="00643660" w:rsidP="0030175C">
            <w:pPr>
              <w:rPr>
                <w:rFonts w:ascii="Arial" w:eastAsia="Arial Unicode MS" w:hAnsi="Arial"/>
                <w:szCs w:val="21"/>
              </w:rPr>
            </w:pPr>
          </w:p>
          <w:p w14:paraId="13FA8034" w14:textId="77777777" w:rsidR="00643660" w:rsidRDefault="00643660" w:rsidP="0030175C">
            <w:r w:rsidRPr="00F40175">
              <w:rPr>
                <w:rFonts w:ascii="Arial" w:eastAsia="Arial Unicode MS" w:hAnsi="Arial"/>
                <w:szCs w:val="21"/>
              </w:rPr>
              <w:t>the price as identified within Annex 2, exclusive of any applicable Tax, payable to the Supplier by the Council under the Agreement for the full and proper performance by the Supplier of its obligation</w:t>
            </w:r>
            <w:r>
              <w:rPr>
                <w:rFonts w:ascii="Arial" w:eastAsia="Arial Unicode MS" w:hAnsi="Arial"/>
                <w:szCs w:val="21"/>
              </w:rPr>
              <w:t>;</w:t>
            </w:r>
          </w:p>
        </w:tc>
      </w:tr>
      <w:tr w:rsidR="00643660" w14:paraId="213E3A2D" w14:textId="77777777" w:rsidTr="0030175C">
        <w:tc>
          <w:tcPr>
            <w:tcW w:w="2694" w:type="dxa"/>
          </w:tcPr>
          <w:p w14:paraId="1E241A2A" w14:textId="77777777" w:rsidR="00643660" w:rsidRPr="00BF536E" w:rsidRDefault="00643660" w:rsidP="0030175C">
            <w:pPr>
              <w:pStyle w:val="TableParagraph"/>
              <w:spacing w:before="240"/>
              <w:ind w:left="125"/>
              <w:rPr>
                <w:rFonts w:ascii="Arial" w:eastAsia="Arial" w:hAnsi="Arial" w:cs="Arial"/>
                <w:b/>
                <w:bCs/>
                <w:sz w:val="21"/>
                <w:szCs w:val="21"/>
              </w:rPr>
            </w:pPr>
            <w:r w:rsidRPr="00BF536E">
              <w:rPr>
                <w:rFonts w:ascii="Arial" w:eastAsia="Arial" w:hAnsi="Arial" w:cs="Arial"/>
                <w:sz w:val="21"/>
                <w:szCs w:val="21"/>
              </w:rPr>
              <w:t>“</w:t>
            </w:r>
            <w:r w:rsidRPr="00BF536E">
              <w:rPr>
                <w:rFonts w:ascii="Arial" w:eastAsia="Arial" w:hAnsi="Arial" w:cs="Arial"/>
                <w:b/>
                <w:bCs/>
                <w:sz w:val="21"/>
                <w:szCs w:val="21"/>
              </w:rPr>
              <w:t>Prohibited</w:t>
            </w:r>
            <w:r w:rsidRPr="00BF536E">
              <w:rPr>
                <w:rFonts w:ascii="Arial" w:eastAsia="Arial" w:hAnsi="Arial" w:cs="Arial"/>
                <w:b/>
                <w:bCs/>
                <w:spacing w:val="-8"/>
                <w:sz w:val="21"/>
                <w:szCs w:val="21"/>
              </w:rPr>
              <w:t xml:space="preserve"> </w:t>
            </w:r>
            <w:r w:rsidRPr="00BF536E">
              <w:rPr>
                <w:rFonts w:ascii="Arial" w:eastAsia="Arial" w:hAnsi="Arial" w:cs="Arial"/>
                <w:b/>
                <w:bCs/>
                <w:sz w:val="21"/>
                <w:szCs w:val="21"/>
              </w:rPr>
              <w:t>Act</w:t>
            </w:r>
            <w:r w:rsidRPr="00BF536E">
              <w:rPr>
                <w:rFonts w:ascii="Arial" w:eastAsia="Arial" w:hAnsi="Arial" w:cs="Arial"/>
                <w:sz w:val="21"/>
                <w:szCs w:val="21"/>
              </w:rPr>
              <w:t>”</w:t>
            </w:r>
          </w:p>
        </w:tc>
        <w:tc>
          <w:tcPr>
            <w:tcW w:w="6322" w:type="dxa"/>
          </w:tcPr>
          <w:p w14:paraId="6A0C8A0F" w14:textId="77777777" w:rsidR="00643660" w:rsidRDefault="00643660" w:rsidP="0030175C">
            <w:pPr>
              <w:pStyle w:val="ListParagraph"/>
              <w:ind w:left="360"/>
              <w:rPr>
                <w:rFonts w:ascii="Arial" w:hAnsi="Arial"/>
                <w:sz w:val="21"/>
                <w:szCs w:val="21"/>
              </w:rPr>
            </w:pPr>
          </w:p>
          <w:p w14:paraId="7E194241" w14:textId="77777777" w:rsidR="00643660" w:rsidRPr="00E6781D" w:rsidRDefault="00643660" w:rsidP="00643660">
            <w:pPr>
              <w:pStyle w:val="ListParagraph"/>
              <w:widowControl w:val="0"/>
              <w:numPr>
                <w:ilvl w:val="0"/>
                <w:numId w:val="12"/>
              </w:numPr>
              <w:spacing w:after="0"/>
              <w:contextualSpacing w:val="0"/>
              <w:rPr>
                <w:rFonts w:ascii="Arial" w:hAnsi="Arial"/>
                <w:sz w:val="21"/>
                <w:szCs w:val="21"/>
              </w:rPr>
            </w:pPr>
            <w:r w:rsidRPr="00E6781D">
              <w:rPr>
                <w:rFonts w:ascii="Arial" w:hAnsi="Arial"/>
                <w:sz w:val="21"/>
                <w:szCs w:val="21"/>
              </w:rPr>
              <w:t>offering, giving or agreeing to give to  any servant of the Council any gift or consideration of any kind as an inducement or reward:</w:t>
            </w:r>
          </w:p>
          <w:p w14:paraId="2A0FAB87" w14:textId="77777777" w:rsidR="00643660" w:rsidRPr="00F40175" w:rsidRDefault="00643660" w:rsidP="0030175C">
            <w:pPr>
              <w:rPr>
                <w:rFonts w:ascii="Arial" w:hAnsi="Arial"/>
                <w:sz w:val="21"/>
                <w:szCs w:val="21"/>
              </w:rPr>
            </w:pPr>
          </w:p>
          <w:p w14:paraId="363433E2" w14:textId="77777777" w:rsidR="00643660" w:rsidRPr="00E6781D" w:rsidRDefault="00643660" w:rsidP="00643660">
            <w:pPr>
              <w:pStyle w:val="ListParagraph"/>
              <w:widowControl w:val="0"/>
              <w:numPr>
                <w:ilvl w:val="0"/>
                <w:numId w:val="13"/>
              </w:numPr>
              <w:spacing w:after="0"/>
              <w:contextualSpacing w:val="0"/>
              <w:rPr>
                <w:rFonts w:ascii="Arial" w:hAnsi="Arial"/>
                <w:sz w:val="21"/>
                <w:szCs w:val="21"/>
              </w:rPr>
            </w:pPr>
            <w:r w:rsidRPr="00E6781D">
              <w:rPr>
                <w:rFonts w:ascii="Arial" w:hAnsi="Arial"/>
                <w:sz w:val="21"/>
                <w:szCs w:val="21"/>
              </w:rPr>
              <w:t>for doing or not doing (or for having done or not having done) any act in relation to the obtaining or performance of this Agreement or any other agreement with the Council; or</w:t>
            </w:r>
          </w:p>
          <w:p w14:paraId="0BB736C7" w14:textId="77777777" w:rsidR="00643660" w:rsidRDefault="00643660" w:rsidP="00643660">
            <w:pPr>
              <w:pStyle w:val="ListParagraph"/>
              <w:widowControl w:val="0"/>
              <w:numPr>
                <w:ilvl w:val="0"/>
                <w:numId w:val="13"/>
              </w:numPr>
              <w:spacing w:after="0"/>
              <w:contextualSpacing w:val="0"/>
              <w:rPr>
                <w:rFonts w:ascii="Arial" w:hAnsi="Arial"/>
                <w:sz w:val="21"/>
                <w:szCs w:val="21"/>
              </w:rPr>
            </w:pPr>
            <w:r w:rsidRPr="00E6781D">
              <w:rPr>
                <w:rFonts w:ascii="Arial" w:hAnsi="Arial"/>
                <w:sz w:val="21"/>
                <w:szCs w:val="21"/>
              </w:rPr>
              <w:t xml:space="preserve">for showing favour or disfavour to any person in relation to </w:t>
            </w:r>
            <w:r w:rsidRPr="00E6781D">
              <w:rPr>
                <w:rFonts w:ascii="Arial" w:hAnsi="Arial"/>
                <w:sz w:val="21"/>
                <w:szCs w:val="21"/>
              </w:rPr>
              <w:lastRenderedPageBreak/>
              <w:t>this Agreement or any other agreement with the Council;</w:t>
            </w:r>
          </w:p>
          <w:p w14:paraId="0EBD2353" w14:textId="77777777" w:rsidR="00643660" w:rsidRPr="00E6781D" w:rsidRDefault="00643660" w:rsidP="0030175C">
            <w:pPr>
              <w:pStyle w:val="ListParagraph"/>
              <w:rPr>
                <w:rFonts w:ascii="Arial" w:hAnsi="Arial"/>
                <w:sz w:val="21"/>
                <w:szCs w:val="21"/>
              </w:rPr>
            </w:pPr>
          </w:p>
          <w:p w14:paraId="0900CF05" w14:textId="77777777" w:rsidR="00643660" w:rsidRPr="00E6781D" w:rsidRDefault="00643660" w:rsidP="00643660">
            <w:pPr>
              <w:pStyle w:val="ListParagraph"/>
              <w:widowControl w:val="0"/>
              <w:numPr>
                <w:ilvl w:val="0"/>
                <w:numId w:val="12"/>
              </w:numPr>
              <w:spacing w:after="240"/>
              <w:contextualSpacing w:val="0"/>
              <w:rPr>
                <w:rFonts w:ascii="Arial" w:hAnsi="Arial"/>
                <w:sz w:val="21"/>
                <w:szCs w:val="21"/>
              </w:rPr>
            </w:pPr>
            <w:r w:rsidRPr="00E6781D">
              <w:rPr>
                <w:rFonts w:ascii="Arial" w:hAnsi="Arial"/>
                <w:sz w:val="21"/>
                <w:szCs w:val="21"/>
              </w:rPr>
              <w:t>committing any offence:</w:t>
            </w:r>
          </w:p>
          <w:p w14:paraId="7F129834" w14:textId="77777777" w:rsidR="00643660" w:rsidRPr="00E6781D" w:rsidRDefault="00643660" w:rsidP="00643660">
            <w:pPr>
              <w:pStyle w:val="ListParagraph"/>
              <w:widowControl w:val="0"/>
              <w:numPr>
                <w:ilvl w:val="0"/>
                <w:numId w:val="14"/>
              </w:numPr>
              <w:spacing w:after="0"/>
              <w:contextualSpacing w:val="0"/>
              <w:rPr>
                <w:rFonts w:ascii="Arial" w:hAnsi="Arial"/>
                <w:sz w:val="21"/>
                <w:szCs w:val="21"/>
              </w:rPr>
            </w:pPr>
            <w:r w:rsidRPr="00E6781D">
              <w:rPr>
                <w:rFonts w:ascii="Arial" w:hAnsi="Arial"/>
                <w:sz w:val="21"/>
                <w:szCs w:val="21"/>
              </w:rPr>
              <w:t>the Local Government Act 1972 and or the Bribery Act 2010; or</w:t>
            </w:r>
          </w:p>
          <w:p w14:paraId="0765F53C" w14:textId="77777777" w:rsidR="00643660" w:rsidRDefault="00643660" w:rsidP="00643660">
            <w:pPr>
              <w:pStyle w:val="ListParagraph"/>
              <w:widowControl w:val="0"/>
              <w:numPr>
                <w:ilvl w:val="0"/>
                <w:numId w:val="14"/>
              </w:numPr>
              <w:spacing w:after="0"/>
              <w:contextualSpacing w:val="0"/>
              <w:rPr>
                <w:rFonts w:ascii="Arial" w:hAnsi="Arial"/>
                <w:sz w:val="21"/>
                <w:szCs w:val="21"/>
              </w:rPr>
            </w:pPr>
            <w:r w:rsidRPr="00E6781D">
              <w:rPr>
                <w:rFonts w:ascii="Arial" w:hAnsi="Arial"/>
                <w:sz w:val="21"/>
                <w:szCs w:val="21"/>
              </w:rPr>
              <w:t>under legislation creating offences in respect of fraudulent acts; or</w:t>
            </w:r>
          </w:p>
          <w:p w14:paraId="6D7DB977" w14:textId="77777777" w:rsidR="00643660" w:rsidRPr="00E6781D" w:rsidRDefault="00643660" w:rsidP="00643660">
            <w:pPr>
              <w:pStyle w:val="ListParagraph"/>
              <w:widowControl w:val="0"/>
              <w:numPr>
                <w:ilvl w:val="0"/>
                <w:numId w:val="14"/>
              </w:numPr>
              <w:spacing w:after="0"/>
              <w:contextualSpacing w:val="0"/>
              <w:rPr>
                <w:rFonts w:ascii="Arial" w:hAnsi="Arial"/>
                <w:sz w:val="21"/>
                <w:szCs w:val="21"/>
              </w:rPr>
            </w:pPr>
            <w:r w:rsidRPr="00E6781D">
              <w:rPr>
                <w:rFonts w:ascii="Arial" w:hAnsi="Arial"/>
                <w:sz w:val="21"/>
                <w:szCs w:val="21"/>
              </w:rPr>
              <w:t>at common law in respect of fraudulent acts in relation to this Agreement or any other agreement with the Council; or</w:t>
            </w:r>
          </w:p>
          <w:p w14:paraId="0B40ECB1" w14:textId="77777777" w:rsidR="00643660" w:rsidRDefault="00643660" w:rsidP="00643660">
            <w:pPr>
              <w:pStyle w:val="ListParagraph"/>
              <w:widowControl w:val="0"/>
              <w:numPr>
                <w:ilvl w:val="0"/>
                <w:numId w:val="14"/>
              </w:numPr>
              <w:spacing w:after="0"/>
              <w:contextualSpacing w:val="0"/>
              <w:rPr>
                <w:rFonts w:ascii="Arial" w:hAnsi="Arial"/>
                <w:sz w:val="21"/>
                <w:szCs w:val="21"/>
              </w:rPr>
            </w:pPr>
            <w:r w:rsidRPr="00E6781D">
              <w:rPr>
                <w:rFonts w:ascii="Arial" w:hAnsi="Arial"/>
                <w:sz w:val="21"/>
                <w:szCs w:val="21"/>
              </w:rPr>
              <w:t>defrauding or attempting to defraud or conspiring to defraud the Council;</w:t>
            </w:r>
          </w:p>
          <w:p w14:paraId="54C4E97D" w14:textId="77777777" w:rsidR="00643660" w:rsidRPr="00B074DF" w:rsidRDefault="00643660" w:rsidP="00643660">
            <w:pPr>
              <w:pStyle w:val="ListParagraph"/>
              <w:widowControl w:val="0"/>
              <w:numPr>
                <w:ilvl w:val="0"/>
                <w:numId w:val="14"/>
              </w:numPr>
              <w:spacing w:after="240"/>
              <w:contextualSpacing w:val="0"/>
              <w:rPr>
                <w:rFonts w:ascii="Arial" w:hAnsi="Arial"/>
                <w:sz w:val="21"/>
                <w:szCs w:val="21"/>
              </w:rPr>
            </w:pPr>
            <w:r w:rsidRPr="00B074DF">
              <w:rPr>
                <w:rFonts w:ascii="Arial" w:hAnsi="Arial"/>
                <w:sz w:val="21"/>
                <w:szCs w:val="21"/>
              </w:rPr>
              <w:t>any action that may reasonably be considered to be to the detriment of the Council and or its end user’s welfare, either by positive action or by omission. Such action shall include but is not limited to; breach of the law, related to health, safety and or care, safeguarding,  abuse,  sexual  allegations and or misconduct; financial malpractice or business continuity failure.</w:t>
            </w:r>
          </w:p>
        </w:tc>
      </w:tr>
      <w:tr w:rsidR="00643660" w14:paraId="231704F2" w14:textId="77777777" w:rsidTr="0030175C">
        <w:tc>
          <w:tcPr>
            <w:tcW w:w="2694" w:type="dxa"/>
          </w:tcPr>
          <w:p w14:paraId="6B4A9B0D" w14:textId="77777777" w:rsidR="00643660" w:rsidRPr="00630184" w:rsidRDefault="00643660" w:rsidP="0030175C">
            <w:pPr>
              <w:pStyle w:val="TableParagraph"/>
              <w:ind w:left="125"/>
              <w:rPr>
                <w:rFonts w:ascii="Arial" w:hAnsi="Arial" w:cs="Arial"/>
                <w:b/>
                <w:sz w:val="21"/>
                <w:szCs w:val="21"/>
              </w:rPr>
            </w:pPr>
            <w:r>
              <w:rPr>
                <w:rFonts w:ascii="Arial" w:hAnsi="Arial" w:cs="Arial"/>
                <w:b/>
                <w:sz w:val="21"/>
                <w:szCs w:val="21"/>
              </w:rPr>
              <w:lastRenderedPageBreak/>
              <w:t>“Proscribed Act”</w:t>
            </w:r>
          </w:p>
          <w:p w14:paraId="282B1F3C" w14:textId="77777777" w:rsidR="00643660" w:rsidRDefault="00643660" w:rsidP="0030175C">
            <w:pPr>
              <w:pStyle w:val="TableParagraph"/>
              <w:ind w:left="125"/>
              <w:rPr>
                <w:rFonts w:ascii="Arial" w:hAnsi="Arial" w:cs="Arial"/>
                <w:sz w:val="21"/>
                <w:szCs w:val="21"/>
              </w:rPr>
            </w:pPr>
          </w:p>
          <w:p w14:paraId="195A0EA6" w14:textId="77777777" w:rsidR="00643660" w:rsidRDefault="00643660" w:rsidP="0030175C">
            <w:pPr>
              <w:pStyle w:val="TableParagraph"/>
              <w:ind w:left="125"/>
              <w:rPr>
                <w:rFonts w:ascii="Arial" w:hAnsi="Arial" w:cs="Arial"/>
                <w:sz w:val="21"/>
                <w:szCs w:val="21"/>
              </w:rPr>
            </w:pPr>
          </w:p>
          <w:p w14:paraId="2EF0C595" w14:textId="77777777" w:rsidR="00643660" w:rsidRDefault="00643660" w:rsidP="0030175C">
            <w:pPr>
              <w:pStyle w:val="TableParagraph"/>
              <w:ind w:left="125"/>
              <w:rPr>
                <w:rFonts w:ascii="Arial" w:hAnsi="Arial" w:cs="Arial"/>
                <w:sz w:val="21"/>
                <w:szCs w:val="21"/>
              </w:rPr>
            </w:pPr>
          </w:p>
          <w:p w14:paraId="65D89F59" w14:textId="77777777" w:rsidR="00643660" w:rsidRDefault="00643660" w:rsidP="0030175C">
            <w:pPr>
              <w:pStyle w:val="TableParagraph"/>
              <w:ind w:left="125"/>
              <w:rPr>
                <w:rFonts w:ascii="Arial" w:hAnsi="Arial" w:cs="Arial"/>
                <w:sz w:val="21"/>
                <w:szCs w:val="21"/>
              </w:rPr>
            </w:pPr>
          </w:p>
          <w:p w14:paraId="4265F857" w14:textId="77777777" w:rsidR="00643660" w:rsidRDefault="00643660" w:rsidP="0030175C">
            <w:pPr>
              <w:pStyle w:val="TableParagraph"/>
              <w:ind w:left="125"/>
              <w:rPr>
                <w:rFonts w:ascii="Arial" w:hAnsi="Arial" w:cs="Arial"/>
                <w:sz w:val="21"/>
                <w:szCs w:val="21"/>
              </w:rPr>
            </w:pPr>
          </w:p>
          <w:p w14:paraId="5CF507BB" w14:textId="77777777" w:rsidR="00643660" w:rsidRDefault="00643660" w:rsidP="0030175C">
            <w:pPr>
              <w:pStyle w:val="TableParagraph"/>
              <w:ind w:left="125"/>
              <w:rPr>
                <w:rFonts w:ascii="Arial" w:hAnsi="Arial" w:cs="Arial"/>
                <w:sz w:val="21"/>
                <w:szCs w:val="21"/>
              </w:rPr>
            </w:pPr>
          </w:p>
          <w:p w14:paraId="3F3680E0" w14:textId="77777777" w:rsidR="00643660" w:rsidRDefault="00643660" w:rsidP="0030175C">
            <w:pPr>
              <w:pStyle w:val="TableParagraph"/>
              <w:ind w:left="125"/>
              <w:rPr>
                <w:rFonts w:ascii="Arial" w:hAnsi="Arial" w:cs="Arial"/>
                <w:sz w:val="21"/>
                <w:szCs w:val="21"/>
              </w:rPr>
            </w:pPr>
          </w:p>
          <w:p w14:paraId="28FAF974" w14:textId="77777777" w:rsidR="00643660" w:rsidRDefault="00643660" w:rsidP="0030175C">
            <w:pPr>
              <w:pStyle w:val="TableParagraph"/>
              <w:ind w:left="125"/>
              <w:rPr>
                <w:rFonts w:ascii="Arial" w:hAnsi="Arial" w:cs="Arial"/>
                <w:sz w:val="21"/>
                <w:szCs w:val="21"/>
              </w:rPr>
            </w:pPr>
          </w:p>
          <w:p w14:paraId="3F409615" w14:textId="77777777" w:rsidR="00643660" w:rsidRDefault="00643660" w:rsidP="0030175C">
            <w:pPr>
              <w:pStyle w:val="TableParagraph"/>
              <w:ind w:left="125"/>
              <w:rPr>
                <w:rFonts w:ascii="Arial" w:hAnsi="Arial" w:cs="Arial"/>
                <w:sz w:val="21"/>
                <w:szCs w:val="21"/>
              </w:rPr>
            </w:pPr>
          </w:p>
          <w:p w14:paraId="2BCA6D49" w14:textId="77777777" w:rsidR="00643660" w:rsidRDefault="00643660" w:rsidP="0030175C">
            <w:pPr>
              <w:pStyle w:val="TableParagraph"/>
              <w:ind w:left="125"/>
              <w:rPr>
                <w:rFonts w:ascii="Arial" w:hAnsi="Arial" w:cs="Arial"/>
                <w:sz w:val="21"/>
                <w:szCs w:val="21"/>
              </w:rPr>
            </w:pPr>
          </w:p>
          <w:p w14:paraId="0FCF5234" w14:textId="77777777" w:rsidR="00643660" w:rsidRDefault="00643660" w:rsidP="0030175C">
            <w:pPr>
              <w:pStyle w:val="TableParagraph"/>
              <w:ind w:left="125"/>
              <w:rPr>
                <w:rFonts w:ascii="Arial" w:hAnsi="Arial" w:cs="Arial"/>
                <w:sz w:val="21"/>
                <w:szCs w:val="21"/>
              </w:rPr>
            </w:pPr>
          </w:p>
          <w:p w14:paraId="1F914FB6" w14:textId="77777777" w:rsidR="00643660" w:rsidRDefault="00643660" w:rsidP="0030175C">
            <w:pPr>
              <w:pStyle w:val="TableParagraph"/>
              <w:ind w:left="125"/>
              <w:rPr>
                <w:rFonts w:ascii="Arial" w:hAnsi="Arial" w:cs="Arial"/>
                <w:sz w:val="21"/>
                <w:szCs w:val="21"/>
              </w:rPr>
            </w:pPr>
          </w:p>
          <w:p w14:paraId="24ABC326" w14:textId="77777777" w:rsidR="00643660" w:rsidRDefault="00643660" w:rsidP="0030175C">
            <w:pPr>
              <w:pStyle w:val="TableParagraph"/>
              <w:ind w:left="125"/>
              <w:rPr>
                <w:rFonts w:ascii="Arial" w:hAnsi="Arial" w:cs="Arial"/>
                <w:sz w:val="21"/>
                <w:szCs w:val="21"/>
              </w:rPr>
            </w:pPr>
          </w:p>
          <w:p w14:paraId="6C6A4DF6" w14:textId="77777777" w:rsidR="00643660" w:rsidRDefault="00643660" w:rsidP="0030175C">
            <w:pPr>
              <w:pStyle w:val="TableParagraph"/>
              <w:ind w:left="125"/>
              <w:rPr>
                <w:rFonts w:ascii="Arial" w:hAnsi="Arial" w:cs="Arial"/>
                <w:sz w:val="21"/>
                <w:szCs w:val="21"/>
              </w:rPr>
            </w:pPr>
          </w:p>
          <w:p w14:paraId="453DC94F" w14:textId="77777777" w:rsidR="00643660" w:rsidRDefault="00643660" w:rsidP="0030175C">
            <w:pPr>
              <w:pStyle w:val="TableParagraph"/>
              <w:ind w:left="125"/>
              <w:rPr>
                <w:rFonts w:ascii="Arial" w:hAnsi="Arial" w:cs="Arial"/>
                <w:sz w:val="21"/>
                <w:szCs w:val="21"/>
              </w:rPr>
            </w:pPr>
          </w:p>
          <w:p w14:paraId="6E60A7C0" w14:textId="77777777" w:rsidR="00643660" w:rsidRDefault="00643660" w:rsidP="0030175C">
            <w:pPr>
              <w:pStyle w:val="TableParagraph"/>
              <w:ind w:left="125"/>
              <w:rPr>
                <w:rFonts w:ascii="Arial" w:hAnsi="Arial" w:cs="Arial"/>
                <w:sz w:val="21"/>
                <w:szCs w:val="21"/>
              </w:rPr>
            </w:pPr>
          </w:p>
          <w:p w14:paraId="0D10589B" w14:textId="77777777" w:rsidR="00643660" w:rsidRDefault="00643660" w:rsidP="0030175C">
            <w:pPr>
              <w:pStyle w:val="TableParagraph"/>
              <w:ind w:left="125"/>
              <w:rPr>
                <w:rFonts w:ascii="Arial" w:hAnsi="Arial" w:cs="Arial"/>
                <w:sz w:val="21"/>
                <w:szCs w:val="21"/>
              </w:rPr>
            </w:pPr>
          </w:p>
          <w:p w14:paraId="4723DC7E" w14:textId="77777777" w:rsidR="00643660" w:rsidRDefault="00643660" w:rsidP="0030175C">
            <w:pPr>
              <w:pStyle w:val="TableParagraph"/>
              <w:ind w:left="125"/>
              <w:rPr>
                <w:rFonts w:ascii="Arial" w:hAnsi="Arial" w:cs="Arial"/>
                <w:sz w:val="21"/>
                <w:szCs w:val="21"/>
              </w:rPr>
            </w:pPr>
          </w:p>
          <w:p w14:paraId="45CEB1BA" w14:textId="77777777" w:rsidR="00643660" w:rsidRDefault="00643660" w:rsidP="0030175C">
            <w:pPr>
              <w:pStyle w:val="TableParagraph"/>
              <w:ind w:left="125"/>
              <w:rPr>
                <w:rFonts w:ascii="Arial" w:hAnsi="Arial" w:cs="Arial"/>
                <w:sz w:val="21"/>
                <w:szCs w:val="21"/>
              </w:rPr>
            </w:pPr>
          </w:p>
          <w:p w14:paraId="25851240" w14:textId="77777777" w:rsidR="00643660" w:rsidRDefault="00643660" w:rsidP="0030175C">
            <w:pPr>
              <w:pStyle w:val="TableParagraph"/>
              <w:ind w:left="125"/>
              <w:rPr>
                <w:rFonts w:ascii="Arial" w:hAnsi="Arial" w:cs="Arial"/>
                <w:sz w:val="21"/>
                <w:szCs w:val="21"/>
              </w:rPr>
            </w:pPr>
          </w:p>
          <w:p w14:paraId="7D19E761" w14:textId="77777777" w:rsidR="00643660" w:rsidRDefault="00643660" w:rsidP="0030175C">
            <w:pPr>
              <w:pStyle w:val="TableParagraph"/>
              <w:ind w:left="125"/>
              <w:rPr>
                <w:rFonts w:ascii="Arial" w:hAnsi="Arial" w:cs="Arial"/>
                <w:sz w:val="21"/>
                <w:szCs w:val="21"/>
              </w:rPr>
            </w:pPr>
          </w:p>
          <w:p w14:paraId="65CE750A" w14:textId="77777777" w:rsidR="00643660" w:rsidRPr="00BF536E" w:rsidRDefault="00643660" w:rsidP="0030175C">
            <w:pPr>
              <w:pStyle w:val="TableParagraph"/>
              <w:ind w:left="125"/>
              <w:rPr>
                <w:rFonts w:ascii="Arial" w:eastAsia="Times New Roman" w:hAnsi="Arial" w:cs="Arial"/>
                <w:sz w:val="21"/>
                <w:szCs w:val="21"/>
              </w:rPr>
            </w:pPr>
            <w:r w:rsidRPr="00BF536E">
              <w:rPr>
                <w:rFonts w:ascii="Arial" w:hAnsi="Arial" w:cs="Arial"/>
                <w:sz w:val="21"/>
                <w:szCs w:val="21"/>
              </w:rPr>
              <w:t>“</w:t>
            </w:r>
            <w:r w:rsidRPr="00BF536E">
              <w:rPr>
                <w:rFonts w:ascii="Arial" w:hAnsi="Arial" w:cs="Arial"/>
                <w:b/>
                <w:sz w:val="21"/>
                <w:szCs w:val="21"/>
              </w:rPr>
              <w:t>Protective Measures”</w:t>
            </w:r>
          </w:p>
        </w:tc>
        <w:tc>
          <w:tcPr>
            <w:tcW w:w="6322" w:type="dxa"/>
          </w:tcPr>
          <w:p w14:paraId="3C6CE3C3" w14:textId="77777777" w:rsidR="00643660" w:rsidRDefault="00643660" w:rsidP="0030175C">
            <w:pPr>
              <w:spacing w:after="240"/>
              <w:rPr>
                <w:rFonts w:ascii="Arial" w:eastAsia="Calibri" w:hAnsi="Arial"/>
                <w:color w:val="000000"/>
                <w:sz w:val="21"/>
                <w:szCs w:val="21"/>
              </w:rPr>
            </w:pPr>
            <w:r>
              <w:rPr>
                <w:rFonts w:ascii="Arial" w:eastAsia="Calibri" w:hAnsi="Arial"/>
                <w:color w:val="000000"/>
                <w:sz w:val="21"/>
                <w:szCs w:val="21"/>
              </w:rPr>
              <w:t>the following constitute Proscribed Acts:</w:t>
            </w:r>
          </w:p>
          <w:p w14:paraId="386A9598" w14:textId="77777777" w:rsidR="00643660" w:rsidRDefault="00643660" w:rsidP="00643660">
            <w:pPr>
              <w:pStyle w:val="ListParagraph"/>
              <w:widowControl w:val="0"/>
              <w:numPr>
                <w:ilvl w:val="0"/>
                <w:numId w:val="34"/>
              </w:numPr>
              <w:spacing w:after="240" w:line="276" w:lineRule="auto"/>
              <w:contextualSpacing w:val="0"/>
              <w:rPr>
                <w:rFonts w:ascii="Arial" w:eastAsia="Calibri" w:hAnsi="Arial"/>
                <w:color w:val="000000"/>
                <w:sz w:val="21"/>
                <w:szCs w:val="21"/>
              </w:rPr>
            </w:pPr>
            <w:r>
              <w:rPr>
                <w:rFonts w:ascii="Arial" w:eastAsia="Calibri" w:hAnsi="Arial"/>
                <w:color w:val="000000"/>
                <w:sz w:val="21"/>
                <w:szCs w:val="21"/>
              </w:rPr>
              <w:t>if a person commits</w:t>
            </w:r>
          </w:p>
          <w:p w14:paraId="6BF9B551" w14:textId="77777777" w:rsidR="00643660" w:rsidRDefault="00643660" w:rsidP="00643660">
            <w:pPr>
              <w:pStyle w:val="ListParagraph"/>
              <w:widowControl w:val="0"/>
              <w:numPr>
                <w:ilvl w:val="0"/>
                <w:numId w:val="35"/>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an offence of cheating the public revenue; or</w:t>
            </w:r>
          </w:p>
          <w:p w14:paraId="65ADE11B" w14:textId="77777777" w:rsidR="00643660" w:rsidRDefault="00643660" w:rsidP="00643660">
            <w:pPr>
              <w:pStyle w:val="ListParagraph"/>
              <w:widowControl w:val="0"/>
              <w:numPr>
                <w:ilvl w:val="0"/>
                <w:numId w:val="35"/>
              </w:numPr>
              <w:spacing w:after="240" w:line="276" w:lineRule="auto"/>
              <w:contextualSpacing w:val="0"/>
              <w:rPr>
                <w:rFonts w:ascii="Arial" w:eastAsia="Calibri" w:hAnsi="Arial"/>
                <w:color w:val="000000"/>
                <w:sz w:val="21"/>
                <w:szCs w:val="21"/>
              </w:rPr>
            </w:pPr>
            <w:r>
              <w:rPr>
                <w:rFonts w:ascii="Arial" w:eastAsia="Calibri" w:hAnsi="Arial"/>
                <w:color w:val="000000"/>
                <w:sz w:val="21"/>
                <w:szCs w:val="21"/>
              </w:rPr>
              <w:t>an offence under the Law of any part of the United Kingdom consisting of being knowingly concerned in, or in taking steps with a view to, the fraudulent evasion of tax;</w:t>
            </w:r>
          </w:p>
          <w:p w14:paraId="5AA1AC3D" w14:textId="77777777" w:rsidR="00643660" w:rsidRDefault="00643660" w:rsidP="00643660">
            <w:pPr>
              <w:pStyle w:val="ListParagraph"/>
              <w:widowControl w:val="0"/>
              <w:numPr>
                <w:ilvl w:val="0"/>
                <w:numId w:val="34"/>
              </w:numPr>
              <w:spacing w:after="240" w:line="276" w:lineRule="auto"/>
              <w:contextualSpacing w:val="0"/>
              <w:rPr>
                <w:rFonts w:ascii="Arial" w:eastAsia="Calibri" w:hAnsi="Arial"/>
                <w:color w:val="000000"/>
                <w:sz w:val="21"/>
                <w:szCs w:val="21"/>
              </w:rPr>
            </w:pPr>
            <w:r>
              <w:rPr>
                <w:rFonts w:ascii="Arial" w:eastAsia="Calibri" w:hAnsi="Arial"/>
                <w:color w:val="000000"/>
                <w:sz w:val="21"/>
                <w:szCs w:val="21"/>
              </w:rPr>
              <w:t>committing any offence:</w:t>
            </w:r>
          </w:p>
          <w:p w14:paraId="07597B6D" w14:textId="77777777" w:rsidR="00643660" w:rsidRDefault="00643660" w:rsidP="00643660">
            <w:pPr>
              <w:pStyle w:val="ListParagraph"/>
              <w:widowControl w:val="0"/>
              <w:numPr>
                <w:ilvl w:val="0"/>
                <w:numId w:val="36"/>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under the Criminal Finances Act 2017;</w:t>
            </w:r>
          </w:p>
          <w:p w14:paraId="0EE0C138" w14:textId="77777777" w:rsidR="00643660" w:rsidRDefault="00643660" w:rsidP="00643660">
            <w:pPr>
              <w:pStyle w:val="ListParagraph"/>
              <w:widowControl w:val="0"/>
              <w:numPr>
                <w:ilvl w:val="0"/>
                <w:numId w:val="36"/>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under the Taxes Management Act 1970;</w:t>
            </w:r>
          </w:p>
          <w:p w14:paraId="5F6132CB" w14:textId="77777777" w:rsidR="00643660" w:rsidRDefault="00643660" w:rsidP="00643660">
            <w:pPr>
              <w:pStyle w:val="ListParagraph"/>
              <w:widowControl w:val="0"/>
              <w:numPr>
                <w:ilvl w:val="0"/>
                <w:numId w:val="36"/>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under the Value Added Tax Act 1994;</w:t>
            </w:r>
          </w:p>
          <w:p w14:paraId="2EE69174" w14:textId="77777777" w:rsidR="00643660" w:rsidRDefault="00643660" w:rsidP="00643660">
            <w:pPr>
              <w:pStyle w:val="ListParagraph"/>
              <w:widowControl w:val="0"/>
              <w:numPr>
                <w:ilvl w:val="0"/>
                <w:numId w:val="36"/>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under the Customs and Excise Management Act 1979;</w:t>
            </w:r>
          </w:p>
          <w:p w14:paraId="5E66E4B5" w14:textId="77777777" w:rsidR="00643660" w:rsidRDefault="00643660" w:rsidP="00643660">
            <w:pPr>
              <w:pStyle w:val="ListParagraph"/>
              <w:widowControl w:val="0"/>
              <w:numPr>
                <w:ilvl w:val="0"/>
                <w:numId w:val="36"/>
              </w:numPr>
              <w:spacing w:after="0" w:line="276" w:lineRule="auto"/>
              <w:contextualSpacing w:val="0"/>
              <w:rPr>
                <w:rFonts w:ascii="Arial" w:eastAsia="Calibri" w:hAnsi="Arial"/>
                <w:color w:val="000000"/>
                <w:sz w:val="21"/>
                <w:szCs w:val="21"/>
              </w:rPr>
            </w:pPr>
            <w:r>
              <w:rPr>
                <w:rFonts w:ascii="Arial" w:eastAsia="Calibri" w:hAnsi="Arial"/>
                <w:color w:val="000000"/>
                <w:sz w:val="21"/>
                <w:szCs w:val="21"/>
              </w:rPr>
              <w:t>under any of the Finance Acts;</w:t>
            </w:r>
          </w:p>
          <w:p w14:paraId="2C60DE3B" w14:textId="77777777" w:rsidR="00643660" w:rsidRPr="00630184" w:rsidRDefault="00643660" w:rsidP="00643660">
            <w:pPr>
              <w:pStyle w:val="ListParagraph"/>
              <w:widowControl w:val="0"/>
              <w:numPr>
                <w:ilvl w:val="0"/>
                <w:numId w:val="36"/>
              </w:numPr>
              <w:spacing w:after="240" w:line="276" w:lineRule="auto"/>
              <w:contextualSpacing w:val="0"/>
              <w:rPr>
                <w:rFonts w:ascii="Arial" w:eastAsia="Calibri" w:hAnsi="Arial"/>
                <w:color w:val="000000"/>
                <w:sz w:val="21"/>
                <w:szCs w:val="21"/>
              </w:rPr>
            </w:pPr>
            <w:r>
              <w:rPr>
                <w:rFonts w:ascii="Arial" w:eastAsia="Calibri" w:hAnsi="Arial"/>
                <w:color w:val="000000"/>
                <w:sz w:val="21"/>
                <w:szCs w:val="21"/>
              </w:rPr>
              <w:t>at common law concerning any form of fraudulent conduct which results in depriving the HMRC of money to which it is entitled.</w:t>
            </w:r>
          </w:p>
          <w:p w14:paraId="1B3A352F" w14:textId="77777777" w:rsidR="00643660" w:rsidRDefault="00643660" w:rsidP="0030175C">
            <w:pPr>
              <w:spacing w:after="240"/>
            </w:pPr>
            <w:r w:rsidRPr="00F40175">
              <w:rPr>
                <w:rFonts w:ascii="Arial" w:eastAsia="Calibri" w:hAnsi="Arial"/>
                <w:color w:val="000000"/>
                <w:sz w:val="21"/>
                <w:szCs w:val="21"/>
              </w:rPr>
              <w:t xml:space="preserve">appropriate technical and organisational measures which may include: </w:t>
            </w:r>
            <w:proofErr w:type="spellStart"/>
            <w:r w:rsidRPr="00F40175">
              <w:rPr>
                <w:rFonts w:ascii="Arial" w:eastAsia="Calibri" w:hAnsi="Arial"/>
                <w:color w:val="000000"/>
                <w:sz w:val="21"/>
                <w:szCs w:val="21"/>
              </w:rPr>
              <w:t>pseudonymising</w:t>
            </w:r>
            <w:proofErr w:type="spellEnd"/>
            <w:r w:rsidRPr="00F40175">
              <w:rPr>
                <w:rFonts w:ascii="Arial" w:eastAsia="Calibri" w:hAnsi="Arial"/>
                <w:color w:val="000000"/>
                <w:sz w:val="21"/>
                <w:szCs w:val="21"/>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measures</w:t>
            </w:r>
            <w:r>
              <w:rPr>
                <w:rFonts w:ascii="Arial" w:eastAsia="Calibri" w:hAnsi="Arial"/>
                <w:color w:val="000000"/>
                <w:sz w:val="21"/>
                <w:szCs w:val="21"/>
              </w:rPr>
              <w:t>;</w:t>
            </w:r>
          </w:p>
        </w:tc>
      </w:tr>
      <w:tr w:rsidR="00643660" w14:paraId="27F3EFF4" w14:textId="77777777" w:rsidTr="0030175C">
        <w:tc>
          <w:tcPr>
            <w:tcW w:w="2694" w:type="dxa"/>
          </w:tcPr>
          <w:p w14:paraId="45258C95" w14:textId="77777777" w:rsidR="00643660" w:rsidRPr="00BF536E" w:rsidRDefault="00643660" w:rsidP="0030175C">
            <w:pPr>
              <w:pStyle w:val="TableParagraph"/>
              <w:tabs>
                <w:tab w:val="left" w:pos="1787"/>
              </w:tabs>
              <w:spacing w:line="276" w:lineRule="auto"/>
              <w:ind w:left="125"/>
              <w:rPr>
                <w:rFonts w:ascii="Arial" w:eastAsia="Arial" w:hAnsi="Arial" w:cs="Arial"/>
                <w:sz w:val="21"/>
                <w:szCs w:val="21"/>
              </w:rPr>
            </w:pPr>
            <w:r w:rsidRPr="00BF536E">
              <w:rPr>
                <w:rFonts w:ascii="Arial" w:eastAsia="Arial" w:hAnsi="Arial" w:cs="Arial"/>
                <w:b/>
                <w:bCs/>
                <w:sz w:val="21"/>
                <w:szCs w:val="21"/>
              </w:rPr>
              <w:t xml:space="preserve">“Regulated </w:t>
            </w:r>
            <w:r w:rsidRPr="00BF536E">
              <w:rPr>
                <w:rFonts w:ascii="Arial" w:eastAsia="Arial" w:hAnsi="Arial" w:cs="Arial"/>
                <w:b/>
                <w:bCs/>
                <w:spacing w:val="-2"/>
                <w:sz w:val="21"/>
                <w:szCs w:val="21"/>
              </w:rPr>
              <w:t>Activity”</w:t>
            </w:r>
            <w:r w:rsidRPr="00BF536E">
              <w:rPr>
                <w:rFonts w:ascii="Arial" w:eastAsia="Arial" w:hAnsi="Arial" w:cs="Arial"/>
                <w:b/>
                <w:bCs/>
                <w:spacing w:val="-2"/>
                <w:sz w:val="21"/>
                <w:szCs w:val="21"/>
              </w:rPr>
              <w:tab/>
            </w:r>
            <w:r w:rsidRPr="00BF536E">
              <w:rPr>
                <w:rFonts w:ascii="Arial" w:eastAsia="Arial" w:hAnsi="Arial" w:cs="Arial"/>
                <w:b/>
                <w:bCs/>
                <w:sz w:val="21"/>
                <w:szCs w:val="21"/>
              </w:rPr>
              <w:t>or “Regulated Activities”</w:t>
            </w:r>
          </w:p>
        </w:tc>
        <w:tc>
          <w:tcPr>
            <w:tcW w:w="6322" w:type="dxa"/>
          </w:tcPr>
          <w:p w14:paraId="4C8F13B5" w14:textId="77777777" w:rsidR="00643660" w:rsidRDefault="00643660" w:rsidP="0030175C">
            <w:r w:rsidRPr="00F40175">
              <w:rPr>
                <w:rFonts w:ascii="Arial" w:eastAsia="Calibri" w:hAnsi="Arial"/>
                <w:sz w:val="21"/>
                <w:szCs w:val="21"/>
              </w:rPr>
              <w:t>in relation to children shall have the same meaning as set out</w:t>
            </w:r>
            <w:r w:rsidRPr="00F40175">
              <w:rPr>
                <w:rFonts w:ascii="Arial" w:eastAsia="Calibri" w:hAnsi="Arial"/>
                <w:spacing w:val="46"/>
                <w:sz w:val="21"/>
                <w:szCs w:val="21"/>
              </w:rPr>
              <w:t xml:space="preserve"> </w:t>
            </w:r>
            <w:r w:rsidRPr="00F40175">
              <w:rPr>
                <w:rFonts w:ascii="Arial" w:eastAsia="Calibri" w:hAnsi="Arial"/>
                <w:sz w:val="21"/>
                <w:szCs w:val="21"/>
              </w:rPr>
              <w:t>in Part 1 of Schedule 4 to the Safeguarding Vulnerable Groups</w:t>
            </w:r>
            <w:r w:rsidRPr="00F40175">
              <w:rPr>
                <w:rFonts w:ascii="Arial" w:eastAsia="Calibri" w:hAnsi="Arial"/>
                <w:spacing w:val="3"/>
                <w:sz w:val="21"/>
                <w:szCs w:val="21"/>
              </w:rPr>
              <w:t xml:space="preserve"> </w:t>
            </w:r>
            <w:r w:rsidRPr="00F40175">
              <w:rPr>
                <w:rFonts w:ascii="Arial" w:eastAsia="Calibri" w:hAnsi="Arial"/>
                <w:sz w:val="21"/>
                <w:szCs w:val="21"/>
              </w:rPr>
              <w:t>Act 2006</w:t>
            </w:r>
            <w:r w:rsidRPr="00F40175">
              <w:rPr>
                <w:rFonts w:ascii="Arial" w:eastAsia="Calibri" w:hAnsi="Arial"/>
                <w:spacing w:val="31"/>
                <w:sz w:val="21"/>
                <w:szCs w:val="21"/>
              </w:rPr>
              <w:t xml:space="preserve"> </w:t>
            </w:r>
            <w:r w:rsidRPr="00F40175">
              <w:rPr>
                <w:rFonts w:ascii="Arial" w:eastAsia="Calibri" w:hAnsi="Arial"/>
                <w:sz w:val="21"/>
                <w:szCs w:val="21"/>
              </w:rPr>
              <w:t>and</w:t>
            </w:r>
            <w:r w:rsidRPr="00F40175">
              <w:rPr>
                <w:rFonts w:ascii="Arial" w:eastAsia="Calibri" w:hAnsi="Arial"/>
                <w:spacing w:val="31"/>
                <w:sz w:val="21"/>
                <w:szCs w:val="21"/>
              </w:rPr>
              <w:t xml:space="preserve"> </w:t>
            </w:r>
            <w:r w:rsidRPr="00F40175">
              <w:rPr>
                <w:rFonts w:ascii="Arial" w:eastAsia="Calibri" w:hAnsi="Arial"/>
                <w:sz w:val="21"/>
                <w:szCs w:val="21"/>
              </w:rPr>
              <w:t>in</w:t>
            </w:r>
            <w:r w:rsidRPr="00F40175">
              <w:rPr>
                <w:rFonts w:ascii="Arial" w:eastAsia="Calibri" w:hAnsi="Arial"/>
                <w:spacing w:val="31"/>
                <w:sz w:val="21"/>
                <w:szCs w:val="21"/>
              </w:rPr>
              <w:t xml:space="preserve"> </w:t>
            </w:r>
            <w:r w:rsidRPr="00F40175">
              <w:rPr>
                <w:rFonts w:ascii="Arial" w:eastAsia="Calibri" w:hAnsi="Arial"/>
                <w:sz w:val="21"/>
                <w:szCs w:val="21"/>
              </w:rPr>
              <w:t>relation</w:t>
            </w:r>
            <w:r w:rsidRPr="00F40175">
              <w:rPr>
                <w:rFonts w:ascii="Arial" w:eastAsia="Calibri" w:hAnsi="Arial"/>
                <w:spacing w:val="31"/>
                <w:sz w:val="21"/>
                <w:szCs w:val="21"/>
              </w:rPr>
              <w:t xml:space="preserve"> </w:t>
            </w:r>
            <w:r w:rsidRPr="00F40175">
              <w:rPr>
                <w:rFonts w:ascii="Arial" w:eastAsia="Calibri" w:hAnsi="Arial"/>
                <w:sz w:val="21"/>
                <w:szCs w:val="21"/>
              </w:rPr>
              <w:t>to</w:t>
            </w:r>
            <w:r w:rsidRPr="00F40175">
              <w:rPr>
                <w:rFonts w:ascii="Arial" w:eastAsia="Calibri" w:hAnsi="Arial"/>
                <w:spacing w:val="31"/>
                <w:sz w:val="21"/>
                <w:szCs w:val="21"/>
              </w:rPr>
              <w:t xml:space="preserve"> </w:t>
            </w:r>
            <w:r w:rsidRPr="00F40175">
              <w:rPr>
                <w:rFonts w:ascii="Arial" w:eastAsia="Calibri" w:hAnsi="Arial"/>
                <w:sz w:val="21"/>
                <w:szCs w:val="21"/>
              </w:rPr>
              <w:t>vulnerable</w:t>
            </w:r>
            <w:r w:rsidRPr="00F40175">
              <w:rPr>
                <w:rFonts w:ascii="Arial" w:eastAsia="Calibri" w:hAnsi="Arial"/>
                <w:spacing w:val="31"/>
                <w:sz w:val="21"/>
                <w:szCs w:val="21"/>
              </w:rPr>
              <w:t xml:space="preserve"> </w:t>
            </w:r>
            <w:r w:rsidRPr="00F40175">
              <w:rPr>
                <w:rFonts w:ascii="Arial" w:eastAsia="Calibri" w:hAnsi="Arial"/>
                <w:sz w:val="21"/>
                <w:szCs w:val="21"/>
              </w:rPr>
              <w:t>adults</w:t>
            </w:r>
            <w:r w:rsidRPr="00F40175">
              <w:rPr>
                <w:rFonts w:ascii="Arial" w:eastAsia="Calibri" w:hAnsi="Arial"/>
                <w:spacing w:val="31"/>
                <w:sz w:val="21"/>
                <w:szCs w:val="21"/>
              </w:rPr>
              <w:t xml:space="preserve"> </w:t>
            </w:r>
            <w:r w:rsidRPr="00F40175">
              <w:rPr>
                <w:rFonts w:ascii="Arial" w:eastAsia="Calibri" w:hAnsi="Arial"/>
                <w:sz w:val="21"/>
                <w:szCs w:val="21"/>
              </w:rPr>
              <w:t>shall</w:t>
            </w:r>
            <w:r w:rsidRPr="00F40175">
              <w:rPr>
                <w:rFonts w:ascii="Arial" w:eastAsia="Calibri" w:hAnsi="Arial"/>
                <w:spacing w:val="32"/>
                <w:sz w:val="21"/>
                <w:szCs w:val="21"/>
              </w:rPr>
              <w:t xml:space="preserve"> </w:t>
            </w:r>
            <w:r w:rsidRPr="00F40175">
              <w:rPr>
                <w:rFonts w:ascii="Arial" w:eastAsia="Calibri" w:hAnsi="Arial"/>
                <w:sz w:val="21"/>
                <w:szCs w:val="21"/>
              </w:rPr>
              <w:t>have</w:t>
            </w:r>
            <w:r w:rsidRPr="00F40175">
              <w:rPr>
                <w:rFonts w:ascii="Arial" w:eastAsia="Calibri" w:hAnsi="Arial"/>
                <w:spacing w:val="31"/>
                <w:sz w:val="21"/>
                <w:szCs w:val="21"/>
              </w:rPr>
              <w:t xml:space="preserve"> </w:t>
            </w:r>
            <w:r w:rsidRPr="00F40175">
              <w:rPr>
                <w:rFonts w:ascii="Arial" w:eastAsia="Calibri" w:hAnsi="Arial"/>
                <w:sz w:val="21"/>
                <w:szCs w:val="21"/>
              </w:rPr>
              <w:t>the</w:t>
            </w:r>
            <w:r w:rsidRPr="00F40175">
              <w:rPr>
                <w:rFonts w:ascii="Arial" w:eastAsia="Calibri" w:hAnsi="Arial"/>
                <w:spacing w:val="31"/>
                <w:sz w:val="21"/>
                <w:szCs w:val="21"/>
              </w:rPr>
              <w:t xml:space="preserve"> </w:t>
            </w:r>
            <w:r w:rsidRPr="00F40175">
              <w:rPr>
                <w:rFonts w:ascii="Arial" w:eastAsia="Calibri" w:hAnsi="Arial"/>
                <w:sz w:val="21"/>
                <w:szCs w:val="21"/>
              </w:rPr>
              <w:t>same meaning as set out in Part 2 of Schedule 4 to the</w:t>
            </w:r>
            <w:r w:rsidRPr="00F40175">
              <w:rPr>
                <w:rFonts w:ascii="Arial" w:eastAsia="Calibri" w:hAnsi="Arial"/>
                <w:spacing w:val="5"/>
                <w:sz w:val="21"/>
                <w:szCs w:val="21"/>
              </w:rPr>
              <w:t xml:space="preserve"> </w:t>
            </w:r>
            <w:r w:rsidRPr="00F40175">
              <w:rPr>
                <w:rFonts w:ascii="Arial" w:eastAsia="Calibri" w:hAnsi="Arial"/>
                <w:sz w:val="21"/>
                <w:szCs w:val="21"/>
              </w:rPr>
              <w:t>Safeguarding Vulnerable Groups Act</w:t>
            </w:r>
            <w:r w:rsidRPr="00F40175">
              <w:rPr>
                <w:rFonts w:ascii="Arial" w:eastAsia="Calibri" w:hAnsi="Arial"/>
                <w:spacing w:val="-6"/>
                <w:sz w:val="21"/>
                <w:szCs w:val="21"/>
              </w:rPr>
              <w:t xml:space="preserve"> </w:t>
            </w:r>
            <w:r w:rsidRPr="00F40175">
              <w:rPr>
                <w:rFonts w:ascii="Arial" w:eastAsia="Calibri" w:hAnsi="Arial"/>
                <w:sz w:val="21"/>
                <w:szCs w:val="21"/>
              </w:rPr>
              <w:t>2006.</w:t>
            </w:r>
          </w:p>
        </w:tc>
      </w:tr>
      <w:tr w:rsidR="00643660" w14:paraId="2C46158C" w14:textId="77777777" w:rsidTr="0030175C">
        <w:tc>
          <w:tcPr>
            <w:tcW w:w="2694" w:type="dxa"/>
          </w:tcPr>
          <w:p w14:paraId="54493E61" w14:textId="77777777" w:rsidR="00643660" w:rsidRDefault="00643660" w:rsidP="0030175C">
            <w:pPr>
              <w:pStyle w:val="TableParagraph"/>
              <w:spacing w:line="360" w:lineRule="auto"/>
              <w:ind w:left="125"/>
              <w:rPr>
                <w:rFonts w:ascii="Arial" w:eastAsia="Arial" w:hAnsi="Arial" w:cs="Arial"/>
                <w:b/>
                <w:bCs/>
                <w:sz w:val="21"/>
                <w:szCs w:val="21"/>
              </w:rPr>
            </w:pPr>
          </w:p>
          <w:p w14:paraId="18EAE7CE" w14:textId="77777777" w:rsidR="00643660" w:rsidRPr="00BF536E" w:rsidRDefault="00643660" w:rsidP="0030175C">
            <w:pPr>
              <w:pStyle w:val="TableParagraph"/>
              <w:spacing w:line="360" w:lineRule="auto"/>
              <w:ind w:left="125"/>
              <w:rPr>
                <w:rFonts w:ascii="Arial" w:eastAsia="Arial" w:hAnsi="Arial" w:cs="Arial"/>
                <w:sz w:val="21"/>
                <w:szCs w:val="21"/>
              </w:rPr>
            </w:pPr>
            <w:r w:rsidRPr="00BF536E">
              <w:rPr>
                <w:rFonts w:ascii="Arial" w:eastAsia="Arial" w:hAnsi="Arial" w:cs="Arial"/>
                <w:b/>
                <w:bCs/>
                <w:sz w:val="21"/>
                <w:szCs w:val="21"/>
              </w:rPr>
              <w:lastRenderedPageBreak/>
              <w:t>“Safety</w:t>
            </w:r>
            <w:r>
              <w:rPr>
                <w:rFonts w:ascii="Arial" w:eastAsia="Arial" w:hAnsi="Arial" w:cs="Arial"/>
                <w:b/>
                <w:bCs/>
                <w:spacing w:val="-57"/>
                <w:sz w:val="21"/>
                <w:szCs w:val="21"/>
              </w:rPr>
              <w:t xml:space="preserve"> </w:t>
            </w:r>
            <w:r w:rsidRPr="00BF536E">
              <w:rPr>
                <w:rFonts w:ascii="Arial" w:eastAsia="Arial" w:hAnsi="Arial" w:cs="Arial"/>
                <w:b/>
                <w:bCs/>
                <w:spacing w:val="-1"/>
                <w:sz w:val="21"/>
                <w:szCs w:val="21"/>
              </w:rPr>
              <w:t>Legislation”</w:t>
            </w:r>
          </w:p>
        </w:tc>
        <w:tc>
          <w:tcPr>
            <w:tcW w:w="6322" w:type="dxa"/>
          </w:tcPr>
          <w:p w14:paraId="06CB9824" w14:textId="77777777" w:rsidR="00643660" w:rsidRDefault="00643660" w:rsidP="0030175C">
            <w:pPr>
              <w:rPr>
                <w:rFonts w:ascii="Arial" w:eastAsia="Calibri" w:hAnsi="Arial"/>
                <w:sz w:val="21"/>
                <w:szCs w:val="21"/>
              </w:rPr>
            </w:pPr>
          </w:p>
          <w:p w14:paraId="4B98496F" w14:textId="77777777" w:rsidR="00643660" w:rsidRDefault="00643660" w:rsidP="0030175C">
            <w:pPr>
              <w:spacing w:after="240"/>
            </w:pPr>
            <w:r w:rsidRPr="00F40175">
              <w:rPr>
                <w:rFonts w:ascii="Arial" w:eastAsia="Calibri" w:hAnsi="Arial"/>
                <w:sz w:val="21"/>
                <w:szCs w:val="21"/>
              </w:rPr>
              <w:lastRenderedPageBreak/>
              <w:t>the Health and Safety at Work</w:t>
            </w:r>
            <w:r>
              <w:rPr>
                <w:rFonts w:ascii="Arial" w:eastAsia="Calibri" w:hAnsi="Arial"/>
                <w:sz w:val="21"/>
                <w:szCs w:val="21"/>
              </w:rPr>
              <w:t xml:space="preserve"> etc.</w:t>
            </w:r>
            <w:r w:rsidRPr="00F40175">
              <w:rPr>
                <w:rFonts w:ascii="Arial" w:eastAsia="Calibri" w:hAnsi="Arial"/>
                <w:sz w:val="21"/>
                <w:szCs w:val="21"/>
              </w:rPr>
              <w:t xml:space="preserve"> Act 1974 and the</w:t>
            </w:r>
            <w:r w:rsidRPr="00F40175">
              <w:rPr>
                <w:rFonts w:ascii="Arial" w:eastAsia="Calibri" w:hAnsi="Arial"/>
                <w:spacing w:val="29"/>
                <w:sz w:val="21"/>
                <w:szCs w:val="21"/>
              </w:rPr>
              <w:t xml:space="preserve"> </w:t>
            </w:r>
            <w:r w:rsidRPr="00F40175">
              <w:rPr>
                <w:rFonts w:ascii="Arial" w:eastAsia="Calibri" w:hAnsi="Arial"/>
                <w:sz w:val="21"/>
                <w:szCs w:val="21"/>
              </w:rPr>
              <w:t>Consumer Protection Act 1987 together with all regulations made</w:t>
            </w:r>
            <w:r w:rsidRPr="00F40175">
              <w:rPr>
                <w:rFonts w:ascii="Arial" w:eastAsia="Calibri" w:hAnsi="Arial"/>
                <w:spacing w:val="-6"/>
                <w:sz w:val="21"/>
                <w:szCs w:val="21"/>
              </w:rPr>
              <w:t xml:space="preserve"> </w:t>
            </w:r>
            <w:r w:rsidRPr="00F40175">
              <w:rPr>
                <w:rFonts w:ascii="Arial" w:eastAsia="Calibri" w:hAnsi="Arial"/>
                <w:sz w:val="21"/>
                <w:szCs w:val="21"/>
              </w:rPr>
              <w:t>under them</w:t>
            </w:r>
            <w:r w:rsidRPr="00F40175">
              <w:rPr>
                <w:rFonts w:ascii="Arial" w:eastAsia="Calibri" w:hAnsi="Arial"/>
                <w:spacing w:val="34"/>
                <w:sz w:val="21"/>
                <w:szCs w:val="21"/>
              </w:rPr>
              <w:t xml:space="preserve"> </w:t>
            </w:r>
            <w:r w:rsidRPr="00F40175">
              <w:rPr>
                <w:rFonts w:ascii="Arial" w:eastAsia="Calibri" w:hAnsi="Arial"/>
                <w:sz w:val="21"/>
                <w:szCs w:val="21"/>
              </w:rPr>
              <w:t>including,</w:t>
            </w:r>
            <w:r w:rsidRPr="00F40175">
              <w:rPr>
                <w:rFonts w:ascii="Arial" w:eastAsia="Calibri" w:hAnsi="Arial"/>
                <w:spacing w:val="33"/>
                <w:sz w:val="21"/>
                <w:szCs w:val="21"/>
              </w:rPr>
              <w:t xml:space="preserve"> </w:t>
            </w:r>
            <w:r w:rsidRPr="00F40175">
              <w:rPr>
                <w:rFonts w:ascii="Arial" w:eastAsia="Calibri" w:hAnsi="Arial"/>
                <w:sz w:val="21"/>
                <w:szCs w:val="21"/>
              </w:rPr>
              <w:t>but</w:t>
            </w:r>
            <w:r w:rsidRPr="00F40175">
              <w:rPr>
                <w:rFonts w:ascii="Arial" w:eastAsia="Calibri" w:hAnsi="Arial"/>
                <w:spacing w:val="33"/>
                <w:sz w:val="21"/>
                <w:szCs w:val="21"/>
              </w:rPr>
              <w:t xml:space="preserve"> </w:t>
            </w:r>
            <w:r w:rsidRPr="00F40175">
              <w:rPr>
                <w:rFonts w:ascii="Arial" w:eastAsia="Calibri" w:hAnsi="Arial"/>
                <w:sz w:val="21"/>
                <w:szCs w:val="21"/>
              </w:rPr>
              <w:t>not</w:t>
            </w:r>
            <w:r w:rsidRPr="00F40175">
              <w:rPr>
                <w:rFonts w:ascii="Arial" w:eastAsia="Calibri" w:hAnsi="Arial"/>
                <w:spacing w:val="33"/>
                <w:sz w:val="21"/>
                <w:szCs w:val="21"/>
              </w:rPr>
              <w:t xml:space="preserve"> </w:t>
            </w:r>
            <w:r w:rsidRPr="00F40175">
              <w:rPr>
                <w:rFonts w:ascii="Arial" w:eastAsia="Calibri" w:hAnsi="Arial"/>
                <w:sz w:val="21"/>
                <w:szCs w:val="21"/>
              </w:rPr>
              <w:t>limited</w:t>
            </w:r>
            <w:r w:rsidRPr="00F40175">
              <w:rPr>
                <w:rFonts w:ascii="Arial" w:eastAsia="Calibri" w:hAnsi="Arial"/>
                <w:spacing w:val="35"/>
                <w:sz w:val="21"/>
                <w:szCs w:val="21"/>
              </w:rPr>
              <w:t xml:space="preserve"> </w:t>
            </w:r>
            <w:r w:rsidRPr="00F40175">
              <w:rPr>
                <w:rFonts w:ascii="Arial" w:eastAsia="Calibri" w:hAnsi="Arial"/>
                <w:sz w:val="21"/>
                <w:szCs w:val="21"/>
              </w:rPr>
              <w:t>to,</w:t>
            </w:r>
            <w:r w:rsidRPr="00F40175">
              <w:rPr>
                <w:rFonts w:ascii="Arial" w:eastAsia="Calibri" w:hAnsi="Arial"/>
                <w:spacing w:val="33"/>
                <w:sz w:val="21"/>
                <w:szCs w:val="21"/>
              </w:rPr>
              <w:t xml:space="preserve"> </w:t>
            </w:r>
            <w:r w:rsidRPr="00F40175">
              <w:rPr>
                <w:rFonts w:ascii="Arial" w:eastAsia="Calibri" w:hAnsi="Arial"/>
                <w:sz w:val="21"/>
                <w:szCs w:val="21"/>
              </w:rPr>
              <w:t>the</w:t>
            </w:r>
            <w:r w:rsidRPr="00F40175">
              <w:rPr>
                <w:rFonts w:ascii="Arial" w:eastAsia="Calibri" w:hAnsi="Arial"/>
                <w:spacing w:val="35"/>
                <w:sz w:val="21"/>
                <w:szCs w:val="21"/>
              </w:rPr>
              <w:t xml:space="preserve"> </w:t>
            </w:r>
            <w:r w:rsidRPr="00F40175">
              <w:rPr>
                <w:rFonts w:ascii="Arial" w:eastAsia="Calibri" w:hAnsi="Arial"/>
                <w:sz w:val="21"/>
                <w:szCs w:val="21"/>
              </w:rPr>
              <w:t>General</w:t>
            </w:r>
            <w:r w:rsidRPr="00F40175">
              <w:rPr>
                <w:rFonts w:ascii="Arial" w:eastAsia="Calibri" w:hAnsi="Arial"/>
                <w:spacing w:val="35"/>
                <w:sz w:val="21"/>
                <w:szCs w:val="21"/>
              </w:rPr>
              <w:t xml:space="preserve"> </w:t>
            </w:r>
            <w:r w:rsidRPr="00F40175">
              <w:rPr>
                <w:rFonts w:ascii="Arial" w:eastAsia="Calibri" w:hAnsi="Arial"/>
                <w:sz w:val="21"/>
                <w:szCs w:val="21"/>
              </w:rPr>
              <w:t>Product</w:t>
            </w:r>
            <w:r w:rsidRPr="00F40175">
              <w:rPr>
                <w:rFonts w:ascii="Arial" w:eastAsia="Calibri" w:hAnsi="Arial"/>
                <w:spacing w:val="33"/>
                <w:sz w:val="21"/>
                <w:szCs w:val="21"/>
              </w:rPr>
              <w:t xml:space="preserve"> </w:t>
            </w:r>
            <w:r w:rsidRPr="00F40175">
              <w:rPr>
                <w:rFonts w:ascii="Arial" w:eastAsia="Calibri" w:hAnsi="Arial"/>
                <w:sz w:val="21"/>
                <w:szCs w:val="21"/>
              </w:rPr>
              <w:t xml:space="preserve">Safety Regulations </w:t>
            </w:r>
            <w:r>
              <w:rPr>
                <w:rFonts w:ascii="Arial" w:eastAsia="Calibri" w:hAnsi="Arial"/>
                <w:sz w:val="21"/>
                <w:szCs w:val="21"/>
              </w:rPr>
              <w:t>2005</w:t>
            </w:r>
            <w:r w:rsidRPr="00F40175">
              <w:rPr>
                <w:rFonts w:ascii="Arial" w:eastAsia="Calibri" w:hAnsi="Arial"/>
                <w:sz w:val="21"/>
                <w:szCs w:val="21"/>
              </w:rPr>
              <w:t>, the Control of Substances Hazardous</w:t>
            </w:r>
            <w:r w:rsidRPr="00F40175">
              <w:rPr>
                <w:rFonts w:ascii="Arial" w:eastAsia="Calibri" w:hAnsi="Arial"/>
                <w:spacing w:val="27"/>
                <w:sz w:val="21"/>
                <w:szCs w:val="21"/>
              </w:rPr>
              <w:t xml:space="preserve"> </w:t>
            </w:r>
            <w:r w:rsidRPr="00F40175">
              <w:rPr>
                <w:rFonts w:ascii="Arial" w:eastAsia="Calibri" w:hAnsi="Arial"/>
                <w:sz w:val="21"/>
                <w:szCs w:val="21"/>
              </w:rPr>
              <w:t xml:space="preserve">to Health Regulations </w:t>
            </w:r>
            <w:r>
              <w:rPr>
                <w:rFonts w:ascii="Arial" w:eastAsia="Calibri" w:hAnsi="Arial"/>
                <w:sz w:val="21"/>
                <w:szCs w:val="21"/>
              </w:rPr>
              <w:t>2002</w:t>
            </w:r>
            <w:r w:rsidRPr="00F40175">
              <w:rPr>
                <w:rFonts w:ascii="Arial" w:eastAsia="Calibri" w:hAnsi="Arial"/>
                <w:sz w:val="21"/>
                <w:szCs w:val="21"/>
              </w:rPr>
              <w:t xml:space="preserve"> and all other legislation, codes</w:t>
            </w:r>
            <w:r w:rsidRPr="00F40175">
              <w:rPr>
                <w:rFonts w:ascii="Arial" w:eastAsia="Calibri" w:hAnsi="Arial"/>
                <w:spacing w:val="23"/>
                <w:sz w:val="21"/>
                <w:szCs w:val="21"/>
              </w:rPr>
              <w:t xml:space="preserve"> </w:t>
            </w:r>
            <w:r w:rsidRPr="00F40175">
              <w:rPr>
                <w:rFonts w:ascii="Arial" w:eastAsia="Calibri" w:hAnsi="Arial"/>
                <w:sz w:val="21"/>
                <w:szCs w:val="21"/>
              </w:rPr>
              <w:t>of practice and guidance from time to time amended</w:t>
            </w:r>
            <w:r w:rsidRPr="00F40175">
              <w:rPr>
                <w:rFonts w:ascii="Arial" w:eastAsia="Calibri" w:hAnsi="Arial"/>
                <w:spacing w:val="-13"/>
                <w:sz w:val="21"/>
                <w:szCs w:val="21"/>
              </w:rPr>
              <w:t xml:space="preserve"> </w:t>
            </w:r>
            <w:r w:rsidRPr="00F40175">
              <w:rPr>
                <w:rFonts w:ascii="Arial" w:eastAsia="Calibri" w:hAnsi="Arial"/>
                <w:sz w:val="21"/>
                <w:szCs w:val="21"/>
              </w:rPr>
              <w:t>(including subordinate legislation and European Community legislation</w:t>
            </w:r>
            <w:r w:rsidRPr="00F40175">
              <w:rPr>
                <w:rFonts w:ascii="Arial" w:eastAsia="Calibri" w:hAnsi="Arial"/>
                <w:spacing w:val="37"/>
                <w:sz w:val="21"/>
                <w:szCs w:val="21"/>
              </w:rPr>
              <w:t xml:space="preserve"> </w:t>
            </w:r>
            <w:r w:rsidRPr="00F40175">
              <w:rPr>
                <w:rFonts w:ascii="Arial" w:eastAsia="Calibri" w:hAnsi="Arial"/>
                <w:sz w:val="21"/>
                <w:szCs w:val="21"/>
              </w:rPr>
              <w:t>to the effect that it has direct effect on member states)</w:t>
            </w:r>
            <w:r w:rsidRPr="00F40175">
              <w:rPr>
                <w:rFonts w:ascii="Arial" w:eastAsia="Calibri" w:hAnsi="Arial"/>
                <w:spacing w:val="51"/>
                <w:sz w:val="21"/>
                <w:szCs w:val="21"/>
              </w:rPr>
              <w:t xml:space="preserve"> </w:t>
            </w:r>
            <w:r w:rsidRPr="00F40175">
              <w:rPr>
                <w:rFonts w:ascii="Arial" w:eastAsia="Calibri" w:hAnsi="Arial"/>
                <w:sz w:val="21"/>
                <w:szCs w:val="21"/>
              </w:rPr>
              <w:t>imposing legal requirements with respect to health and safety at</w:t>
            </w:r>
            <w:r w:rsidRPr="00F40175">
              <w:rPr>
                <w:rFonts w:ascii="Arial" w:eastAsia="Calibri" w:hAnsi="Arial"/>
                <w:spacing w:val="24"/>
                <w:sz w:val="21"/>
                <w:szCs w:val="21"/>
              </w:rPr>
              <w:t xml:space="preserve"> </w:t>
            </w:r>
            <w:r w:rsidRPr="00F40175">
              <w:rPr>
                <w:rFonts w:ascii="Arial" w:eastAsia="Calibri" w:hAnsi="Arial"/>
                <w:sz w:val="21"/>
                <w:szCs w:val="21"/>
              </w:rPr>
              <w:t>work and/or the safety of any equipment used in the supply of</w:t>
            </w:r>
            <w:r w:rsidRPr="00F40175">
              <w:rPr>
                <w:rFonts w:ascii="Arial" w:eastAsia="Calibri" w:hAnsi="Arial"/>
                <w:spacing w:val="20"/>
                <w:sz w:val="21"/>
                <w:szCs w:val="21"/>
              </w:rPr>
              <w:t xml:space="preserve"> </w:t>
            </w:r>
            <w:r w:rsidRPr="00F40175">
              <w:rPr>
                <w:rFonts w:ascii="Arial" w:eastAsia="Calibri" w:hAnsi="Arial"/>
                <w:sz w:val="21"/>
                <w:szCs w:val="21"/>
              </w:rPr>
              <w:t>Goods and the health and safety of the users of such</w:t>
            </w:r>
            <w:r w:rsidRPr="00F40175">
              <w:rPr>
                <w:rFonts w:ascii="Arial" w:eastAsia="Calibri" w:hAnsi="Arial"/>
                <w:spacing w:val="-16"/>
                <w:sz w:val="21"/>
                <w:szCs w:val="21"/>
              </w:rPr>
              <w:t xml:space="preserve"> </w:t>
            </w:r>
            <w:r w:rsidRPr="00F40175">
              <w:rPr>
                <w:rFonts w:ascii="Arial" w:eastAsia="Calibri" w:hAnsi="Arial"/>
                <w:sz w:val="21"/>
                <w:szCs w:val="21"/>
              </w:rPr>
              <w:t>equipment;</w:t>
            </w:r>
          </w:p>
        </w:tc>
      </w:tr>
      <w:tr w:rsidR="00643660" w14:paraId="53274892" w14:textId="77777777" w:rsidTr="0030175C">
        <w:tc>
          <w:tcPr>
            <w:tcW w:w="2694" w:type="dxa"/>
          </w:tcPr>
          <w:p w14:paraId="17B556C1"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lastRenderedPageBreak/>
              <w:t>“Staff”</w:t>
            </w:r>
          </w:p>
        </w:tc>
        <w:tc>
          <w:tcPr>
            <w:tcW w:w="6322" w:type="dxa"/>
          </w:tcPr>
          <w:p w14:paraId="22CDFB1D" w14:textId="77777777" w:rsidR="00643660" w:rsidRDefault="00643660" w:rsidP="0030175C">
            <w:pPr>
              <w:spacing w:after="240"/>
            </w:pPr>
            <w:r w:rsidRPr="00F40175">
              <w:rPr>
                <w:rFonts w:ascii="Arial" w:eastAsia="Arial" w:hAnsi="Arial"/>
                <w:sz w:val="21"/>
                <w:szCs w:val="21"/>
              </w:rPr>
              <w:t>all persons employed by the Supplier to perform its</w:t>
            </w:r>
            <w:r w:rsidRPr="00F40175">
              <w:rPr>
                <w:rFonts w:ascii="Arial" w:eastAsia="Arial" w:hAnsi="Arial"/>
                <w:spacing w:val="4"/>
                <w:sz w:val="21"/>
                <w:szCs w:val="21"/>
              </w:rPr>
              <w:t xml:space="preserve"> </w:t>
            </w:r>
            <w:r w:rsidRPr="00F40175">
              <w:rPr>
                <w:rFonts w:ascii="Arial" w:eastAsia="Arial" w:hAnsi="Arial"/>
                <w:sz w:val="21"/>
                <w:szCs w:val="21"/>
              </w:rPr>
              <w:t>obligations under the Agreement together with the Supplier’s</w:t>
            </w:r>
            <w:r w:rsidRPr="00F40175">
              <w:rPr>
                <w:rFonts w:ascii="Arial" w:eastAsia="Arial" w:hAnsi="Arial"/>
                <w:spacing w:val="31"/>
                <w:sz w:val="21"/>
                <w:szCs w:val="21"/>
              </w:rPr>
              <w:t xml:space="preserve"> </w:t>
            </w:r>
            <w:r w:rsidRPr="00F40175">
              <w:rPr>
                <w:rFonts w:ascii="Arial" w:eastAsia="Arial" w:hAnsi="Arial"/>
                <w:sz w:val="21"/>
                <w:szCs w:val="21"/>
              </w:rPr>
              <w:t>servants, agents, suppliers and sub-contractors used in the</w:t>
            </w:r>
            <w:r w:rsidRPr="00F40175">
              <w:rPr>
                <w:rFonts w:ascii="Arial" w:eastAsia="Arial" w:hAnsi="Arial"/>
                <w:spacing w:val="33"/>
                <w:sz w:val="21"/>
                <w:szCs w:val="21"/>
              </w:rPr>
              <w:t xml:space="preserve"> </w:t>
            </w:r>
            <w:r w:rsidRPr="00F40175">
              <w:rPr>
                <w:rFonts w:ascii="Arial" w:eastAsia="Arial" w:hAnsi="Arial"/>
                <w:sz w:val="21"/>
                <w:szCs w:val="21"/>
              </w:rPr>
              <w:t>performance of its obligations under the</w:t>
            </w:r>
            <w:r w:rsidRPr="00F40175">
              <w:rPr>
                <w:rFonts w:ascii="Arial" w:eastAsia="Arial" w:hAnsi="Arial"/>
                <w:spacing w:val="-9"/>
                <w:sz w:val="21"/>
                <w:szCs w:val="21"/>
              </w:rPr>
              <w:t xml:space="preserve"> </w:t>
            </w:r>
            <w:r w:rsidRPr="00F40175">
              <w:rPr>
                <w:rFonts w:ascii="Arial" w:eastAsia="Arial" w:hAnsi="Arial"/>
                <w:sz w:val="21"/>
                <w:szCs w:val="21"/>
              </w:rPr>
              <w:t>Agreement;</w:t>
            </w:r>
          </w:p>
        </w:tc>
      </w:tr>
      <w:tr w:rsidR="00643660" w14:paraId="38796F5C" w14:textId="77777777" w:rsidTr="0030175C">
        <w:tc>
          <w:tcPr>
            <w:tcW w:w="2694" w:type="dxa"/>
          </w:tcPr>
          <w:p w14:paraId="2517FC5B" w14:textId="77777777" w:rsidR="00643660" w:rsidRPr="00BF536E" w:rsidRDefault="00643660" w:rsidP="0030175C">
            <w:pPr>
              <w:pStyle w:val="TableParagraph"/>
              <w:ind w:left="125"/>
              <w:rPr>
                <w:rFonts w:ascii="Arial" w:eastAsia="Times New Roman" w:hAnsi="Arial" w:cs="Arial"/>
                <w:b/>
                <w:sz w:val="21"/>
                <w:szCs w:val="21"/>
              </w:rPr>
            </w:pPr>
            <w:r w:rsidRPr="00BF536E">
              <w:rPr>
                <w:rFonts w:ascii="Arial" w:hAnsi="Arial" w:cs="Arial"/>
                <w:b/>
                <w:sz w:val="21"/>
                <w:szCs w:val="21"/>
              </w:rPr>
              <w:t>“Sub-Processor”</w:t>
            </w:r>
          </w:p>
        </w:tc>
        <w:tc>
          <w:tcPr>
            <w:tcW w:w="6322" w:type="dxa"/>
          </w:tcPr>
          <w:p w14:paraId="2438F771" w14:textId="77777777" w:rsidR="00643660" w:rsidRDefault="00643660" w:rsidP="0030175C">
            <w:pPr>
              <w:spacing w:after="240"/>
            </w:pPr>
            <w:r w:rsidRPr="00F40175">
              <w:rPr>
                <w:rFonts w:ascii="Arial" w:eastAsia="Calibri" w:hAnsi="Arial"/>
                <w:color w:val="000000"/>
                <w:sz w:val="21"/>
                <w:szCs w:val="21"/>
              </w:rPr>
              <w:t>any third party appointed to process Personal Data on behalf of the Supplier related to this Agreement</w:t>
            </w:r>
          </w:p>
        </w:tc>
      </w:tr>
      <w:tr w:rsidR="00643660" w14:paraId="3CD5177F" w14:textId="77777777" w:rsidTr="0030175C">
        <w:tc>
          <w:tcPr>
            <w:tcW w:w="2694" w:type="dxa"/>
          </w:tcPr>
          <w:p w14:paraId="25B1F6F0"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“Term”</w:t>
            </w:r>
          </w:p>
        </w:tc>
        <w:tc>
          <w:tcPr>
            <w:tcW w:w="6322" w:type="dxa"/>
          </w:tcPr>
          <w:p w14:paraId="375B18D9" w14:textId="77777777" w:rsidR="00643660" w:rsidRDefault="00643660" w:rsidP="0030175C">
            <w:pPr>
              <w:spacing w:after="240"/>
            </w:pPr>
            <w:r w:rsidRPr="00F40175">
              <w:rPr>
                <w:rFonts w:ascii="Arial" w:eastAsia="Calibri" w:hAnsi="Arial"/>
                <w:sz w:val="21"/>
                <w:szCs w:val="21"/>
              </w:rPr>
              <w:t>from the Commencement Date to the Expiry Date</w:t>
            </w:r>
            <w:r w:rsidRPr="00F40175">
              <w:rPr>
                <w:rFonts w:ascii="Arial" w:eastAsia="Calibri" w:hAnsi="Arial"/>
                <w:b/>
                <w:sz w:val="21"/>
                <w:szCs w:val="21"/>
              </w:rPr>
              <w:t xml:space="preserve">, </w:t>
            </w:r>
            <w:r w:rsidRPr="00F40175">
              <w:rPr>
                <w:rFonts w:ascii="Arial" w:eastAsia="Calibri" w:hAnsi="Arial"/>
                <w:sz w:val="21"/>
                <w:szCs w:val="21"/>
              </w:rPr>
              <w:t xml:space="preserve">with no option to extend </w:t>
            </w:r>
            <w:r w:rsidRPr="00F40175">
              <w:rPr>
                <w:rFonts w:ascii="Arial" w:eastAsia="Calibri" w:hAnsi="Arial"/>
                <w:spacing w:val="30"/>
                <w:sz w:val="21"/>
                <w:szCs w:val="21"/>
              </w:rPr>
              <w:t xml:space="preserve"> </w:t>
            </w:r>
            <w:r w:rsidRPr="00F40175">
              <w:rPr>
                <w:rFonts w:ascii="Arial" w:eastAsia="Calibri" w:hAnsi="Arial"/>
                <w:sz w:val="21"/>
                <w:szCs w:val="21"/>
              </w:rPr>
              <w:t>but subject always to review or such lesser period as a result of</w:t>
            </w:r>
            <w:r w:rsidRPr="00F40175">
              <w:rPr>
                <w:rFonts w:ascii="Arial" w:eastAsia="Calibri" w:hAnsi="Arial"/>
                <w:spacing w:val="6"/>
                <w:sz w:val="21"/>
                <w:szCs w:val="21"/>
              </w:rPr>
              <w:t xml:space="preserve"> </w:t>
            </w:r>
            <w:r w:rsidRPr="00F40175">
              <w:rPr>
                <w:rFonts w:ascii="Arial" w:eastAsia="Calibri" w:hAnsi="Arial"/>
                <w:sz w:val="21"/>
                <w:szCs w:val="21"/>
              </w:rPr>
              <w:t>the Agreement being terminated earlier in accordance with</w:t>
            </w:r>
            <w:r w:rsidRPr="00F40175">
              <w:rPr>
                <w:rFonts w:ascii="Arial" w:eastAsia="Calibri" w:hAnsi="Arial"/>
                <w:spacing w:val="39"/>
                <w:sz w:val="21"/>
                <w:szCs w:val="21"/>
              </w:rPr>
              <w:t xml:space="preserve"> </w:t>
            </w:r>
            <w:r w:rsidRPr="00F40175">
              <w:rPr>
                <w:rFonts w:ascii="Arial" w:eastAsia="Calibri" w:hAnsi="Arial"/>
                <w:sz w:val="21"/>
                <w:szCs w:val="21"/>
              </w:rPr>
              <w:t>the provisions of this</w:t>
            </w:r>
            <w:r w:rsidRPr="00F40175">
              <w:rPr>
                <w:rFonts w:ascii="Arial" w:eastAsia="Calibri" w:hAnsi="Arial"/>
                <w:spacing w:val="-9"/>
                <w:sz w:val="21"/>
                <w:szCs w:val="21"/>
              </w:rPr>
              <w:t xml:space="preserve"> </w:t>
            </w:r>
            <w:r w:rsidRPr="00F40175">
              <w:rPr>
                <w:rFonts w:ascii="Arial" w:eastAsia="Calibri" w:hAnsi="Arial"/>
                <w:sz w:val="21"/>
                <w:szCs w:val="21"/>
              </w:rPr>
              <w:t>Agreement;</w:t>
            </w:r>
          </w:p>
        </w:tc>
      </w:tr>
      <w:tr w:rsidR="00643660" w14:paraId="64187F30" w14:textId="77777777" w:rsidTr="0030175C">
        <w:tc>
          <w:tcPr>
            <w:tcW w:w="2694" w:type="dxa"/>
          </w:tcPr>
          <w:p w14:paraId="55F334BC" w14:textId="77777777" w:rsidR="00643660" w:rsidRPr="00BF536E" w:rsidRDefault="00643660" w:rsidP="0030175C">
            <w:pPr>
              <w:pStyle w:val="TableParagraph"/>
              <w:ind w:left="125"/>
              <w:rPr>
                <w:rFonts w:ascii="Arial" w:eastAsia="Arial" w:hAnsi="Arial" w:cs="Arial"/>
                <w:sz w:val="21"/>
                <w:szCs w:val="21"/>
              </w:rPr>
            </w:pPr>
            <w:r w:rsidRPr="00BF536E">
              <w:rPr>
                <w:rFonts w:ascii="Arial" w:eastAsia="Arial" w:hAnsi="Arial" w:cs="Arial"/>
                <w:b/>
                <w:bCs/>
                <w:sz w:val="21"/>
                <w:szCs w:val="21"/>
              </w:rPr>
              <w:t>“Working</w:t>
            </w:r>
            <w:r w:rsidRPr="00BF536E">
              <w:rPr>
                <w:rFonts w:ascii="Arial" w:eastAsia="Arial" w:hAnsi="Arial" w:cs="Arial"/>
                <w:b/>
                <w:bCs/>
                <w:spacing w:val="-4"/>
                <w:sz w:val="21"/>
                <w:szCs w:val="21"/>
              </w:rPr>
              <w:t xml:space="preserve"> </w:t>
            </w:r>
            <w:r w:rsidRPr="00BF536E">
              <w:rPr>
                <w:rFonts w:ascii="Arial" w:eastAsia="Arial" w:hAnsi="Arial" w:cs="Arial"/>
                <w:b/>
                <w:bCs/>
                <w:sz w:val="21"/>
                <w:szCs w:val="21"/>
              </w:rPr>
              <w:t>Day”</w:t>
            </w:r>
          </w:p>
        </w:tc>
        <w:tc>
          <w:tcPr>
            <w:tcW w:w="6322" w:type="dxa"/>
          </w:tcPr>
          <w:p w14:paraId="6E3AE2B7" w14:textId="77777777" w:rsidR="00643660" w:rsidRDefault="00643660" w:rsidP="0030175C">
            <w:r w:rsidRPr="00BF536E">
              <w:rPr>
                <w:rFonts w:ascii="Arial" w:hAnsi="Arial"/>
                <w:sz w:val="21"/>
                <w:szCs w:val="21"/>
              </w:rPr>
              <w:t>a day (other than Saturday, Sunday or an official public</w:t>
            </w:r>
            <w:r w:rsidRPr="00BF536E">
              <w:rPr>
                <w:rFonts w:ascii="Arial" w:hAnsi="Arial"/>
                <w:spacing w:val="54"/>
                <w:sz w:val="21"/>
                <w:szCs w:val="21"/>
              </w:rPr>
              <w:t xml:space="preserve"> </w:t>
            </w:r>
            <w:r w:rsidRPr="00BF536E">
              <w:rPr>
                <w:rFonts w:ascii="Arial" w:hAnsi="Arial"/>
                <w:sz w:val="21"/>
                <w:szCs w:val="21"/>
              </w:rPr>
              <w:t>bank holiday)</w:t>
            </w:r>
          </w:p>
        </w:tc>
      </w:tr>
    </w:tbl>
    <w:p w14:paraId="1AD44642" w14:textId="77777777" w:rsidR="00643660" w:rsidRDefault="00643660" w:rsidP="00643660"/>
    <w:p w14:paraId="5C980214" w14:textId="77777777" w:rsidR="00643660" w:rsidRDefault="00643660" w:rsidP="00643660"/>
    <w:p w14:paraId="4E94AAA2" w14:textId="77777777" w:rsidR="00643660" w:rsidRPr="00A34E83" w:rsidRDefault="00643660" w:rsidP="00643660">
      <w:pPr>
        <w:widowControl w:val="0"/>
        <w:numPr>
          <w:ilvl w:val="1"/>
          <w:numId w:val="11"/>
        </w:numPr>
        <w:tabs>
          <w:tab w:val="left" w:pos="981"/>
        </w:tabs>
        <w:spacing w:before="56" w:after="0" w:line="360" w:lineRule="auto"/>
        <w:ind w:left="980" w:right="140"/>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21"/>
          <w:sz w:val="21"/>
        </w:rPr>
        <w:t xml:space="preserve"> </w:t>
      </w:r>
      <w:r w:rsidRPr="00A34E83">
        <w:rPr>
          <w:rFonts w:ascii="Arial" w:eastAsia="Calibri" w:cs="Times New Roman"/>
          <w:sz w:val="21"/>
        </w:rPr>
        <w:t>interpretation</w:t>
      </w:r>
      <w:r w:rsidRPr="00A34E83">
        <w:rPr>
          <w:rFonts w:ascii="Arial" w:eastAsia="Calibri" w:cs="Times New Roman"/>
          <w:spacing w:val="21"/>
          <w:sz w:val="21"/>
        </w:rPr>
        <w:t xml:space="preserve"> </w:t>
      </w:r>
      <w:r w:rsidRPr="00A34E83">
        <w:rPr>
          <w:rFonts w:ascii="Arial" w:eastAsia="Calibri" w:cs="Times New Roman"/>
          <w:sz w:val="21"/>
        </w:rPr>
        <w:t>and</w:t>
      </w:r>
      <w:r w:rsidRPr="00A34E83">
        <w:rPr>
          <w:rFonts w:ascii="Arial" w:eastAsia="Calibri" w:cs="Times New Roman"/>
          <w:spacing w:val="23"/>
          <w:sz w:val="21"/>
        </w:rPr>
        <w:t xml:space="preserve"> </w:t>
      </w:r>
      <w:r w:rsidRPr="00A34E83">
        <w:rPr>
          <w:rFonts w:ascii="Arial" w:eastAsia="Calibri" w:cs="Times New Roman"/>
          <w:sz w:val="21"/>
        </w:rPr>
        <w:t>construction</w:t>
      </w:r>
      <w:r w:rsidRPr="00A34E83">
        <w:rPr>
          <w:rFonts w:ascii="Arial" w:eastAsia="Calibri" w:cs="Times New Roman"/>
          <w:spacing w:val="23"/>
          <w:sz w:val="21"/>
        </w:rPr>
        <w:t xml:space="preserve"> </w:t>
      </w:r>
      <w:r w:rsidRPr="00A34E83">
        <w:rPr>
          <w:rFonts w:ascii="Arial" w:eastAsia="Calibri" w:cs="Times New Roman"/>
          <w:sz w:val="21"/>
        </w:rPr>
        <w:t>of</w:t>
      </w:r>
      <w:r w:rsidRPr="00A34E83">
        <w:rPr>
          <w:rFonts w:ascii="Arial" w:eastAsia="Calibri" w:cs="Times New Roman"/>
          <w:spacing w:val="24"/>
          <w:sz w:val="21"/>
        </w:rPr>
        <w:t xml:space="preserve"> </w:t>
      </w:r>
      <w:r w:rsidRPr="00A34E83">
        <w:rPr>
          <w:rFonts w:ascii="Arial" w:eastAsia="Calibri" w:cs="Times New Roman"/>
          <w:sz w:val="21"/>
        </w:rPr>
        <w:t>the</w:t>
      </w:r>
      <w:r w:rsidRPr="00A34E83">
        <w:rPr>
          <w:rFonts w:ascii="Arial" w:eastAsia="Calibri" w:cs="Times New Roman"/>
          <w:spacing w:val="21"/>
          <w:sz w:val="21"/>
        </w:rPr>
        <w:t xml:space="preserve"> </w:t>
      </w:r>
      <w:r w:rsidRPr="00A34E83">
        <w:rPr>
          <w:rFonts w:ascii="Arial" w:eastAsia="Calibri" w:cs="Times New Roman"/>
          <w:sz w:val="21"/>
        </w:rPr>
        <w:t>Agreement</w:t>
      </w:r>
      <w:r w:rsidRPr="00A34E83">
        <w:rPr>
          <w:rFonts w:ascii="Arial" w:eastAsia="Calibri" w:cs="Times New Roman"/>
          <w:spacing w:val="22"/>
          <w:sz w:val="21"/>
        </w:rPr>
        <w:t xml:space="preserve"> </w:t>
      </w:r>
      <w:r w:rsidRPr="00A34E83">
        <w:rPr>
          <w:rFonts w:ascii="Arial" w:eastAsia="Calibri" w:cs="Times New Roman"/>
          <w:sz w:val="21"/>
        </w:rPr>
        <w:t>shall</w:t>
      </w:r>
      <w:r w:rsidRPr="00A34E83">
        <w:rPr>
          <w:rFonts w:ascii="Arial" w:eastAsia="Calibri" w:cs="Times New Roman"/>
          <w:spacing w:val="21"/>
          <w:sz w:val="21"/>
        </w:rPr>
        <w:t xml:space="preserve"> </w:t>
      </w:r>
      <w:r w:rsidRPr="00A34E83">
        <w:rPr>
          <w:rFonts w:ascii="Arial" w:eastAsia="Calibri" w:cs="Times New Roman"/>
          <w:sz w:val="21"/>
        </w:rPr>
        <w:t>be</w:t>
      </w:r>
      <w:r w:rsidRPr="00A34E83">
        <w:rPr>
          <w:rFonts w:ascii="Arial" w:eastAsia="Calibri" w:cs="Times New Roman"/>
          <w:spacing w:val="23"/>
          <w:sz w:val="21"/>
        </w:rPr>
        <w:t xml:space="preserve"> </w:t>
      </w:r>
      <w:r w:rsidRPr="00A34E83">
        <w:rPr>
          <w:rFonts w:ascii="Arial" w:eastAsia="Calibri" w:cs="Times New Roman"/>
          <w:sz w:val="21"/>
        </w:rPr>
        <w:t>subject</w:t>
      </w:r>
      <w:r w:rsidRPr="00A34E83">
        <w:rPr>
          <w:rFonts w:ascii="Arial" w:eastAsia="Calibri" w:cs="Times New Roman"/>
          <w:spacing w:val="22"/>
          <w:sz w:val="21"/>
        </w:rPr>
        <w:t xml:space="preserve"> </w:t>
      </w:r>
      <w:r w:rsidRPr="00A34E83">
        <w:rPr>
          <w:rFonts w:ascii="Arial" w:eastAsia="Calibri" w:cs="Times New Roman"/>
          <w:sz w:val="21"/>
        </w:rPr>
        <w:t>to</w:t>
      </w:r>
      <w:r w:rsidRPr="00A34E83">
        <w:rPr>
          <w:rFonts w:ascii="Arial" w:eastAsia="Calibri" w:cs="Times New Roman"/>
          <w:spacing w:val="23"/>
          <w:sz w:val="21"/>
        </w:rPr>
        <w:t xml:space="preserve"> </w:t>
      </w:r>
      <w:r w:rsidRPr="00A34E83">
        <w:rPr>
          <w:rFonts w:ascii="Arial" w:eastAsia="Calibri" w:cs="Times New Roman"/>
          <w:sz w:val="21"/>
        </w:rPr>
        <w:t>the</w:t>
      </w:r>
      <w:r w:rsidRPr="00A34E83">
        <w:rPr>
          <w:rFonts w:ascii="Arial" w:eastAsia="Calibri" w:cs="Times New Roman"/>
          <w:spacing w:val="23"/>
          <w:sz w:val="21"/>
        </w:rPr>
        <w:t xml:space="preserve"> </w:t>
      </w:r>
      <w:r w:rsidRPr="00A34E83">
        <w:rPr>
          <w:rFonts w:ascii="Arial" w:eastAsia="Calibri" w:cs="Times New Roman"/>
          <w:sz w:val="21"/>
        </w:rPr>
        <w:t>following provisions:</w:t>
      </w:r>
    </w:p>
    <w:p w14:paraId="3862DBDF" w14:textId="77777777" w:rsidR="00643660" w:rsidRPr="00A34E83" w:rsidRDefault="00643660" w:rsidP="00643660">
      <w:pPr>
        <w:widowControl w:val="0"/>
        <w:numPr>
          <w:ilvl w:val="2"/>
          <w:numId w:val="11"/>
        </w:numPr>
        <w:tabs>
          <w:tab w:val="left" w:pos="1941"/>
        </w:tabs>
        <w:spacing w:before="3" w:after="0" w:line="360" w:lineRule="auto"/>
        <w:ind w:right="141"/>
        <w:rPr>
          <w:rFonts w:ascii="Arial" w:eastAsia="Arial" w:hAnsi="Arial"/>
          <w:sz w:val="21"/>
          <w:szCs w:val="21"/>
        </w:rPr>
      </w:pPr>
      <w:r w:rsidRPr="00A34E83">
        <w:rPr>
          <w:rFonts w:ascii="Arial" w:eastAsia="Calibri" w:cs="Times New Roman"/>
          <w:sz w:val="21"/>
        </w:rPr>
        <w:t>words</w:t>
      </w:r>
      <w:r w:rsidRPr="00A34E83">
        <w:rPr>
          <w:rFonts w:ascii="Arial" w:eastAsia="Calibri" w:cs="Times New Roman"/>
          <w:spacing w:val="31"/>
          <w:sz w:val="21"/>
        </w:rPr>
        <w:t xml:space="preserve"> </w:t>
      </w:r>
      <w:r w:rsidRPr="00A34E83">
        <w:rPr>
          <w:rFonts w:ascii="Arial" w:eastAsia="Calibri" w:cs="Times New Roman"/>
          <w:sz w:val="21"/>
        </w:rPr>
        <w:t>importing</w:t>
      </w:r>
      <w:r w:rsidRPr="00A34E83">
        <w:rPr>
          <w:rFonts w:ascii="Arial" w:eastAsia="Calibri" w:cs="Times New Roman"/>
          <w:spacing w:val="32"/>
          <w:sz w:val="21"/>
        </w:rPr>
        <w:t xml:space="preserve"> </w:t>
      </w:r>
      <w:r w:rsidRPr="00A34E83">
        <w:rPr>
          <w:rFonts w:ascii="Arial" w:eastAsia="Calibri" w:cs="Times New Roman"/>
          <w:sz w:val="21"/>
        </w:rPr>
        <w:t>the</w:t>
      </w:r>
      <w:r w:rsidRPr="00A34E83">
        <w:rPr>
          <w:rFonts w:ascii="Arial" w:eastAsia="Calibri" w:cs="Times New Roman"/>
          <w:spacing w:val="32"/>
          <w:sz w:val="21"/>
        </w:rPr>
        <w:t xml:space="preserve"> </w:t>
      </w:r>
      <w:r w:rsidRPr="00A34E83">
        <w:rPr>
          <w:rFonts w:ascii="Arial" w:eastAsia="Calibri" w:cs="Times New Roman"/>
          <w:sz w:val="21"/>
        </w:rPr>
        <w:t>singular</w:t>
      </w:r>
      <w:r w:rsidRPr="00A34E83">
        <w:rPr>
          <w:rFonts w:ascii="Arial" w:eastAsia="Calibri" w:cs="Times New Roman"/>
          <w:spacing w:val="29"/>
          <w:sz w:val="21"/>
        </w:rPr>
        <w:t xml:space="preserve"> </w:t>
      </w:r>
      <w:r w:rsidRPr="00A34E83">
        <w:rPr>
          <w:rFonts w:ascii="Arial" w:eastAsia="Calibri" w:cs="Times New Roman"/>
          <w:sz w:val="21"/>
        </w:rPr>
        <w:t>meaning</w:t>
      </w:r>
      <w:r w:rsidRPr="00A34E83">
        <w:rPr>
          <w:rFonts w:ascii="Arial" w:eastAsia="Calibri" w:cs="Times New Roman"/>
          <w:spacing w:val="32"/>
          <w:sz w:val="21"/>
        </w:rPr>
        <w:t xml:space="preserve"> </w:t>
      </w:r>
      <w:r w:rsidRPr="00A34E83">
        <w:rPr>
          <w:rFonts w:ascii="Arial" w:eastAsia="Calibri" w:cs="Times New Roman"/>
          <w:sz w:val="21"/>
        </w:rPr>
        <w:t>include</w:t>
      </w:r>
      <w:r w:rsidRPr="00A34E83">
        <w:rPr>
          <w:rFonts w:ascii="Arial" w:eastAsia="Calibri" w:cs="Times New Roman"/>
          <w:spacing w:val="32"/>
          <w:sz w:val="21"/>
        </w:rPr>
        <w:t xml:space="preserve"> </w:t>
      </w:r>
      <w:r w:rsidRPr="00A34E83">
        <w:rPr>
          <w:rFonts w:ascii="Arial" w:eastAsia="Calibri" w:cs="Times New Roman"/>
          <w:sz w:val="21"/>
        </w:rPr>
        <w:t>where</w:t>
      </w:r>
      <w:r w:rsidRPr="00A34E83">
        <w:rPr>
          <w:rFonts w:ascii="Arial" w:eastAsia="Calibri" w:cs="Times New Roman"/>
          <w:spacing w:val="31"/>
          <w:sz w:val="21"/>
        </w:rPr>
        <w:t xml:space="preserve"> </w:t>
      </w:r>
      <w:r w:rsidRPr="00A34E83">
        <w:rPr>
          <w:rFonts w:ascii="Arial" w:eastAsia="Calibri" w:cs="Times New Roman"/>
          <w:sz w:val="21"/>
        </w:rPr>
        <w:t>the</w:t>
      </w:r>
      <w:r w:rsidRPr="00A34E83">
        <w:rPr>
          <w:rFonts w:ascii="Arial" w:eastAsia="Calibri" w:cs="Times New Roman"/>
          <w:spacing w:val="32"/>
          <w:sz w:val="21"/>
        </w:rPr>
        <w:t xml:space="preserve"> </w:t>
      </w:r>
      <w:r w:rsidRPr="00A34E83">
        <w:rPr>
          <w:rFonts w:ascii="Arial" w:eastAsia="Calibri" w:cs="Times New Roman"/>
          <w:sz w:val="21"/>
        </w:rPr>
        <w:t>context</w:t>
      </w:r>
      <w:r w:rsidRPr="00A34E83">
        <w:rPr>
          <w:rFonts w:ascii="Arial" w:eastAsia="Calibri" w:cs="Times New Roman"/>
          <w:spacing w:val="31"/>
          <w:sz w:val="21"/>
        </w:rPr>
        <w:t xml:space="preserve"> </w:t>
      </w:r>
      <w:r w:rsidRPr="00A34E83">
        <w:rPr>
          <w:rFonts w:ascii="Arial" w:eastAsia="Calibri" w:cs="Times New Roman"/>
          <w:sz w:val="21"/>
        </w:rPr>
        <w:t>so</w:t>
      </w:r>
      <w:r w:rsidRPr="00A34E83">
        <w:rPr>
          <w:rFonts w:ascii="Arial" w:eastAsia="Calibri" w:cs="Times New Roman"/>
          <w:spacing w:val="32"/>
          <w:sz w:val="21"/>
        </w:rPr>
        <w:t xml:space="preserve"> </w:t>
      </w:r>
      <w:r w:rsidRPr="00A34E83">
        <w:rPr>
          <w:rFonts w:ascii="Arial" w:eastAsia="Calibri" w:cs="Times New Roman"/>
          <w:sz w:val="21"/>
        </w:rPr>
        <w:t>admits the plural meaning and vice</w:t>
      </w:r>
      <w:r w:rsidRPr="00A34E83">
        <w:rPr>
          <w:rFonts w:ascii="Arial" w:eastAsia="Calibri" w:cs="Times New Roman"/>
          <w:spacing w:val="-7"/>
          <w:sz w:val="21"/>
        </w:rPr>
        <w:t xml:space="preserve"> </w:t>
      </w:r>
      <w:r w:rsidRPr="00A34E83">
        <w:rPr>
          <w:rFonts w:ascii="Arial" w:eastAsia="Calibri" w:cs="Times New Roman"/>
          <w:sz w:val="21"/>
        </w:rPr>
        <w:t>versa;</w:t>
      </w:r>
    </w:p>
    <w:p w14:paraId="4399DDBE" w14:textId="77777777" w:rsidR="00643660" w:rsidRPr="00A34E83" w:rsidRDefault="00643660" w:rsidP="00643660">
      <w:pPr>
        <w:spacing w:before="2"/>
        <w:rPr>
          <w:rFonts w:ascii="Arial" w:eastAsia="Arial" w:hAnsi="Arial"/>
          <w:sz w:val="21"/>
          <w:szCs w:val="21"/>
        </w:rPr>
      </w:pPr>
    </w:p>
    <w:p w14:paraId="00DC92CD" w14:textId="77777777" w:rsidR="00643660" w:rsidRPr="00A34E83" w:rsidRDefault="00643660" w:rsidP="00643660">
      <w:pPr>
        <w:widowControl w:val="0"/>
        <w:numPr>
          <w:ilvl w:val="2"/>
          <w:numId w:val="11"/>
        </w:numPr>
        <w:tabs>
          <w:tab w:val="left" w:pos="1941"/>
        </w:tabs>
        <w:spacing w:after="0"/>
        <w:ind w:right="140"/>
        <w:jc w:val="left"/>
        <w:rPr>
          <w:rFonts w:ascii="Arial" w:eastAsia="Arial" w:hAnsi="Arial"/>
          <w:sz w:val="21"/>
          <w:szCs w:val="21"/>
        </w:rPr>
      </w:pPr>
      <w:r w:rsidRPr="00A34E83">
        <w:rPr>
          <w:rFonts w:ascii="Arial" w:eastAsia="Calibri" w:cs="Times New Roman"/>
          <w:sz w:val="21"/>
        </w:rPr>
        <w:t>words importing the masculine include the feminine and</w:t>
      </w:r>
      <w:r w:rsidRPr="00A34E83">
        <w:rPr>
          <w:rFonts w:ascii="Arial" w:eastAsia="Calibri" w:cs="Times New Roman"/>
          <w:spacing w:val="-12"/>
          <w:sz w:val="21"/>
        </w:rPr>
        <w:t xml:space="preserve"> </w:t>
      </w:r>
      <w:r w:rsidRPr="00A34E83">
        <w:rPr>
          <w:rFonts w:ascii="Arial" w:eastAsia="Calibri" w:cs="Times New Roman"/>
          <w:sz w:val="21"/>
        </w:rPr>
        <w:t>neuter;</w:t>
      </w:r>
    </w:p>
    <w:p w14:paraId="28F86E9B" w14:textId="77777777" w:rsidR="00643660" w:rsidRPr="00A34E83" w:rsidRDefault="00643660" w:rsidP="00643660">
      <w:pPr>
        <w:rPr>
          <w:rFonts w:ascii="Arial" w:eastAsia="Arial" w:hAnsi="Arial"/>
          <w:sz w:val="20"/>
        </w:rPr>
      </w:pPr>
    </w:p>
    <w:p w14:paraId="5DB8099F" w14:textId="77777777" w:rsidR="00643660" w:rsidRPr="00A34E83" w:rsidRDefault="00643660" w:rsidP="00643660">
      <w:pPr>
        <w:widowControl w:val="0"/>
        <w:numPr>
          <w:ilvl w:val="2"/>
          <w:numId w:val="11"/>
        </w:numPr>
        <w:tabs>
          <w:tab w:val="left" w:pos="1941"/>
        </w:tabs>
        <w:spacing w:before="131" w:after="0" w:line="360" w:lineRule="auto"/>
        <w:ind w:left="1938" w:right="139" w:hanging="958"/>
        <w:rPr>
          <w:rFonts w:ascii="Arial" w:eastAsia="Arial" w:hAnsi="Arial"/>
          <w:sz w:val="21"/>
          <w:szCs w:val="21"/>
        </w:rPr>
      </w:pPr>
      <w:r w:rsidRPr="00A34E83">
        <w:rPr>
          <w:rFonts w:ascii="Arial" w:eastAsia="Calibri" w:cs="Times New Roman"/>
          <w:sz w:val="21"/>
        </w:rPr>
        <w:t>reference to a clause is a reference to the whole of that clause unless stated otherwise;</w:t>
      </w:r>
    </w:p>
    <w:p w14:paraId="785611E1" w14:textId="77777777" w:rsidR="00643660" w:rsidRPr="00A34E83" w:rsidRDefault="00643660" w:rsidP="00643660">
      <w:pPr>
        <w:spacing w:before="11"/>
        <w:rPr>
          <w:rFonts w:ascii="Arial" w:eastAsia="Arial" w:hAnsi="Arial"/>
          <w:sz w:val="20"/>
        </w:rPr>
      </w:pPr>
    </w:p>
    <w:p w14:paraId="18F8E9AA" w14:textId="77777777" w:rsidR="00643660" w:rsidRPr="00A34E83" w:rsidRDefault="00643660" w:rsidP="00643660">
      <w:pPr>
        <w:widowControl w:val="0"/>
        <w:numPr>
          <w:ilvl w:val="2"/>
          <w:numId w:val="11"/>
        </w:numPr>
        <w:tabs>
          <w:tab w:val="left" w:pos="1941"/>
        </w:tabs>
        <w:spacing w:after="0" w:line="360" w:lineRule="auto"/>
        <w:ind w:left="1938" w:right="132" w:hanging="958"/>
        <w:rPr>
          <w:rFonts w:ascii="Arial" w:eastAsia="Arial" w:hAnsi="Arial"/>
          <w:sz w:val="21"/>
          <w:szCs w:val="21"/>
        </w:rPr>
      </w:pPr>
      <w:r w:rsidRPr="00A34E83">
        <w:rPr>
          <w:rFonts w:ascii="Arial" w:eastAsia="Calibri" w:cs="Times New Roman"/>
          <w:sz w:val="21"/>
        </w:rPr>
        <w:t>references to any statute, enactment, order, regulation or other</w:t>
      </w:r>
      <w:r w:rsidRPr="00A34E83">
        <w:rPr>
          <w:rFonts w:ascii="Arial" w:eastAsia="Calibri" w:cs="Times New Roman"/>
          <w:spacing w:val="11"/>
          <w:sz w:val="21"/>
        </w:rPr>
        <w:t xml:space="preserve"> </w:t>
      </w:r>
      <w:r w:rsidRPr="00A34E83">
        <w:rPr>
          <w:rFonts w:ascii="Arial" w:eastAsia="Calibri" w:cs="Times New Roman"/>
          <w:sz w:val="21"/>
        </w:rPr>
        <w:t>similar instrument shall be construed as a reference to the statute, enactment,</w:t>
      </w:r>
      <w:r w:rsidRPr="00A34E83">
        <w:rPr>
          <w:rFonts w:ascii="Arial" w:eastAsia="Calibri" w:cs="Times New Roman"/>
          <w:spacing w:val="28"/>
          <w:sz w:val="21"/>
        </w:rPr>
        <w:t xml:space="preserve"> </w:t>
      </w:r>
      <w:r w:rsidRPr="00A34E83">
        <w:rPr>
          <w:rFonts w:ascii="Arial" w:eastAsia="Calibri" w:cs="Times New Roman"/>
          <w:sz w:val="21"/>
        </w:rPr>
        <w:t>order, regulation or instrument as amended by any subsequent</w:t>
      </w:r>
      <w:r w:rsidRPr="00A34E83">
        <w:rPr>
          <w:rFonts w:ascii="Arial" w:eastAsia="Calibri" w:cs="Times New Roman"/>
          <w:spacing w:val="55"/>
          <w:sz w:val="21"/>
        </w:rPr>
        <w:t xml:space="preserve"> </w:t>
      </w:r>
      <w:r w:rsidRPr="00A34E83">
        <w:rPr>
          <w:rFonts w:ascii="Arial" w:eastAsia="Calibri" w:cs="Times New Roman"/>
          <w:sz w:val="21"/>
        </w:rPr>
        <w:t>enactment, modification, order, regulation or instrument as subsequently amended or</w:t>
      </w:r>
      <w:r w:rsidRPr="00A34E83">
        <w:rPr>
          <w:rFonts w:ascii="Arial" w:eastAsia="Calibri" w:cs="Times New Roman"/>
          <w:spacing w:val="36"/>
          <w:sz w:val="21"/>
        </w:rPr>
        <w:t xml:space="preserve"> </w:t>
      </w:r>
      <w:r w:rsidRPr="00A34E83">
        <w:rPr>
          <w:rFonts w:ascii="Arial" w:eastAsia="Calibri" w:cs="Times New Roman"/>
          <w:sz w:val="21"/>
        </w:rPr>
        <w:t>re- enacted;</w:t>
      </w:r>
    </w:p>
    <w:p w14:paraId="2028DB3A" w14:textId="77777777" w:rsidR="00643660" w:rsidRPr="00A34E83" w:rsidRDefault="00643660" w:rsidP="00643660">
      <w:pPr>
        <w:spacing w:before="2"/>
        <w:rPr>
          <w:rFonts w:ascii="Arial" w:eastAsia="Arial" w:hAnsi="Arial"/>
          <w:sz w:val="21"/>
          <w:szCs w:val="21"/>
        </w:rPr>
      </w:pPr>
    </w:p>
    <w:p w14:paraId="5A6F09F3" w14:textId="77777777" w:rsidR="00643660" w:rsidRPr="00A34E83" w:rsidRDefault="00643660" w:rsidP="00643660">
      <w:pPr>
        <w:widowControl w:val="0"/>
        <w:numPr>
          <w:ilvl w:val="2"/>
          <w:numId w:val="11"/>
        </w:numPr>
        <w:tabs>
          <w:tab w:val="left" w:pos="1941"/>
        </w:tabs>
        <w:spacing w:after="0" w:line="360" w:lineRule="auto"/>
        <w:ind w:left="1938" w:right="138" w:hanging="958"/>
        <w:rPr>
          <w:rFonts w:ascii="Arial" w:eastAsia="Arial" w:hAnsi="Arial"/>
          <w:sz w:val="21"/>
          <w:szCs w:val="21"/>
        </w:rPr>
      </w:pPr>
      <w:r w:rsidRPr="00A34E83">
        <w:rPr>
          <w:rFonts w:ascii="Arial" w:eastAsia="Calibri" w:cs="Times New Roman"/>
          <w:sz w:val="21"/>
        </w:rPr>
        <w:t>references to any party shall include natural persons and partnerships,</w:t>
      </w:r>
      <w:r w:rsidRPr="00A34E83">
        <w:rPr>
          <w:rFonts w:ascii="Arial" w:eastAsia="Calibri" w:cs="Times New Roman"/>
          <w:spacing w:val="27"/>
          <w:sz w:val="21"/>
        </w:rPr>
        <w:t xml:space="preserve"> </w:t>
      </w:r>
      <w:r w:rsidRPr="00A34E83">
        <w:rPr>
          <w:rFonts w:ascii="Arial" w:eastAsia="Calibri" w:cs="Times New Roman"/>
          <w:sz w:val="21"/>
        </w:rPr>
        <w:t>firms and other incorporated bodies and all other legal persons of whatever</w:t>
      </w:r>
      <w:r w:rsidRPr="00A34E83">
        <w:rPr>
          <w:rFonts w:ascii="Arial" w:eastAsia="Calibri" w:cs="Times New Roman"/>
          <w:spacing w:val="20"/>
          <w:sz w:val="21"/>
        </w:rPr>
        <w:t xml:space="preserve"> </w:t>
      </w:r>
      <w:r w:rsidRPr="00A34E83">
        <w:rPr>
          <w:rFonts w:ascii="Arial" w:eastAsia="Calibri" w:cs="Times New Roman"/>
          <w:sz w:val="21"/>
        </w:rPr>
        <w:t xml:space="preserve">kind </w:t>
      </w:r>
      <w:r w:rsidRPr="00A34E83">
        <w:rPr>
          <w:rFonts w:ascii="Arial" w:eastAsia="Calibri" w:cs="Times New Roman"/>
          <w:sz w:val="21"/>
        </w:rPr>
        <w:lastRenderedPageBreak/>
        <w:t>and however constituted and their successors and permitted assigns</w:t>
      </w:r>
      <w:r w:rsidRPr="00A34E83">
        <w:rPr>
          <w:rFonts w:ascii="Arial" w:eastAsia="Calibri" w:cs="Times New Roman"/>
          <w:spacing w:val="9"/>
          <w:sz w:val="21"/>
        </w:rPr>
        <w:t xml:space="preserve"> </w:t>
      </w:r>
      <w:r w:rsidRPr="00A34E83">
        <w:rPr>
          <w:rFonts w:ascii="Arial" w:eastAsia="Calibri" w:cs="Times New Roman"/>
          <w:sz w:val="21"/>
        </w:rPr>
        <w:t>or transferees;</w:t>
      </w:r>
    </w:p>
    <w:p w14:paraId="70DD8CDC" w14:textId="77777777" w:rsidR="00643660" w:rsidRPr="00A34E83" w:rsidRDefault="00643660" w:rsidP="00643660">
      <w:pPr>
        <w:spacing w:before="2"/>
        <w:rPr>
          <w:rFonts w:ascii="Arial" w:eastAsia="Arial" w:hAnsi="Arial"/>
          <w:sz w:val="21"/>
          <w:szCs w:val="21"/>
        </w:rPr>
      </w:pPr>
    </w:p>
    <w:p w14:paraId="7E71CF1A" w14:textId="77777777" w:rsidR="00643660" w:rsidRPr="00A34E83" w:rsidRDefault="00643660" w:rsidP="00643660">
      <w:pPr>
        <w:widowControl w:val="0"/>
        <w:numPr>
          <w:ilvl w:val="2"/>
          <w:numId w:val="11"/>
        </w:numPr>
        <w:tabs>
          <w:tab w:val="left" w:pos="1941"/>
        </w:tabs>
        <w:spacing w:after="0" w:line="360" w:lineRule="auto"/>
        <w:ind w:left="1938" w:right="139" w:hanging="958"/>
        <w:rPr>
          <w:rFonts w:ascii="Arial" w:eastAsia="Arial" w:hAnsi="Arial"/>
          <w:sz w:val="21"/>
          <w:szCs w:val="21"/>
        </w:rPr>
      </w:pPr>
      <w:r w:rsidRPr="00A34E83">
        <w:rPr>
          <w:rFonts w:ascii="Arial" w:eastAsia="Arial" w:hAnsi="Arial"/>
          <w:sz w:val="21"/>
          <w:szCs w:val="21"/>
        </w:rPr>
        <w:t>the words “include”, “included”, “includes” and “including” are to be</w:t>
      </w:r>
      <w:r w:rsidRPr="00A34E83">
        <w:rPr>
          <w:rFonts w:ascii="Arial" w:eastAsia="Arial" w:hAnsi="Arial"/>
          <w:spacing w:val="3"/>
          <w:sz w:val="21"/>
          <w:szCs w:val="21"/>
        </w:rPr>
        <w:t xml:space="preserve"> </w:t>
      </w:r>
      <w:r w:rsidRPr="00A34E83">
        <w:rPr>
          <w:rFonts w:ascii="Arial" w:eastAsia="Arial" w:hAnsi="Arial"/>
          <w:sz w:val="21"/>
          <w:szCs w:val="21"/>
        </w:rPr>
        <w:t>construed as if they were immediately followed by the words “without limitation”;</w:t>
      </w:r>
      <w:r w:rsidRPr="00A34E83">
        <w:rPr>
          <w:rFonts w:ascii="Arial" w:eastAsia="Arial" w:hAnsi="Arial"/>
          <w:spacing w:val="-20"/>
          <w:sz w:val="21"/>
          <w:szCs w:val="21"/>
        </w:rPr>
        <w:t xml:space="preserve"> </w:t>
      </w:r>
      <w:r w:rsidRPr="00A34E83">
        <w:rPr>
          <w:rFonts w:ascii="Arial" w:eastAsia="Arial" w:hAnsi="Arial"/>
          <w:sz w:val="21"/>
          <w:szCs w:val="21"/>
        </w:rPr>
        <w:t>and</w:t>
      </w:r>
    </w:p>
    <w:p w14:paraId="6F2309F6" w14:textId="77777777" w:rsidR="00643660" w:rsidRPr="00A34E83" w:rsidRDefault="00643660" w:rsidP="00643660">
      <w:pPr>
        <w:spacing w:before="3"/>
        <w:rPr>
          <w:rFonts w:ascii="Arial" w:eastAsia="Arial" w:hAnsi="Arial"/>
          <w:sz w:val="21"/>
          <w:szCs w:val="21"/>
        </w:rPr>
      </w:pPr>
    </w:p>
    <w:p w14:paraId="2E420367" w14:textId="77777777" w:rsidR="00643660" w:rsidRPr="00A34E83" w:rsidRDefault="00643660" w:rsidP="00643660">
      <w:pPr>
        <w:widowControl w:val="0"/>
        <w:numPr>
          <w:ilvl w:val="2"/>
          <w:numId w:val="11"/>
        </w:numPr>
        <w:tabs>
          <w:tab w:val="left" w:pos="1941"/>
        </w:tabs>
        <w:spacing w:after="0" w:line="360" w:lineRule="auto"/>
        <w:ind w:left="1938" w:right="140" w:hanging="958"/>
        <w:rPr>
          <w:rFonts w:ascii="Arial" w:eastAsia="Arial" w:hAnsi="Arial"/>
          <w:sz w:val="21"/>
          <w:szCs w:val="21"/>
        </w:rPr>
      </w:pPr>
      <w:r w:rsidRPr="00A34E83">
        <w:rPr>
          <w:rFonts w:ascii="Arial" w:eastAsia="Calibri" w:cs="Times New Roman"/>
          <w:sz w:val="21"/>
        </w:rPr>
        <w:t>headings are included in the Agreement for ease of reference only and</w:t>
      </w:r>
      <w:r w:rsidRPr="00A34E83">
        <w:rPr>
          <w:rFonts w:ascii="Arial" w:eastAsia="Calibri" w:cs="Times New Roman"/>
          <w:spacing w:val="35"/>
          <w:sz w:val="21"/>
        </w:rPr>
        <w:t xml:space="preserve"> </w:t>
      </w:r>
      <w:r w:rsidRPr="00A34E83">
        <w:rPr>
          <w:rFonts w:ascii="Arial" w:eastAsia="Calibri" w:cs="Times New Roman"/>
          <w:sz w:val="21"/>
        </w:rPr>
        <w:t>shall not affect the interpretation or construction of the</w:t>
      </w:r>
      <w:r w:rsidRPr="00A34E83">
        <w:rPr>
          <w:rFonts w:ascii="Arial" w:eastAsia="Calibri" w:cs="Times New Roman"/>
          <w:spacing w:val="-11"/>
          <w:sz w:val="21"/>
        </w:rPr>
        <w:t xml:space="preserve"> </w:t>
      </w:r>
      <w:r w:rsidRPr="00A34E83">
        <w:rPr>
          <w:rFonts w:ascii="Arial" w:eastAsia="Calibri" w:cs="Times New Roman"/>
          <w:sz w:val="21"/>
        </w:rPr>
        <w:t>Agreement.</w:t>
      </w:r>
    </w:p>
    <w:p w14:paraId="35894296" w14:textId="77777777" w:rsidR="00643660" w:rsidRPr="00A34E83" w:rsidRDefault="00643660" w:rsidP="00643660">
      <w:pPr>
        <w:rPr>
          <w:rFonts w:ascii="Arial" w:eastAsia="Arial" w:hAnsi="Arial"/>
          <w:sz w:val="20"/>
        </w:rPr>
      </w:pPr>
    </w:p>
    <w:p w14:paraId="6DCC48DC" w14:textId="77777777" w:rsidR="00643660" w:rsidRPr="00A34E83" w:rsidRDefault="00643660" w:rsidP="00643660">
      <w:pPr>
        <w:rPr>
          <w:rFonts w:ascii="Arial" w:eastAsia="Arial" w:hAnsi="Arial"/>
          <w:sz w:val="20"/>
        </w:rPr>
      </w:pPr>
    </w:p>
    <w:p w14:paraId="51140DFE" w14:textId="77777777" w:rsidR="00643660" w:rsidRPr="00A34E83" w:rsidRDefault="00643660" w:rsidP="00643660">
      <w:pPr>
        <w:widowControl w:val="0"/>
        <w:numPr>
          <w:ilvl w:val="0"/>
          <w:numId w:val="24"/>
        </w:numPr>
        <w:tabs>
          <w:tab w:val="left" w:pos="567"/>
        </w:tabs>
        <w:spacing w:before="136" w:after="0"/>
        <w:ind w:right="140" w:hanging="644"/>
        <w:jc w:val="left"/>
        <w:rPr>
          <w:rFonts w:ascii="Arial" w:eastAsia="Arial" w:hAnsi="Arial"/>
          <w:sz w:val="21"/>
          <w:szCs w:val="21"/>
        </w:rPr>
      </w:pPr>
      <w:r w:rsidRPr="00A34E83">
        <w:rPr>
          <w:rFonts w:ascii="Arial" w:eastAsia="Calibri" w:cs="Times New Roman"/>
          <w:b/>
          <w:sz w:val="21"/>
        </w:rPr>
        <w:t>DURATION</w:t>
      </w:r>
    </w:p>
    <w:p w14:paraId="09699CAC" w14:textId="77777777" w:rsidR="00643660" w:rsidRPr="00A34E83" w:rsidRDefault="00643660" w:rsidP="00643660">
      <w:pPr>
        <w:spacing w:after="240"/>
        <w:rPr>
          <w:rFonts w:ascii="Arial" w:eastAsia="Arial" w:hAnsi="Arial"/>
          <w:b/>
          <w:bCs w:val="0"/>
          <w:sz w:val="20"/>
        </w:rPr>
      </w:pPr>
    </w:p>
    <w:p w14:paraId="33AC2C55" w14:textId="77777777" w:rsidR="00643660" w:rsidRPr="00930CF9" w:rsidRDefault="00643660" w:rsidP="00643660">
      <w:pPr>
        <w:pStyle w:val="ListParagraph"/>
        <w:widowControl w:val="0"/>
        <w:numPr>
          <w:ilvl w:val="0"/>
          <w:numId w:val="11"/>
        </w:numPr>
        <w:tabs>
          <w:tab w:val="left" w:pos="567"/>
        </w:tabs>
        <w:spacing w:after="0" w:line="360" w:lineRule="auto"/>
        <w:ind w:right="134"/>
        <w:contextualSpacing w:val="0"/>
        <w:rPr>
          <w:rFonts w:ascii="Arial" w:eastAsia="Calibri" w:cs="Times New Roman"/>
          <w:vanish/>
          <w:sz w:val="21"/>
        </w:rPr>
      </w:pPr>
    </w:p>
    <w:p w14:paraId="6F2D750B" w14:textId="77777777" w:rsidR="00643660" w:rsidRPr="00A34E83" w:rsidRDefault="00643660" w:rsidP="00643660">
      <w:pPr>
        <w:widowControl w:val="0"/>
        <w:numPr>
          <w:ilvl w:val="1"/>
          <w:numId w:val="24"/>
        </w:numPr>
        <w:tabs>
          <w:tab w:val="left" w:pos="567"/>
        </w:tabs>
        <w:spacing w:after="0" w:line="360" w:lineRule="auto"/>
        <w:ind w:right="135" w:hanging="500"/>
        <w:rPr>
          <w:rFonts w:ascii="Arial" w:eastAsia="Arial" w:hAnsi="Arial"/>
          <w:sz w:val="21"/>
          <w:szCs w:val="21"/>
        </w:rPr>
      </w:pPr>
      <w:r w:rsidRPr="00A34E83">
        <w:rPr>
          <w:rFonts w:ascii="Arial" w:eastAsia="Calibri" w:cs="Times New Roman"/>
          <w:sz w:val="21"/>
        </w:rPr>
        <w:t>The Agreement and the rights and obligations of the parties shall take effect on</w:t>
      </w:r>
      <w:r w:rsidRPr="00A34E83">
        <w:rPr>
          <w:rFonts w:ascii="Arial" w:eastAsia="Calibri" w:cs="Times New Roman"/>
          <w:spacing w:val="13"/>
          <w:sz w:val="21"/>
        </w:rPr>
        <w:t xml:space="preserve"> </w:t>
      </w:r>
      <w:r w:rsidRPr="00A34E83">
        <w:rPr>
          <w:rFonts w:ascii="Arial" w:eastAsia="Calibri" w:cs="Times New Roman"/>
          <w:sz w:val="21"/>
        </w:rPr>
        <w:t>the Commencement Date and shall continue until the expiry of the Term or</w:t>
      </w:r>
      <w:r w:rsidRPr="00A34E83">
        <w:rPr>
          <w:rFonts w:ascii="Arial" w:eastAsia="Calibri" w:cs="Times New Roman"/>
          <w:spacing w:val="6"/>
          <w:sz w:val="21"/>
        </w:rPr>
        <w:t xml:space="preserve"> </w:t>
      </w:r>
      <w:r w:rsidRPr="00A34E83">
        <w:rPr>
          <w:rFonts w:ascii="Arial" w:eastAsia="Calibri" w:cs="Times New Roman"/>
          <w:sz w:val="21"/>
        </w:rPr>
        <w:t>earlier termination of the</w:t>
      </w:r>
      <w:r w:rsidRPr="00A34E83">
        <w:rPr>
          <w:rFonts w:ascii="Arial" w:eastAsia="Calibri" w:cs="Times New Roman"/>
          <w:spacing w:val="-2"/>
          <w:sz w:val="21"/>
        </w:rPr>
        <w:t xml:space="preserve"> </w:t>
      </w:r>
      <w:r w:rsidRPr="00A34E83">
        <w:rPr>
          <w:rFonts w:ascii="Arial" w:eastAsia="Calibri" w:cs="Times New Roman"/>
          <w:sz w:val="21"/>
        </w:rPr>
        <w:t>Agreement.</w:t>
      </w:r>
    </w:p>
    <w:p w14:paraId="3DF021BB" w14:textId="77777777" w:rsidR="00643660" w:rsidRPr="00A34E83" w:rsidRDefault="00643660" w:rsidP="00643660">
      <w:pPr>
        <w:widowControl w:val="0"/>
        <w:numPr>
          <w:ilvl w:val="0"/>
          <w:numId w:val="24"/>
        </w:numPr>
        <w:tabs>
          <w:tab w:val="left" w:pos="567"/>
        </w:tabs>
        <w:spacing w:before="136" w:after="0" w:line="360" w:lineRule="auto"/>
        <w:ind w:right="140" w:hanging="644"/>
        <w:jc w:val="left"/>
        <w:rPr>
          <w:rFonts w:ascii="Arial" w:eastAsia="Arial" w:hAnsi="Arial"/>
          <w:sz w:val="21"/>
          <w:szCs w:val="21"/>
        </w:rPr>
      </w:pPr>
      <w:r w:rsidRPr="00A34E83">
        <w:rPr>
          <w:rFonts w:ascii="Arial" w:eastAsia="Calibri" w:cs="Times New Roman"/>
          <w:b/>
          <w:sz w:val="21"/>
        </w:rPr>
        <w:t>NOTICES</w:t>
      </w:r>
    </w:p>
    <w:p w14:paraId="404ACACA" w14:textId="77777777" w:rsidR="00643660" w:rsidRPr="00A34E83" w:rsidRDefault="00643660" w:rsidP="00643660">
      <w:pPr>
        <w:spacing w:before="1" w:line="360" w:lineRule="auto"/>
        <w:rPr>
          <w:rFonts w:ascii="Arial" w:eastAsia="Arial" w:hAnsi="Arial"/>
          <w:b/>
          <w:bCs w:val="0"/>
        </w:rPr>
      </w:pPr>
    </w:p>
    <w:p w14:paraId="105288A5" w14:textId="77777777" w:rsidR="00643660" w:rsidRPr="00A34E83" w:rsidRDefault="00643660" w:rsidP="00643660">
      <w:pPr>
        <w:widowControl w:val="0"/>
        <w:numPr>
          <w:ilvl w:val="1"/>
          <w:numId w:val="24"/>
        </w:numPr>
        <w:tabs>
          <w:tab w:val="left" w:pos="567"/>
        </w:tabs>
        <w:spacing w:after="0" w:line="360" w:lineRule="auto"/>
        <w:ind w:right="135" w:hanging="500"/>
        <w:rPr>
          <w:rFonts w:ascii="Arial" w:eastAsia="Arial" w:hAnsi="Arial"/>
          <w:sz w:val="21"/>
          <w:szCs w:val="21"/>
        </w:rPr>
      </w:pPr>
      <w:r w:rsidRPr="00A34E83">
        <w:rPr>
          <w:rFonts w:ascii="Arial" w:eastAsia="Calibri" w:cs="Times New Roman"/>
          <w:sz w:val="21"/>
        </w:rPr>
        <w:t>Any notice, request, demand, consent or approval given under or in connection with</w:t>
      </w:r>
      <w:r w:rsidRPr="00A34E83">
        <w:rPr>
          <w:rFonts w:ascii="Arial" w:eastAsia="Calibri" w:cs="Times New Roman"/>
          <w:spacing w:val="11"/>
          <w:sz w:val="21"/>
        </w:rPr>
        <w:t xml:space="preserve"> </w:t>
      </w:r>
      <w:r w:rsidRPr="00A34E83">
        <w:rPr>
          <w:rFonts w:ascii="Arial" w:eastAsia="Calibri" w:cs="Times New Roman"/>
          <w:sz w:val="21"/>
        </w:rPr>
        <w:t>this Agreement must be given in writing. Any such notice, request, demand, consent</w:t>
      </w:r>
      <w:r w:rsidRPr="00A34E83">
        <w:rPr>
          <w:rFonts w:ascii="Arial" w:eastAsia="Calibri" w:cs="Times New Roman"/>
          <w:spacing w:val="33"/>
          <w:sz w:val="21"/>
        </w:rPr>
        <w:t xml:space="preserve"> </w:t>
      </w:r>
      <w:r w:rsidRPr="00A34E83">
        <w:rPr>
          <w:rFonts w:ascii="Arial" w:eastAsia="Calibri" w:cs="Times New Roman"/>
          <w:sz w:val="21"/>
        </w:rPr>
        <w:t>or approval shall be sent to the registered office or principal business address of</w:t>
      </w:r>
      <w:r w:rsidRPr="00A34E83">
        <w:rPr>
          <w:rFonts w:ascii="Arial" w:eastAsia="Calibri" w:cs="Times New Roman"/>
          <w:spacing w:val="-24"/>
          <w:sz w:val="21"/>
        </w:rPr>
        <w:t xml:space="preserve"> </w:t>
      </w:r>
      <w:r w:rsidRPr="00A34E83">
        <w:rPr>
          <w:rFonts w:ascii="Arial" w:eastAsia="Calibri" w:cs="Times New Roman"/>
          <w:sz w:val="21"/>
        </w:rPr>
        <w:t>either party and, if sent by post, shall be deemed to have been received on the</w:t>
      </w:r>
      <w:r w:rsidRPr="00A34E83">
        <w:rPr>
          <w:rFonts w:ascii="Arial" w:eastAsia="Calibri" w:cs="Times New Roman"/>
          <w:spacing w:val="17"/>
          <w:sz w:val="21"/>
        </w:rPr>
        <w:t xml:space="preserve"> </w:t>
      </w:r>
      <w:r w:rsidRPr="00A34E83">
        <w:rPr>
          <w:rFonts w:ascii="Arial" w:eastAsia="Calibri" w:cs="Times New Roman"/>
          <w:sz w:val="21"/>
        </w:rPr>
        <w:t>second Working Day following the date of</w:t>
      </w:r>
      <w:r w:rsidRPr="00A34E83">
        <w:rPr>
          <w:rFonts w:ascii="Arial" w:eastAsia="Calibri" w:cs="Times New Roman"/>
          <w:spacing w:val="-12"/>
          <w:sz w:val="21"/>
        </w:rPr>
        <w:t xml:space="preserve"> </w:t>
      </w:r>
      <w:r w:rsidRPr="00A34E83">
        <w:rPr>
          <w:rFonts w:ascii="Arial" w:eastAsia="Calibri" w:cs="Times New Roman"/>
          <w:sz w:val="21"/>
        </w:rPr>
        <w:t xml:space="preserve">posting.  </w:t>
      </w:r>
    </w:p>
    <w:p w14:paraId="4950CC93" w14:textId="77777777" w:rsidR="00643660" w:rsidRPr="00A34E83" w:rsidRDefault="00643660" w:rsidP="00643660">
      <w:pPr>
        <w:widowControl w:val="0"/>
        <w:numPr>
          <w:ilvl w:val="0"/>
          <w:numId w:val="22"/>
        </w:numPr>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THE SUPPLY OF</w:t>
      </w:r>
      <w:r w:rsidRPr="00A34E83">
        <w:rPr>
          <w:rFonts w:ascii="Arial" w:eastAsia="Calibri" w:cs="Times New Roman"/>
          <w:b/>
          <w:spacing w:val="-4"/>
          <w:sz w:val="21"/>
        </w:rPr>
        <w:t xml:space="preserve"> </w:t>
      </w:r>
      <w:r w:rsidRPr="00A34E83">
        <w:rPr>
          <w:rFonts w:ascii="Arial" w:eastAsia="Calibri" w:cs="Times New Roman"/>
          <w:b/>
          <w:sz w:val="21"/>
        </w:rPr>
        <w:t>GOODS</w:t>
      </w:r>
    </w:p>
    <w:p w14:paraId="3BC50ACE" w14:textId="77777777" w:rsidR="00643660" w:rsidRPr="00A34E83" w:rsidRDefault="00643660" w:rsidP="00643660">
      <w:pPr>
        <w:spacing w:line="360" w:lineRule="auto"/>
        <w:rPr>
          <w:rFonts w:ascii="Arial" w:eastAsia="Arial" w:hAnsi="Arial"/>
          <w:b/>
          <w:bCs w:val="0"/>
        </w:rPr>
      </w:pPr>
    </w:p>
    <w:p w14:paraId="113C4DCA" w14:textId="77777777" w:rsidR="00643660" w:rsidRPr="00A61176" w:rsidRDefault="00643660" w:rsidP="00643660">
      <w:pPr>
        <w:pStyle w:val="ListParagraph"/>
        <w:widowControl w:val="0"/>
        <w:numPr>
          <w:ilvl w:val="0"/>
          <w:numId w:val="24"/>
        </w:numPr>
        <w:tabs>
          <w:tab w:val="left" w:pos="567"/>
        </w:tabs>
        <w:spacing w:after="0" w:line="360" w:lineRule="auto"/>
        <w:ind w:right="135"/>
        <w:contextualSpacing w:val="0"/>
        <w:rPr>
          <w:rFonts w:ascii="Arial" w:eastAsia="Calibri" w:cs="Times New Roman"/>
          <w:vanish/>
          <w:sz w:val="21"/>
        </w:rPr>
      </w:pPr>
    </w:p>
    <w:p w14:paraId="518106C3" w14:textId="77777777" w:rsidR="00643660" w:rsidRPr="00A34E83" w:rsidRDefault="00643660" w:rsidP="00643660">
      <w:pPr>
        <w:widowControl w:val="0"/>
        <w:numPr>
          <w:ilvl w:val="1"/>
          <w:numId w:val="24"/>
        </w:numPr>
        <w:tabs>
          <w:tab w:val="left" w:pos="567"/>
        </w:tabs>
        <w:spacing w:after="0" w:line="360" w:lineRule="auto"/>
        <w:ind w:right="135" w:hanging="500"/>
        <w:rPr>
          <w:rFonts w:ascii="Arial" w:eastAsia="Arial" w:hAnsi="Arial"/>
          <w:sz w:val="21"/>
          <w:szCs w:val="21"/>
        </w:rPr>
      </w:pPr>
      <w:r w:rsidRPr="00A34E83">
        <w:rPr>
          <w:rFonts w:ascii="Arial" w:eastAsia="Calibri" w:cs="Times New Roman"/>
          <w:sz w:val="21"/>
        </w:rPr>
        <w:t>In</w:t>
      </w:r>
      <w:r w:rsidRPr="00A34E83">
        <w:rPr>
          <w:rFonts w:ascii="Arial" w:eastAsia="Calibri" w:cs="Times New Roman"/>
          <w:spacing w:val="45"/>
          <w:sz w:val="21"/>
        </w:rPr>
        <w:t xml:space="preserve"> </w:t>
      </w:r>
      <w:r w:rsidRPr="00A34E83">
        <w:rPr>
          <w:rFonts w:ascii="Arial" w:eastAsia="Calibri" w:cs="Times New Roman"/>
          <w:sz w:val="21"/>
        </w:rPr>
        <w:t>the</w:t>
      </w:r>
      <w:r w:rsidRPr="00A34E83">
        <w:rPr>
          <w:rFonts w:ascii="Arial" w:eastAsia="Calibri" w:cs="Times New Roman"/>
          <w:spacing w:val="46"/>
          <w:sz w:val="21"/>
        </w:rPr>
        <w:t xml:space="preserve"> </w:t>
      </w:r>
      <w:r w:rsidRPr="00A34E83">
        <w:rPr>
          <w:rFonts w:ascii="Arial" w:eastAsia="Calibri" w:cs="Times New Roman"/>
          <w:sz w:val="21"/>
        </w:rPr>
        <w:t>supply</w:t>
      </w:r>
      <w:r w:rsidRPr="00A34E83">
        <w:rPr>
          <w:rFonts w:ascii="Arial" w:eastAsia="Calibri" w:cs="Times New Roman"/>
          <w:spacing w:val="43"/>
          <w:sz w:val="21"/>
        </w:rPr>
        <w:t xml:space="preserve"> </w:t>
      </w:r>
      <w:r w:rsidRPr="00A34E83">
        <w:rPr>
          <w:rFonts w:ascii="Arial" w:eastAsia="Calibri" w:cs="Times New Roman"/>
          <w:sz w:val="21"/>
        </w:rPr>
        <w:t>of</w:t>
      </w:r>
      <w:r w:rsidRPr="00A34E83">
        <w:rPr>
          <w:rFonts w:ascii="Arial" w:eastAsia="Calibri" w:cs="Times New Roman"/>
          <w:spacing w:val="46"/>
          <w:sz w:val="21"/>
        </w:rPr>
        <w:t xml:space="preserve"> </w:t>
      </w:r>
      <w:r w:rsidRPr="00A34E83">
        <w:rPr>
          <w:rFonts w:ascii="Arial" w:eastAsia="Calibri" w:cs="Times New Roman"/>
          <w:sz w:val="21"/>
        </w:rPr>
        <w:t>Goods,</w:t>
      </w:r>
      <w:r w:rsidRPr="00A34E83">
        <w:rPr>
          <w:rFonts w:ascii="Arial" w:eastAsia="Calibri" w:cs="Times New Roman"/>
          <w:spacing w:val="43"/>
          <w:sz w:val="21"/>
        </w:rPr>
        <w:t xml:space="preserve"> </w:t>
      </w:r>
      <w:r w:rsidRPr="00A34E83">
        <w:rPr>
          <w:rFonts w:ascii="Arial" w:eastAsia="Calibri" w:cs="Times New Roman"/>
          <w:sz w:val="21"/>
        </w:rPr>
        <w:t>the</w:t>
      </w:r>
      <w:r w:rsidRPr="00A34E83">
        <w:rPr>
          <w:rFonts w:ascii="Arial" w:eastAsia="Calibri" w:cs="Times New Roman"/>
          <w:spacing w:val="46"/>
          <w:sz w:val="21"/>
        </w:rPr>
        <w:t xml:space="preserve"> </w:t>
      </w:r>
      <w:r w:rsidRPr="00A34E83">
        <w:rPr>
          <w:rFonts w:ascii="Arial" w:eastAsia="Calibri" w:cs="Times New Roman"/>
          <w:sz w:val="21"/>
        </w:rPr>
        <w:t>Supplier</w:t>
      </w:r>
      <w:r w:rsidRPr="00A34E83">
        <w:rPr>
          <w:rFonts w:ascii="Arial" w:eastAsia="Calibri" w:cs="Times New Roman"/>
          <w:spacing w:val="45"/>
          <w:sz w:val="21"/>
        </w:rPr>
        <w:t xml:space="preserve"> </w:t>
      </w:r>
      <w:r w:rsidRPr="00A34E83">
        <w:rPr>
          <w:rFonts w:ascii="Arial" w:eastAsia="Calibri" w:cs="Times New Roman"/>
          <w:sz w:val="21"/>
        </w:rPr>
        <w:t>shall</w:t>
      </w:r>
      <w:r w:rsidRPr="00A34E83">
        <w:rPr>
          <w:rFonts w:ascii="Arial" w:eastAsia="Calibri" w:cs="Times New Roman"/>
          <w:spacing w:val="46"/>
          <w:sz w:val="21"/>
        </w:rPr>
        <w:t xml:space="preserve"> </w:t>
      </w:r>
      <w:r w:rsidRPr="00A34E83">
        <w:rPr>
          <w:rFonts w:ascii="Arial" w:eastAsia="Calibri" w:cs="Times New Roman"/>
          <w:sz w:val="21"/>
        </w:rPr>
        <w:t>ensure</w:t>
      </w:r>
      <w:r w:rsidRPr="00A34E83">
        <w:rPr>
          <w:rFonts w:ascii="Arial" w:eastAsia="Calibri" w:cs="Times New Roman"/>
          <w:spacing w:val="45"/>
          <w:sz w:val="21"/>
        </w:rPr>
        <w:t xml:space="preserve"> </w:t>
      </w:r>
      <w:r w:rsidRPr="00A34E83">
        <w:rPr>
          <w:rFonts w:ascii="Arial" w:eastAsia="Calibri" w:cs="Times New Roman"/>
          <w:sz w:val="21"/>
        </w:rPr>
        <w:t>that</w:t>
      </w:r>
      <w:r w:rsidRPr="00A34E83">
        <w:rPr>
          <w:rFonts w:ascii="Arial" w:eastAsia="Calibri" w:cs="Times New Roman"/>
          <w:spacing w:val="44"/>
          <w:sz w:val="21"/>
        </w:rPr>
        <w:t xml:space="preserve"> </w:t>
      </w:r>
      <w:r w:rsidRPr="00A34E83">
        <w:rPr>
          <w:rFonts w:ascii="Arial" w:eastAsia="Calibri" w:cs="Times New Roman"/>
          <w:sz w:val="21"/>
        </w:rPr>
        <w:t>throughout</w:t>
      </w:r>
      <w:r w:rsidRPr="00A34E83">
        <w:rPr>
          <w:rFonts w:ascii="Arial" w:eastAsia="Calibri" w:cs="Times New Roman"/>
          <w:spacing w:val="44"/>
          <w:sz w:val="21"/>
        </w:rPr>
        <w:t xml:space="preserve"> </w:t>
      </w:r>
      <w:r w:rsidRPr="00A34E83">
        <w:rPr>
          <w:rFonts w:ascii="Arial" w:eastAsia="Calibri" w:cs="Times New Roman"/>
          <w:sz w:val="21"/>
        </w:rPr>
        <w:t>the</w:t>
      </w:r>
      <w:r w:rsidRPr="00A34E83">
        <w:rPr>
          <w:rFonts w:ascii="Arial" w:eastAsia="Calibri" w:cs="Times New Roman"/>
          <w:spacing w:val="46"/>
          <w:sz w:val="21"/>
        </w:rPr>
        <w:t xml:space="preserve"> </w:t>
      </w:r>
      <w:r w:rsidRPr="00A34E83">
        <w:rPr>
          <w:rFonts w:ascii="Arial" w:eastAsia="Calibri" w:cs="Times New Roman"/>
          <w:sz w:val="21"/>
        </w:rPr>
        <w:t>Term</w:t>
      </w:r>
      <w:r w:rsidRPr="00A34E83">
        <w:rPr>
          <w:rFonts w:ascii="Arial" w:eastAsia="Calibri" w:cs="Times New Roman"/>
          <w:spacing w:val="47"/>
          <w:sz w:val="21"/>
        </w:rPr>
        <w:t xml:space="preserve"> </w:t>
      </w:r>
      <w:r w:rsidRPr="00A34E83">
        <w:rPr>
          <w:rFonts w:ascii="Arial" w:eastAsia="Calibri" w:cs="Times New Roman"/>
          <w:sz w:val="21"/>
        </w:rPr>
        <w:t>of</w:t>
      </w:r>
      <w:r w:rsidRPr="00A34E83">
        <w:rPr>
          <w:rFonts w:ascii="Arial" w:eastAsia="Calibri" w:cs="Times New Roman"/>
          <w:spacing w:val="46"/>
          <w:sz w:val="21"/>
        </w:rPr>
        <w:t xml:space="preserve"> </w:t>
      </w:r>
      <w:r w:rsidRPr="00A34E83">
        <w:rPr>
          <w:rFonts w:ascii="Arial" w:eastAsia="Calibri" w:cs="Times New Roman"/>
          <w:sz w:val="21"/>
        </w:rPr>
        <w:t>this Agreement that the Goods</w:t>
      </w:r>
      <w:r w:rsidRPr="00A34E83">
        <w:rPr>
          <w:rFonts w:ascii="Arial" w:eastAsia="Calibri" w:cs="Times New Roman"/>
          <w:spacing w:val="-6"/>
          <w:sz w:val="21"/>
        </w:rPr>
        <w:t xml:space="preserve"> </w:t>
      </w:r>
      <w:r w:rsidRPr="00A34E83">
        <w:rPr>
          <w:rFonts w:ascii="Arial" w:eastAsia="Calibri" w:cs="Times New Roman"/>
          <w:sz w:val="21"/>
        </w:rPr>
        <w:t>shall:</w:t>
      </w:r>
    </w:p>
    <w:p w14:paraId="5DED5283" w14:textId="77777777" w:rsidR="00643660" w:rsidRPr="00A34E83" w:rsidRDefault="00643660" w:rsidP="00643660">
      <w:pPr>
        <w:spacing w:before="2" w:line="360" w:lineRule="auto"/>
        <w:rPr>
          <w:rFonts w:ascii="Arial" w:eastAsia="Arial" w:hAnsi="Arial"/>
          <w:sz w:val="21"/>
          <w:szCs w:val="21"/>
        </w:rPr>
      </w:pPr>
    </w:p>
    <w:p w14:paraId="7483461A" w14:textId="77777777" w:rsidR="00643660" w:rsidRPr="00545D24" w:rsidRDefault="00643660" w:rsidP="00643660">
      <w:pPr>
        <w:widowControl w:val="0"/>
        <w:numPr>
          <w:ilvl w:val="2"/>
          <w:numId w:val="22"/>
        </w:numPr>
        <w:tabs>
          <w:tab w:val="left" w:pos="1560"/>
        </w:tabs>
        <w:spacing w:after="240" w:line="360" w:lineRule="auto"/>
        <w:ind w:left="1418" w:right="140" w:hanging="851"/>
        <w:rPr>
          <w:rFonts w:ascii="Arial" w:eastAsia="Arial" w:hAnsi="Arial"/>
          <w:sz w:val="20"/>
        </w:rPr>
      </w:pPr>
      <w:r w:rsidRPr="00A34E83">
        <w:rPr>
          <w:rFonts w:ascii="Arial" w:eastAsia="Calibri" w:cs="Times New Roman"/>
          <w:sz w:val="21"/>
        </w:rPr>
        <w:t>comply with the terms of this</w:t>
      </w:r>
      <w:r w:rsidRPr="00A34E83">
        <w:rPr>
          <w:rFonts w:ascii="Arial" w:eastAsia="Calibri" w:cs="Times New Roman"/>
          <w:spacing w:val="-9"/>
          <w:sz w:val="21"/>
        </w:rPr>
        <w:t xml:space="preserve"> </w:t>
      </w:r>
      <w:r w:rsidRPr="00A34E83">
        <w:rPr>
          <w:rFonts w:ascii="Arial" w:eastAsia="Calibri" w:cs="Times New Roman"/>
          <w:sz w:val="21"/>
        </w:rPr>
        <w:t>Agreement</w:t>
      </w:r>
      <w:r>
        <w:rPr>
          <w:rFonts w:ascii="Arial" w:eastAsia="Arial" w:hAnsi="Arial"/>
          <w:sz w:val="20"/>
        </w:rPr>
        <w:t>;</w:t>
      </w:r>
    </w:p>
    <w:p w14:paraId="6B253D77"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correspond with their description and any applicable specifications</w:t>
      </w:r>
      <w:r w:rsidRPr="00630184">
        <w:rPr>
          <w:rFonts w:ascii="Arial" w:eastAsia="Calibri" w:cs="Times New Roman"/>
          <w:sz w:val="21"/>
        </w:rPr>
        <w:t xml:space="preserve"> </w:t>
      </w:r>
      <w:r w:rsidRPr="00A34E83">
        <w:rPr>
          <w:rFonts w:ascii="Arial" w:eastAsia="Calibri" w:cs="Times New Roman"/>
          <w:sz w:val="21"/>
        </w:rPr>
        <w:t>or requirements included or referred to in the</w:t>
      </w:r>
      <w:r w:rsidRPr="00630184">
        <w:rPr>
          <w:rFonts w:ascii="Arial" w:eastAsia="Calibri" w:cs="Times New Roman"/>
          <w:sz w:val="21"/>
        </w:rPr>
        <w:t xml:space="preserve"> </w:t>
      </w:r>
      <w:r w:rsidRPr="00A34E83">
        <w:rPr>
          <w:rFonts w:ascii="Arial" w:eastAsia="Calibri" w:cs="Times New Roman"/>
          <w:sz w:val="21"/>
        </w:rPr>
        <w:t>Agreement;</w:t>
      </w:r>
    </w:p>
    <w:p w14:paraId="0EB3FF56"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be</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satisfactory</w:t>
      </w:r>
      <w:r w:rsidRPr="00630184">
        <w:rPr>
          <w:rFonts w:ascii="Arial" w:eastAsia="Calibri" w:cs="Times New Roman"/>
          <w:sz w:val="21"/>
        </w:rPr>
        <w:t xml:space="preserve"> </w:t>
      </w:r>
      <w:r w:rsidRPr="00A34E83">
        <w:rPr>
          <w:rFonts w:ascii="Arial" w:eastAsia="Calibri" w:cs="Times New Roman"/>
          <w:sz w:val="21"/>
        </w:rPr>
        <w:t>quality (</w:t>
      </w:r>
      <w:r>
        <w:rPr>
          <w:rFonts w:ascii="Arial" w:eastAsia="Calibri" w:cs="Times New Roman"/>
          <w:sz w:val="21"/>
        </w:rPr>
        <w:t xml:space="preserve">within the meaning of the Sale of Goods Act 1979) </w:t>
      </w:r>
      <w:r w:rsidRPr="00A34E83">
        <w:rPr>
          <w:rFonts w:ascii="Arial" w:eastAsia="Calibri" w:cs="Times New Roman"/>
          <w:sz w:val="21"/>
        </w:rPr>
        <w:t>and fit for any purpose held out by the Supplier or made known to</w:t>
      </w:r>
      <w:r w:rsidRPr="00630184">
        <w:rPr>
          <w:rFonts w:ascii="Arial" w:eastAsia="Calibri" w:cs="Times New Roman"/>
          <w:sz w:val="21"/>
        </w:rPr>
        <w:t xml:space="preserve"> </w:t>
      </w:r>
      <w:r w:rsidRPr="00A34E83">
        <w:rPr>
          <w:rFonts w:ascii="Arial" w:eastAsia="Calibri" w:cs="Times New Roman"/>
          <w:sz w:val="21"/>
        </w:rPr>
        <w:t>the Supplier</w:t>
      </w:r>
      <w:r w:rsidRPr="00630184">
        <w:rPr>
          <w:rFonts w:ascii="Arial" w:eastAsia="Calibri" w:cs="Times New Roman"/>
          <w:sz w:val="21"/>
        </w:rPr>
        <w:t xml:space="preserve"> </w:t>
      </w:r>
      <w:r w:rsidRPr="00A34E83">
        <w:rPr>
          <w:rFonts w:ascii="Arial" w:eastAsia="Calibri" w:cs="Times New Roman"/>
          <w:sz w:val="21"/>
        </w:rPr>
        <w:t>by</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Council,</w:t>
      </w:r>
      <w:r w:rsidRPr="00630184">
        <w:rPr>
          <w:rFonts w:ascii="Arial" w:eastAsia="Calibri" w:cs="Times New Roman"/>
          <w:sz w:val="21"/>
        </w:rPr>
        <w:t xml:space="preserve"> </w:t>
      </w:r>
      <w:r w:rsidRPr="00A34E83">
        <w:rPr>
          <w:rFonts w:ascii="Arial" w:eastAsia="Calibri" w:cs="Times New Roman"/>
          <w:sz w:val="21"/>
        </w:rPr>
        <w:t>expressly</w:t>
      </w:r>
      <w:r w:rsidRPr="00630184">
        <w:rPr>
          <w:rFonts w:ascii="Arial" w:eastAsia="Calibri" w:cs="Times New Roman"/>
          <w:sz w:val="21"/>
        </w:rPr>
        <w:t xml:space="preserve"> </w:t>
      </w:r>
      <w:r w:rsidRPr="00A34E83">
        <w:rPr>
          <w:rFonts w:ascii="Arial" w:eastAsia="Calibri" w:cs="Times New Roman"/>
          <w:sz w:val="21"/>
        </w:rPr>
        <w:t>or</w:t>
      </w:r>
      <w:r w:rsidRPr="00630184">
        <w:rPr>
          <w:rFonts w:ascii="Arial" w:eastAsia="Calibri" w:cs="Times New Roman"/>
          <w:sz w:val="21"/>
        </w:rPr>
        <w:t xml:space="preserve"> </w:t>
      </w:r>
      <w:r w:rsidRPr="00A34E83">
        <w:rPr>
          <w:rFonts w:ascii="Arial" w:eastAsia="Calibri" w:cs="Times New Roman"/>
          <w:sz w:val="21"/>
        </w:rPr>
        <w:t>by</w:t>
      </w:r>
      <w:r w:rsidRPr="00630184">
        <w:rPr>
          <w:rFonts w:ascii="Arial" w:eastAsia="Calibri" w:cs="Times New Roman"/>
          <w:sz w:val="21"/>
        </w:rPr>
        <w:t xml:space="preserve"> </w:t>
      </w:r>
      <w:r w:rsidRPr="00A34E83">
        <w:rPr>
          <w:rFonts w:ascii="Arial" w:eastAsia="Calibri" w:cs="Times New Roman"/>
          <w:sz w:val="21"/>
        </w:rPr>
        <w:t>implication,</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in</w:t>
      </w:r>
      <w:r w:rsidRPr="00630184">
        <w:rPr>
          <w:rFonts w:ascii="Arial" w:eastAsia="Calibri" w:cs="Times New Roman"/>
          <w:sz w:val="21"/>
        </w:rPr>
        <w:t xml:space="preserve"> </w:t>
      </w:r>
      <w:r w:rsidRPr="00A34E83">
        <w:rPr>
          <w:rFonts w:ascii="Arial" w:eastAsia="Calibri" w:cs="Times New Roman"/>
          <w:sz w:val="21"/>
        </w:rPr>
        <w:t>this</w:t>
      </w:r>
      <w:r w:rsidRPr="00630184">
        <w:rPr>
          <w:rFonts w:ascii="Arial" w:eastAsia="Calibri" w:cs="Times New Roman"/>
          <w:sz w:val="21"/>
        </w:rPr>
        <w:t xml:space="preserve"> </w:t>
      </w:r>
      <w:r w:rsidRPr="00A34E83">
        <w:rPr>
          <w:rFonts w:ascii="Arial" w:eastAsia="Calibri" w:cs="Times New Roman"/>
          <w:sz w:val="21"/>
        </w:rPr>
        <w:t>respect</w:t>
      </w:r>
      <w:r w:rsidRPr="00630184">
        <w:rPr>
          <w:rFonts w:ascii="Arial" w:eastAsia="Calibri" w:cs="Times New Roman"/>
          <w:sz w:val="21"/>
        </w:rPr>
        <w:t xml:space="preserve"> </w:t>
      </w:r>
      <w:r w:rsidRPr="00A34E83">
        <w:rPr>
          <w:rFonts w:ascii="Arial" w:eastAsia="Calibri" w:cs="Times New Roman"/>
          <w:sz w:val="21"/>
        </w:rPr>
        <w:t>the Council relies on the Supplier</w:t>
      </w:r>
      <w:r w:rsidRPr="00A34E83">
        <w:rPr>
          <w:rFonts w:ascii="Arial" w:eastAsia="Calibri" w:cs="Times New Roman"/>
          <w:sz w:val="21"/>
        </w:rPr>
        <w:t>’</w:t>
      </w:r>
      <w:r w:rsidRPr="00A34E83">
        <w:rPr>
          <w:rFonts w:ascii="Arial" w:eastAsia="Calibri" w:cs="Times New Roman"/>
          <w:sz w:val="21"/>
        </w:rPr>
        <w:t>s skill and</w:t>
      </w:r>
      <w:r w:rsidRPr="00630184">
        <w:rPr>
          <w:rFonts w:ascii="Arial" w:eastAsia="Calibri" w:cs="Times New Roman"/>
          <w:sz w:val="21"/>
        </w:rPr>
        <w:t xml:space="preserve"> </w:t>
      </w:r>
      <w:r w:rsidRPr="00A34E83">
        <w:rPr>
          <w:rFonts w:ascii="Arial" w:eastAsia="Calibri" w:cs="Times New Roman"/>
          <w:sz w:val="21"/>
        </w:rPr>
        <w:t>judgment;</w:t>
      </w:r>
    </w:p>
    <w:p w14:paraId="2A573885"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lastRenderedPageBreak/>
        <w:t>where applicable, be free from defects in design, materials and</w:t>
      </w:r>
      <w:r w:rsidRPr="00630184">
        <w:rPr>
          <w:rFonts w:ascii="Arial" w:eastAsia="Calibri" w:cs="Times New Roman"/>
          <w:sz w:val="21"/>
        </w:rPr>
        <w:t xml:space="preserve"> </w:t>
      </w:r>
      <w:r w:rsidRPr="00A34E83">
        <w:rPr>
          <w:rFonts w:ascii="Arial" w:eastAsia="Calibri" w:cs="Times New Roman"/>
          <w:sz w:val="21"/>
        </w:rPr>
        <w:t>workmanship and remain so for twelve (12) months after</w:t>
      </w:r>
      <w:r w:rsidRPr="00630184">
        <w:rPr>
          <w:rFonts w:ascii="Arial" w:eastAsia="Calibri" w:cs="Times New Roman"/>
          <w:sz w:val="21"/>
        </w:rPr>
        <w:t xml:space="preserve"> </w:t>
      </w:r>
      <w:r w:rsidRPr="00A34E83">
        <w:rPr>
          <w:rFonts w:ascii="Arial" w:eastAsia="Calibri" w:cs="Times New Roman"/>
          <w:sz w:val="21"/>
        </w:rPr>
        <w:t>delivery;</w:t>
      </w:r>
    </w:p>
    <w:p w14:paraId="6F201B95"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operate and comply with all applicable Good Industry Practice and</w:t>
      </w:r>
      <w:r w:rsidRPr="00630184">
        <w:rPr>
          <w:rFonts w:ascii="Arial" w:eastAsia="Calibri" w:cs="Times New Roman"/>
          <w:sz w:val="21"/>
        </w:rPr>
        <w:t xml:space="preserve"> </w:t>
      </w:r>
      <w:r w:rsidRPr="00A34E83">
        <w:rPr>
          <w:rFonts w:ascii="Arial" w:eastAsia="Calibri" w:cs="Times New Roman"/>
          <w:sz w:val="21"/>
        </w:rPr>
        <w:t>applicable Laws relating to the manufacture, labelling, packaging, storage, handling</w:t>
      </w:r>
      <w:r w:rsidRPr="00630184">
        <w:rPr>
          <w:rFonts w:ascii="Arial" w:eastAsia="Calibri" w:cs="Times New Roman"/>
          <w:sz w:val="21"/>
        </w:rPr>
        <w:t xml:space="preserve"> </w:t>
      </w:r>
      <w:r w:rsidRPr="00A34E83">
        <w:rPr>
          <w:rFonts w:ascii="Arial" w:eastAsia="Calibri" w:cs="Times New Roman"/>
          <w:sz w:val="21"/>
        </w:rPr>
        <w:t>and the supply of</w:t>
      </w:r>
      <w:r w:rsidRPr="00630184">
        <w:rPr>
          <w:rFonts w:ascii="Arial" w:eastAsia="Calibri" w:cs="Times New Roman"/>
          <w:sz w:val="21"/>
        </w:rPr>
        <w:t xml:space="preserve"> </w:t>
      </w:r>
      <w:r w:rsidRPr="00A34E83">
        <w:rPr>
          <w:rFonts w:ascii="Arial" w:eastAsia="Calibri" w:cs="Times New Roman"/>
          <w:sz w:val="21"/>
        </w:rPr>
        <w:t>Goods;</w:t>
      </w:r>
    </w:p>
    <w:p w14:paraId="3DCF1818"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630184">
        <w:rPr>
          <w:rFonts w:ascii="Arial" w:eastAsia="Calibri" w:cs="Times New Roman"/>
          <w:sz w:val="21"/>
        </w:rPr>
        <w:t>carry out all reasonable directions of the Council</w:t>
      </w:r>
      <w:r w:rsidRPr="00630184">
        <w:rPr>
          <w:rFonts w:ascii="Arial" w:eastAsia="Calibri" w:cs="Times New Roman"/>
          <w:sz w:val="21"/>
        </w:rPr>
        <w:t>’</w:t>
      </w:r>
      <w:r w:rsidRPr="00630184">
        <w:rPr>
          <w:rFonts w:ascii="Arial" w:eastAsia="Calibri" w:cs="Times New Roman"/>
          <w:sz w:val="21"/>
        </w:rPr>
        <w:t>s Representative;</w:t>
      </w:r>
    </w:p>
    <w:p w14:paraId="4CDC1906"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use its reasonable endeavours to secure and achieve</w:t>
      </w:r>
      <w:r w:rsidRPr="00630184">
        <w:rPr>
          <w:rFonts w:ascii="Arial" w:eastAsia="Calibri" w:cs="Times New Roman"/>
          <w:sz w:val="21"/>
        </w:rPr>
        <w:t xml:space="preserve"> </w:t>
      </w:r>
      <w:r w:rsidRPr="00A34E83">
        <w:rPr>
          <w:rFonts w:ascii="Arial" w:eastAsia="Calibri" w:cs="Times New Roman"/>
          <w:sz w:val="21"/>
        </w:rPr>
        <w:t>continuous improvement in the supply of Goods during the</w:t>
      </w:r>
      <w:r w:rsidRPr="00630184">
        <w:rPr>
          <w:rFonts w:ascii="Arial" w:eastAsia="Calibri" w:cs="Times New Roman"/>
          <w:sz w:val="21"/>
        </w:rPr>
        <w:t xml:space="preserve"> </w:t>
      </w:r>
      <w:r w:rsidRPr="00A34E83">
        <w:rPr>
          <w:rFonts w:ascii="Arial" w:eastAsia="Calibri" w:cs="Times New Roman"/>
          <w:sz w:val="21"/>
        </w:rPr>
        <w:t>Term;</w:t>
      </w:r>
    </w:p>
    <w:p w14:paraId="32B8DFE2"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save</w:t>
      </w:r>
      <w:r w:rsidRPr="00630184">
        <w:rPr>
          <w:rFonts w:ascii="Arial" w:eastAsia="Calibri" w:cs="Times New Roman"/>
          <w:sz w:val="21"/>
        </w:rPr>
        <w:t xml:space="preserve"> </w:t>
      </w:r>
      <w:r w:rsidRPr="00A34E83">
        <w:rPr>
          <w:rFonts w:ascii="Arial" w:eastAsia="Calibri" w:cs="Times New Roman"/>
          <w:sz w:val="21"/>
        </w:rPr>
        <w:t>as</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Council</w:t>
      </w:r>
      <w:r w:rsidRPr="00630184">
        <w:rPr>
          <w:rFonts w:ascii="Arial" w:eastAsia="Calibri" w:cs="Times New Roman"/>
          <w:sz w:val="21"/>
        </w:rPr>
        <w:t xml:space="preserve"> </w:t>
      </w:r>
      <w:r w:rsidRPr="00A34E83">
        <w:rPr>
          <w:rFonts w:ascii="Arial" w:eastAsia="Calibri" w:cs="Times New Roman"/>
          <w:sz w:val="21"/>
        </w:rPr>
        <w:t>may</w:t>
      </w:r>
      <w:r w:rsidRPr="00630184">
        <w:rPr>
          <w:rFonts w:ascii="Arial" w:eastAsia="Calibri" w:cs="Times New Roman"/>
          <w:sz w:val="21"/>
        </w:rPr>
        <w:t xml:space="preserve"> </w:t>
      </w:r>
      <w:r w:rsidRPr="00A34E83">
        <w:rPr>
          <w:rFonts w:ascii="Arial" w:eastAsia="Calibri" w:cs="Times New Roman"/>
          <w:sz w:val="21"/>
        </w:rPr>
        <w:t>otherwise</w:t>
      </w:r>
      <w:r w:rsidRPr="00630184">
        <w:rPr>
          <w:rFonts w:ascii="Arial" w:eastAsia="Calibri" w:cs="Times New Roman"/>
          <w:sz w:val="21"/>
        </w:rPr>
        <w:t xml:space="preserve"> </w:t>
      </w:r>
      <w:r w:rsidRPr="00A34E83">
        <w:rPr>
          <w:rFonts w:ascii="Arial" w:eastAsia="Calibri" w:cs="Times New Roman"/>
          <w:sz w:val="21"/>
        </w:rPr>
        <w:t>direct,</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630184">
        <w:rPr>
          <w:rFonts w:ascii="Arial" w:eastAsia="Calibri" w:cs="Times New Roman"/>
          <w:sz w:val="21"/>
        </w:rPr>
        <w:t xml:space="preserve"> </w:t>
      </w:r>
      <w:r w:rsidRPr="00A34E83">
        <w:rPr>
          <w:rFonts w:ascii="Arial" w:eastAsia="Calibri" w:cs="Times New Roman"/>
          <w:sz w:val="21"/>
        </w:rPr>
        <w:t>is</w:t>
      </w:r>
      <w:r w:rsidRPr="00630184">
        <w:rPr>
          <w:rFonts w:ascii="Arial" w:eastAsia="Calibri" w:cs="Times New Roman"/>
          <w:sz w:val="21"/>
        </w:rPr>
        <w:t xml:space="preserve"> </w:t>
      </w:r>
      <w:r w:rsidRPr="00A34E83">
        <w:rPr>
          <w:rFonts w:ascii="Arial" w:eastAsia="Calibri" w:cs="Times New Roman"/>
          <w:sz w:val="21"/>
        </w:rPr>
        <w:t>deemed</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have inspected the Establishments before commencing and during the supply</w:t>
      </w:r>
      <w:r w:rsidRPr="00630184">
        <w:rPr>
          <w:rFonts w:ascii="Arial" w:eastAsia="Calibri" w:cs="Times New Roman"/>
          <w:sz w:val="21"/>
        </w:rPr>
        <w:t xml:space="preserve"> </w:t>
      </w:r>
      <w:r w:rsidRPr="00A34E83">
        <w:rPr>
          <w:rFonts w:ascii="Arial" w:eastAsia="Calibri" w:cs="Times New Roman"/>
          <w:sz w:val="21"/>
        </w:rPr>
        <w:t>of Goods and to have made appropriate enquiries so as to be satisfied</w:t>
      </w:r>
      <w:r w:rsidRPr="00630184">
        <w:rPr>
          <w:rFonts w:ascii="Arial" w:eastAsia="Calibri" w:cs="Times New Roman"/>
          <w:sz w:val="21"/>
        </w:rPr>
        <w:t xml:space="preserve"> </w:t>
      </w:r>
      <w:r w:rsidRPr="00A34E83">
        <w:rPr>
          <w:rFonts w:ascii="Arial" w:eastAsia="Calibri" w:cs="Times New Roman"/>
          <w:sz w:val="21"/>
        </w:rPr>
        <w:t>in relation to all matters connected with the performance of its obligations</w:t>
      </w:r>
      <w:r w:rsidRPr="00630184">
        <w:rPr>
          <w:rFonts w:ascii="Arial" w:eastAsia="Calibri" w:cs="Times New Roman"/>
          <w:sz w:val="21"/>
        </w:rPr>
        <w:t xml:space="preserve"> </w:t>
      </w:r>
      <w:r w:rsidRPr="00A34E83">
        <w:rPr>
          <w:rFonts w:ascii="Arial" w:eastAsia="Calibri" w:cs="Times New Roman"/>
          <w:sz w:val="21"/>
        </w:rPr>
        <w:t>under the Agreement and accordingly no claim by the Supplier for</w:t>
      </w:r>
      <w:r w:rsidRPr="00630184">
        <w:rPr>
          <w:rFonts w:ascii="Arial" w:eastAsia="Calibri" w:cs="Times New Roman"/>
          <w:sz w:val="21"/>
        </w:rPr>
        <w:t xml:space="preserve"> </w:t>
      </w:r>
      <w:r w:rsidRPr="00A34E83">
        <w:rPr>
          <w:rFonts w:ascii="Arial" w:eastAsia="Calibri" w:cs="Times New Roman"/>
          <w:sz w:val="21"/>
        </w:rPr>
        <w:t>additional payment</w:t>
      </w:r>
      <w:r w:rsidRPr="00630184">
        <w:rPr>
          <w:rFonts w:ascii="Arial" w:eastAsia="Calibri" w:cs="Times New Roman"/>
          <w:sz w:val="21"/>
        </w:rPr>
        <w:t xml:space="preserve"> </w:t>
      </w:r>
      <w:r w:rsidRPr="00A34E83">
        <w:rPr>
          <w:rFonts w:ascii="Arial" w:eastAsia="Calibri" w:cs="Times New Roman"/>
          <w:sz w:val="21"/>
        </w:rPr>
        <w:t>or</w:t>
      </w:r>
      <w:r w:rsidRPr="00630184">
        <w:rPr>
          <w:rFonts w:ascii="Arial" w:eastAsia="Calibri" w:cs="Times New Roman"/>
          <w:sz w:val="21"/>
        </w:rPr>
        <w:t xml:space="preserve"> </w:t>
      </w:r>
      <w:r w:rsidRPr="00A34E83">
        <w:rPr>
          <w:rFonts w:ascii="Arial" w:eastAsia="Calibri" w:cs="Times New Roman"/>
          <w:sz w:val="21"/>
        </w:rPr>
        <w:t>extension</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time</w:t>
      </w:r>
      <w:r w:rsidRPr="00630184">
        <w:rPr>
          <w:rFonts w:ascii="Arial" w:eastAsia="Calibri" w:cs="Times New Roman"/>
          <w:sz w:val="21"/>
        </w:rPr>
        <w:t xml:space="preserve"> </w:t>
      </w:r>
      <w:r w:rsidRPr="00A34E83">
        <w:rPr>
          <w:rFonts w:ascii="Arial" w:eastAsia="Calibri" w:cs="Times New Roman"/>
          <w:sz w:val="21"/>
        </w:rPr>
        <w:t>will</w:t>
      </w:r>
      <w:r w:rsidRPr="00630184">
        <w:rPr>
          <w:rFonts w:ascii="Arial" w:eastAsia="Calibri" w:cs="Times New Roman"/>
          <w:sz w:val="21"/>
        </w:rPr>
        <w:t xml:space="preserve"> </w:t>
      </w:r>
      <w:r w:rsidRPr="00A34E83">
        <w:rPr>
          <w:rFonts w:ascii="Arial" w:eastAsia="Calibri" w:cs="Times New Roman"/>
          <w:sz w:val="21"/>
        </w:rPr>
        <w:t>be</w:t>
      </w:r>
      <w:r w:rsidRPr="00630184">
        <w:rPr>
          <w:rFonts w:ascii="Arial" w:eastAsia="Calibri" w:cs="Times New Roman"/>
          <w:sz w:val="21"/>
        </w:rPr>
        <w:t xml:space="preserve"> </w:t>
      </w:r>
      <w:r w:rsidRPr="00A34E83">
        <w:rPr>
          <w:rFonts w:ascii="Arial" w:eastAsia="Calibri" w:cs="Times New Roman"/>
          <w:sz w:val="21"/>
        </w:rPr>
        <w:t>allowed</w:t>
      </w:r>
      <w:r w:rsidRPr="00630184">
        <w:rPr>
          <w:rFonts w:ascii="Arial" w:eastAsia="Calibri" w:cs="Times New Roman"/>
          <w:sz w:val="21"/>
        </w:rPr>
        <w:t xml:space="preserve"> </w:t>
      </w:r>
      <w:r w:rsidRPr="00A34E83">
        <w:rPr>
          <w:rFonts w:ascii="Arial" w:eastAsia="Calibri" w:cs="Times New Roman"/>
          <w:sz w:val="21"/>
        </w:rPr>
        <w:t>on</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grounds</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matter relating to the</w:t>
      </w:r>
      <w:r w:rsidRPr="00630184">
        <w:rPr>
          <w:rFonts w:ascii="Arial" w:eastAsia="Calibri" w:cs="Times New Roman"/>
          <w:sz w:val="21"/>
        </w:rPr>
        <w:t xml:space="preserve"> </w:t>
      </w:r>
      <w:r w:rsidRPr="00A34E83">
        <w:rPr>
          <w:rFonts w:ascii="Arial" w:eastAsia="Calibri" w:cs="Times New Roman"/>
          <w:sz w:val="21"/>
        </w:rPr>
        <w:t>Establishments;</w:t>
      </w:r>
    </w:p>
    <w:p w14:paraId="7971BFBC"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sidRPr="00A34E83">
        <w:rPr>
          <w:rFonts w:ascii="Arial" w:eastAsia="Calibri" w:cs="Times New Roman"/>
          <w:sz w:val="21"/>
        </w:rPr>
        <w:t>understand</w:t>
      </w:r>
      <w:r w:rsidRPr="00630184">
        <w:rPr>
          <w:rFonts w:ascii="Arial" w:eastAsia="Calibri" w:cs="Times New Roman"/>
          <w:sz w:val="21"/>
        </w:rPr>
        <w:t xml:space="preserve"> </w:t>
      </w:r>
      <w:r w:rsidRPr="00A34E83">
        <w:rPr>
          <w:rFonts w:ascii="Arial" w:eastAsia="Calibri" w:cs="Times New Roman"/>
          <w:sz w:val="21"/>
        </w:rPr>
        <w:t>fully</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risk</w:t>
      </w:r>
      <w:r w:rsidRPr="00630184">
        <w:rPr>
          <w:rFonts w:ascii="Arial" w:eastAsia="Calibri" w:cs="Times New Roman"/>
          <w:sz w:val="21"/>
        </w:rPr>
        <w:t xml:space="preserve"> </w:t>
      </w:r>
      <w:r w:rsidRPr="00A34E83">
        <w:rPr>
          <w:rFonts w:ascii="Arial" w:eastAsia="Calibri" w:cs="Times New Roman"/>
          <w:sz w:val="21"/>
        </w:rPr>
        <w:t>potential</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type</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Establishment</w:t>
      </w:r>
      <w:r w:rsidRPr="00630184">
        <w:rPr>
          <w:rFonts w:ascii="Arial" w:eastAsia="Calibri" w:cs="Times New Roman"/>
          <w:sz w:val="21"/>
        </w:rPr>
        <w:t xml:space="preserve"> </w:t>
      </w:r>
      <w:r w:rsidRPr="00A34E83">
        <w:rPr>
          <w:rFonts w:ascii="Arial" w:eastAsia="Calibri" w:cs="Times New Roman"/>
          <w:sz w:val="21"/>
        </w:rPr>
        <w:t>in</w:t>
      </w:r>
      <w:r w:rsidRPr="00630184">
        <w:rPr>
          <w:rFonts w:ascii="Arial" w:eastAsia="Calibri" w:cs="Times New Roman"/>
          <w:sz w:val="21"/>
        </w:rPr>
        <w:t xml:space="preserve"> </w:t>
      </w:r>
      <w:r w:rsidRPr="00A34E83">
        <w:rPr>
          <w:rFonts w:ascii="Arial" w:eastAsia="Calibri" w:cs="Times New Roman"/>
          <w:sz w:val="21"/>
        </w:rPr>
        <w:t>which</w:t>
      </w:r>
      <w:r w:rsidRPr="00630184">
        <w:rPr>
          <w:rFonts w:ascii="Arial" w:eastAsia="Calibri" w:cs="Times New Roman"/>
          <w:sz w:val="21"/>
        </w:rPr>
        <w:t xml:space="preserve"> </w:t>
      </w:r>
      <w:r w:rsidRPr="00A34E83">
        <w:rPr>
          <w:rFonts w:ascii="Arial" w:eastAsia="Calibri" w:cs="Times New Roman"/>
          <w:sz w:val="21"/>
        </w:rPr>
        <w:t>it</w:t>
      </w:r>
      <w:r w:rsidRPr="00630184">
        <w:rPr>
          <w:rFonts w:ascii="Arial" w:eastAsia="Calibri" w:cs="Times New Roman"/>
          <w:sz w:val="21"/>
        </w:rPr>
        <w:t xml:space="preserve"> </w:t>
      </w:r>
      <w:r w:rsidRPr="00A34E83">
        <w:rPr>
          <w:rFonts w:ascii="Arial" w:eastAsia="Calibri" w:cs="Times New Roman"/>
          <w:sz w:val="21"/>
        </w:rPr>
        <w:t>is supplying</w:t>
      </w:r>
      <w:r w:rsidRPr="00630184">
        <w:rPr>
          <w:rFonts w:ascii="Arial" w:eastAsia="Calibri" w:cs="Times New Roman"/>
          <w:sz w:val="21"/>
        </w:rPr>
        <w:t xml:space="preserve"> </w:t>
      </w:r>
      <w:r w:rsidRPr="00A34E83">
        <w:rPr>
          <w:rFonts w:ascii="Arial" w:eastAsia="Calibri" w:cs="Times New Roman"/>
          <w:sz w:val="21"/>
        </w:rPr>
        <w:t>Goods.</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630184">
        <w:rPr>
          <w:rFonts w:ascii="Arial" w:eastAsia="Calibri" w:cs="Times New Roman"/>
          <w:sz w:val="21"/>
        </w:rPr>
        <w:t xml:space="preserve"> </w:t>
      </w:r>
      <w:r w:rsidRPr="00A34E83">
        <w:rPr>
          <w:rFonts w:ascii="Arial" w:eastAsia="Calibri" w:cs="Times New Roman"/>
          <w:sz w:val="21"/>
        </w:rPr>
        <w:t>must</w:t>
      </w:r>
      <w:r w:rsidRPr="00630184">
        <w:rPr>
          <w:rFonts w:ascii="Arial" w:eastAsia="Calibri" w:cs="Times New Roman"/>
          <w:sz w:val="21"/>
        </w:rPr>
        <w:t xml:space="preserve"> </w:t>
      </w:r>
      <w:r w:rsidRPr="00A34E83">
        <w:rPr>
          <w:rFonts w:ascii="Arial" w:eastAsia="Calibri" w:cs="Times New Roman"/>
          <w:sz w:val="21"/>
        </w:rPr>
        <w:t>perform</w:t>
      </w:r>
      <w:r w:rsidRPr="00630184">
        <w:rPr>
          <w:rFonts w:ascii="Arial" w:eastAsia="Calibri" w:cs="Times New Roman"/>
          <w:sz w:val="21"/>
        </w:rPr>
        <w:t xml:space="preserve"> </w:t>
      </w:r>
      <w:r w:rsidRPr="00A34E83">
        <w:rPr>
          <w:rFonts w:ascii="Arial" w:eastAsia="Calibri" w:cs="Times New Roman"/>
          <w:sz w:val="21"/>
        </w:rPr>
        <w:t>a</w:t>
      </w:r>
      <w:r w:rsidRPr="00630184">
        <w:rPr>
          <w:rFonts w:ascii="Arial" w:eastAsia="Calibri" w:cs="Times New Roman"/>
          <w:sz w:val="21"/>
        </w:rPr>
        <w:t xml:space="preserve"> </w:t>
      </w:r>
      <w:r w:rsidRPr="00A34E83">
        <w:rPr>
          <w:rFonts w:ascii="Arial" w:eastAsia="Calibri" w:cs="Times New Roman"/>
          <w:sz w:val="21"/>
        </w:rPr>
        <w:t>thorough</w:t>
      </w:r>
      <w:r w:rsidRPr="00630184">
        <w:rPr>
          <w:rFonts w:ascii="Arial" w:eastAsia="Calibri" w:cs="Times New Roman"/>
          <w:sz w:val="21"/>
        </w:rPr>
        <w:t xml:space="preserve"> </w:t>
      </w:r>
      <w:r w:rsidRPr="00A34E83">
        <w:rPr>
          <w:rFonts w:ascii="Arial" w:eastAsia="Calibri" w:cs="Times New Roman"/>
          <w:sz w:val="21"/>
        </w:rPr>
        <w:t>risk</w:t>
      </w:r>
      <w:r w:rsidRPr="00630184">
        <w:rPr>
          <w:rFonts w:ascii="Arial" w:eastAsia="Calibri" w:cs="Times New Roman"/>
          <w:sz w:val="21"/>
        </w:rPr>
        <w:t xml:space="preserve"> </w:t>
      </w:r>
      <w:r w:rsidRPr="00A34E83">
        <w:rPr>
          <w:rFonts w:ascii="Arial" w:eastAsia="Calibri" w:cs="Times New Roman"/>
          <w:sz w:val="21"/>
        </w:rPr>
        <w:t>assessment exercise,</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ensure</w:t>
      </w:r>
      <w:r w:rsidRPr="00630184">
        <w:rPr>
          <w:rFonts w:ascii="Arial" w:eastAsia="Calibri" w:cs="Times New Roman"/>
          <w:sz w:val="21"/>
        </w:rPr>
        <w:t xml:space="preserve"> </w:t>
      </w:r>
      <w:r w:rsidRPr="00A34E83">
        <w:rPr>
          <w:rFonts w:ascii="Arial" w:eastAsia="Calibri" w:cs="Times New Roman"/>
          <w:sz w:val="21"/>
        </w:rPr>
        <w:t>that</w:t>
      </w:r>
      <w:r w:rsidRPr="00630184">
        <w:rPr>
          <w:rFonts w:ascii="Arial" w:eastAsia="Calibri" w:cs="Times New Roman"/>
          <w:sz w:val="21"/>
        </w:rPr>
        <w:t xml:space="preserve"> </w:t>
      </w:r>
      <w:r w:rsidRPr="00A34E83">
        <w:rPr>
          <w:rFonts w:ascii="Arial" w:eastAsia="Calibri" w:cs="Times New Roman"/>
          <w:sz w:val="21"/>
        </w:rPr>
        <w:t>all</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its</w:t>
      </w:r>
      <w:r w:rsidRPr="00630184">
        <w:rPr>
          <w:rFonts w:ascii="Arial" w:eastAsia="Calibri" w:cs="Times New Roman"/>
          <w:sz w:val="21"/>
        </w:rPr>
        <w:t xml:space="preserve"> </w:t>
      </w:r>
      <w:r w:rsidRPr="00A34E83">
        <w:rPr>
          <w:rFonts w:ascii="Arial" w:eastAsia="Calibri" w:cs="Times New Roman"/>
          <w:sz w:val="21"/>
        </w:rPr>
        <w:t>operatives</w:t>
      </w:r>
      <w:r w:rsidRPr="00630184">
        <w:rPr>
          <w:rFonts w:ascii="Arial" w:eastAsia="Calibri" w:cs="Times New Roman"/>
          <w:sz w:val="21"/>
        </w:rPr>
        <w:t xml:space="preserve"> </w:t>
      </w:r>
      <w:r w:rsidRPr="00A34E83">
        <w:rPr>
          <w:rFonts w:ascii="Arial" w:eastAsia="Calibri" w:cs="Times New Roman"/>
          <w:sz w:val="21"/>
        </w:rPr>
        <w:t>are</w:t>
      </w:r>
      <w:r w:rsidRPr="00630184">
        <w:rPr>
          <w:rFonts w:ascii="Arial" w:eastAsia="Calibri" w:cs="Times New Roman"/>
          <w:sz w:val="21"/>
        </w:rPr>
        <w:t xml:space="preserve"> </w:t>
      </w:r>
      <w:r w:rsidRPr="00A34E83">
        <w:rPr>
          <w:rFonts w:ascii="Arial" w:eastAsia="Calibri" w:cs="Times New Roman"/>
          <w:sz w:val="21"/>
        </w:rPr>
        <w:t>particularly</w:t>
      </w:r>
      <w:r w:rsidRPr="00630184">
        <w:rPr>
          <w:rFonts w:ascii="Arial" w:eastAsia="Calibri" w:cs="Times New Roman"/>
          <w:sz w:val="21"/>
        </w:rPr>
        <w:t xml:space="preserve"> </w:t>
      </w:r>
      <w:r w:rsidRPr="00A34E83">
        <w:rPr>
          <w:rFonts w:ascii="Arial" w:eastAsia="Calibri" w:cs="Times New Roman"/>
          <w:sz w:val="21"/>
        </w:rPr>
        <w:t>diligent</w:t>
      </w:r>
      <w:r w:rsidRPr="00630184">
        <w:rPr>
          <w:rFonts w:ascii="Arial" w:eastAsia="Calibri" w:cs="Times New Roman"/>
          <w:sz w:val="21"/>
        </w:rPr>
        <w:t xml:space="preserve"> </w:t>
      </w:r>
      <w:r w:rsidRPr="00A34E83">
        <w:rPr>
          <w:rFonts w:ascii="Arial" w:eastAsia="Calibri" w:cs="Times New Roman"/>
          <w:sz w:val="21"/>
        </w:rPr>
        <w:t>and safety</w:t>
      </w:r>
      <w:r w:rsidRPr="00630184">
        <w:rPr>
          <w:rFonts w:ascii="Arial" w:eastAsia="Calibri" w:cs="Times New Roman"/>
          <w:sz w:val="21"/>
        </w:rPr>
        <w:t xml:space="preserve"> </w:t>
      </w:r>
      <w:r w:rsidRPr="00A34E83">
        <w:rPr>
          <w:rFonts w:ascii="Arial" w:eastAsia="Calibri" w:cs="Times New Roman"/>
          <w:sz w:val="21"/>
        </w:rPr>
        <w:t>conscious;</w:t>
      </w:r>
    </w:p>
    <w:p w14:paraId="1BD578F3" w14:textId="77777777" w:rsidR="00643660" w:rsidRPr="00630184" w:rsidRDefault="00643660" w:rsidP="00643660">
      <w:pPr>
        <w:widowControl w:val="0"/>
        <w:numPr>
          <w:ilvl w:val="2"/>
          <w:numId w:val="22"/>
        </w:numPr>
        <w:tabs>
          <w:tab w:val="left" w:pos="1560"/>
        </w:tabs>
        <w:spacing w:after="240" w:line="360" w:lineRule="auto"/>
        <w:ind w:left="1418" w:right="140" w:hanging="851"/>
        <w:rPr>
          <w:rFonts w:ascii="Arial" w:eastAsia="Calibri" w:cs="Times New Roman"/>
          <w:sz w:val="21"/>
        </w:rPr>
      </w:pPr>
      <w:r>
        <w:rPr>
          <w:rFonts w:ascii="Arial" w:eastAsia="Calibri" w:cs="Times New Roman"/>
          <w:sz w:val="21"/>
        </w:rPr>
        <w:t xml:space="preserve">if given </w:t>
      </w:r>
      <w:r w:rsidRPr="00A34E83">
        <w:rPr>
          <w:rFonts w:ascii="Arial" w:eastAsia="Calibri" w:cs="Times New Roman"/>
          <w:sz w:val="21"/>
        </w:rPr>
        <w:t>access to, or occupation of, an Establishment which may be</w:t>
      </w:r>
      <w:r w:rsidRPr="00630184">
        <w:rPr>
          <w:rFonts w:ascii="Arial" w:eastAsia="Calibri" w:cs="Times New Roman"/>
          <w:sz w:val="21"/>
        </w:rPr>
        <w:t xml:space="preserve"> </w:t>
      </w:r>
      <w:r w:rsidRPr="00A34E83">
        <w:rPr>
          <w:rFonts w:ascii="Arial" w:eastAsia="Calibri" w:cs="Times New Roman"/>
          <w:sz w:val="21"/>
        </w:rPr>
        <w:t>granted to the Supplier from time to time shall be on a non-exclusive licence</w:t>
      </w:r>
      <w:r w:rsidRPr="00630184">
        <w:rPr>
          <w:rFonts w:ascii="Arial" w:eastAsia="Calibri" w:cs="Times New Roman"/>
          <w:sz w:val="21"/>
        </w:rPr>
        <w:t xml:space="preserve"> </w:t>
      </w:r>
      <w:r w:rsidRPr="00A34E83">
        <w:rPr>
          <w:rFonts w:ascii="Arial" w:eastAsia="Calibri" w:cs="Times New Roman"/>
          <w:sz w:val="21"/>
        </w:rPr>
        <w:t>basis free of charge. The Supplier shall use the Establishments solely for</w:t>
      </w:r>
      <w:r w:rsidRPr="00630184">
        <w:rPr>
          <w:rFonts w:ascii="Arial" w:eastAsia="Calibri" w:cs="Times New Roman"/>
          <w:sz w:val="21"/>
        </w:rPr>
        <w:t xml:space="preserve"> </w:t>
      </w:r>
      <w:r w:rsidRPr="00A34E83">
        <w:rPr>
          <w:rFonts w:ascii="Arial" w:eastAsia="Calibri" w:cs="Times New Roman"/>
          <w:sz w:val="21"/>
        </w:rPr>
        <w:t>the purpose</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performing</w:t>
      </w:r>
      <w:r w:rsidRPr="00630184">
        <w:rPr>
          <w:rFonts w:ascii="Arial" w:eastAsia="Calibri" w:cs="Times New Roman"/>
          <w:sz w:val="21"/>
        </w:rPr>
        <w:t xml:space="preserve"> </w:t>
      </w:r>
      <w:r w:rsidRPr="00A34E83">
        <w:rPr>
          <w:rFonts w:ascii="Arial" w:eastAsia="Calibri" w:cs="Times New Roman"/>
          <w:sz w:val="21"/>
        </w:rPr>
        <w:t>its</w:t>
      </w:r>
      <w:r w:rsidRPr="00630184">
        <w:rPr>
          <w:rFonts w:ascii="Arial" w:eastAsia="Calibri" w:cs="Times New Roman"/>
          <w:sz w:val="21"/>
        </w:rPr>
        <w:t xml:space="preserve"> </w:t>
      </w:r>
      <w:r w:rsidRPr="00A34E83">
        <w:rPr>
          <w:rFonts w:ascii="Arial" w:eastAsia="Calibri" w:cs="Times New Roman"/>
          <w:sz w:val="21"/>
        </w:rPr>
        <w:t>obligations</w:t>
      </w:r>
      <w:r w:rsidRPr="00630184">
        <w:rPr>
          <w:rFonts w:ascii="Arial" w:eastAsia="Calibri" w:cs="Times New Roman"/>
          <w:sz w:val="21"/>
        </w:rPr>
        <w:t xml:space="preserve"> </w:t>
      </w:r>
      <w:r w:rsidRPr="00A34E83">
        <w:rPr>
          <w:rFonts w:ascii="Arial" w:eastAsia="Calibri" w:cs="Times New Roman"/>
          <w:sz w:val="21"/>
        </w:rPr>
        <w:t>under</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Agreement</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shall</w:t>
      </w:r>
      <w:r w:rsidRPr="00630184">
        <w:rPr>
          <w:rFonts w:ascii="Arial" w:eastAsia="Calibri" w:cs="Times New Roman"/>
          <w:sz w:val="21"/>
        </w:rPr>
        <w:t xml:space="preserve"> </w:t>
      </w:r>
      <w:r w:rsidRPr="00A34E83">
        <w:rPr>
          <w:rFonts w:ascii="Arial" w:eastAsia="Calibri" w:cs="Times New Roman"/>
          <w:sz w:val="21"/>
        </w:rPr>
        <w:t>limit access</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Establishment</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such</w:t>
      </w:r>
      <w:r w:rsidRPr="00630184">
        <w:rPr>
          <w:rFonts w:ascii="Arial" w:eastAsia="Calibri" w:cs="Times New Roman"/>
          <w:sz w:val="21"/>
        </w:rPr>
        <w:t xml:space="preserve"> </w:t>
      </w:r>
      <w:r w:rsidRPr="00A34E83">
        <w:rPr>
          <w:rFonts w:ascii="Arial" w:eastAsia="Calibri" w:cs="Times New Roman"/>
          <w:sz w:val="21"/>
        </w:rPr>
        <w:t>Staff</w:t>
      </w:r>
      <w:r w:rsidRPr="00630184">
        <w:rPr>
          <w:rFonts w:ascii="Arial" w:eastAsia="Calibri" w:cs="Times New Roman"/>
          <w:sz w:val="21"/>
        </w:rPr>
        <w:t xml:space="preserve"> </w:t>
      </w:r>
      <w:r w:rsidRPr="00A34E83">
        <w:rPr>
          <w:rFonts w:ascii="Arial" w:eastAsia="Calibri" w:cs="Times New Roman"/>
          <w:sz w:val="21"/>
        </w:rPr>
        <w:t>as</w:t>
      </w:r>
      <w:r w:rsidRPr="00630184">
        <w:rPr>
          <w:rFonts w:ascii="Arial" w:eastAsia="Calibri" w:cs="Times New Roman"/>
          <w:sz w:val="21"/>
        </w:rPr>
        <w:t xml:space="preserve"> </w:t>
      </w:r>
      <w:r w:rsidRPr="00A34E83">
        <w:rPr>
          <w:rFonts w:ascii="Arial" w:eastAsia="Calibri" w:cs="Times New Roman"/>
          <w:sz w:val="21"/>
        </w:rPr>
        <w:t>is</w:t>
      </w:r>
      <w:r w:rsidRPr="00630184">
        <w:rPr>
          <w:rFonts w:ascii="Arial" w:eastAsia="Calibri" w:cs="Times New Roman"/>
          <w:sz w:val="21"/>
        </w:rPr>
        <w:t xml:space="preserve"> </w:t>
      </w:r>
      <w:r w:rsidRPr="00A34E83">
        <w:rPr>
          <w:rFonts w:ascii="Arial" w:eastAsia="Calibri" w:cs="Times New Roman"/>
          <w:sz w:val="21"/>
        </w:rPr>
        <w:t>necessary</w:t>
      </w:r>
      <w:r w:rsidRPr="00630184">
        <w:rPr>
          <w:rFonts w:ascii="Arial" w:eastAsia="Calibri" w:cs="Times New Roman"/>
          <w:sz w:val="21"/>
        </w:rPr>
        <w:t xml:space="preserve"> </w:t>
      </w:r>
      <w:r w:rsidRPr="00A34E83">
        <w:rPr>
          <w:rFonts w:ascii="Arial" w:eastAsia="Calibri" w:cs="Times New Roman"/>
          <w:sz w:val="21"/>
        </w:rPr>
        <w:t>for</w:t>
      </w:r>
      <w:r w:rsidRPr="00630184">
        <w:rPr>
          <w:rFonts w:ascii="Arial" w:eastAsia="Calibri" w:cs="Times New Roman"/>
          <w:sz w:val="21"/>
        </w:rPr>
        <w:t xml:space="preserve"> </w:t>
      </w:r>
      <w:r w:rsidRPr="00A34E83">
        <w:rPr>
          <w:rFonts w:ascii="Arial" w:eastAsia="Calibri" w:cs="Times New Roman"/>
          <w:sz w:val="21"/>
        </w:rPr>
        <w:t>that</w:t>
      </w:r>
      <w:r w:rsidRPr="00630184">
        <w:rPr>
          <w:rFonts w:ascii="Arial" w:eastAsia="Calibri" w:cs="Times New Roman"/>
          <w:sz w:val="21"/>
        </w:rPr>
        <w:t xml:space="preserve"> </w:t>
      </w:r>
      <w:r w:rsidRPr="00A34E83">
        <w:rPr>
          <w:rFonts w:ascii="Arial" w:eastAsia="Calibri" w:cs="Times New Roman"/>
          <w:sz w:val="21"/>
        </w:rPr>
        <w:t>purpose. The Supplier shall co-operate (and ensure that its Staff co-operate) with</w:t>
      </w:r>
      <w:r w:rsidRPr="00630184">
        <w:rPr>
          <w:rFonts w:ascii="Arial" w:eastAsia="Calibri" w:cs="Times New Roman"/>
          <w:sz w:val="21"/>
        </w:rPr>
        <w:t xml:space="preserve"> </w:t>
      </w:r>
      <w:r w:rsidRPr="00A34E83">
        <w:rPr>
          <w:rFonts w:ascii="Arial" w:eastAsia="Calibri" w:cs="Times New Roman"/>
          <w:sz w:val="21"/>
        </w:rPr>
        <w:t>such other</w:t>
      </w:r>
      <w:r w:rsidRPr="00630184">
        <w:rPr>
          <w:rFonts w:ascii="Arial" w:eastAsia="Calibri" w:cs="Times New Roman"/>
          <w:sz w:val="21"/>
        </w:rPr>
        <w:t xml:space="preserve"> </w:t>
      </w:r>
      <w:r w:rsidRPr="00A34E83">
        <w:rPr>
          <w:rFonts w:ascii="Arial" w:eastAsia="Calibri" w:cs="Times New Roman"/>
          <w:sz w:val="21"/>
        </w:rPr>
        <w:t>persons</w:t>
      </w:r>
      <w:r w:rsidRPr="00630184">
        <w:rPr>
          <w:rFonts w:ascii="Arial" w:eastAsia="Calibri" w:cs="Times New Roman"/>
          <w:sz w:val="21"/>
        </w:rPr>
        <w:t xml:space="preserve"> </w:t>
      </w:r>
      <w:r w:rsidRPr="00A34E83">
        <w:rPr>
          <w:rFonts w:ascii="Arial" w:eastAsia="Calibri" w:cs="Times New Roman"/>
          <w:sz w:val="21"/>
        </w:rPr>
        <w:t>working</w:t>
      </w:r>
      <w:r w:rsidRPr="00630184">
        <w:rPr>
          <w:rFonts w:ascii="Arial" w:eastAsia="Calibri" w:cs="Times New Roman"/>
          <w:sz w:val="21"/>
        </w:rPr>
        <w:t xml:space="preserve"> </w:t>
      </w:r>
      <w:r w:rsidRPr="00A34E83">
        <w:rPr>
          <w:rFonts w:ascii="Arial" w:eastAsia="Calibri" w:cs="Times New Roman"/>
          <w:sz w:val="21"/>
        </w:rPr>
        <w:t>concurrently</w:t>
      </w:r>
      <w:r w:rsidRPr="00630184">
        <w:rPr>
          <w:rFonts w:ascii="Arial" w:eastAsia="Calibri" w:cs="Times New Roman"/>
          <w:sz w:val="21"/>
        </w:rPr>
        <w:t xml:space="preserve"> </w:t>
      </w:r>
      <w:r w:rsidRPr="00A34E83">
        <w:rPr>
          <w:rFonts w:ascii="Arial" w:eastAsia="Calibri" w:cs="Times New Roman"/>
          <w:sz w:val="21"/>
        </w:rPr>
        <w:t>at</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Establishment</w:t>
      </w:r>
      <w:r w:rsidRPr="00630184">
        <w:rPr>
          <w:rFonts w:ascii="Arial" w:eastAsia="Calibri" w:cs="Times New Roman"/>
          <w:sz w:val="21"/>
        </w:rPr>
        <w:t xml:space="preserve"> </w:t>
      </w:r>
      <w:r w:rsidRPr="00A34E83">
        <w:rPr>
          <w:rFonts w:ascii="Arial" w:eastAsia="Calibri" w:cs="Times New Roman"/>
          <w:sz w:val="21"/>
        </w:rPr>
        <w:t>as</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Council</w:t>
      </w:r>
      <w:r w:rsidRPr="00630184">
        <w:rPr>
          <w:rFonts w:ascii="Arial" w:eastAsia="Calibri" w:cs="Times New Roman"/>
          <w:sz w:val="21"/>
        </w:rPr>
        <w:t xml:space="preserve"> </w:t>
      </w:r>
      <w:r w:rsidRPr="00A34E83">
        <w:rPr>
          <w:rFonts w:ascii="Arial" w:eastAsia="Calibri" w:cs="Times New Roman"/>
          <w:sz w:val="21"/>
        </w:rPr>
        <w:t>may reasonably</w:t>
      </w:r>
      <w:r w:rsidRPr="00630184">
        <w:rPr>
          <w:rFonts w:ascii="Arial" w:eastAsia="Calibri" w:cs="Times New Roman"/>
          <w:sz w:val="21"/>
        </w:rPr>
        <w:t xml:space="preserve"> </w:t>
      </w:r>
      <w:r w:rsidRPr="00A34E83">
        <w:rPr>
          <w:rFonts w:ascii="Arial" w:eastAsia="Calibri" w:cs="Times New Roman"/>
          <w:sz w:val="21"/>
        </w:rPr>
        <w:t>request</w:t>
      </w:r>
      <w:r>
        <w:rPr>
          <w:rFonts w:ascii="Arial" w:eastAsia="Calibri" w:cs="Times New Roman"/>
          <w:sz w:val="21"/>
        </w:rPr>
        <w:t>;</w:t>
      </w:r>
    </w:p>
    <w:p w14:paraId="678DBA3F" w14:textId="77777777" w:rsidR="00643660" w:rsidRPr="00630184" w:rsidRDefault="00643660" w:rsidP="00643660">
      <w:pPr>
        <w:widowControl w:val="0"/>
        <w:numPr>
          <w:ilvl w:val="2"/>
          <w:numId w:val="22"/>
        </w:numPr>
        <w:tabs>
          <w:tab w:val="left" w:pos="1418"/>
        </w:tabs>
        <w:spacing w:after="240" w:line="360" w:lineRule="auto"/>
        <w:ind w:left="1418" w:right="140" w:hanging="958"/>
        <w:rPr>
          <w:rFonts w:ascii="Arial" w:eastAsia="Calibri" w:cs="Times New Roman"/>
          <w:sz w:val="21"/>
        </w:rPr>
      </w:pPr>
      <w:r w:rsidRPr="00A34E83">
        <w:rPr>
          <w:rFonts w:ascii="Arial" w:eastAsia="Calibri" w:cs="Times New Roman"/>
          <w:sz w:val="21"/>
        </w:rPr>
        <w:t>be responsible for the accuracy of all information supplied to Council and</w:t>
      </w:r>
      <w:r w:rsidRPr="00630184">
        <w:rPr>
          <w:rFonts w:ascii="Arial" w:eastAsia="Calibri" w:cs="Times New Roman"/>
          <w:sz w:val="21"/>
        </w:rPr>
        <w:t xml:space="preserve"> </w:t>
      </w:r>
      <w:r w:rsidRPr="00A34E83">
        <w:rPr>
          <w:rFonts w:ascii="Arial" w:eastAsia="Calibri" w:cs="Times New Roman"/>
          <w:sz w:val="21"/>
        </w:rPr>
        <w:t>shall pay</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Council</w:t>
      </w:r>
      <w:r w:rsidRPr="00630184">
        <w:rPr>
          <w:rFonts w:ascii="Arial" w:eastAsia="Calibri" w:cs="Times New Roman"/>
          <w:sz w:val="21"/>
        </w:rPr>
        <w:t xml:space="preserve">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extra</w:t>
      </w:r>
      <w:r w:rsidRPr="00630184">
        <w:rPr>
          <w:rFonts w:ascii="Arial" w:eastAsia="Calibri" w:cs="Times New Roman"/>
          <w:sz w:val="21"/>
        </w:rPr>
        <w:t xml:space="preserve"> </w:t>
      </w:r>
      <w:r w:rsidRPr="00A34E83">
        <w:rPr>
          <w:rFonts w:ascii="Arial" w:eastAsia="Calibri" w:cs="Times New Roman"/>
          <w:sz w:val="21"/>
        </w:rPr>
        <w:t>costs</w:t>
      </w:r>
      <w:r w:rsidRPr="00630184">
        <w:rPr>
          <w:rFonts w:ascii="Arial" w:eastAsia="Calibri" w:cs="Times New Roman"/>
          <w:sz w:val="21"/>
        </w:rPr>
        <w:t xml:space="preserve"> </w:t>
      </w:r>
      <w:r w:rsidRPr="00A34E83">
        <w:rPr>
          <w:rFonts w:ascii="Arial" w:eastAsia="Calibri" w:cs="Times New Roman"/>
          <w:sz w:val="21"/>
        </w:rPr>
        <w:t>occasioned</w:t>
      </w:r>
      <w:r w:rsidRPr="00630184">
        <w:rPr>
          <w:rFonts w:ascii="Arial" w:eastAsia="Calibri" w:cs="Times New Roman"/>
          <w:sz w:val="21"/>
        </w:rPr>
        <w:t xml:space="preserve"> </w:t>
      </w:r>
      <w:r w:rsidRPr="00A34E83">
        <w:rPr>
          <w:rFonts w:ascii="Arial" w:eastAsia="Calibri" w:cs="Times New Roman"/>
          <w:sz w:val="21"/>
        </w:rPr>
        <w:t>by</w:t>
      </w:r>
      <w:r w:rsidRPr="00630184">
        <w:rPr>
          <w:rFonts w:ascii="Arial" w:eastAsia="Calibri" w:cs="Times New Roman"/>
          <w:sz w:val="21"/>
        </w:rPr>
        <w:t xml:space="preserve">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discrepancies,</w:t>
      </w:r>
      <w:r w:rsidRPr="00630184">
        <w:rPr>
          <w:rFonts w:ascii="Arial" w:eastAsia="Calibri" w:cs="Times New Roman"/>
          <w:sz w:val="21"/>
        </w:rPr>
        <w:t xml:space="preserve"> </w:t>
      </w:r>
      <w:r w:rsidRPr="00A34E83">
        <w:rPr>
          <w:rFonts w:ascii="Arial" w:eastAsia="Calibri" w:cs="Times New Roman"/>
          <w:sz w:val="21"/>
        </w:rPr>
        <w:t>errors</w:t>
      </w:r>
      <w:r w:rsidRPr="00630184">
        <w:rPr>
          <w:rFonts w:ascii="Arial" w:eastAsia="Calibri" w:cs="Times New Roman"/>
          <w:sz w:val="21"/>
        </w:rPr>
        <w:t xml:space="preserve"> </w:t>
      </w:r>
      <w:r w:rsidRPr="00A34E83">
        <w:rPr>
          <w:rFonts w:ascii="Arial" w:eastAsia="Calibri" w:cs="Times New Roman"/>
          <w:sz w:val="21"/>
        </w:rPr>
        <w:t>or omissions therein;</w:t>
      </w:r>
      <w:r w:rsidRPr="00630184">
        <w:rPr>
          <w:rFonts w:ascii="Arial" w:eastAsia="Calibri" w:cs="Times New Roman"/>
          <w:sz w:val="21"/>
        </w:rPr>
        <w:t xml:space="preserve"> </w:t>
      </w:r>
      <w:r w:rsidRPr="00A34E83">
        <w:rPr>
          <w:rFonts w:ascii="Arial" w:eastAsia="Calibri" w:cs="Times New Roman"/>
          <w:sz w:val="21"/>
        </w:rPr>
        <w:t>and</w:t>
      </w:r>
    </w:p>
    <w:p w14:paraId="432EF707" w14:textId="77777777" w:rsidR="00643660" w:rsidRPr="00630184" w:rsidRDefault="00643660" w:rsidP="00643660">
      <w:pPr>
        <w:widowControl w:val="0"/>
        <w:numPr>
          <w:ilvl w:val="2"/>
          <w:numId w:val="22"/>
        </w:numPr>
        <w:tabs>
          <w:tab w:val="left" w:pos="1418"/>
        </w:tabs>
        <w:spacing w:after="240" w:line="360" w:lineRule="auto"/>
        <w:ind w:left="1418" w:right="140" w:hanging="958"/>
        <w:rPr>
          <w:rFonts w:ascii="Arial" w:eastAsia="Arial" w:hAnsi="Arial"/>
          <w:sz w:val="21"/>
          <w:szCs w:val="21"/>
        </w:rPr>
      </w:pPr>
      <w:r w:rsidRPr="00A34E83">
        <w:rPr>
          <w:rFonts w:ascii="Arial" w:eastAsia="Calibri" w:cs="Times New Roman"/>
          <w:sz w:val="21"/>
        </w:rPr>
        <w:t>notify the Council in writing immediately on learning of any relationship</w:t>
      </w:r>
      <w:r w:rsidRPr="00630184">
        <w:rPr>
          <w:rFonts w:ascii="Arial" w:eastAsia="Calibri" w:cs="Times New Roman"/>
          <w:sz w:val="21"/>
        </w:rPr>
        <w:t xml:space="preserve"> </w:t>
      </w:r>
      <w:r w:rsidRPr="00A34E83">
        <w:rPr>
          <w:rFonts w:ascii="Arial" w:eastAsia="Calibri" w:cs="Times New Roman"/>
          <w:sz w:val="21"/>
        </w:rPr>
        <w:t>or potential conflict of interest that might influence or be perceived to</w:t>
      </w:r>
      <w:r w:rsidRPr="00A34E83">
        <w:rPr>
          <w:rFonts w:ascii="Arial" w:eastAsia="Calibri" w:cs="Times New Roman"/>
          <w:spacing w:val="23"/>
          <w:sz w:val="21"/>
        </w:rPr>
        <w:t xml:space="preserve"> </w:t>
      </w:r>
      <w:r w:rsidRPr="00A34E83">
        <w:rPr>
          <w:rFonts w:ascii="Arial" w:eastAsia="Calibri" w:cs="Times New Roman"/>
          <w:sz w:val="21"/>
        </w:rPr>
        <w:t>influence the supply of</w:t>
      </w:r>
      <w:r w:rsidRPr="00A34E83">
        <w:rPr>
          <w:rFonts w:ascii="Arial" w:eastAsia="Calibri" w:cs="Times New Roman"/>
          <w:spacing w:val="-5"/>
          <w:sz w:val="21"/>
        </w:rPr>
        <w:t xml:space="preserve"> </w:t>
      </w:r>
      <w:r w:rsidRPr="00A34E83">
        <w:rPr>
          <w:rFonts w:ascii="Arial" w:eastAsia="Calibri" w:cs="Times New Roman"/>
          <w:sz w:val="21"/>
        </w:rPr>
        <w:t>Goods.</w:t>
      </w:r>
    </w:p>
    <w:p w14:paraId="7BC78FD8" w14:textId="77777777" w:rsidR="00643660" w:rsidRPr="00612F7A" w:rsidRDefault="00643660" w:rsidP="00643660">
      <w:pPr>
        <w:numPr>
          <w:ilvl w:val="1"/>
          <w:numId w:val="22"/>
        </w:numPr>
        <w:spacing w:after="240" w:line="360" w:lineRule="auto"/>
        <w:rPr>
          <w:rFonts w:ascii="Arial" w:eastAsia="Arial" w:hAnsi="Arial"/>
          <w:sz w:val="20"/>
        </w:rPr>
      </w:pPr>
      <w:r w:rsidRPr="00630184">
        <w:rPr>
          <w:rFonts w:ascii="Arial" w:hAnsi="Arial"/>
          <w:sz w:val="21"/>
          <w:szCs w:val="21"/>
        </w:rPr>
        <w:lastRenderedPageBreak/>
        <w:t>The Supplier shall ensure that at all times it has and maintains all the licences, permissions, authorisations, consents and permits that it needs to carry out its obligations under this Agreement.</w:t>
      </w:r>
    </w:p>
    <w:p w14:paraId="31E65C89" w14:textId="77777777" w:rsidR="00643660" w:rsidRPr="00A34E83" w:rsidRDefault="00643660" w:rsidP="00643660">
      <w:pPr>
        <w:widowControl w:val="0"/>
        <w:numPr>
          <w:ilvl w:val="0"/>
          <w:numId w:val="25"/>
        </w:numPr>
        <w:tabs>
          <w:tab w:val="left" w:pos="981"/>
        </w:tabs>
        <w:spacing w:before="136" w:after="0" w:line="360" w:lineRule="auto"/>
        <w:ind w:right="140"/>
        <w:jc w:val="left"/>
        <w:rPr>
          <w:rFonts w:ascii="Arial" w:eastAsia="Arial" w:hAnsi="Arial"/>
          <w:sz w:val="21"/>
          <w:szCs w:val="21"/>
        </w:rPr>
      </w:pPr>
      <w:r w:rsidRPr="00A34E83">
        <w:rPr>
          <w:rFonts w:ascii="Arial" w:eastAsia="Calibri" w:cs="Times New Roman"/>
          <w:b/>
          <w:sz w:val="21"/>
        </w:rPr>
        <w:t>DELIVERY OF</w:t>
      </w:r>
      <w:r w:rsidRPr="00A34E83">
        <w:rPr>
          <w:rFonts w:ascii="Arial" w:eastAsia="Calibri" w:cs="Times New Roman"/>
          <w:b/>
          <w:spacing w:val="-4"/>
          <w:sz w:val="21"/>
        </w:rPr>
        <w:t xml:space="preserve"> </w:t>
      </w:r>
      <w:r w:rsidRPr="00A34E83">
        <w:rPr>
          <w:rFonts w:ascii="Arial" w:eastAsia="Calibri" w:cs="Times New Roman"/>
          <w:b/>
          <w:sz w:val="21"/>
        </w:rPr>
        <w:t>GOODS</w:t>
      </w:r>
    </w:p>
    <w:p w14:paraId="6D78D267" w14:textId="77777777" w:rsidR="00643660" w:rsidRPr="00A34E83" w:rsidRDefault="00643660" w:rsidP="00643660">
      <w:pPr>
        <w:widowControl w:val="0"/>
        <w:numPr>
          <w:ilvl w:val="1"/>
          <w:numId w:val="25"/>
        </w:numPr>
        <w:tabs>
          <w:tab w:val="left" w:pos="981"/>
        </w:tabs>
        <w:spacing w:before="121" w:after="0" w:line="360" w:lineRule="auto"/>
        <w:ind w:right="140" w:hanging="500"/>
        <w:rPr>
          <w:rFonts w:ascii="Arial" w:eastAsia="Arial" w:hAnsi="Arial"/>
          <w:sz w:val="21"/>
          <w:szCs w:val="21"/>
        </w:rPr>
      </w:pPr>
      <w:r w:rsidRPr="00A34E83">
        <w:rPr>
          <w:rFonts w:ascii="Arial" w:eastAsia="Calibri" w:cs="Times New Roman"/>
          <w:sz w:val="21"/>
        </w:rPr>
        <w:t>The Supplier shall ensure</w:t>
      </w:r>
      <w:r w:rsidRPr="00A34E83">
        <w:rPr>
          <w:rFonts w:ascii="Arial" w:eastAsia="Calibri" w:cs="Times New Roman"/>
          <w:spacing w:val="-6"/>
          <w:sz w:val="21"/>
        </w:rPr>
        <w:t xml:space="preserve"> </w:t>
      </w:r>
      <w:r w:rsidRPr="00A34E83">
        <w:rPr>
          <w:rFonts w:ascii="Arial" w:eastAsia="Calibri" w:cs="Times New Roman"/>
          <w:sz w:val="21"/>
        </w:rPr>
        <w:t>that:</w:t>
      </w:r>
    </w:p>
    <w:p w14:paraId="4F2CA311" w14:textId="77777777" w:rsidR="00643660" w:rsidRPr="00A34E83" w:rsidRDefault="00643660" w:rsidP="00643660">
      <w:pPr>
        <w:spacing w:line="360" w:lineRule="auto"/>
        <w:rPr>
          <w:rFonts w:ascii="Arial" w:eastAsia="Arial" w:hAnsi="Arial"/>
          <w:sz w:val="20"/>
        </w:rPr>
      </w:pPr>
    </w:p>
    <w:p w14:paraId="7E78A182" w14:textId="77777777" w:rsidR="00643660" w:rsidRPr="00A61176" w:rsidRDefault="00643660" w:rsidP="00643660">
      <w:pPr>
        <w:pStyle w:val="ListParagraph"/>
        <w:widowControl w:val="0"/>
        <w:numPr>
          <w:ilvl w:val="0"/>
          <w:numId w:val="22"/>
        </w:numPr>
        <w:tabs>
          <w:tab w:val="left" w:pos="1418"/>
        </w:tabs>
        <w:spacing w:after="0" w:line="360" w:lineRule="auto"/>
        <w:ind w:right="140"/>
        <w:contextualSpacing w:val="0"/>
        <w:jc w:val="left"/>
        <w:rPr>
          <w:rFonts w:ascii="Arial" w:eastAsia="Calibri" w:cs="Times New Roman"/>
          <w:vanish/>
          <w:sz w:val="21"/>
        </w:rPr>
      </w:pPr>
    </w:p>
    <w:p w14:paraId="74D8EC5D" w14:textId="77777777" w:rsidR="00643660" w:rsidRPr="00A61176" w:rsidRDefault="00643660" w:rsidP="00643660">
      <w:pPr>
        <w:pStyle w:val="ListParagraph"/>
        <w:widowControl w:val="0"/>
        <w:numPr>
          <w:ilvl w:val="1"/>
          <w:numId w:val="22"/>
        </w:numPr>
        <w:tabs>
          <w:tab w:val="left" w:pos="1418"/>
        </w:tabs>
        <w:spacing w:after="0" w:line="360" w:lineRule="auto"/>
        <w:ind w:right="140"/>
        <w:contextualSpacing w:val="0"/>
        <w:jc w:val="left"/>
        <w:rPr>
          <w:rFonts w:ascii="Arial" w:eastAsia="Calibri" w:cs="Times New Roman"/>
          <w:vanish/>
          <w:sz w:val="21"/>
        </w:rPr>
      </w:pPr>
    </w:p>
    <w:p w14:paraId="40F09A9B"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ab/>
        <w:t>the Goods are properly packed and secured in such manner as to</w:t>
      </w:r>
      <w:r w:rsidRPr="00630184">
        <w:rPr>
          <w:rFonts w:ascii="Arial" w:eastAsia="Calibri" w:cs="Times New Roman"/>
          <w:sz w:val="21"/>
        </w:rPr>
        <w:t xml:space="preserve"> </w:t>
      </w:r>
      <w:r w:rsidRPr="00A34E83">
        <w:rPr>
          <w:rFonts w:ascii="Arial" w:eastAsia="Calibri" w:cs="Times New Roman"/>
          <w:sz w:val="21"/>
        </w:rPr>
        <w:t>enable them to reach their destination in good</w:t>
      </w:r>
      <w:r w:rsidRPr="00630184">
        <w:rPr>
          <w:rFonts w:ascii="Arial" w:eastAsia="Calibri" w:cs="Times New Roman"/>
          <w:sz w:val="21"/>
        </w:rPr>
        <w:t xml:space="preserve"> </w:t>
      </w:r>
      <w:r w:rsidRPr="00A34E83">
        <w:rPr>
          <w:rFonts w:ascii="Arial" w:eastAsia="Calibri" w:cs="Times New Roman"/>
          <w:sz w:val="21"/>
        </w:rPr>
        <w:t>condition</w:t>
      </w:r>
      <w:r>
        <w:rPr>
          <w:rFonts w:ascii="Arial" w:eastAsia="Calibri" w:cs="Times New Roman"/>
          <w:sz w:val="21"/>
        </w:rPr>
        <w:t>;</w:t>
      </w:r>
    </w:p>
    <w:p w14:paraId="6967F8A9"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each</w:t>
      </w:r>
      <w:r w:rsidRPr="00630184">
        <w:rPr>
          <w:rFonts w:ascii="Arial" w:eastAsia="Calibri" w:cs="Times New Roman"/>
          <w:sz w:val="21"/>
        </w:rPr>
        <w:t xml:space="preserve"> </w:t>
      </w:r>
      <w:r w:rsidRPr="00A34E83">
        <w:rPr>
          <w:rFonts w:ascii="Arial" w:eastAsia="Calibri" w:cs="Times New Roman"/>
          <w:sz w:val="21"/>
        </w:rPr>
        <w:t>delivery</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Goods</w:t>
      </w:r>
      <w:r w:rsidRPr="00630184">
        <w:rPr>
          <w:rFonts w:ascii="Arial" w:eastAsia="Calibri" w:cs="Times New Roman"/>
          <w:sz w:val="21"/>
        </w:rPr>
        <w:t xml:space="preserve"> </w:t>
      </w:r>
      <w:r w:rsidRPr="00A34E83">
        <w:rPr>
          <w:rFonts w:ascii="Arial" w:eastAsia="Calibri" w:cs="Times New Roman"/>
          <w:sz w:val="21"/>
        </w:rPr>
        <w:t>is</w:t>
      </w:r>
      <w:r w:rsidRPr="00630184">
        <w:rPr>
          <w:rFonts w:ascii="Arial" w:eastAsia="Calibri" w:cs="Times New Roman"/>
          <w:sz w:val="21"/>
        </w:rPr>
        <w:t xml:space="preserve"> </w:t>
      </w:r>
      <w:r w:rsidRPr="00A34E83">
        <w:rPr>
          <w:rFonts w:ascii="Arial" w:eastAsia="Calibri" w:cs="Times New Roman"/>
          <w:sz w:val="21"/>
        </w:rPr>
        <w:t>accompanied</w:t>
      </w:r>
      <w:r w:rsidRPr="00630184">
        <w:rPr>
          <w:rFonts w:ascii="Arial" w:eastAsia="Calibri" w:cs="Times New Roman"/>
          <w:sz w:val="21"/>
        </w:rPr>
        <w:t xml:space="preserve"> </w:t>
      </w:r>
      <w:r w:rsidRPr="00A34E83">
        <w:rPr>
          <w:rFonts w:ascii="Arial" w:eastAsia="Calibri" w:cs="Times New Roman"/>
          <w:sz w:val="21"/>
        </w:rPr>
        <w:t>by</w:t>
      </w:r>
      <w:r w:rsidRPr="00630184">
        <w:rPr>
          <w:rFonts w:ascii="Arial" w:eastAsia="Calibri" w:cs="Times New Roman"/>
          <w:sz w:val="21"/>
        </w:rPr>
        <w:t xml:space="preserve"> </w:t>
      </w:r>
      <w:r w:rsidRPr="00A34E83">
        <w:rPr>
          <w:rFonts w:ascii="Arial" w:eastAsia="Calibri" w:cs="Times New Roman"/>
          <w:sz w:val="21"/>
        </w:rPr>
        <w:t>a</w:t>
      </w:r>
      <w:r w:rsidRPr="00630184">
        <w:rPr>
          <w:rFonts w:ascii="Arial" w:eastAsia="Calibri" w:cs="Times New Roman"/>
          <w:sz w:val="21"/>
        </w:rPr>
        <w:t xml:space="preserve"> </w:t>
      </w:r>
      <w:r w:rsidRPr="00A34E83">
        <w:rPr>
          <w:rFonts w:ascii="Arial" w:eastAsia="Calibri" w:cs="Times New Roman"/>
          <w:sz w:val="21"/>
        </w:rPr>
        <w:t>delivery</w:t>
      </w:r>
      <w:r w:rsidRPr="00630184">
        <w:rPr>
          <w:rFonts w:ascii="Arial" w:eastAsia="Calibri" w:cs="Times New Roman"/>
          <w:sz w:val="21"/>
        </w:rPr>
        <w:t xml:space="preserve"> </w:t>
      </w:r>
      <w:r w:rsidRPr="00A34E83">
        <w:rPr>
          <w:rFonts w:ascii="Arial" w:eastAsia="Calibri" w:cs="Times New Roman"/>
          <w:sz w:val="21"/>
        </w:rPr>
        <w:t>note</w:t>
      </w:r>
      <w:r w:rsidRPr="00630184">
        <w:rPr>
          <w:rFonts w:ascii="Arial" w:eastAsia="Calibri" w:cs="Times New Roman"/>
          <w:sz w:val="21"/>
        </w:rPr>
        <w:t xml:space="preserve"> </w:t>
      </w:r>
      <w:r w:rsidRPr="00A34E83">
        <w:rPr>
          <w:rFonts w:ascii="Arial" w:eastAsia="Calibri" w:cs="Times New Roman"/>
          <w:sz w:val="21"/>
        </w:rPr>
        <w:t>which</w:t>
      </w:r>
      <w:r w:rsidRPr="00630184">
        <w:rPr>
          <w:rFonts w:ascii="Arial" w:eastAsia="Calibri" w:cs="Times New Roman"/>
          <w:sz w:val="21"/>
        </w:rPr>
        <w:t xml:space="preserve"> </w:t>
      </w:r>
      <w:r w:rsidRPr="00A34E83">
        <w:rPr>
          <w:rFonts w:ascii="Arial" w:eastAsia="Calibri" w:cs="Times New Roman"/>
          <w:sz w:val="21"/>
        </w:rPr>
        <w:t>shows the</w:t>
      </w:r>
      <w:r w:rsidRPr="00630184">
        <w:rPr>
          <w:rFonts w:ascii="Arial" w:eastAsia="Calibri" w:cs="Times New Roman"/>
          <w:sz w:val="21"/>
        </w:rPr>
        <w:t xml:space="preserve"> </w:t>
      </w:r>
      <w:r w:rsidRPr="00A34E83">
        <w:rPr>
          <w:rFonts w:ascii="Arial" w:eastAsia="Calibri" w:cs="Times New Roman"/>
          <w:sz w:val="21"/>
        </w:rPr>
        <w:t>date</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order,</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order</w:t>
      </w:r>
      <w:r w:rsidRPr="00630184">
        <w:rPr>
          <w:rFonts w:ascii="Arial" w:eastAsia="Calibri" w:cs="Times New Roman"/>
          <w:sz w:val="21"/>
        </w:rPr>
        <w:t xml:space="preserve"> </w:t>
      </w:r>
      <w:r w:rsidRPr="00A34E83">
        <w:rPr>
          <w:rFonts w:ascii="Arial" w:eastAsia="Calibri" w:cs="Times New Roman"/>
          <w:sz w:val="21"/>
        </w:rPr>
        <w:t>number</w:t>
      </w:r>
      <w:r w:rsidRPr="00630184">
        <w:rPr>
          <w:rFonts w:ascii="Arial" w:eastAsia="Calibri" w:cs="Times New Roman"/>
          <w:sz w:val="21"/>
        </w:rPr>
        <w:t xml:space="preserve"> (if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type</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quantity</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 Goods (including the code number of the Goods (where applicable)),</w:t>
      </w:r>
      <w:r w:rsidRPr="00630184">
        <w:rPr>
          <w:rFonts w:ascii="Arial" w:eastAsia="Calibri" w:cs="Times New Roman"/>
          <w:sz w:val="21"/>
        </w:rPr>
        <w:t xml:space="preserve"> </w:t>
      </w:r>
      <w:r w:rsidRPr="00A34E83">
        <w:rPr>
          <w:rFonts w:ascii="Arial" w:eastAsia="Calibri" w:cs="Times New Roman"/>
          <w:sz w:val="21"/>
        </w:rPr>
        <w:t>special storage instructions (if any) and, if the Goods are being delivered</w:t>
      </w:r>
      <w:r w:rsidRPr="00630184">
        <w:rPr>
          <w:rFonts w:ascii="Arial" w:eastAsia="Calibri" w:cs="Times New Roman"/>
          <w:sz w:val="21"/>
        </w:rPr>
        <w:t xml:space="preserve"> </w:t>
      </w:r>
      <w:r w:rsidRPr="00A34E83">
        <w:rPr>
          <w:rFonts w:ascii="Arial" w:eastAsia="Calibri" w:cs="Times New Roman"/>
          <w:sz w:val="21"/>
        </w:rPr>
        <w:t>by instalments, the outstanding balance of Goods remaining to be delivered;</w:t>
      </w:r>
      <w:r w:rsidRPr="00630184">
        <w:rPr>
          <w:rFonts w:ascii="Arial" w:eastAsia="Calibri" w:cs="Times New Roman"/>
          <w:sz w:val="21"/>
        </w:rPr>
        <w:t xml:space="preserve"> </w:t>
      </w:r>
      <w:r w:rsidRPr="00A34E83">
        <w:rPr>
          <w:rFonts w:ascii="Arial" w:eastAsia="Calibri" w:cs="Times New Roman"/>
          <w:sz w:val="21"/>
        </w:rPr>
        <w:t>and</w:t>
      </w:r>
    </w:p>
    <w:p w14:paraId="54BB48C1" w14:textId="77777777" w:rsidR="00643660" w:rsidRPr="0002640A" w:rsidRDefault="00643660" w:rsidP="00643660">
      <w:pPr>
        <w:widowControl w:val="0"/>
        <w:numPr>
          <w:ilvl w:val="2"/>
          <w:numId w:val="22"/>
        </w:numPr>
        <w:tabs>
          <w:tab w:val="left" w:pos="1418"/>
        </w:tabs>
        <w:spacing w:after="240" w:line="360" w:lineRule="auto"/>
        <w:ind w:left="1420" w:right="140" w:hanging="853"/>
        <w:rPr>
          <w:rFonts w:ascii="Arial" w:eastAsia="Arial" w:hAnsi="Arial"/>
          <w:sz w:val="20"/>
        </w:rPr>
      </w:pPr>
      <w:r w:rsidRPr="00A34E83">
        <w:rPr>
          <w:rFonts w:ascii="Arial" w:eastAsia="Calibri" w:cs="Times New Roman"/>
          <w:sz w:val="21"/>
        </w:rPr>
        <w:t>if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630184">
        <w:rPr>
          <w:rFonts w:ascii="Arial" w:eastAsia="Calibri" w:cs="Times New Roman"/>
          <w:sz w:val="21"/>
        </w:rPr>
        <w:t xml:space="preserve"> </w:t>
      </w:r>
      <w:r w:rsidRPr="00A34E83">
        <w:rPr>
          <w:rFonts w:ascii="Arial" w:eastAsia="Calibri" w:cs="Times New Roman"/>
          <w:sz w:val="21"/>
        </w:rPr>
        <w:t>requires</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Council</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return</w:t>
      </w:r>
      <w:r w:rsidRPr="00630184">
        <w:rPr>
          <w:rFonts w:ascii="Arial" w:eastAsia="Calibri" w:cs="Times New Roman"/>
          <w:sz w:val="21"/>
        </w:rPr>
        <w:t xml:space="preserve">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packaging</w:t>
      </w:r>
      <w:r w:rsidRPr="00630184">
        <w:rPr>
          <w:rFonts w:ascii="Arial" w:eastAsia="Calibri" w:cs="Times New Roman"/>
          <w:sz w:val="21"/>
        </w:rPr>
        <w:t xml:space="preserve"> </w:t>
      </w:r>
      <w:r w:rsidRPr="00A34E83">
        <w:rPr>
          <w:rFonts w:ascii="Arial" w:eastAsia="Calibri" w:cs="Times New Roman"/>
          <w:sz w:val="21"/>
        </w:rPr>
        <w:t>material</w:t>
      </w:r>
      <w:r w:rsidRPr="00630184">
        <w:rPr>
          <w:rFonts w:ascii="Arial" w:eastAsia="Calibri" w:cs="Times New Roman"/>
          <w:sz w:val="21"/>
        </w:rPr>
        <w:t xml:space="preserve"> </w:t>
      </w:r>
      <w:r w:rsidRPr="00A34E83">
        <w:rPr>
          <w:rFonts w:ascii="Arial" w:eastAsia="Calibri" w:cs="Times New Roman"/>
          <w:sz w:val="21"/>
        </w:rPr>
        <w:t>for</w:t>
      </w:r>
      <w:r w:rsidRPr="00630184">
        <w:rPr>
          <w:rFonts w:ascii="Arial" w:eastAsia="Calibri" w:cs="Times New Roman"/>
          <w:sz w:val="21"/>
        </w:rPr>
        <w:t xml:space="preserve"> </w:t>
      </w:r>
      <w:r w:rsidRPr="00A34E83">
        <w:rPr>
          <w:rFonts w:ascii="Arial" w:eastAsia="Calibri" w:cs="Times New Roman"/>
          <w:sz w:val="21"/>
        </w:rPr>
        <w:t>the Goods</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630184">
        <w:rPr>
          <w:rFonts w:ascii="Arial" w:eastAsia="Calibri" w:cs="Times New Roman"/>
          <w:sz w:val="21"/>
        </w:rPr>
        <w:t xml:space="preserve"> </w:t>
      </w:r>
      <w:r w:rsidRPr="00A34E83">
        <w:rPr>
          <w:rFonts w:ascii="Arial" w:eastAsia="Calibri" w:cs="Times New Roman"/>
          <w:sz w:val="21"/>
        </w:rPr>
        <w:t>that</w:t>
      </w:r>
      <w:r w:rsidRPr="00630184">
        <w:rPr>
          <w:rFonts w:ascii="Arial" w:eastAsia="Calibri" w:cs="Times New Roman"/>
          <w:sz w:val="21"/>
        </w:rPr>
        <w:t xml:space="preserve"> </w:t>
      </w:r>
      <w:r w:rsidRPr="00A34E83">
        <w:rPr>
          <w:rFonts w:ascii="Arial" w:eastAsia="Calibri" w:cs="Times New Roman"/>
          <w:sz w:val="21"/>
        </w:rPr>
        <w:t>fact</w:t>
      </w:r>
      <w:r w:rsidRPr="00630184">
        <w:rPr>
          <w:rFonts w:ascii="Arial" w:eastAsia="Calibri" w:cs="Times New Roman"/>
          <w:sz w:val="21"/>
        </w:rPr>
        <w:t xml:space="preserve"> </w:t>
      </w:r>
      <w:r w:rsidRPr="00A34E83">
        <w:rPr>
          <w:rFonts w:ascii="Arial" w:eastAsia="Calibri" w:cs="Times New Roman"/>
          <w:sz w:val="21"/>
        </w:rPr>
        <w:t>is</w:t>
      </w:r>
      <w:r w:rsidRPr="00630184">
        <w:rPr>
          <w:rFonts w:ascii="Arial" w:eastAsia="Calibri" w:cs="Times New Roman"/>
          <w:sz w:val="21"/>
        </w:rPr>
        <w:t xml:space="preserve"> </w:t>
      </w:r>
      <w:r w:rsidRPr="00A34E83">
        <w:rPr>
          <w:rFonts w:ascii="Arial" w:eastAsia="Calibri" w:cs="Times New Roman"/>
          <w:sz w:val="21"/>
        </w:rPr>
        <w:t>clearly</w:t>
      </w:r>
      <w:r w:rsidRPr="00630184">
        <w:rPr>
          <w:rFonts w:ascii="Arial" w:eastAsia="Calibri" w:cs="Times New Roman"/>
          <w:sz w:val="21"/>
        </w:rPr>
        <w:t xml:space="preserve"> </w:t>
      </w:r>
      <w:r w:rsidRPr="00A34E83">
        <w:rPr>
          <w:rFonts w:ascii="Arial" w:eastAsia="Calibri" w:cs="Times New Roman"/>
          <w:sz w:val="21"/>
        </w:rPr>
        <w:t>stated</w:t>
      </w:r>
      <w:r w:rsidRPr="00630184">
        <w:rPr>
          <w:rFonts w:ascii="Arial" w:eastAsia="Calibri" w:cs="Times New Roman"/>
          <w:sz w:val="21"/>
        </w:rPr>
        <w:t xml:space="preserve"> </w:t>
      </w:r>
      <w:r w:rsidRPr="00A34E83">
        <w:rPr>
          <w:rFonts w:ascii="Arial" w:eastAsia="Calibri" w:cs="Times New Roman"/>
          <w:sz w:val="21"/>
        </w:rPr>
        <w:t>on</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delivery</w:t>
      </w:r>
      <w:r w:rsidRPr="00630184">
        <w:rPr>
          <w:rFonts w:ascii="Arial" w:eastAsia="Calibri" w:cs="Times New Roman"/>
          <w:sz w:val="21"/>
        </w:rPr>
        <w:t xml:space="preserve"> </w:t>
      </w:r>
      <w:r w:rsidRPr="00A34E83">
        <w:rPr>
          <w:rFonts w:ascii="Arial" w:eastAsia="Calibri" w:cs="Times New Roman"/>
          <w:sz w:val="21"/>
        </w:rPr>
        <w:t>note.</w:t>
      </w:r>
      <w:r w:rsidRPr="00630184">
        <w:rPr>
          <w:rFonts w:ascii="Arial" w:eastAsia="Calibri" w:cs="Times New Roman"/>
          <w:sz w:val="21"/>
        </w:rPr>
        <w:t xml:space="preserve"> </w:t>
      </w:r>
      <w:r w:rsidRPr="00A34E83">
        <w:rPr>
          <w:rFonts w:ascii="Arial" w:eastAsia="Calibri" w:cs="Times New Roman"/>
          <w:sz w:val="21"/>
        </w:rPr>
        <w:t>Any such</w:t>
      </w:r>
      <w:r w:rsidRPr="00630184">
        <w:rPr>
          <w:rFonts w:ascii="Arial" w:eastAsia="Calibri" w:cs="Times New Roman"/>
          <w:sz w:val="21"/>
        </w:rPr>
        <w:t xml:space="preserve"> </w:t>
      </w:r>
      <w:r w:rsidRPr="00A34E83">
        <w:rPr>
          <w:rFonts w:ascii="Arial" w:eastAsia="Calibri" w:cs="Times New Roman"/>
          <w:sz w:val="21"/>
        </w:rPr>
        <w:t>packaging</w:t>
      </w:r>
      <w:r w:rsidRPr="00630184">
        <w:rPr>
          <w:rFonts w:ascii="Arial" w:eastAsia="Calibri" w:cs="Times New Roman"/>
          <w:sz w:val="21"/>
        </w:rPr>
        <w:t xml:space="preserve"> </w:t>
      </w:r>
      <w:r w:rsidRPr="00A34E83">
        <w:rPr>
          <w:rFonts w:ascii="Arial" w:eastAsia="Calibri" w:cs="Times New Roman"/>
          <w:sz w:val="21"/>
        </w:rPr>
        <w:t>material</w:t>
      </w:r>
      <w:r w:rsidRPr="00630184">
        <w:rPr>
          <w:rFonts w:ascii="Arial" w:eastAsia="Calibri" w:cs="Times New Roman"/>
          <w:sz w:val="21"/>
        </w:rPr>
        <w:t xml:space="preserve"> </w:t>
      </w:r>
      <w:r w:rsidRPr="00A34E83">
        <w:rPr>
          <w:rFonts w:ascii="Arial" w:eastAsia="Calibri" w:cs="Times New Roman"/>
          <w:sz w:val="21"/>
        </w:rPr>
        <w:t>shall</w:t>
      </w:r>
      <w:r w:rsidRPr="00630184">
        <w:rPr>
          <w:rFonts w:ascii="Arial" w:eastAsia="Calibri" w:cs="Times New Roman"/>
          <w:sz w:val="21"/>
        </w:rPr>
        <w:t xml:space="preserve"> </w:t>
      </w:r>
      <w:r w:rsidRPr="00A34E83">
        <w:rPr>
          <w:rFonts w:ascii="Arial" w:eastAsia="Calibri" w:cs="Times New Roman"/>
          <w:sz w:val="21"/>
        </w:rPr>
        <w:t>only</w:t>
      </w:r>
      <w:r w:rsidRPr="00630184">
        <w:rPr>
          <w:rFonts w:ascii="Arial" w:eastAsia="Calibri" w:cs="Times New Roman"/>
          <w:sz w:val="21"/>
        </w:rPr>
        <w:t xml:space="preserve"> </w:t>
      </w:r>
      <w:r w:rsidRPr="00A34E83">
        <w:rPr>
          <w:rFonts w:ascii="Arial" w:eastAsia="Calibri" w:cs="Times New Roman"/>
          <w:sz w:val="21"/>
        </w:rPr>
        <w:t>be</w:t>
      </w:r>
      <w:r w:rsidRPr="00630184">
        <w:rPr>
          <w:rFonts w:ascii="Arial" w:eastAsia="Calibri" w:cs="Times New Roman"/>
          <w:sz w:val="21"/>
        </w:rPr>
        <w:t xml:space="preserve"> </w:t>
      </w:r>
      <w:r w:rsidRPr="00A34E83">
        <w:rPr>
          <w:rFonts w:ascii="Arial" w:eastAsia="Calibri" w:cs="Times New Roman"/>
          <w:sz w:val="21"/>
        </w:rPr>
        <w:t>returned</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A34E83">
        <w:rPr>
          <w:rFonts w:ascii="Arial" w:eastAsia="Calibri" w:cs="Times New Roman"/>
          <w:spacing w:val="15"/>
          <w:sz w:val="21"/>
        </w:rPr>
        <w:t xml:space="preserve"> </w:t>
      </w:r>
      <w:r w:rsidRPr="00A34E83">
        <w:rPr>
          <w:rFonts w:ascii="Arial" w:eastAsia="Calibri" w:cs="Times New Roman"/>
          <w:sz w:val="21"/>
        </w:rPr>
        <w:t>at</w:t>
      </w:r>
      <w:r w:rsidRPr="00A34E83">
        <w:rPr>
          <w:rFonts w:ascii="Arial" w:eastAsia="Calibri" w:cs="Times New Roman"/>
          <w:spacing w:val="16"/>
          <w:sz w:val="21"/>
        </w:rPr>
        <w:t xml:space="preserve"> </w:t>
      </w:r>
      <w:r w:rsidRPr="00A34E83">
        <w:rPr>
          <w:rFonts w:ascii="Arial" w:eastAsia="Calibri" w:cs="Times New Roman"/>
          <w:sz w:val="21"/>
        </w:rPr>
        <w:t>the</w:t>
      </w:r>
      <w:r w:rsidRPr="00A34E83">
        <w:rPr>
          <w:rFonts w:ascii="Arial" w:eastAsia="Calibri" w:cs="Times New Roman"/>
          <w:spacing w:val="15"/>
          <w:sz w:val="21"/>
        </w:rPr>
        <w:t xml:space="preserve"> </w:t>
      </w:r>
      <w:r w:rsidRPr="00A34E83">
        <w:rPr>
          <w:rFonts w:ascii="Arial" w:eastAsia="Calibri" w:cs="Times New Roman"/>
          <w:sz w:val="21"/>
        </w:rPr>
        <w:t>cost</w:t>
      </w:r>
      <w:r w:rsidRPr="00A34E83">
        <w:rPr>
          <w:rFonts w:ascii="Arial" w:eastAsia="Calibri" w:cs="Times New Roman"/>
          <w:spacing w:val="13"/>
          <w:sz w:val="21"/>
        </w:rPr>
        <w:t xml:space="preserve"> </w:t>
      </w:r>
      <w:r w:rsidRPr="00A34E83">
        <w:rPr>
          <w:rFonts w:ascii="Arial" w:eastAsia="Calibri" w:cs="Times New Roman"/>
          <w:sz w:val="21"/>
        </w:rPr>
        <w:t>of the</w:t>
      </w:r>
      <w:r w:rsidRPr="00A34E83">
        <w:rPr>
          <w:rFonts w:ascii="Arial" w:eastAsia="Calibri" w:cs="Times New Roman"/>
          <w:spacing w:val="-1"/>
          <w:sz w:val="21"/>
        </w:rPr>
        <w:t xml:space="preserve"> </w:t>
      </w:r>
      <w:r w:rsidRPr="00A34E83">
        <w:rPr>
          <w:rFonts w:ascii="Arial" w:eastAsia="Calibri" w:cs="Times New Roman"/>
          <w:sz w:val="21"/>
        </w:rPr>
        <w:t>Supplier.</w:t>
      </w:r>
    </w:p>
    <w:p w14:paraId="2FE2FA64" w14:textId="77777777" w:rsidR="00643660" w:rsidRPr="00A34E83" w:rsidRDefault="00643660" w:rsidP="00643660">
      <w:pPr>
        <w:widowControl w:val="0"/>
        <w:numPr>
          <w:ilvl w:val="1"/>
          <w:numId w:val="25"/>
        </w:numPr>
        <w:tabs>
          <w:tab w:val="left" w:pos="981"/>
        </w:tabs>
        <w:spacing w:before="121" w:after="240" w:line="360" w:lineRule="auto"/>
        <w:ind w:right="140" w:hanging="500"/>
        <w:rPr>
          <w:rFonts w:ascii="Arial" w:eastAsia="Arial" w:hAnsi="Arial"/>
          <w:sz w:val="21"/>
          <w:szCs w:val="21"/>
        </w:rPr>
      </w:pPr>
      <w:r w:rsidRPr="00A34E83">
        <w:rPr>
          <w:rFonts w:ascii="Arial" w:eastAsia="Calibri" w:cs="Times New Roman"/>
          <w:sz w:val="21"/>
        </w:rPr>
        <w:t>The Supplier acknowledges and agrees that time of delivery is of the essence and</w:t>
      </w:r>
      <w:r w:rsidRPr="00A34E83">
        <w:rPr>
          <w:rFonts w:ascii="Arial" w:eastAsia="Calibri" w:cs="Times New Roman"/>
          <w:spacing w:val="58"/>
          <w:sz w:val="21"/>
        </w:rPr>
        <w:t xml:space="preserve"> </w:t>
      </w:r>
      <w:r w:rsidRPr="00A34E83">
        <w:rPr>
          <w:rFonts w:ascii="Arial" w:eastAsia="Calibri" w:cs="Times New Roman"/>
          <w:sz w:val="21"/>
        </w:rPr>
        <w:t>shall deliver the</w:t>
      </w:r>
      <w:r w:rsidRPr="00A34E83">
        <w:rPr>
          <w:rFonts w:ascii="Arial" w:eastAsia="Calibri" w:cs="Times New Roman"/>
          <w:spacing w:val="-3"/>
          <w:sz w:val="21"/>
        </w:rPr>
        <w:t xml:space="preserve"> </w:t>
      </w:r>
      <w:r w:rsidRPr="00A34E83">
        <w:rPr>
          <w:rFonts w:ascii="Arial" w:eastAsia="Calibri" w:cs="Times New Roman"/>
          <w:sz w:val="21"/>
        </w:rPr>
        <w:t>Goods:</w:t>
      </w:r>
    </w:p>
    <w:p w14:paraId="31ACA5D8" w14:textId="77777777" w:rsidR="00643660" w:rsidRPr="00A61176" w:rsidRDefault="00643660" w:rsidP="00643660">
      <w:pPr>
        <w:pStyle w:val="ListParagraph"/>
        <w:widowControl w:val="0"/>
        <w:numPr>
          <w:ilvl w:val="1"/>
          <w:numId w:val="22"/>
        </w:numPr>
        <w:tabs>
          <w:tab w:val="left" w:pos="1418"/>
        </w:tabs>
        <w:spacing w:after="0" w:line="360" w:lineRule="auto"/>
        <w:ind w:right="140"/>
        <w:contextualSpacing w:val="0"/>
        <w:jc w:val="left"/>
        <w:rPr>
          <w:rFonts w:ascii="Arial" w:eastAsia="Calibri" w:cs="Times New Roman"/>
          <w:vanish/>
          <w:sz w:val="21"/>
        </w:rPr>
      </w:pPr>
    </w:p>
    <w:p w14:paraId="47632F4D"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on the date specified in the</w:t>
      </w:r>
      <w:r w:rsidRPr="00630184">
        <w:rPr>
          <w:rFonts w:ascii="Arial" w:eastAsia="Calibri" w:cs="Times New Roman"/>
          <w:sz w:val="21"/>
        </w:rPr>
        <w:t xml:space="preserve"> </w:t>
      </w:r>
      <w:r w:rsidRPr="00A34E83">
        <w:rPr>
          <w:rFonts w:ascii="Arial" w:eastAsia="Calibri" w:cs="Times New Roman"/>
          <w:sz w:val="21"/>
        </w:rPr>
        <w:t>order;</w:t>
      </w:r>
    </w:p>
    <w:p w14:paraId="431A8306" w14:textId="77777777" w:rsidR="00643660" w:rsidRPr="00A34E83"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to the Council's premises or such other location as is set out in the order or</w:t>
      </w:r>
      <w:r w:rsidRPr="00630184">
        <w:rPr>
          <w:rFonts w:ascii="Arial" w:eastAsia="Calibri" w:cs="Times New Roman"/>
          <w:sz w:val="21"/>
        </w:rPr>
        <w:t xml:space="preserve"> </w:t>
      </w:r>
      <w:r w:rsidRPr="00A34E83">
        <w:rPr>
          <w:rFonts w:ascii="Arial" w:eastAsia="Calibri" w:cs="Times New Roman"/>
          <w:sz w:val="21"/>
        </w:rPr>
        <w:t>as instructed by the Council before delivery to the Establishment;</w:t>
      </w:r>
      <w:r>
        <w:rPr>
          <w:rFonts w:ascii="Arial" w:eastAsia="Calibri" w:cs="Times New Roman"/>
          <w:sz w:val="21"/>
        </w:rPr>
        <w:t xml:space="preserve"> and</w:t>
      </w:r>
    </w:p>
    <w:p w14:paraId="6B216627" w14:textId="77777777" w:rsidR="00643660" w:rsidRPr="0002640A" w:rsidRDefault="00643660" w:rsidP="00643660">
      <w:pPr>
        <w:widowControl w:val="0"/>
        <w:numPr>
          <w:ilvl w:val="2"/>
          <w:numId w:val="22"/>
        </w:numPr>
        <w:tabs>
          <w:tab w:val="left" w:pos="1418"/>
        </w:tabs>
        <w:spacing w:after="240" w:line="360" w:lineRule="auto"/>
        <w:ind w:left="1420" w:right="140" w:hanging="853"/>
        <w:rPr>
          <w:rFonts w:ascii="Arial" w:eastAsia="Arial" w:hAnsi="Arial"/>
          <w:sz w:val="20"/>
        </w:rPr>
      </w:pPr>
      <w:r w:rsidRPr="00A34E83">
        <w:rPr>
          <w:rFonts w:ascii="Arial" w:eastAsia="Calibri" w:cs="Times New Roman"/>
          <w:sz w:val="21"/>
        </w:rPr>
        <w:t>during the Council's normal hours of business, or as instructed by the</w:t>
      </w:r>
      <w:r w:rsidRPr="00A34E83">
        <w:rPr>
          <w:rFonts w:ascii="Arial" w:eastAsia="Calibri" w:cs="Times New Roman"/>
          <w:spacing w:val="-16"/>
          <w:sz w:val="21"/>
        </w:rPr>
        <w:t xml:space="preserve"> </w:t>
      </w:r>
      <w:r w:rsidRPr="00A34E83">
        <w:rPr>
          <w:rFonts w:ascii="Arial" w:eastAsia="Calibri" w:cs="Times New Roman"/>
          <w:sz w:val="21"/>
        </w:rPr>
        <w:t>Council.</w:t>
      </w:r>
    </w:p>
    <w:p w14:paraId="7B58D25C" w14:textId="77777777" w:rsidR="00643660" w:rsidRPr="00A34E83" w:rsidRDefault="00643660" w:rsidP="00643660">
      <w:pPr>
        <w:widowControl w:val="0"/>
        <w:numPr>
          <w:ilvl w:val="1"/>
          <w:numId w:val="25"/>
        </w:numPr>
        <w:tabs>
          <w:tab w:val="left" w:pos="981"/>
        </w:tabs>
        <w:spacing w:before="121" w:after="240" w:line="360" w:lineRule="auto"/>
        <w:ind w:right="140" w:hanging="500"/>
        <w:rPr>
          <w:rFonts w:ascii="Arial" w:eastAsia="Arial" w:hAnsi="Arial"/>
          <w:sz w:val="21"/>
          <w:szCs w:val="21"/>
        </w:rPr>
      </w:pPr>
      <w:r w:rsidRPr="00A34E83">
        <w:rPr>
          <w:rFonts w:ascii="Arial" w:eastAsia="Calibri" w:cs="Times New Roman"/>
          <w:sz w:val="21"/>
        </w:rPr>
        <w:t>Delivery of the Goods shall be completed on the completion of unloading of the</w:t>
      </w:r>
      <w:r w:rsidRPr="00A34E83">
        <w:rPr>
          <w:rFonts w:ascii="Arial" w:eastAsia="Calibri" w:cs="Times New Roman"/>
          <w:spacing w:val="31"/>
          <w:sz w:val="21"/>
        </w:rPr>
        <w:t xml:space="preserve"> </w:t>
      </w:r>
      <w:r w:rsidRPr="00A34E83">
        <w:rPr>
          <w:rFonts w:ascii="Arial" w:eastAsia="Calibri" w:cs="Times New Roman"/>
          <w:sz w:val="21"/>
        </w:rPr>
        <w:t>Goods at the</w:t>
      </w:r>
      <w:r w:rsidRPr="00A34E83">
        <w:rPr>
          <w:rFonts w:ascii="Arial" w:eastAsia="Calibri" w:cs="Times New Roman"/>
          <w:spacing w:val="-4"/>
          <w:sz w:val="21"/>
        </w:rPr>
        <w:t xml:space="preserve"> </w:t>
      </w:r>
      <w:r w:rsidRPr="00A34E83">
        <w:rPr>
          <w:rFonts w:ascii="Arial" w:eastAsia="Calibri" w:cs="Times New Roman"/>
          <w:sz w:val="21"/>
        </w:rPr>
        <w:t>Establishment.</w:t>
      </w:r>
    </w:p>
    <w:p w14:paraId="198B1EB7" w14:textId="77777777" w:rsidR="00643660" w:rsidRPr="00A34E83" w:rsidRDefault="00643660" w:rsidP="00643660">
      <w:pPr>
        <w:widowControl w:val="0"/>
        <w:numPr>
          <w:ilvl w:val="1"/>
          <w:numId w:val="25"/>
        </w:numPr>
        <w:tabs>
          <w:tab w:val="left" w:pos="981"/>
        </w:tabs>
        <w:spacing w:before="121" w:after="240" w:line="360" w:lineRule="auto"/>
        <w:ind w:right="140" w:hanging="500"/>
        <w:rPr>
          <w:rFonts w:ascii="Arial" w:eastAsia="Arial" w:hAnsi="Arial"/>
          <w:sz w:val="21"/>
          <w:szCs w:val="21"/>
        </w:rPr>
      </w:pPr>
      <w:r w:rsidRPr="00A34E83">
        <w:rPr>
          <w:rFonts w:ascii="Arial" w:eastAsia="Calibri" w:cs="Times New Roman"/>
          <w:sz w:val="21"/>
        </w:rPr>
        <w:t>If the</w:t>
      </w:r>
      <w:r w:rsidRPr="00A34E83">
        <w:rPr>
          <w:rFonts w:ascii="Arial" w:eastAsia="Calibri" w:cs="Times New Roman"/>
          <w:spacing w:val="-2"/>
          <w:sz w:val="21"/>
        </w:rPr>
        <w:t xml:space="preserve"> </w:t>
      </w:r>
      <w:r w:rsidRPr="00A34E83">
        <w:rPr>
          <w:rFonts w:ascii="Arial" w:eastAsia="Calibri" w:cs="Times New Roman"/>
          <w:sz w:val="21"/>
        </w:rPr>
        <w:t>Supplier:</w:t>
      </w:r>
    </w:p>
    <w:p w14:paraId="09261FBC" w14:textId="77777777" w:rsidR="00643660" w:rsidRPr="0002640A" w:rsidRDefault="00643660" w:rsidP="00643660">
      <w:pPr>
        <w:pStyle w:val="ListParagraph"/>
        <w:widowControl w:val="0"/>
        <w:numPr>
          <w:ilvl w:val="1"/>
          <w:numId w:val="22"/>
        </w:numPr>
        <w:tabs>
          <w:tab w:val="left" w:pos="1418"/>
        </w:tabs>
        <w:spacing w:after="0" w:line="360" w:lineRule="auto"/>
        <w:ind w:right="140"/>
        <w:contextualSpacing w:val="0"/>
        <w:rPr>
          <w:rFonts w:ascii="Arial" w:eastAsia="Calibri" w:cs="Times New Roman"/>
          <w:vanish/>
          <w:sz w:val="21"/>
        </w:rPr>
      </w:pPr>
    </w:p>
    <w:p w14:paraId="169C2D31" w14:textId="77777777" w:rsidR="00643660" w:rsidRPr="0002640A" w:rsidRDefault="00643660" w:rsidP="00643660">
      <w:pPr>
        <w:pStyle w:val="ListParagraph"/>
        <w:widowControl w:val="0"/>
        <w:numPr>
          <w:ilvl w:val="1"/>
          <w:numId w:val="22"/>
        </w:numPr>
        <w:tabs>
          <w:tab w:val="left" w:pos="1418"/>
        </w:tabs>
        <w:spacing w:after="0" w:line="360" w:lineRule="auto"/>
        <w:ind w:right="140"/>
        <w:contextualSpacing w:val="0"/>
        <w:rPr>
          <w:rFonts w:ascii="Arial" w:eastAsia="Calibri" w:cs="Times New Roman"/>
          <w:vanish/>
          <w:sz w:val="21"/>
        </w:rPr>
      </w:pPr>
    </w:p>
    <w:p w14:paraId="007E65A1" w14:textId="77777777" w:rsidR="00643660" w:rsidRPr="00630184" w:rsidRDefault="00643660" w:rsidP="00643660">
      <w:pPr>
        <w:widowControl w:val="0"/>
        <w:numPr>
          <w:ilvl w:val="2"/>
          <w:numId w:val="22"/>
        </w:numPr>
        <w:tabs>
          <w:tab w:val="left" w:pos="1418"/>
        </w:tabs>
        <w:spacing w:after="240" w:line="360" w:lineRule="auto"/>
        <w:ind w:left="1527" w:right="140"/>
        <w:rPr>
          <w:rFonts w:ascii="Arial" w:eastAsia="Calibri" w:cs="Times New Roman"/>
          <w:sz w:val="21"/>
        </w:rPr>
      </w:pPr>
      <w:r w:rsidRPr="00A34E83">
        <w:rPr>
          <w:rFonts w:ascii="Arial" w:eastAsia="Calibri" w:cs="Times New Roman"/>
          <w:sz w:val="21"/>
        </w:rPr>
        <w:t>delivers</w:t>
      </w:r>
      <w:r w:rsidRPr="00A34E83">
        <w:rPr>
          <w:rFonts w:ascii="Arial" w:eastAsia="Calibri" w:cs="Times New Roman"/>
          <w:spacing w:val="15"/>
          <w:sz w:val="21"/>
        </w:rPr>
        <w:t xml:space="preserve"> </w:t>
      </w:r>
      <w:r w:rsidRPr="00A34E83">
        <w:rPr>
          <w:rFonts w:ascii="Arial" w:eastAsia="Calibri" w:cs="Times New Roman"/>
          <w:sz w:val="21"/>
        </w:rPr>
        <w:t>less</w:t>
      </w:r>
      <w:r w:rsidRPr="00A34E83">
        <w:rPr>
          <w:rFonts w:ascii="Arial" w:eastAsia="Calibri" w:cs="Times New Roman"/>
          <w:spacing w:val="15"/>
          <w:sz w:val="21"/>
        </w:rPr>
        <w:t xml:space="preserve"> </w:t>
      </w:r>
      <w:r w:rsidRPr="00A34E83">
        <w:rPr>
          <w:rFonts w:ascii="Arial" w:eastAsia="Calibri" w:cs="Times New Roman"/>
          <w:sz w:val="21"/>
        </w:rPr>
        <w:t>than</w:t>
      </w:r>
      <w:r w:rsidRPr="00630184">
        <w:rPr>
          <w:rFonts w:ascii="Arial" w:eastAsia="Calibri" w:cs="Times New Roman"/>
          <w:sz w:val="21"/>
        </w:rPr>
        <w:t xml:space="preserve"> </w:t>
      </w:r>
      <w:r w:rsidRPr="00A34E83">
        <w:rPr>
          <w:rFonts w:ascii="Arial" w:eastAsia="Calibri" w:cs="Times New Roman"/>
          <w:sz w:val="21"/>
        </w:rPr>
        <w:t>ninety</w:t>
      </w:r>
      <w:r w:rsidRPr="00630184">
        <w:rPr>
          <w:rFonts w:ascii="Arial" w:eastAsia="Calibri" w:cs="Times New Roman"/>
          <w:sz w:val="21"/>
        </w:rPr>
        <w:t xml:space="preserve"> </w:t>
      </w:r>
      <w:r w:rsidRPr="00A34E83">
        <w:rPr>
          <w:rFonts w:ascii="Arial" w:eastAsia="Calibri" w:cs="Times New Roman"/>
          <w:sz w:val="21"/>
        </w:rPr>
        <w:t>five</w:t>
      </w:r>
      <w:r w:rsidRPr="00630184">
        <w:rPr>
          <w:rFonts w:ascii="Arial" w:eastAsia="Calibri" w:cs="Times New Roman"/>
          <w:sz w:val="21"/>
        </w:rPr>
        <w:t xml:space="preserve"> </w:t>
      </w:r>
      <w:r w:rsidRPr="00A34E83">
        <w:rPr>
          <w:rFonts w:ascii="Arial" w:eastAsia="Calibri" w:cs="Times New Roman"/>
          <w:sz w:val="21"/>
        </w:rPr>
        <w:t>(95)</w:t>
      </w:r>
      <w:r w:rsidRPr="00630184">
        <w:rPr>
          <w:rFonts w:ascii="Arial" w:eastAsia="Calibri" w:cs="Times New Roman"/>
          <w:sz w:val="21"/>
        </w:rPr>
        <w:t xml:space="preserve"> </w:t>
      </w:r>
      <w:r w:rsidRPr="00A34E83">
        <w:rPr>
          <w:rFonts w:ascii="Arial" w:eastAsia="Calibri" w:cs="Times New Roman"/>
          <w:sz w:val="21"/>
        </w:rPr>
        <w:t>per</w:t>
      </w:r>
      <w:r w:rsidRPr="00630184">
        <w:rPr>
          <w:rFonts w:ascii="Arial" w:eastAsia="Calibri" w:cs="Times New Roman"/>
          <w:sz w:val="21"/>
        </w:rPr>
        <w:t xml:space="preserve"> </w:t>
      </w:r>
      <w:r w:rsidRPr="00A34E83">
        <w:rPr>
          <w:rFonts w:ascii="Arial" w:eastAsia="Calibri" w:cs="Times New Roman"/>
          <w:sz w:val="21"/>
        </w:rPr>
        <w:t>cent</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quantity</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Goods</w:t>
      </w:r>
      <w:r w:rsidRPr="00630184">
        <w:rPr>
          <w:rFonts w:ascii="Arial" w:eastAsia="Calibri" w:cs="Times New Roman"/>
          <w:sz w:val="21"/>
        </w:rPr>
        <w:t xml:space="preserve"> </w:t>
      </w:r>
      <w:r w:rsidRPr="00A34E83">
        <w:rPr>
          <w:rFonts w:ascii="Arial" w:eastAsia="Calibri" w:cs="Times New Roman"/>
          <w:sz w:val="21"/>
        </w:rPr>
        <w:t>ordered, the Council may reject the Goods;</w:t>
      </w:r>
      <w:r w:rsidRPr="00630184">
        <w:rPr>
          <w:rFonts w:ascii="Arial" w:eastAsia="Calibri" w:cs="Times New Roman"/>
          <w:sz w:val="21"/>
        </w:rPr>
        <w:t xml:space="preserve"> </w:t>
      </w:r>
      <w:r w:rsidRPr="00A34E83">
        <w:rPr>
          <w:rFonts w:ascii="Arial" w:eastAsia="Calibri" w:cs="Times New Roman"/>
          <w:sz w:val="21"/>
        </w:rPr>
        <w:t>or</w:t>
      </w:r>
    </w:p>
    <w:p w14:paraId="0C0D8724" w14:textId="77777777" w:rsidR="00643660" w:rsidRPr="00A34E83" w:rsidRDefault="00643660" w:rsidP="00643660">
      <w:pPr>
        <w:widowControl w:val="0"/>
        <w:numPr>
          <w:ilvl w:val="2"/>
          <w:numId w:val="22"/>
        </w:numPr>
        <w:tabs>
          <w:tab w:val="left" w:pos="1418"/>
        </w:tabs>
        <w:spacing w:after="0" w:line="360" w:lineRule="auto"/>
        <w:ind w:left="1420" w:right="140" w:hanging="853"/>
        <w:rPr>
          <w:rFonts w:ascii="Arial" w:eastAsia="Arial" w:hAnsi="Arial"/>
          <w:sz w:val="21"/>
          <w:szCs w:val="21"/>
        </w:rPr>
      </w:pPr>
      <w:r w:rsidRPr="00A34E83">
        <w:rPr>
          <w:rFonts w:ascii="Arial" w:eastAsia="Calibri" w:cs="Times New Roman"/>
          <w:sz w:val="21"/>
        </w:rPr>
        <w:t>delivers</w:t>
      </w:r>
      <w:r w:rsidRPr="00630184">
        <w:rPr>
          <w:rFonts w:ascii="Arial" w:eastAsia="Calibri" w:cs="Times New Roman"/>
          <w:sz w:val="21"/>
        </w:rPr>
        <w:t xml:space="preserve"> </w:t>
      </w:r>
      <w:r w:rsidRPr="00A34E83">
        <w:rPr>
          <w:rFonts w:ascii="Arial" w:eastAsia="Calibri" w:cs="Times New Roman"/>
          <w:sz w:val="21"/>
        </w:rPr>
        <w:t>more</w:t>
      </w:r>
      <w:r w:rsidRPr="00630184">
        <w:rPr>
          <w:rFonts w:ascii="Arial" w:eastAsia="Calibri" w:cs="Times New Roman"/>
          <w:sz w:val="21"/>
        </w:rPr>
        <w:t xml:space="preserve"> </w:t>
      </w:r>
      <w:r w:rsidRPr="00A34E83">
        <w:rPr>
          <w:rFonts w:ascii="Arial" w:eastAsia="Calibri" w:cs="Times New Roman"/>
          <w:sz w:val="21"/>
        </w:rPr>
        <w:t>than</w:t>
      </w:r>
      <w:r w:rsidRPr="00630184">
        <w:rPr>
          <w:rFonts w:ascii="Arial" w:eastAsia="Calibri" w:cs="Times New Roman"/>
          <w:sz w:val="21"/>
        </w:rPr>
        <w:t xml:space="preserve"> </w:t>
      </w:r>
      <w:r w:rsidRPr="00A34E83">
        <w:rPr>
          <w:rFonts w:ascii="Arial" w:eastAsia="Calibri" w:cs="Times New Roman"/>
          <w:sz w:val="21"/>
        </w:rPr>
        <w:t>one</w:t>
      </w:r>
      <w:r w:rsidRPr="00630184">
        <w:rPr>
          <w:rFonts w:ascii="Arial" w:eastAsia="Calibri" w:cs="Times New Roman"/>
          <w:sz w:val="21"/>
        </w:rPr>
        <w:t xml:space="preserve"> </w:t>
      </w:r>
      <w:r w:rsidRPr="00A34E83">
        <w:rPr>
          <w:rFonts w:ascii="Arial" w:eastAsia="Calibri" w:cs="Times New Roman"/>
          <w:sz w:val="21"/>
        </w:rPr>
        <w:t>hundred</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five</w:t>
      </w:r>
      <w:r w:rsidRPr="00630184">
        <w:rPr>
          <w:rFonts w:ascii="Arial" w:eastAsia="Calibri" w:cs="Times New Roman"/>
          <w:sz w:val="21"/>
        </w:rPr>
        <w:t xml:space="preserve"> </w:t>
      </w:r>
      <w:r w:rsidRPr="00A34E83">
        <w:rPr>
          <w:rFonts w:ascii="Arial" w:eastAsia="Calibri" w:cs="Times New Roman"/>
          <w:sz w:val="21"/>
        </w:rPr>
        <w:t>(105)</w:t>
      </w:r>
      <w:r w:rsidRPr="00630184">
        <w:rPr>
          <w:rFonts w:ascii="Arial" w:eastAsia="Calibri" w:cs="Times New Roman"/>
          <w:sz w:val="21"/>
        </w:rPr>
        <w:t xml:space="preserve"> </w:t>
      </w:r>
      <w:r w:rsidRPr="00A34E83">
        <w:rPr>
          <w:rFonts w:ascii="Arial" w:eastAsia="Calibri" w:cs="Times New Roman"/>
          <w:sz w:val="21"/>
        </w:rPr>
        <w:t>per</w:t>
      </w:r>
      <w:r w:rsidRPr="00630184">
        <w:rPr>
          <w:rFonts w:ascii="Arial" w:eastAsia="Calibri" w:cs="Times New Roman"/>
          <w:sz w:val="21"/>
        </w:rPr>
        <w:t xml:space="preserve"> </w:t>
      </w:r>
      <w:r w:rsidRPr="00A34E83">
        <w:rPr>
          <w:rFonts w:ascii="Arial" w:eastAsia="Calibri" w:cs="Times New Roman"/>
          <w:sz w:val="21"/>
        </w:rPr>
        <w:t>cent</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quantity</w:t>
      </w:r>
      <w:r w:rsidRPr="00630184">
        <w:rPr>
          <w:rFonts w:ascii="Arial" w:eastAsia="Calibri" w:cs="Times New Roman"/>
          <w:sz w:val="21"/>
        </w:rPr>
        <w:t xml:space="preserve"> </w:t>
      </w:r>
      <w:r w:rsidRPr="00A34E83">
        <w:rPr>
          <w:rFonts w:ascii="Arial" w:eastAsia="Calibri" w:cs="Times New Roman"/>
          <w:sz w:val="21"/>
        </w:rPr>
        <w:t>of Goods</w:t>
      </w:r>
      <w:r w:rsidRPr="00630184">
        <w:rPr>
          <w:rFonts w:ascii="Arial" w:eastAsia="Calibri" w:cs="Times New Roman"/>
          <w:sz w:val="21"/>
        </w:rPr>
        <w:t xml:space="preserve"> </w:t>
      </w:r>
      <w:r w:rsidRPr="00A34E83">
        <w:rPr>
          <w:rFonts w:ascii="Arial" w:eastAsia="Calibri" w:cs="Times New Roman"/>
          <w:sz w:val="21"/>
        </w:rPr>
        <w:t>ordered,</w:t>
      </w:r>
      <w:r w:rsidRPr="00630184">
        <w:rPr>
          <w:rFonts w:ascii="Arial" w:eastAsia="Calibri" w:cs="Times New Roman"/>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Council</w:t>
      </w:r>
      <w:r w:rsidRPr="00A34E83">
        <w:rPr>
          <w:rFonts w:ascii="Arial" w:eastAsia="Calibri" w:cs="Times New Roman"/>
          <w:spacing w:val="18"/>
          <w:sz w:val="21"/>
        </w:rPr>
        <w:t xml:space="preserve"> </w:t>
      </w:r>
      <w:r w:rsidRPr="00A34E83">
        <w:rPr>
          <w:rFonts w:ascii="Arial" w:eastAsia="Calibri" w:cs="Times New Roman"/>
          <w:sz w:val="21"/>
        </w:rPr>
        <w:t>may</w:t>
      </w:r>
      <w:r w:rsidRPr="00A34E83">
        <w:rPr>
          <w:rFonts w:ascii="Arial" w:eastAsia="Calibri" w:cs="Times New Roman"/>
          <w:spacing w:val="17"/>
          <w:sz w:val="21"/>
        </w:rPr>
        <w:t xml:space="preserve"> </w:t>
      </w:r>
      <w:r w:rsidRPr="00A34E83">
        <w:rPr>
          <w:rFonts w:ascii="Arial" w:eastAsia="Calibri" w:cs="Times New Roman"/>
          <w:sz w:val="21"/>
        </w:rPr>
        <w:t>at</w:t>
      </w:r>
      <w:r w:rsidRPr="00A34E83">
        <w:rPr>
          <w:rFonts w:ascii="Arial" w:eastAsia="Calibri" w:cs="Times New Roman"/>
          <w:spacing w:val="18"/>
          <w:sz w:val="21"/>
        </w:rPr>
        <w:t xml:space="preserve"> </w:t>
      </w:r>
      <w:r w:rsidRPr="00A34E83">
        <w:rPr>
          <w:rFonts w:ascii="Arial" w:eastAsia="Calibri" w:cs="Times New Roman"/>
          <w:sz w:val="21"/>
        </w:rPr>
        <w:t>its</w:t>
      </w:r>
      <w:r w:rsidRPr="00A34E83">
        <w:rPr>
          <w:rFonts w:ascii="Arial" w:eastAsia="Calibri" w:cs="Times New Roman"/>
          <w:spacing w:val="19"/>
          <w:sz w:val="21"/>
        </w:rPr>
        <w:t xml:space="preserve"> </w:t>
      </w:r>
      <w:r w:rsidRPr="00A34E83">
        <w:rPr>
          <w:rFonts w:ascii="Arial" w:eastAsia="Calibri" w:cs="Times New Roman"/>
          <w:sz w:val="21"/>
        </w:rPr>
        <w:t>sole</w:t>
      </w:r>
      <w:r w:rsidRPr="00A34E83">
        <w:rPr>
          <w:rFonts w:ascii="Arial" w:eastAsia="Calibri" w:cs="Times New Roman"/>
          <w:spacing w:val="17"/>
          <w:sz w:val="21"/>
        </w:rPr>
        <w:t xml:space="preserve"> </w:t>
      </w:r>
      <w:r w:rsidRPr="00A34E83">
        <w:rPr>
          <w:rFonts w:ascii="Arial" w:eastAsia="Calibri" w:cs="Times New Roman"/>
          <w:sz w:val="21"/>
        </w:rPr>
        <w:t>discretion</w:t>
      </w:r>
      <w:r w:rsidRPr="00A34E83">
        <w:rPr>
          <w:rFonts w:ascii="Arial" w:eastAsia="Calibri" w:cs="Times New Roman"/>
          <w:spacing w:val="19"/>
          <w:sz w:val="21"/>
        </w:rPr>
        <w:t xml:space="preserve"> </w:t>
      </w:r>
      <w:r w:rsidRPr="00A34E83">
        <w:rPr>
          <w:rFonts w:ascii="Arial" w:eastAsia="Calibri" w:cs="Times New Roman"/>
          <w:sz w:val="21"/>
        </w:rPr>
        <w:t>reject</w:t>
      </w:r>
      <w:r w:rsidRPr="00A34E83">
        <w:rPr>
          <w:rFonts w:ascii="Arial" w:eastAsia="Calibri" w:cs="Times New Roman"/>
          <w:spacing w:val="18"/>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Goods</w:t>
      </w:r>
      <w:r w:rsidRPr="00A34E83">
        <w:rPr>
          <w:rFonts w:ascii="Arial" w:eastAsia="Calibri" w:cs="Times New Roman"/>
          <w:spacing w:val="19"/>
          <w:sz w:val="21"/>
        </w:rPr>
        <w:t xml:space="preserve"> </w:t>
      </w:r>
      <w:r w:rsidRPr="00A34E83">
        <w:rPr>
          <w:rFonts w:ascii="Arial" w:eastAsia="Calibri" w:cs="Times New Roman"/>
          <w:sz w:val="21"/>
        </w:rPr>
        <w:t>or</w:t>
      </w:r>
      <w:r w:rsidRPr="00A34E83">
        <w:rPr>
          <w:rFonts w:ascii="Arial" w:eastAsia="Calibri" w:cs="Times New Roman"/>
          <w:spacing w:val="18"/>
          <w:sz w:val="21"/>
        </w:rPr>
        <w:t xml:space="preserve"> </w:t>
      </w:r>
      <w:r w:rsidRPr="00A34E83">
        <w:rPr>
          <w:rFonts w:ascii="Arial" w:eastAsia="Calibri" w:cs="Times New Roman"/>
          <w:sz w:val="21"/>
        </w:rPr>
        <w:t>the excess</w:t>
      </w:r>
      <w:r w:rsidRPr="00A34E83">
        <w:rPr>
          <w:rFonts w:ascii="Arial" w:eastAsia="Calibri" w:cs="Times New Roman"/>
          <w:spacing w:val="-1"/>
          <w:sz w:val="21"/>
        </w:rPr>
        <w:t xml:space="preserve"> </w:t>
      </w:r>
      <w:r w:rsidRPr="00A34E83">
        <w:rPr>
          <w:rFonts w:ascii="Arial" w:eastAsia="Calibri" w:cs="Times New Roman"/>
          <w:sz w:val="21"/>
        </w:rPr>
        <w:t>Goods,</w:t>
      </w:r>
    </w:p>
    <w:p w14:paraId="7E0625A6" w14:textId="77777777" w:rsidR="00643660" w:rsidRPr="00A34E83" w:rsidRDefault="00643660" w:rsidP="00643660">
      <w:pPr>
        <w:spacing w:before="136" w:line="360" w:lineRule="auto"/>
        <w:ind w:left="567" w:right="135"/>
        <w:rPr>
          <w:rFonts w:ascii="Arial" w:eastAsia="Arial" w:hAnsi="Arial" w:cs="Times New Roman"/>
          <w:sz w:val="21"/>
          <w:szCs w:val="21"/>
        </w:rPr>
      </w:pPr>
      <w:r w:rsidRPr="00A34E83">
        <w:rPr>
          <w:rFonts w:ascii="Arial" w:eastAsia="Arial" w:hAnsi="Arial" w:cs="Times New Roman"/>
          <w:sz w:val="21"/>
          <w:szCs w:val="21"/>
        </w:rPr>
        <w:lastRenderedPageBreak/>
        <w:t>and any rejected Goods shall be returnable at the Supplier's risk and expense. If</w:t>
      </w:r>
      <w:r w:rsidRPr="00A34E83">
        <w:rPr>
          <w:rFonts w:ascii="Arial" w:eastAsia="Arial" w:hAnsi="Arial" w:cs="Times New Roman"/>
          <w:spacing w:val="31"/>
          <w:sz w:val="21"/>
          <w:szCs w:val="21"/>
        </w:rPr>
        <w:t xml:space="preserve"> </w:t>
      </w:r>
      <w:r w:rsidRPr="00A34E83">
        <w:rPr>
          <w:rFonts w:ascii="Arial" w:eastAsia="Arial" w:hAnsi="Arial" w:cs="Times New Roman"/>
          <w:sz w:val="21"/>
          <w:szCs w:val="21"/>
        </w:rPr>
        <w:t>the Supplier delivers more or less than the quantity of Goods ordered, and the Council</w:t>
      </w:r>
      <w:r w:rsidRPr="00A34E83">
        <w:rPr>
          <w:rFonts w:ascii="Arial" w:eastAsia="Arial" w:hAnsi="Arial" w:cs="Times New Roman"/>
          <w:spacing w:val="24"/>
          <w:sz w:val="21"/>
          <w:szCs w:val="21"/>
        </w:rPr>
        <w:t xml:space="preserve"> </w:t>
      </w:r>
      <w:r w:rsidRPr="00A34E83">
        <w:rPr>
          <w:rFonts w:ascii="Arial" w:eastAsia="Arial" w:hAnsi="Arial" w:cs="Times New Roman"/>
          <w:sz w:val="21"/>
          <w:szCs w:val="21"/>
        </w:rPr>
        <w:t>accepts the delivery, a pro rata adjustment shall be made to the invoice for the</w:t>
      </w:r>
      <w:r w:rsidRPr="00A34E83">
        <w:rPr>
          <w:rFonts w:ascii="Arial" w:eastAsia="Arial" w:hAnsi="Arial" w:cs="Times New Roman"/>
          <w:spacing w:val="-19"/>
          <w:sz w:val="21"/>
          <w:szCs w:val="21"/>
        </w:rPr>
        <w:t xml:space="preserve"> </w:t>
      </w:r>
      <w:r w:rsidRPr="00A34E83">
        <w:rPr>
          <w:rFonts w:ascii="Arial" w:eastAsia="Arial" w:hAnsi="Arial" w:cs="Times New Roman"/>
          <w:sz w:val="21"/>
          <w:szCs w:val="21"/>
        </w:rPr>
        <w:t>Goods.</w:t>
      </w:r>
    </w:p>
    <w:p w14:paraId="4CDF5823" w14:textId="77777777" w:rsidR="00643660" w:rsidRPr="00A61176" w:rsidRDefault="00643660" w:rsidP="00643660">
      <w:pPr>
        <w:pStyle w:val="ListParagraph"/>
        <w:widowControl w:val="0"/>
        <w:numPr>
          <w:ilvl w:val="0"/>
          <w:numId w:val="26"/>
        </w:numPr>
        <w:tabs>
          <w:tab w:val="left" w:pos="567"/>
        </w:tabs>
        <w:spacing w:before="136" w:after="0" w:line="360" w:lineRule="auto"/>
        <w:ind w:right="133"/>
        <w:contextualSpacing w:val="0"/>
        <w:rPr>
          <w:rFonts w:ascii="Arial" w:eastAsia="Calibri" w:cs="Times New Roman"/>
          <w:vanish/>
          <w:sz w:val="21"/>
        </w:rPr>
      </w:pPr>
    </w:p>
    <w:p w14:paraId="2F451E7E" w14:textId="77777777" w:rsidR="00643660" w:rsidRPr="00A61176" w:rsidRDefault="00643660" w:rsidP="00643660">
      <w:pPr>
        <w:pStyle w:val="ListParagraph"/>
        <w:widowControl w:val="0"/>
        <w:numPr>
          <w:ilvl w:val="1"/>
          <w:numId w:val="26"/>
        </w:numPr>
        <w:tabs>
          <w:tab w:val="left" w:pos="567"/>
        </w:tabs>
        <w:spacing w:before="136" w:after="0" w:line="360" w:lineRule="auto"/>
        <w:ind w:right="133"/>
        <w:contextualSpacing w:val="0"/>
        <w:rPr>
          <w:rFonts w:ascii="Arial" w:eastAsia="Calibri" w:cs="Times New Roman"/>
          <w:vanish/>
          <w:sz w:val="21"/>
        </w:rPr>
      </w:pPr>
    </w:p>
    <w:p w14:paraId="09AF9135" w14:textId="77777777" w:rsidR="00643660" w:rsidRPr="00A61176" w:rsidRDefault="00643660" w:rsidP="00643660">
      <w:pPr>
        <w:pStyle w:val="ListParagraph"/>
        <w:widowControl w:val="0"/>
        <w:numPr>
          <w:ilvl w:val="1"/>
          <w:numId w:val="26"/>
        </w:numPr>
        <w:tabs>
          <w:tab w:val="left" w:pos="567"/>
        </w:tabs>
        <w:spacing w:before="136" w:after="0" w:line="360" w:lineRule="auto"/>
        <w:ind w:right="133"/>
        <w:contextualSpacing w:val="0"/>
        <w:rPr>
          <w:rFonts w:ascii="Arial" w:eastAsia="Calibri" w:cs="Times New Roman"/>
          <w:vanish/>
          <w:sz w:val="21"/>
        </w:rPr>
      </w:pPr>
    </w:p>
    <w:p w14:paraId="2F625208" w14:textId="77777777" w:rsidR="00643660" w:rsidRPr="00A61176" w:rsidRDefault="00643660" w:rsidP="00643660">
      <w:pPr>
        <w:pStyle w:val="ListParagraph"/>
        <w:widowControl w:val="0"/>
        <w:numPr>
          <w:ilvl w:val="1"/>
          <w:numId w:val="26"/>
        </w:numPr>
        <w:tabs>
          <w:tab w:val="left" w:pos="567"/>
        </w:tabs>
        <w:spacing w:before="136" w:after="0" w:line="360" w:lineRule="auto"/>
        <w:ind w:right="133"/>
        <w:contextualSpacing w:val="0"/>
        <w:rPr>
          <w:rFonts w:ascii="Arial" w:eastAsia="Calibri" w:cs="Times New Roman"/>
          <w:vanish/>
          <w:sz w:val="21"/>
        </w:rPr>
      </w:pPr>
    </w:p>
    <w:p w14:paraId="69F1C416" w14:textId="77777777" w:rsidR="00643660" w:rsidRPr="00A61176" w:rsidRDefault="00643660" w:rsidP="00643660">
      <w:pPr>
        <w:pStyle w:val="ListParagraph"/>
        <w:widowControl w:val="0"/>
        <w:numPr>
          <w:ilvl w:val="1"/>
          <w:numId w:val="26"/>
        </w:numPr>
        <w:tabs>
          <w:tab w:val="left" w:pos="567"/>
        </w:tabs>
        <w:spacing w:before="136" w:after="0" w:line="360" w:lineRule="auto"/>
        <w:ind w:right="133"/>
        <w:contextualSpacing w:val="0"/>
        <w:rPr>
          <w:rFonts w:ascii="Arial" w:eastAsia="Calibri" w:cs="Times New Roman"/>
          <w:vanish/>
          <w:sz w:val="21"/>
        </w:rPr>
      </w:pPr>
    </w:p>
    <w:p w14:paraId="7AFC6F42" w14:textId="77777777" w:rsidR="00643660" w:rsidRPr="00A34E83" w:rsidRDefault="00643660" w:rsidP="00643660">
      <w:pPr>
        <w:widowControl w:val="0"/>
        <w:numPr>
          <w:ilvl w:val="1"/>
          <w:numId w:val="26"/>
        </w:numPr>
        <w:tabs>
          <w:tab w:val="left" w:pos="567"/>
        </w:tabs>
        <w:spacing w:before="136" w:after="0" w:line="360" w:lineRule="auto"/>
        <w:ind w:left="480" w:right="133"/>
        <w:rPr>
          <w:rFonts w:ascii="Arial" w:eastAsia="Arial" w:hAnsi="Arial"/>
          <w:sz w:val="21"/>
          <w:szCs w:val="21"/>
        </w:rPr>
      </w:pPr>
      <w:r w:rsidRPr="00A34E83">
        <w:rPr>
          <w:rFonts w:ascii="Arial" w:eastAsia="Calibri" w:cs="Times New Roman"/>
          <w:sz w:val="21"/>
        </w:rPr>
        <w:t>The Supplier shall not deliver the Goods in instalments without the Council's prior</w:t>
      </w:r>
      <w:r w:rsidRPr="00A34E83">
        <w:rPr>
          <w:rFonts w:ascii="Arial" w:eastAsia="Calibri" w:cs="Times New Roman"/>
          <w:spacing w:val="46"/>
          <w:sz w:val="21"/>
        </w:rPr>
        <w:t xml:space="preserve"> </w:t>
      </w:r>
      <w:r w:rsidRPr="00A34E83">
        <w:rPr>
          <w:rFonts w:ascii="Arial" w:eastAsia="Calibri" w:cs="Times New Roman"/>
          <w:sz w:val="21"/>
        </w:rPr>
        <w:t>written consent.</w:t>
      </w:r>
      <w:r w:rsidRPr="00A34E83">
        <w:rPr>
          <w:rFonts w:ascii="Arial" w:eastAsia="Calibri" w:cs="Times New Roman"/>
          <w:spacing w:val="12"/>
          <w:sz w:val="21"/>
        </w:rPr>
        <w:t xml:space="preserve"> </w:t>
      </w:r>
      <w:r w:rsidRPr="00A34E83">
        <w:rPr>
          <w:rFonts w:ascii="Arial" w:eastAsia="Calibri" w:cs="Times New Roman"/>
          <w:sz w:val="21"/>
        </w:rPr>
        <w:t>Where</w:t>
      </w:r>
      <w:r w:rsidRPr="00A34E83">
        <w:rPr>
          <w:rFonts w:ascii="Arial" w:eastAsia="Calibri" w:cs="Times New Roman"/>
          <w:spacing w:val="15"/>
          <w:sz w:val="21"/>
        </w:rPr>
        <w:t xml:space="preserve"> </w:t>
      </w:r>
      <w:r w:rsidRPr="00A34E83">
        <w:rPr>
          <w:rFonts w:ascii="Arial" w:eastAsia="Calibri" w:cs="Times New Roman"/>
          <w:sz w:val="21"/>
        </w:rPr>
        <w:t>it</w:t>
      </w:r>
      <w:r w:rsidRPr="00A34E83">
        <w:rPr>
          <w:rFonts w:ascii="Arial" w:eastAsia="Calibri" w:cs="Times New Roman"/>
          <w:spacing w:val="17"/>
          <w:sz w:val="21"/>
        </w:rPr>
        <w:t xml:space="preserve"> </w:t>
      </w:r>
      <w:r w:rsidRPr="00A34E83">
        <w:rPr>
          <w:rFonts w:ascii="Arial" w:eastAsia="Calibri" w:cs="Times New Roman"/>
          <w:sz w:val="21"/>
        </w:rPr>
        <w:t>is</w:t>
      </w:r>
      <w:r w:rsidRPr="00A34E83">
        <w:rPr>
          <w:rFonts w:ascii="Arial" w:eastAsia="Calibri" w:cs="Times New Roman"/>
          <w:spacing w:val="15"/>
          <w:sz w:val="21"/>
        </w:rPr>
        <w:t xml:space="preserve"> </w:t>
      </w:r>
      <w:r w:rsidRPr="00A34E83">
        <w:rPr>
          <w:rFonts w:ascii="Arial" w:eastAsia="Calibri" w:cs="Times New Roman"/>
          <w:sz w:val="21"/>
        </w:rPr>
        <w:t>agreed</w:t>
      </w:r>
      <w:r w:rsidRPr="00A34E83">
        <w:rPr>
          <w:rFonts w:ascii="Arial" w:eastAsia="Calibri" w:cs="Times New Roman"/>
          <w:spacing w:val="18"/>
          <w:sz w:val="21"/>
        </w:rPr>
        <w:t xml:space="preserve"> </w:t>
      </w:r>
      <w:r w:rsidRPr="00A34E83">
        <w:rPr>
          <w:rFonts w:ascii="Arial" w:eastAsia="Calibri" w:cs="Times New Roman"/>
          <w:sz w:val="21"/>
        </w:rPr>
        <w:t>that</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18"/>
          <w:sz w:val="21"/>
        </w:rPr>
        <w:t xml:space="preserve"> </w:t>
      </w:r>
      <w:r w:rsidRPr="00A34E83">
        <w:rPr>
          <w:rFonts w:ascii="Arial" w:eastAsia="Calibri" w:cs="Times New Roman"/>
          <w:sz w:val="21"/>
        </w:rPr>
        <w:t>Goods</w:t>
      </w:r>
      <w:r w:rsidRPr="00A34E83">
        <w:rPr>
          <w:rFonts w:ascii="Arial" w:eastAsia="Calibri" w:cs="Times New Roman"/>
          <w:spacing w:val="18"/>
          <w:sz w:val="21"/>
        </w:rPr>
        <w:t xml:space="preserve"> </w:t>
      </w:r>
      <w:r w:rsidRPr="00A34E83">
        <w:rPr>
          <w:rFonts w:ascii="Arial" w:eastAsia="Calibri" w:cs="Times New Roman"/>
          <w:sz w:val="21"/>
        </w:rPr>
        <w:t>are</w:t>
      </w:r>
      <w:r w:rsidRPr="00A34E83">
        <w:rPr>
          <w:rFonts w:ascii="Arial" w:eastAsia="Calibri" w:cs="Times New Roman"/>
          <w:spacing w:val="18"/>
          <w:sz w:val="21"/>
        </w:rPr>
        <w:t xml:space="preserve"> </w:t>
      </w:r>
      <w:r w:rsidRPr="00A34E83">
        <w:rPr>
          <w:rFonts w:ascii="Arial" w:eastAsia="Calibri" w:cs="Times New Roman"/>
          <w:sz w:val="21"/>
        </w:rPr>
        <w:t>delivered</w:t>
      </w:r>
      <w:r w:rsidRPr="00A34E83">
        <w:rPr>
          <w:rFonts w:ascii="Arial" w:eastAsia="Calibri" w:cs="Times New Roman"/>
          <w:spacing w:val="15"/>
          <w:sz w:val="21"/>
        </w:rPr>
        <w:t xml:space="preserve"> </w:t>
      </w:r>
      <w:r w:rsidRPr="00A34E83">
        <w:rPr>
          <w:rFonts w:ascii="Arial" w:eastAsia="Calibri" w:cs="Times New Roman"/>
          <w:sz w:val="21"/>
        </w:rPr>
        <w:t>by</w:t>
      </w:r>
      <w:r w:rsidRPr="00A34E83">
        <w:rPr>
          <w:rFonts w:ascii="Arial" w:eastAsia="Calibri" w:cs="Times New Roman"/>
          <w:spacing w:val="15"/>
          <w:sz w:val="21"/>
        </w:rPr>
        <w:t xml:space="preserve"> </w:t>
      </w:r>
      <w:r w:rsidRPr="00A34E83">
        <w:rPr>
          <w:rFonts w:ascii="Arial" w:eastAsia="Calibri" w:cs="Times New Roman"/>
          <w:sz w:val="21"/>
        </w:rPr>
        <w:t>instalments,</w:t>
      </w:r>
      <w:r w:rsidRPr="00A34E83">
        <w:rPr>
          <w:rFonts w:ascii="Arial" w:eastAsia="Calibri" w:cs="Times New Roman"/>
          <w:spacing w:val="17"/>
          <w:sz w:val="21"/>
        </w:rPr>
        <w:t xml:space="preserve"> </w:t>
      </w:r>
      <w:r w:rsidRPr="00A34E83">
        <w:rPr>
          <w:rFonts w:ascii="Arial" w:eastAsia="Calibri" w:cs="Times New Roman"/>
          <w:sz w:val="21"/>
        </w:rPr>
        <w:t>they</w:t>
      </w:r>
      <w:r w:rsidRPr="00A34E83">
        <w:rPr>
          <w:rFonts w:ascii="Arial" w:eastAsia="Calibri" w:cs="Times New Roman"/>
          <w:spacing w:val="15"/>
          <w:sz w:val="21"/>
        </w:rPr>
        <w:t xml:space="preserve"> </w:t>
      </w:r>
      <w:r w:rsidRPr="00A34E83">
        <w:rPr>
          <w:rFonts w:ascii="Arial" w:eastAsia="Calibri" w:cs="Times New Roman"/>
          <w:sz w:val="21"/>
        </w:rPr>
        <w:t>may</w:t>
      </w:r>
      <w:r w:rsidRPr="00A34E83">
        <w:rPr>
          <w:rFonts w:ascii="Arial" w:eastAsia="Calibri" w:cs="Times New Roman"/>
          <w:spacing w:val="15"/>
          <w:sz w:val="21"/>
        </w:rPr>
        <w:t xml:space="preserve"> </w:t>
      </w:r>
      <w:r w:rsidRPr="00A34E83">
        <w:rPr>
          <w:rFonts w:ascii="Arial" w:eastAsia="Calibri" w:cs="Times New Roman"/>
          <w:sz w:val="21"/>
        </w:rPr>
        <w:t>be invoiced and paid for separately. However, failure by the Supplier to deliver any</w:t>
      </w:r>
      <w:r w:rsidRPr="00A34E83">
        <w:rPr>
          <w:rFonts w:ascii="Arial" w:eastAsia="Calibri" w:cs="Times New Roman"/>
          <w:spacing w:val="37"/>
          <w:sz w:val="21"/>
        </w:rPr>
        <w:t xml:space="preserve"> </w:t>
      </w:r>
      <w:r w:rsidRPr="00A34E83">
        <w:rPr>
          <w:rFonts w:ascii="Arial" w:eastAsia="Calibri" w:cs="Times New Roman"/>
          <w:sz w:val="21"/>
        </w:rPr>
        <w:t>one instalment</w:t>
      </w:r>
      <w:r w:rsidRPr="00A34E83">
        <w:rPr>
          <w:rFonts w:ascii="Arial" w:eastAsia="Calibri" w:cs="Times New Roman"/>
          <w:spacing w:val="14"/>
          <w:sz w:val="21"/>
        </w:rPr>
        <w:t xml:space="preserve"> </w:t>
      </w:r>
      <w:r w:rsidRPr="00A34E83">
        <w:rPr>
          <w:rFonts w:ascii="Arial" w:eastAsia="Calibri" w:cs="Times New Roman"/>
          <w:sz w:val="21"/>
        </w:rPr>
        <w:t>on</w:t>
      </w:r>
      <w:r w:rsidRPr="00A34E83">
        <w:rPr>
          <w:rFonts w:ascii="Arial" w:eastAsia="Calibri" w:cs="Times New Roman"/>
          <w:spacing w:val="15"/>
          <w:sz w:val="21"/>
        </w:rPr>
        <w:t xml:space="preserve"> </w:t>
      </w:r>
      <w:r w:rsidRPr="00A34E83">
        <w:rPr>
          <w:rFonts w:ascii="Arial" w:eastAsia="Calibri" w:cs="Times New Roman"/>
          <w:sz w:val="21"/>
        </w:rPr>
        <w:t>time</w:t>
      </w:r>
      <w:r w:rsidRPr="00A34E83">
        <w:rPr>
          <w:rFonts w:ascii="Arial" w:eastAsia="Calibri" w:cs="Times New Roman"/>
          <w:spacing w:val="14"/>
          <w:sz w:val="21"/>
        </w:rPr>
        <w:t xml:space="preserve"> </w:t>
      </w:r>
      <w:r w:rsidRPr="00A34E83">
        <w:rPr>
          <w:rFonts w:ascii="Arial" w:eastAsia="Calibri" w:cs="Times New Roman"/>
          <w:sz w:val="21"/>
        </w:rPr>
        <w:t>or</w:t>
      </w:r>
      <w:r w:rsidRPr="00A34E83">
        <w:rPr>
          <w:rFonts w:ascii="Arial" w:eastAsia="Calibri" w:cs="Times New Roman"/>
          <w:spacing w:val="14"/>
          <w:sz w:val="21"/>
        </w:rPr>
        <w:t xml:space="preserve"> </w:t>
      </w:r>
      <w:r w:rsidRPr="00A34E83">
        <w:rPr>
          <w:rFonts w:ascii="Arial" w:eastAsia="Calibri" w:cs="Times New Roman"/>
          <w:sz w:val="21"/>
        </w:rPr>
        <w:t>at</w:t>
      </w:r>
      <w:r w:rsidRPr="00A34E83">
        <w:rPr>
          <w:rFonts w:ascii="Arial" w:eastAsia="Calibri" w:cs="Times New Roman"/>
          <w:spacing w:val="16"/>
          <w:sz w:val="21"/>
        </w:rPr>
        <w:t xml:space="preserve"> </w:t>
      </w:r>
      <w:r w:rsidRPr="00A34E83">
        <w:rPr>
          <w:rFonts w:ascii="Arial" w:eastAsia="Calibri" w:cs="Times New Roman"/>
          <w:sz w:val="21"/>
        </w:rPr>
        <w:t>all</w:t>
      </w:r>
      <w:r w:rsidRPr="00A34E83">
        <w:rPr>
          <w:rFonts w:ascii="Arial" w:eastAsia="Calibri" w:cs="Times New Roman"/>
          <w:spacing w:val="16"/>
          <w:sz w:val="21"/>
        </w:rPr>
        <w:t xml:space="preserve"> </w:t>
      </w:r>
      <w:r w:rsidRPr="00A34E83">
        <w:rPr>
          <w:rFonts w:ascii="Arial" w:eastAsia="Calibri" w:cs="Times New Roman"/>
          <w:sz w:val="21"/>
        </w:rPr>
        <w:t>or</w:t>
      </w:r>
      <w:r w:rsidRPr="00A34E83">
        <w:rPr>
          <w:rFonts w:ascii="Arial" w:eastAsia="Calibri" w:cs="Times New Roman"/>
          <w:spacing w:val="14"/>
          <w:sz w:val="21"/>
        </w:rPr>
        <w:t xml:space="preserve"> </w:t>
      </w:r>
      <w:r w:rsidRPr="00A34E83">
        <w:rPr>
          <w:rFonts w:ascii="Arial" w:eastAsia="Calibri" w:cs="Times New Roman"/>
          <w:sz w:val="21"/>
        </w:rPr>
        <w:t>any</w:t>
      </w:r>
      <w:r w:rsidRPr="00A34E83">
        <w:rPr>
          <w:rFonts w:ascii="Arial" w:eastAsia="Calibri" w:cs="Times New Roman"/>
          <w:spacing w:val="15"/>
          <w:sz w:val="21"/>
        </w:rPr>
        <w:t xml:space="preserve"> </w:t>
      </w:r>
      <w:r w:rsidRPr="00A34E83">
        <w:rPr>
          <w:rFonts w:ascii="Arial" w:eastAsia="Calibri" w:cs="Times New Roman"/>
          <w:sz w:val="21"/>
        </w:rPr>
        <w:t>defect</w:t>
      </w:r>
      <w:r w:rsidRPr="00A34E83">
        <w:rPr>
          <w:rFonts w:ascii="Arial" w:eastAsia="Calibri" w:cs="Times New Roman"/>
          <w:spacing w:val="16"/>
          <w:sz w:val="21"/>
        </w:rPr>
        <w:t xml:space="preserve"> </w:t>
      </w:r>
      <w:r w:rsidRPr="00A34E83">
        <w:rPr>
          <w:rFonts w:ascii="Arial" w:eastAsia="Calibri" w:cs="Times New Roman"/>
          <w:sz w:val="21"/>
        </w:rPr>
        <w:t>in</w:t>
      </w:r>
      <w:r w:rsidRPr="00A34E83">
        <w:rPr>
          <w:rFonts w:ascii="Arial" w:eastAsia="Calibri" w:cs="Times New Roman"/>
          <w:spacing w:val="17"/>
          <w:sz w:val="21"/>
        </w:rPr>
        <w:t xml:space="preserve"> </w:t>
      </w:r>
      <w:r w:rsidRPr="00A34E83">
        <w:rPr>
          <w:rFonts w:ascii="Arial" w:eastAsia="Calibri" w:cs="Times New Roman"/>
          <w:sz w:val="21"/>
        </w:rPr>
        <w:t>an</w:t>
      </w:r>
      <w:r w:rsidRPr="00A34E83">
        <w:rPr>
          <w:rFonts w:ascii="Arial" w:eastAsia="Calibri" w:cs="Times New Roman"/>
          <w:spacing w:val="14"/>
          <w:sz w:val="21"/>
        </w:rPr>
        <w:t xml:space="preserve"> </w:t>
      </w:r>
      <w:r w:rsidRPr="00A34E83">
        <w:rPr>
          <w:rFonts w:ascii="Arial" w:eastAsia="Calibri" w:cs="Times New Roman"/>
          <w:sz w:val="21"/>
        </w:rPr>
        <w:t>instalment</w:t>
      </w:r>
      <w:r w:rsidRPr="00A34E83">
        <w:rPr>
          <w:rFonts w:ascii="Arial" w:eastAsia="Calibri" w:cs="Times New Roman"/>
          <w:spacing w:val="16"/>
          <w:sz w:val="21"/>
        </w:rPr>
        <w:t xml:space="preserve"> </w:t>
      </w:r>
      <w:r w:rsidRPr="00A34E83">
        <w:rPr>
          <w:rFonts w:ascii="Arial" w:eastAsia="Calibri" w:cs="Times New Roman"/>
          <w:sz w:val="21"/>
        </w:rPr>
        <w:t>shall</w:t>
      </w:r>
      <w:r w:rsidRPr="00A34E83">
        <w:rPr>
          <w:rFonts w:ascii="Arial" w:eastAsia="Calibri" w:cs="Times New Roman"/>
          <w:spacing w:val="15"/>
          <w:sz w:val="21"/>
        </w:rPr>
        <w:t xml:space="preserve"> </w:t>
      </w:r>
      <w:r w:rsidRPr="00A34E83">
        <w:rPr>
          <w:rFonts w:ascii="Arial" w:eastAsia="Calibri" w:cs="Times New Roman"/>
          <w:sz w:val="21"/>
        </w:rPr>
        <w:t>entitle</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14"/>
          <w:sz w:val="21"/>
        </w:rPr>
        <w:t xml:space="preserve"> </w:t>
      </w:r>
      <w:r w:rsidRPr="00A34E83">
        <w:rPr>
          <w:rFonts w:ascii="Arial" w:eastAsia="Calibri" w:cs="Times New Roman"/>
          <w:sz w:val="21"/>
        </w:rPr>
        <w:t>Council</w:t>
      </w:r>
      <w:r w:rsidRPr="00A34E83">
        <w:rPr>
          <w:rFonts w:ascii="Arial" w:eastAsia="Calibri" w:cs="Times New Roman"/>
          <w:spacing w:val="16"/>
          <w:sz w:val="21"/>
        </w:rPr>
        <w:t xml:space="preserve"> </w:t>
      </w:r>
      <w:r w:rsidRPr="00A34E83">
        <w:rPr>
          <w:rFonts w:ascii="Arial" w:eastAsia="Calibri" w:cs="Times New Roman"/>
          <w:sz w:val="21"/>
        </w:rPr>
        <w:t>to</w:t>
      </w:r>
      <w:r w:rsidRPr="00A34E83">
        <w:rPr>
          <w:rFonts w:ascii="Arial" w:eastAsia="Calibri" w:cs="Times New Roman"/>
          <w:spacing w:val="15"/>
          <w:sz w:val="21"/>
        </w:rPr>
        <w:t xml:space="preserve"> </w:t>
      </w:r>
      <w:r w:rsidRPr="00A34E83">
        <w:rPr>
          <w:rFonts w:ascii="Arial" w:eastAsia="Calibri" w:cs="Times New Roman"/>
          <w:sz w:val="21"/>
        </w:rPr>
        <w:t>the remedies set out in clause</w:t>
      </w:r>
      <w:r w:rsidRPr="00A34E83">
        <w:rPr>
          <w:rFonts w:ascii="Arial" w:eastAsia="Calibri" w:cs="Times New Roman"/>
          <w:spacing w:val="-9"/>
          <w:sz w:val="21"/>
        </w:rPr>
        <w:t xml:space="preserve"> </w:t>
      </w:r>
      <w:r w:rsidRPr="00A34E83">
        <w:rPr>
          <w:rFonts w:ascii="Arial" w:eastAsia="Calibri" w:cs="Times New Roman"/>
          <w:sz w:val="21"/>
        </w:rPr>
        <w:t>18.</w:t>
      </w:r>
    </w:p>
    <w:p w14:paraId="41452D10" w14:textId="77777777" w:rsidR="00643660" w:rsidRPr="00A34E83" w:rsidRDefault="00643660" w:rsidP="00643660">
      <w:pPr>
        <w:widowControl w:val="0"/>
        <w:numPr>
          <w:ilvl w:val="1"/>
          <w:numId w:val="26"/>
        </w:numPr>
        <w:tabs>
          <w:tab w:val="left" w:pos="567"/>
        </w:tabs>
        <w:spacing w:before="136" w:after="0" w:line="360" w:lineRule="auto"/>
        <w:ind w:left="480" w:right="133"/>
        <w:rPr>
          <w:rFonts w:ascii="Arial" w:eastAsia="Arial" w:hAnsi="Arial"/>
          <w:sz w:val="21"/>
          <w:szCs w:val="21"/>
        </w:rPr>
      </w:pPr>
      <w:r w:rsidRPr="00A34E83">
        <w:rPr>
          <w:rFonts w:ascii="Arial" w:eastAsia="Calibri" w:cs="Times New Roman"/>
          <w:sz w:val="21"/>
        </w:rPr>
        <w:t>Title and risk in the Goods shall pass to the Council on completion of</w:t>
      </w:r>
      <w:r w:rsidRPr="00A34E83">
        <w:rPr>
          <w:rFonts w:ascii="Arial" w:eastAsia="Calibri" w:cs="Times New Roman"/>
          <w:spacing w:val="-15"/>
          <w:sz w:val="21"/>
        </w:rPr>
        <w:t xml:space="preserve"> </w:t>
      </w:r>
      <w:r w:rsidRPr="00A34E83">
        <w:rPr>
          <w:rFonts w:ascii="Arial" w:eastAsia="Calibri" w:cs="Times New Roman"/>
          <w:sz w:val="21"/>
        </w:rPr>
        <w:t>delivery.</w:t>
      </w:r>
    </w:p>
    <w:p w14:paraId="15DEA2D8" w14:textId="77777777" w:rsidR="00643660" w:rsidRPr="00A34E83" w:rsidRDefault="00643660" w:rsidP="00643660">
      <w:pPr>
        <w:spacing w:line="360" w:lineRule="auto"/>
        <w:rPr>
          <w:rFonts w:ascii="Arial" w:eastAsia="Arial" w:hAnsi="Arial"/>
          <w:sz w:val="20"/>
        </w:rPr>
      </w:pPr>
    </w:p>
    <w:p w14:paraId="1919FEC1" w14:textId="77777777" w:rsidR="00643660" w:rsidRPr="00630184" w:rsidRDefault="00643660" w:rsidP="00643660">
      <w:pPr>
        <w:widowControl w:val="0"/>
        <w:numPr>
          <w:ilvl w:val="0"/>
          <w:numId w:val="21"/>
        </w:numPr>
        <w:tabs>
          <w:tab w:val="left" w:pos="567"/>
        </w:tabs>
        <w:spacing w:after="240" w:line="360" w:lineRule="auto"/>
        <w:ind w:left="567" w:right="140" w:hanging="567"/>
        <w:jc w:val="left"/>
        <w:rPr>
          <w:rFonts w:ascii="Arial" w:eastAsia="Arial" w:hAnsi="Arial"/>
          <w:sz w:val="21"/>
          <w:szCs w:val="21"/>
        </w:rPr>
      </w:pPr>
      <w:r>
        <w:rPr>
          <w:rFonts w:ascii="Arial" w:eastAsia="Arial" w:hAnsi="Arial"/>
          <w:b/>
          <w:sz w:val="21"/>
          <w:szCs w:val="21"/>
        </w:rPr>
        <w:t>REMEDIES</w:t>
      </w:r>
    </w:p>
    <w:p w14:paraId="154EF421" w14:textId="77777777" w:rsidR="00643660" w:rsidRPr="00612F7A" w:rsidRDefault="00643660" w:rsidP="00643660">
      <w:pPr>
        <w:pStyle w:val="ListParagraph"/>
        <w:widowControl w:val="0"/>
        <w:numPr>
          <w:ilvl w:val="0"/>
          <w:numId w:val="25"/>
        </w:numPr>
        <w:tabs>
          <w:tab w:val="left" w:pos="981"/>
        </w:tabs>
        <w:spacing w:before="121" w:after="240" w:line="360" w:lineRule="auto"/>
        <w:ind w:right="140"/>
        <w:contextualSpacing w:val="0"/>
        <w:rPr>
          <w:vanish/>
        </w:rPr>
      </w:pPr>
    </w:p>
    <w:p w14:paraId="10F84A71" w14:textId="77777777" w:rsidR="00643660" w:rsidRPr="00612F7A" w:rsidRDefault="00643660" w:rsidP="00643660">
      <w:pPr>
        <w:pStyle w:val="ListParagraph"/>
        <w:widowControl w:val="0"/>
        <w:numPr>
          <w:ilvl w:val="0"/>
          <w:numId w:val="26"/>
        </w:numPr>
        <w:tabs>
          <w:tab w:val="left" w:pos="567"/>
        </w:tabs>
        <w:spacing w:before="136" w:after="0" w:line="360" w:lineRule="auto"/>
        <w:ind w:right="133"/>
        <w:contextualSpacing w:val="0"/>
        <w:rPr>
          <w:vanish/>
        </w:rPr>
      </w:pPr>
    </w:p>
    <w:p w14:paraId="204C8A39" w14:textId="77777777" w:rsidR="00643660" w:rsidRPr="00630184" w:rsidRDefault="00643660" w:rsidP="00643660">
      <w:pPr>
        <w:widowControl w:val="0"/>
        <w:numPr>
          <w:ilvl w:val="1"/>
          <w:numId w:val="26"/>
        </w:numPr>
        <w:tabs>
          <w:tab w:val="left" w:pos="567"/>
        </w:tabs>
        <w:spacing w:before="136" w:after="0" w:line="360" w:lineRule="auto"/>
        <w:ind w:left="480" w:right="133"/>
        <w:rPr>
          <w:rFonts w:ascii="Arial" w:hAnsi="Arial"/>
          <w:sz w:val="21"/>
          <w:szCs w:val="21"/>
        </w:rPr>
      </w:pPr>
      <w:r w:rsidRPr="00630184">
        <w:rPr>
          <w:rFonts w:ascii="Arial" w:hAnsi="Arial"/>
          <w:sz w:val="21"/>
          <w:szCs w:val="21"/>
        </w:rPr>
        <w:t>If the Goods are not deliver</w:t>
      </w:r>
      <w:r>
        <w:rPr>
          <w:rFonts w:ascii="Arial" w:hAnsi="Arial"/>
          <w:sz w:val="21"/>
          <w:szCs w:val="21"/>
        </w:rPr>
        <w:t>ed in accordance with clause 5</w:t>
      </w:r>
      <w:r w:rsidRPr="00630184">
        <w:rPr>
          <w:rFonts w:ascii="Arial" w:hAnsi="Arial"/>
          <w:sz w:val="21"/>
          <w:szCs w:val="21"/>
        </w:rPr>
        <w:t xml:space="preserve">, then without limiting any of its rights or remedies, and </w:t>
      </w:r>
      <w:r w:rsidRPr="00630184">
        <w:rPr>
          <w:rFonts w:ascii="Arial" w:eastAsia="Calibri" w:hAnsi="Arial"/>
          <w:sz w:val="21"/>
          <w:szCs w:val="21"/>
        </w:rPr>
        <w:t>whether</w:t>
      </w:r>
      <w:r w:rsidRPr="00630184">
        <w:rPr>
          <w:rFonts w:ascii="Arial" w:hAnsi="Arial"/>
          <w:sz w:val="21"/>
          <w:szCs w:val="21"/>
        </w:rPr>
        <w:t xml:space="preserve"> or not it has accepted the Goods, the Client may exercise any one or more of the following remedies:</w:t>
      </w:r>
    </w:p>
    <w:p w14:paraId="335F76E3" w14:textId="77777777" w:rsidR="00643660" w:rsidRPr="00630184" w:rsidRDefault="00643660" w:rsidP="00643660">
      <w:pPr>
        <w:pStyle w:val="ListParagraph"/>
        <w:widowControl w:val="0"/>
        <w:numPr>
          <w:ilvl w:val="0"/>
          <w:numId w:val="22"/>
        </w:numPr>
        <w:tabs>
          <w:tab w:val="left" w:pos="1418"/>
        </w:tabs>
        <w:spacing w:after="240" w:line="360" w:lineRule="auto"/>
        <w:ind w:right="140"/>
        <w:contextualSpacing w:val="0"/>
        <w:rPr>
          <w:rFonts w:ascii="Arial" w:hAnsi="Arial"/>
          <w:vanish/>
          <w:sz w:val="21"/>
          <w:szCs w:val="21"/>
        </w:rPr>
      </w:pPr>
    </w:p>
    <w:p w14:paraId="7060B58F" w14:textId="77777777" w:rsidR="00643660" w:rsidRPr="00630184" w:rsidRDefault="00643660" w:rsidP="00643660">
      <w:pPr>
        <w:pStyle w:val="ListParagraph"/>
        <w:widowControl w:val="0"/>
        <w:numPr>
          <w:ilvl w:val="1"/>
          <w:numId w:val="22"/>
        </w:numPr>
        <w:tabs>
          <w:tab w:val="left" w:pos="1418"/>
        </w:tabs>
        <w:spacing w:after="240" w:line="360" w:lineRule="auto"/>
        <w:ind w:right="140"/>
        <w:contextualSpacing w:val="0"/>
        <w:rPr>
          <w:rFonts w:ascii="Arial" w:hAnsi="Arial"/>
          <w:vanish/>
          <w:sz w:val="21"/>
          <w:szCs w:val="21"/>
        </w:rPr>
      </w:pPr>
    </w:p>
    <w:p w14:paraId="492219A6" w14:textId="77777777" w:rsidR="00643660" w:rsidRPr="00630184" w:rsidRDefault="00643660" w:rsidP="00643660">
      <w:pPr>
        <w:widowControl w:val="0"/>
        <w:numPr>
          <w:ilvl w:val="2"/>
          <w:numId w:val="22"/>
        </w:numPr>
        <w:tabs>
          <w:tab w:val="left" w:pos="1418"/>
        </w:tabs>
        <w:spacing w:before="240" w:after="240" w:line="360" w:lineRule="auto"/>
        <w:ind w:left="1527" w:right="140"/>
        <w:rPr>
          <w:rFonts w:ascii="Arial" w:eastAsia="Calibri" w:hAnsi="Arial"/>
          <w:sz w:val="21"/>
          <w:szCs w:val="21"/>
        </w:rPr>
      </w:pPr>
      <w:r w:rsidRPr="00630184">
        <w:rPr>
          <w:rFonts w:ascii="Arial" w:hAnsi="Arial"/>
          <w:sz w:val="21"/>
          <w:szCs w:val="21"/>
        </w:rPr>
        <w:t xml:space="preserve">to </w:t>
      </w:r>
      <w:r w:rsidRPr="00630184">
        <w:rPr>
          <w:rFonts w:ascii="Arial" w:eastAsia="Calibri" w:hAnsi="Arial"/>
          <w:sz w:val="21"/>
          <w:szCs w:val="21"/>
        </w:rPr>
        <w:t>terminate the Agreement;</w:t>
      </w:r>
    </w:p>
    <w:p w14:paraId="3C3EC1F5"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630184">
        <w:rPr>
          <w:rFonts w:ascii="Arial" w:eastAsia="Calibri" w:hAnsi="Arial"/>
          <w:sz w:val="21"/>
          <w:szCs w:val="21"/>
        </w:rPr>
        <w:t>to reject the Goods (in whole or in part) and return them to the Supplier at the Supplier’s own risk and expense;</w:t>
      </w:r>
    </w:p>
    <w:p w14:paraId="4EA3A6E0"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630184">
        <w:rPr>
          <w:rFonts w:ascii="Arial" w:eastAsia="Calibri" w:hAnsi="Arial"/>
          <w:sz w:val="21"/>
          <w:szCs w:val="21"/>
        </w:rPr>
        <w:t>to require the Supplier to repair or replace the rejected Goods, or to provide a full refund of the price of the rejected Goods;</w:t>
      </w:r>
    </w:p>
    <w:p w14:paraId="7745B52A"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630184">
        <w:rPr>
          <w:rFonts w:ascii="Arial" w:eastAsia="Calibri" w:hAnsi="Arial"/>
          <w:sz w:val="21"/>
          <w:szCs w:val="21"/>
        </w:rPr>
        <w:t>to refuse to accept any subsequent delivery of the Goods which the Supplier attempts to make;</w:t>
      </w:r>
    </w:p>
    <w:p w14:paraId="48440BA3"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630184">
        <w:rPr>
          <w:rFonts w:ascii="Arial" w:eastAsia="Calibri" w:hAnsi="Arial"/>
          <w:sz w:val="21"/>
          <w:szCs w:val="21"/>
        </w:rPr>
        <w:t>to recover from the Supplier any costs incurred by the Client in obtaining substitute goods from a third party; and</w:t>
      </w:r>
    </w:p>
    <w:p w14:paraId="757F3DF5"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hAnsi="Arial"/>
          <w:sz w:val="21"/>
          <w:szCs w:val="21"/>
        </w:rPr>
      </w:pPr>
      <w:r w:rsidRPr="00630184">
        <w:rPr>
          <w:rFonts w:ascii="Arial" w:eastAsia="Calibri" w:hAnsi="Arial"/>
          <w:sz w:val="21"/>
          <w:szCs w:val="21"/>
        </w:rPr>
        <w:t>to claim damages for any other costs, loss or expenses incurred by the Client which are in</w:t>
      </w:r>
      <w:r w:rsidRPr="00972177">
        <w:rPr>
          <w:rFonts w:ascii="Arial" w:eastAsia="Calibri" w:hAnsi="Arial"/>
          <w:sz w:val="21"/>
          <w:szCs w:val="21"/>
        </w:rPr>
        <w:t xml:space="preserve"> any way</w:t>
      </w:r>
      <w:r w:rsidRPr="00630184">
        <w:rPr>
          <w:rFonts w:ascii="Arial" w:hAnsi="Arial"/>
          <w:sz w:val="21"/>
          <w:szCs w:val="21"/>
        </w:rPr>
        <w:t xml:space="preserve"> attributable to the Supplier’s failure to carry out its obligations under the Agreement.</w:t>
      </w:r>
    </w:p>
    <w:p w14:paraId="2D78E6BA" w14:textId="77777777" w:rsidR="00643660" w:rsidRPr="00630184" w:rsidRDefault="00643660" w:rsidP="00643660">
      <w:pPr>
        <w:widowControl w:val="0"/>
        <w:numPr>
          <w:ilvl w:val="1"/>
          <w:numId w:val="26"/>
        </w:numPr>
        <w:tabs>
          <w:tab w:val="left" w:pos="567"/>
        </w:tabs>
        <w:spacing w:before="136" w:after="0" w:line="360" w:lineRule="auto"/>
        <w:ind w:left="480" w:right="133"/>
        <w:rPr>
          <w:rFonts w:ascii="Arial" w:hAnsi="Arial"/>
          <w:sz w:val="21"/>
          <w:szCs w:val="21"/>
        </w:rPr>
      </w:pPr>
      <w:r w:rsidRPr="00630184">
        <w:rPr>
          <w:rFonts w:ascii="Arial" w:hAnsi="Arial"/>
          <w:sz w:val="21"/>
          <w:szCs w:val="21"/>
        </w:rPr>
        <w:t>These Conditions shall apply to any repaired or replacement Goods supplied by the Supplier.</w:t>
      </w:r>
    </w:p>
    <w:p w14:paraId="123837D4" w14:textId="77777777" w:rsidR="00643660" w:rsidRPr="00630184" w:rsidRDefault="00643660" w:rsidP="00643660">
      <w:pPr>
        <w:widowControl w:val="0"/>
        <w:numPr>
          <w:ilvl w:val="1"/>
          <w:numId w:val="26"/>
        </w:numPr>
        <w:tabs>
          <w:tab w:val="left" w:pos="567"/>
        </w:tabs>
        <w:spacing w:before="136" w:after="240" w:line="360" w:lineRule="auto"/>
        <w:ind w:left="480" w:right="133"/>
        <w:rPr>
          <w:rFonts w:ascii="Arial" w:eastAsia="Arial" w:hAnsi="Arial"/>
          <w:sz w:val="21"/>
          <w:szCs w:val="21"/>
        </w:rPr>
      </w:pPr>
      <w:r w:rsidRPr="00630184">
        <w:rPr>
          <w:rFonts w:ascii="Arial" w:hAnsi="Arial"/>
          <w:sz w:val="21"/>
          <w:szCs w:val="21"/>
        </w:rPr>
        <w:t>The Client’s rights and remedies under these Conditions are in additional to its rights and remedies implied by statute and common law.</w:t>
      </w:r>
    </w:p>
    <w:p w14:paraId="11C273B8" w14:textId="77777777" w:rsidR="00643660" w:rsidRPr="00612F7A" w:rsidRDefault="00643660" w:rsidP="00643660">
      <w:pPr>
        <w:widowControl w:val="0"/>
        <w:numPr>
          <w:ilvl w:val="0"/>
          <w:numId w:val="21"/>
        </w:numPr>
        <w:tabs>
          <w:tab w:val="left" w:pos="567"/>
        </w:tabs>
        <w:spacing w:after="240" w:line="360" w:lineRule="auto"/>
        <w:ind w:left="567" w:right="140" w:hanging="567"/>
        <w:jc w:val="left"/>
        <w:rPr>
          <w:rFonts w:ascii="Arial" w:eastAsia="Arial" w:hAnsi="Arial"/>
          <w:b/>
          <w:bCs w:val="0"/>
          <w:sz w:val="20"/>
        </w:rPr>
      </w:pPr>
      <w:r w:rsidRPr="00A34E83">
        <w:rPr>
          <w:rFonts w:ascii="Arial" w:eastAsia="Calibri" w:cs="Times New Roman"/>
          <w:b/>
          <w:sz w:val="21"/>
        </w:rPr>
        <w:t xml:space="preserve">PRICE </w:t>
      </w:r>
      <w:r w:rsidRPr="00A34E83">
        <w:rPr>
          <w:rFonts w:ascii="Arial" w:eastAsia="Calibri" w:cs="Times New Roman"/>
          <w:b/>
          <w:spacing w:val="-3"/>
          <w:sz w:val="21"/>
        </w:rPr>
        <w:t>AND</w:t>
      </w:r>
      <w:r w:rsidRPr="00A34E83">
        <w:rPr>
          <w:rFonts w:ascii="Arial" w:eastAsia="Calibri" w:cs="Times New Roman"/>
          <w:b/>
          <w:spacing w:val="1"/>
          <w:sz w:val="21"/>
        </w:rPr>
        <w:t xml:space="preserve"> </w:t>
      </w:r>
      <w:r w:rsidRPr="00A34E83">
        <w:rPr>
          <w:rFonts w:ascii="Arial" w:eastAsia="Calibri" w:cs="Times New Roman"/>
          <w:b/>
          <w:sz w:val="21"/>
        </w:rPr>
        <w:t>PAYMENT</w:t>
      </w:r>
    </w:p>
    <w:p w14:paraId="6BDE1A0E" w14:textId="77777777" w:rsidR="00643660" w:rsidRPr="00A34E83" w:rsidRDefault="00643660" w:rsidP="00643660">
      <w:pPr>
        <w:widowControl w:val="0"/>
        <w:numPr>
          <w:ilvl w:val="1"/>
          <w:numId w:val="21"/>
        </w:numPr>
        <w:tabs>
          <w:tab w:val="left" w:pos="567"/>
        </w:tabs>
        <w:spacing w:after="0" w:line="360" w:lineRule="auto"/>
        <w:ind w:left="567" w:right="134" w:hanging="567"/>
        <w:rPr>
          <w:rFonts w:ascii="Arial" w:eastAsia="Arial" w:hAnsi="Arial"/>
          <w:sz w:val="21"/>
          <w:szCs w:val="21"/>
        </w:rPr>
      </w:pPr>
      <w:r w:rsidRPr="00A34E83">
        <w:rPr>
          <w:rFonts w:ascii="Arial" w:eastAsia="Calibri" w:cs="Times New Roman"/>
          <w:sz w:val="21"/>
        </w:rPr>
        <w:lastRenderedPageBreak/>
        <w:t>In</w:t>
      </w:r>
      <w:r w:rsidRPr="00A34E83">
        <w:rPr>
          <w:rFonts w:ascii="Arial" w:eastAsia="Calibri" w:cs="Times New Roman"/>
          <w:spacing w:val="12"/>
          <w:sz w:val="21"/>
        </w:rPr>
        <w:t xml:space="preserve"> </w:t>
      </w:r>
      <w:r w:rsidRPr="00A34E83">
        <w:rPr>
          <w:rFonts w:ascii="Arial" w:eastAsia="Calibri" w:cs="Times New Roman"/>
          <w:sz w:val="21"/>
        </w:rPr>
        <w:t>consideration</w:t>
      </w:r>
      <w:r w:rsidRPr="00A34E83">
        <w:rPr>
          <w:rFonts w:ascii="Arial" w:eastAsia="Calibri" w:cs="Times New Roman"/>
          <w:spacing w:val="12"/>
          <w:sz w:val="21"/>
        </w:rPr>
        <w:t xml:space="preserve"> </w:t>
      </w:r>
      <w:r w:rsidRPr="00A34E83">
        <w:rPr>
          <w:rFonts w:ascii="Arial" w:eastAsia="Calibri" w:cs="Times New Roman"/>
          <w:sz w:val="21"/>
        </w:rPr>
        <w:t>of</w:t>
      </w:r>
      <w:r w:rsidRPr="00A34E83">
        <w:rPr>
          <w:rFonts w:ascii="Arial" w:eastAsia="Calibri" w:cs="Times New Roman"/>
          <w:spacing w:val="13"/>
          <w:sz w:val="21"/>
        </w:rPr>
        <w:t xml:space="preserve"> </w:t>
      </w:r>
      <w:r w:rsidRPr="00A34E83">
        <w:rPr>
          <w:rFonts w:ascii="Arial" w:eastAsia="Calibri" w:cs="Times New Roman"/>
          <w:sz w:val="21"/>
        </w:rPr>
        <w:t>the</w:t>
      </w:r>
      <w:r w:rsidRPr="00A34E83">
        <w:rPr>
          <w:rFonts w:ascii="Arial" w:eastAsia="Calibri" w:cs="Times New Roman"/>
          <w:spacing w:val="12"/>
          <w:sz w:val="21"/>
        </w:rPr>
        <w:t xml:space="preserve"> </w:t>
      </w:r>
      <w:r w:rsidRPr="00A34E83">
        <w:rPr>
          <w:rFonts w:ascii="Arial" w:eastAsia="Calibri" w:cs="Times New Roman"/>
          <w:sz w:val="21"/>
        </w:rPr>
        <w:t>supply</w:t>
      </w:r>
      <w:r w:rsidRPr="00A34E83">
        <w:rPr>
          <w:rFonts w:ascii="Arial" w:eastAsia="Calibri" w:cs="Times New Roman"/>
          <w:spacing w:val="10"/>
          <w:sz w:val="21"/>
        </w:rPr>
        <w:t xml:space="preserve"> </w:t>
      </w:r>
      <w:r w:rsidRPr="00A34E83">
        <w:rPr>
          <w:rFonts w:ascii="Arial" w:eastAsia="Calibri" w:cs="Times New Roman"/>
          <w:sz w:val="21"/>
        </w:rPr>
        <w:t>of</w:t>
      </w:r>
      <w:r w:rsidRPr="00A34E83">
        <w:rPr>
          <w:rFonts w:ascii="Arial" w:eastAsia="Calibri" w:cs="Times New Roman"/>
          <w:spacing w:val="13"/>
          <w:sz w:val="21"/>
        </w:rPr>
        <w:t xml:space="preserve"> </w:t>
      </w:r>
      <w:r w:rsidRPr="00A34E83">
        <w:rPr>
          <w:rFonts w:ascii="Arial" w:eastAsia="Calibri" w:cs="Times New Roman"/>
          <w:sz w:val="21"/>
        </w:rPr>
        <w:t>Goods,</w:t>
      </w:r>
      <w:r w:rsidRPr="00A34E83">
        <w:rPr>
          <w:rFonts w:ascii="Arial" w:eastAsia="Calibri" w:cs="Times New Roman"/>
          <w:spacing w:val="11"/>
          <w:sz w:val="21"/>
        </w:rPr>
        <w:t xml:space="preserve"> </w:t>
      </w:r>
      <w:r w:rsidRPr="00A34E83">
        <w:rPr>
          <w:rFonts w:ascii="Arial" w:eastAsia="Calibri" w:cs="Times New Roman"/>
          <w:sz w:val="21"/>
        </w:rPr>
        <w:t>the</w:t>
      </w:r>
      <w:r w:rsidRPr="00A34E83">
        <w:rPr>
          <w:rFonts w:ascii="Arial" w:eastAsia="Calibri" w:cs="Times New Roman"/>
          <w:spacing w:val="10"/>
          <w:sz w:val="21"/>
        </w:rPr>
        <w:t xml:space="preserve"> </w:t>
      </w:r>
      <w:r w:rsidRPr="00A34E83">
        <w:rPr>
          <w:rFonts w:ascii="Arial" w:eastAsia="Calibri" w:cs="Times New Roman"/>
          <w:sz w:val="21"/>
        </w:rPr>
        <w:t>Council</w:t>
      </w:r>
      <w:r w:rsidRPr="00A34E83">
        <w:rPr>
          <w:rFonts w:ascii="Arial" w:eastAsia="Calibri" w:cs="Times New Roman"/>
          <w:spacing w:val="10"/>
          <w:sz w:val="21"/>
        </w:rPr>
        <w:t xml:space="preserve"> </w:t>
      </w:r>
      <w:r w:rsidRPr="00A34E83">
        <w:rPr>
          <w:rFonts w:ascii="Arial" w:eastAsia="Calibri" w:cs="Times New Roman"/>
          <w:sz w:val="21"/>
        </w:rPr>
        <w:t>shall</w:t>
      </w:r>
      <w:r w:rsidRPr="00A34E83">
        <w:rPr>
          <w:rFonts w:ascii="Arial" w:eastAsia="Calibri" w:cs="Times New Roman"/>
          <w:spacing w:val="10"/>
          <w:sz w:val="21"/>
        </w:rPr>
        <w:t xml:space="preserve"> </w:t>
      </w:r>
      <w:r w:rsidRPr="00A34E83">
        <w:rPr>
          <w:rFonts w:ascii="Arial" w:eastAsia="Calibri" w:cs="Times New Roman"/>
          <w:sz w:val="21"/>
        </w:rPr>
        <w:t>pay</w:t>
      </w:r>
      <w:r w:rsidRPr="00A34E83">
        <w:rPr>
          <w:rFonts w:ascii="Arial" w:eastAsia="Calibri" w:cs="Times New Roman"/>
          <w:spacing w:val="10"/>
          <w:sz w:val="21"/>
        </w:rPr>
        <w:t xml:space="preserve"> </w:t>
      </w:r>
      <w:r w:rsidRPr="00A34E83">
        <w:rPr>
          <w:rFonts w:ascii="Arial" w:eastAsia="Calibri" w:cs="Times New Roman"/>
          <w:sz w:val="21"/>
        </w:rPr>
        <w:t>the</w:t>
      </w:r>
      <w:r w:rsidRPr="00A34E83">
        <w:rPr>
          <w:rFonts w:ascii="Arial" w:eastAsia="Calibri" w:cs="Times New Roman"/>
          <w:spacing w:val="13"/>
          <w:sz w:val="21"/>
        </w:rPr>
        <w:t xml:space="preserve"> </w:t>
      </w:r>
      <w:r w:rsidRPr="00A34E83">
        <w:rPr>
          <w:rFonts w:ascii="Arial" w:eastAsia="Calibri" w:cs="Times New Roman"/>
          <w:sz w:val="21"/>
        </w:rPr>
        <w:t>Price</w:t>
      </w:r>
      <w:r w:rsidRPr="00A34E83">
        <w:rPr>
          <w:rFonts w:ascii="Arial" w:eastAsia="Calibri" w:cs="Times New Roman"/>
          <w:spacing w:val="10"/>
          <w:sz w:val="21"/>
        </w:rPr>
        <w:t xml:space="preserve"> </w:t>
      </w:r>
      <w:r w:rsidRPr="00A34E83">
        <w:rPr>
          <w:rFonts w:ascii="Arial" w:eastAsia="Calibri" w:cs="Times New Roman"/>
          <w:sz w:val="21"/>
        </w:rPr>
        <w:t>for</w:t>
      </w:r>
      <w:r w:rsidRPr="00A34E83">
        <w:rPr>
          <w:rFonts w:ascii="Arial" w:eastAsia="Calibri" w:cs="Times New Roman"/>
          <w:spacing w:val="11"/>
          <w:sz w:val="21"/>
        </w:rPr>
        <w:t xml:space="preserve"> </w:t>
      </w:r>
      <w:r w:rsidRPr="00A34E83">
        <w:rPr>
          <w:rFonts w:ascii="Arial" w:eastAsia="Calibri" w:cs="Times New Roman"/>
          <w:sz w:val="21"/>
        </w:rPr>
        <w:t>the</w:t>
      </w:r>
      <w:r w:rsidRPr="00A34E83">
        <w:rPr>
          <w:rFonts w:ascii="Arial" w:eastAsia="Calibri" w:cs="Times New Roman"/>
          <w:spacing w:val="10"/>
          <w:sz w:val="21"/>
        </w:rPr>
        <w:t xml:space="preserve"> </w:t>
      </w:r>
      <w:r w:rsidRPr="00A34E83">
        <w:rPr>
          <w:rFonts w:ascii="Arial" w:eastAsia="Calibri" w:cs="Times New Roman"/>
          <w:sz w:val="21"/>
        </w:rPr>
        <w:t>Goods</w:t>
      </w:r>
      <w:r w:rsidRPr="00A34E83">
        <w:rPr>
          <w:rFonts w:ascii="Arial" w:eastAsia="Calibri" w:cs="Times New Roman"/>
          <w:spacing w:val="11"/>
          <w:sz w:val="21"/>
        </w:rPr>
        <w:t xml:space="preserve"> </w:t>
      </w:r>
      <w:r w:rsidRPr="00A34E83">
        <w:rPr>
          <w:rFonts w:ascii="Arial" w:eastAsia="Calibri" w:cs="Times New Roman"/>
          <w:sz w:val="21"/>
        </w:rPr>
        <w:t>in accordance with the Agreement and the Price shall be inclusive of the costs</w:t>
      </w:r>
      <w:r w:rsidRPr="00A34E83">
        <w:rPr>
          <w:rFonts w:ascii="Arial" w:eastAsia="Calibri" w:cs="Times New Roman"/>
          <w:spacing w:val="23"/>
          <w:sz w:val="21"/>
        </w:rPr>
        <w:t xml:space="preserve"> </w:t>
      </w:r>
      <w:r w:rsidRPr="00A34E83">
        <w:rPr>
          <w:rFonts w:ascii="Arial" w:eastAsia="Calibri" w:cs="Times New Roman"/>
          <w:sz w:val="21"/>
        </w:rPr>
        <w:t>of packaging, insurance and carriage of the supply of Goods, unless otherwise agreed</w:t>
      </w:r>
      <w:r w:rsidRPr="00A34E83">
        <w:rPr>
          <w:rFonts w:ascii="Arial" w:eastAsia="Calibri" w:cs="Times New Roman"/>
          <w:spacing w:val="2"/>
          <w:sz w:val="21"/>
        </w:rPr>
        <w:t xml:space="preserve"> </w:t>
      </w:r>
      <w:r w:rsidRPr="00A34E83">
        <w:rPr>
          <w:rFonts w:ascii="Arial" w:eastAsia="Calibri" w:cs="Times New Roman"/>
          <w:sz w:val="21"/>
        </w:rPr>
        <w:t>in writing</w:t>
      </w:r>
      <w:r w:rsidRPr="00A34E83">
        <w:rPr>
          <w:rFonts w:ascii="Arial" w:eastAsia="Calibri" w:cs="Times New Roman"/>
          <w:spacing w:val="22"/>
          <w:sz w:val="21"/>
        </w:rPr>
        <w:t xml:space="preserve"> </w:t>
      </w:r>
      <w:r w:rsidRPr="00A34E83">
        <w:rPr>
          <w:rFonts w:ascii="Arial" w:eastAsia="Calibri" w:cs="Times New Roman"/>
          <w:sz w:val="21"/>
        </w:rPr>
        <w:t>by</w:t>
      </w:r>
      <w:r w:rsidRPr="00A34E83">
        <w:rPr>
          <w:rFonts w:ascii="Arial" w:eastAsia="Calibri" w:cs="Times New Roman"/>
          <w:spacing w:val="19"/>
          <w:sz w:val="21"/>
        </w:rPr>
        <w:t xml:space="preserve"> </w:t>
      </w:r>
      <w:r w:rsidRPr="00A34E83">
        <w:rPr>
          <w:rFonts w:ascii="Arial" w:eastAsia="Calibri" w:cs="Times New Roman"/>
          <w:sz w:val="21"/>
        </w:rPr>
        <w:t>the</w:t>
      </w:r>
      <w:r w:rsidRPr="00A34E83">
        <w:rPr>
          <w:rFonts w:ascii="Arial" w:eastAsia="Calibri" w:cs="Times New Roman"/>
          <w:spacing w:val="22"/>
          <w:sz w:val="21"/>
        </w:rPr>
        <w:t xml:space="preserve"> </w:t>
      </w:r>
      <w:r w:rsidRPr="00A34E83">
        <w:rPr>
          <w:rFonts w:ascii="Arial" w:eastAsia="Calibri" w:cs="Times New Roman"/>
          <w:sz w:val="21"/>
        </w:rPr>
        <w:t>Council.</w:t>
      </w:r>
      <w:r w:rsidRPr="00A34E83">
        <w:rPr>
          <w:rFonts w:ascii="Arial" w:eastAsia="Calibri" w:cs="Times New Roman"/>
          <w:spacing w:val="20"/>
          <w:sz w:val="21"/>
        </w:rPr>
        <w:t xml:space="preserve"> </w:t>
      </w:r>
      <w:r w:rsidRPr="00A34E83">
        <w:rPr>
          <w:rFonts w:ascii="Arial" w:eastAsia="Calibri" w:cs="Times New Roman"/>
          <w:sz w:val="21"/>
        </w:rPr>
        <w:t>No</w:t>
      </w:r>
      <w:r w:rsidRPr="00A34E83">
        <w:rPr>
          <w:rFonts w:ascii="Arial" w:eastAsia="Calibri" w:cs="Times New Roman"/>
          <w:spacing w:val="19"/>
          <w:sz w:val="21"/>
        </w:rPr>
        <w:t xml:space="preserve"> </w:t>
      </w:r>
      <w:r w:rsidRPr="00A34E83">
        <w:rPr>
          <w:rFonts w:ascii="Arial" w:eastAsia="Calibri" w:cs="Times New Roman"/>
          <w:sz w:val="21"/>
        </w:rPr>
        <w:t>extra</w:t>
      </w:r>
      <w:r w:rsidRPr="00A34E83">
        <w:rPr>
          <w:rFonts w:ascii="Arial" w:eastAsia="Calibri" w:cs="Times New Roman"/>
          <w:spacing w:val="22"/>
          <w:sz w:val="21"/>
        </w:rPr>
        <w:t xml:space="preserve"> </w:t>
      </w:r>
      <w:r w:rsidRPr="00A34E83">
        <w:rPr>
          <w:rFonts w:ascii="Arial" w:eastAsia="Calibri" w:cs="Times New Roman"/>
          <w:sz w:val="21"/>
        </w:rPr>
        <w:t>charges</w:t>
      </w:r>
      <w:r w:rsidRPr="00A34E83">
        <w:rPr>
          <w:rFonts w:ascii="Arial" w:eastAsia="Calibri" w:cs="Times New Roman"/>
          <w:spacing w:val="21"/>
          <w:sz w:val="21"/>
        </w:rPr>
        <w:t xml:space="preserve"> </w:t>
      </w:r>
      <w:r w:rsidRPr="00A34E83">
        <w:rPr>
          <w:rFonts w:ascii="Arial" w:eastAsia="Calibri" w:cs="Times New Roman"/>
          <w:sz w:val="21"/>
        </w:rPr>
        <w:t>shall</w:t>
      </w:r>
      <w:r w:rsidRPr="00A34E83">
        <w:rPr>
          <w:rFonts w:ascii="Arial" w:eastAsia="Calibri" w:cs="Times New Roman"/>
          <w:spacing w:val="22"/>
          <w:sz w:val="21"/>
        </w:rPr>
        <w:t xml:space="preserve"> </w:t>
      </w:r>
      <w:r w:rsidRPr="00A34E83">
        <w:rPr>
          <w:rFonts w:ascii="Arial" w:eastAsia="Calibri" w:cs="Times New Roman"/>
          <w:sz w:val="21"/>
        </w:rPr>
        <w:t>be</w:t>
      </w:r>
      <w:r w:rsidRPr="00A34E83">
        <w:rPr>
          <w:rFonts w:ascii="Arial" w:eastAsia="Calibri" w:cs="Times New Roman"/>
          <w:spacing w:val="22"/>
          <w:sz w:val="21"/>
        </w:rPr>
        <w:t xml:space="preserve"> </w:t>
      </w:r>
      <w:r w:rsidRPr="00A34E83">
        <w:rPr>
          <w:rFonts w:ascii="Arial" w:eastAsia="Calibri" w:cs="Times New Roman"/>
          <w:sz w:val="21"/>
        </w:rPr>
        <w:t>effective</w:t>
      </w:r>
      <w:r w:rsidRPr="00A34E83">
        <w:rPr>
          <w:rFonts w:ascii="Arial" w:eastAsia="Calibri" w:cs="Times New Roman"/>
          <w:spacing w:val="22"/>
          <w:sz w:val="21"/>
        </w:rPr>
        <w:t xml:space="preserve"> </w:t>
      </w:r>
      <w:r w:rsidRPr="00A34E83">
        <w:rPr>
          <w:rFonts w:ascii="Arial" w:eastAsia="Calibri" w:cs="Times New Roman"/>
          <w:sz w:val="21"/>
        </w:rPr>
        <w:t>unless</w:t>
      </w:r>
      <w:r w:rsidRPr="00A34E83">
        <w:rPr>
          <w:rFonts w:ascii="Arial" w:eastAsia="Calibri" w:cs="Times New Roman"/>
          <w:spacing w:val="21"/>
          <w:sz w:val="21"/>
        </w:rPr>
        <w:t xml:space="preserve"> </w:t>
      </w:r>
      <w:r w:rsidRPr="00A34E83">
        <w:rPr>
          <w:rFonts w:ascii="Arial" w:eastAsia="Calibri" w:cs="Times New Roman"/>
          <w:sz w:val="21"/>
        </w:rPr>
        <w:t>agreed</w:t>
      </w:r>
      <w:r w:rsidRPr="00A34E83">
        <w:rPr>
          <w:rFonts w:ascii="Arial" w:eastAsia="Calibri" w:cs="Times New Roman"/>
          <w:spacing w:val="22"/>
          <w:sz w:val="21"/>
        </w:rPr>
        <w:t xml:space="preserve"> </w:t>
      </w:r>
      <w:r w:rsidRPr="00A34E83">
        <w:rPr>
          <w:rFonts w:ascii="Arial" w:eastAsia="Calibri" w:cs="Times New Roman"/>
          <w:sz w:val="21"/>
        </w:rPr>
        <w:t>in</w:t>
      </w:r>
      <w:r w:rsidRPr="00A34E83">
        <w:rPr>
          <w:rFonts w:ascii="Arial" w:eastAsia="Calibri" w:cs="Times New Roman"/>
          <w:spacing w:val="22"/>
          <w:sz w:val="21"/>
        </w:rPr>
        <w:t xml:space="preserve"> </w:t>
      </w:r>
      <w:r w:rsidRPr="00A34E83">
        <w:rPr>
          <w:rFonts w:ascii="Arial" w:eastAsia="Calibri" w:cs="Times New Roman"/>
          <w:sz w:val="21"/>
        </w:rPr>
        <w:t>writing</w:t>
      </w:r>
      <w:r w:rsidRPr="00A34E83">
        <w:rPr>
          <w:rFonts w:ascii="Arial" w:eastAsia="Calibri" w:cs="Times New Roman"/>
          <w:spacing w:val="22"/>
          <w:sz w:val="21"/>
        </w:rPr>
        <w:t xml:space="preserve"> </w:t>
      </w:r>
      <w:r w:rsidRPr="00A34E83">
        <w:rPr>
          <w:rFonts w:ascii="Arial" w:eastAsia="Calibri" w:cs="Times New Roman"/>
          <w:sz w:val="21"/>
        </w:rPr>
        <w:t>and signed by the</w:t>
      </w:r>
      <w:r w:rsidRPr="00A34E83">
        <w:rPr>
          <w:rFonts w:ascii="Arial" w:eastAsia="Calibri" w:cs="Times New Roman"/>
          <w:spacing w:val="-6"/>
          <w:sz w:val="21"/>
        </w:rPr>
        <w:t xml:space="preserve"> </w:t>
      </w:r>
      <w:r w:rsidRPr="00A34E83">
        <w:rPr>
          <w:rFonts w:ascii="Arial" w:eastAsia="Calibri" w:cs="Times New Roman"/>
          <w:sz w:val="21"/>
        </w:rPr>
        <w:t>Council.</w:t>
      </w:r>
    </w:p>
    <w:p w14:paraId="429A7E7A" w14:textId="77777777" w:rsidR="00643660" w:rsidRPr="00612F7A" w:rsidRDefault="00643660" w:rsidP="00643660">
      <w:pPr>
        <w:widowControl w:val="0"/>
        <w:numPr>
          <w:ilvl w:val="1"/>
          <w:numId w:val="21"/>
        </w:numPr>
        <w:tabs>
          <w:tab w:val="left" w:pos="567"/>
        </w:tabs>
        <w:spacing w:before="56" w:after="0" w:line="360" w:lineRule="auto"/>
        <w:ind w:left="567" w:right="135" w:hanging="567"/>
        <w:rPr>
          <w:rFonts w:ascii="Arial" w:eastAsia="Arial" w:hAnsi="Arial"/>
          <w:sz w:val="20"/>
        </w:rPr>
      </w:pPr>
      <w:r w:rsidRPr="00A34E83">
        <w:rPr>
          <w:rFonts w:ascii="Arial" w:eastAsia="Calibri" w:cs="Times New Roman"/>
          <w:sz w:val="21"/>
        </w:rPr>
        <w:t xml:space="preserve">The Council shall pay the </w:t>
      </w:r>
      <w:r w:rsidRPr="00A34E83">
        <w:rPr>
          <w:rFonts w:ascii="Arial" w:eastAsia="Calibri" w:hAnsi="Arial"/>
          <w:sz w:val="21"/>
          <w:szCs w:val="21"/>
        </w:rPr>
        <w:t>undisputed sums due to the Supplier in within thirty (30) days</w:t>
      </w:r>
      <w:r w:rsidRPr="00A34E83">
        <w:rPr>
          <w:rFonts w:ascii="Arial" w:eastAsia="Calibri" w:hAnsi="Arial"/>
          <w:spacing w:val="-4"/>
          <w:sz w:val="21"/>
          <w:szCs w:val="21"/>
        </w:rPr>
        <w:t xml:space="preserve"> </w:t>
      </w:r>
      <w:r w:rsidRPr="00A34E83">
        <w:rPr>
          <w:rFonts w:ascii="Arial" w:eastAsia="Calibri" w:hAnsi="Arial"/>
          <w:sz w:val="21"/>
          <w:szCs w:val="21"/>
        </w:rPr>
        <w:t>of receipt</w:t>
      </w:r>
      <w:r w:rsidRPr="00A34E83">
        <w:rPr>
          <w:rFonts w:ascii="Arial" w:eastAsia="Calibri" w:hAnsi="Arial"/>
          <w:spacing w:val="31"/>
          <w:sz w:val="21"/>
          <w:szCs w:val="21"/>
        </w:rPr>
        <w:t xml:space="preserve"> </w:t>
      </w:r>
      <w:r w:rsidRPr="00A34E83">
        <w:rPr>
          <w:rFonts w:ascii="Arial" w:eastAsia="Calibri" w:hAnsi="Arial"/>
          <w:sz w:val="21"/>
          <w:szCs w:val="21"/>
        </w:rPr>
        <w:t>of</w:t>
      </w:r>
      <w:r w:rsidRPr="00A34E83">
        <w:rPr>
          <w:rFonts w:ascii="Arial" w:eastAsia="Calibri" w:hAnsi="Arial"/>
          <w:spacing w:val="31"/>
          <w:sz w:val="21"/>
          <w:szCs w:val="21"/>
        </w:rPr>
        <w:t xml:space="preserve"> </w:t>
      </w:r>
      <w:r w:rsidRPr="00A34E83">
        <w:rPr>
          <w:rFonts w:ascii="Arial" w:eastAsia="Calibri" w:hAnsi="Arial"/>
          <w:sz w:val="21"/>
          <w:szCs w:val="21"/>
        </w:rPr>
        <w:t>correctly</w:t>
      </w:r>
      <w:r w:rsidRPr="00A34E83">
        <w:rPr>
          <w:rFonts w:ascii="Arial" w:eastAsia="Calibri" w:hAnsi="Arial"/>
          <w:spacing w:val="29"/>
          <w:sz w:val="21"/>
          <w:szCs w:val="21"/>
        </w:rPr>
        <w:t xml:space="preserve"> </w:t>
      </w:r>
      <w:r w:rsidRPr="00A34E83">
        <w:rPr>
          <w:rFonts w:ascii="Arial" w:eastAsia="Calibri" w:hAnsi="Arial"/>
          <w:sz w:val="21"/>
          <w:szCs w:val="21"/>
        </w:rPr>
        <w:t>rendered</w:t>
      </w:r>
      <w:r w:rsidRPr="00A34E83">
        <w:rPr>
          <w:rFonts w:ascii="Arial" w:eastAsia="Calibri" w:hAnsi="Arial"/>
          <w:spacing w:val="32"/>
          <w:sz w:val="21"/>
          <w:szCs w:val="21"/>
        </w:rPr>
        <w:t xml:space="preserve"> </w:t>
      </w:r>
      <w:r w:rsidRPr="00A34E83">
        <w:rPr>
          <w:rFonts w:ascii="Arial" w:eastAsia="Calibri" w:hAnsi="Arial"/>
          <w:sz w:val="21"/>
          <w:szCs w:val="21"/>
        </w:rPr>
        <w:t>invoice,</w:t>
      </w:r>
      <w:r w:rsidRPr="00A34E83">
        <w:rPr>
          <w:rFonts w:ascii="Arial" w:eastAsia="Calibri" w:hAnsi="Arial"/>
          <w:spacing w:val="31"/>
          <w:sz w:val="21"/>
          <w:szCs w:val="21"/>
        </w:rPr>
        <w:t xml:space="preserve"> </w:t>
      </w:r>
      <w:r w:rsidRPr="00A34E83">
        <w:rPr>
          <w:rFonts w:ascii="Arial" w:eastAsia="Calibri" w:hAnsi="Arial"/>
          <w:sz w:val="21"/>
          <w:szCs w:val="21"/>
        </w:rPr>
        <w:t>submitted</w:t>
      </w:r>
      <w:r w:rsidRPr="00A34E83">
        <w:rPr>
          <w:rFonts w:ascii="Arial" w:eastAsia="Calibri" w:hAnsi="Arial"/>
          <w:spacing w:val="33"/>
          <w:sz w:val="21"/>
          <w:szCs w:val="21"/>
        </w:rPr>
        <w:t xml:space="preserve"> </w:t>
      </w:r>
      <w:r w:rsidRPr="00A34E83">
        <w:rPr>
          <w:rFonts w:ascii="Arial" w:eastAsia="Calibri" w:hAnsi="Arial"/>
          <w:sz w:val="21"/>
          <w:szCs w:val="21"/>
        </w:rPr>
        <w:t>on</w:t>
      </w:r>
      <w:r w:rsidRPr="00A34E83">
        <w:rPr>
          <w:rFonts w:ascii="Arial" w:eastAsia="Calibri" w:hAnsi="Arial"/>
          <w:spacing w:val="30"/>
          <w:sz w:val="21"/>
          <w:szCs w:val="21"/>
        </w:rPr>
        <w:t xml:space="preserve"> </w:t>
      </w:r>
      <w:r w:rsidRPr="00A34E83">
        <w:rPr>
          <w:rFonts w:ascii="Arial" w:eastAsia="Calibri" w:hAnsi="Arial"/>
          <w:sz w:val="21"/>
          <w:szCs w:val="21"/>
        </w:rPr>
        <w:t>or</w:t>
      </w:r>
      <w:r w:rsidRPr="00A34E83">
        <w:rPr>
          <w:rFonts w:ascii="Arial" w:eastAsia="Calibri" w:hAnsi="Arial"/>
          <w:spacing w:val="31"/>
          <w:sz w:val="21"/>
          <w:szCs w:val="21"/>
        </w:rPr>
        <w:t xml:space="preserve"> </w:t>
      </w:r>
      <w:r w:rsidRPr="00A34E83">
        <w:rPr>
          <w:rFonts w:ascii="Arial" w:eastAsia="Calibri" w:hAnsi="Arial"/>
          <w:sz w:val="21"/>
          <w:szCs w:val="21"/>
        </w:rPr>
        <w:t>at</w:t>
      </w:r>
      <w:r w:rsidRPr="00A34E83">
        <w:rPr>
          <w:rFonts w:ascii="Arial" w:eastAsia="Calibri" w:hAnsi="Arial"/>
          <w:spacing w:val="31"/>
          <w:sz w:val="21"/>
          <w:szCs w:val="21"/>
        </w:rPr>
        <w:t xml:space="preserve"> </w:t>
      </w:r>
      <w:r w:rsidRPr="00A34E83">
        <w:rPr>
          <w:rFonts w:ascii="Arial" w:eastAsia="Calibri" w:hAnsi="Arial"/>
          <w:sz w:val="21"/>
          <w:szCs w:val="21"/>
        </w:rPr>
        <w:t>any</w:t>
      </w:r>
      <w:r w:rsidRPr="00A34E83">
        <w:rPr>
          <w:rFonts w:ascii="Arial" w:eastAsia="Calibri" w:hAnsi="Arial"/>
          <w:spacing w:val="30"/>
          <w:sz w:val="21"/>
          <w:szCs w:val="21"/>
        </w:rPr>
        <w:t xml:space="preserve"> </w:t>
      </w:r>
      <w:r w:rsidRPr="00A34E83">
        <w:rPr>
          <w:rFonts w:ascii="Arial" w:eastAsia="Calibri" w:hAnsi="Arial"/>
          <w:sz w:val="21"/>
          <w:szCs w:val="21"/>
        </w:rPr>
        <w:t>time</w:t>
      </w:r>
      <w:r w:rsidRPr="00A34E83">
        <w:rPr>
          <w:rFonts w:ascii="Arial" w:eastAsia="Calibri" w:hAnsi="Arial"/>
          <w:spacing w:val="29"/>
          <w:sz w:val="21"/>
          <w:szCs w:val="21"/>
        </w:rPr>
        <w:t xml:space="preserve"> </w:t>
      </w:r>
      <w:r w:rsidRPr="00A34E83">
        <w:rPr>
          <w:rFonts w:ascii="Arial" w:eastAsia="Calibri" w:hAnsi="Arial"/>
          <w:sz w:val="21"/>
          <w:szCs w:val="21"/>
        </w:rPr>
        <w:t>after</w:t>
      </w:r>
      <w:r w:rsidRPr="00A34E83">
        <w:rPr>
          <w:rFonts w:ascii="Arial" w:eastAsia="Calibri" w:hAnsi="Arial"/>
          <w:spacing w:val="29"/>
          <w:sz w:val="21"/>
          <w:szCs w:val="21"/>
        </w:rPr>
        <w:t xml:space="preserve"> </w:t>
      </w:r>
      <w:r w:rsidRPr="00A34E83">
        <w:rPr>
          <w:rFonts w:ascii="Arial" w:eastAsia="Calibri" w:hAnsi="Arial"/>
          <w:sz w:val="21"/>
          <w:szCs w:val="21"/>
        </w:rPr>
        <w:t>completion</w:t>
      </w:r>
      <w:r w:rsidRPr="00A34E83">
        <w:rPr>
          <w:rFonts w:ascii="Arial" w:eastAsia="Calibri" w:hAnsi="Arial"/>
          <w:spacing w:val="30"/>
          <w:sz w:val="21"/>
          <w:szCs w:val="21"/>
        </w:rPr>
        <w:t xml:space="preserve"> </w:t>
      </w:r>
      <w:r w:rsidRPr="00A34E83">
        <w:rPr>
          <w:rFonts w:ascii="Arial" w:eastAsia="Calibri" w:hAnsi="Arial"/>
          <w:sz w:val="21"/>
          <w:szCs w:val="21"/>
        </w:rPr>
        <w:t>of delivery and to the reasonable satisfaction of the Council to a bank account nominated</w:t>
      </w:r>
      <w:r w:rsidRPr="00A34E83">
        <w:rPr>
          <w:rFonts w:ascii="Arial" w:eastAsia="Calibri" w:hAnsi="Arial"/>
          <w:spacing w:val="23"/>
          <w:sz w:val="21"/>
          <w:szCs w:val="21"/>
        </w:rPr>
        <w:t xml:space="preserve"> </w:t>
      </w:r>
      <w:r w:rsidRPr="00A34E83">
        <w:rPr>
          <w:rFonts w:ascii="Arial" w:eastAsia="Calibri" w:hAnsi="Arial"/>
          <w:sz w:val="21"/>
          <w:szCs w:val="21"/>
        </w:rPr>
        <w:t>in writing by the Supplier. Each invoice shall include such supporting information</w:t>
      </w:r>
      <w:r w:rsidRPr="00A34E83">
        <w:rPr>
          <w:rFonts w:ascii="Arial" w:eastAsia="Calibri" w:hAnsi="Arial"/>
          <w:spacing w:val="53"/>
          <w:sz w:val="21"/>
          <w:szCs w:val="21"/>
        </w:rPr>
        <w:t xml:space="preserve"> </w:t>
      </w:r>
      <w:r w:rsidRPr="00A34E83">
        <w:rPr>
          <w:rFonts w:ascii="Arial" w:eastAsia="Calibri" w:hAnsi="Arial"/>
          <w:sz w:val="21"/>
          <w:szCs w:val="21"/>
        </w:rPr>
        <w:t>required by</w:t>
      </w:r>
      <w:r w:rsidRPr="00A34E83">
        <w:rPr>
          <w:rFonts w:ascii="Arial" w:eastAsia="Calibri" w:hAnsi="Arial"/>
          <w:spacing w:val="49"/>
          <w:sz w:val="21"/>
          <w:szCs w:val="21"/>
        </w:rPr>
        <w:t xml:space="preserve"> </w:t>
      </w:r>
      <w:r w:rsidRPr="00A34E83">
        <w:rPr>
          <w:rFonts w:ascii="Arial" w:eastAsia="Calibri" w:hAnsi="Arial"/>
          <w:sz w:val="21"/>
          <w:szCs w:val="21"/>
        </w:rPr>
        <w:t>the</w:t>
      </w:r>
      <w:r w:rsidRPr="00A34E83">
        <w:rPr>
          <w:rFonts w:ascii="Arial" w:eastAsia="Calibri" w:hAnsi="Arial"/>
          <w:spacing w:val="51"/>
          <w:sz w:val="21"/>
          <w:szCs w:val="21"/>
        </w:rPr>
        <w:t xml:space="preserve"> </w:t>
      </w:r>
      <w:r w:rsidRPr="00A34E83">
        <w:rPr>
          <w:rFonts w:ascii="Arial" w:eastAsia="Calibri" w:hAnsi="Arial"/>
          <w:sz w:val="21"/>
          <w:szCs w:val="21"/>
        </w:rPr>
        <w:t>Council</w:t>
      </w:r>
      <w:r w:rsidRPr="00A34E83">
        <w:rPr>
          <w:rFonts w:ascii="Arial" w:eastAsia="Calibri" w:hAnsi="Arial"/>
          <w:spacing w:val="50"/>
          <w:sz w:val="21"/>
          <w:szCs w:val="21"/>
        </w:rPr>
        <w:t xml:space="preserve"> </w:t>
      </w:r>
      <w:r w:rsidRPr="00A34E83">
        <w:rPr>
          <w:rFonts w:ascii="Arial" w:eastAsia="Calibri" w:hAnsi="Arial"/>
          <w:sz w:val="21"/>
          <w:szCs w:val="21"/>
        </w:rPr>
        <w:t>to</w:t>
      </w:r>
      <w:r w:rsidRPr="00A34E83">
        <w:rPr>
          <w:rFonts w:ascii="Arial" w:eastAsia="Calibri" w:hAnsi="Arial"/>
          <w:spacing w:val="51"/>
          <w:sz w:val="21"/>
          <w:szCs w:val="21"/>
        </w:rPr>
        <w:t xml:space="preserve"> </w:t>
      </w:r>
      <w:r w:rsidRPr="00A34E83">
        <w:rPr>
          <w:rFonts w:ascii="Arial" w:eastAsia="Calibri" w:hAnsi="Arial"/>
          <w:sz w:val="21"/>
          <w:szCs w:val="21"/>
        </w:rPr>
        <w:t>verify</w:t>
      </w:r>
      <w:r w:rsidRPr="00A34E83">
        <w:rPr>
          <w:rFonts w:ascii="Arial" w:eastAsia="Calibri" w:hAnsi="Arial"/>
          <w:spacing w:val="49"/>
          <w:sz w:val="21"/>
          <w:szCs w:val="21"/>
        </w:rPr>
        <w:t xml:space="preserve"> </w:t>
      </w:r>
      <w:r w:rsidRPr="00A34E83">
        <w:rPr>
          <w:rFonts w:ascii="Arial" w:eastAsia="Calibri" w:hAnsi="Arial"/>
          <w:sz w:val="21"/>
          <w:szCs w:val="21"/>
        </w:rPr>
        <w:t>the</w:t>
      </w:r>
      <w:r w:rsidRPr="00A34E83">
        <w:rPr>
          <w:rFonts w:ascii="Arial" w:eastAsia="Calibri" w:hAnsi="Arial"/>
          <w:spacing w:val="51"/>
          <w:sz w:val="21"/>
          <w:szCs w:val="21"/>
        </w:rPr>
        <w:t xml:space="preserve"> </w:t>
      </w:r>
      <w:r w:rsidRPr="00A34E83">
        <w:rPr>
          <w:rFonts w:ascii="Arial" w:eastAsia="Calibri" w:hAnsi="Arial"/>
          <w:sz w:val="21"/>
          <w:szCs w:val="21"/>
        </w:rPr>
        <w:t>accuracy</w:t>
      </w:r>
      <w:r w:rsidRPr="00A34E83">
        <w:rPr>
          <w:rFonts w:ascii="Arial" w:eastAsia="Calibri" w:hAnsi="Arial"/>
          <w:spacing w:val="49"/>
          <w:sz w:val="21"/>
          <w:szCs w:val="21"/>
        </w:rPr>
        <w:t xml:space="preserve"> </w:t>
      </w:r>
      <w:r w:rsidRPr="00A34E83">
        <w:rPr>
          <w:rFonts w:ascii="Arial" w:eastAsia="Calibri" w:hAnsi="Arial"/>
          <w:sz w:val="21"/>
          <w:szCs w:val="21"/>
        </w:rPr>
        <w:t>of</w:t>
      </w:r>
      <w:r w:rsidRPr="00A34E83">
        <w:rPr>
          <w:rFonts w:ascii="Arial" w:eastAsia="Calibri" w:hAnsi="Arial"/>
          <w:spacing w:val="52"/>
          <w:sz w:val="21"/>
          <w:szCs w:val="21"/>
        </w:rPr>
        <w:t xml:space="preserve"> </w:t>
      </w:r>
      <w:r w:rsidRPr="00A34E83">
        <w:rPr>
          <w:rFonts w:ascii="Arial" w:eastAsia="Calibri" w:hAnsi="Arial"/>
          <w:sz w:val="21"/>
          <w:szCs w:val="21"/>
        </w:rPr>
        <w:t>the</w:t>
      </w:r>
      <w:r w:rsidRPr="00A34E83">
        <w:rPr>
          <w:rFonts w:ascii="Arial" w:eastAsia="Calibri" w:hAnsi="Arial"/>
          <w:spacing w:val="49"/>
          <w:sz w:val="21"/>
          <w:szCs w:val="21"/>
        </w:rPr>
        <w:t xml:space="preserve"> </w:t>
      </w:r>
      <w:r w:rsidRPr="00A34E83">
        <w:rPr>
          <w:rFonts w:ascii="Arial" w:eastAsia="Calibri" w:hAnsi="Arial"/>
          <w:sz w:val="21"/>
          <w:szCs w:val="21"/>
        </w:rPr>
        <w:t>invoice,</w:t>
      </w:r>
      <w:r w:rsidRPr="00A34E83">
        <w:rPr>
          <w:rFonts w:ascii="Arial" w:eastAsia="Calibri" w:hAnsi="Arial"/>
          <w:spacing w:val="50"/>
          <w:sz w:val="21"/>
          <w:szCs w:val="21"/>
        </w:rPr>
        <w:t xml:space="preserve"> </w:t>
      </w:r>
      <w:r w:rsidRPr="00A34E83">
        <w:rPr>
          <w:rFonts w:ascii="Arial" w:eastAsia="Calibri" w:hAnsi="Arial"/>
          <w:sz w:val="21"/>
          <w:szCs w:val="21"/>
        </w:rPr>
        <w:t>including</w:t>
      </w:r>
      <w:r w:rsidRPr="00A34E83">
        <w:rPr>
          <w:rFonts w:ascii="Arial" w:eastAsia="Calibri" w:hAnsi="Arial"/>
          <w:spacing w:val="49"/>
          <w:sz w:val="21"/>
          <w:szCs w:val="21"/>
        </w:rPr>
        <w:t xml:space="preserve"> </w:t>
      </w:r>
      <w:r w:rsidRPr="00A34E83">
        <w:rPr>
          <w:rFonts w:ascii="Arial" w:eastAsia="Calibri" w:hAnsi="Arial"/>
          <w:sz w:val="21"/>
          <w:szCs w:val="21"/>
        </w:rPr>
        <w:t>but</w:t>
      </w:r>
      <w:r w:rsidRPr="00A34E83">
        <w:rPr>
          <w:rFonts w:ascii="Arial" w:eastAsia="Calibri" w:hAnsi="Arial"/>
          <w:spacing w:val="50"/>
          <w:sz w:val="21"/>
          <w:szCs w:val="21"/>
        </w:rPr>
        <w:t xml:space="preserve"> </w:t>
      </w:r>
      <w:r w:rsidRPr="00A34E83">
        <w:rPr>
          <w:rFonts w:ascii="Arial" w:eastAsia="Calibri" w:hAnsi="Arial"/>
          <w:sz w:val="21"/>
          <w:szCs w:val="21"/>
        </w:rPr>
        <w:t>not</w:t>
      </w:r>
      <w:r w:rsidRPr="00A34E83">
        <w:rPr>
          <w:rFonts w:ascii="Arial" w:eastAsia="Calibri" w:hAnsi="Arial"/>
          <w:spacing w:val="50"/>
          <w:sz w:val="21"/>
          <w:szCs w:val="21"/>
        </w:rPr>
        <w:t xml:space="preserve"> </w:t>
      </w:r>
      <w:r w:rsidRPr="00A34E83">
        <w:rPr>
          <w:rFonts w:ascii="Arial" w:eastAsia="Calibri" w:hAnsi="Arial"/>
          <w:sz w:val="21"/>
          <w:szCs w:val="21"/>
        </w:rPr>
        <w:t>limited</w:t>
      </w:r>
      <w:r w:rsidRPr="00A34E83">
        <w:rPr>
          <w:rFonts w:ascii="Arial" w:eastAsia="Calibri" w:hAnsi="Arial"/>
          <w:spacing w:val="51"/>
          <w:sz w:val="21"/>
          <w:szCs w:val="21"/>
        </w:rPr>
        <w:t xml:space="preserve"> </w:t>
      </w:r>
      <w:r w:rsidRPr="00A34E83">
        <w:rPr>
          <w:rFonts w:ascii="Arial" w:eastAsia="Calibri" w:hAnsi="Arial"/>
          <w:sz w:val="21"/>
          <w:szCs w:val="21"/>
        </w:rPr>
        <w:t>to</w:t>
      </w:r>
      <w:r w:rsidRPr="00A34E83">
        <w:rPr>
          <w:rFonts w:ascii="Arial" w:eastAsia="Calibri" w:hAnsi="Arial"/>
          <w:spacing w:val="51"/>
          <w:sz w:val="21"/>
          <w:szCs w:val="21"/>
        </w:rPr>
        <w:t xml:space="preserve"> </w:t>
      </w:r>
      <w:r w:rsidRPr="00A34E83">
        <w:rPr>
          <w:rFonts w:ascii="Arial" w:eastAsia="Calibri" w:hAnsi="Arial"/>
          <w:sz w:val="21"/>
          <w:szCs w:val="21"/>
        </w:rPr>
        <w:t>the relevant purchase order</w:t>
      </w:r>
      <w:r w:rsidRPr="00A34E83">
        <w:rPr>
          <w:rFonts w:ascii="Arial" w:eastAsia="Calibri" w:hAnsi="Arial"/>
          <w:spacing w:val="-1"/>
          <w:sz w:val="21"/>
          <w:szCs w:val="21"/>
        </w:rPr>
        <w:t xml:space="preserve"> </w:t>
      </w:r>
      <w:r w:rsidRPr="00A34E83">
        <w:rPr>
          <w:rFonts w:ascii="Arial" w:eastAsia="Calibri" w:hAnsi="Arial"/>
          <w:sz w:val="21"/>
          <w:szCs w:val="21"/>
        </w:rPr>
        <w:t>number;</w:t>
      </w:r>
    </w:p>
    <w:p w14:paraId="3BF2DDAC" w14:textId="77777777" w:rsidR="00643660" w:rsidRPr="00A34E83" w:rsidRDefault="00643660" w:rsidP="00643660">
      <w:pPr>
        <w:widowControl w:val="0"/>
        <w:numPr>
          <w:ilvl w:val="1"/>
          <w:numId w:val="21"/>
        </w:numPr>
        <w:tabs>
          <w:tab w:val="left" w:pos="567"/>
        </w:tabs>
        <w:spacing w:before="136" w:after="0" w:line="360" w:lineRule="auto"/>
        <w:ind w:left="567" w:right="133" w:hanging="567"/>
        <w:rPr>
          <w:rFonts w:ascii="Arial" w:eastAsia="Arial" w:hAnsi="Arial"/>
          <w:sz w:val="21"/>
          <w:szCs w:val="21"/>
        </w:rPr>
      </w:pPr>
      <w:r w:rsidRPr="00A34E83">
        <w:rPr>
          <w:rFonts w:ascii="Arial" w:eastAsia="Calibri" w:cs="Times New Roman"/>
          <w:sz w:val="21"/>
        </w:rPr>
        <w:t>The Council may reduce payment in respect of any Goods which the Supplier has</w:t>
      </w:r>
      <w:r w:rsidRPr="00A34E83">
        <w:rPr>
          <w:rFonts w:ascii="Arial" w:eastAsia="Calibri" w:cs="Times New Roman"/>
          <w:spacing w:val="40"/>
          <w:sz w:val="21"/>
        </w:rPr>
        <w:t xml:space="preserve"> </w:t>
      </w:r>
      <w:r w:rsidRPr="00A34E83">
        <w:rPr>
          <w:rFonts w:ascii="Arial" w:eastAsia="Calibri" w:cs="Times New Roman"/>
          <w:sz w:val="21"/>
        </w:rPr>
        <w:t>either failed to supply or has provided inadequate</w:t>
      </w:r>
      <w:r w:rsidRPr="00A34E83">
        <w:rPr>
          <w:rFonts w:ascii="Arial" w:eastAsia="Calibri" w:cs="Times New Roman"/>
          <w:spacing w:val="-8"/>
          <w:sz w:val="21"/>
        </w:rPr>
        <w:t xml:space="preserve"> </w:t>
      </w:r>
      <w:r w:rsidRPr="00A34E83">
        <w:rPr>
          <w:rFonts w:ascii="Arial" w:eastAsia="Calibri" w:cs="Times New Roman"/>
          <w:sz w:val="21"/>
        </w:rPr>
        <w:t>Goods;</w:t>
      </w:r>
    </w:p>
    <w:p w14:paraId="6F2ED0AB" w14:textId="77777777" w:rsidR="00643660" w:rsidRPr="00A34E83" w:rsidRDefault="00643660" w:rsidP="00643660">
      <w:pPr>
        <w:widowControl w:val="0"/>
        <w:numPr>
          <w:ilvl w:val="1"/>
          <w:numId w:val="21"/>
        </w:numPr>
        <w:tabs>
          <w:tab w:val="left" w:pos="567"/>
        </w:tabs>
        <w:spacing w:before="133" w:after="0" w:line="360" w:lineRule="auto"/>
        <w:ind w:left="567" w:right="135" w:hanging="567"/>
        <w:rPr>
          <w:rFonts w:ascii="Arial" w:eastAsia="Arial" w:hAnsi="Arial"/>
          <w:sz w:val="21"/>
          <w:szCs w:val="21"/>
        </w:rPr>
      </w:pPr>
      <w:r w:rsidRPr="00A34E83">
        <w:rPr>
          <w:rFonts w:ascii="Arial" w:eastAsia="Arial" w:hAnsi="Arial"/>
          <w:sz w:val="21"/>
          <w:szCs w:val="21"/>
        </w:rPr>
        <w:t>All</w:t>
      </w:r>
      <w:r w:rsidRPr="00A34E83">
        <w:rPr>
          <w:rFonts w:ascii="Arial" w:eastAsia="Arial" w:hAnsi="Arial"/>
          <w:spacing w:val="32"/>
          <w:sz w:val="21"/>
          <w:szCs w:val="21"/>
        </w:rPr>
        <w:t xml:space="preserve"> </w:t>
      </w:r>
      <w:r w:rsidRPr="00A34E83">
        <w:rPr>
          <w:rFonts w:ascii="Arial" w:eastAsia="Arial" w:hAnsi="Arial"/>
          <w:sz w:val="21"/>
          <w:szCs w:val="21"/>
        </w:rPr>
        <w:t>amounts</w:t>
      </w:r>
      <w:r w:rsidRPr="00A34E83">
        <w:rPr>
          <w:rFonts w:ascii="Arial" w:eastAsia="Arial" w:hAnsi="Arial"/>
          <w:spacing w:val="31"/>
          <w:sz w:val="21"/>
          <w:szCs w:val="21"/>
        </w:rPr>
        <w:t xml:space="preserve"> </w:t>
      </w:r>
      <w:r w:rsidRPr="00A34E83">
        <w:rPr>
          <w:rFonts w:ascii="Arial" w:eastAsia="Arial" w:hAnsi="Arial"/>
          <w:sz w:val="21"/>
          <w:szCs w:val="21"/>
        </w:rPr>
        <w:t>payable</w:t>
      </w:r>
      <w:r w:rsidRPr="00A34E83">
        <w:rPr>
          <w:rFonts w:ascii="Arial" w:eastAsia="Arial" w:hAnsi="Arial"/>
          <w:spacing w:val="31"/>
          <w:sz w:val="21"/>
          <w:szCs w:val="21"/>
        </w:rPr>
        <w:t xml:space="preserve"> </w:t>
      </w:r>
      <w:r w:rsidRPr="00A34E83">
        <w:rPr>
          <w:rFonts w:ascii="Arial" w:eastAsia="Arial" w:hAnsi="Arial"/>
          <w:sz w:val="21"/>
          <w:szCs w:val="21"/>
        </w:rPr>
        <w:t>by</w:t>
      </w:r>
      <w:r w:rsidRPr="00A34E83">
        <w:rPr>
          <w:rFonts w:ascii="Arial" w:eastAsia="Arial" w:hAnsi="Arial"/>
          <w:spacing w:val="28"/>
          <w:sz w:val="21"/>
          <w:szCs w:val="21"/>
        </w:rPr>
        <w:t xml:space="preserve"> </w:t>
      </w:r>
      <w:r w:rsidRPr="00A34E83">
        <w:rPr>
          <w:rFonts w:ascii="Arial" w:eastAsia="Arial" w:hAnsi="Arial"/>
          <w:sz w:val="21"/>
          <w:szCs w:val="21"/>
        </w:rPr>
        <w:t>the</w:t>
      </w:r>
      <w:r w:rsidRPr="00A34E83">
        <w:rPr>
          <w:rFonts w:ascii="Arial" w:eastAsia="Arial" w:hAnsi="Arial"/>
          <w:spacing w:val="31"/>
          <w:sz w:val="21"/>
          <w:szCs w:val="21"/>
        </w:rPr>
        <w:t xml:space="preserve"> </w:t>
      </w:r>
      <w:r w:rsidRPr="00A34E83">
        <w:rPr>
          <w:rFonts w:ascii="Arial" w:eastAsia="Arial" w:hAnsi="Arial"/>
          <w:sz w:val="21"/>
          <w:szCs w:val="21"/>
        </w:rPr>
        <w:t>Council</w:t>
      </w:r>
      <w:r w:rsidRPr="00A34E83">
        <w:rPr>
          <w:rFonts w:ascii="Arial" w:eastAsia="Arial" w:hAnsi="Arial"/>
          <w:spacing w:val="30"/>
          <w:sz w:val="21"/>
          <w:szCs w:val="21"/>
        </w:rPr>
        <w:t xml:space="preserve"> </w:t>
      </w:r>
      <w:r w:rsidRPr="00A34E83">
        <w:rPr>
          <w:rFonts w:ascii="Arial" w:eastAsia="Arial" w:hAnsi="Arial"/>
          <w:sz w:val="21"/>
          <w:szCs w:val="21"/>
        </w:rPr>
        <w:t>under</w:t>
      </w:r>
      <w:r w:rsidRPr="00A34E83">
        <w:rPr>
          <w:rFonts w:ascii="Arial" w:eastAsia="Arial" w:hAnsi="Arial"/>
          <w:spacing w:val="30"/>
          <w:sz w:val="21"/>
          <w:szCs w:val="21"/>
        </w:rPr>
        <w:t xml:space="preserve"> </w:t>
      </w:r>
      <w:r w:rsidRPr="00A34E83">
        <w:rPr>
          <w:rFonts w:ascii="Arial" w:eastAsia="Arial" w:hAnsi="Arial"/>
          <w:sz w:val="21"/>
          <w:szCs w:val="21"/>
        </w:rPr>
        <w:t>the</w:t>
      </w:r>
      <w:r w:rsidRPr="00A34E83">
        <w:rPr>
          <w:rFonts w:ascii="Arial" w:eastAsia="Arial" w:hAnsi="Arial"/>
          <w:spacing w:val="31"/>
          <w:sz w:val="21"/>
          <w:szCs w:val="21"/>
        </w:rPr>
        <w:t xml:space="preserve"> </w:t>
      </w:r>
      <w:r w:rsidRPr="00A34E83">
        <w:rPr>
          <w:rFonts w:ascii="Arial" w:eastAsia="Arial" w:hAnsi="Arial"/>
          <w:sz w:val="21"/>
          <w:szCs w:val="21"/>
        </w:rPr>
        <w:t>Agreement</w:t>
      </w:r>
      <w:r w:rsidRPr="00A34E83">
        <w:rPr>
          <w:rFonts w:ascii="Arial" w:eastAsia="Arial" w:hAnsi="Arial"/>
          <w:spacing w:val="30"/>
          <w:sz w:val="21"/>
          <w:szCs w:val="21"/>
        </w:rPr>
        <w:t xml:space="preserve"> </w:t>
      </w:r>
      <w:r w:rsidRPr="00A34E83">
        <w:rPr>
          <w:rFonts w:ascii="Arial" w:eastAsia="Arial" w:hAnsi="Arial"/>
          <w:sz w:val="21"/>
          <w:szCs w:val="21"/>
        </w:rPr>
        <w:t>are</w:t>
      </w:r>
      <w:r w:rsidRPr="00A34E83">
        <w:rPr>
          <w:rFonts w:ascii="Arial" w:eastAsia="Arial" w:hAnsi="Arial"/>
          <w:spacing w:val="30"/>
          <w:sz w:val="21"/>
          <w:szCs w:val="21"/>
        </w:rPr>
        <w:t xml:space="preserve"> </w:t>
      </w:r>
      <w:r w:rsidRPr="00A34E83">
        <w:rPr>
          <w:rFonts w:ascii="Arial" w:eastAsia="Arial" w:hAnsi="Arial"/>
          <w:sz w:val="21"/>
          <w:szCs w:val="21"/>
        </w:rPr>
        <w:t>exclusive</w:t>
      </w:r>
      <w:r w:rsidRPr="00A34E83">
        <w:rPr>
          <w:rFonts w:ascii="Arial" w:eastAsia="Arial" w:hAnsi="Arial"/>
          <w:spacing w:val="31"/>
          <w:sz w:val="21"/>
          <w:szCs w:val="21"/>
        </w:rPr>
        <w:t xml:space="preserve"> </w:t>
      </w:r>
      <w:r w:rsidRPr="00A34E83">
        <w:rPr>
          <w:rFonts w:ascii="Arial" w:eastAsia="Arial" w:hAnsi="Arial"/>
          <w:sz w:val="21"/>
          <w:szCs w:val="21"/>
        </w:rPr>
        <w:t>of</w:t>
      </w:r>
      <w:r w:rsidRPr="00A34E83">
        <w:rPr>
          <w:rFonts w:ascii="Arial" w:eastAsia="Arial" w:hAnsi="Arial"/>
          <w:spacing w:val="32"/>
          <w:sz w:val="21"/>
          <w:szCs w:val="21"/>
        </w:rPr>
        <w:t xml:space="preserve"> </w:t>
      </w:r>
      <w:r w:rsidRPr="00A34E83">
        <w:rPr>
          <w:rFonts w:ascii="Arial" w:eastAsia="Arial" w:hAnsi="Arial"/>
          <w:sz w:val="21"/>
          <w:szCs w:val="21"/>
        </w:rPr>
        <w:t>amounts</w:t>
      </w:r>
      <w:r w:rsidRPr="00A34E83">
        <w:rPr>
          <w:rFonts w:ascii="Arial" w:eastAsia="Arial" w:hAnsi="Arial"/>
          <w:spacing w:val="31"/>
          <w:sz w:val="21"/>
          <w:szCs w:val="21"/>
        </w:rPr>
        <w:t xml:space="preserve"> </w:t>
      </w:r>
      <w:r w:rsidRPr="00A34E83">
        <w:rPr>
          <w:rFonts w:ascii="Arial" w:eastAsia="Arial" w:hAnsi="Arial"/>
          <w:sz w:val="21"/>
          <w:szCs w:val="21"/>
        </w:rPr>
        <w:t>in respect of valued added tax chargeable from time to time (the “VAT”). Where</w:t>
      </w:r>
      <w:r w:rsidRPr="00A34E83">
        <w:rPr>
          <w:rFonts w:ascii="Arial" w:eastAsia="Arial" w:hAnsi="Arial"/>
          <w:spacing w:val="54"/>
          <w:sz w:val="21"/>
          <w:szCs w:val="21"/>
        </w:rPr>
        <w:t xml:space="preserve"> </w:t>
      </w:r>
      <w:r w:rsidRPr="00A34E83">
        <w:rPr>
          <w:rFonts w:ascii="Arial" w:eastAsia="Arial" w:hAnsi="Arial"/>
          <w:sz w:val="21"/>
          <w:szCs w:val="21"/>
        </w:rPr>
        <w:t>any taxable</w:t>
      </w:r>
      <w:r w:rsidRPr="00A34E83">
        <w:rPr>
          <w:rFonts w:ascii="Arial" w:eastAsia="Arial" w:hAnsi="Arial"/>
          <w:spacing w:val="19"/>
          <w:sz w:val="21"/>
          <w:szCs w:val="21"/>
        </w:rPr>
        <w:t xml:space="preserve"> </w:t>
      </w:r>
      <w:r w:rsidRPr="00A34E83">
        <w:rPr>
          <w:rFonts w:ascii="Arial" w:eastAsia="Arial" w:hAnsi="Arial"/>
          <w:sz w:val="21"/>
          <w:szCs w:val="21"/>
        </w:rPr>
        <w:t>supply</w:t>
      </w:r>
      <w:r w:rsidRPr="00A34E83">
        <w:rPr>
          <w:rFonts w:ascii="Arial" w:eastAsia="Arial" w:hAnsi="Arial"/>
          <w:spacing w:val="17"/>
          <w:sz w:val="21"/>
          <w:szCs w:val="21"/>
        </w:rPr>
        <w:t xml:space="preserve"> </w:t>
      </w:r>
      <w:r w:rsidRPr="00A34E83">
        <w:rPr>
          <w:rFonts w:ascii="Arial" w:eastAsia="Arial" w:hAnsi="Arial"/>
          <w:sz w:val="21"/>
          <w:szCs w:val="21"/>
        </w:rPr>
        <w:t>for</w:t>
      </w:r>
      <w:r w:rsidRPr="00A34E83">
        <w:rPr>
          <w:rFonts w:ascii="Arial" w:eastAsia="Arial" w:hAnsi="Arial"/>
          <w:spacing w:val="16"/>
          <w:sz w:val="21"/>
          <w:szCs w:val="21"/>
        </w:rPr>
        <w:t xml:space="preserve"> </w:t>
      </w:r>
      <w:r w:rsidRPr="00A34E83">
        <w:rPr>
          <w:rFonts w:ascii="Arial" w:eastAsia="Arial" w:hAnsi="Arial"/>
          <w:sz w:val="21"/>
          <w:szCs w:val="21"/>
        </w:rPr>
        <w:t>VAT</w:t>
      </w:r>
      <w:r w:rsidRPr="00A34E83">
        <w:rPr>
          <w:rFonts w:ascii="Arial" w:eastAsia="Arial" w:hAnsi="Arial"/>
          <w:spacing w:val="17"/>
          <w:sz w:val="21"/>
          <w:szCs w:val="21"/>
        </w:rPr>
        <w:t xml:space="preserve"> </w:t>
      </w:r>
      <w:r w:rsidRPr="00A34E83">
        <w:rPr>
          <w:rFonts w:ascii="Arial" w:eastAsia="Arial" w:hAnsi="Arial"/>
          <w:sz w:val="21"/>
          <w:szCs w:val="21"/>
        </w:rPr>
        <w:t>purposes</w:t>
      </w:r>
      <w:r w:rsidRPr="00A34E83">
        <w:rPr>
          <w:rFonts w:ascii="Arial" w:eastAsia="Arial" w:hAnsi="Arial"/>
          <w:spacing w:val="17"/>
          <w:sz w:val="21"/>
          <w:szCs w:val="21"/>
        </w:rPr>
        <w:t xml:space="preserve"> </w:t>
      </w:r>
      <w:r w:rsidRPr="00A34E83">
        <w:rPr>
          <w:rFonts w:ascii="Arial" w:eastAsia="Arial" w:hAnsi="Arial"/>
          <w:sz w:val="21"/>
          <w:szCs w:val="21"/>
        </w:rPr>
        <w:t>is</w:t>
      </w:r>
      <w:r w:rsidRPr="00A34E83">
        <w:rPr>
          <w:rFonts w:ascii="Arial" w:eastAsia="Arial" w:hAnsi="Arial"/>
          <w:spacing w:val="17"/>
          <w:sz w:val="21"/>
          <w:szCs w:val="21"/>
        </w:rPr>
        <w:t xml:space="preserve"> </w:t>
      </w:r>
      <w:r w:rsidRPr="00A34E83">
        <w:rPr>
          <w:rFonts w:ascii="Arial" w:eastAsia="Arial" w:hAnsi="Arial"/>
          <w:sz w:val="21"/>
          <w:szCs w:val="21"/>
        </w:rPr>
        <w:t>made</w:t>
      </w:r>
      <w:r w:rsidRPr="00A34E83">
        <w:rPr>
          <w:rFonts w:ascii="Arial" w:eastAsia="Arial" w:hAnsi="Arial"/>
          <w:spacing w:val="17"/>
          <w:sz w:val="21"/>
          <w:szCs w:val="21"/>
        </w:rPr>
        <w:t xml:space="preserve"> </w:t>
      </w:r>
      <w:r w:rsidRPr="00A34E83">
        <w:rPr>
          <w:rFonts w:ascii="Arial" w:eastAsia="Arial" w:hAnsi="Arial"/>
          <w:sz w:val="21"/>
          <w:szCs w:val="21"/>
        </w:rPr>
        <w:t>under</w:t>
      </w:r>
      <w:r w:rsidRPr="00A34E83">
        <w:rPr>
          <w:rFonts w:ascii="Arial" w:eastAsia="Arial" w:hAnsi="Arial"/>
          <w:spacing w:val="18"/>
          <w:sz w:val="21"/>
          <w:szCs w:val="21"/>
        </w:rPr>
        <w:t xml:space="preserve"> </w:t>
      </w:r>
      <w:r w:rsidRPr="00A34E83">
        <w:rPr>
          <w:rFonts w:ascii="Arial" w:eastAsia="Arial" w:hAnsi="Arial"/>
          <w:sz w:val="21"/>
          <w:szCs w:val="21"/>
        </w:rPr>
        <w:t>the</w:t>
      </w:r>
      <w:r w:rsidRPr="00A34E83">
        <w:rPr>
          <w:rFonts w:ascii="Arial" w:eastAsia="Arial" w:hAnsi="Arial"/>
          <w:spacing w:val="19"/>
          <w:sz w:val="21"/>
          <w:szCs w:val="21"/>
        </w:rPr>
        <w:t xml:space="preserve"> </w:t>
      </w:r>
      <w:r w:rsidRPr="00A34E83">
        <w:rPr>
          <w:rFonts w:ascii="Arial" w:eastAsia="Arial" w:hAnsi="Arial"/>
          <w:sz w:val="21"/>
          <w:szCs w:val="21"/>
        </w:rPr>
        <w:t>Agreement</w:t>
      </w:r>
      <w:r w:rsidRPr="00A34E83">
        <w:rPr>
          <w:rFonts w:ascii="Arial" w:eastAsia="Arial" w:hAnsi="Arial"/>
          <w:spacing w:val="18"/>
          <w:sz w:val="21"/>
          <w:szCs w:val="21"/>
        </w:rPr>
        <w:t xml:space="preserve"> </w:t>
      </w:r>
      <w:r w:rsidRPr="00A34E83">
        <w:rPr>
          <w:rFonts w:ascii="Arial" w:eastAsia="Arial" w:hAnsi="Arial"/>
          <w:sz w:val="21"/>
          <w:szCs w:val="21"/>
        </w:rPr>
        <w:t>by</w:t>
      </w:r>
      <w:r w:rsidRPr="00A34E83">
        <w:rPr>
          <w:rFonts w:ascii="Arial" w:eastAsia="Arial" w:hAnsi="Arial"/>
          <w:spacing w:val="17"/>
          <w:sz w:val="21"/>
          <w:szCs w:val="21"/>
        </w:rPr>
        <w:t xml:space="preserve"> </w:t>
      </w:r>
      <w:r w:rsidRPr="00A34E83">
        <w:rPr>
          <w:rFonts w:ascii="Arial" w:eastAsia="Arial" w:hAnsi="Arial"/>
          <w:sz w:val="21"/>
          <w:szCs w:val="21"/>
        </w:rPr>
        <w:t>the</w:t>
      </w:r>
      <w:r w:rsidRPr="00A34E83">
        <w:rPr>
          <w:rFonts w:ascii="Arial" w:eastAsia="Arial" w:hAnsi="Arial"/>
          <w:spacing w:val="22"/>
          <w:sz w:val="21"/>
          <w:szCs w:val="21"/>
        </w:rPr>
        <w:t xml:space="preserve"> </w:t>
      </w:r>
      <w:r w:rsidRPr="00A34E83">
        <w:rPr>
          <w:rFonts w:ascii="Arial" w:eastAsia="Arial" w:hAnsi="Arial"/>
          <w:sz w:val="21"/>
          <w:szCs w:val="21"/>
        </w:rPr>
        <w:t>Supplier</w:t>
      </w:r>
      <w:r w:rsidRPr="00A34E83">
        <w:rPr>
          <w:rFonts w:ascii="Arial" w:eastAsia="Arial" w:hAnsi="Arial"/>
          <w:spacing w:val="20"/>
          <w:sz w:val="21"/>
          <w:szCs w:val="21"/>
        </w:rPr>
        <w:t xml:space="preserve"> </w:t>
      </w:r>
      <w:r w:rsidRPr="00A34E83">
        <w:rPr>
          <w:rFonts w:ascii="Arial" w:eastAsia="Arial" w:hAnsi="Arial"/>
          <w:sz w:val="21"/>
          <w:szCs w:val="21"/>
        </w:rPr>
        <w:t>to</w:t>
      </w:r>
      <w:r w:rsidRPr="00A34E83">
        <w:rPr>
          <w:rFonts w:ascii="Arial" w:eastAsia="Arial" w:hAnsi="Arial"/>
          <w:spacing w:val="19"/>
          <w:sz w:val="21"/>
          <w:szCs w:val="21"/>
        </w:rPr>
        <w:t xml:space="preserve"> </w:t>
      </w:r>
      <w:r w:rsidRPr="00A34E83">
        <w:rPr>
          <w:rFonts w:ascii="Arial" w:eastAsia="Arial" w:hAnsi="Arial"/>
          <w:sz w:val="21"/>
          <w:szCs w:val="21"/>
        </w:rPr>
        <w:t>the Council,</w:t>
      </w:r>
      <w:r w:rsidRPr="00A34E83">
        <w:rPr>
          <w:rFonts w:ascii="Arial" w:eastAsia="Arial" w:hAnsi="Arial"/>
          <w:spacing w:val="18"/>
          <w:sz w:val="21"/>
          <w:szCs w:val="21"/>
        </w:rPr>
        <w:t xml:space="preserve"> </w:t>
      </w:r>
      <w:r w:rsidRPr="00A34E83">
        <w:rPr>
          <w:rFonts w:ascii="Arial" w:eastAsia="Arial" w:hAnsi="Arial"/>
          <w:sz w:val="21"/>
          <w:szCs w:val="21"/>
        </w:rPr>
        <w:t>the</w:t>
      </w:r>
      <w:r w:rsidRPr="00A34E83">
        <w:rPr>
          <w:rFonts w:ascii="Arial" w:eastAsia="Arial" w:hAnsi="Arial"/>
          <w:spacing w:val="20"/>
          <w:sz w:val="21"/>
          <w:szCs w:val="21"/>
        </w:rPr>
        <w:t xml:space="preserve"> </w:t>
      </w:r>
      <w:r w:rsidRPr="00A34E83">
        <w:rPr>
          <w:rFonts w:ascii="Arial" w:eastAsia="Arial" w:hAnsi="Arial"/>
          <w:sz w:val="21"/>
          <w:szCs w:val="21"/>
        </w:rPr>
        <w:t>Council</w:t>
      </w:r>
      <w:r w:rsidRPr="00A34E83">
        <w:rPr>
          <w:rFonts w:ascii="Arial" w:eastAsia="Arial" w:hAnsi="Arial"/>
          <w:spacing w:val="18"/>
          <w:sz w:val="21"/>
          <w:szCs w:val="21"/>
        </w:rPr>
        <w:t xml:space="preserve"> </w:t>
      </w:r>
      <w:r w:rsidRPr="00A34E83">
        <w:rPr>
          <w:rFonts w:ascii="Arial" w:eastAsia="Arial" w:hAnsi="Arial"/>
          <w:sz w:val="21"/>
          <w:szCs w:val="21"/>
        </w:rPr>
        <w:t>shall,</w:t>
      </w:r>
      <w:r w:rsidRPr="00A34E83">
        <w:rPr>
          <w:rFonts w:ascii="Arial" w:eastAsia="Arial" w:hAnsi="Arial"/>
          <w:spacing w:val="18"/>
          <w:sz w:val="21"/>
          <w:szCs w:val="21"/>
        </w:rPr>
        <w:t xml:space="preserve"> </w:t>
      </w:r>
      <w:r w:rsidRPr="00A34E83">
        <w:rPr>
          <w:rFonts w:ascii="Arial" w:eastAsia="Arial" w:hAnsi="Arial"/>
          <w:sz w:val="21"/>
          <w:szCs w:val="21"/>
        </w:rPr>
        <w:t>on</w:t>
      </w:r>
      <w:r w:rsidRPr="00A34E83">
        <w:rPr>
          <w:rFonts w:ascii="Arial" w:eastAsia="Arial" w:hAnsi="Arial"/>
          <w:spacing w:val="19"/>
          <w:sz w:val="21"/>
          <w:szCs w:val="21"/>
        </w:rPr>
        <w:t xml:space="preserve"> </w:t>
      </w:r>
      <w:r w:rsidRPr="00A34E83">
        <w:rPr>
          <w:rFonts w:ascii="Arial" w:eastAsia="Arial" w:hAnsi="Arial"/>
          <w:sz w:val="21"/>
          <w:szCs w:val="21"/>
        </w:rPr>
        <w:t>receipt</w:t>
      </w:r>
      <w:r w:rsidRPr="00A34E83">
        <w:rPr>
          <w:rFonts w:ascii="Arial" w:eastAsia="Arial" w:hAnsi="Arial"/>
          <w:spacing w:val="18"/>
          <w:sz w:val="21"/>
          <w:szCs w:val="21"/>
        </w:rPr>
        <w:t xml:space="preserve"> </w:t>
      </w:r>
      <w:r w:rsidRPr="00A34E83">
        <w:rPr>
          <w:rFonts w:ascii="Arial" w:eastAsia="Arial" w:hAnsi="Arial"/>
          <w:sz w:val="21"/>
          <w:szCs w:val="21"/>
        </w:rPr>
        <w:t>of</w:t>
      </w:r>
      <w:r w:rsidRPr="00A34E83">
        <w:rPr>
          <w:rFonts w:ascii="Arial" w:eastAsia="Arial" w:hAnsi="Arial"/>
          <w:spacing w:val="20"/>
          <w:sz w:val="21"/>
          <w:szCs w:val="21"/>
        </w:rPr>
        <w:t xml:space="preserve"> </w:t>
      </w:r>
      <w:r w:rsidRPr="00A34E83">
        <w:rPr>
          <w:rFonts w:ascii="Arial" w:eastAsia="Arial" w:hAnsi="Arial"/>
          <w:sz w:val="21"/>
          <w:szCs w:val="21"/>
        </w:rPr>
        <w:t>a</w:t>
      </w:r>
      <w:r w:rsidRPr="00A34E83">
        <w:rPr>
          <w:rFonts w:ascii="Arial" w:eastAsia="Arial" w:hAnsi="Arial"/>
          <w:spacing w:val="19"/>
          <w:sz w:val="21"/>
          <w:szCs w:val="21"/>
        </w:rPr>
        <w:t xml:space="preserve"> </w:t>
      </w:r>
      <w:r w:rsidRPr="00A34E83">
        <w:rPr>
          <w:rFonts w:ascii="Arial" w:eastAsia="Arial" w:hAnsi="Arial"/>
          <w:sz w:val="21"/>
          <w:szCs w:val="21"/>
        </w:rPr>
        <w:t>valid</w:t>
      </w:r>
      <w:r w:rsidRPr="00A34E83">
        <w:rPr>
          <w:rFonts w:ascii="Arial" w:eastAsia="Arial" w:hAnsi="Arial"/>
          <w:spacing w:val="17"/>
          <w:sz w:val="21"/>
          <w:szCs w:val="21"/>
        </w:rPr>
        <w:t xml:space="preserve"> </w:t>
      </w:r>
      <w:r w:rsidRPr="00A34E83">
        <w:rPr>
          <w:rFonts w:ascii="Arial" w:eastAsia="Arial" w:hAnsi="Arial"/>
          <w:sz w:val="21"/>
          <w:szCs w:val="21"/>
        </w:rPr>
        <w:t>VAT</w:t>
      </w:r>
      <w:r w:rsidRPr="00A34E83">
        <w:rPr>
          <w:rFonts w:ascii="Arial" w:eastAsia="Arial" w:hAnsi="Arial"/>
          <w:spacing w:val="20"/>
          <w:sz w:val="21"/>
          <w:szCs w:val="21"/>
        </w:rPr>
        <w:t xml:space="preserve"> </w:t>
      </w:r>
      <w:r w:rsidRPr="00A34E83">
        <w:rPr>
          <w:rFonts w:ascii="Arial" w:eastAsia="Arial" w:hAnsi="Arial"/>
          <w:sz w:val="21"/>
          <w:szCs w:val="21"/>
        </w:rPr>
        <w:t>invoice</w:t>
      </w:r>
      <w:r w:rsidRPr="00A34E83">
        <w:rPr>
          <w:rFonts w:ascii="Arial" w:eastAsia="Arial" w:hAnsi="Arial"/>
          <w:spacing w:val="17"/>
          <w:sz w:val="21"/>
          <w:szCs w:val="21"/>
        </w:rPr>
        <w:t xml:space="preserve"> </w:t>
      </w:r>
      <w:r w:rsidRPr="00A34E83">
        <w:rPr>
          <w:rFonts w:ascii="Arial" w:eastAsia="Arial" w:hAnsi="Arial"/>
          <w:sz w:val="21"/>
          <w:szCs w:val="21"/>
        </w:rPr>
        <w:t>from</w:t>
      </w:r>
      <w:r w:rsidRPr="00A34E83">
        <w:rPr>
          <w:rFonts w:ascii="Arial" w:eastAsia="Arial" w:hAnsi="Arial"/>
          <w:spacing w:val="21"/>
          <w:sz w:val="21"/>
          <w:szCs w:val="21"/>
        </w:rPr>
        <w:t xml:space="preserve"> </w:t>
      </w:r>
      <w:r w:rsidRPr="00A34E83">
        <w:rPr>
          <w:rFonts w:ascii="Arial" w:eastAsia="Arial" w:hAnsi="Arial"/>
          <w:sz w:val="21"/>
          <w:szCs w:val="21"/>
        </w:rPr>
        <w:t>the</w:t>
      </w:r>
      <w:r w:rsidRPr="00A34E83">
        <w:rPr>
          <w:rFonts w:ascii="Arial" w:eastAsia="Arial" w:hAnsi="Arial"/>
          <w:spacing w:val="25"/>
          <w:sz w:val="21"/>
          <w:szCs w:val="21"/>
        </w:rPr>
        <w:t xml:space="preserve"> </w:t>
      </w:r>
      <w:r w:rsidRPr="00A34E83">
        <w:rPr>
          <w:rFonts w:ascii="Arial" w:eastAsia="Arial" w:hAnsi="Arial"/>
          <w:sz w:val="21"/>
          <w:szCs w:val="21"/>
        </w:rPr>
        <w:t>Supplier,</w:t>
      </w:r>
      <w:r w:rsidRPr="00A34E83">
        <w:rPr>
          <w:rFonts w:ascii="Arial" w:eastAsia="Arial" w:hAnsi="Arial"/>
          <w:spacing w:val="18"/>
          <w:sz w:val="21"/>
          <w:szCs w:val="21"/>
        </w:rPr>
        <w:t xml:space="preserve"> </w:t>
      </w:r>
      <w:r w:rsidRPr="00A34E83">
        <w:rPr>
          <w:rFonts w:ascii="Arial" w:eastAsia="Arial" w:hAnsi="Arial"/>
          <w:sz w:val="21"/>
          <w:szCs w:val="21"/>
        </w:rPr>
        <w:t>pay</w:t>
      </w:r>
      <w:r w:rsidRPr="00A34E83">
        <w:rPr>
          <w:rFonts w:ascii="Arial" w:eastAsia="Arial" w:hAnsi="Arial"/>
          <w:spacing w:val="17"/>
          <w:sz w:val="21"/>
          <w:szCs w:val="21"/>
        </w:rPr>
        <w:t xml:space="preserve"> </w:t>
      </w:r>
      <w:r w:rsidRPr="00A34E83">
        <w:rPr>
          <w:rFonts w:ascii="Arial" w:eastAsia="Arial" w:hAnsi="Arial"/>
          <w:sz w:val="21"/>
          <w:szCs w:val="21"/>
        </w:rPr>
        <w:t>to</w:t>
      </w:r>
      <w:r w:rsidRPr="00A34E83">
        <w:rPr>
          <w:rFonts w:ascii="Arial" w:eastAsia="Arial" w:hAnsi="Arial"/>
          <w:spacing w:val="19"/>
          <w:sz w:val="21"/>
          <w:szCs w:val="21"/>
        </w:rPr>
        <w:t xml:space="preserve"> </w:t>
      </w:r>
      <w:r w:rsidRPr="00A34E83">
        <w:rPr>
          <w:rFonts w:ascii="Arial" w:eastAsia="Arial" w:hAnsi="Arial"/>
          <w:sz w:val="21"/>
          <w:szCs w:val="21"/>
        </w:rPr>
        <w:t>the Supplier such additional amounts in respect of VAT as are chargeable on the supply of the Goods at the same time as payment is due for the supply of the</w:t>
      </w:r>
      <w:r w:rsidRPr="00A34E83">
        <w:rPr>
          <w:rFonts w:ascii="Arial" w:eastAsia="Arial" w:hAnsi="Arial"/>
          <w:spacing w:val="-20"/>
          <w:sz w:val="21"/>
          <w:szCs w:val="21"/>
        </w:rPr>
        <w:t xml:space="preserve"> </w:t>
      </w:r>
      <w:r w:rsidRPr="00A34E83">
        <w:rPr>
          <w:rFonts w:ascii="Arial" w:eastAsia="Arial" w:hAnsi="Arial"/>
          <w:sz w:val="21"/>
          <w:szCs w:val="21"/>
        </w:rPr>
        <w:t>Goods.</w:t>
      </w:r>
    </w:p>
    <w:p w14:paraId="7208315F" w14:textId="77777777" w:rsidR="00643660" w:rsidRPr="00A34E83" w:rsidRDefault="00643660" w:rsidP="00643660">
      <w:pPr>
        <w:widowControl w:val="0"/>
        <w:numPr>
          <w:ilvl w:val="1"/>
          <w:numId w:val="21"/>
        </w:numPr>
        <w:tabs>
          <w:tab w:val="left" w:pos="567"/>
        </w:tabs>
        <w:spacing w:before="136" w:after="0" w:line="360" w:lineRule="auto"/>
        <w:ind w:left="567" w:right="137" w:hanging="567"/>
        <w:rPr>
          <w:rFonts w:ascii="Arial" w:eastAsia="Arial" w:hAnsi="Arial"/>
          <w:sz w:val="21"/>
          <w:szCs w:val="21"/>
        </w:rPr>
      </w:pPr>
      <w:r w:rsidRPr="00A34E83">
        <w:rPr>
          <w:rFonts w:ascii="Arial" w:eastAsia="Calibri" w:cs="Times New Roman"/>
          <w:sz w:val="21"/>
        </w:rPr>
        <w:t>If the Council fails to pay any amount properly due and payable by it under</w:t>
      </w:r>
      <w:r w:rsidRPr="00A34E83">
        <w:rPr>
          <w:rFonts w:ascii="Arial" w:eastAsia="Calibri" w:cs="Times New Roman"/>
          <w:spacing w:val="12"/>
          <w:sz w:val="21"/>
        </w:rPr>
        <w:t xml:space="preserve"> </w:t>
      </w:r>
      <w:r w:rsidRPr="00A34E83">
        <w:rPr>
          <w:rFonts w:ascii="Arial" w:eastAsia="Calibri" w:cs="Times New Roman"/>
          <w:sz w:val="21"/>
        </w:rPr>
        <w:t>the Agreement, the Supplier shall have the right to charge interest on the overdue amount at</w:t>
      </w:r>
      <w:r w:rsidRPr="00A34E83">
        <w:rPr>
          <w:rFonts w:ascii="Arial" w:eastAsia="Calibri" w:cs="Times New Roman"/>
          <w:spacing w:val="30"/>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rate</w:t>
      </w:r>
      <w:r w:rsidRPr="00A34E83">
        <w:rPr>
          <w:rFonts w:ascii="Arial" w:eastAsia="Calibri" w:cs="Times New Roman"/>
          <w:spacing w:val="28"/>
          <w:sz w:val="21"/>
        </w:rPr>
        <w:t xml:space="preserve"> </w:t>
      </w:r>
      <w:r w:rsidRPr="00A34E83">
        <w:rPr>
          <w:rFonts w:ascii="Arial" w:eastAsia="Calibri" w:cs="Times New Roman"/>
          <w:sz w:val="21"/>
        </w:rPr>
        <w:t>of</w:t>
      </w:r>
      <w:r w:rsidRPr="00A34E83">
        <w:rPr>
          <w:rFonts w:ascii="Arial" w:eastAsia="Calibri" w:cs="Times New Roman"/>
          <w:spacing w:val="33"/>
          <w:sz w:val="21"/>
        </w:rPr>
        <w:t xml:space="preserve"> </w:t>
      </w:r>
      <w:r>
        <w:rPr>
          <w:rFonts w:ascii="Arial" w:eastAsia="Calibri" w:cs="Times New Roman"/>
          <w:sz w:val="21"/>
        </w:rPr>
        <w:t>three</w:t>
      </w:r>
      <w:r w:rsidRPr="00A34E83">
        <w:rPr>
          <w:rFonts w:ascii="Arial" w:eastAsia="Calibri" w:cs="Times New Roman"/>
          <w:spacing w:val="30"/>
          <w:sz w:val="21"/>
        </w:rPr>
        <w:t xml:space="preserve"> </w:t>
      </w:r>
      <w:r w:rsidRPr="00A34E83">
        <w:rPr>
          <w:rFonts w:ascii="Arial" w:eastAsia="Calibri" w:cs="Times New Roman"/>
          <w:sz w:val="21"/>
        </w:rPr>
        <w:t>(</w:t>
      </w:r>
      <w:r>
        <w:rPr>
          <w:rFonts w:ascii="Arial" w:eastAsia="Calibri" w:cs="Times New Roman"/>
          <w:sz w:val="21"/>
        </w:rPr>
        <w:t>3</w:t>
      </w:r>
      <w:r w:rsidRPr="00A34E83">
        <w:rPr>
          <w:rFonts w:ascii="Arial" w:eastAsia="Calibri" w:cs="Times New Roman"/>
          <w:sz w:val="21"/>
        </w:rPr>
        <w:t>)</w:t>
      </w:r>
      <w:r w:rsidRPr="00A34E83">
        <w:rPr>
          <w:rFonts w:ascii="Arial" w:eastAsia="Calibri" w:cs="Times New Roman"/>
          <w:spacing w:val="30"/>
          <w:sz w:val="21"/>
        </w:rPr>
        <w:t xml:space="preserve"> </w:t>
      </w:r>
      <w:r w:rsidRPr="00A34E83">
        <w:rPr>
          <w:rFonts w:ascii="Arial" w:eastAsia="Calibri" w:cs="Times New Roman"/>
          <w:sz w:val="21"/>
        </w:rPr>
        <w:t>per</w:t>
      </w:r>
      <w:r w:rsidRPr="00A34E83">
        <w:rPr>
          <w:rFonts w:ascii="Arial" w:eastAsia="Calibri" w:cs="Times New Roman"/>
          <w:spacing w:val="30"/>
          <w:sz w:val="21"/>
        </w:rPr>
        <w:t xml:space="preserve"> </w:t>
      </w:r>
      <w:r w:rsidRPr="00A34E83">
        <w:rPr>
          <w:rFonts w:ascii="Arial" w:eastAsia="Calibri" w:cs="Times New Roman"/>
          <w:sz w:val="21"/>
        </w:rPr>
        <w:t>cent</w:t>
      </w:r>
      <w:r w:rsidRPr="00A34E83">
        <w:rPr>
          <w:rFonts w:ascii="Arial" w:eastAsia="Calibri" w:cs="Times New Roman"/>
          <w:spacing w:val="27"/>
          <w:sz w:val="21"/>
        </w:rPr>
        <w:t xml:space="preserve"> </w:t>
      </w:r>
      <w:r w:rsidRPr="00A34E83">
        <w:rPr>
          <w:rFonts w:ascii="Arial" w:eastAsia="Calibri" w:cs="Times New Roman"/>
          <w:sz w:val="21"/>
        </w:rPr>
        <w:t>per</w:t>
      </w:r>
      <w:r w:rsidRPr="00A34E83">
        <w:rPr>
          <w:rFonts w:ascii="Arial" w:eastAsia="Calibri" w:cs="Times New Roman"/>
          <w:spacing w:val="30"/>
          <w:sz w:val="21"/>
        </w:rPr>
        <w:t xml:space="preserve"> </w:t>
      </w:r>
      <w:r w:rsidRPr="00A34E83">
        <w:rPr>
          <w:rFonts w:ascii="Arial" w:eastAsia="Calibri" w:cs="Times New Roman"/>
          <w:sz w:val="21"/>
        </w:rPr>
        <w:t>annum</w:t>
      </w:r>
      <w:r w:rsidRPr="00A34E83">
        <w:rPr>
          <w:rFonts w:ascii="Arial" w:eastAsia="Calibri" w:cs="Times New Roman"/>
          <w:spacing w:val="30"/>
          <w:sz w:val="21"/>
        </w:rPr>
        <w:t xml:space="preserve"> </w:t>
      </w:r>
      <w:r w:rsidRPr="00A34E83">
        <w:rPr>
          <w:rFonts w:ascii="Arial" w:eastAsia="Calibri" w:cs="Times New Roman"/>
          <w:sz w:val="21"/>
        </w:rPr>
        <w:t>above</w:t>
      </w:r>
      <w:r w:rsidRPr="00A34E83">
        <w:rPr>
          <w:rFonts w:ascii="Arial" w:eastAsia="Calibri" w:cs="Times New Roman"/>
          <w:spacing w:val="28"/>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base</w:t>
      </w:r>
      <w:r w:rsidRPr="00A34E83">
        <w:rPr>
          <w:rFonts w:ascii="Arial" w:eastAsia="Calibri" w:cs="Times New Roman"/>
          <w:spacing w:val="31"/>
          <w:sz w:val="21"/>
        </w:rPr>
        <w:t xml:space="preserve"> </w:t>
      </w:r>
      <w:r w:rsidRPr="00A34E83">
        <w:rPr>
          <w:rFonts w:ascii="Arial" w:eastAsia="Calibri" w:cs="Times New Roman"/>
          <w:sz w:val="21"/>
        </w:rPr>
        <w:t>rate</w:t>
      </w:r>
      <w:r w:rsidRPr="00A34E83">
        <w:rPr>
          <w:rFonts w:ascii="Arial" w:eastAsia="Calibri" w:cs="Times New Roman"/>
          <w:spacing w:val="28"/>
          <w:sz w:val="21"/>
        </w:rPr>
        <w:t xml:space="preserve"> </w:t>
      </w:r>
      <w:r w:rsidRPr="00A34E83">
        <w:rPr>
          <w:rFonts w:ascii="Arial" w:eastAsia="Calibri" w:cs="Times New Roman"/>
          <w:sz w:val="21"/>
        </w:rPr>
        <w:t>for</w:t>
      </w:r>
      <w:r w:rsidRPr="00A34E83">
        <w:rPr>
          <w:rFonts w:ascii="Arial" w:eastAsia="Calibri" w:cs="Times New Roman"/>
          <w:spacing w:val="30"/>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time</w:t>
      </w:r>
      <w:r w:rsidRPr="00A34E83">
        <w:rPr>
          <w:rFonts w:ascii="Arial" w:eastAsia="Calibri" w:cs="Times New Roman"/>
          <w:spacing w:val="31"/>
          <w:sz w:val="21"/>
        </w:rPr>
        <w:t xml:space="preserve"> </w:t>
      </w:r>
      <w:r w:rsidRPr="00A34E83">
        <w:rPr>
          <w:rFonts w:ascii="Arial" w:eastAsia="Calibri" w:cs="Times New Roman"/>
          <w:sz w:val="21"/>
        </w:rPr>
        <w:t>being</w:t>
      </w:r>
      <w:r w:rsidRPr="00A34E83">
        <w:rPr>
          <w:rFonts w:ascii="Arial" w:eastAsia="Calibri" w:cs="Times New Roman"/>
          <w:spacing w:val="31"/>
          <w:sz w:val="21"/>
        </w:rPr>
        <w:t xml:space="preserve"> </w:t>
      </w:r>
      <w:r w:rsidRPr="00A34E83">
        <w:rPr>
          <w:rFonts w:ascii="Arial" w:eastAsia="Calibri" w:cs="Times New Roman"/>
          <w:sz w:val="21"/>
        </w:rPr>
        <w:t>of BANK</w:t>
      </w:r>
      <w:r w:rsidRPr="00A34E83">
        <w:rPr>
          <w:rFonts w:ascii="Arial" w:eastAsia="Calibri" w:cs="Times New Roman"/>
          <w:spacing w:val="34"/>
          <w:sz w:val="21"/>
        </w:rPr>
        <w:t xml:space="preserve"> </w:t>
      </w:r>
      <w:r w:rsidRPr="00A34E83">
        <w:rPr>
          <w:rFonts w:ascii="Arial" w:eastAsia="Calibri" w:cs="Times New Roman"/>
          <w:sz w:val="21"/>
        </w:rPr>
        <w:t>OF</w:t>
      </w:r>
      <w:r w:rsidRPr="00A34E83">
        <w:rPr>
          <w:rFonts w:ascii="Arial" w:eastAsia="Calibri" w:cs="Times New Roman"/>
          <w:spacing w:val="31"/>
          <w:sz w:val="21"/>
        </w:rPr>
        <w:t xml:space="preserve"> </w:t>
      </w:r>
      <w:r w:rsidRPr="00A34E83">
        <w:rPr>
          <w:rFonts w:ascii="Arial" w:eastAsia="Calibri" w:cs="Times New Roman"/>
          <w:sz w:val="21"/>
        </w:rPr>
        <w:t>ENGLAND</w:t>
      </w:r>
      <w:r w:rsidRPr="00A34E83">
        <w:rPr>
          <w:rFonts w:ascii="Arial" w:eastAsia="Calibri" w:cs="Times New Roman"/>
          <w:spacing w:val="34"/>
          <w:sz w:val="21"/>
        </w:rPr>
        <w:t xml:space="preserve"> </w:t>
      </w:r>
      <w:r w:rsidRPr="00A34E83">
        <w:rPr>
          <w:rFonts w:ascii="Arial" w:eastAsia="Calibri" w:cs="Times New Roman"/>
          <w:sz w:val="21"/>
        </w:rPr>
        <w:t>accruing</w:t>
      </w:r>
      <w:r w:rsidRPr="00A34E83">
        <w:rPr>
          <w:rFonts w:ascii="Arial" w:eastAsia="Calibri" w:cs="Times New Roman"/>
          <w:spacing w:val="33"/>
          <w:sz w:val="21"/>
        </w:rPr>
        <w:t xml:space="preserve"> </w:t>
      </w:r>
      <w:r w:rsidRPr="00A34E83">
        <w:rPr>
          <w:rFonts w:ascii="Arial" w:eastAsia="Calibri" w:cs="Times New Roman"/>
          <w:sz w:val="21"/>
        </w:rPr>
        <w:t>on</w:t>
      </w:r>
      <w:r w:rsidRPr="00A34E83">
        <w:rPr>
          <w:rFonts w:ascii="Arial" w:eastAsia="Calibri" w:cs="Times New Roman"/>
          <w:spacing w:val="33"/>
          <w:sz w:val="21"/>
        </w:rPr>
        <w:t xml:space="preserve"> </w:t>
      </w:r>
      <w:r w:rsidRPr="00A34E83">
        <w:rPr>
          <w:rFonts w:ascii="Arial" w:eastAsia="Calibri" w:cs="Times New Roman"/>
          <w:sz w:val="21"/>
        </w:rPr>
        <w:t>a</w:t>
      </w:r>
      <w:r w:rsidRPr="00A34E83">
        <w:rPr>
          <w:rFonts w:ascii="Arial" w:eastAsia="Calibri" w:cs="Times New Roman"/>
          <w:spacing w:val="31"/>
          <w:sz w:val="21"/>
        </w:rPr>
        <w:t xml:space="preserve"> </w:t>
      </w:r>
      <w:r w:rsidRPr="00A34E83">
        <w:rPr>
          <w:rFonts w:ascii="Arial" w:eastAsia="Calibri" w:cs="Times New Roman"/>
          <w:sz w:val="21"/>
        </w:rPr>
        <w:t>daily</w:t>
      </w:r>
      <w:r w:rsidRPr="00A34E83">
        <w:rPr>
          <w:rFonts w:ascii="Arial" w:eastAsia="Calibri" w:cs="Times New Roman"/>
          <w:spacing w:val="31"/>
          <w:sz w:val="21"/>
        </w:rPr>
        <w:t xml:space="preserve"> </w:t>
      </w:r>
      <w:r w:rsidRPr="00A34E83">
        <w:rPr>
          <w:rFonts w:ascii="Arial" w:eastAsia="Calibri" w:cs="Times New Roman"/>
          <w:sz w:val="21"/>
        </w:rPr>
        <w:t>basis</w:t>
      </w:r>
      <w:r w:rsidRPr="00A34E83">
        <w:rPr>
          <w:rFonts w:ascii="Arial" w:eastAsia="Calibri" w:cs="Times New Roman"/>
          <w:spacing w:val="31"/>
          <w:sz w:val="21"/>
        </w:rPr>
        <w:t xml:space="preserve"> </w:t>
      </w:r>
      <w:r w:rsidRPr="00A34E83">
        <w:rPr>
          <w:rFonts w:ascii="Arial" w:eastAsia="Calibri" w:cs="Times New Roman"/>
          <w:sz w:val="21"/>
        </w:rPr>
        <w:t>from</w:t>
      </w:r>
      <w:r w:rsidRPr="00A34E83">
        <w:rPr>
          <w:rFonts w:ascii="Arial" w:eastAsia="Calibri" w:cs="Times New Roman"/>
          <w:spacing w:val="33"/>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due</w:t>
      </w:r>
      <w:r w:rsidRPr="00A34E83">
        <w:rPr>
          <w:rFonts w:ascii="Arial" w:eastAsia="Calibri" w:cs="Times New Roman"/>
          <w:spacing w:val="31"/>
          <w:sz w:val="21"/>
        </w:rPr>
        <w:t xml:space="preserve"> </w:t>
      </w:r>
      <w:r w:rsidRPr="00A34E83">
        <w:rPr>
          <w:rFonts w:ascii="Arial" w:eastAsia="Calibri" w:cs="Times New Roman"/>
          <w:sz w:val="21"/>
        </w:rPr>
        <w:t>date</w:t>
      </w:r>
      <w:r w:rsidRPr="00A34E83">
        <w:rPr>
          <w:rFonts w:ascii="Arial" w:eastAsia="Calibri" w:cs="Times New Roman"/>
          <w:spacing w:val="31"/>
          <w:sz w:val="21"/>
        </w:rPr>
        <w:t xml:space="preserve"> </w:t>
      </w:r>
      <w:r w:rsidRPr="00A34E83">
        <w:rPr>
          <w:rFonts w:ascii="Arial" w:eastAsia="Calibri" w:cs="Times New Roman"/>
          <w:sz w:val="21"/>
        </w:rPr>
        <w:t>up</w:t>
      </w:r>
      <w:r w:rsidRPr="00A34E83">
        <w:rPr>
          <w:rFonts w:ascii="Arial" w:eastAsia="Calibri" w:cs="Times New Roman"/>
          <w:spacing w:val="31"/>
          <w:sz w:val="21"/>
        </w:rPr>
        <w:t xml:space="preserve"> </w:t>
      </w:r>
      <w:r w:rsidRPr="00A34E83">
        <w:rPr>
          <w:rFonts w:ascii="Arial" w:eastAsia="Calibri" w:cs="Times New Roman"/>
          <w:sz w:val="21"/>
        </w:rPr>
        <w:t>to</w:t>
      </w:r>
      <w:r w:rsidRPr="00A34E83">
        <w:rPr>
          <w:rFonts w:ascii="Arial" w:eastAsia="Calibri" w:cs="Times New Roman"/>
          <w:spacing w:val="33"/>
          <w:sz w:val="21"/>
        </w:rPr>
        <w:t xml:space="preserve"> </w:t>
      </w:r>
      <w:r w:rsidRPr="00A34E83">
        <w:rPr>
          <w:rFonts w:ascii="Arial" w:eastAsia="Calibri" w:cs="Times New Roman"/>
          <w:sz w:val="21"/>
        </w:rPr>
        <w:t>the</w:t>
      </w:r>
      <w:r w:rsidRPr="00A34E83">
        <w:rPr>
          <w:rFonts w:ascii="Arial" w:eastAsia="Calibri" w:cs="Times New Roman"/>
          <w:spacing w:val="34"/>
          <w:sz w:val="21"/>
        </w:rPr>
        <w:t xml:space="preserve"> </w:t>
      </w:r>
      <w:r w:rsidRPr="00A34E83">
        <w:rPr>
          <w:rFonts w:ascii="Arial" w:eastAsia="Calibri" w:cs="Times New Roman"/>
          <w:sz w:val="21"/>
        </w:rPr>
        <w:t>date</w:t>
      </w:r>
      <w:r w:rsidRPr="00A34E83">
        <w:rPr>
          <w:rFonts w:ascii="Arial" w:eastAsia="Calibri" w:cs="Times New Roman"/>
          <w:spacing w:val="33"/>
          <w:sz w:val="21"/>
        </w:rPr>
        <w:t xml:space="preserve"> </w:t>
      </w:r>
      <w:r w:rsidRPr="00A34E83">
        <w:rPr>
          <w:rFonts w:ascii="Arial" w:eastAsia="Calibri" w:cs="Times New Roman"/>
          <w:sz w:val="21"/>
        </w:rPr>
        <w:t>of actual payment, whether before or after judgment. This clause shall not apply</w:t>
      </w:r>
      <w:r w:rsidRPr="00A34E83">
        <w:rPr>
          <w:rFonts w:ascii="Arial" w:eastAsia="Calibri" w:cs="Times New Roman"/>
          <w:spacing w:val="1"/>
          <w:sz w:val="21"/>
        </w:rPr>
        <w:t xml:space="preserve"> </w:t>
      </w:r>
      <w:r w:rsidRPr="00A34E83">
        <w:rPr>
          <w:rFonts w:ascii="Arial" w:eastAsia="Calibri" w:cs="Times New Roman"/>
          <w:sz w:val="21"/>
        </w:rPr>
        <w:t>to payments that the Council disputes in good</w:t>
      </w:r>
      <w:r w:rsidRPr="00A34E83">
        <w:rPr>
          <w:rFonts w:ascii="Arial" w:eastAsia="Calibri" w:cs="Times New Roman"/>
          <w:spacing w:val="-11"/>
          <w:sz w:val="21"/>
        </w:rPr>
        <w:t xml:space="preserve"> </w:t>
      </w:r>
      <w:r w:rsidRPr="00A34E83">
        <w:rPr>
          <w:rFonts w:ascii="Arial" w:eastAsia="Calibri" w:cs="Times New Roman"/>
          <w:sz w:val="21"/>
        </w:rPr>
        <w:t>faith.</w:t>
      </w:r>
    </w:p>
    <w:p w14:paraId="3F5AF017" w14:textId="77777777" w:rsidR="00643660" w:rsidRPr="00A34E83" w:rsidRDefault="00643660" w:rsidP="00643660">
      <w:pPr>
        <w:widowControl w:val="0"/>
        <w:numPr>
          <w:ilvl w:val="1"/>
          <w:numId w:val="21"/>
        </w:numPr>
        <w:tabs>
          <w:tab w:val="left" w:pos="567"/>
        </w:tabs>
        <w:spacing w:before="134" w:after="0" w:line="360" w:lineRule="auto"/>
        <w:ind w:left="567" w:right="135" w:hanging="567"/>
        <w:rPr>
          <w:rFonts w:ascii="Arial" w:eastAsia="Arial" w:hAnsi="Arial"/>
          <w:sz w:val="21"/>
          <w:szCs w:val="21"/>
        </w:rPr>
      </w:pPr>
      <w:r w:rsidRPr="00A34E83">
        <w:rPr>
          <w:rFonts w:ascii="Arial" w:eastAsia="Calibri" w:cs="Times New Roman"/>
          <w:sz w:val="21"/>
        </w:rPr>
        <w:t>The Supplier shall maintain complete and accurate records of the time spent</w:t>
      </w:r>
      <w:r w:rsidRPr="00A34E83">
        <w:rPr>
          <w:rFonts w:ascii="Arial" w:eastAsia="Calibri" w:cs="Times New Roman"/>
          <w:spacing w:val="29"/>
          <w:sz w:val="21"/>
        </w:rPr>
        <w:t xml:space="preserve"> </w:t>
      </w:r>
      <w:r w:rsidRPr="00A34E83">
        <w:rPr>
          <w:rFonts w:ascii="Arial" w:eastAsia="Calibri" w:cs="Times New Roman"/>
          <w:sz w:val="21"/>
        </w:rPr>
        <w:t>and materials</w:t>
      </w:r>
      <w:r w:rsidRPr="00A34E83">
        <w:rPr>
          <w:rFonts w:ascii="Arial" w:eastAsia="Calibri" w:cs="Times New Roman"/>
          <w:spacing w:val="36"/>
          <w:sz w:val="21"/>
        </w:rPr>
        <w:t xml:space="preserve"> </w:t>
      </w:r>
      <w:r w:rsidRPr="00A34E83">
        <w:rPr>
          <w:rFonts w:ascii="Arial" w:eastAsia="Calibri" w:cs="Times New Roman"/>
          <w:sz w:val="21"/>
        </w:rPr>
        <w:t>used</w:t>
      </w:r>
      <w:r w:rsidRPr="00A34E83">
        <w:rPr>
          <w:rFonts w:ascii="Arial" w:eastAsia="Calibri" w:cs="Times New Roman"/>
          <w:spacing w:val="36"/>
          <w:sz w:val="21"/>
        </w:rPr>
        <w:t xml:space="preserve"> </w:t>
      </w:r>
      <w:r w:rsidRPr="00A34E83">
        <w:rPr>
          <w:rFonts w:ascii="Arial" w:eastAsia="Calibri" w:cs="Times New Roman"/>
          <w:sz w:val="21"/>
        </w:rPr>
        <w:t>by</w:t>
      </w:r>
      <w:r w:rsidRPr="00A34E83">
        <w:rPr>
          <w:rFonts w:ascii="Arial" w:eastAsia="Calibri" w:cs="Times New Roman"/>
          <w:spacing w:val="33"/>
          <w:sz w:val="21"/>
        </w:rPr>
        <w:t xml:space="preserve"> </w:t>
      </w:r>
      <w:r w:rsidRPr="00A34E83">
        <w:rPr>
          <w:rFonts w:ascii="Arial" w:eastAsia="Calibri" w:cs="Times New Roman"/>
          <w:sz w:val="21"/>
        </w:rPr>
        <w:t>the</w:t>
      </w:r>
      <w:r w:rsidRPr="00A34E83">
        <w:rPr>
          <w:rFonts w:ascii="Arial" w:eastAsia="Calibri" w:cs="Times New Roman"/>
          <w:spacing w:val="38"/>
          <w:sz w:val="21"/>
        </w:rPr>
        <w:t xml:space="preserve"> </w:t>
      </w:r>
      <w:r w:rsidRPr="00A34E83">
        <w:rPr>
          <w:rFonts w:ascii="Arial" w:eastAsia="Calibri" w:cs="Times New Roman"/>
          <w:sz w:val="21"/>
        </w:rPr>
        <w:t>Supplier</w:t>
      </w:r>
      <w:r w:rsidRPr="00A34E83">
        <w:rPr>
          <w:rFonts w:ascii="Arial" w:eastAsia="Calibri" w:cs="Times New Roman"/>
          <w:spacing w:val="33"/>
          <w:sz w:val="21"/>
        </w:rPr>
        <w:t xml:space="preserve"> </w:t>
      </w:r>
      <w:r w:rsidRPr="00A34E83">
        <w:rPr>
          <w:rFonts w:ascii="Arial" w:eastAsia="Calibri" w:cs="Times New Roman"/>
          <w:sz w:val="21"/>
        </w:rPr>
        <w:t>in</w:t>
      </w:r>
      <w:r w:rsidRPr="00A34E83">
        <w:rPr>
          <w:rFonts w:ascii="Arial" w:eastAsia="Calibri" w:cs="Times New Roman"/>
          <w:spacing w:val="36"/>
          <w:sz w:val="21"/>
        </w:rPr>
        <w:t xml:space="preserve"> </w:t>
      </w:r>
      <w:r w:rsidRPr="00A34E83">
        <w:rPr>
          <w:rFonts w:ascii="Arial" w:eastAsia="Calibri" w:cs="Times New Roman"/>
          <w:sz w:val="21"/>
        </w:rPr>
        <w:t>supplying</w:t>
      </w:r>
      <w:r w:rsidRPr="00A34E83">
        <w:rPr>
          <w:rFonts w:ascii="Arial" w:eastAsia="Calibri" w:cs="Times New Roman"/>
          <w:spacing w:val="36"/>
          <w:sz w:val="21"/>
        </w:rPr>
        <w:t xml:space="preserve"> </w:t>
      </w:r>
      <w:r w:rsidRPr="00A34E83">
        <w:rPr>
          <w:rFonts w:ascii="Arial" w:eastAsia="Calibri" w:cs="Times New Roman"/>
          <w:sz w:val="21"/>
        </w:rPr>
        <w:t>Goods,</w:t>
      </w:r>
      <w:r w:rsidRPr="00A34E83">
        <w:rPr>
          <w:rFonts w:ascii="Arial" w:eastAsia="Calibri" w:cs="Times New Roman"/>
          <w:spacing w:val="35"/>
          <w:sz w:val="21"/>
        </w:rPr>
        <w:t xml:space="preserve"> </w:t>
      </w:r>
      <w:r w:rsidRPr="00A34E83">
        <w:rPr>
          <w:rFonts w:ascii="Arial" w:eastAsia="Calibri" w:cs="Times New Roman"/>
          <w:sz w:val="21"/>
        </w:rPr>
        <w:t>and</w:t>
      </w:r>
      <w:r w:rsidRPr="00A34E83">
        <w:rPr>
          <w:rFonts w:ascii="Arial" w:eastAsia="Calibri" w:cs="Times New Roman"/>
          <w:spacing w:val="36"/>
          <w:sz w:val="21"/>
        </w:rPr>
        <w:t xml:space="preserve"> </w:t>
      </w:r>
      <w:r w:rsidRPr="00A34E83">
        <w:rPr>
          <w:rFonts w:ascii="Arial" w:eastAsia="Calibri" w:cs="Times New Roman"/>
          <w:sz w:val="21"/>
        </w:rPr>
        <w:t>the</w:t>
      </w:r>
      <w:r w:rsidRPr="00A34E83">
        <w:rPr>
          <w:rFonts w:ascii="Arial" w:eastAsia="Calibri" w:cs="Times New Roman"/>
          <w:spacing w:val="36"/>
          <w:sz w:val="21"/>
        </w:rPr>
        <w:t xml:space="preserve"> </w:t>
      </w:r>
      <w:r w:rsidRPr="00A34E83">
        <w:rPr>
          <w:rFonts w:ascii="Arial" w:eastAsia="Calibri" w:cs="Times New Roman"/>
          <w:sz w:val="21"/>
        </w:rPr>
        <w:t>Supplier</w:t>
      </w:r>
      <w:r w:rsidRPr="00A34E83">
        <w:rPr>
          <w:rFonts w:ascii="Arial" w:eastAsia="Calibri" w:cs="Times New Roman"/>
          <w:spacing w:val="36"/>
          <w:sz w:val="21"/>
        </w:rPr>
        <w:t xml:space="preserve"> </w:t>
      </w:r>
      <w:r w:rsidRPr="00A34E83">
        <w:rPr>
          <w:rFonts w:ascii="Arial" w:eastAsia="Calibri" w:cs="Times New Roman"/>
          <w:sz w:val="21"/>
        </w:rPr>
        <w:t>shall</w:t>
      </w:r>
      <w:r w:rsidRPr="00A34E83">
        <w:rPr>
          <w:rFonts w:ascii="Arial" w:eastAsia="Calibri" w:cs="Times New Roman"/>
          <w:spacing w:val="36"/>
          <w:sz w:val="21"/>
        </w:rPr>
        <w:t xml:space="preserve"> </w:t>
      </w:r>
      <w:r w:rsidRPr="00A34E83">
        <w:rPr>
          <w:rFonts w:ascii="Arial" w:eastAsia="Calibri" w:cs="Times New Roman"/>
          <w:sz w:val="21"/>
        </w:rPr>
        <w:t>allow</w:t>
      </w:r>
      <w:r w:rsidRPr="00A34E83">
        <w:rPr>
          <w:rFonts w:ascii="Arial" w:eastAsia="Calibri" w:cs="Times New Roman"/>
          <w:spacing w:val="35"/>
          <w:sz w:val="21"/>
        </w:rPr>
        <w:t xml:space="preserve"> </w:t>
      </w:r>
      <w:r w:rsidRPr="00A34E83">
        <w:rPr>
          <w:rFonts w:ascii="Arial" w:eastAsia="Calibri" w:cs="Times New Roman"/>
          <w:sz w:val="21"/>
        </w:rPr>
        <w:t>the Council to inspect such records at all reasonable times on</w:t>
      </w:r>
      <w:r w:rsidRPr="00A34E83">
        <w:rPr>
          <w:rFonts w:ascii="Arial" w:eastAsia="Calibri" w:cs="Times New Roman"/>
          <w:spacing w:val="-13"/>
          <w:sz w:val="21"/>
        </w:rPr>
        <w:t xml:space="preserve"> </w:t>
      </w:r>
      <w:r w:rsidRPr="00A34E83">
        <w:rPr>
          <w:rFonts w:ascii="Arial" w:eastAsia="Calibri" w:cs="Times New Roman"/>
          <w:sz w:val="21"/>
        </w:rPr>
        <w:t>request.</w:t>
      </w:r>
    </w:p>
    <w:p w14:paraId="1EB96F76" w14:textId="77777777" w:rsidR="00643660" w:rsidRPr="00A34E83" w:rsidRDefault="00643660" w:rsidP="00643660">
      <w:pPr>
        <w:widowControl w:val="0"/>
        <w:numPr>
          <w:ilvl w:val="1"/>
          <w:numId w:val="21"/>
        </w:numPr>
        <w:tabs>
          <w:tab w:val="left" w:pos="567"/>
        </w:tabs>
        <w:spacing w:before="136" w:after="0" w:line="360" w:lineRule="auto"/>
        <w:ind w:left="567" w:right="133" w:hanging="567"/>
        <w:rPr>
          <w:rFonts w:ascii="Arial" w:eastAsia="Arial" w:hAnsi="Arial"/>
          <w:sz w:val="21"/>
          <w:szCs w:val="21"/>
        </w:rPr>
      </w:pPr>
      <w:r w:rsidRPr="00A34E83">
        <w:rPr>
          <w:rFonts w:ascii="Arial" w:eastAsia="Calibri" w:cs="Times New Roman"/>
          <w:sz w:val="21"/>
        </w:rPr>
        <w:t>Payment by the Council shall be without prejudice to any claims or rights which the</w:t>
      </w:r>
      <w:r w:rsidRPr="00A34E83">
        <w:rPr>
          <w:rFonts w:ascii="Arial" w:eastAsia="Calibri" w:cs="Times New Roman"/>
          <w:spacing w:val="48"/>
          <w:sz w:val="21"/>
        </w:rPr>
        <w:t xml:space="preserve"> </w:t>
      </w:r>
      <w:r w:rsidRPr="00A34E83">
        <w:rPr>
          <w:rFonts w:ascii="Arial" w:eastAsia="Calibri" w:cs="Times New Roman"/>
          <w:sz w:val="21"/>
        </w:rPr>
        <w:t>Council may have against the Supplier and shall not constitute any admission by the Council as</w:t>
      </w:r>
      <w:r w:rsidRPr="00A34E83">
        <w:rPr>
          <w:rFonts w:ascii="Arial" w:eastAsia="Calibri" w:cs="Times New Roman"/>
          <w:spacing w:val="-13"/>
          <w:sz w:val="21"/>
        </w:rPr>
        <w:t xml:space="preserve"> </w:t>
      </w:r>
      <w:r w:rsidRPr="00A34E83">
        <w:rPr>
          <w:rFonts w:ascii="Arial" w:eastAsia="Calibri" w:cs="Times New Roman"/>
          <w:sz w:val="21"/>
        </w:rPr>
        <w:t>to the performance by the Supplier of its obligation</w:t>
      </w:r>
      <w:r w:rsidRPr="00A34E83">
        <w:rPr>
          <w:rFonts w:ascii="Arial" w:eastAsia="Calibri" w:cs="Times New Roman"/>
          <w:spacing w:val="-10"/>
          <w:sz w:val="21"/>
        </w:rPr>
        <w:t xml:space="preserve"> </w:t>
      </w:r>
      <w:r w:rsidRPr="00A34E83">
        <w:rPr>
          <w:rFonts w:ascii="Arial" w:eastAsia="Calibri" w:cs="Times New Roman"/>
          <w:sz w:val="21"/>
        </w:rPr>
        <w:t>hereunder.</w:t>
      </w:r>
    </w:p>
    <w:p w14:paraId="4AF5B1D2" w14:textId="77777777" w:rsidR="00643660" w:rsidRPr="00A34E83" w:rsidRDefault="00643660" w:rsidP="00643660">
      <w:pPr>
        <w:widowControl w:val="0"/>
        <w:numPr>
          <w:ilvl w:val="1"/>
          <w:numId w:val="21"/>
        </w:numPr>
        <w:tabs>
          <w:tab w:val="left" w:pos="567"/>
        </w:tabs>
        <w:spacing w:before="136" w:after="0" w:line="360" w:lineRule="auto"/>
        <w:ind w:left="567" w:right="135" w:hanging="567"/>
        <w:rPr>
          <w:rFonts w:ascii="Arial" w:eastAsia="Arial" w:hAnsi="Arial"/>
          <w:sz w:val="21"/>
          <w:szCs w:val="21"/>
        </w:rPr>
      </w:pPr>
      <w:r w:rsidRPr="00A34E83">
        <w:rPr>
          <w:rFonts w:ascii="Arial" w:eastAsia="Calibri" w:cs="Times New Roman"/>
          <w:sz w:val="21"/>
        </w:rPr>
        <w:t>If either party owes the other money under the Agreement, then the party who is</w:t>
      </w:r>
      <w:r w:rsidRPr="00A34E83">
        <w:rPr>
          <w:rFonts w:ascii="Arial" w:eastAsia="Calibri" w:cs="Times New Roman"/>
          <w:spacing w:val="51"/>
          <w:sz w:val="21"/>
        </w:rPr>
        <w:t xml:space="preserve"> </w:t>
      </w:r>
      <w:r w:rsidRPr="00A34E83">
        <w:rPr>
          <w:rFonts w:ascii="Arial" w:eastAsia="Calibri" w:cs="Times New Roman"/>
          <w:sz w:val="21"/>
        </w:rPr>
        <w:t>owed the</w:t>
      </w:r>
      <w:r w:rsidRPr="00A34E83">
        <w:rPr>
          <w:rFonts w:ascii="Arial" w:eastAsia="Calibri" w:cs="Times New Roman"/>
          <w:spacing w:val="23"/>
          <w:sz w:val="21"/>
        </w:rPr>
        <w:t xml:space="preserve"> </w:t>
      </w:r>
      <w:r w:rsidRPr="00A34E83">
        <w:rPr>
          <w:rFonts w:ascii="Arial" w:eastAsia="Calibri" w:cs="Times New Roman"/>
          <w:sz w:val="21"/>
        </w:rPr>
        <w:t>money</w:t>
      </w:r>
      <w:r w:rsidRPr="00A34E83">
        <w:rPr>
          <w:rFonts w:ascii="Arial" w:eastAsia="Calibri" w:cs="Times New Roman"/>
          <w:spacing w:val="18"/>
          <w:sz w:val="21"/>
        </w:rPr>
        <w:t xml:space="preserve"> </w:t>
      </w:r>
      <w:r w:rsidRPr="00A34E83">
        <w:rPr>
          <w:rFonts w:ascii="Arial" w:eastAsia="Calibri" w:cs="Times New Roman"/>
          <w:sz w:val="21"/>
        </w:rPr>
        <w:t>may</w:t>
      </w:r>
      <w:r w:rsidRPr="00A34E83">
        <w:rPr>
          <w:rFonts w:ascii="Arial" w:eastAsia="Calibri" w:cs="Times New Roman"/>
          <w:spacing w:val="20"/>
          <w:sz w:val="21"/>
        </w:rPr>
        <w:t xml:space="preserve"> </w:t>
      </w:r>
      <w:r w:rsidRPr="00A34E83">
        <w:rPr>
          <w:rFonts w:ascii="Arial" w:eastAsia="Calibri" w:cs="Times New Roman"/>
          <w:sz w:val="21"/>
        </w:rPr>
        <w:t>set</w:t>
      </w:r>
      <w:r w:rsidRPr="00A34E83">
        <w:rPr>
          <w:rFonts w:ascii="Arial" w:eastAsia="Calibri" w:cs="Times New Roman"/>
          <w:spacing w:val="22"/>
          <w:sz w:val="21"/>
        </w:rPr>
        <w:t xml:space="preserve"> </w:t>
      </w:r>
      <w:r w:rsidRPr="00A34E83">
        <w:rPr>
          <w:rFonts w:ascii="Arial" w:eastAsia="Calibri" w:cs="Times New Roman"/>
          <w:sz w:val="21"/>
        </w:rPr>
        <w:t>off</w:t>
      </w:r>
      <w:r w:rsidRPr="00A34E83">
        <w:rPr>
          <w:rFonts w:ascii="Arial" w:eastAsia="Calibri" w:cs="Times New Roman"/>
          <w:spacing w:val="24"/>
          <w:sz w:val="21"/>
        </w:rPr>
        <w:t xml:space="preserve"> </w:t>
      </w:r>
      <w:r w:rsidRPr="00A34E83">
        <w:rPr>
          <w:rFonts w:ascii="Arial" w:eastAsia="Calibri" w:cs="Times New Roman"/>
          <w:sz w:val="21"/>
        </w:rPr>
        <w:t>any</w:t>
      </w:r>
      <w:r w:rsidRPr="00A34E83">
        <w:rPr>
          <w:rFonts w:ascii="Arial" w:eastAsia="Calibri" w:cs="Times New Roman"/>
          <w:spacing w:val="20"/>
          <w:sz w:val="21"/>
        </w:rPr>
        <w:t xml:space="preserve"> </w:t>
      </w:r>
      <w:r w:rsidRPr="00A34E83">
        <w:rPr>
          <w:rFonts w:ascii="Arial" w:eastAsia="Calibri" w:cs="Times New Roman"/>
          <w:sz w:val="21"/>
        </w:rPr>
        <w:t>such</w:t>
      </w:r>
      <w:r w:rsidRPr="00A34E83">
        <w:rPr>
          <w:rFonts w:ascii="Arial" w:eastAsia="Calibri" w:cs="Times New Roman"/>
          <w:spacing w:val="23"/>
          <w:sz w:val="21"/>
        </w:rPr>
        <w:t xml:space="preserve"> </w:t>
      </w:r>
      <w:r w:rsidRPr="00A34E83">
        <w:rPr>
          <w:rFonts w:ascii="Arial" w:eastAsia="Calibri" w:cs="Times New Roman"/>
          <w:sz w:val="21"/>
        </w:rPr>
        <w:t>sum</w:t>
      </w:r>
      <w:r w:rsidRPr="00A34E83">
        <w:rPr>
          <w:rFonts w:ascii="Arial" w:eastAsia="Calibri" w:cs="Times New Roman"/>
          <w:spacing w:val="24"/>
          <w:sz w:val="21"/>
        </w:rPr>
        <w:t xml:space="preserve"> </w:t>
      </w:r>
      <w:r w:rsidRPr="00A34E83">
        <w:rPr>
          <w:rFonts w:ascii="Arial" w:eastAsia="Calibri" w:cs="Times New Roman"/>
          <w:sz w:val="21"/>
        </w:rPr>
        <w:t>against</w:t>
      </w:r>
      <w:r w:rsidRPr="00A34E83">
        <w:rPr>
          <w:rFonts w:ascii="Arial" w:eastAsia="Calibri" w:cs="Times New Roman"/>
          <w:spacing w:val="22"/>
          <w:sz w:val="21"/>
        </w:rPr>
        <w:t xml:space="preserve"> </w:t>
      </w:r>
      <w:r w:rsidRPr="00A34E83">
        <w:rPr>
          <w:rFonts w:ascii="Arial" w:eastAsia="Calibri" w:cs="Times New Roman"/>
          <w:sz w:val="21"/>
        </w:rPr>
        <w:t>any</w:t>
      </w:r>
      <w:r w:rsidRPr="00A34E83">
        <w:rPr>
          <w:rFonts w:ascii="Arial" w:eastAsia="Calibri" w:cs="Times New Roman"/>
          <w:spacing w:val="18"/>
          <w:sz w:val="21"/>
        </w:rPr>
        <w:t xml:space="preserve"> </w:t>
      </w:r>
      <w:r w:rsidRPr="00A34E83">
        <w:rPr>
          <w:rFonts w:ascii="Arial" w:eastAsia="Calibri" w:cs="Times New Roman"/>
          <w:sz w:val="21"/>
        </w:rPr>
        <w:t>money</w:t>
      </w:r>
      <w:r w:rsidRPr="00A34E83">
        <w:rPr>
          <w:rFonts w:ascii="Arial" w:eastAsia="Calibri" w:cs="Times New Roman"/>
          <w:spacing w:val="20"/>
          <w:sz w:val="21"/>
        </w:rPr>
        <w:t xml:space="preserve"> </w:t>
      </w:r>
      <w:r w:rsidRPr="00A34E83">
        <w:rPr>
          <w:rFonts w:ascii="Arial" w:eastAsia="Calibri" w:cs="Times New Roman"/>
          <w:sz w:val="21"/>
        </w:rPr>
        <w:t>it</w:t>
      </w:r>
      <w:r w:rsidRPr="00A34E83">
        <w:rPr>
          <w:rFonts w:ascii="Arial" w:eastAsia="Calibri" w:cs="Times New Roman"/>
          <w:spacing w:val="21"/>
          <w:sz w:val="21"/>
        </w:rPr>
        <w:t xml:space="preserve"> </w:t>
      </w:r>
      <w:r w:rsidRPr="00A34E83">
        <w:rPr>
          <w:rFonts w:ascii="Arial" w:eastAsia="Calibri" w:cs="Times New Roman"/>
          <w:sz w:val="21"/>
        </w:rPr>
        <w:t>subsequently</w:t>
      </w:r>
      <w:r w:rsidRPr="00A34E83">
        <w:rPr>
          <w:rFonts w:ascii="Arial" w:eastAsia="Calibri" w:cs="Times New Roman"/>
          <w:spacing w:val="20"/>
          <w:sz w:val="21"/>
        </w:rPr>
        <w:t xml:space="preserve"> </w:t>
      </w:r>
      <w:r w:rsidRPr="00A34E83">
        <w:rPr>
          <w:rFonts w:ascii="Arial" w:eastAsia="Calibri" w:cs="Times New Roman"/>
          <w:sz w:val="21"/>
        </w:rPr>
        <w:t>owes</w:t>
      </w:r>
      <w:r w:rsidRPr="00A34E83">
        <w:rPr>
          <w:rFonts w:ascii="Arial" w:eastAsia="Calibri" w:cs="Times New Roman"/>
          <w:spacing w:val="23"/>
          <w:sz w:val="21"/>
        </w:rPr>
        <w:t xml:space="preserve"> </w:t>
      </w:r>
      <w:r w:rsidRPr="00A34E83">
        <w:rPr>
          <w:rFonts w:ascii="Arial" w:eastAsia="Calibri" w:cs="Times New Roman"/>
          <w:sz w:val="21"/>
        </w:rPr>
        <w:t>to</w:t>
      </w:r>
      <w:r w:rsidRPr="00A34E83">
        <w:rPr>
          <w:rFonts w:ascii="Arial" w:eastAsia="Calibri" w:cs="Times New Roman"/>
          <w:spacing w:val="23"/>
          <w:sz w:val="21"/>
        </w:rPr>
        <w:t xml:space="preserve"> </w:t>
      </w:r>
      <w:r w:rsidRPr="00A34E83">
        <w:rPr>
          <w:rFonts w:ascii="Arial" w:eastAsia="Calibri" w:cs="Times New Roman"/>
          <w:sz w:val="21"/>
        </w:rPr>
        <w:t>the other under the</w:t>
      </w:r>
      <w:r w:rsidRPr="00A34E83">
        <w:rPr>
          <w:rFonts w:ascii="Arial" w:eastAsia="Calibri" w:cs="Times New Roman"/>
          <w:spacing w:val="-5"/>
          <w:sz w:val="21"/>
        </w:rPr>
        <w:t xml:space="preserve"> </w:t>
      </w:r>
      <w:r w:rsidRPr="00A34E83">
        <w:rPr>
          <w:rFonts w:ascii="Arial" w:eastAsia="Calibri" w:cs="Times New Roman"/>
          <w:sz w:val="21"/>
        </w:rPr>
        <w:t>Agreement.</w:t>
      </w:r>
    </w:p>
    <w:p w14:paraId="4EB3A8B8" w14:textId="77777777" w:rsidR="00643660" w:rsidRPr="00A34E83" w:rsidRDefault="00643660" w:rsidP="00643660">
      <w:pPr>
        <w:tabs>
          <w:tab w:val="left" w:pos="567"/>
        </w:tabs>
        <w:spacing w:line="360" w:lineRule="auto"/>
        <w:ind w:left="567" w:hanging="567"/>
        <w:rPr>
          <w:rFonts w:ascii="Arial" w:eastAsia="Arial" w:hAnsi="Arial"/>
          <w:sz w:val="20"/>
        </w:rPr>
      </w:pPr>
    </w:p>
    <w:p w14:paraId="5D5C761B" w14:textId="77777777" w:rsidR="00643660" w:rsidRPr="00A34E83" w:rsidRDefault="00643660" w:rsidP="00643660">
      <w:pPr>
        <w:widowControl w:val="0"/>
        <w:numPr>
          <w:ilvl w:val="0"/>
          <w:numId w:val="20"/>
        </w:numPr>
        <w:tabs>
          <w:tab w:val="left" w:pos="567"/>
        </w:tabs>
        <w:spacing w:before="136" w:after="240" w:line="360" w:lineRule="auto"/>
        <w:ind w:left="567" w:right="140" w:hanging="567"/>
        <w:jc w:val="left"/>
        <w:rPr>
          <w:rFonts w:ascii="Arial" w:eastAsia="Arial" w:hAnsi="Arial"/>
          <w:sz w:val="21"/>
          <w:szCs w:val="21"/>
        </w:rPr>
      </w:pPr>
      <w:r w:rsidRPr="00A34E83">
        <w:rPr>
          <w:rFonts w:ascii="Arial" w:eastAsia="Calibri" w:cs="Times New Roman"/>
          <w:b/>
          <w:sz w:val="21"/>
        </w:rPr>
        <w:t>STATUTORY</w:t>
      </w:r>
      <w:r w:rsidRPr="00A34E83">
        <w:rPr>
          <w:rFonts w:ascii="Arial" w:eastAsia="Calibri" w:cs="Times New Roman"/>
          <w:b/>
          <w:spacing w:val="-3"/>
          <w:sz w:val="21"/>
        </w:rPr>
        <w:t xml:space="preserve"> </w:t>
      </w:r>
      <w:r w:rsidRPr="00A34E83">
        <w:rPr>
          <w:rFonts w:ascii="Arial" w:eastAsia="Calibri" w:cs="Times New Roman"/>
          <w:b/>
          <w:sz w:val="21"/>
        </w:rPr>
        <w:t>RIGHTS</w:t>
      </w:r>
    </w:p>
    <w:p w14:paraId="3F2BCCCA" w14:textId="77777777" w:rsidR="00643660" w:rsidRPr="00A34E83" w:rsidRDefault="00643660" w:rsidP="00643660">
      <w:pPr>
        <w:widowControl w:val="0"/>
        <w:numPr>
          <w:ilvl w:val="1"/>
          <w:numId w:val="20"/>
        </w:numPr>
        <w:tabs>
          <w:tab w:val="left" w:pos="567"/>
        </w:tabs>
        <w:spacing w:before="56" w:after="0" w:line="360" w:lineRule="auto"/>
        <w:ind w:left="567" w:right="135" w:hanging="567"/>
        <w:rPr>
          <w:rFonts w:ascii="Arial" w:eastAsia="Arial" w:hAnsi="Arial"/>
          <w:sz w:val="21"/>
          <w:szCs w:val="21"/>
        </w:rPr>
      </w:pPr>
      <w:r w:rsidRPr="00A34E83">
        <w:rPr>
          <w:rFonts w:ascii="Arial" w:eastAsia="Calibri" w:cs="Times New Roman"/>
          <w:sz w:val="21"/>
        </w:rPr>
        <w:lastRenderedPageBreak/>
        <w:t>Nothing in these conditions shall affect in any way the statutory rights of the Council under</w:t>
      </w:r>
      <w:r w:rsidRPr="00A34E83">
        <w:rPr>
          <w:rFonts w:ascii="Arial" w:eastAsia="Calibri" w:cs="Times New Roman"/>
          <w:spacing w:val="10"/>
          <w:sz w:val="21"/>
        </w:rPr>
        <w:t xml:space="preserve"> </w:t>
      </w:r>
      <w:r w:rsidRPr="00A34E83">
        <w:rPr>
          <w:rFonts w:ascii="Arial" w:eastAsia="Calibri" w:cs="Times New Roman"/>
          <w:sz w:val="21"/>
        </w:rPr>
        <w:t>the</w:t>
      </w:r>
      <w:r w:rsidRPr="00A34E83">
        <w:rPr>
          <w:rFonts w:ascii="Arial" w:eastAsia="Calibri" w:cs="Times New Roman"/>
          <w:spacing w:val="11"/>
          <w:sz w:val="21"/>
        </w:rPr>
        <w:t xml:space="preserve"> </w:t>
      </w:r>
      <w:r w:rsidRPr="00A34E83">
        <w:rPr>
          <w:rFonts w:ascii="Arial" w:eastAsia="Calibri" w:cs="Times New Roman"/>
          <w:sz w:val="21"/>
        </w:rPr>
        <w:t>Sale</w:t>
      </w:r>
      <w:r w:rsidRPr="00A34E83">
        <w:rPr>
          <w:rFonts w:ascii="Arial" w:eastAsia="Calibri" w:cs="Times New Roman"/>
          <w:spacing w:val="11"/>
          <w:sz w:val="21"/>
        </w:rPr>
        <w:t xml:space="preserve"> </w:t>
      </w:r>
      <w:r w:rsidRPr="00A34E83">
        <w:rPr>
          <w:rFonts w:ascii="Arial" w:eastAsia="Calibri" w:cs="Times New Roman"/>
          <w:sz w:val="21"/>
        </w:rPr>
        <w:t>of</w:t>
      </w:r>
      <w:r w:rsidRPr="00A34E83">
        <w:rPr>
          <w:rFonts w:ascii="Arial" w:eastAsia="Calibri" w:cs="Times New Roman"/>
          <w:spacing w:val="14"/>
          <w:sz w:val="21"/>
        </w:rPr>
        <w:t xml:space="preserve"> </w:t>
      </w:r>
      <w:r w:rsidRPr="00A34E83">
        <w:rPr>
          <w:rFonts w:ascii="Arial" w:eastAsia="Calibri" w:cs="Times New Roman"/>
          <w:sz w:val="21"/>
        </w:rPr>
        <w:t>Goods</w:t>
      </w:r>
      <w:r w:rsidRPr="00A34E83">
        <w:rPr>
          <w:rFonts w:ascii="Arial" w:eastAsia="Calibri" w:cs="Times New Roman"/>
          <w:spacing w:val="9"/>
          <w:sz w:val="21"/>
        </w:rPr>
        <w:t xml:space="preserve"> </w:t>
      </w:r>
      <w:r w:rsidRPr="00A34E83">
        <w:rPr>
          <w:rFonts w:ascii="Arial" w:eastAsia="Calibri" w:cs="Times New Roman"/>
          <w:sz w:val="21"/>
        </w:rPr>
        <w:t>Act</w:t>
      </w:r>
      <w:r w:rsidRPr="00A34E83">
        <w:rPr>
          <w:rFonts w:ascii="Arial" w:eastAsia="Calibri" w:cs="Times New Roman"/>
          <w:spacing w:val="12"/>
          <w:sz w:val="21"/>
        </w:rPr>
        <w:t xml:space="preserve"> </w:t>
      </w:r>
      <w:r w:rsidRPr="00A34E83">
        <w:rPr>
          <w:rFonts w:ascii="Arial" w:eastAsia="Calibri" w:cs="Times New Roman"/>
          <w:sz w:val="21"/>
        </w:rPr>
        <w:t>1979,</w:t>
      </w:r>
      <w:r w:rsidRPr="00A34E83">
        <w:rPr>
          <w:rFonts w:ascii="Arial" w:eastAsia="Calibri" w:cs="Times New Roman"/>
          <w:spacing w:val="12"/>
          <w:sz w:val="21"/>
        </w:rPr>
        <w:t xml:space="preserve"> </w:t>
      </w:r>
      <w:r w:rsidRPr="00A34E83">
        <w:rPr>
          <w:rFonts w:ascii="Arial" w:eastAsia="Calibri" w:cs="Times New Roman"/>
          <w:sz w:val="21"/>
        </w:rPr>
        <w:t>the</w:t>
      </w:r>
      <w:r w:rsidRPr="00A34E83">
        <w:rPr>
          <w:rFonts w:ascii="Arial" w:eastAsia="Calibri" w:cs="Times New Roman"/>
          <w:spacing w:val="11"/>
          <w:sz w:val="21"/>
        </w:rPr>
        <w:t xml:space="preserve"> </w:t>
      </w:r>
      <w:r w:rsidRPr="00A34E83">
        <w:rPr>
          <w:rFonts w:ascii="Arial" w:eastAsia="Calibri" w:cs="Times New Roman"/>
          <w:sz w:val="21"/>
        </w:rPr>
        <w:t>Supply</w:t>
      </w:r>
      <w:r w:rsidRPr="00A34E83">
        <w:rPr>
          <w:rFonts w:ascii="Arial" w:eastAsia="Calibri" w:cs="Times New Roman"/>
          <w:spacing w:val="8"/>
          <w:sz w:val="21"/>
        </w:rPr>
        <w:t xml:space="preserve"> </w:t>
      </w:r>
      <w:r w:rsidRPr="00A34E83">
        <w:rPr>
          <w:rFonts w:ascii="Arial" w:eastAsia="Calibri" w:cs="Times New Roman"/>
          <w:sz w:val="21"/>
        </w:rPr>
        <w:t>of</w:t>
      </w:r>
      <w:r w:rsidRPr="00A34E83">
        <w:rPr>
          <w:rFonts w:ascii="Arial" w:eastAsia="Calibri" w:cs="Times New Roman"/>
          <w:spacing w:val="12"/>
          <w:sz w:val="21"/>
        </w:rPr>
        <w:t xml:space="preserve"> </w:t>
      </w:r>
      <w:r w:rsidRPr="00A34E83">
        <w:rPr>
          <w:rFonts w:ascii="Arial" w:eastAsia="Calibri" w:cs="Times New Roman"/>
          <w:sz w:val="21"/>
        </w:rPr>
        <w:t>Goods</w:t>
      </w:r>
      <w:r w:rsidRPr="00A34E83">
        <w:rPr>
          <w:rFonts w:ascii="Arial" w:eastAsia="Calibri" w:cs="Times New Roman"/>
          <w:spacing w:val="11"/>
          <w:sz w:val="21"/>
        </w:rPr>
        <w:t xml:space="preserve"> </w:t>
      </w:r>
      <w:r w:rsidRPr="00A34E83">
        <w:rPr>
          <w:rFonts w:ascii="Arial" w:eastAsia="Calibri" w:cs="Times New Roman"/>
          <w:sz w:val="21"/>
        </w:rPr>
        <w:t>and</w:t>
      </w:r>
      <w:r w:rsidRPr="00A34E83">
        <w:rPr>
          <w:rFonts w:ascii="Arial" w:eastAsia="Calibri" w:cs="Times New Roman"/>
          <w:spacing w:val="11"/>
          <w:sz w:val="21"/>
        </w:rPr>
        <w:t xml:space="preserve"> </w:t>
      </w:r>
      <w:r w:rsidRPr="00A34E83">
        <w:rPr>
          <w:rFonts w:ascii="Arial" w:eastAsia="Calibri" w:cs="Times New Roman"/>
          <w:sz w:val="21"/>
        </w:rPr>
        <w:t>Services</w:t>
      </w:r>
      <w:r w:rsidRPr="00A34E83">
        <w:rPr>
          <w:rFonts w:ascii="Arial" w:eastAsia="Calibri" w:cs="Times New Roman"/>
          <w:spacing w:val="11"/>
          <w:sz w:val="21"/>
        </w:rPr>
        <w:t xml:space="preserve"> </w:t>
      </w:r>
      <w:r w:rsidRPr="00A34E83">
        <w:rPr>
          <w:rFonts w:ascii="Arial" w:eastAsia="Calibri" w:cs="Times New Roman"/>
          <w:sz w:val="21"/>
        </w:rPr>
        <w:t>Act</w:t>
      </w:r>
      <w:r w:rsidRPr="00A34E83">
        <w:rPr>
          <w:rFonts w:ascii="Arial" w:eastAsia="Calibri" w:cs="Times New Roman"/>
          <w:spacing w:val="12"/>
          <w:sz w:val="21"/>
        </w:rPr>
        <w:t xml:space="preserve"> </w:t>
      </w:r>
      <w:r w:rsidRPr="00A34E83">
        <w:rPr>
          <w:rFonts w:ascii="Arial" w:eastAsia="Calibri" w:cs="Times New Roman"/>
          <w:sz w:val="21"/>
        </w:rPr>
        <w:t>1982</w:t>
      </w:r>
      <w:r w:rsidRPr="00A34E83">
        <w:rPr>
          <w:rFonts w:ascii="Arial" w:eastAsia="Calibri" w:cs="Times New Roman"/>
          <w:spacing w:val="13"/>
          <w:sz w:val="21"/>
        </w:rPr>
        <w:t xml:space="preserve"> </w:t>
      </w:r>
      <w:r w:rsidRPr="00A34E83">
        <w:rPr>
          <w:rFonts w:ascii="Arial" w:eastAsia="Calibri" w:cs="Times New Roman"/>
          <w:sz w:val="21"/>
        </w:rPr>
        <w:t>or</w:t>
      </w:r>
      <w:r w:rsidRPr="00A34E83">
        <w:rPr>
          <w:rFonts w:ascii="Arial" w:eastAsia="Calibri" w:cs="Times New Roman"/>
          <w:spacing w:val="10"/>
          <w:sz w:val="21"/>
        </w:rPr>
        <w:t xml:space="preserve"> </w:t>
      </w:r>
      <w:r w:rsidRPr="00A34E83">
        <w:rPr>
          <w:rFonts w:ascii="Arial" w:eastAsia="Calibri" w:cs="Times New Roman"/>
          <w:sz w:val="21"/>
        </w:rPr>
        <w:t>any subsequent amending or consolidating</w:t>
      </w:r>
      <w:r w:rsidRPr="00A34E83">
        <w:rPr>
          <w:rFonts w:ascii="Arial" w:eastAsia="Calibri" w:cs="Times New Roman"/>
          <w:spacing w:val="-7"/>
          <w:sz w:val="21"/>
        </w:rPr>
        <w:t xml:space="preserve"> </w:t>
      </w:r>
      <w:r w:rsidRPr="00A34E83">
        <w:rPr>
          <w:rFonts w:ascii="Arial" w:eastAsia="Calibri" w:cs="Times New Roman"/>
          <w:sz w:val="21"/>
        </w:rPr>
        <w:t>legislation.</w:t>
      </w:r>
    </w:p>
    <w:p w14:paraId="0E5C3934" w14:textId="77777777" w:rsidR="00643660" w:rsidRPr="00A34E83" w:rsidRDefault="00643660" w:rsidP="00643660">
      <w:pPr>
        <w:widowControl w:val="0"/>
        <w:numPr>
          <w:ilvl w:val="1"/>
          <w:numId w:val="20"/>
        </w:numPr>
        <w:tabs>
          <w:tab w:val="left" w:pos="567"/>
        </w:tabs>
        <w:spacing w:before="136" w:after="0" w:line="360" w:lineRule="auto"/>
        <w:ind w:left="567" w:right="132" w:hanging="567"/>
        <w:rPr>
          <w:rFonts w:ascii="Arial" w:eastAsia="Arial" w:hAnsi="Arial"/>
          <w:sz w:val="21"/>
          <w:szCs w:val="21"/>
        </w:rPr>
      </w:pPr>
      <w:r w:rsidRPr="00A34E83">
        <w:rPr>
          <w:rFonts w:ascii="Arial" w:eastAsia="Calibri" w:cs="Times New Roman"/>
          <w:sz w:val="21"/>
        </w:rPr>
        <w:t>A</w:t>
      </w:r>
      <w:r w:rsidRPr="00A34E83">
        <w:rPr>
          <w:rFonts w:ascii="Arial" w:eastAsia="Calibri" w:cs="Times New Roman"/>
          <w:spacing w:val="17"/>
          <w:sz w:val="21"/>
        </w:rPr>
        <w:t xml:space="preserve"> </w:t>
      </w:r>
      <w:r w:rsidRPr="00A34E83">
        <w:rPr>
          <w:rFonts w:ascii="Arial" w:eastAsia="Calibri" w:cs="Times New Roman"/>
          <w:sz w:val="21"/>
        </w:rPr>
        <w:t>party</w:t>
      </w:r>
      <w:r w:rsidRPr="00A34E83">
        <w:rPr>
          <w:rFonts w:ascii="Arial" w:eastAsia="Calibri" w:cs="Times New Roman"/>
          <w:spacing w:val="14"/>
          <w:sz w:val="21"/>
        </w:rPr>
        <w:t xml:space="preserve"> </w:t>
      </w:r>
      <w:r w:rsidRPr="00A34E83">
        <w:rPr>
          <w:rFonts w:ascii="Arial" w:eastAsia="Calibri" w:cs="Times New Roman"/>
          <w:sz w:val="21"/>
        </w:rPr>
        <w:t>who</w:t>
      </w:r>
      <w:r w:rsidRPr="00A34E83">
        <w:rPr>
          <w:rFonts w:ascii="Arial" w:eastAsia="Calibri" w:cs="Times New Roman"/>
          <w:spacing w:val="17"/>
          <w:sz w:val="21"/>
        </w:rPr>
        <w:t xml:space="preserve"> </w:t>
      </w:r>
      <w:r w:rsidRPr="00A34E83">
        <w:rPr>
          <w:rFonts w:ascii="Arial" w:eastAsia="Calibri" w:cs="Times New Roman"/>
          <w:sz w:val="21"/>
        </w:rPr>
        <w:t>is</w:t>
      </w:r>
      <w:r w:rsidRPr="00A34E83">
        <w:rPr>
          <w:rFonts w:ascii="Arial" w:eastAsia="Calibri" w:cs="Times New Roman"/>
          <w:spacing w:val="17"/>
          <w:sz w:val="21"/>
        </w:rPr>
        <w:t xml:space="preserve"> </w:t>
      </w:r>
      <w:r w:rsidRPr="00A34E83">
        <w:rPr>
          <w:rFonts w:ascii="Arial" w:eastAsia="Calibri" w:cs="Times New Roman"/>
          <w:sz w:val="21"/>
        </w:rPr>
        <w:t>not</w:t>
      </w:r>
      <w:r w:rsidRPr="00A34E83">
        <w:rPr>
          <w:rFonts w:ascii="Arial" w:eastAsia="Calibri" w:cs="Times New Roman"/>
          <w:spacing w:val="16"/>
          <w:sz w:val="21"/>
        </w:rPr>
        <w:t xml:space="preserve"> </w:t>
      </w:r>
      <w:r w:rsidRPr="00A34E83">
        <w:rPr>
          <w:rFonts w:ascii="Arial" w:eastAsia="Calibri" w:cs="Times New Roman"/>
          <w:sz w:val="21"/>
        </w:rPr>
        <w:t>a</w:t>
      </w:r>
      <w:r w:rsidRPr="00A34E83">
        <w:rPr>
          <w:rFonts w:ascii="Arial" w:eastAsia="Calibri" w:cs="Times New Roman"/>
          <w:spacing w:val="17"/>
          <w:sz w:val="21"/>
        </w:rPr>
        <w:t xml:space="preserve"> </w:t>
      </w:r>
      <w:r w:rsidRPr="00A34E83">
        <w:rPr>
          <w:rFonts w:ascii="Arial" w:eastAsia="Calibri" w:cs="Times New Roman"/>
          <w:sz w:val="21"/>
        </w:rPr>
        <w:t>party</w:t>
      </w:r>
      <w:r w:rsidRPr="00A34E83">
        <w:rPr>
          <w:rFonts w:ascii="Arial" w:eastAsia="Calibri" w:cs="Times New Roman"/>
          <w:spacing w:val="14"/>
          <w:sz w:val="21"/>
        </w:rPr>
        <w:t xml:space="preserve"> </w:t>
      </w:r>
      <w:r w:rsidRPr="00A34E83">
        <w:rPr>
          <w:rFonts w:ascii="Arial" w:eastAsia="Calibri" w:cs="Times New Roman"/>
          <w:sz w:val="21"/>
        </w:rPr>
        <w:t>to</w:t>
      </w:r>
      <w:r w:rsidRPr="00A34E83">
        <w:rPr>
          <w:rFonts w:ascii="Arial" w:eastAsia="Calibri" w:cs="Times New Roman"/>
          <w:spacing w:val="19"/>
          <w:sz w:val="21"/>
        </w:rPr>
        <w:t xml:space="preserve"> </w:t>
      </w:r>
      <w:r w:rsidRPr="00A34E83">
        <w:rPr>
          <w:rFonts w:ascii="Arial" w:eastAsia="Calibri" w:cs="Times New Roman"/>
          <w:sz w:val="21"/>
        </w:rPr>
        <w:t>this</w:t>
      </w:r>
      <w:r w:rsidRPr="00A34E83">
        <w:rPr>
          <w:rFonts w:ascii="Arial" w:eastAsia="Calibri" w:cs="Times New Roman"/>
          <w:spacing w:val="17"/>
          <w:sz w:val="21"/>
        </w:rPr>
        <w:t xml:space="preserve"> </w:t>
      </w:r>
      <w:r w:rsidRPr="00A34E83">
        <w:rPr>
          <w:rFonts w:ascii="Arial" w:eastAsia="Calibri" w:cs="Times New Roman"/>
          <w:sz w:val="21"/>
        </w:rPr>
        <w:t>Agreement</w:t>
      </w:r>
      <w:r w:rsidRPr="00A34E83">
        <w:rPr>
          <w:rFonts w:ascii="Arial" w:eastAsia="Calibri" w:cs="Times New Roman"/>
          <w:spacing w:val="16"/>
          <w:sz w:val="21"/>
        </w:rPr>
        <w:t xml:space="preserve"> </w:t>
      </w:r>
      <w:r w:rsidRPr="00A34E83">
        <w:rPr>
          <w:rFonts w:ascii="Arial" w:eastAsia="Calibri" w:cs="Times New Roman"/>
          <w:sz w:val="21"/>
        </w:rPr>
        <w:t>is</w:t>
      </w:r>
      <w:r w:rsidRPr="00A34E83">
        <w:rPr>
          <w:rFonts w:ascii="Arial" w:eastAsia="Calibri" w:cs="Times New Roman"/>
          <w:spacing w:val="17"/>
          <w:sz w:val="21"/>
        </w:rPr>
        <w:t xml:space="preserve"> </w:t>
      </w:r>
      <w:r w:rsidRPr="00A34E83">
        <w:rPr>
          <w:rFonts w:ascii="Arial" w:eastAsia="Calibri" w:cs="Times New Roman"/>
          <w:sz w:val="21"/>
        </w:rPr>
        <w:t>not</w:t>
      </w:r>
      <w:r w:rsidRPr="00A34E83">
        <w:rPr>
          <w:rFonts w:ascii="Arial" w:eastAsia="Calibri" w:cs="Times New Roman"/>
          <w:spacing w:val="16"/>
          <w:sz w:val="21"/>
        </w:rPr>
        <w:t xml:space="preserve"> </w:t>
      </w:r>
      <w:r w:rsidRPr="00A34E83">
        <w:rPr>
          <w:rFonts w:ascii="Arial" w:eastAsia="Calibri" w:cs="Times New Roman"/>
          <w:sz w:val="21"/>
        </w:rPr>
        <w:t>entitled</w:t>
      </w:r>
      <w:r w:rsidRPr="00A34E83">
        <w:rPr>
          <w:rFonts w:ascii="Arial" w:eastAsia="Calibri" w:cs="Times New Roman"/>
          <w:spacing w:val="17"/>
          <w:sz w:val="21"/>
        </w:rPr>
        <w:t xml:space="preserve"> </w:t>
      </w:r>
      <w:r w:rsidRPr="00A34E83">
        <w:rPr>
          <w:rFonts w:ascii="Arial" w:eastAsia="Calibri" w:cs="Times New Roman"/>
          <w:sz w:val="21"/>
        </w:rPr>
        <w:t>to</w:t>
      </w:r>
      <w:r w:rsidRPr="00A34E83">
        <w:rPr>
          <w:rFonts w:ascii="Arial" w:eastAsia="Calibri" w:cs="Times New Roman"/>
          <w:spacing w:val="17"/>
          <w:sz w:val="21"/>
        </w:rPr>
        <w:t xml:space="preserve"> </w:t>
      </w:r>
      <w:r w:rsidRPr="00A34E83">
        <w:rPr>
          <w:rFonts w:ascii="Arial" w:eastAsia="Calibri" w:cs="Times New Roman"/>
          <w:sz w:val="21"/>
        </w:rPr>
        <w:t>enforce</w:t>
      </w:r>
      <w:r w:rsidRPr="00A34E83">
        <w:rPr>
          <w:rFonts w:ascii="Arial" w:eastAsia="Calibri" w:cs="Times New Roman"/>
          <w:spacing w:val="16"/>
          <w:sz w:val="21"/>
        </w:rPr>
        <w:t xml:space="preserve"> </w:t>
      </w:r>
      <w:r w:rsidRPr="00A34E83">
        <w:rPr>
          <w:rFonts w:ascii="Arial" w:eastAsia="Calibri" w:cs="Times New Roman"/>
          <w:sz w:val="21"/>
        </w:rPr>
        <w:t>any</w:t>
      </w:r>
      <w:r w:rsidRPr="00A34E83">
        <w:rPr>
          <w:rFonts w:ascii="Arial" w:eastAsia="Calibri" w:cs="Times New Roman"/>
          <w:spacing w:val="15"/>
          <w:sz w:val="21"/>
        </w:rPr>
        <w:t xml:space="preserve"> </w:t>
      </w:r>
      <w:r w:rsidRPr="00A34E83">
        <w:rPr>
          <w:rFonts w:ascii="Arial" w:eastAsia="Calibri" w:cs="Times New Roman"/>
          <w:sz w:val="21"/>
        </w:rPr>
        <w:t>of</w:t>
      </w:r>
      <w:r w:rsidRPr="00A34E83">
        <w:rPr>
          <w:rFonts w:ascii="Arial" w:eastAsia="Calibri" w:cs="Times New Roman"/>
          <w:spacing w:val="18"/>
          <w:sz w:val="21"/>
        </w:rPr>
        <w:t xml:space="preserve"> </w:t>
      </w:r>
      <w:r w:rsidRPr="00A34E83">
        <w:rPr>
          <w:rFonts w:ascii="Arial" w:eastAsia="Calibri" w:cs="Times New Roman"/>
          <w:sz w:val="21"/>
        </w:rPr>
        <w:t>its</w:t>
      </w:r>
      <w:r w:rsidRPr="00A34E83">
        <w:rPr>
          <w:rFonts w:ascii="Arial" w:eastAsia="Calibri" w:cs="Times New Roman"/>
          <w:spacing w:val="17"/>
          <w:sz w:val="21"/>
        </w:rPr>
        <w:t xml:space="preserve"> </w:t>
      </w:r>
      <w:r w:rsidRPr="00A34E83">
        <w:rPr>
          <w:rFonts w:ascii="Arial" w:eastAsia="Calibri" w:cs="Times New Roman"/>
          <w:sz w:val="21"/>
        </w:rPr>
        <w:t>terms under</w:t>
      </w:r>
      <w:r w:rsidRPr="00A34E83">
        <w:rPr>
          <w:rFonts w:ascii="Arial" w:eastAsia="Calibri" w:cs="Times New Roman"/>
          <w:spacing w:val="32"/>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Contracts</w:t>
      </w:r>
      <w:r w:rsidRPr="00A34E83">
        <w:rPr>
          <w:rFonts w:ascii="Arial" w:eastAsia="Calibri" w:cs="Times New Roman"/>
          <w:spacing w:val="33"/>
          <w:sz w:val="21"/>
        </w:rPr>
        <w:t xml:space="preserve"> </w:t>
      </w:r>
      <w:r w:rsidRPr="00A34E83">
        <w:rPr>
          <w:rFonts w:ascii="Arial" w:eastAsia="Calibri" w:cs="Times New Roman"/>
          <w:sz w:val="21"/>
        </w:rPr>
        <w:t>(Rights</w:t>
      </w:r>
      <w:r w:rsidRPr="00A34E83">
        <w:rPr>
          <w:rFonts w:ascii="Arial" w:eastAsia="Calibri" w:cs="Times New Roman"/>
          <w:spacing w:val="33"/>
          <w:sz w:val="21"/>
        </w:rPr>
        <w:t xml:space="preserve"> </w:t>
      </w:r>
      <w:r w:rsidRPr="00A34E83">
        <w:rPr>
          <w:rFonts w:ascii="Arial" w:eastAsia="Calibri" w:cs="Times New Roman"/>
          <w:sz w:val="21"/>
        </w:rPr>
        <w:t>of</w:t>
      </w:r>
      <w:r w:rsidRPr="00A34E83">
        <w:rPr>
          <w:rFonts w:ascii="Arial" w:eastAsia="Calibri" w:cs="Times New Roman"/>
          <w:spacing w:val="34"/>
          <w:sz w:val="21"/>
        </w:rPr>
        <w:t xml:space="preserve"> </w:t>
      </w:r>
      <w:r w:rsidRPr="00A34E83">
        <w:rPr>
          <w:rFonts w:ascii="Arial" w:eastAsia="Calibri" w:cs="Times New Roman"/>
          <w:sz w:val="21"/>
        </w:rPr>
        <w:t>Third</w:t>
      </w:r>
      <w:r w:rsidRPr="00A34E83">
        <w:rPr>
          <w:rFonts w:ascii="Arial" w:eastAsia="Calibri" w:cs="Times New Roman"/>
          <w:spacing w:val="30"/>
          <w:sz w:val="21"/>
        </w:rPr>
        <w:t xml:space="preserve"> </w:t>
      </w:r>
      <w:r w:rsidRPr="00A34E83">
        <w:rPr>
          <w:rFonts w:ascii="Arial" w:eastAsia="Calibri" w:cs="Times New Roman"/>
          <w:sz w:val="21"/>
        </w:rPr>
        <w:t>Parties)</w:t>
      </w:r>
      <w:r w:rsidRPr="00A34E83">
        <w:rPr>
          <w:rFonts w:ascii="Arial" w:eastAsia="Calibri" w:cs="Times New Roman"/>
          <w:spacing w:val="32"/>
          <w:sz w:val="21"/>
        </w:rPr>
        <w:t xml:space="preserve"> </w:t>
      </w:r>
      <w:r w:rsidRPr="00A34E83">
        <w:rPr>
          <w:rFonts w:ascii="Arial" w:eastAsia="Calibri" w:cs="Times New Roman"/>
          <w:sz w:val="21"/>
        </w:rPr>
        <w:t>Act</w:t>
      </w:r>
      <w:r w:rsidRPr="00A34E83">
        <w:rPr>
          <w:rFonts w:ascii="Arial" w:eastAsia="Calibri" w:cs="Times New Roman"/>
          <w:spacing w:val="30"/>
          <w:sz w:val="21"/>
        </w:rPr>
        <w:t xml:space="preserve"> </w:t>
      </w:r>
      <w:r w:rsidRPr="00A34E83">
        <w:rPr>
          <w:rFonts w:ascii="Arial" w:eastAsia="Calibri" w:cs="Times New Roman"/>
          <w:sz w:val="21"/>
        </w:rPr>
        <w:t>1999</w:t>
      </w:r>
      <w:r w:rsidRPr="00A34E83">
        <w:rPr>
          <w:rFonts w:ascii="Arial" w:eastAsia="Calibri" w:cs="Times New Roman"/>
          <w:spacing w:val="33"/>
          <w:sz w:val="21"/>
        </w:rPr>
        <w:t xml:space="preserve"> </w:t>
      </w:r>
      <w:r w:rsidRPr="00A34E83">
        <w:rPr>
          <w:rFonts w:ascii="Arial" w:eastAsia="Calibri" w:cs="Times New Roman"/>
          <w:sz w:val="21"/>
        </w:rPr>
        <w:t>except</w:t>
      </w:r>
      <w:r w:rsidRPr="00A34E83">
        <w:rPr>
          <w:rFonts w:ascii="Arial" w:eastAsia="Calibri" w:cs="Times New Roman"/>
          <w:spacing w:val="32"/>
          <w:sz w:val="21"/>
        </w:rPr>
        <w:t xml:space="preserve"> </w:t>
      </w:r>
      <w:r w:rsidRPr="00A34E83">
        <w:rPr>
          <w:rFonts w:ascii="Arial" w:eastAsia="Calibri" w:cs="Times New Roman"/>
          <w:sz w:val="21"/>
        </w:rPr>
        <w:t>where</w:t>
      </w:r>
      <w:r w:rsidRPr="00A34E83">
        <w:rPr>
          <w:rFonts w:ascii="Arial" w:eastAsia="Calibri" w:cs="Times New Roman"/>
          <w:spacing w:val="33"/>
          <w:sz w:val="21"/>
        </w:rPr>
        <w:t xml:space="preserve"> </w:t>
      </w:r>
      <w:r w:rsidRPr="00A34E83">
        <w:rPr>
          <w:rFonts w:ascii="Arial" w:eastAsia="Calibri" w:cs="Times New Roman"/>
          <w:sz w:val="21"/>
        </w:rPr>
        <w:t>this</w:t>
      </w:r>
      <w:r w:rsidRPr="00A34E83">
        <w:rPr>
          <w:rFonts w:ascii="Arial" w:eastAsia="Calibri" w:cs="Times New Roman"/>
          <w:spacing w:val="30"/>
          <w:sz w:val="21"/>
        </w:rPr>
        <w:t xml:space="preserve"> </w:t>
      </w:r>
      <w:r w:rsidRPr="00A34E83">
        <w:rPr>
          <w:rFonts w:ascii="Arial" w:eastAsia="Calibri" w:cs="Times New Roman"/>
          <w:sz w:val="21"/>
        </w:rPr>
        <w:t>Agreement expressly provides</w:t>
      </w:r>
      <w:r w:rsidRPr="00A34E83">
        <w:rPr>
          <w:rFonts w:ascii="Arial" w:eastAsia="Calibri" w:cs="Times New Roman"/>
          <w:spacing w:val="-5"/>
          <w:sz w:val="21"/>
        </w:rPr>
        <w:t xml:space="preserve"> </w:t>
      </w:r>
      <w:r w:rsidRPr="00A34E83">
        <w:rPr>
          <w:rFonts w:ascii="Arial" w:eastAsia="Calibri" w:cs="Times New Roman"/>
          <w:sz w:val="21"/>
        </w:rPr>
        <w:t>otherwise.</w:t>
      </w:r>
    </w:p>
    <w:p w14:paraId="030B2EE0" w14:textId="77777777" w:rsidR="00643660" w:rsidRPr="00A34E83" w:rsidRDefault="00643660" w:rsidP="00643660">
      <w:pPr>
        <w:widowControl w:val="0"/>
        <w:numPr>
          <w:ilvl w:val="1"/>
          <w:numId w:val="20"/>
        </w:numPr>
        <w:tabs>
          <w:tab w:val="left" w:pos="567"/>
        </w:tabs>
        <w:spacing w:before="133" w:after="0" w:line="360" w:lineRule="auto"/>
        <w:ind w:left="567" w:right="135"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46"/>
          <w:sz w:val="21"/>
        </w:rPr>
        <w:t xml:space="preserve"> </w:t>
      </w:r>
      <w:r w:rsidRPr="00A34E83">
        <w:rPr>
          <w:rFonts w:ascii="Arial" w:eastAsia="Calibri" w:cs="Times New Roman"/>
          <w:sz w:val="21"/>
        </w:rPr>
        <w:t>Supplier</w:t>
      </w:r>
      <w:r w:rsidRPr="00A34E83">
        <w:rPr>
          <w:rFonts w:ascii="Arial" w:eastAsia="Calibri" w:cs="Times New Roman"/>
          <w:spacing w:val="47"/>
          <w:sz w:val="21"/>
        </w:rPr>
        <w:t xml:space="preserve"> </w:t>
      </w:r>
      <w:r w:rsidRPr="00A34E83">
        <w:rPr>
          <w:rFonts w:ascii="Arial" w:eastAsia="Calibri" w:cs="Times New Roman"/>
          <w:sz w:val="21"/>
        </w:rPr>
        <w:t>shall</w:t>
      </w:r>
      <w:r w:rsidRPr="00A34E83">
        <w:rPr>
          <w:rFonts w:ascii="Arial" w:eastAsia="Calibri" w:cs="Times New Roman"/>
          <w:spacing w:val="46"/>
          <w:sz w:val="21"/>
        </w:rPr>
        <w:t xml:space="preserve"> </w:t>
      </w:r>
      <w:r w:rsidRPr="00A34E83">
        <w:rPr>
          <w:rFonts w:ascii="Arial" w:eastAsia="Calibri" w:cs="Times New Roman"/>
          <w:sz w:val="21"/>
        </w:rPr>
        <w:t>comply</w:t>
      </w:r>
      <w:r w:rsidRPr="00A34E83">
        <w:rPr>
          <w:rFonts w:ascii="Arial" w:eastAsia="Calibri" w:cs="Times New Roman"/>
          <w:spacing w:val="45"/>
          <w:sz w:val="21"/>
        </w:rPr>
        <w:t xml:space="preserve"> </w:t>
      </w:r>
      <w:r w:rsidRPr="00A34E83">
        <w:rPr>
          <w:rFonts w:ascii="Arial" w:eastAsia="Calibri" w:cs="Times New Roman"/>
          <w:sz w:val="21"/>
        </w:rPr>
        <w:t>in</w:t>
      </w:r>
      <w:r w:rsidRPr="00A34E83">
        <w:rPr>
          <w:rFonts w:ascii="Arial" w:eastAsia="Calibri" w:cs="Times New Roman"/>
          <w:spacing w:val="48"/>
          <w:sz w:val="21"/>
        </w:rPr>
        <w:t xml:space="preserve"> </w:t>
      </w:r>
      <w:r w:rsidRPr="00A34E83">
        <w:rPr>
          <w:rFonts w:ascii="Arial" w:eastAsia="Calibri" w:cs="Times New Roman"/>
          <w:sz w:val="21"/>
        </w:rPr>
        <w:t>all</w:t>
      </w:r>
      <w:r w:rsidRPr="00A34E83">
        <w:rPr>
          <w:rFonts w:ascii="Arial" w:eastAsia="Calibri" w:cs="Times New Roman"/>
          <w:spacing w:val="46"/>
          <w:sz w:val="21"/>
        </w:rPr>
        <w:t xml:space="preserve"> </w:t>
      </w:r>
      <w:r w:rsidRPr="00A34E83">
        <w:rPr>
          <w:rFonts w:ascii="Arial" w:eastAsia="Calibri" w:cs="Times New Roman"/>
          <w:sz w:val="21"/>
        </w:rPr>
        <w:t>respects</w:t>
      </w:r>
      <w:r w:rsidRPr="00A34E83">
        <w:rPr>
          <w:rFonts w:ascii="Arial" w:eastAsia="Calibri" w:cs="Times New Roman"/>
          <w:spacing w:val="45"/>
          <w:sz w:val="21"/>
        </w:rPr>
        <w:t xml:space="preserve"> </w:t>
      </w:r>
      <w:r w:rsidRPr="00A34E83">
        <w:rPr>
          <w:rFonts w:ascii="Arial" w:eastAsia="Calibri" w:cs="Times New Roman"/>
          <w:sz w:val="21"/>
        </w:rPr>
        <w:t>with</w:t>
      </w:r>
      <w:r w:rsidRPr="00A34E83">
        <w:rPr>
          <w:rFonts w:ascii="Arial" w:eastAsia="Calibri" w:cs="Times New Roman"/>
          <w:spacing w:val="48"/>
          <w:sz w:val="21"/>
        </w:rPr>
        <w:t xml:space="preserve"> </w:t>
      </w:r>
      <w:r w:rsidRPr="00A34E83">
        <w:rPr>
          <w:rFonts w:ascii="Arial" w:eastAsia="Calibri" w:cs="Times New Roman"/>
          <w:sz w:val="21"/>
        </w:rPr>
        <w:t>the</w:t>
      </w:r>
      <w:r w:rsidRPr="00A34E83">
        <w:rPr>
          <w:rFonts w:ascii="Arial" w:eastAsia="Calibri" w:cs="Times New Roman"/>
          <w:spacing w:val="48"/>
          <w:sz w:val="21"/>
        </w:rPr>
        <w:t xml:space="preserve"> </w:t>
      </w:r>
      <w:r w:rsidRPr="00A34E83">
        <w:rPr>
          <w:rFonts w:ascii="Arial" w:eastAsia="Calibri" w:cs="Times New Roman"/>
          <w:sz w:val="21"/>
        </w:rPr>
        <w:t>law</w:t>
      </w:r>
      <w:r w:rsidRPr="00A34E83">
        <w:rPr>
          <w:rFonts w:ascii="Arial" w:eastAsia="Calibri" w:cs="Times New Roman"/>
          <w:spacing w:val="46"/>
          <w:sz w:val="21"/>
        </w:rPr>
        <w:t xml:space="preserve"> </w:t>
      </w:r>
      <w:r w:rsidRPr="00A34E83">
        <w:rPr>
          <w:rFonts w:ascii="Arial" w:eastAsia="Calibri" w:cs="Times New Roman"/>
          <w:sz w:val="21"/>
        </w:rPr>
        <w:t>and</w:t>
      </w:r>
      <w:r w:rsidRPr="00A34E83">
        <w:rPr>
          <w:rFonts w:ascii="Arial" w:eastAsia="Calibri" w:cs="Times New Roman"/>
          <w:spacing w:val="46"/>
          <w:sz w:val="21"/>
        </w:rPr>
        <w:t xml:space="preserve"> </w:t>
      </w:r>
      <w:r w:rsidRPr="00A34E83">
        <w:rPr>
          <w:rFonts w:ascii="Arial" w:eastAsia="Calibri" w:cs="Times New Roman"/>
          <w:sz w:val="21"/>
        </w:rPr>
        <w:t>all</w:t>
      </w:r>
      <w:r w:rsidRPr="00A34E83">
        <w:rPr>
          <w:rFonts w:ascii="Arial" w:eastAsia="Calibri" w:cs="Times New Roman"/>
          <w:spacing w:val="46"/>
          <w:sz w:val="21"/>
        </w:rPr>
        <w:t xml:space="preserve"> </w:t>
      </w:r>
      <w:r w:rsidRPr="00A34E83">
        <w:rPr>
          <w:rFonts w:ascii="Arial" w:eastAsia="Calibri" w:cs="Times New Roman"/>
          <w:sz w:val="21"/>
        </w:rPr>
        <w:t>applicable</w:t>
      </w:r>
      <w:r w:rsidRPr="00A34E83">
        <w:rPr>
          <w:rFonts w:ascii="Arial" w:eastAsia="Calibri" w:cs="Times New Roman"/>
          <w:spacing w:val="45"/>
          <w:sz w:val="21"/>
        </w:rPr>
        <w:t xml:space="preserve"> </w:t>
      </w:r>
      <w:r w:rsidRPr="00A34E83">
        <w:rPr>
          <w:rFonts w:ascii="Arial" w:eastAsia="Calibri" w:cs="Times New Roman"/>
          <w:sz w:val="21"/>
        </w:rPr>
        <w:t>rules</w:t>
      </w:r>
      <w:r w:rsidRPr="00A34E83">
        <w:rPr>
          <w:rFonts w:ascii="Arial" w:eastAsia="Calibri" w:cs="Times New Roman"/>
          <w:spacing w:val="45"/>
          <w:sz w:val="21"/>
        </w:rPr>
        <w:t xml:space="preserve"> </w:t>
      </w:r>
      <w:r w:rsidRPr="00A34E83">
        <w:rPr>
          <w:rFonts w:ascii="Arial" w:eastAsia="Calibri" w:cs="Times New Roman"/>
          <w:sz w:val="21"/>
        </w:rPr>
        <w:t>and regulations in all matters arising in the performance of or in connection with</w:t>
      </w:r>
      <w:r w:rsidRPr="00A34E83">
        <w:rPr>
          <w:rFonts w:ascii="Arial" w:eastAsia="Calibri" w:cs="Times New Roman"/>
          <w:spacing w:val="30"/>
          <w:sz w:val="21"/>
        </w:rPr>
        <w:t xml:space="preserve"> </w:t>
      </w:r>
      <w:r w:rsidRPr="00A34E83">
        <w:rPr>
          <w:rFonts w:ascii="Arial" w:eastAsia="Calibri" w:cs="Times New Roman"/>
          <w:sz w:val="21"/>
        </w:rPr>
        <w:t>the Agreement.</w:t>
      </w:r>
    </w:p>
    <w:p w14:paraId="5F11F694" w14:textId="77777777" w:rsidR="00643660" w:rsidRPr="00A34E83" w:rsidRDefault="00643660" w:rsidP="00643660">
      <w:pPr>
        <w:tabs>
          <w:tab w:val="left" w:pos="567"/>
        </w:tabs>
        <w:spacing w:after="240" w:line="360" w:lineRule="auto"/>
        <w:ind w:left="567" w:hanging="567"/>
        <w:rPr>
          <w:rFonts w:ascii="Arial" w:eastAsia="Arial" w:hAnsi="Arial"/>
          <w:sz w:val="20"/>
        </w:rPr>
      </w:pPr>
    </w:p>
    <w:p w14:paraId="4F2D763E" w14:textId="77777777" w:rsidR="00643660" w:rsidRPr="00A34E83" w:rsidRDefault="00643660" w:rsidP="00643660">
      <w:pPr>
        <w:widowControl w:val="0"/>
        <w:numPr>
          <w:ilvl w:val="0"/>
          <w:numId w:val="20"/>
        </w:numPr>
        <w:tabs>
          <w:tab w:val="left" w:pos="567"/>
        </w:tabs>
        <w:spacing w:before="136" w:after="0" w:line="360" w:lineRule="auto"/>
        <w:ind w:left="567" w:right="140" w:hanging="567"/>
        <w:jc w:val="left"/>
        <w:rPr>
          <w:rFonts w:ascii="Arial" w:eastAsia="Arial" w:hAnsi="Arial"/>
          <w:sz w:val="21"/>
          <w:szCs w:val="21"/>
        </w:rPr>
      </w:pPr>
      <w:r w:rsidRPr="00A34E83">
        <w:rPr>
          <w:rFonts w:ascii="Arial" w:eastAsia="Calibri" w:cs="Times New Roman"/>
          <w:b/>
          <w:sz w:val="21"/>
        </w:rPr>
        <w:t>BRIBERY, CORRUPT GIFTS</w:t>
      </w:r>
      <w:r>
        <w:rPr>
          <w:rFonts w:ascii="Arial" w:eastAsia="Calibri" w:cs="Times New Roman"/>
          <w:b/>
          <w:spacing w:val="-3"/>
          <w:sz w:val="21"/>
        </w:rPr>
        <w:t>,</w:t>
      </w:r>
      <w:r w:rsidRPr="00A34E83">
        <w:rPr>
          <w:rFonts w:ascii="Arial" w:eastAsia="Calibri" w:cs="Times New Roman"/>
          <w:b/>
          <w:spacing w:val="-2"/>
          <w:sz w:val="21"/>
        </w:rPr>
        <w:t xml:space="preserve"> </w:t>
      </w:r>
      <w:r w:rsidRPr="00A34E83">
        <w:rPr>
          <w:rFonts w:ascii="Arial" w:eastAsia="Calibri" w:cs="Times New Roman"/>
          <w:b/>
          <w:sz w:val="21"/>
        </w:rPr>
        <w:t>FRAUD</w:t>
      </w:r>
      <w:r>
        <w:rPr>
          <w:rFonts w:ascii="Arial" w:eastAsia="Calibri" w:cs="Times New Roman"/>
          <w:b/>
          <w:sz w:val="21"/>
        </w:rPr>
        <w:t xml:space="preserve"> AND TAX EVASION</w:t>
      </w:r>
    </w:p>
    <w:p w14:paraId="1E1DF747" w14:textId="77777777" w:rsidR="00643660" w:rsidRPr="00A34E83" w:rsidRDefault="00643660" w:rsidP="00643660">
      <w:pPr>
        <w:tabs>
          <w:tab w:val="left" w:pos="567"/>
        </w:tabs>
        <w:spacing w:line="360" w:lineRule="auto"/>
        <w:ind w:left="567" w:hanging="567"/>
        <w:rPr>
          <w:rFonts w:ascii="Arial" w:eastAsia="Arial" w:hAnsi="Arial"/>
          <w:b/>
          <w:bCs w:val="0"/>
          <w:sz w:val="20"/>
        </w:rPr>
      </w:pPr>
    </w:p>
    <w:p w14:paraId="7EA40E98" w14:textId="77777777" w:rsidR="00643660" w:rsidRPr="00A34E83" w:rsidRDefault="00643660" w:rsidP="00643660">
      <w:pPr>
        <w:widowControl w:val="0"/>
        <w:numPr>
          <w:ilvl w:val="1"/>
          <w:numId w:val="20"/>
        </w:numPr>
        <w:tabs>
          <w:tab w:val="left" w:pos="567"/>
        </w:tabs>
        <w:spacing w:after="0" w:line="360" w:lineRule="auto"/>
        <w:ind w:left="567" w:right="139" w:hanging="567"/>
        <w:rPr>
          <w:rFonts w:ascii="Arial" w:eastAsia="Arial" w:hAnsi="Arial"/>
          <w:sz w:val="21"/>
          <w:szCs w:val="21"/>
        </w:rPr>
      </w:pPr>
      <w:r w:rsidRPr="00A34E83">
        <w:rPr>
          <w:rFonts w:ascii="Arial" w:eastAsia="Calibri" w:cs="Times New Roman"/>
          <w:sz w:val="21"/>
        </w:rPr>
        <w:t xml:space="preserve">As soon as either party becomes aware of or suspects the commission of any Prohibited Act </w:t>
      </w:r>
      <w:r>
        <w:rPr>
          <w:rFonts w:ascii="Arial" w:eastAsia="Calibri" w:cs="Times New Roman"/>
          <w:sz w:val="21"/>
        </w:rPr>
        <w:t xml:space="preserve">and / or any Proscribed Act </w:t>
      </w:r>
      <w:r w:rsidRPr="00A34E83">
        <w:rPr>
          <w:rFonts w:ascii="Arial" w:eastAsia="Calibri" w:cs="Times New Roman"/>
          <w:sz w:val="21"/>
        </w:rPr>
        <w:t>in respect of the supply of Goods it will notify the other</w:t>
      </w:r>
      <w:r w:rsidRPr="00A34E83">
        <w:rPr>
          <w:rFonts w:ascii="Arial" w:eastAsia="Calibri" w:cs="Times New Roman"/>
          <w:spacing w:val="-21"/>
          <w:sz w:val="21"/>
        </w:rPr>
        <w:t xml:space="preserve"> </w:t>
      </w:r>
      <w:r w:rsidRPr="00A34E83">
        <w:rPr>
          <w:rFonts w:ascii="Arial" w:eastAsia="Calibri" w:cs="Times New Roman"/>
          <w:sz w:val="21"/>
        </w:rPr>
        <w:t>party.</w:t>
      </w:r>
    </w:p>
    <w:p w14:paraId="76D0D912" w14:textId="77777777" w:rsidR="00643660" w:rsidRPr="00A34E83" w:rsidRDefault="00643660" w:rsidP="00643660">
      <w:pPr>
        <w:widowControl w:val="0"/>
        <w:numPr>
          <w:ilvl w:val="1"/>
          <w:numId w:val="20"/>
        </w:numPr>
        <w:tabs>
          <w:tab w:val="left" w:pos="567"/>
        </w:tabs>
        <w:spacing w:before="136" w:after="0" w:line="360" w:lineRule="auto"/>
        <w:ind w:left="567" w:right="139" w:hanging="567"/>
        <w:rPr>
          <w:rFonts w:ascii="Arial" w:eastAsia="Arial" w:hAnsi="Arial"/>
          <w:sz w:val="21"/>
          <w:szCs w:val="21"/>
        </w:rPr>
      </w:pPr>
      <w:r w:rsidRPr="00A34E83">
        <w:rPr>
          <w:rFonts w:ascii="Arial" w:eastAsia="Calibri" w:cs="Times New Roman"/>
          <w:sz w:val="21"/>
        </w:rPr>
        <w:t>In circumstances where a person employed by the Supplier is reasonably suspected</w:t>
      </w:r>
      <w:r w:rsidRPr="00A34E83">
        <w:rPr>
          <w:rFonts w:ascii="Arial" w:eastAsia="Calibri" w:cs="Times New Roman"/>
          <w:spacing w:val="46"/>
          <w:sz w:val="21"/>
        </w:rPr>
        <w:t xml:space="preserve"> </w:t>
      </w:r>
      <w:r w:rsidRPr="00A34E83">
        <w:rPr>
          <w:rFonts w:ascii="Arial" w:eastAsia="Calibri" w:cs="Times New Roman"/>
          <w:sz w:val="21"/>
        </w:rPr>
        <w:t>of having committed a Prohibited Act</w:t>
      </w:r>
      <w:r>
        <w:rPr>
          <w:rFonts w:ascii="Arial" w:eastAsia="Calibri" w:cs="Times New Roman"/>
          <w:sz w:val="21"/>
        </w:rPr>
        <w:t xml:space="preserve"> and / or a Proscribed Act</w:t>
      </w:r>
      <w:r w:rsidRPr="00A34E83">
        <w:rPr>
          <w:rFonts w:ascii="Arial" w:eastAsia="Calibri" w:cs="Times New Roman"/>
          <w:sz w:val="21"/>
        </w:rPr>
        <w:t xml:space="preserve"> the Supplier will provide to the Council</w:t>
      </w:r>
      <w:r w:rsidRPr="00A34E83">
        <w:rPr>
          <w:rFonts w:ascii="Arial" w:eastAsia="Calibri" w:cs="Times New Roman"/>
          <w:spacing w:val="23"/>
          <w:sz w:val="21"/>
        </w:rPr>
        <w:t xml:space="preserve"> </w:t>
      </w:r>
      <w:r w:rsidRPr="00A34E83">
        <w:rPr>
          <w:rFonts w:ascii="Arial" w:eastAsia="Calibri" w:cs="Times New Roman"/>
          <w:sz w:val="21"/>
        </w:rPr>
        <w:t>such information as is reasonable to satisfy the Council that appropriate action has been</w:t>
      </w:r>
      <w:r w:rsidRPr="00A34E83">
        <w:rPr>
          <w:rFonts w:ascii="Arial" w:eastAsia="Calibri" w:cs="Times New Roman"/>
          <w:spacing w:val="55"/>
          <w:sz w:val="21"/>
        </w:rPr>
        <w:t xml:space="preserve"> </w:t>
      </w:r>
      <w:r w:rsidRPr="00A34E83">
        <w:rPr>
          <w:rFonts w:ascii="Arial" w:eastAsia="Calibri" w:cs="Times New Roman"/>
          <w:sz w:val="21"/>
        </w:rPr>
        <w:t>taken to safeguard the Establishment and or its users and or the</w:t>
      </w:r>
      <w:r w:rsidRPr="00A34E83">
        <w:rPr>
          <w:rFonts w:ascii="Arial" w:eastAsia="Calibri" w:cs="Times New Roman"/>
          <w:spacing w:val="-15"/>
          <w:sz w:val="21"/>
        </w:rPr>
        <w:t xml:space="preserve"> </w:t>
      </w:r>
      <w:r w:rsidRPr="00A34E83">
        <w:rPr>
          <w:rFonts w:ascii="Arial" w:eastAsia="Calibri" w:cs="Times New Roman"/>
          <w:sz w:val="21"/>
        </w:rPr>
        <w:t>Council.</w:t>
      </w:r>
    </w:p>
    <w:p w14:paraId="4524917B" w14:textId="77777777" w:rsidR="00643660" w:rsidRPr="00AF01FB" w:rsidRDefault="00643660" w:rsidP="00643660">
      <w:pPr>
        <w:widowControl w:val="0"/>
        <w:numPr>
          <w:ilvl w:val="0"/>
          <w:numId w:val="20"/>
        </w:numPr>
        <w:tabs>
          <w:tab w:val="left" w:pos="567"/>
        </w:tabs>
        <w:spacing w:before="117" w:after="0" w:line="360" w:lineRule="auto"/>
        <w:ind w:left="567" w:right="140" w:hanging="567"/>
        <w:jc w:val="left"/>
        <w:rPr>
          <w:rFonts w:ascii="Arial" w:eastAsia="Arial" w:hAnsi="Arial"/>
          <w:b/>
          <w:bCs w:val="0"/>
          <w:sz w:val="20"/>
        </w:rPr>
      </w:pPr>
      <w:r w:rsidRPr="00A34E83">
        <w:rPr>
          <w:rFonts w:ascii="Arial" w:eastAsia="Calibri" w:cs="Times New Roman"/>
          <w:b/>
          <w:sz w:val="21"/>
        </w:rPr>
        <w:t>EQUALITIES</w:t>
      </w:r>
    </w:p>
    <w:p w14:paraId="26EE04F6" w14:textId="77777777" w:rsidR="00643660" w:rsidRPr="00A34E83" w:rsidRDefault="00643660" w:rsidP="00643660">
      <w:pPr>
        <w:widowControl w:val="0"/>
        <w:numPr>
          <w:ilvl w:val="1"/>
          <w:numId w:val="20"/>
        </w:numPr>
        <w:tabs>
          <w:tab w:val="left" w:pos="567"/>
        </w:tabs>
        <w:spacing w:before="240" w:after="0" w:line="360" w:lineRule="auto"/>
        <w:ind w:left="567" w:right="137" w:hanging="567"/>
        <w:rPr>
          <w:rFonts w:ascii="Arial" w:eastAsia="Arial" w:hAnsi="Arial"/>
          <w:sz w:val="21"/>
          <w:szCs w:val="21"/>
        </w:rPr>
      </w:pPr>
      <w:bookmarkStart w:id="22" w:name="_bookmark0"/>
      <w:bookmarkEnd w:id="22"/>
      <w:r w:rsidRPr="00A34E83">
        <w:rPr>
          <w:rFonts w:ascii="Arial" w:eastAsia="Calibri" w:cs="Times New Roman"/>
          <w:sz w:val="21"/>
        </w:rPr>
        <w:t>The Supplier shall not unlawfully discriminate either directly or indirectly on</w:t>
      </w:r>
      <w:r w:rsidRPr="00A34E83">
        <w:rPr>
          <w:rFonts w:ascii="Arial" w:eastAsia="Calibri" w:cs="Times New Roman"/>
          <w:spacing w:val="32"/>
          <w:sz w:val="21"/>
        </w:rPr>
        <w:t xml:space="preserve"> </w:t>
      </w:r>
      <w:r w:rsidRPr="00A34E83">
        <w:rPr>
          <w:rFonts w:ascii="Arial" w:eastAsia="Calibri" w:cs="Times New Roman"/>
          <w:sz w:val="21"/>
        </w:rPr>
        <w:t>such grounds</w:t>
      </w:r>
      <w:r w:rsidRPr="00A34E83">
        <w:rPr>
          <w:rFonts w:ascii="Arial" w:eastAsia="Calibri" w:cs="Times New Roman"/>
          <w:spacing w:val="27"/>
          <w:sz w:val="21"/>
        </w:rPr>
        <w:t xml:space="preserve"> </w:t>
      </w:r>
      <w:r w:rsidRPr="00A34E83">
        <w:rPr>
          <w:rFonts w:ascii="Arial" w:eastAsia="Calibri" w:cs="Times New Roman"/>
          <w:sz w:val="21"/>
        </w:rPr>
        <w:t>as</w:t>
      </w:r>
      <w:r w:rsidRPr="00A34E83">
        <w:rPr>
          <w:rFonts w:ascii="Arial" w:eastAsia="Calibri" w:cs="Times New Roman"/>
          <w:spacing w:val="26"/>
          <w:sz w:val="21"/>
        </w:rPr>
        <w:t xml:space="preserve"> </w:t>
      </w:r>
      <w:r w:rsidRPr="00A34E83">
        <w:rPr>
          <w:rFonts w:ascii="Arial" w:eastAsia="Calibri" w:cs="Times New Roman"/>
          <w:sz w:val="21"/>
        </w:rPr>
        <w:t>race,</w:t>
      </w:r>
      <w:r w:rsidRPr="00A34E83">
        <w:rPr>
          <w:rFonts w:ascii="Arial" w:eastAsia="Calibri" w:cs="Times New Roman"/>
          <w:spacing w:val="25"/>
          <w:sz w:val="21"/>
        </w:rPr>
        <w:t xml:space="preserve"> </w:t>
      </w:r>
      <w:r w:rsidRPr="00A34E83">
        <w:rPr>
          <w:rFonts w:ascii="Arial" w:eastAsia="Calibri" w:cs="Times New Roman"/>
          <w:sz w:val="21"/>
        </w:rPr>
        <w:t>colour,</w:t>
      </w:r>
      <w:r w:rsidRPr="00A34E83">
        <w:rPr>
          <w:rFonts w:ascii="Arial" w:eastAsia="Calibri" w:cs="Times New Roman"/>
          <w:spacing w:val="23"/>
          <w:sz w:val="21"/>
        </w:rPr>
        <w:t xml:space="preserve"> </w:t>
      </w:r>
      <w:r w:rsidRPr="00A34E83">
        <w:rPr>
          <w:rFonts w:ascii="Arial" w:eastAsia="Calibri" w:cs="Times New Roman"/>
          <w:sz w:val="21"/>
        </w:rPr>
        <w:t>ethnic</w:t>
      </w:r>
      <w:r w:rsidRPr="00A34E83">
        <w:rPr>
          <w:rFonts w:ascii="Arial" w:eastAsia="Calibri" w:cs="Times New Roman"/>
          <w:spacing w:val="24"/>
          <w:sz w:val="21"/>
        </w:rPr>
        <w:t xml:space="preserve"> </w:t>
      </w:r>
      <w:r w:rsidRPr="00A34E83">
        <w:rPr>
          <w:rFonts w:ascii="Arial" w:eastAsia="Calibri" w:cs="Times New Roman"/>
          <w:sz w:val="21"/>
        </w:rPr>
        <w:t>or</w:t>
      </w:r>
      <w:r w:rsidRPr="00A34E83">
        <w:rPr>
          <w:rFonts w:ascii="Arial" w:eastAsia="Calibri" w:cs="Times New Roman"/>
          <w:spacing w:val="26"/>
          <w:sz w:val="21"/>
        </w:rPr>
        <w:t xml:space="preserve"> </w:t>
      </w:r>
      <w:r w:rsidRPr="00A34E83">
        <w:rPr>
          <w:rFonts w:ascii="Arial" w:eastAsia="Calibri" w:cs="Times New Roman"/>
          <w:sz w:val="21"/>
        </w:rPr>
        <w:t>national</w:t>
      </w:r>
      <w:r w:rsidRPr="00A34E83">
        <w:rPr>
          <w:rFonts w:ascii="Arial" w:eastAsia="Calibri" w:cs="Times New Roman"/>
          <w:spacing w:val="27"/>
          <w:sz w:val="21"/>
        </w:rPr>
        <w:t xml:space="preserve"> </w:t>
      </w:r>
      <w:r w:rsidRPr="00A34E83">
        <w:rPr>
          <w:rFonts w:ascii="Arial" w:eastAsia="Calibri" w:cs="Times New Roman"/>
          <w:sz w:val="21"/>
        </w:rPr>
        <w:t>origin,</w:t>
      </w:r>
      <w:r w:rsidRPr="00A34E83">
        <w:rPr>
          <w:rFonts w:ascii="Arial" w:eastAsia="Calibri" w:cs="Times New Roman"/>
          <w:spacing w:val="23"/>
          <w:sz w:val="21"/>
        </w:rPr>
        <w:t xml:space="preserve"> </w:t>
      </w:r>
      <w:r w:rsidRPr="00A34E83">
        <w:rPr>
          <w:rFonts w:ascii="Arial" w:eastAsia="Calibri" w:cs="Times New Roman"/>
          <w:sz w:val="21"/>
        </w:rPr>
        <w:t>disability,</w:t>
      </w:r>
      <w:r w:rsidRPr="00A34E83">
        <w:rPr>
          <w:rFonts w:ascii="Arial" w:eastAsia="Calibri" w:cs="Times New Roman"/>
          <w:spacing w:val="25"/>
          <w:sz w:val="21"/>
        </w:rPr>
        <w:t xml:space="preserve"> </w:t>
      </w:r>
      <w:r w:rsidRPr="00A34E83">
        <w:rPr>
          <w:rFonts w:ascii="Arial" w:eastAsia="Calibri" w:cs="Times New Roman"/>
          <w:sz w:val="21"/>
        </w:rPr>
        <w:t>sex</w:t>
      </w:r>
      <w:r w:rsidRPr="00A34E83">
        <w:rPr>
          <w:rFonts w:ascii="Arial" w:eastAsia="Calibri" w:cs="Times New Roman"/>
          <w:spacing w:val="24"/>
          <w:sz w:val="21"/>
        </w:rPr>
        <w:t xml:space="preserve"> </w:t>
      </w:r>
      <w:r w:rsidRPr="00A34E83">
        <w:rPr>
          <w:rFonts w:ascii="Arial" w:eastAsia="Calibri" w:cs="Times New Roman"/>
          <w:sz w:val="21"/>
        </w:rPr>
        <w:t>or</w:t>
      </w:r>
      <w:r w:rsidRPr="00A34E83">
        <w:rPr>
          <w:rFonts w:ascii="Arial" w:eastAsia="Calibri" w:cs="Times New Roman"/>
          <w:spacing w:val="26"/>
          <w:sz w:val="21"/>
        </w:rPr>
        <w:t xml:space="preserve"> </w:t>
      </w:r>
      <w:r w:rsidRPr="00A34E83">
        <w:rPr>
          <w:rFonts w:ascii="Arial" w:eastAsia="Calibri" w:cs="Times New Roman"/>
          <w:sz w:val="21"/>
        </w:rPr>
        <w:t>sexual</w:t>
      </w:r>
      <w:r w:rsidRPr="00A34E83">
        <w:rPr>
          <w:rFonts w:ascii="Arial" w:eastAsia="Calibri" w:cs="Times New Roman"/>
          <w:spacing w:val="27"/>
          <w:sz w:val="21"/>
        </w:rPr>
        <w:t xml:space="preserve"> </w:t>
      </w:r>
      <w:r w:rsidRPr="00A34E83">
        <w:rPr>
          <w:rFonts w:ascii="Arial" w:eastAsia="Calibri" w:cs="Times New Roman"/>
          <w:sz w:val="21"/>
        </w:rPr>
        <w:t>orientation, religion or belief, or age and without prejudice to the generality of the foregoing</w:t>
      </w:r>
      <w:r w:rsidRPr="00A34E83">
        <w:rPr>
          <w:rFonts w:ascii="Arial" w:eastAsia="Calibri" w:cs="Times New Roman"/>
          <w:spacing w:val="-22"/>
          <w:sz w:val="21"/>
        </w:rPr>
        <w:t xml:space="preserve"> </w:t>
      </w:r>
      <w:r w:rsidRPr="00A34E83">
        <w:rPr>
          <w:rFonts w:ascii="Arial" w:eastAsia="Calibri" w:cs="Times New Roman"/>
          <w:sz w:val="21"/>
        </w:rPr>
        <w:t>the Supplier shall not unlawfully discriminate within the meaning and scope of the</w:t>
      </w:r>
      <w:r w:rsidRPr="00A34E83">
        <w:rPr>
          <w:rFonts w:ascii="Arial" w:eastAsia="Calibri" w:cs="Times New Roman"/>
          <w:spacing w:val="46"/>
          <w:sz w:val="21"/>
        </w:rPr>
        <w:t xml:space="preserve"> </w:t>
      </w:r>
      <w:r w:rsidRPr="00A34E83">
        <w:rPr>
          <w:rFonts w:ascii="Arial" w:eastAsia="Calibri" w:cs="Times New Roman"/>
          <w:sz w:val="21"/>
        </w:rPr>
        <w:t>Human Rights Act 1998 or, the Equality Act 2010 when implemented or other</w:t>
      </w:r>
      <w:r w:rsidRPr="00A34E83">
        <w:rPr>
          <w:rFonts w:ascii="Arial" w:eastAsia="Calibri" w:cs="Times New Roman"/>
          <w:spacing w:val="48"/>
          <w:sz w:val="21"/>
        </w:rPr>
        <w:t xml:space="preserve"> </w:t>
      </w:r>
      <w:r w:rsidRPr="00A34E83">
        <w:rPr>
          <w:rFonts w:ascii="Arial" w:eastAsia="Calibri" w:cs="Times New Roman"/>
          <w:sz w:val="21"/>
        </w:rPr>
        <w:t xml:space="preserve">relevant legislation, or any statutory modification or </w:t>
      </w:r>
      <w:proofErr w:type="spellStart"/>
      <w:r w:rsidRPr="00A34E83">
        <w:rPr>
          <w:rFonts w:ascii="Arial" w:eastAsia="Calibri" w:cs="Times New Roman"/>
          <w:sz w:val="21"/>
        </w:rPr>
        <w:t>reenactment</w:t>
      </w:r>
      <w:proofErr w:type="spellEnd"/>
      <w:r w:rsidRPr="00A34E83">
        <w:rPr>
          <w:rFonts w:ascii="Arial" w:eastAsia="Calibri" w:cs="Times New Roman"/>
          <w:spacing w:val="-17"/>
          <w:sz w:val="21"/>
        </w:rPr>
        <w:t xml:space="preserve"> </w:t>
      </w:r>
      <w:r w:rsidRPr="00A34E83">
        <w:rPr>
          <w:rFonts w:ascii="Arial" w:eastAsia="Calibri" w:cs="Times New Roman"/>
          <w:sz w:val="21"/>
        </w:rPr>
        <w:t>thereof.</w:t>
      </w:r>
    </w:p>
    <w:p w14:paraId="14410CB7" w14:textId="77777777" w:rsidR="00643660" w:rsidRPr="00A34E83" w:rsidRDefault="00643660" w:rsidP="00643660">
      <w:pPr>
        <w:tabs>
          <w:tab w:val="left" w:pos="567"/>
        </w:tabs>
        <w:spacing w:line="360" w:lineRule="auto"/>
        <w:ind w:left="567" w:hanging="567"/>
        <w:rPr>
          <w:rFonts w:ascii="Arial" w:eastAsia="Arial" w:hAnsi="Arial"/>
          <w:sz w:val="20"/>
        </w:rPr>
      </w:pPr>
    </w:p>
    <w:p w14:paraId="1E917690" w14:textId="77777777" w:rsidR="00643660" w:rsidRPr="00377B71" w:rsidRDefault="00643660" w:rsidP="00643660">
      <w:pPr>
        <w:widowControl w:val="0"/>
        <w:numPr>
          <w:ilvl w:val="1"/>
          <w:numId w:val="20"/>
        </w:numPr>
        <w:tabs>
          <w:tab w:val="left" w:pos="567"/>
        </w:tabs>
        <w:spacing w:before="133" w:after="0" w:line="360" w:lineRule="auto"/>
        <w:ind w:left="567" w:right="131" w:hanging="567"/>
        <w:rPr>
          <w:rFonts w:ascii="Arial" w:eastAsia="Arial" w:hAnsi="Arial"/>
          <w:sz w:val="21"/>
          <w:szCs w:val="21"/>
        </w:rPr>
      </w:pPr>
      <w:r w:rsidRPr="00A34E83">
        <w:rPr>
          <w:rFonts w:ascii="Arial" w:eastAsia="Calibri" w:cs="Times New Roman"/>
          <w:sz w:val="21"/>
        </w:rPr>
        <w:t xml:space="preserve">The Supplier shall take all reasonable steps to secure the observance of clause </w:t>
      </w:r>
      <w:hyperlink w:anchor="_bookmark0" w:history="1">
        <w:r>
          <w:rPr>
            <w:rFonts w:ascii="Arial" w:eastAsia="Calibri" w:cs="Times New Roman"/>
            <w:sz w:val="21"/>
          </w:rPr>
          <w:t>10.1</w:t>
        </w:r>
      </w:hyperlink>
      <w:r w:rsidRPr="00A34E83">
        <w:rPr>
          <w:rFonts w:ascii="Arial" w:eastAsia="Calibri" w:cs="Times New Roman"/>
          <w:spacing w:val="43"/>
          <w:sz w:val="21"/>
        </w:rPr>
        <w:t xml:space="preserve"> </w:t>
      </w:r>
      <w:r w:rsidRPr="00A34E83">
        <w:rPr>
          <w:rFonts w:ascii="Arial" w:eastAsia="Calibri" w:cs="Times New Roman"/>
          <w:sz w:val="21"/>
        </w:rPr>
        <w:t>by all servants, employees or agents of the Supplier and all suppliers and</w:t>
      </w:r>
      <w:r w:rsidRPr="00A34E83">
        <w:rPr>
          <w:rFonts w:ascii="Arial" w:eastAsia="Calibri" w:cs="Times New Roman"/>
          <w:spacing w:val="20"/>
          <w:sz w:val="21"/>
        </w:rPr>
        <w:t xml:space="preserve"> </w:t>
      </w:r>
      <w:r w:rsidRPr="00A34E83">
        <w:rPr>
          <w:rFonts w:ascii="Arial" w:eastAsia="Calibri" w:cs="Times New Roman"/>
          <w:sz w:val="21"/>
        </w:rPr>
        <w:t>sub-contractors employed in the execution of the</w:t>
      </w:r>
      <w:r w:rsidRPr="00A34E83">
        <w:rPr>
          <w:rFonts w:ascii="Arial" w:eastAsia="Calibri" w:cs="Times New Roman"/>
          <w:spacing w:val="-7"/>
          <w:sz w:val="21"/>
        </w:rPr>
        <w:t xml:space="preserve"> </w:t>
      </w:r>
      <w:r w:rsidRPr="00A34E83">
        <w:rPr>
          <w:rFonts w:ascii="Arial" w:eastAsia="Calibri" w:cs="Times New Roman"/>
          <w:sz w:val="21"/>
        </w:rPr>
        <w:t>Agreement.</w:t>
      </w:r>
    </w:p>
    <w:p w14:paraId="4D7E40FD" w14:textId="77777777" w:rsidR="00643660" w:rsidRPr="00A34E83" w:rsidRDefault="00643660" w:rsidP="00643660">
      <w:pPr>
        <w:widowControl w:val="0"/>
        <w:numPr>
          <w:ilvl w:val="0"/>
          <w:numId w:val="20"/>
        </w:numPr>
        <w:tabs>
          <w:tab w:val="left" w:pos="567"/>
        </w:tabs>
        <w:spacing w:before="117" w:after="240" w:line="360" w:lineRule="auto"/>
        <w:ind w:left="567" w:right="140" w:hanging="567"/>
        <w:jc w:val="left"/>
        <w:rPr>
          <w:rFonts w:ascii="Arial" w:eastAsia="Arial" w:hAnsi="Arial"/>
          <w:sz w:val="21"/>
          <w:szCs w:val="21"/>
        </w:rPr>
      </w:pPr>
      <w:r w:rsidRPr="00A34E83">
        <w:rPr>
          <w:rFonts w:ascii="Arial" w:eastAsia="Calibri" w:cs="Times New Roman"/>
          <w:b/>
          <w:sz w:val="21"/>
        </w:rPr>
        <w:t>SAFEGUARDING</w:t>
      </w:r>
    </w:p>
    <w:p w14:paraId="7F8FF91B" w14:textId="77777777" w:rsidR="00643660" w:rsidRPr="00630184" w:rsidRDefault="00643660" w:rsidP="00643660">
      <w:pPr>
        <w:widowControl w:val="0"/>
        <w:numPr>
          <w:ilvl w:val="1"/>
          <w:numId w:val="19"/>
        </w:numPr>
        <w:tabs>
          <w:tab w:val="left" w:pos="567"/>
        </w:tabs>
        <w:spacing w:before="56" w:after="240" w:line="360" w:lineRule="auto"/>
        <w:ind w:left="567" w:right="140" w:hanging="567"/>
        <w:rPr>
          <w:rFonts w:ascii="Arial" w:eastAsia="Arial" w:hAnsi="Arial"/>
          <w:sz w:val="21"/>
          <w:szCs w:val="21"/>
        </w:rPr>
      </w:pPr>
      <w:r w:rsidRPr="00A34E83">
        <w:rPr>
          <w:rFonts w:ascii="Arial" w:eastAsia="Calibri" w:cs="Times New Roman"/>
          <w:sz w:val="21"/>
        </w:rPr>
        <w:t>Where the supply of Goods under this Agreement is related to the provision of a Regulated Activity,</w:t>
      </w:r>
      <w:r w:rsidRPr="00A34E83">
        <w:rPr>
          <w:rFonts w:ascii="Arial" w:eastAsia="Calibri" w:cs="Times New Roman"/>
          <w:spacing w:val="48"/>
          <w:sz w:val="21"/>
        </w:rPr>
        <w:t xml:space="preserve"> </w:t>
      </w:r>
      <w:r w:rsidRPr="00A34E83">
        <w:rPr>
          <w:rFonts w:ascii="Arial" w:eastAsia="Calibri" w:cs="Times New Roman"/>
          <w:sz w:val="21"/>
        </w:rPr>
        <w:t>the Supplier</w:t>
      </w:r>
      <w:r w:rsidRPr="00A34E83">
        <w:rPr>
          <w:rFonts w:ascii="Arial" w:eastAsia="Calibri" w:cs="Times New Roman"/>
          <w:spacing w:val="-1"/>
          <w:sz w:val="21"/>
        </w:rPr>
        <w:t xml:space="preserve"> </w:t>
      </w:r>
      <w:r w:rsidRPr="00A34E83">
        <w:rPr>
          <w:rFonts w:ascii="Arial" w:eastAsia="Calibri" w:cs="Times New Roman"/>
          <w:sz w:val="21"/>
        </w:rPr>
        <w:t>shall:</w:t>
      </w:r>
    </w:p>
    <w:p w14:paraId="515480C9" w14:textId="77777777" w:rsidR="00643660" w:rsidRPr="005061A6"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31DD8227" w14:textId="77777777" w:rsidR="00643660" w:rsidRPr="005061A6"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19D6D18F" w14:textId="77777777" w:rsidR="00643660" w:rsidRPr="005061A6"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6132280C" w14:textId="77777777" w:rsidR="00643660" w:rsidRPr="005061A6"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5C37510A" w14:textId="77777777" w:rsidR="00643660" w:rsidRPr="005061A6"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512CD010" w14:textId="77777777" w:rsidR="00643660" w:rsidRPr="005061A6"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Arial" w:hAnsi="Arial"/>
          <w:vanish/>
          <w:sz w:val="21"/>
          <w:szCs w:val="21"/>
        </w:rPr>
      </w:pPr>
    </w:p>
    <w:p w14:paraId="3F36D113"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ensure that all individuals who attend Establishments are</w:t>
      </w:r>
      <w:r w:rsidRPr="00630184">
        <w:rPr>
          <w:rFonts w:ascii="Arial" w:eastAsia="Calibri" w:cs="Times New Roman"/>
          <w:sz w:val="21"/>
        </w:rPr>
        <w:t xml:space="preserve"> </w:t>
      </w:r>
      <w:r w:rsidRPr="00A34E83">
        <w:rPr>
          <w:rFonts w:ascii="Arial" w:eastAsia="Calibri" w:cs="Times New Roman"/>
          <w:sz w:val="21"/>
        </w:rPr>
        <w:t xml:space="preserve">subject to a valid </w:t>
      </w:r>
      <w:r w:rsidRPr="00A34E83">
        <w:rPr>
          <w:rFonts w:ascii="Arial" w:eastAsia="Calibri" w:cs="Times New Roman"/>
          <w:sz w:val="21"/>
        </w:rPr>
        <w:lastRenderedPageBreak/>
        <w:t>enhanced disclosure check undertaken through the Disclosure</w:t>
      </w:r>
      <w:r w:rsidRPr="00630184">
        <w:rPr>
          <w:rFonts w:ascii="Arial" w:eastAsia="Calibri" w:cs="Times New Roman"/>
          <w:sz w:val="21"/>
        </w:rPr>
        <w:t xml:space="preserve"> </w:t>
      </w:r>
      <w:r w:rsidRPr="00A34E83">
        <w:rPr>
          <w:rFonts w:ascii="Arial" w:eastAsia="Calibri" w:cs="Times New Roman"/>
          <w:sz w:val="21"/>
        </w:rPr>
        <w:t>and Barring Service including a check against the adults' barred list or</w:t>
      </w:r>
      <w:r w:rsidRPr="00630184">
        <w:rPr>
          <w:rFonts w:ascii="Arial" w:eastAsia="Calibri" w:cs="Times New Roman"/>
          <w:sz w:val="21"/>
        </w:rPr>
        <w:t xml:space="preserve"> </w:t>
      </w:r>
      <w:r w:rsidRPr="00A34E83">
        <w:rPr>
          <w:rFonts w:ascii="Arial" w:eastAsia="Calibri" w:cs="Times New Roman"/>
          <w:sz w:val="21"/>
        </w:rPr>
        <w:t>the children's barred list, as appropriate;</w:t>
      </w:r>
      <w:r w:rsidRPr="00630184">
        <w:rPr>
          <w:rFonts w:ascii="Arial" w:eastAsia="Calibri" w:cs="Times New Roman"/>
          <w:sz w:val="21"/>
        </w:rPr>
        <w:t xml:space="preserve"> </w:t>
      </w:r>
    </w:p>
    <w:p w14:paraId="34FFA8E2"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monitor</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level</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validity</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checks</w:t>
      </w:r>
      <w:r w:rsidRPr="00630184">
        <w:rPr>
          <w:rFonts w:ascii="Arial" w:eastAsia="Calibri" w:cs="Times New Roman"/>
          <w:sz w:val="21"/>
        </w:rPr>
        <w:t xml:space="preserve"> </w:t>
      </w:r>
      <w:r w:rsidRPr="00A34E83">
        <w:rPr>
          <w:rFonts w:ascii="Arial" w:eastAsia="Calibri" w:cs="Times New Roman"/>
          <w:sz w:val="21"/>
        </w:rPr>
        <w:t>under</w:t>
      </w:r>
      <w:r w:rsidRPr="00630184">
        <w:rPr>
          <w:rFonts w:ascii="Arial" w:eastAsia="Calibri" w:cs="Times New Roman"/>
          <w:sz w:val="21"/>
        </w:rPr>
        <w:t xml:space="preserve"> </w:t>
      </w:r>
      <w:r w:rsidRPr="00A34E83">
        <w:rPr>
          <w:rFonts w:ascii="Arial" w:eastAsia="Calibri" w:cs="Times New Roman"/>
          <w:sz w:val="21"/>
        </w:rPr>
        <w:t>this</w:t>
      </w:r>
      <w:r w:rsidRPr="00630184">
        <w:rPr>
          <w:rFonts w:ascii="Arial" w:eastAsia="Calibri" w:cs="Times New Roman"/>
          <w:sz w:val="21"/>
        </w:rPr>
        <w:t xml:space="preserve"> </w:t>
      </w:r>
      <w:hyperlink r:id="rId25">
        <w:r w:rsidRPr="00A34E83">
          <w:rPr>
            <w:rFonts w:ascii="Arial" w:eastAsia="Calibri" w:cs="Times New Roman"/>
            <w:sz w:val="21"/>
          </w:rPr>
          <w:t>clause</w:t>
        </w:r>
      </w:hyperlink>
      <w:r w:rsidRPr="00630184">
        <w:rPr>
          <w:rFonts w:ascii="Arial" w:eastAsia="Calibri" w:cs="Times New Roman"/>
          <w:sz w:val="21"/>
        </w:rPr>
        <w:t xml:space="preserve"> </w:t>
      </w:r>
      <w:hyperlink r:id="rId26">
        <w:r w:rsidRPr="00A34E83">
          <w:rPr>
            <w:rFonts w:ascii="Arial" w:eastAsia="Calibri" w:cs="Times New Roman"/>
            <w:sz w:val="21"/>
          </w:rPr>
          <w:t>1</w:t>
        </w:r>
        <w:r>
          <w:rPr>
            <w:rFonts w:ascii="Arial" w:eastAsia="Calibri" w:cs="Times New Roman"/>
            <w:sz w:val="21"/>
          </w:rPr>
          <w:t>1</w:t>
        </w:r>
        <w:r w:rsidRPr="00A34E83">
          <w:rPr>
            <w:rFonts w:ascii="Arial" w:eastAsia="Calibri" w:cs="Times New Roman"/>
            <w:sz w:val="21"/>
          </w:rPr>
          <w:t>.1</w:t>
        </w:r>
      </w:hyperlink>
      <w:r w:rsidRPr="00630184">
        <w:rPr>
          <w:rFonts w:ascii="Arial" w:eastAsia="Calibri" w:cs="Times New Roman"/>
          <w:sz w:val="21"/>
        </w:rPr>
        <w:t xml:space="preserve"> </w:t>
      </w:r>
      <w:r w:rsidRPr="00A34E83">
        <w:rPr>
          <w:rFonts w:ascii="Arial" w:eastAsia="Calibri" w:cs="Times New Roman"/>
          <w:sz w:val="21"/>
        </w:rPr>
        <w:t>for</w:t>
      </w:r>
      <w:r w:rsidRPr="00630184">
        <w:rPr>
          <w:rFonts w:ascii="Arial" w:eastAsia="Calibri" w:cs="Times New Roman"/>
          <w:sz w:val="21"/>
        </w:rPr>
        <w:t xml:space="preserve"> </w:t>
      </w:r>
      <w:r w:rsidRPr="00A34E83">
        <w:rPr>
          <w:rFonts w:ascii="Arial" w:eastAsia="Calibri" w:cs="Times New Roman"/>
          <w:sz w:val="21"/>
        </w:rPr>
        <w:t>each member of</w:t>
      </w:r>
      <w:r w:rsidRPr="00630184">
        <w:rPr>
          <w:rFonts w:ascii="Arial" w:eastAsia="Calibri" w:cs="Times New Roman"/>
          <w:sz w:val="21"/>
        </w:rPr>
        <w:t xml:space="preserve"> </w:t>
      </w:r>
      <w:r w:rsidRPr="00A34E83">
        <w:rPr>
          <w:rFonts w:ascii="Arial" w:eastAsia="Calibri" w:cs="Times New Roman"/>
          <w:sz w:val="21"/>
        </w:rPr>
        <w:t>Staff</w:t>
      </w:r>
      <w:r>
        <w:rPr>
          <w:rFonts w:ascii="Arial" w:eastAsia="Calibri" w:cs="Times New Roman"/>
          <w:sz w:val="21"/>
        </w:rPr>
        <w:t>;</w:t>
      </w:r>
    </w:p>
    <w:p w14:paraId="4EFEBDEB"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operate policies and procedures on personnel matters for its Staff</w:t>
      </w:r>
      <w:r>
        <w:rPr>
          <w:rFonts w:ascii="Arial" w:eastAsia="Calibri" w:cs="Times New Roman"/>
          <w:sz w:val="21"/>
        </w:rPr>
        <w:t xml:space="preserve">.  </w:t>
      </w:r>
      <w:r w:rsidRPr="00A34E83">
        <w:rPr>
          <w:rFonts w:ascii="Arial" w:eastAsia="Calibri" w:cs="Times New Roman"/>
          <w:sz w:val="21"/>
        </w:rPr>
        <w:t>These should include appropriate arrangements for recruitment, checks</w:t>
      </w:r>
      <w:r w:rsidRPr="00630184">
        <w:rPr>
          <w:rFonts w:ascii="Arial" w:eastAsia="Calibri" w:cs="Times New Roman"/>
          <w:sz w:val="21"/>
        </w:rPr>
        <w:t xml:space="preserve"> </w:t>
      </w:r>
      <w:r w:rsidRPr="00A34E83">
        <w:rPr>
          <w:rFonts w:ascii="Arial" w:eastAsia="Calibri" w:cs="Times New Roman"/>
          <w:sz w:val="21"/>
        </w:rPr>
        <w:t>for suitability, levels of qualification and/or experience for specific posts,</w:t>
      </w:r>
      <w:r w:rsidRPr="00630184">
        <w:rPr>
          <w:rFonts w:ascii="Arial" w:eastAsia="Calibri" w:cs="Times New Roman"/>
          <w:sz w:val="21"/>
        </w:rPr>
        <w:t xml:space="preserve"> </w:t>
      </w:r>
      <w:r w:rsidRPr="00A34E83">
        <w:rPr>
          <w:rFonts w:ascii="Arial" w:eastAsia="Calibri" w:cs="Times New Roman"/>
          <w:sz w:val="21"/>
        </w:rPr>
        <w:t>training and development, and supervisory, disciplinary and grievance</w:t>
      </w:r>
      <w:r w:rsidRPr="00630184">
        <w:rPr>
          <w:rFonts w:ascii="Arial" w:eastAsia="Calibri" w:cs="Times New Roman"/>
          <w:sz w:val="21"/>
        </w:rPr>
        <w:t xml:space="preserve"> </w:t>
      </w:r>
      <w:r w:rsidRPr="00A34E83">
        <w:rPr>
          <w:rFonts w:ascii="Arial" w:eastAsia="Calibri" w:cs="Times New Roman"/>
          <w:sz w:val="21"/>
        </w:rPr>
        <w:t>procedures, having regard to the nature of the Agreement. Copies of policies</w:t>
      </w:r>
      <w:r w:rsidRPr="00630184">
        <w:rPr>
          <w:rFonts w:ascii="Arial" w:eastAsia="Calibri" w:cs="Times New Roman"/>
          <w:sz w:val="21"/>
        </w:rPr>
        <w:t xml:space="preserve"> </w:t>
      </w:r>
      <w:r w:rsidRPr="00A34E83">
        <w:rPr>
          <w:rFonts w:ascii="Arial" w:eastAsia="Calibri" w:cs="Times New Roman"/>
          <w:sz w:val="21"/>
        </w:rPr>
        <w:t>and procedures must be made available to the Council on</w:t>
      </w:r>
      <w:r w:rsidRPr="00630184">
        <w:rPr>
          <w:rFonts w:ascii="Arial" w:eastAsia="Calibri" w:cs="Times New Roman"/>
          <w:sz w:val="21"/>
        </w:rPr>
        <w:t xml:space="preserve"> </w:t>
      </w:r>
      <w:r w:rsidRPr="00A34E83">
        <w:rPr>
          <w:rFonts w:ascii="Arial" w:eastAsia="Calibri" w:cs="Times New Roman"/>
          <w:sz w:val="21"/>
        </w:rPr>
        <w:t>request;</w:t>
      </w:r>
    </w:p>
    <w:p w14:paraId="1DC8B5B8"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not employ any Staff to attend Establishments where Regulated Activities are carried out who appear</w:t>
      </w:r>
      <w:r w:rsidRPr="00630184">
        <w:rPr>
          <w:rFonts w:ascii="Arial" w:eastAsia="Calibri" w:cs="Times New Roman"/>
          <w:sz w:val="21"/>
        </w:rPr>
        <w:t xml:space="preserve"> </w:t>
      </w:r>
      <w:r w:rsidRPr="00A34E83">
        <w:rPr>
          <w:rFonts w:ascii="Arial" w:eastAsia="Calibri" w:cs="Times New Roman"/>
          <w:sz w:val="21"/>
        </w:rPr>
        <w:t>unsuitable as a result of information received from the</w:t>
      </w:r>
      <w:r w:rsidRPr="00630184">
        <w:rPr>
          <w:rFonts w:ascii="Arial" w:eastAsia="Calibri" w:cs="Times New Roman"/>
          <w:sz w:val="21"/>
        </w:rPr>
        <w:t xml:space="preserve"> </w:t>
      </w:r>
      <w:r w:rsidRPr="00A34E83">
        <w:rPr>
          <w:rFonts w:ascii="Arial" w:eastAsia="Calibri" w:cs="Times New Roman"/>
          <w:sz w:val="21"/>
        </w:rPr>
        <w:t>checks;</w:t>
      </w:r>
    </w:p>
    <w:p w14:paraId="37F0030D"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630184">
        <w:rPr>
          <w:rFonts w:ascii="Arial" w:eastAsia="Calibri" w:cs="Times New Roman"/>
          <w:sz w:val="21"/>
        </w:rPr>
        <w:t>comply with the Public Interest Disclosure Act 1998 and comply with the Council</w:t>
      </w:r>
      <w:r w:rsidRPr="00630184">
        <w:rPr>
          <w:rFonts w:ascii="Arial" w:eastAsia="Calibri" w:cs="Times New Roman"/>
          <w:sz w:val="21"/>
        </w:rPr>
        <w:t>’</w:t>
      </w:r>
      <w:r w:rsidRPr="00630184">
        <w:rPr>
          <w:rFonts w:ascii="Arial" w:eastAsia="Calibri" w:cs="Times New Roman"/>
          <w:sz w:val="21"/>
        </w:rPr>
        <w:t>s whistleblowing policy and encourage its Staff to report any incidents of malpractice within the provision of the Agreement;</w:t>
      </w:r>
    </w:p>
    <w:p w14:paraId="0DB1CDD6"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ensure that all Staff are aware of the Local Safeguarding Policy</w:t>
      </w:r>
      <w:r w:rsidRPr="00630184">
        <w:rPr>
          <w:rFonts w:ascii="Arial" w:eastAsia="Calibri" w:cs="Times New Roman"/>
          <w:sz w:val="21"/>
        </w:rPr>
        <w:t xml:space="preserve"> </w:t>
      </w:r>
      <w:r w:rsidRPr="00A34E83">
        <w:rPr>
          <w:rFonts w:ascii="Arial" w:eastAsia="Calibri" w:cs="Times New Roman"/>
          <w:sz w:val="21"/>
        </w:rPr>
        <w:t>and Procedures and will ensure that an up to date copy of the Local</w:t>
      </w:r>
      <w:r w:rsidRPr="00630184">
        <w:rPr>
          <w:rFonts w:ascii="Arial" w:eastAsia="Calibri" w:cs="Times New Roman"/>
          <w:sz w:val="21"/>
        </w:rPr>
        <w:t xml:space="preserve"> </w:t>
      </w:r>
      <w:r w:rsidRPr="00A34E83">
        <w:rPr>
          <w:rFonts w:ascii="Arial" w:eastAsia="Calibri" w:cs="Times New Roman"/>
          <w:sz w:val="21"/>
        </w:rPr>
        <w:t>Safeguarding Policy and</w:t>
      </w:r>
      <w:r w:rsidRPr="00630184">
        <w:rPr>
          <w:rFonts w:ascii="Arial" w:eastAsia="Calibri" w:cs="Times New Roman"/>
          <w:sz w:val="21"/>
        </w:rPr>
        <w:t xml:space="preserve"> </w:t>
      </w:r>
      <w:r w:rsidRPr="00A34E83">
        <w:rPr>
          <w:rFonts w:ascii="Arial" w:eastAsia="Calibri" w:cs="Times New Roman"/>
          <w:sz w:val="21"/>
        </w:rPr>
        <w:t>Procedures;</w:t>
      </w:r>
    </w:p>
    <w:p w14:paraId="7932427C"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have an internal policy for safeguarding vulnerable adults and children</w:t>
      </w:r>
      <w:r w:rsidRPr="00630184">
        <w:rPr>
          <w:rFonts w:ascii="Arial" w:eastAsia="Calibri" w:cs="Times New Roman"/>
          <w:sz w:val="21"/>
        </w:rPr>
        <w:t xml:space="preserve"> </w:t>
      </w:r>
      <w:r w:rsidRPr="00A34E83">
        <w:rPr>
          <w:rFonts w:ascii="Arial" w:eastAsia="Calibri" w:cs="Times New Roman"/>
          <w:sz w:val="21"/>
        </w:rPr>
        <w:t>which is compatible to the Local Safeguarding Policy and</w:t>
      </w:r>
      <w:r w:rsidRPr="00630184">
        <w:rPr>
          <w:rFonts w:ascii="Arial" w:eastAsia="Calibri" w:cs="Times New Roman"/>
          <w:sz w:val="21"/>
        </w:rPr>
        <w:t xml:space="preserve"> </w:t>
      </w:r>
      <w:r w:rsidRPr="00A34E83">
        <w:rPr>
          <w:rFonts w:ascii="Arial" w:eastAsia="Calibri" w:cs="Times New Roman"/>
          <w:sz w:val="21"/>
        </w:rPr>
        <w:t>Procedures;</w:t>
      </w:r>
    </w:p>
    <w:p w14:paraId="182D94A6"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Calibri" w:cs="Times New Roman"/>
          <w:sz w:val="21"/>
        </w:rPr>
      </w:pPr>
      <w:r w:rsidRPr="00A34E83">
        <w:rPr>
          <w:rFonts w:ascii="Arial" w:eastAsia="Calibri" w:cs="Times New Roman"/>
          <w:sz w:val="21"/>
        </w:rPr>
        <w:t>ensure</w:t>
      </w:r>
      <w:r w:rsidRPr="00630184">
        <w:rPr>
          <w:rFonts w:ascii="Arial" w:eastAsia="Calibri" w:cs="Times New Roman"/>
          <w:sz w:val="21"/>
        </w:rPr>
        <w:t xml:space="preserve"> </w:t>
      </w:r>
      <w:r w:rsidRPr="00A34E83">
        <w:rPr>
          <w:rFonts w:ascii="Arial" w:eastAsia="Calibri" w:cs="Times New Roman"/>
          <w:sz w:val="21"/>
        </w:rPr>
        <w:t>that</w:t>
      </w:r>
      <w:r w:rsidRPr="00630184">
        <w:rPr>
          <w:rFonts w:ascii="Arial" w:eastAsia="Calibri" w:cs="Times New Roman"/>
          <w:sz w:val="21"/>
        </w:rPr>
        <w:t xml:space="preserve"> </w:t>
      </w:r>
      <w:r w:rsidRPr="00A34E83">
        <w:rPr>
          <w:rFonts w:ascii="Arial" w:eastAsia="Calibri" w:cs="Times New Roman"/>
          <w:sz w:val="21"/>
        </w:rPr>
        <w:t>allegations,</w:t>
      </w:r>
      <w:r w:rsidRPr="00630184">
        <w:rPr>
          <w:rFonts w:ascii="Arial" w:eastAsia="Calibri" w:cs="Times New Roman"/>
          <w:sz w:val="21"/>
        </w:rPr>
        <w:t xml:space="preserve"> </w:t>
      </w:r>
      <w:r w:rsidRPr="00A34E83">
        <w:rPr>
          <w:rFonts w:ascii="Arial" w:eastAsia="Calibri" w:cs="Times New Roman"/>
          <w:sz w:val="21"/>
        </w:rPr>
        <w:t>suspicions</w:t>
      </w:r>
      <w:r w:rsidRPr="00630184">
        <w:rPr>
          <w:rFonts w:ascii="Arial" w:eastAsia="Calibri" w:cs="Times New Roman"/>
          <w:sz w:val="21"/>
        </w:rPr>
        <w:t xml:space="preserve"> </w:t>
      </w:r>
      <w:r w:rsidRPr="00A34E83">
        <w:rPr>
          <w:rFonts w:ascii="Arial" w:eastAsia="Calibri" w:cs="Times New Roman"/>
          <w:sz w:val="21"/>
        </w:rPr>
        <w:t>and</w:t>
      </w:r>
      <w:r w:rsidRPr="00630184">
        <w:rPr>
          <w:rFonts w:ascii="Arial" w:eastAsia="Calibri" w:cs="Times New Roman"/>
          <w:sz w:val="21"/>
        </w:rPr>
        <w:t xml:space="preserve"> </w:t>
      </w:r>
      <w:r w:rsidRPr="00A34E83">
        <w:rPr>
          <w:rFonts w:ascii="Arial" w:eastAsia="Calibri" w:cs="Times New Roman"/>
          <w:sz w:val="21"/>
        </w:rPr>
        <w:t>incidents</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abuse</w:t>
      </w:r>
      <w:r w:rsidRPr="00630184">
        <w:rPr>
          <w:rFonts w:ascii="Arial" w:eastAsia="Calibri" w:cs="Times New Roman"/>
          <w:sz w:val="21"/>
        </w:rPr>
        <w:t xml:space="preserve"> </w:t>
      </w:r>
      <w:r w:rsidRPr="00A34E83">
        <w:rPr>
          <w:rFonts w:ascii="Arial" w:eastAsia="Calibri" w:cs="Times New Roman"/>
          <w:sz w:val="21"/>
        </w:rPr>
        <w:t>be</w:t>
      </w:r>
      <w:r w:rsidRPr="00630184">
        <w:rPr>
          <w:rFonts w:ascii="Arial" w:eastAsia="Calibri" w:cs="Times New Roman"/>
          <w:sz w:val="21"/>
        </w:rPr>
        <w:t xml:space="preserve"> </w:t>
      </w:r>
      <w:r w:rsidRPr="00A34E83">
        <w:rPr>
          <w:rFonts w:ascii="Arial" w:eastAsia="Calibri" w:cs="Times New Roman"/>
          <w:sz w:val="21"/>
        </w:rPr>
        <w:t>followed</w:t>
      </w:r>
      <w:r w:rsidRPr="00630184">
        <w:rPr>
          <w:rFonts w:ascii="Arial" w:eastAsia="Calibri" w:cs="Times New Roman"/>
          <w:sz w:val="21"/>
        </w:rPr>
        <w:t xml:space="preserve"> </w:t>
      </w:r>
      <w:r w:rsidRPr="00A34E83">
        <w:rPr>
          <w:rFonts w:ascii="Arial" w:eastAsia="Calibri" w:cs="Times New Roman"/>
          <w:sz w:val="21"/>
        </w:rPr>
        <w:t>up promptly</w:t>
      </w:r>
      <w:r w:rsidRPr="00630184">
        <w:rPr>
          <w:rFonts w:ascii="Arial" w:eastAsia="Calibri" w:cs="Times New Roman"/>
          <w:sz w:val="21"/>
        </w:rPr>
        <w:t xml:space="preserve"> </w:t>
      </w:r>
      <w:r w:rsidRPr="00A34E83">
        <w:rPr>
          <w:rFonts w:ascii="Arial" w:eastAsia="Calibri" w:cs="Times New Roman"/>
          <w:sz w:val="21"/>
        </w:rPr>
        <w:t>by</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Supplier</w:t>
      </w:r>
      <w:r w:rsidRPr="00630184">
        <w:rPr>
          <w:rFonts w:ascii="Arial" w:eastAsia="Calibri" w:cs="Times New Roman"/>
          <w:sz w:val="21"/>
        </w:rPr>
        <w:t xml:space="preserve"> </w:t>
      </w:r>
      <w:r w:rsidRPr="00A34E83">
        <w:rPr>
          <w:rFonts w:ascii="Arial" w:eastAsia="Calibri" w:cs="Times New Roman"/>
          <w:sz w:val="21"/>
        </w:rPr>
        <w:t>in</w:t>
      </w:r>
      <w:r w:rsidRPr="00630184">
        <w:rPr>
          <w:rFonts w:ascii="Arial" w:eastAsia="Calibri" w:cs="Times New Roman"/>
          <w:sz w:val="21"/>
        </w:rPr>
        <w:t xml:space="preserve"> </w:t>
      </w:r>
      <w:r w:rsidRPr="00A34E83">
        <w:rPr>
          <w:rFonts w:ascii="Arial" w:eastAsia="Calibri" w:cs="Times New Roman"/>
          <w:sz w:val="21"/>
        </w:rPr>
        <w:t>accordance</w:t>
      </w:r>
      <w:r w:rsidRPr="00630184">
        <w:rPr>
          <w:rFonts w:ascii="Arial" w:eastAsia="Calibri" w:cs="Times New Roman"/>
          <w:sz w:val="21"/>
        </w:rPr>
        <w:t xml:space="preserve"> </w:t>
      </w:r>
      <w:r w:rsidRPr="00A34E83">
        <w:rPr>
          <w:rFonts w:ascii="Arial" w:eastAsia="Calibri" w:cs="Times New Roman"/>
          <w:sz w:val="21"/>
        </w:rPr>
        <w:t>with</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Local</w:t>
      </w:r>
      <w:r w:rsidRPr="00630184">
        <w:rPr>
          <w:rFonts w:ascii="Arial" w:eastAsia="Calibri" w:cs="Times New Roman"/>
          <w:sz w:val="21"/>
        </w:rPr>
        <w:t xml:space="preserve"> </w:t>
      </w:r>
      <w:r w:rsidRPr="00A34E83">
        <w:rPr>
          <w:rFonts w:ascii="Arial" w:eastAsia="Calibri" w:cs="Times New Roman"/>
          <w:sz w:val="21"/>
        </w:rPr>
        <w:t>Safeguarding</w:t>
      </w:r>
      <w:r w:rsidRPr="00630184">
        <w:rPr>
          <w:rFonts w:ascii="Arial" w:eastAsia="Calibri" w:cs="Times New Roman"/>
          <w:sz w:val="21"/>
        </w:rPr>
        <w:t xml:space="preserve"> </w:t>
      </w:r>
      <w:r w:rsidRPr="00A34E83">
        <w:rPr>
          <w:rFonts w:ascii="Arial" w:eastAsia="Calibri" w:cs="Times New Roman"/>
          <w:sz w:val="21"/>
        </w:rPr>
        <w:t>Policy and Procedures;</w:t>
      </w:r>
      <w:r w:rsidRPr="00630184">
        <w:rPr>
          <w:rFonts w:ascii="Arial" w:eastAsia="Calibri" w:cs="Times New Roman"/>
          <w:sz w:val="21"/>
        </w:rPr>
        <w:t xml:space="preserve"> </w:t>
      </w:r>
    </w:p>
    <w:p w14:paraId="27AC52B0" w14:textId="77777777" w:rsidR="00643660" w:rsidRPr="00630184" w:rsidRDefault="00643660" w:rsidP="00643660">
      <w:pPr>
        <w:widowControl w:val="0"/>
        <w:numPr>
          <w:ilvl w:val="2"/>
          <w:numId w:val="22"/>
        </w:numPr>
        <w:tabs>
          <w:tab w:val="left" w:pos="1418"/>
        </w:tabs>
        <w:spacing w:after="240" w:line="360" w:lineRule="auto"/>
        <w:ind w:left="1420" w:right="140" w:hanging="853"/>
        <w:rPr>
          <w:rFonts w:ascii="Arial" w:eastAsia="Arial" w:hAnsi="Arial"/>
          <w:sz w:val="21"/>
          <w:szCs w:val="21"/>
        </w:rPr>
      </w:pPr>
      <w:r w:rsidRPr="00A34E83">
        <w:rPr>
          <w:rFonts w:ascii="Arial" w:eastAsia="Calibri" w:cs="Times New Roman"/>
          <w:sz w:val="21"/>
        </w:rPr>
        <w:t>ensure</w:t>
      </w:r>
      <w:r w:rsidRPr="00630184">
        <w:rPr>
          <w:rFonts w:ascii="Arial" w:eastAsia="Calibri" w:cs="Times New Roman"/>
          <w:sz w:val="21"/>
        </w:rPr>
        <w:t xml:space="preserve"> </w:t>
      </w:r>
      <w:r w:rsidRPr="00A34E83">
        <w:rPr>
          <w:rFonts w:ascii="Arial" w:eastAsia="Calibri" w:cs="Times New Roman"/>
          <w:sz w:val="21"/>
        </w:rPr>
        <w:t>there</w:t>
      </w:r>
      <w:r w:rsidRPr="00630184">
        <w:rPr>
          <w:rFonts w:ascii="Arial" w:eastAsia="Calibri" w:cs="Times New Roman"/>
          <w:sz w:val="21"/>
        </w:rPr>
        <w:t xml:space="preserve"> </w:t>
      </w:r>
      <w:r w:rsidRPr="00A34E83">
        <w:rPr>
          <w:rFonts w:ascii="Arial" w:eastAsia="Calibri" w:cs="Times New Roman"/>
          <w:sz w:val="21"/>
        </w:rPr>
        <w:t>are</w:t>
      </w:r>
      <w:r w:rsidRPr="00630184">
        <w:rPr>
          <w:rFonts w:ascii="Arial" w:eastAsia="Calibri" w:cs="Times New Roman"/>
          <w:sz w:val="21"/>
        </w:rPr>
        <w:t xml:space="preserve"> </w:t>
      </w:r>
      <w:r w:rsidRPr="00A34E83">
        <w:rPr>
          <w:rFonts w:ascii="Arial" w:eastAsia="Calibri" w:cs="Times New Roman"/>
          <w:sz w:val="21"/>
        </w:rPr>
        <w:t>robust</w:t>
      </w:r>
      <w:r w:rsidRPr="00630184">
        <w:rPr>
          <w:rFonts w:ascii="Arial" w:eastAsia="Calibri" w:cs="Times New Roman"/>
          <w:sz w:val="21"/>
        </w:rPr>
        <w:t xml:space="preserve"> </w:t>
      </w:r>
      <w:r w:rsidRPr="00A34E83">
        <w:rPr>
          <w:rFonts w:ascii="Arial" w:eastAsia="Calibri" w:cs="Times New Roman"/>
          <w:sz w:val="21"/>
        </w:rPr>
        <w:t>procedures</w:t>
      </w:r>
      <w:r w:rsidRPr="00630184">
        <w:rPr>
          <w:rFonts w:ascii="Arial" w:eastAsia="Calibri" w:cs="Times New Roman"/>
          <w:sz w:val="21"/>
        </w:rPr>
        <w:t xml:space="preserve"> </w:t>
      </w:r>
      <w:r w:rsidRPr="00A34E83">
        <w:rPr>
          <w:rFonts w:ascii="Arial" w:eastAsia="Calibri" w:cs="Times New Roman"/>
          <w:sz w:val="21"/>
        </w:rPr>
        <w:t>for</w:t>
      </w:r>
      <w:r w:rsidRPr="00630184">
        <w:rPr>
          <w:rFonts w:ascii="Arial" w:eastAsia="Calibri" w:cs="Times New Roman"/>
          <w:sz w:val="21"/>
        </w:rPr>
        <w:t xml:space="preserve"> </w:t>
      </w:r>
      <w:r w:rsidRPr="00A34E83">
        <w:rPr>
          <w:rFonts w:ascii="Arial" w:eastAsia="Calibri" w:cs="Times New Roman"/>
          <w:sz w:val="21"/>
        </w:rPr>
        <w:t>responding</w:t>
      </w:r>
      <w:r w:rsidRPr="00630184">
        <w:rPr>
          <w:rFonts w:ascii="Arial" w:eastAsia="Calibri" w:cs="Times New Roman"/>
          <w:sz w:val="21"/>
        </w:rPr>
        <w:t xml:space="preserve"> </w:t>
      </w:r>
      <w:r w:rsidRPr="00A34E83">
        <w:rPr>
          <w:rFonts w:ascii="Arial" w:eastAsia="Calibri" w:cs="Times New Roman"/>
          <w:sz w:val="21"/>
        </w:rPr>
        <w:t>to</w:t>
      </w:r>
      <w:r w:rsidRPr="00630184">
        <w:rPr>
          <w:rFonts w:ascii="Arial" w:eastAsia="Calibri" w:cs="Times New Roman"/>
          <w:sz w:val="21"/>
        </w:rPr>
        <w:t xml:space="preserve"> </w:t>
      </w:r>
      <w:r w:rsidRPr="00A34E83">
        <w:rPr>
          <w:rFonts w:ascii="Arial" w:eastAsia="Calibri" w:cs="Times New Roman"/>
          <w:sz w:val="21"/>
        </w:rPr>
        <w:t>suspicion</w:t>
      </w:r>
      <w:r w:rsidRPr="00630184">
        <w:rPr>
          <w:rFonts w:ascii="Arial" w:eastAsia="Calibri" w:cs="Times New Roman"/>
          <w:sz w:val="21"/>
        </w:rPr>
        <w:t xml:space="preserve"> </w:t>
      </w:r>
      <w:r w:rsidRPr="00A34E83">
        <w:rPr>
          <w:rFonts w:ascii="Arial" w:eastAsia="Calibri" w:cs="Times New Roman"/>
          <w:sz w:val="21"/>
        </w:rPr>
        <w:t>or</w:t>
      </w:r>
      <w:r w:rsidRPr="00630184">
        <w:rPr>
          <w:rFonts w:ascii="Arial" w:eastAsia="Calibri" w:cs="Times New Roman"/>
          <w:sz w:val="21"/>
        </w:rPr>
        <w:t xml:space="preserve"> </w:t>
      </w:r>
      <w:r w:rsidRPr="00A34E83">
        <w:rPr>
          <w:rFonts w:ascii="Arial" w:eastAsia="Calibri" w:cs="Times New Roman"/>
          <w:sz w:val="21"/>
        </w:rPr>
        <w:t>evidence of abuse and ensure that they follow-up concerns and pass relevant details</w:t>
      </w:r>
      <w:r w:rsidRPr="00A34E83">
        <w:rPr>
          <w:rFonts w:ascii="Arial" w:eastAsia="Calibri" w:cs="Times New Roman"/>
          <w:spacing w:val="2"/>
          <w:sz w:val="21"/>
        </w:rPr>
        <w:t xml:space="preserve"> </w:t>
      </w:r>
      <w:r w:rsidRPr="00A34E83">
        <w:rPr>
          <w:rFonts w:ascii="Arial" w:eastAsia="Calibri" w:cs="Times New Roman"/>
          <w:sz w:val="21"/>
        </w:rPr>
        <w:t>to the Council</w:t>
      </w:r>
      <w:r w:rsidRPr="00A34E83">
        <w:rPr>
          <w:rFonts w:ascii="Arial" w:eastAsia="Calibri" w:cs="Times New Roman"/>
          <w:spacing w:val="-4"/>
          <w:sz w:val="21"/>
        </w:rPr>
        <w:t xml:space="preserve"> </w:t>
      </w:r>
      <w:r w:rsidRPr="00A34E83">
        <w:rPr>
          <w:rFonts w:ascii="Arial" w:eastAsia="Calibri" w:cs="Times New Roman"/>
          <w:sz w:val="21"/>
        </w:rPr>
        <w:t>immediately</w:t>
      </w:r>
      <w:r>
        <w:rPr>
          <w:rFonts w:ascii="Arial" w:eastAsia="Calibri" w:cs="Times New Roman"/>
          <w:sz w:val="21"/>
        </w:rPr>
        <w:t>;</w:t>
      </w:r>
    </w:p>
    <w:p w14:paraId="18ECEE20" w14:textId="77777777" w:rsidR="00643660" w:rsidRPr="00A34E83" w:rsidRDefault="00643660" w:rsidP="00643660">
      <w:pPr>
        <w:widowControl w:val="0"/>
        <w:numPr>
          <w:ilvl w:val="2"/>
          <w:numId w:val="22"/>
        </w:numPr>
        <w:tabs>
          <w:tab w:val="left" w:pos="1418"/>
        </w:tabs>
        <w:spacing w:after="240" w:line="360" w:lineRule="auto"/>
        <w:ind w:left="1420" w:right="140" w:hanging="853"/>
        <w:rPr>
          <w:rFonts w:ascii="Arial" w:eastAsia="Arial" w:hAnsi="Arial"/>
          <w:sz w:val="21"/>
          <w:szCs w:val="21"/>
        </w:rPr>
      </w:pPr>
      <w:r>
        <w:rPr>
          <w:rFonts w:ascii="Arial" w:eastAsia="Calibri" w:cs="Times New Roman"/>
          <w:sz w:val="21"/>
        </w:rPr>
        <w:t>immediately supply the Council with any information that it reasonably requests to enable it to be satisfied that the obligations of this clause 11 have been met.</w:t>
      </w:r>
    </w:p>
    <w:p w14:paraId="54780057" w14:textId="77777777" w:rsidR="00643660" w:rsidRPr="00A34E83" w:rsidRDefault="00643660" w:rsidP="00643660">
      <w:pPr>
        <w:widowControl w:val="0"/>
        <w:numPr>
          <w:ilvl w:val="0"/>
          <w:numId w:val="20"/>
        </w:numPr>
        <w:tabs>
          <w:tab w:val="left" w:pos="567"/>
        </w:tabs>
        <w:spacing w:before="117" w:after="0" w:line="360" w:lineRule="auto"/>
        <w:ind w:left="567" w:right="140" w:hanging="567"/>
        <w:jc w:val="left"/>
        <w:rPr>
          <w:rFonts w:ascii="Arial" w:eastAsia="Arial" w:hAnsi="Arial"/>
          <w:sz w:val="21"/>
          <w:szCs w:val="21"/>
        </w:rPr>
      </w:pPr>
      <w:r w:rsidRPr="00A34E83">
        <w:rPr>
          <w:rFonts w:ascii="Arial" w:eastAsia="Calibri" w:cs="Times New Roman"/>
          <w:b/>
          <w:sz w:val="21"/>
        </w:rPr>
        <w:t xml:space="preserve">HEALTH </w:t>
      </w:r>
      <w:r w:rsidRPr="00630184">
        <w:rPr>
          <w:rFonts w:ascii="Arial" w:eastAsia="Calibri" w:cs="Times New Roman"/>
          <w:b/>
          <w:sz w:val="21"/>
        </w:rPr>
        <w:t>AND</w:t>
      </w:r>
      <w:r w:rsidRPr="00A34E83">
        <w:rPr>
          <w:rFonts w:ascii="Arial" w:eastAsia="Calibri" w:cs="Times New Roman"/>
          <w:b/>
          <w:sz w:val="21"/>
        </w:rPr>
        <w:t xml:space="preserve"> SAFETY</w:t>
      </w:r>
    </w:p>
    <w:p w14:paraId="1AB1E4B9" w14:textId="77777777" w:rsidR="00643660" w:rsidRPr="00A34E83" w:rsidRDefault="00643660" w:rsidP="00643660">
      <w:pPr>
        <w:tabs>
          <w:tab w:val="left" w:pos="567"/>
        </w:tabs>
        <w:spacing w:line="360" w:lineRule="auto"/>
        <w:ind w:left="567" w:hanging="567"/>
        <w:rPr>
          <w:rFonts w:ascii="Arial" w:eastAsia="Arial" w:hAnsi="Arial"/>
          <w:b/>
          <w:bCs w:val="0"/>
          <w:sz w:val="20"/>
        </w:rPr>
      </w:pPr>
    </w:p>
    <w:p w14:paraId="35A03BE3" w14:textId="77777777" w:rsidR="00643660" w:rsidRPr="00A34E83" w:rsidRDefault="00643660" w:rsidP="00643660">
      <w:pPr>
        <w:widowControl w:val="0"/>
        <w:numPr>
          <w:ilvl w:val="1"/>
          <w:numId w:val="18"/>
        </w:numPr>
        <w:tabs>
          <w:tab w:val="left" w:pos="567"/>
        </w:tabs>
        <w:spacing w:after="0" w:line="360" w:lineRule="auto"/>
        <w:ind w:left="567" w:right="132" w:hanging="567"/>
        <w:rPr>
          <w:rFonts w:ascii="Arial" w:eastAsia="Arial" w:hAnsi="Arial"/>
          <w:sz w:val="21"/>
          <w:szCs w:val="21"/>
        </w:rPr>
      </w:pPr>
      <w:r w:rsidRPr="00A34E83">
        <w:rPr>
          <w:rFonts w:ascii="Arial" w:eastAsia="Calibri" w:cs="Times New Roman"/>
          <w:sz w:val="21"/>
        </w:rPr>
        <w:lastRenderedPageBreak/>
        <w:t>The Supplier and its entire Staff (or persons, officer, agent, representative, or</w:t>
      </w:r>
      <w:r w:rsidRPr="00A34E83">
        <w:rPr>
          <w:rFonts w:ascii="Arial" w:eastAsia="Calibri" w:cs="Times New Roman"/>
          <w:spacing w:val="30"/>
          <w:sz w:val="21"/>
        </w:rPr>
        <w:t xml:space="preserve"> </w:t>
      </w:r>
      <w:r w:rsidRPr="00A34E83">
        <w:rPr>
          <w:rFonts w:ascii="Arial" w:eastAsia="Calibri" w:cs="Times New Roman"/>
          <w:sz w:val="21"/>
        </w:rPr>
        <w:t>sub- contractor) employed by it will throughout the Term shall fully comply with</w:t>
      </w:r>
      <w:r w:rsidRPr="00A34E83">
        <w:rPr>
          <w:rFonts w:ascii="Arial" w:eastAsia="Calibri" w:cs="Times New Roman"/>
          <w:spacing w:val="15"/>
          <w:sz w:val="21"/>
        </w:rPr>
        <w:t xml:space="preserve"> </w:t>
      </w:r>
      <w:r w:rsidRPr="00A34E83">
        <w:rPr>
          <w:rFonts w:ascii="Arial" w:eastAsia="Calibri" w:cs="Times New Roman"/>
          <w:sz w:val="21"/>
        </w:rPr>
        <w:t>the requirements of Safety</w:t>
      </w:r>
      <w:r w:rsidRPr="00A34E83">
        <w:rPr>
          <w:rFonts w:ascii="Arial" w:eastAsia="Calibri" w:cs="Times New Roman"/>
          <w:spacing w:val="-6"/>
          <w:sz w:val="21"/>
        </w:rPr>
        <w:t xml:space="preserve"> </w:t>
      </w:r>
      <w:r w:rsidRPr="00A34E83">
        <w:rPr>
          <w:rFonts w:ascii="Arial" w:eastAsia="Calibri" w:cs="Times New Roman"/>
          <w:sz w:val="21"/>
        </w:rPr>
        <w:t>Legislation;</w:t>
      </w:r>
    </w:p>
    <w:p w14:paraId="5F265385" w14:textId="77777777" w:rsidR="00643660" w:rsidRPr="00A34E83" w:rsidRDefault="00643660" w:rsidP="00643660">
      <w:pPr>
        <w:widowControl w:val="0"/>
        <w:numPr>
          <w:ilvl w:val="1"/>
          <w:numId w:val="18"/>
        </w:numPr>
        <w:tabs>
          <w:tab w:val="left" w:pos="567"/>
        </w:tabs>
        <w:spacing w:before="136" w:after="0" w:line="360" w:lineRule="auto"/>
        <w:ind w:left="567" w:right="139"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32"/>
          <w:sz w:val="21"/>
        </w:rPr>
        <w:t xml:space="preserve"> </w:t>
      </w:r>
      <w:r w:rsidRPr="00A34E83">
        <w:rPr>
          <w:rFonts w:ascii="Arial" w:eastAsia="Calibri" w:cs="Times New Roman"/>
          <w:sz w:val="21"/>
        </w:rPr>
        <w:t>Supplier</w:t>
      </w:r>
      <w:r w:rsidRPr="00A34E83">
        <w:rPr>
          <w:rFonts w:ascii="Arial" w:eastAsia="Calibri" w:cs="Times New Roman"/>
          <w:spacing w:val="34"/>
          <w:sz w:val="21"/>
        </w:rPr>
        <w:t xml:space="preserve"> </w:t>
      </w:r>
      <w:r w:rsidRPr="00A34E83">
        <w:rPr>
          <w:rFonts w:ascii="Arial" w:eastAsia="Calibri" w:cs="Times New Roman"/>
          <w:sz w:val="21"/>
        </w:rPr>
        <w:t>shall</w:t>
      </w:r>
      <w:r w:rsidRPr="00A34E83">
        <w:rPr>
          <w:rFonts w:ascii="Arial" w:eastAsia="Calibri" w:cs="Times New Roman"/>
          <w:spacing w:val="33"/>
          <w:sz w:val="21"/>
        </w:rPr>
        <w:t xml:space="preserve"> </w:t>
      </w:r>
      <w:r w:rsidRPr="00A34E83">
        <w:rPr>
          <w:rFonts w:ascii="Arial" w:eastAsia="Calibri" w:cs="Times New Roman"/>
          <w:sz w:val="21"/>
        </w:rPr>
        <w:t>promptly</w:t>
      </w:r>
      <w:r w:rsidRPr="00A34E83">
        <w:rPr>
          <w:rFonts w:ascii="Arial" w:eastAsia="Calibri" w:cs="Times New Roman"/>
          <w:spacing w:val="32"/>
          <w:sz w:val="21"/>
        </w:rPr>
        <w:t xml:space="preserve"> </w:t>
      </w:r>
      <w:r w:rsidRPr="00A34E83">
        <w:rPr>
          <w:rFonts w:ascii="Arial" w:eastAsia="Calibri" w:cs="Times New Roman"/>
          <w:sz w:val="21"/>
        </w:rPr>
        <w:t>notify</w:t>
      </w:r>
      <w:r w:rsidRPr="00A34E83">
        <w:rPr>
          <w:rFonts w:ascii="Arial" w:eastAsia="Calibri" w:cs="Times New Roman"/>
          <w:spacing w:val="32"/>
          <w:sz w:val="21"/>
        </w:rPr>
        <w:t xml:space="preserve"> </w:t>
      </w:r>
      <w:r w:rsidRPr="00A34E83">
        <w:rPr>
          <w:rFonts w:ascii="Arial" w:eastAsia="Calibri" w:cs="Times New Roman"/>
          <w:sz w:val="21"/>
        </w:rPr>
        <w:t>the</w:t>
      </w:r>
      <w:r w:rsidRPr="00A34E83">
        <w:rPr>
          <w:rFonts w:ascii="Arial" w:eastAsia="Calibri" w:cs="Times New Roman"/>
          <w:spacing w:val="30"/>
          <w:sz w:val="21"/>
        </w:rPr>
        <w:t xml:space="preserve"> </w:t>
      </w:r>
      <w:r w:rsidRPr="00A34E83">
        <w:rPr>
          <w:rFonts w:ascii="Arial" w:eastAsia="Calibri" w:cs="Times New Roman"/>
          <w:sz w:val="21"/>
        </w:rPr>
        <w:t>Council</w:t>
      </w:r>
      <w:r w:rsidRPr="00A34E83">
        <w:rPr>
          <w:rFonts w:ascii="Arial" w:eastAsia="Calibri" w:cs="Times New Roman"/>
          <w:spacing w:val="31"/>
          <w:sz w:val="21"/>
        </w:rPr>
        <w:t xml:space="preserve"> </w:t>
      </w:r>
      <w:r w:rsidRPr="00A34E83">
        <w:rPr>
          <w:rFonts w:ascii="Arial" w:eastAsia="Calibri" w:cs="Times New Roman"/>
          <w:sz w:val="21"/>
        </w:rPr>
        <w:t>of</w:t>
      </w:r>
      <w:r w:rsidRPr="00A34E83">
        <w:rPr>
          <w:rFonts w:ascii="Arial" w:eastAsia="Calibri" w:cs="Times New Roman"/>
          <w:spacing w:val="33"/>
          <w:sz w:val="21"/>
        </w:rPr>
        <w:t xml:space="preserve"> </w:t>
      </w:r>
      <w:r w:rsidRPr="00A34E83">
        <w:rPr>
          <w:rFonts w:ascii="Arial" w:eastAsia="Calibri" w:cs="Times New Roman"/>
          <w:sz w:val="21"/>
        </w:rPr>
        <w:t>any</w:t>
      </w:r>
      <w:r w:rsidRPr="00A34E83">
        <w:rPr>
          <w:rFonts w:ascii="Arial" w:eastAsia="Calibri" w:cs="Times New Roman"/>
          <w:spacing w:val="32"/>
          <w:sz w:val="21"/>
        </w:rPr>
        <w:t xml:space="preserve"> </w:t>
      </w:r>
      <w:r w:rsidRPr="00A34E83">
        <w:rPr>
          <w:rFonts w:ascii="Arial" w:eastAsia="Calibri" w:cs="Times New Roman"/>
          <w:sz w:val="21"/>
        </w:rPr>
        <w:t>health</w:t>
      </w:r>
      <w:r w:rsidRPr="00A34E83">
        <w:rPr>
          <w:rFonts w:ascii="Arial" w:eastAsia="Calibri" w:cs="Times New Roman"/>
          <w:spacing w:val="32"/>
          <w:sz w:val="21"/>
        </w:rPr>
        <w:t xml:space="preserve"> </w:t>
      </w:r>
      <w:r w:rsidRPr="00A34E83">
        <w:rPr>
          <w:rFonts w:ascii="Arial" w:eastAsia="Calibri" w:cs="Times New Roman"/>
          <w:sz w:val="21"/>
        </w:rPr>
        <w:t>and</w:t>
      </w:r>
      <w:r w:rsidRPr="00A34E83">
        <w:rPr>
          <w:rFonts w:ascii="Arial" w:eastAsia="Calibri" w:cs="Times New Roman"/>
          <w:spacing w:val="34"/>
          <w:sz w:val="21"/>
        </w:rPr>
        <w:t xml:space="preserve"> </w:t>
      </w:r>
      <w:r w:rsidRPr="00A34E83">
        <w:rPr>
          <w:rFonts w:ascii="Arial" w:eastAsia="Calibri" w:cs="Times New Roman"/>
          <w:sz w:val="21"/>
        </w:rPr>
        <w:t>safety</w:t>
      </w:r>
      <w:r w:rsidRPr="00A34E83">
        <w:rPr>
          <w:rFonts w:ascii="Arial" w:eastAsia="Calibri" w:cs="Times New Roman"/>
          <w:spacing w:val="32"/>
          <w:sz w:val="21"/>
        </w:rPr>
        <w:t xml:space="preserve"> </w:t>
      </w:r>
      <w:r w:rsidRPr="00A34E83">
        <w:rPr>
          <w:rFonts w:ascii="Arial" w:eastAsia="Calibri" w:cs="Times New Roman"/>
          <w:sz w:val="21"/>
        </w:rPr>
        <w:t>hazards</w:t>
      </w:r>
      <w:r w:rsidRPr="00A34E83">
        <w:rPr>
          <w:rFonts w:ascii="Arial" w:eastAsia="Calibri" w:cs="Times New Roman"/>
          <w:spacing w:val="34"/>
          <w:sz w:val="21"/>
        </w:rPr>
        <w:t xml:space="preserve"> </w:t>
      </w:r>
      <w:r w:rsidRPr="00A34E83">
        <w:rPr>
          <w:rFonts w:ascii="Arial" w:eastAsia="Calibri" w:cs="Times New Roman"/>
          <w:sz w:val="21"/>
        </w:rPr>
        <w:t>which may arise in connection with the performance of its obligations under the</w:t>
      </w:r>
      <w:r w:rsidRPr="00A34E83">
        <w:rPr>
          <w:rFonts w:ascii="Arial" w:eastAsia="Calibri" w:cs="Times New Roman"/>
          <w:spacing w:val="-21"/>
          <w:sz w:val="21"/>
        </w:rPr>
        <w:t xml:space="preserve"> </w:t>
      </w:r>
      <w:r w:rsidRPr="00A34E83">
        <w:rPr>
          <w:rFonts w:ascii="Arial" w:eastAsia="Calibri" w:cs="Times New Roman"/>
          <w:sz w:val="21"/>
        </w:rPr>
        <w:t>Agreement.</w:t>
      </w:r>
    </w:p>
    <w:p w14:paraId="5C5F1046" w14:textId="77777777" w:rsidR="00643660" w:rsidRPr="00A34E83" w:rsidRDefault="00643660" w:rsidP="00643660">
      <w:pPr>
        <w:widowControl w:val="0"/>
        <w:numPr>
          <w:ilvl w:val="1"/>
          <w:numId w:val="18"/>
        </w:numPr>
        <w:tabs>
          <w:tab w:val="left" w:pos="567"/>
        </w:tabs>
        <w:spacing w:before="138" w:after="0" w:line="360" w:lineRule="auto"/>
        <w:ind w:left="567" w:right="139" w:hanging="567"/>
        <w:rPr>
          <w:rFonts w:ascii="Arial" w:eastAsia="Arial" w:hAnsi="Arial"/>
          <w:sz w:val="21"/>
          <w:szCs w:val="21"/>
        </w:rPr>
      </w:pPr>
      <w:r w:rsidRPr="00A34E83">
        <w:rPr>
          <w:rFonts w:ascii="Arial" w:eastAsia="Calibri" w:cs="Times New Roman"/>
          <w:sz w:val="21"/>
        </w:rPr>
        <w:t>While on the Establishment, the Supplier shall comply with any health and</w:t>
      </w:r>
      <w:r w:rsidRPr="00A34E83">
        <w:rPr>
          <w:rFonts w:ascii="Arial" w:eastAsia="Calibri" w:cs="Times New Roman"/>
          <w:spacing w:val="31"/>
          <w:sz w:val="21"/>
        </w:rPr>
        <w:t xml:space="preserve"> </w:t>
      </w:r>
      <w:r w:rsidRPr="00A34E83">
        <w:rPr>
          <w:rFonts w:ascii="Arial" w:eastAsia="Calibri" w:cs="Times New Roman"/>
          <w:sz w:val="21"/>
        </w:rPr>
        <w:t>safety measures</w:t>
      </w:r>
      <w:r w:rsidRPr="00A34E83">
        <w:rPr>
          <w:rFonts w:ascii="Arial" w:eastAsia="Calibri" w:cs="Times New Roman"/>
          <w:spacing w:val="19"/>
          <w:sz w:val="21"/>
        </w:rPr>
        <w:t xml:space="preserve"> </w:t>
      </w:r>
      <w:r w:rsidRPr="00A34E83">
        <w:rPr>
          <w:rFonts w:ascii="Arial" w:eastAsia="Calibri" w:cs="Times New Roman"/>
          <w:sz w:val="21"/>
        </w:rPr>
        <w:t>implemented</w:t>
      </w:r>
      <w:r w:rsidRPr="00A34E83">
        <w:rPr>
          <w:rFonts w:ascii="Arial" w:eastAsia="Calibri" w:cs="Times New Roman"/>
          <w:spacing w:val="20"/>
          <w:sz w:val="21"/>
        </w:rPr>
        <w:t xml:space="preserve"> </w:t>
      </w:r>
      <w:r w:rsidRPr="00A34E83">
        <w:rPr>
          <w:rFonts w:ascii="Arial" w:eastAsia="Calibri" w:cs="Times New Roman"/>
          <w:sz w:val="21"/>
        </w:rPr>
        <w:t>by</w:t>
      </w:r>
      <w:r w:rsidRPr="00A34E83">
        <w:rPr>
          <w:rFonts w:ascii="Arial" w:eastAsia="Calibri" w:cs="Times New Roman"/>
          <w:spacing w:val="19"/>
          <w:sz w:val="21"/>
        </w:rPr>
        <w:t xml:space="preserve"> </w:t>
      </w:r>
      <w:r w:rsidRPr="00A34E83">
        <w:rPr>
          <w:rFonts w:ascii="Arial" w:eastAsia="Calibri" w:cs="Times New Roman"/>
          <w:sz w:val="21"/>
        </w:rPr>
        <w:t>the</w:t>
      </w:r>
      <w:r w:rsidRPr="00A34E83">
        <w:rPr>
          <w:rFonts w:ascii="Arial" w:eastAsia="Calibri" w:cs="Times New Roman"/>
          <w:spacing w:val="22"/>
          <w:sz w:val="21"/>
        </w:rPr>
        <w:t xml:space="preserve"> </w:t>
      </w:r>
      <w:r w:rsidRPr="00A34E83">
        <w:rPr>
          <w:rFonts w:ascii="Arial" w:eastAsia="Calibri" w:cs="Times New Roman"/>
          <w:sz w:val="21"/>
        </w:rPr>
        <w:t>Council</w:t>
      </w:r>
      <w:r w:rsidRPr="00A34E83">
        <w:rPr>
          <w:rFonts w:ascii="Arial" w:eastAsia="Calibri" w:cs="Times New Roman"/>
          <w:spacing w:val="21"/>
          <w:sz w:val="21"/>
        </w:rPr>
        <w:t xml:space="preserve"> </w:t>
      </w:r>
      <w:r w:rsidRPr="00A34E83">
        <w:rPr>
          <w:rFonts w:ascii="Arial" w:eastAsia="Calibri" w:cs="Times New Roman"/>
          <w:sz w:val="21"/>
        </w:rPr>
        <w:t>and</w:t>
      </w:r>
      <w:r w:rsidRPr="00A34E83">
        <w:rPr>
          <w:rFonts w:ascii="Arial" w:eastAsia="Calibri" w:cs="Times New Roman"/>
          <w:spacing w:val="22"/>
          <w:sz w:val="21"/>
        </w:rPr>
        <w:t xml:space="preserve"> </w:t>
      </w:r>
      <w:r w:rsidRPr="00A34E83">
        <w:rPr>
          <w:rFonts w:ascii="Arial" w:eastAsia="Calibri" w:cs="Times New Roman"/>
          <w:sz w:val="21"/>
        </w:rPr>
        <w:t>or</w:t>
      </w:r>
      <w:r w:rsidRPr="00A34E83">
        <w:rPr>
          <w:rFonts w:ascii="Arial" w:eastAsia="Calibri" w:cs="Times New Roman"/>
          <w:spacing w:val="21"/>
          <w:sz w:val="21"/>
        </w:rPr>
        <w:t xml:space="preserve"> </w:t>
      </w:r>
      <w:r w:rsidRPr="00A34E83">
        <w:rPr>
          <w:rFonts w:ascii="Arial" w:eastAsia="Calibri" w:cs="Times New Roman"/>
          <w:sz w:val="21"/>
        </w:rPr>
        <w:t>the</w:t>
      </w:r>
      <w:r w:rsidRPr="00A34E83">
        <w:rPr>
          <w:rFonts w:ascii="Arial" w:eastAsia="Calibri" w:cs="Times New Roman"/>
          <w:spacing w:val="22"/>
          <w:sz w:val="21"/>
        </w:rPr>
        <w:t xml:space="preserve"> </w:t>
      </w:r>
      <w:r w:rsidRPr="00A34E83">
        <w:rPr>
          <w:rFonts w:ascii="Arial" w:eastAsia="Calibri" w:cs="Times New Roman"/>
          <w:sz w:val="21"/>
        </w:rPr>
        <w:t>Establishment</w:t>
      </w:r>
      <w:r w:rsidRPr="00A34E83">
        <w:rPr>
          <w:rFonts w:ascii="Arial" w:eastAsia="Calibri" w:cs="Times New Roman"/>
          <w:spacing w:val="18"/>
          <w:sz w:val="21"/>
        </w:rPr>
        <w:t xml:space="preserve"> </w:t>
      </w:r>
      <w:r w:rsidRPr="00A34E83">
        <w:rPr>
          <w:rFonts w:ascii="Arial" w:eastAsia="Calibri" w:cs="Times New Roman"/>
          <w:sz w:val="21"/>
        </w:rPr>
        <w:t>in</w:t>
      </w:r>
      <w:r w:rsidRPr="00A34E83">
        <w:rPr>
          <w:rFonts w:ascii="Arial" w:eastAsia="Calibri" w:cs="Times New Roman"/>
          <w:spacing w:val="22"/>
          <w:sz w:val="21"/>
        </w:rPr>
        <w:t xml:space="preserve"> </w:t>
      </w:r>
      <w:r w:rsidRPr="00A34E83">
        <w:rPr>
          <w:rFonts w:ascii="Arial" w:eastAsia="Calibri" w:cs="Times New Roman"/>
          <w:sz w:val="21"/>
        </w:rPr>
        <w:t>respect</w:t>
      </w:r>
      <w:r w:rsidRPr="00A34E83">
        <w:rPr>
          <w:rFonts w:ascii="Arial" w:eastAsia="Calibri" w:cs="Times New Roman"/>
          <w:spacing w:val="18"/>
          <w:sz w:val="21"/>
        </w:rPr>
        <w:t xml:space="preserve"> </w:t>
      </w:r>
      <w:r w:rsidRPr="00A34E83">
        <w:rPr>
          <w:rFonts w:ascii="Arial" w:eastAsia="Calibri" w:cs="Times New Roman"/>
          <w:sz w:val="21"/>
        </w:rPr>
        <w:t>of</w:t>
      </w:r>
      <w:r w:rsidRPr="00A34E83">
        <w:rPr>
          <w:rFonts w:ascii="Arial" w:eastAsia="Calibri" w:cs="Times New Roman"/>
          <w:spacing w:val="21"/>
          <w:sz w:val="21"/>
        </w:rPr>
        <w:t xml:space="preserve"> </w:t>
      </w:r>
      <w:r w:rsidRPr="00A34E83">
        <w:rPr>
          <w:rFonts w:ascii="Arial" w:eastAsia="Calibri" w:cs="Times New Roman"/>
          <w:sz w:val="21"/>
        </w:rPr>
        <w:t>Staff</w:t>
      </w:r>
      <w:r w:rsidRPr="00A34E83">
        <w:rPr>
          <w:rFonts w:ascii="Arial" w:eastAsia="Calibri" w:cs="Times New Roman"/>
          <w:spacing w:val="20"/>
          <w:sz w:val="21"/>
        </w:rPr>
        <w:t xml:space="preserve"> </w:t>
      </w:r>
      <w:r w:rsidRPr="00A34E83">
        <w:rPr>
          <w:rFonts w:ascii="Arial" w:eastAsia="Calibri" w:cs="Times New Roman"/>
          <w:sz w:val="21"/>
        </w:rPr>
        <w:t>and other persons working</w:t>
      </w:r>
      <w:r w:rsidRPr="00A34E83">
        <w:rPr>
          <w:rFonts w:ascii="Arial" w:eastAsia="Calibri" w:cs="Times New Roman"/>
          <w:spacing w:val="-4"/>
          <w:sz w:val="21"/>
        </w:rPr>
        <w:t xml:space="preserve"> </w:t>
      </w:r>
      <w:r w:rsidRPr="00A34E83">
        <w:rPr>
          <w:rFonts w:ascii="Arial" w:eastAsia="Calibri" w:cs="Times New Roman"/>
          <w:sz w:val="21"/>
        </w:rPr>
        <w:t>there.</w:t>
      </w:r>
    </w:p>
    <w:p w14:paraId="46002A0A" w14:textId="77777777" w:rsidR="00643660" w:rsidRPr="00A34E83" w:rsidRDefault="00643660" w:rsidP="00643660">
      <w:pPr>
        <w:widowControl w:val="0"/>
        <w:numPr>
          <w:ilvl w:val="1"/>
          <w:numId w:val="18"/>
        </w:numPr>
        <w:tabs>
          <w:tab w:val="left" w:pos="567"/>
        </w:tabs>
        <w:spacing w:before="136" w:after="0" w:line="360" w:lineRule="auto"/>
        <w:ind w:left="567" w:right="138" w:hanging="567"/>
        <w:rPr>
          <w:rFonts w:ascii="Arial" w:eastAsia="Arial" w:hAnsi="Arial"/>
          <w:sz w:val="21"/>
          <w:szCs w:val="21"/>
        </w:rPr>
      </w:pPr>
      <w:r w:rsidRPr="00A34E83">
        <w:rPr>
          <w:rFonts w:ascii="Arial" w:eastAsia="Calibri" w:cs="Times New Roman"/>
          <w:sz w:val="21"/>
        </w:rPr>
        <w:t>The Supplier shall notify the Council immediately in the event of any incident occurring</w:t>
      </w:r>
      <w:r w:rsidRPr="00A34E83">
        <w:rPr>
          <w:rFonts w:ascii="Arial" w:eastAsia="Calibri" w:cs="Times New Roman"/>
          <w:spacing w:val="28"/>
          <w:sz w:val="21"/>
        </w:rPr>
        <w:t xml:space="preserve"> </w:t>
      </w:r>
      <w:r w:rsidRPr="00A34E83">
        <w:rPr>
          <w:rFonts w:ascii="Arial" w:eastAsia="Calibri" w:cs="Times New Roman"/>
          <w:sz w:val="21"/>
        </w:rPr>
        <w:t>in the performance of its obligations under the Agreement on the Establishment where</w:t>
      </w:r>
      <w:r w:rsidRPr="00A34E83">
        <w:rPr>
          <w:rFonts w:ascii="Arial" w:eastAsia="Calibri" w:cs="Times New Roman"/>
          <w:spacing w:val="-22"/>
          <w:sz w:val="21"/>
        </w:rPr>
        <w:t xml:space="preserve"> </w:t>
      </w:r>
      <w:r w:rsidRPr="00A34E83">
        <w:rPr>
          <w:rFonts w:ascii="Arial" w:eastAsia="Calibri" w:cs="Times New Roman"/>
          <w:sz w:val="21"/>
        </w:rPr>
        <w:t>that incident causes any personal injury or damage to property which could give rise</w:t>
      </w:r>
      <w:r w:rsidRPr="00A34E83">
        <w:rPr>
          <w:rFonts w:ascii="Arial" w:eastAsia="Calibri" w:cs="Times New Roman"/>
          <w:spacing w:val="14"/>
          <w:sz w:val="21"/>
        </w:rPr>
        <w:t xml:space="preserve"> </w:t>
      </w:r>
      <w:r w:rsidRPr="00A34E83">
        <w:rPr>
          <w:rFonts w:ascii="Arial" w:eastAsia="Calibri" w:cs="Times New Roman"/>
          <w:sz w:val="21"/>
        </w:rPr>
        <w:t>to personal</w:t>
      </w:r>
      <w:r w:rsidRPr="00A34E83">
        <w:rPr>
          <w:rFonts w:ascii="Arial" w:eastAsia="Calibri" w:cs="Times New Roman"/>
          <w:spacing w:val="-3"/>
          <w:sz w:val="21"/>
        </w:rPr>
        <w:t xml:space="preserve"> </w:t>
      </w:r>
      <w:r w:rsidRPr="00A34E83">
        <w:rPr>
          <w:rFonts w:ascii="Arial" w:eastAsia="Calibri" w:cs="Times New Roman"/>
          <w:sz w:val="21"/>
        </w:rPr>
        <w:t>injury.</w:t>
      </w:r>
    </w:p>
    <w:p w14:paraId="0F59AEF5" w14:textId="77777777" w:rsidR="00643660" w:rsidRPr="00A34E83" w:rsidRDefault="00643660" w:rsidP="00643660">
      <w:pPr>
        <w:widowControl w:val="0"/>
        <w:numPr>
          <w:ilvl w:val="1"/>
          <w:numId w:val="18"/>
        </w:numPr>
        <w:tabs>
          <w:tab w:val="left" w:pos="567"/>
        </w:tabs>
        <w:spacing w:before="136" w:after="0" w:line="360" w:lineRule="auto"/>
        <w:ind w:left="567" w:right="135"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Supplier</w:t>
      </w:r>
      <w:r w:rsidRPr="00A34E83">
        <w:rPr>
          <w:rFonts w:ascii="Arial" w:eastAsia="Calibri" w:cs="Times New Roman"/>
          <w:spacing w:val="33"/>
          <w:sz w:val="21"/>
        </w:rPr>
        <w:t xml:space="preserve"> </w:t>
      </w:r>
      <w:r w:rsidRPr="00A34E83">
        <w:rPr>
          <w:rFonts w:ascii="Arial" w:eastAsia="Calibri" w:cs="Times New Roman"/>
          <w:sz w:val="21"/>
        </w:rPr>
        <w:t>shall</w:t>
      </w:r>
      <w:r w:rsidRPr="00A34E83">
        <w:rPr>
          <w:rFonts w:ascii="Arial" w:eastAsia="Calibri" w:cs="Times New Roman"/>
          <w:spacing w:val="34"/>
          <w:sz w:val="21"/>
        </w:rPr>
        <w:t xml:space="preserve"> </w:t>
      </w:r>
      <w:r w:rsidRPr="00A34E83">
        <w:rPr>
          <w:rFonts w:ascii="Arial" w:eastAsia="Calibri" w:cs="Times New Roman"/>
          <w:sz w:val="21"/>
        </w:rPr>
        <w:t>comply</w:t>
      </w:r>
      <w:r w:rsidRPr="00A34E83">
        <w:rPr>
          <w:rFonts w:ascii="Arial" w:eastAsia="Calibri" w:cs="Times New Roman"/>
          <w:spacing w:val="31"/>
          <w:sz w:val="21"/>
        </w:rPr>
        <w:t xml:space="preserve"> </w:t>
      </w:r>
      <w:r w:rsidRPr="00A34E83">
        <w:rPr>
          <w:rFonts w:ascii="Arial" w:eastAsia="Calibri" w:cs="Times New Roman"/>
          <w:sz w:val="21"/>
        </w:rPr>
        <w:t>with</w:t>
      </w:r>
      <w:r w:rsidRPr="00A34E83">
        <w:rPr>
          <w:rFonts w:ascii="Arial" w:eastAsia="Calibri" w:cs="Times New Roman"/>
          <w:spacing w:val="33"/>
          <w:sz w:val="21"/>
        </w:rPr>
        <w:t xml:space="preserve"> </w:t>
      </w:r>
      <w:r w:rsidRPr="00A34E83">
        <w:rPr>
          <w:rFonts w:ascii="Arial" w:eastAsia="Calibri" w:cs="Times New Roman"/>
          <w:sz w:val="21"/>
        </w:rPr>
        <w:t>the</w:t>
      </w:r>
      <w:r w:rsidRPr="00A34E83">
        <w:rPr>
          <w:rFonts w:ascii="Arial" w:eastAsia="Calibri" w:cs="Times New Roman"/>
          <w:spacing w:val="34"/>
          <w:sz w:val="21"/>
        </w:rPr>
        <w:t xml:space="preserve"> </w:t>
      </w:r>
      <w:r w:rsidRPr="00A34E83">
        <w:rPr>
          <w:rFonts w:ascii="Arial" w:eastAsia="Calibri" w:cs="Times New Roman"/>
          <w:sz w:val="21"/>
        </w:rPr>
        <w:t>requirements</w:t>
      </w:r>
      <w:r w:rsidRPr="00A34E83">
        <w:rPr>
          <w:rFonts w:ascii="Arial" w:eastAsia="Calibri" w:cs="Times New Roman"/>
          <w:spacing w:val="31"/>
          <w:sz w:val="21"/>
        </w:rPr>
        <w:t xml:space="preserve"> </w:t>
      </w:r>
      <w:r w:rsidRPr="00A34E83">
        <w:rPr>
          <w:rFonts w:ascii="Arial" w:eastAsia="Calibri" w:cs="Times New Roman"/>
          <w:sz w:val="21"/>
        </w:rPr>
        <w:t>of</w:t>
      </w:r>
      <w:r w:rsidRPr="00A34E83">
        <w:rPr>
          <w:rFonts w:ascii="Arial" w:eastAsia="Calibri" w:cs="Times New Roman"/>
          <w:spacing w:val="32"/>
          <w:sz w:val="21"/>
        </w:rPr>
        <w:t xml:space="preserve"> </w:t>
      </w:r>
      <w:r w:rsidRPr="00A34E83">
        <w:rPr>
          <w:rFonts w:ascii="Arial" w:eastAsia="Calibri" w:cs="Times New Roman"/>
          <w:sz w:val="21"/>
        </w:rPr>
        <w:t>Safety</w:t>
      </w:r>
      <w:r w:rsidRPr="00A34E83">
        <w:rPr>
          <w:rFonts w:ascii="Arial" w:eastAsia="Calibri" w:cs="Times New Roman"/>
          <w:spacing w:val="31"/>
          <w:sz w:val="21"/>
        </w:rPr>
        <w:t xml:space="preserve"> </w:t>
      </w:r>
      <w:r w:rsidRPr="00A34E83">
        <w:rPr>
          <w:rFonts w:ascii="Arial" w:eastAsia="Calibri" w:cs="Times New Roman"/>
          <w:sz w:val="21"/>
        </w:rPr>
        <w:t>Legislation</w:t>
      </w:r>
      <w:r w:rsidRPr="00A34E83">
        <w:rPr>
          <w:rFonts w:ascii="Arial" w:eastAsia="Calibri" w:cs="Times New Roman"/>
          <w:spacing w:val="33"/>
          <w:sz w:val="21"/>
        </w:rPr>
        <w:t xml:space="preserve"> </w:t>
      </w:r>
      <w:r w:rsidRPr="00A34E83">
        <w:rPr>
          <w:rFonts w:ascii="Arial" w:eastAsia="Calibri" w:cs="Times New Roman"/>
          <w:sz w:val="21"/>
        </w:rPr>
        <w:t>and</w:t>
      </w:r>
      <w:r w:rsidRPr="00A34E83">
        <w:rPr>
          <w:rFonts w:ascii="Arial" w:eastAsia="Calibri" w:cs="Times New Roman"/>
          <w:spacing w:val="31"/>
          <w:sz w:val="21"/>
        </w:rPr>
        <w:t xml:space="preserve"> </w:t>
      </w:r>
      <w:r w:rsidRPr="00A34E83">
        <w:rPr>
          <w:rFonts w:ascii="Arial" w:eastAsia="Calibri" w:cs="Times New Roman"/>
          <w:sz w:val="21"/>
        </w:rPr>
        <w:t>any</w:t>
      </w:r>
      <w:r w:rsidRPr="00A34E83">
        <w:rPr>
          <w:rFonts w:ascii="Arial" w:eastAsia="Calibri" w:cs="Times New Roman"/>
          <w:spacing w:val="37"/>
          <w:sz w:val="21"/>
        </w:rPr>
        <w:t xml:space="preserve"> </w:t>
      </w:r>
      <w:r w:rsidRPr="00A34E83">
        <w:rPr>
          <w:rFonts w:ascii="Arial" w:eastAsia="Calibri" w:cs="Times New Roman"/>
          <w:sz w:val="21"/>
        </w:rPr>
        <w:t>other acts, orders, regulations and codes of practice relating to health and safety, which</w:t>
      </w:r>
      <w:r w:rsidRPr="00A34E83">
        <w:rPr>
          <w:rFonts w:ascii="Arial" w:eastAsia="Calibri" w:cs="Times New Roman"/>
          <w:spacing w:val="10"/>
          <w:sz w:val="21"/>
        </w:rPr>
        <w:t xml:space="preserve"> </w:t>
      </w:r>
      <w:r w:rsidRPr="00A34E83">
        <w:rPr>
          <w:rFonts w:ascii="Arial" w:eastAsia="Calibri" w:cs="Times New Roman"/>
          <w:sz w:val="21"/>
        </w:rPr>
        <w:t>may apply to Staff and other persons working on the Establishment in the performance of</w:t>
      </w:r>
      <w:r w:rsidRPr="00A34E83">
        <w:rPr>
          <w:rFonts w:ascii="Arial" w:eastAsia="Calibri" w:cs="Times New Roman"/>
          <w:spacing w:val="13"/>
          <w:sz w:val="21"/>
        </w:rPr>
        <w:t xml:space="preserve"> </w:t>
      </w:r>
      <w:r w:rsidRPr="00A34E83">
        <w:rPr>
          <w:rFonts w:ascii="Arial" w:eastAsia="Calibri" w:cs="Times New Roman"/>
          <w:sz w:val="21"/>
        </w:rPr>
        <w:t>its obligations under the</w:t>
      </w:r>
      <w:r w:rsidRPr="00A34E83">
        <w:rPr>
          <w:rFonts w:ascii="Arial" w:eastAsia="Calibri" w:cs="Times New Roman"/>
          <w:spacing w:val="-4"/>
          <w:sz w:val="21"/>
        </w:rPr>
        <w:t xml:space="preserve"> </w:t>
      </w:r>
      <w:r w:rsidRPr="00A34E83">
        <w:rPr>
          <w:rFonts w:ascii="Arial" w:eastAsia="Calibri" w:cs="Times New Roman"/>
          <w:sz w:val="21"/>
        </w:rPr>
        <w:t>Agreement.</w:t>
      </w:r>
    </w:p>
    <w:p w14:paraId="7E99A100" w14:textId="77777777" w:rsidR="00643660" w:rsidRPr="00A34E83" w:rsidRDefault="00643660" w:rsidP="00643660">
      <w:pPr>
        <w:widowControl w:val="0"/>
        <w:numPr>
          <w:ilvl w:val="1"/>
          <w:numId w:val="18"/>
        </w:numPr>
        <w:tabs>
          <w:tab w:val="left" w:pos="567"/>
        </w:tabs>
        <w:spacing w:before="136" w:after="240" w:line="360" w:lineRule="auto"/>
        <w:ind w:left="567" w:right="136" w:hanging="567"/>
        <w:rPr>
          <w:rFonts w:ascii="Arial" w:eastAsia="Arial" w:hAnsi="Arial"/>
          <w:sz w:val="21"/>
          <w:szCs w:val="21"/>
        </w:rPr>
      </w:pPr>
      <w:r w:rsidRPr="00A34E83">
        <w:rPr>
          <w:rFonts w:ascii="Arial" w:eastAsia="Calibri" w:cs="Times New Roman"/>
          <w:sz w:val="21"/>
        </w:rPr>
        <w:t>The Supplier shall ensure that its health and safety policy statement (as required by</w:t>
      </w:r>
      <w:r w:rsidRPr="00A34E83">
        <w:rPr>
          <w:rFonts w:ascii="Arial" w:eastAsia="Calibri" w:cs="Times New Roman"/>
          <w:spacing w:val="58"/>
          <w:sz w:val="21"/>
        </w:rPr>
        <w:t xml:space="preserve"> </w:t>
      </w:r>
      <w:r w:rsidRPr="00A34E83">
        <w:rPr>
          <w:rFonts w:ascii="Arial" w:eastAsia="Calibri" w:cs="Times New Roman"/>
          <w:sz w:val="21"/>
        </w:rPr>
        <w:t>the Health and Safety at Work etc</w:t>
      </w:r>
      <w:r>
        <w:rPr>
          <w:rFonts w:ascii="Arial" w:eastAsia="Calibri" w:cs="Times New Roman"/>
          <w:sz w:val="21"/>
        </w:rPr>
        <w:t>.</w:t>
      </w:r>
      <w:r w:rsidRPr="00A34E83">
        <w:rPr>
          <w:rFonts w:ascii="Arial" w:eastAsia="Calibri" w:cs="Times New Roman"/>
          <w:sz w:val="21"/>
        </w:rPr>
        <w:t xml:space="preserve"> Act 1974) is made available to the Council on</w:t>
      </w:r>
      <w:r w:rsidRPr="00A34E83">
        <w:rPr>
          <w:rFonts w:ascii="Arial" w:eastAsia="Calibri" w:cs="Times New Roman"/>
          <w:spacing w:val="-27"/>
          <w:sz w:val="21"/>
        </w:rPr>
        <w:t xml:space="preserve"> </w:t>
      </w:r>
      <w:r w:rsidRPr="00A34E83">
        <w:rPr>
          <w:rFonts w:ascii="Arial" w:eastAsia="Calibri" w:cs="Times New Roman"/>
          <w:sz w:val="21"/>
        </w:rPr>
        <w:t>request.</w:t>
      </w:r>
    </w:p>
    <w:p w14:paraId="66C27F73" w14:textId="77777777" w:rsidR="00643660" w:rsidRPr="00A34E83" w:rsidRDefault="00643660" w:rsidP="00643660">
      <w:pPr>
        <w:widowControl w:val="0"/>
        <w:numPr>
          <w:ilvl w:val="0"/>
          <w:numId w:val="20"/>
        </w:numPr>
        <w:tabs>
          <w:tab w:val="left" w:pos="567"/>
        </w:tabs>
        <w:spacing w:before="117" w:after="0" w:line="360" w:lineRule="auto"/>
        <w:ind w:left="567" w:right="140" w:hanging="567"/>
        <w:jc w:val="left"/>
        <w:rPr>
          <w:rFonts w:ascii="Arial" w:eastAsia="Calibri" w:cs="Times New Roman"/>
          <w:b/>
          <w:spacing w:val="-3"/>
          <w:sz w:val="21"/>
        </w:rPr>
      </w:pPr>
      <w:r w:rsidRPr="00A34E83">
        <w:rPr>
          <w:rFonts w:ascii="Arial" w:eastAsia="Calibri" w:cs="Times New Roman"/>
          <w:b/>
          <w:spacing w:val="-3"/>
          <w:sz w:val="21"/>
        </w:rPr>
        <w:t xml:space="preserve">DATA </w:t>
      </w:r>
      <w:r w:rsidRPr="00630184">
        <w:rPr>
          <w:rFonts w:ascii="Arial" w:eastAsia="Calibri" w:cs="Times New Roman"/>
          <w:b/>
          <w:sz w:val="21"/>
        </w:rPr>
        <w:t>PROTECTION</w:t>
      </w:r>
      <w:r w:rsidRPr="00A34E83">
        <w:rPr>
          <w:rFonts w:ascii="Arial" w:eastAsia="Calibri" w:cs="Times New Roman"/>
          <w:b/>
          <w:spacing w:val="-3"/>
          <w:sz w:val="21"/>
        </w:rPr>
        <w:t xml:space="preserve"> LEGISLATION</w:t>
      </w:r>
    </w:p>
    <w:p w14:paraId="4EA041C2" w14:textId="77777777" w:rsidR="00643660" w:rsidRPr="00A34E83" w:rsidRDefault="00643660" w:rsidP="00643660">
      <w:pPr>
        <w:tabs>
          <w:tab w:val="left" w:pos="567"/>
        </w:tabs>
        <w:spacing w:before="280" w:line="360" w:lineRule="auto"/>
        <w:ind w:left="567" w:hanging="567"/>
        <w:outlineLvl w:val="1"/>
        <w:rPr>
          <w:rFonts w:ascii="Arial" w:eastAsia="Calibri" w:hAnsi="Arial"/>
          <w:sz w:val="21"/>
          <w:szCs w:val="21"/>
        </w:rPr>
      </w:pPr>
      <w:r w:rsidRPr="00A34E83">
        <w:rPr>
          <w:rFonts w:ascii="Arial" w:eastAsia="Calibri" w:hAnsi="Arial"/>
          <w:szCs w:val="21"/>
        </w:rPr>
        <w:t>1</w:t>
      </w:r>
      <w:r>
        <w:rPr>
          <w:rFonts w:ascii="Arial" w:eastAsia="Calibri" w:hAnsi="Arial"/>
          <w:szCs w:val="21"/>
        </w:rPr>
        <w:t>3</w:t>
      </w:r>
      <w:r w:rsidRPr="00A34E83">
        <w:rPr>
          <w:rFonts w:ascii="Arial" w:eastAsia="Calibri" w:hAnsi="Arial"/>
          <w:szCs w:val="21"/>
        </w:rPr>
        <w:t>.1</w:t>
      </w:r>
      <w:r w:rsidRPr="00A34E83">
        <w:rPr>
          <w:rFonts w:ascii="Arial" w:eastAsia="Calibri" w:hAnsi="Arial"/>
          <w:szCs w:val="21"/>
        </w:rPr>
        <w:tab/>
      </w:r>
      <w:r w:rsidRPr="00A34E83">
        <w:rPr>
          <w:rFonts w:ascii="Arial" w:eastAsia="Calibri" w:hAnsi="Arial"/>
          <w:sz w:val="21"/>
          <w:szCs w:val="21"/>
        </w:rPr>
        <w:t>This clause 1</w:t>
      </w:r>
      <w:r>
        <w:rPr>
          <w:rFonts w:ascii="Arial" w:eastAsia="Calibri" w:hAnsi="Arial"/>
          <w:sz w:val="21"/>
          <w:szCs w:val="21"/>
        </w:rPr>
        <w:t>3</w:t>
      </w:r>
      <w:r w:rsidRPr="00A34E83">
        <w:rPr>
          <w:rFonts w:ascii="Arial" w:eastAsia="Calibri" w:hAnsi="Arial"/>
          <w:sz w:val="21"/>
          <w:szCs w:val="21"/>
        </w:rPr>
        <w:t xml:space="preserve"> applies where the Supplier is processing Personal Data as part of the supply of the Goods. </w:t>
      </w:r>
      <w:r w:rsidRPr="00A34E83">
        <w:rPr>
          <w:rFonts w:ascii="Arial" w:eastAsia="Calibri" w:hAnsi="Arial"/>
          <w:color w:val="000000"/>
          <w:sz w:val="21"/>
          <w:szCs w:val="21"/>
        </w:rPr>
        <w:t xml:space="preserve">The Parties acknowledge that for the purposes of Data Protection Legislation the Council is the Controller and Supplier is the Processor. The only processing </w:t>
      </w:r>
      <w:r w:rsidRPr="00A34E83">
        <w:rPr>
          <w:rFonts w:ascii="Arial" w:eastAsia="Calibri" w:hAnsi="Arial"/>
          <w:sz w:val="21"/>
          <w:szCs w:val="21"/>
        </w:rPr>
        <w:t>that the Suppler is authorised to do by the Council is set out in the table on data protection in Annex 3 and may not be determined by the Supplier.</w:t>
      </w:r>
    </w:p>
    <w:p w14:paraId="7507874A" w14:textId="77777777" w:rsidR="00643660" w:rsidRPr="00A34E83" w:rsidRDefault="00643660" w:rsidP="00643660">
      <w:pPr>
        <w:spacing w:before="280" w:line="360" w:lineRule="auto"/>
        <w:ind w:left="567" w:hanging="567"/>
        <w:outlineLvl w:val="1"/>
        <w:rPr>
          <w:rFonts w:ascii="Arial" w:eastAsia="Calibri" w:hAnsi="Arial"/>
          <w:sz w:val="21"/>
          <w:szCs w:val="21"/>
        </w:rPr>
      </w:pPr>
      <w:r w:rsidRPr="00A34E83">
        <w:rPr>
          <w:rFonts w:ascii="Arial" w:eastAsia="Calibri" w:hAnsi="Arial"/>
          <w:sz w:val="21"/>
          <w:szCs w:val="21"/>
        </w:rPr>
        <w:t>1</w:t>
      </w:r>
      <w:r>
        <w:rPr>
          <w:rFonts w:ascii="Arial" w:eastAsia="Calibri" w:hAnsi="Arial"/>
          <w:sz w:val="21"/>
          <w:szCs w:val="21"/>
        </w:rPr>
        <w:t>3</w:t>
      </w:r>
      <w:r w:rsidRPr="00A34E83">
        <w:rPr>
          <w:rFonts w:ascii="Arial" w:eastAsia="Calibri" w:hAnsi="Arial"/>
          <w:sz w:val="21"/>
          <w:szCs w:val="21"/>
        </w:rPr>
        <w:t>.2</w:t>
      </w:r>
      <w:r w:rsidRPr="00A34E83">
        <w:rPr>
          <w:rFonts w:ascii="Arial" w:eastAsia="Calibri" w:hAnsi="Arial"/>
          <w:sz w:val="21"/>
          <w:szCs w:val="21"/>
        </w:rPr>
        <w:tab/>
        <w:t>The Supplier shall notify the Council immediately if it considers that any of the Council’s instructions infringe the Data Protection Legislation</w:t>
      </w:r>
      <w:r w:rsidRPr="00A34E83">
        <w:rPr>
          <w:rFonts w:ascii="Arial" w:eastAsia="Calibri" w:hAnsi="Arial"/>
          <w:color w:val="FF0000"/>
          <w:sz w:val="21"/>
          <w:szCs w:val="21"/>
        </w:rPr>
        <w:t>.</w:t>
      </w:r>
    </w:p>
    <w:p w14:paraId="3CDE1D97" w14:textId="77777777" w:rsidR="00643660" w:rsidRPr="00A34E83" w:rsidRDefault="00643660" w:rsidP="00643660">
      <w:pPr>
        <w:spacing w:before="280" w:line="360" w:lineRule="auto"/>
        <w:ind w:left="567" w:hanging="567"/>
        <w:outlineLvl w:val="1"/>
        <w:rPr>
          <w:rFonts w:ascii="Arial" w:eastAsia="Calibri" w:hAnsi="Arial"/>
          <w:sz w:val="21"/>
          <w:szCs w:val="21"/>
        </w:rPr>
      </w:pPr>
      <w:r w:rsidRPr="00A34E83">
        <w:rPr>
          <w:rFonts w:ascii="Arial" w:eastAsia="Calibri" w:hAnsi="Arial"/>
          <w:sz w:val="21"/>
          <w:szCs w:val="21"/>
        </w:rPr>
        <w:t>1</w:t>
      </w:r>
      <w:r>
        <w:rPr>
          <w:rFonts w:ascii="Arial" w:eastAsia="Calibri" w:hAnsi="Arial"/>
          <w:sz w:val="21"/>
          <w:szCs w:val="21"/>
        </w:rPr>
        <w:t>3</w:t>
      </w:r>
      <w:r w:rsidRPr="00A34E83">
        <w:rPr>
          <w:rFonts w:ascii="Arial" w:eastAsia="Calibri" w:hAnsi="Arial"/>
          <w:sz w:val="21"/>
          <w:szCs w:val="21"/>
        </w:rPr>
        <w:t>.3</w:t>
      </w:r>
      <w:r w:rsidRPr="00A34E83">
        <w:rPr>
          <w:rFonts w:ascii="Arial" w:eastAsia="Calibri" w:hAnsi="Arial"/>
          <w:sz w:val="21"/>
          <w:szCs w:val="21"/>
        </w:rPr>
        <w:tab/>
        <w:t>The Supplier shall provide all reasonable assistance to the Council in any preparation of any Data Protection Impact Assessment prior to commencing any processing.  Such assistance may, at the discretion of the Council, include:</w:t>
      </w:r>
    </w:p>
    <w:p w14:paraId="3021FF80" w14:textId="77777777" w:rsidR="00643660" w:rsidRPr="00A34E83" w:rsidRDefault="00643660" w:rsidP="00643660">
      <w:pPr>
        <w:numPr>
          <w:ilvl w:val="0"/>
          <w:numId w:val="27"/>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a systematic description  of the envisaged processing operations and the purpose of the processing;</w:t>
      </w:r>
    </w:p>
    <w:p w14:paraId="23539C95" w14:textId="77777777" w:rsidR="00643660" w:rsidRPr="00A34E83" w:rsidRDefault="00643660" w:rsidP="00643660">
      <w:pPr>
        <w:numPr>
          <w:ilvl w:val="0"/>
          <w:numId w:val="27"/>
        </w:numPr>
        <w:spacing w:before="280" w:line="360" w:lineRule="auto"/>
        <w:ind w:left="1134" w:hanging="567"/>
        <w:outlineLvl w:val="1"/>
        <w:rPr>
          <w:rFonts w:ascii="Arial" w:eastAsia="Calibri" w:hAnsi="Arial"/>
          <w:color w:val="000000"/>
          <w:sz w:val="21"/>
          <w:szCs w:val="21"/>
        </w:rPr>
      </w:pPr>
      <w:r w:rsidRPr="00A34E83">
        <w:rPr>
          <w:rFonts w:ascii="Arial" w:eastAsia="Calibri" w:hAnsi="Arial"/>
          <w:sz w:val="21"/>
          <w:szCs w:val="21"/>
        </w:rPr>
        <w:lastRenderedPageBreak/>
        <w:t>an assessment of the necessity and proportionality of</w:t>
      </w:r>
      <w:r w:rsidRPr="00A34E83">
        <w:rPr>
          <w:rFonts w:ascii="Arial" w:eastAsia="Calibri" w:hAnsi="Arial"/>
          <w:color w:val="000000"/>
          <w:sz w:val="21"/>
          <w:szCs w:val="21"/>
        </w:rPr>
        <w:t xml:space="preserve"> the processing operations in relation to the supply of the Goods;</w:t>
      </w:r>
    </w:p>
    <w:p w14:paraId="59AAB3C1" w14:textId="77777777" w:rsidR="00643660" w:rsidRPr="00A34E83" w:rsidRDefault="00643660" w:rsidP="00643660">
      <w:pPr>
        <w:numPr>
          <w:ilvl w:val="0"/>
          <w:numId w:val="27"/>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an assessment of the risks to the rights and freedoms of Data Subjects; and</w:t>
      </w:r>
    </w:p>
    <w:p w14:paraId="04BED2BA" w14:textId="77777777" w:rsidR="00643660" w:rsidRPr="00A34E83" w:rsidRDefault="00643660" w:rsidP="00643660">
      <w:pPr>
        <w:numPr>
          <w:ilvl w:val="0"/>
          <w:numId w:val="27"/>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the measures envisaged to address the risks, including safeguards, security measures and mechanisms to ensure the protection of Personal Data</w:t>
      </w:r>
    </w:p>
    <w:p w14:paraId="27A6D45B"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.4</w:t>
      </w:r>
      <w:r w:rsidRPr="00A34E83">
        <w:rPr>
          <w:rFonts w:ascii="Arial" w:eastAsia="Calibri" w:hAnsi="Arial"/>
          <w:color w:val="000000"/>
          <w:sz w:val="21"/>
          <w:szCs w:val="21"/>
        </w:rPr>
        <w:tab/>
        <w:t>The Supplier shall, in relation to any Personal Data processed in connection with its obligations under this Agreement:</w:t>
      </w:r>
    </w:p>
    <w:p w14:paraId="462D7608" w14:textId="77777777" w:rsidR="00643660" w:rsidRPr="00A34E83" w:rsidRDefault="00643660" w:rsidP="00643660">
      <w:pPr>
        <w:numPr>
          <w:ilvl w:val="0"/>
          <w:numId w:val="28"/>
        </w:numPr>
        <w:spacing w:before="280" w:line="360" w:lineRule="auto"/>
        <w:ind w:left="1134" w:hanging="567"/>
        <w:outlineLvl w:val="1"/>
        <w:rPr>
          <w:rFonts w:ascii="Arial" w:eastAsia="Calibri" w:hAnsi="Arial"/>
          <w:sz w:val="21"/>
          <w:szCs w:val="21"/>
        </w:rPr>
      </w:pPr>
      <w:r w:rsidRPr="00A34E83">
        <w:rPr>
          <w:rFonts w:ascii="Arial" w:eastAsia="Calibri" w:hAnsi="Arial"/>
          <w:color w:val="000000"/>
          <w:sz w:val="21"/>
          <w:szCs w:val="21"/>
        </w:rPr>
        <w:t xml:space="preserve">process the Personal Data only in accordance </w:t>
      </w:r>
      <w:r w:rsidRPr="00A34E83">
        <w:rPr>
          <w:rFonts w:ascii="Arial" w:eastAsia="Calibri" w:hAnsi="Arial"/>
          <w:sz w:val="21"/>
          <w:szCs w:val="21"/>
        </w:rPr>
        <w:t>with this clause and Annex 3 unless the Supplier is required to do otherwise by law. If it is so required the Supplier shall promptly notify the Council before processing the Personal Data unless prohibited by law.</w:t>
      </w:r>
    </w:p>
    <w:p w14:paraId="5915FBFA" w14:textId="77777777" w:rsidR="00643660" w:rsidRPr="00A34E83" w:rsidRDefault="00643660" w:rsidP="00643660">
      <w:pPr>
        <w:numPr>
          <w:ilvl w:val="0"/>
          <w:numId w:val="28"/>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ensure that it has in place Protective Measures, which are appropriate to protect against a Data Loss Event which the Council may reasonably reject (but failure to reject shall not amount to the approval by the Council of the adequacy of the Protective Measures), having taken account of the:</w:t>
      </w:r>
    </w:p>
    <w:p w14:paraId="3B709550" w14:textId="77777777" w:rsidR="00643660" w:rsidRPr="00A34E83" w:rsidRDefault="00643660" w:rsidP="00643660">
      <w:pPr>
        <w:numPr>
          <w:ilvl w:val="0"/>
          <w:numId w:val="30"/>
        </w:numPr>
        <w:spacing w:after="0" w:line="360" w:lineRule="auto"/>
        <w:ind w:left="1985" w:hanging="567"/>
        <w:rPr>
          <w:rFonts w:ascii="Arial" w:eastAsia="Calibri" w:hAnsi="Arial"/>
          <w:sz w:val="21"/>
          <w:szCs w:val="21"/>
        </w:rPr>
      </w:pPr>
      <w:r w:rsidRPr="00A34E83">
        <w:rPr>
          <w:rFonts w:ascii="Arial" w:eastAsia="Calibri" w:hAnsi="Arial"/>
          <w:sz w:val="21"/>
          <w:szCs w:val="21"/>
        </w:rPr>
        <w:t>nature of the data to be protected.</w:t>
      </w:r>
    </w:p>
    <w:p w14:paraId="691D02B0" w14:textId="77777777" w:rsidR="00643660" w:rsidRPr="00A34E83" w:rsidRDefault="00643660" w:rsidP="00643660">
      <w:pPr>
        <w:spacing w:line="360" w:lineRule="auto"/>
        <w:ind w:left="1985"/>
        <w:rPr>
          <w:rFonts w:ascii="Arial" w:eastAsia="Calibri" w:hAnsi="Arial"/>
          <w:sz w:val="21"/>
          <w:szCs w:val="21"/>
        </w:rPr>
      </w:pPr>
    </w:p>
    <w:p w14:paraId="18FD17F8" w14:textId="77777777" w:rsidR="00643660" w:rsidRPr="00A34E83" w:rsidRDefault="00643660" w:rsidP="00643660">
      <w:pPr>
        <w:numPr>
          <w:ilvl w:val="0"/>
          <w:numId w:val="30"/>
        </w:numPr>
        <w:spacing w:after="0" w:line="360" w:lineRule="auto"/>
        <w:ind w:left="1985" w:hanging="567"/>
        <w:rPr>
          <w:rFonts w:ascii="Arial" w:eastAsia="Calibri" w:hAnsi="Arial"/>
          <w:sz w:val="21"/>
          <w:szCs w:val="21"/>
        </w:rPr>
      </w:pPr>
      <w:r w:rsidRPr="00A34E83">
        <w:rPr>
          <w:rFonts w:ascii="Arial" w:eastAsia="Calibri" w:hAnsi="Arial"/>
          <w:sz w:val="21"/>
          <w:szCs w:val="21"/>
        </w:rPr>
        <w:t>harm that might result from a Data Loss Event</w:t>
      </w:r>
    </w:p>
    <w:p w14:paraId="408D4C80" w14:textId="77777777" w:rsidR="00643660" w:rsidRPr="00A34E83" w:rsidRDefault="00643660" w:rsidP="00643660">
      <w:pPr>
        <w:spacing w:line="360" w:lineRule="auto"/>
        <w:ind w:left="1418"/>
        <w:rPr>
          <w:rFonts w:ascii="Arial" w:eastAsia="Calibri" w:hAnsi="Arial"/>
          <w:sz w:val="21"/>
          <w:szCs w:val="21"/>
        </w:rPr>
      </w:pPr>
    </w:p>
    <w:p w14:paraId="07BCA850" w14:textId="77777777" w:rsidR="00643660" w:rsidRPr="00A34E83" w:rsidRDefault="00643660" w:rsidP="00643660">
      <w:pPr>
        <w:numPr>
          <w:ilvl w:val="0"/>
          <w:numId w:val="30"/>
        </w:numPr>
        <w:spacing w:after="0" w:line="360" w:lineRule="auto"/>
        <w:ind w:left="1985" w:hanging="567"/>
        <w:rPr>
          <w:rFonts w:ascii="Arial" w:eastAsia="Calibri" w:hAnsi="Arial"/>
          <w:sz w:val="21"/>
          <w:szCs w:val="21"/>
        </w:rPr>
      </w:pPr>
      <w:r w:rsidRPr="00A34E83">
        <w:rPr>
          <w:rFonts w:ascii="Arial" w:eastAsia="Calibri" w:hAnsi="Arial"/>
          <w:sz w:val="21"/>
          <w:szCs w:val="21"/>
        </w:rPr>
        <w:t>state of technological development; and</w:t>
      </w:r>
    </w:p>
    <w:p w14:paraId="6B91C86C" w14:textId="77777777" w:rsidR="00643660" w:rsidRPr="00A34E83" w:rsidRDefault="00643660" w:rsidP="00643660">
      <w:pPr>
        <w:spacing w:line="360" w:lineRule="auto"/>
        <w:ind w:left="1985"/>
        <w:rPr>
          <w:rFonts w:ascii="Arial" w:eastAsia="Calibri" w:hAnsi="Arial"/>
          <w:sz w:val="21"/>
          <w:szCs w:val="21"/>
        </w:rPr>
      </w:pPr>
    </w:p>
    <w:p w14:paraId="52C2BC63" w14:textId="77777777" w:rsidR="00643660" w:rsidRPr="00A34E83" w:rsidRDefault="00643660" w:rsidP="00643660">
      <w:pPr>
        <w:numPr>
          <w:ilvl w:val="0"/>
          <w:numId w:val="30"/>
        </w:numPr>
        <w:spacing w:after="0" w:line="360" w:lineRule="auto"/>
        <w:ind w:left="1985" w:hanging="567"/>
        <w:rPr>
          <w:rFonts w:ascii="Arial" w:eastAsia="Calibri" w:hAnsi="Arial"/>
          <w:sz w:val="21"/>
          <w:szCs w:val="21"/>
        </w:rPr>
      </w:pPr>
      <w:r w:rsidRPr="00A34E83">
        <w:rPr>
          <w:rFonts w:ascii="Arial" w:eastAsia="Calibri" w:hAnsi="Arial"/>
          <w:sz w:val="21"/>
          <w:szCs w:val="21"/>
        </w:rPr>
        <w:t>cost of implementing any measures;</w:t>
      </w:r>
    </w:p>
    <w:p w14:paraId="13C20433" w14:textId="77777777" w:rsidR="00643660" w:rsidRPr="00A34E83" w:rsidRDefault="00643660" w:rsidP="00643660">
      <w:pPr>
        <w:numPr>
          <w:ilvl w:val="0"/>
          <w:numId w:val="28"/>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ensure that:</w:t>
      </w:r>
    </w:p>
    <w:p w14:paraId="1527D107" w14:textId="77777777" w:rsidR="00643660" w:rsidRPr="00A34E83" w:rsidRDefault="00643660" w:rsidP="00643660">
      <w:pPr>
        <w:numPr>
          <w:ilvl w:val="0"/>
          <w:numId w:val="29"/>
        </w:numPr>
        <w:spacing w:before="280" w:line="360" w:lineRule="auto"/>
        <w:ind w:left="1985" w:hanging="567"/>
        <w:outlineLvl w:val="1"/>
        <w:rPr>
          <w:rFonts w:ascii="Arial" w:eastAsia="Calibri" w:hAnsi="Arial"/>
          <w:color w:val="000000"/>
          <w:sz w:val="21"/>
          <w:szCs w:val="21"/>
        </w:rPr>
      </w:pPr>
      <w:r w:rsidRPr="00A34E83">
        <w:rPr>
          <w:rFonts w:ascii="Arial" w:eastAsia="Calibri" w:hAnsi="Arial"/>
          <w:color w:val="000000"/>
          <w:sz w:val="21"/>
          <w:szCs w:val="21"/>
        </w:rPr>
        <w:t>the Supplier’s Personnel do not process Personal Data except in accordance with this Agreement.</w:t>
      </w:r>
    </w:p>
    <w:p w14:paraId="338AAB5F" w14:textId="77777777" w:rsidR="00643660" w:rsidRPr="00A34E83" w:rsidRDefault="00643660" w:rsidP="00643660">
      <w:pPr>
        <w:numPr>
          <w:ilvl w:val="0"/>
          <w:numId w:val="29"/>
        </w:numPr>
        <w:spacing w:before="280" w:line="360" w:lineRule="auto"/>
        <w:ind w:left="1985" w:hanging="567"/>
        <w:outlineLvl w:val="1"/>
        <w:rPr>
          <w:rFonts w:ascii="Arial" w:eastAsia="Calibri" w:hAnsi="Arial"/>
          <w:color w:val="000000"/>
          <w:sz w:val="21"/>
          <w:szCs w:val="21"/>
        </w:rPr>
      </w:pPr>
      <w:r w:rsidRPr="00A34E83">
        <w:rPr>
          <w:rFonts w:ascii="Arial" w:eastAsia="Calibri" w:hAnsi="Arial"/>
          <w:color w:val="000000"/>
          <w:sz w:val="21"/>
          <w:szCs w:val="21"/>
        </w:rPr>
        <w:t>it takes all reasonable steps to ensure the reliability and integrity of Personnel who gave access to the Personal Data and ensure that they:</w:t>
      </w:r>
    </w:p>
    <w:p w14:paraId="69DD2D55" w14:textId="77777777" w:rsidR="00643660" w:rsidRPr="00A34E83" w:rsidRDefault="00643660" w:rsidP="00643660">
      <w:pPr>
        <w:numPr>
          <w:ilvl w:val="0"/>
          <w:numId w:val="31"/>
        </w:numPr>
        <w:spacing w:before="280" w:line="360" w:lineRule="auto"/>
        <w:ind w:left="2835" w:hanging="708"/>
        <w:outlineLvl w:val="1"/>
        <w:rPr>
          <w:rFonts w:ascii="Arial" w:eastAsia="Calibri" w:hAnsi="Arial"/>
          <w:color w:val="000000"/>
          <w:sz w:val="21"/>
          <w:szCs w:val="21"/>
        </w:rPr>
      </w:pPr>
      <w:r w:rsidRPr="00A34E83">
        <w:rPr>
          <w:rFonts w:ascii="Arial" w:eastAsia="Calibri" w:hAnsi="Arial"/>
          <w:color w:val="000000"/>
          <w:sz w:val="21"/>
          <w:szCs w:val="21"/>
        </w:rPr>
        <w:t>are aware of and comply with the Supplier’s duties under this clause;</w:t>
      </w:r>
    </w:p>
    <w:p w14:paraId="6520FD34" w14:textId="77777777" w:rsidR="00643660" w:rsidRPr="00A34E83" w:rsidRDefault="00643660" w:rsidP="00643660">
      <w:pPr>
        <w:numPr>
          <w:ilvl w:val="0"/>
          <w:numId w:val="31"/>
        </w:numPr>
        <w:spacing w:before="280" w:line="360" w:lineRule="auto"/>
        <w:ind w:left="2835" w:hanging="708"/>
        <w:outlineLvl w:val="1"/>
        <w:rPr>
          <w:rFonts w:ascii="Arial" w:eastAsia="Calibri" w:hAnsi="Arial"/>
          <w:color w:val="000000"/>
          <w:sz w:val="21"/>
          <w:szCs w:val="21"/>
        </w:rPr>
      </w:pPr>
      <w:r w:rsidRPr="00A34E83">
        <w:rPr>
          <w:rFonts w:ascii="Arial" w:eastAsia="Calibri" w:hAnsi="Arial"/>
          <w:color w:val="000000"/>
          <w:sz w:val="21"/>
          <w:szCs w:val="21"/>
        </w:rPr>
        <w:lastRenderedPageBreak/>
        <w:t>are subject to appropriate confidentiality undertakings with the Supplier or any Sub-Processor;</w:t>
      </w:r>
    </w:p>
    <w:p w14:paraId="3D9EA03D" w14:textId="77777777" w:rsidR="00643660" w:rsidRPr="00A34E83" w:rsidRDefault="00643660" w:rsidP="00643660">
      <w:pPr>
        <w:numPr>
          <w:ilvl w:val="0"/>
          <w:numId w:val="31"/>
        </w:numPr>
        <w:spacing w:before="280" w:line="360" w:lineRule="auto"/>
        <w:ind w:left="2835" w:hanging="708"/>
        <w:outlineLvl w:val="1"/>
        <w:rPr>
          <w:rFonts w:ascii="Arial" w:eastAsia="Calibri" w:hAnsi="Arial"/>
          <w:color w:val="000000"/>
          <w:sz w:val="21"/>
          <w:szCs w:val="21"/>
        </w:rPr>
      </w:pPr>
      <w:r w:rsidRPr="00A34E83">
        <w:rPr>
          <w:rFonts w:ascii="Arial" w:eastAsia="Calibri" w:hAnsi="Arial"/>
          <w:color w:val="000000"/>
          <w:sz w:val="21"/>
          <w:szCs w:val="21"/>
        </w:rPr>
        <w:t xml:space="preserve">are informed of the confidential nature of the Personal Data and do not publish, disclose or divulge any of the Personal Data to any third Party unless directed in writing to do so by the Council or as otherwise permitted by this agreement; and </w:t>
      </w:r>
    </w:p>
    <w:p w14:paraId="097610AA" w14:textId="77777777" w:rsidR="00643660" w:rsidRPr="00A34E83" w:rsidRDefault="00643660" w:rsidP="00643660">
      <w:pPr>
        <w:numPr>
          <w:ilvl w:val="0"/>
          <w:numId w:val="31"/>
        </w:numPr>
        <w:spacing w:before="280" w:line="360" w:lineRule="auto"/>
        <w:ind w:left="2835" w:hanging="708"/>
        <w:outlineLvl w:val="1"/>
        <w:rPr>
          <w:rFonts w:ascii="Arial" w:eastAsia="Calibri" w:hAnsi="Arial"/>
          <w:color w:val="000000"/>
          <w:sz w:val="21"/>
          <w:szCs w:val="21"/>
        </w:rPr>
      </w:pPr>
      <w:r w:rsidRPr="00A34E83">
        <w:rPr>
          <w:rFonts w:ascii="Arial" w:eastAsia="Calibri" w:hAnsi="Arial"/>
          <w:color w:val="000000"/>
          <w:sz w:val="21"/>
          <w:szCs w:val="21"/>
        </w:rPr>
        <w:t>have undergone adequate training in the use, care, protection and handling  of Personal Data; and</w:t>
      </w:r>
    </w:p>
    <w:p w14:paraId="116A0EB2" w14:textId="77777777" w:rsidR="00643660" w:rsidRPr="00A34E83" w:rsidRDefault="00643660" w:rsidP="00643660">
      <w:pPr>
        <w:numPr>
          <w:ilvl w:val="0"/>
          <w:numId w:val="28"/>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not transfer Personal Data outside of the EU unless the prior written consent of the Council has been obtained and the following conditions are fulfilled:</w:t>
      </w:r>
    </w:p>
    <w:p w14:paraId="2CC27A56" w14:textId="77777777" w:rsidR="00643660" w:rsidRPr="00A34E83" w:rsidRDefault="00643660" w:rsidP="00643660">
      <w:pPr>
        <w:numPr>
          <w:ilvl w:val="0"/>
          <w:numId w:val="33"/>
        </w:numPr>
        <w:spacing w:before="280" w:line="360" w:lineRule="auto"/>
        <w:outlineLvl w:val="1"/>
        <w:rPr>
          <w:rFonts w:ascii="Arial" w:eastAsia="Calibri" w:hAnsi="Arial"/>
          <w:color w:val="000000"/>
          <w:sz w:val="21"/>
          <w:szCs w:val="21"/>
        </w:rPr>
      </w:pPr>
      <w:r w:rsidRPr="00A34E83">
        <w:rPr>
          <w:rFonts w:ascii="Arial" w:eastAsia="Calibri" w:hAnsi="Arial"/>
          <w:color w:val="000000"/>
          <w:sz w:val="21"/>
          <w:szCs w:val="21"/>
        </w:rPr>
        <w:t>the Council or the Supplier has provided appropriate safeguards in relation to the transfer (whether in accordance with the GDPR Article 46 or Law Enforcement Directive (Directive (EU) 2016/680) as determined by the Council;</w:t>
      </w:r>
    </w:p>
    <w:p w14:paraId="3BDC0D82" w14:textId="77777777" w:rsidR="00643660" w:rsidRPr="00A34E83" w:rsidRDefault="00643660" w:rsidP="00643660">
      <w:pPr>
        <w:numPr>
          <w:ilvl w:val="0"/>
          <w:numId w:val="33"/>
        </w:numPr>
        <w:spacing w:before="280" w:line="360" w:lineRule="auto"/>
        <w:outlineLvl w:val="1"/>
        <w:rPr>
          <w:rFonts w:ascii="Arial" w:eastAsia="Calibri" w:hAnsi="Arial"/>
          <w:color w:val="000000"/>
          <w:sz w:val="21"/>
          <w:szCs w:val="21"/>
        </w:rPr>
      </w:pPr>
      <w:r w:rsidRPr="00A34E83">
        <w:rPr>
          <w:rFonts w:ascii="Arial" w:eastAsia="Calibri" w:hAnsi="Arial"/>
          <w:color w:val="000000"/>
          <w:sz w:val="21"/>
          <w:szCs w:val="21"/>
        </w:rPr>
        <w:t>the Data Subject has enforceable rights and effective legal remedies;</w:t>
      </w:r>
    </w:p>
    <w:p w14:paraId="03FF0D05" w14:textId="77777777" w:rsidR="00643660" w:rsidRPr="00A34E83" w:rsidRDefault="00643660" w:rsidP="00643660">
      <w:pPr>
        <w:numPr>
          <w:ilvl w:val="0"/>
          <w:numId w:val="33"/>
        </w:numPr>
        <w:spacing w:before="280" w:line="360" w:lineRule="auto"/>
        <w:outlineLvl w:val="1"/>
        <w:rPr>
          <w:rFonts w:ascii="Arial" w:eastAsia="Calibri" w:hAnsi="Arial"/>
          <w:color w:val="000000"/>
          <w:sz w:val="21"/>
          <w:szCs w:val="21"/>
        </w:rPr>
      </w:pPr>
      <w:r w:rsidRPr="00A34E83">
        <w:rPr>
          <w:rFonts w:ascii="Arial" w:eastAsia="Calibri" w:hAnsi="Arial"/>
          <w:color w:val="000000"/>
          <w:sz w:val="21"/>
          <w:szCs w:val="21"/>
        </w:rPr>
        <w:t>the Supplier complies with its obligations under the Data Protection Legislation by providing an adequate level of protection to any Personal Data that is transferred (or, if it is not so bound, uses its best endeavours to assist the Supplier in meetings its obligations); and</w:t>
      </w:r>
    </w:p>
    <w:p w14:paraId="6AA335A8" w14:textId="77777777" w:rsidR="00643660" w:rsidRPr="00A34E83" w:rsidRDefault="00643660" w:rsidP="00643660">
      <w:pPr>
        <w:numPr>
          <w:ilvl w:val="0"/>
          <w:numId w:val="33"/>
        </w:numPr>
        <w:spacing w:before="280" w:line="360" w:lineRule="auto"/>
        <w:outlineLvl w:val="1"/>
        <w:rPr>
          <w:rFonts w:ascii="Arial" w:eastAsia="Calibri" w:hAnsi="Arial"/>
          <w:color w:val="000000"/>
          <w:sz w:val="21"/>
          <w:szCs w:val="21"/>
        </w:rPr>
      </w:pPr>
      <w:r w:rsidRPr="00A34E83">
        <w:rPr>
          <w:rFonts w:ascii="Arial" w:eastAsia="Calibri" w:hAnsi="Arial"/>
          <w:color w:val="000000"/>
          <w:sz w:val="21"/>
          <w:szCs w:val="21"/>
        </w:rPr>
        <w:t>the Supplier complies with any reasonable instructions notified to it in advance by the Council with respect to the processing of the Personal Data;</w:t>
      </w:r>
    </w:p>
    <w:p w14:paraId="124E5AC1" w14:textId="77777777" w:rsidR="00643660" w:rsidRPr="00A34E83" w:rsidRDefault="00643660" w:rsidP="00643660">
      <w:pPr>
        <w:numPr>
          <w:ilvl w:val="0"/>
          <w:numId w:val="28"/>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at the written direction of the Council, delete or return Personal Data (and an</w:t>
      </w:r>
      <w:r>
        <w:rPr>
          <w:rFonts w:ascii="Arial" w:eastAsia="Calibri" w:hAnsi="Arial"/>
          <w:color w:val="000000"/>
          <w:sz w:val="21"/>
          <w:szCs w:val="21"/>
        </w:rPr>
        <w:t>y</w:t>
      </w:r>
      <w:r w:rsidRPr="00A34E83">
        <w:rPr>
          <w:rFonts w:ascii="Arial" w:eastAsia="Calibri" w:hAnsi="Arial"/>
          <w:color w:val="000000"/>
          <w:sz w:val="21"/>
          <w:szCs w:val="21"/>
        </w:rPr>
        <w:t xml:space="preserve"> copies of it) to the Council on termination of the Agreement unless the Supplier is require by law to retain the Personal Data.</w:t>
      </w:r>
    </w:p>
    <w:p w14:paraId="62FC6717"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.5</w:t>
      </w:r>
      <w:r w:rsidRPr="00A34E83">
        <w:rPr>
          <w:rFonts w:ascii="Arial" w:eastAsia="Calibri" w:hAnsi="Arial"/>
          <w:color w:val="000000"/>
          <w:sz w:val="21"/>
          <w:szCs w:val="21"/>
        </w:rPr>
        <w:tab/>
        <w:t>Subject to clause 1</w:t>
      </w:r>
      <w:r>
        <w:rPr>
          <w:rFonts w:ascii="Arial" w:eastAsia="Calibri" w:hAnsi="Arial"/>
          <w:color w:val="000000"/>
          <w:sz w:val="21"/>
          <w:szCs w:val="21"/>
        </w:rPr>
        <w:t>3</w:t>
      </w:r>
      <w:r w:rsidRPr="00A34E83">
        <w:rPr>
          <w:rFonts w:ascii="Arial" w:eastAsia="Calibri" w:hAnsi="Arial"/>
          <w:color w:val="000000"/>
          <w:sz w:val="21"/>
          <w:szCs w:val="21"/>
        </w:rPr>
        <w:t>.6, the Supplier shall notify the Council immediately if it;</w:t>
      </w:r>
    </w:p>
    <w:p w14:paraId="080BDA6A"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receives a Data Subject Request (or purported Data Subject Request);</w:t>
      </w:r>
    </w:p>
    <w:p w14:paraId="49C6CE0D"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receives a request to rectify, block or erase any Personal Data;</w:t>
      </w:r>
    </w:p>
    <w:p w14:paraId="6ADBB5BE"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lastRenderedPageBreak/>
        <w:t>receives any other request, complaint or communication relating to either Party’s obligations under the Data Protection Legislation;</w:t>
      </w:r>
    </w:p>
    <w:p w14:paraId="09D81EE1"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receives any communication from the Information Commissioner or any other regulatory Council in connection with Personal Data processed under this Agreement.</w:t>
      </w:r>
    </w:p>
    <w:p w14:paraId="43256419"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receives a request from any third Party for disclosure of Personal Data where compliance with such a request is required or purported to be required by law; or</w:t>
      </w:r>
    </w:p>
    <w:p w14:paraId="0C7DDC11" w14:textId="77777777" w:rsidR="00643660" w:rsidRPr="00A34E83" w:rsidRDefault="00643660" w:rsidP="00643660">
      <w:pPr>
        <w:numPr>
          <w:ilvl w:val="0"/>
          <w:numId w:val="32"/>
        </w:numPr>
        <w:spacing w:before="280" w:line="360" w:lineRule="auto"/>
        <w:ind w:left="1134" w:hanging="567"/>
        <w:outlineLvl w:val="1"/>
        <w:rPr>
          <w:rFonts w:ascii="Arial" w:eastAsia="Calibri" w:hAnsi="Arial"/>
          <w:color w:val="000000"/>
          <w:sz w:val="21"/>
          <w:szCs w:val="21"/>
        </w:rPr>
      </w:pPr>
      <w:r w:rsidRPr="00A34E83">
        <w:rPr>
          <w:rFonts w:ascii="Arial" w:eastAsia="Calibri" w:hAnsi="Arial"/>
          <w:color w:val="000000"/>
          <w:sz w:val="21"/>
          <w:szCs w:val="21"/>
        </w:rPr>
        <w:t>becomes aware of a Data Loss Event.</w:t>
      </w:r>
    </w:p>
    <w:p w14:paraId="53702881"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.6</w:t>
      </w:r>
      <w:r w:rsidRPr="00A34E83">
        <w:rPr>
          <w:rFonts w:ascii="Arial" w:eastAsia="Calibri" w:hAnsi="Arial"/>
          <w:color w:val="000000"/>
          <w:sz w:val="21"/>
          <w:szCs w:val="21"/>
        </w:rPr>
        <w:tab/>
        <w:t>The Supplier’s obligation to notify under clause 1</w:t>
      </w:r>
      <w:r>
        <w:rPr>
          <w:rFonts w:ascii="Arial" w:eastAsia="Calibri" w:hAnsi="Arial"/>
          <w:color w:val="000000"/>
          <w:sz w:val="21"/>
          <w:szCs w:val="21"/>
        </w:rPr>
        <w:t>3</w:t>
      </w:r>
      <w:r w:rsidRPr="00A34E83">
        <w:rPr>
          <w:rFonts w:ascii="Arial" w:eastAsia="Calibri" w:hAnsi="Arial"/>
          <w:color w:val="000000"/>
          <w:sz w:val="21"/>
          <w:szCs w:val="21"/>
        </w:rPr>
        <w:t>.5 shall include the provision of further information to the Council in phases, as details become available.</w:t>
      </w:r>
    </w:p>
    <w:p w14:paraId="10CEBCC6"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.7</w:t>
      </w:r>
      <w:r w:rsidRPr="00A34E83">
        <w:rPr>
          <w:rFonts w:ascii="Arial" w:eastAsia="Calibri" w:hAnsi="Arial"/>
          <w:color w:val="000000"/>
          <w:sz w:val="21"/>
          <w:szCs w:val="21"/>
        </w:rPr>
        <w:tab/>
        <w:t>Taking into account the nature of the processing, the Supplier shall provide the Council  with full assistance in relation to either Party’s obligations under Data Protection Legislation and any complaint, communication or request made under clause 1</w:t>
      </w:r>
      <w:r>
        <w:rPr>
          <w:rFonts w:ascii="Arial" w:eastAsia="Calibri" w:hAnsi="Arial"/>
          <w:color w:val="000000"/>
          <w:sz w:val="21"/>
          <w:szCs w:val="21"/>
        </w:rPr>
        <w:t>3</w:t>
      </w:r>
      <w:r w:rsidRPr="00A34E83">
        <w:rPr>
          <w:rFonts w:ascii="Arial" w:eastAsia="Calibri" w:hAnsi="Arial"/>
          <w:color w:val="000000"/>
          <w:sz w:val="21"/>
          <w:szCs w:val="21"/>
        </w:rPr>
        <w:t>.5 (and within the timescales reasonably required by the Council)  including by promptly providing:</w:t>
      </w:r>
    </w:p>
    <w:p w14:paraId="662CBE96" w14:textId="77777777" w:rsidR="00643660" w:rsidRPr="00630184" w:rsidRDefault="00643660" w:rsidP="00643660">
      <w:pPr>
        <w:numPr>
          <w:ilvl w:val="0"/>
          <w:numId w:val="37"/>
        </w:numPr>
        <w:spacing w:before="280" w:line="360" w:lineRule="auto"/>
        <w:ind w:left="1134" w:hanging="567"/>
        <w:outlineLvl w:val="1"/>
        <w:rPr>
          <w:rFonts w:ascii="Arial" w:eastAsia="Calibri" w:hAnsi="Arial"/>
          <w:color w:val="000000"/>
          <w:sz w:val="21"/>
          <w:szCs w:val="21"/>
        </w:rPr>
      </w:pPr>
      <w:r w:rsidRPr="00A34E83">
        <w:rPr>
          <w:rFonts w:ascii="Arial" w:eastAsia="Calibri" w:hAnsi="Arial"/>
          <w:sz w:val="21"/>
          <w:szCs w:val="21"/>
        </w:rPr>
        <w:t xml:space="preserve">the </w:t>
      </w:r>
      <w:r w:rsidRPr="00630184">
        <w:rPr>
          <w:rFonts w:ascii="Arial" w:eastAsia="Calibri" w:hAnsi="Arial"/>
          <w:color w:val="000000"/>
          <w:sz w:val="21"/>
          <w:szCs w:val="21"/>
        </w:rPr>
        <w:t>Council with full details and copies of the complaint, communication  or request;</w:t>
      </w:r>
    </w:p>
    <w:p w14:paraId="5D986558" w14:textId="77777777" w:rsidR="00643660" w:rsidRPr="00EE2D22" w:rsidRDefault="00643660" w:rsidP="00643660">
      <w:pPr>
        <w:numPr>
          <w:ilvl w:val="0"/>
          <w:numId w:val="37"/>
        </w:numPr>
        <w:spacing w:before="280" w:line="360" w:lineRule="auto"/>
        <w:ind w:left="1134" w:hanging="567"/>
        <w:outlineLvl w:val="1"/>
        <w:rPr>
          <w:rFonts w:ascii="Arial" w:eastAsia="Calibri" w:hAnsi="Arial"/>
          <w:sz w:val="21"/>
          <w:szCs w:val="21"/>
        </w:rPr>
      </w:pPr>
      <w:r w:rsidRPr="00630184">
        <w:rPr>
          <w:rFonts w:ascii="Arial" w:eastAsia="Calibri" w:hAnsi="Arial"/>
          <w:color w:val="000000"/>
          <w:sz w:val="21"/>
          <w:szCs w:val="21"/>
        </w:rPr>
        <w:t xml:space="preserve">such assistance </w:t>
      </w:r>
      <w:r w:rsidRPr="00EE2D22">
        <w:rPr>
          <w:rFonts w:ascii="Arial" w:eastAsia="Calibri" w:hAnsi="Arial"/>
          <w:sz w:val="21"/>
          <w:szCs w:val="21"/>
        </w:rPr>
        <w:t>as is reasonably requested by the Council to enable the Council to comply with a Data Subject Request within  the relevant timescales set out in the Data Protection Legislation;</w:t>
      </w:r>
    </w:p>
    <w:p w14:paraId="3A74CD8A" w14:textId="77777777" w:rsidR="00643660" w:rsidRPr="00EE2D22" w:rsidRDefault="00643660" w:rsidP="00643660">
      <w:pPr>
        <w:numPr>
          <w:ilvl w:val="0"/>
          <w:numId w:val="37"/>
        </w:numPr>
        <w:spacing w:before="280" w:line="360" w:lineRule="auto"/>
        <w:ind w:left="1134" w:hanging="567"/>
        <w:outlineLvl w:val="1"/>
        <w:rPr>
          <w:rFonts w:ascii="Arial" w:eastAsia="Calibri" w:hAnsi="Arial"/>
          <w:sz w:val="21"/>
          <w:szCs w:val="21"/>
        </w:rPr>
      </w:pPr>
      <w:r w:rsidRPr="00EE2D22">
        <w:rPr>
          <w:rFonts w:ascii="Arial" w:eastAsia="Calibri" w:hAnsi="Arial"/>
          <w:sz w:val="21"/>
          <w:szCs w:val="21"/>
        </w:rPr>
        <w:t>assistance as requested by the Council following any Data Loss Event</w:t>
      </w:r>
    </w:p>
    <w:p w14:paraId="2DFE088B" w14:textId="77777777" w:rsidR="00643660" w:rsidRPr="00A34E83" w:rsidRDefault="00643660" w:rsidP="00643660">
      <w:pPr>
        <w:numPr>
          <w:ilvl w:val="0"/>
          <w:numId w:val="37"/>
        </w:numPr>
        <w:spacing w:before="280" w:line="360" w:lineRule="auto"/>
        <w:ind w:left="1134" w:hanging="567"/>
        <w:outlineLvl w:val="1"/>
        <w:rPr>
          <w:rFonts w:ascii="Arial" w:eastAsia="Calibri" w:hAnsi="Arial"/>
          <w:sz w:val="21"/>
          <w:szCs w:val="21"/>
        </w:rPr>
      </w:pPr>
      <w:r w:rsidRPr="00EE2D22">
        <w:rPr>
          <w:rFonts w:ascii="Arial" w:eastAsia="Calibri" w:hAnsi="Arial"/>
          <w:sz w:val="21"/>
          <w:szCs w:val="21"/>
        </w:rPr>
        <w:t>assistance as requested</w:t>
      </w:r>
      <w:r w:rsidRPr="00630184">
        <w:rPr>
          <w:rFonts w:ascii="Arial" w:eastAsia="Calibri" w:hAnsi="Arial"/>
          <w:color w:val="000000"/>
          <w:sz w:val="21"/>
          <w:szCs w:val="21"/>
        </w:rPr>
        <w:t xml:space="preserve"> by the Council with respect to any request from the Information Commissioners</w:t>
      </w:r>
      <w:r w:rsidRPr="00A34E83">
        <w:rPr>
          <w:rFonts w:ascii="Arial" w:eastAsia="Calibri" w:hAnsi="Arial"/>
          <w:sz w:val="21"/>
          <w:szCs w:val="21"/>
        </w:rPr>
        <w:t xml:space="preserve"> Office, or any consultation by the Council with the Information Commissioners Office.</w:t>
      </w:r>
    </w:p>
    <w:p w14:paraId="059A7512"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.8</w:t>
      </w:r>
      <w:r w:rsidRPr="00A34E83">
        <w:rPr>
          <w:rFonts w:ascii="Arial" w:eastAsia="Calibri" w:hAnsi="Arial"/>
          <w:color w:val="000000"/>
          <w:sz w:val="21"/>
          <w:szCs w:val="21"/>
        </w:rPr>
        <w:tab/>
        <w:t>The Suppler shall maintain complete and accurate records and information to demonstrate its compliance with this clause. This requirement does not apply where the Supplier employs fewer than 250 staff, unless.</w:t>
      </w:r>
    </w:p>
    <w:p w14:paraId="1189EC56" w14:textId="77777777" w:rsidR="00643660" w:rsidRPr="00A34E83" w:rsidRDefault="00643660" w:rsidP="00643660">
      <w:pPr>
        <w:numPr>
          <w:ilvl w:val="0"/>
          <w:numId w:val="38"/>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The Council determines the processing is not occasional;</w:t>
      </w:r>
    </w:p>
    <w:p w14:paraId="733C6CF1" w14:textId="77777777" w:rsidR="00643660" w:rsidRPr="00A34E83" w:rsidRDefault="00643660" w:rsidP="00643660">
      <w:pPr>
        <w:numPr>
          <w:ilvl w:val="0"/>
          <w:numId w:val="38"/>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The Council determines the processing includes special categories of data referred  to in Article 9(1) of the GDPR or Personal Data relating to criminal convictions and offences related to Article 10 of the GDPR; and</w:t>
      </w:r>
    </w:p>
    <w:p w14:paraId="702C4140" w14:textId="77777777" w:rsidR="00643660" w:rsidRPr="00A34E83" w:rsidRDefault="00643660" w:rsidP="00643660">
      <w:pPr>
        <w:numPr>
          <w:ilvl w:val="0"/>
          <w:numId w:val="38"/>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lastRenderedPageBreak/>
        <w:t>The Council determines that the processing is likely to result in a risk to the rights and freedoms of Data Subjects</w:t>
      </w:r>
    </w:p>
    <w:p w14:paraId="6CD01D13"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.9</w:t>
      </w:r>
      <w:r w:rsidRPr="00A34E83">
        <w:rPr>
          <w:rFonts w:ascii="Arial" w:eastAsia="Calibri" w:hAnsi="Arial"/>
          <w:color w:val="000000"/>
          <w:sz w:val="21"/>
          <w:szCs w:val="21"/>
        </w:rPr>
        <w:tab/>
        <w:t>The Supplier shall allow for audits of its Data Processing activity by the Council or the Council’s designated auditor.</w:t>
      </w:r>
    </w:p>
    <w:p w14:paraId="06F8403E"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.10</w:t>
      </w:r>
      <w:r w:rsidRPr="00A34E83">
        <w:rPr>
          <w:rFonts w:ascii="Arial" w:eastAsia="Calibri" w:hAnsi="Arial"/>
          <w:color w:val="000000"/>
          <w:sz w:val="21"/>
          <w:szCs w:val="21"/>
        </w:rPr>
        <w:tab/>
        <w:t>The Supplier shall designate a data protection officer if required by the Data Protection Legislation.</w:t>
      </w:r>
    </w:p>
    <w:p w14:paraId="7CC53202"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.11</w:t>
      </w:r>
      <w:r w:rsidRPr="00A34E83">
        <w:rPr>
          <w:rFonts w:ascii="Arial" w:eastAsia="Calibri" w:hAnsi="Arial"/>
          <w:color w:val="000000"/>
          <w:sz w:val="21"/>
          <w:szCs w:val="21"/>
        </w:rPr>
        <w:tab/>
        <w:t>Before allowing any Sub-processer to process any Personal Data related to this Agreement, the Supplier must:</w:t>
      </w:r>
    </w:p>
    <w:p w14:paraId="341C6C5D" w14:textId="77777777" w:rsidR="00643660" w:rsidRPr="00A34E83" w:rsidRDefault="00643660" w:rsidP="00643660">
      <w:pPr>
        <w:numPr>
          <w:ilvl w:val="0"/>
          <w:numId w:val="39"/>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Notify the Council in writing of the intended Sub-processer and processing;</w:t>
      </w:r>
    </w:p>
    <w:p w14:paraId="41760C85" w14:textId="77777777" w:rsidR="00643660" w:rsidRPr="00A34E83" w:rsidRDefault="00643660" w:rsidP="00643660">
      <w:pPr>
        <w:numPr>
          <w:ilvl w:val="0"/>
          <w:numId w:val="39"/>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Obtain the written consent of the Council;</w:t>
      </w:r>
    </w:p>
    <w:p w14:paraId="68CB10E6" w14:textId="77777777" w:rsidR="00643660" w:rsidRPr="00A34E83" w:rsidRDefault="00643660" w:rsidP="00643660">
      <w:pPr>
        <w:numPr>
          <w:ilvl w:val="0"/>
          <w:numId w:val="39"/>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Enter into a written agreement with  the Sub-processer which gives effect to the terms set out in this clause 1</w:t>
      </w:r>
      <w:r>
        <w:rPr>
          <w:rFonts w:ascii="Arial" w:eastAsia="Calibri" w:hAnsi="Arial"/>
          <w:sz w:val="21"/>
          <w:szCs w:val="21"/>
        </w:rPr>
        <w:t>3</w:t>
      </w:r>
      <w:r w:rsidRPr="00A34E83">
        <w:rPr>
          <w:rFonts w:ascii="Arial" w:eastAsia="Calibri" w:hAnsi="Arial"/>
          <w:sz w:val="21"/>
          <w:szCs w:val="21"/>
        </w:rPr>
        <w:t xml:space="preserve"> such that they apply to the Sub-Processor; and</w:t>
      </w:r>
    </w:p>
    <w:p w14:paraId="51542570" w14:textId="77777777" w:rsidR="00643660" w:rsidRPr="00A34E83" w:rsidRDefault="00643660" w:rsidP="00643660">
      <w:pPr>
        <w:numPr>
          <w:ilvl w:val="0"/>
          <w:numId w:val="39"/>
        </w:numPr>
        <w:spacing w:before="280" w:line="360" w:lineRule="auto"/>
        <w:ind w:left="1134" w:hanging="567"/>
        <w:outlineLvl w:val="1"/>
        <w:rPr>
          <w:rFonts w:ascii="Arial" w:eastAsia="Calibri" w:hAnsi="Arial"/>
          <w:sz w:val="21"/>
          <w:szCs w:val="21"/>
        </w:rPr>
      </w:pPr>
      <w:r w:rsidRPr="00A34E83">
        <w:rPr>
          <w:rFonts w:ascii="Arial" w:eastAsia="Calibri" w:hAnsi="Arial"/>
          <w:sz w:val="21"/>
          <w:szCs w:val="21"/>
        </w:rPr>
        <w:t>Provide the Council with such information regarding the Sub-Processor as the Council may reasonably require.</w:t>
      </w:r>
    </w:p>
    <w:p w14:paraId="242D2A62"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.12</w:t>
      </w:r>
      <w:r w:rsidRPr="00A34E83">
        <w:rPr>
          <w:rFonts w:ascii="Arial" w:eastAsia="Calibri" w:hAnsi="Arial"/>
          <w:color w:val="000000"/>
          <w:sz w:val="21"/>
          <w:szCs w:val="21"/>
        </w:rPr>
        <w:tab/>
        <w:t>The Supplier shall remain fully liable for all acts or omissions of any Sub-Processor.</w:t>
      </w:r>
    </w:p>
    <w:p w14:paraId="73BFAC45"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.13</w:t>
      </w:r>
      <w:r w:rsidRPr="00A34E83">
        <w:rPr>
          <w:rFonts w:ascii="Arial" w:eastAsia="Calibri" w:hAnsi="Arial"/>
          <w:color w:val="000000"/>
          <w:sz w:val="21"/>
          <w:szCs w:val="21"/>
        </w:rPr>
        <w:tab/>
        <w:t xml:space="preserve">The Council, may at  any time on not less than </w:t>
      </w:r>
      <w:r>
        <w:rPr>
          <w:rFonts w:ascii="Arial" w:eastAsia="Calibri" w:hAnsi="Arial"/>
          <w:color w:val="000000"/>
          <w:sz w:val="21"/>
          <w:szCs w:val="21"/>
        </w:rPr>
        <w:t>thirty (</w:t>
      </w:r>
      <w:r w:rsidRPr="00A34E83">
        <w:rPr>
          <w:rFonts w:ascii="Arial" w:eastAsia="Calibri" w:hAnsi="Arial"/>
          <w:color w:val="000000"/>
          <w:sz w:val="21"/>
          <w:szCs w:val="21"/>
        </w:rPr>
        <w:t>30</w:t>
      </w:r>
      <w:r>
        <w:rPr>
          <w:rFonts w:ascii="Arial" w:eastAsia="Calibri" w:hAnsi="Arial"/>
          <w:color w:val="000000"/>
          <w:sz w:val="21"/>
          <w:szCs w:val="21"/>
        </w:rPr>
        <w:t>)</w:t>
      </w:r>
      <w:r w:rsidRPr="00A34E83">
        <w:rPr>
          <w:rFonts w:ascii="Arial" w:eastAsia="Calibri" w:hAnsi="Arial"/>
          <w:color w:val="000000"/>
          <w:sz w:val="21"/>
          <w:szCs w:val="21"/>
        </w:rPr>
        <w:t xml:space="preserve"> Working Days’ notice, revise this clause by replacing it with any applicable controller to processor standard clauses to similar terms forming part of an applicable certification  scheme (which shall apply when incorporated by attachment to this agreement)</w:t>
      </w:r>
    </w:p>
    <w:p w14:paraId="1B40B586"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Calibri"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.14</w:t>
      </w:r>
      <w:r w:rsidRPr="00A34E83">
        <w:rPr>
          <w:rFonts w:ascii="Arial" w:eastAsia="Calibri" w:hAnsi="Arial"/>
          <w:color w:val="000000"/>
          <w:sz w:val="21"/>
          <w:szCs w:val="21"/>
        </w:rPr>
        <w:tab/>
        <w:t xml:space="preserve">The Parties agree to take account of any guidance issued by the Information Commissioner’s Office.  The Council may on not less than </w:t>
      </w:r>
      <w:r>
        <w:rPr>
          <w:rFonts w:ascii="Arial" w:eastAsia="Calibri" w:hAnsi="Arial"/>
          <w:color w:val="000000"/>
          <w:sz w:val="21"/>
          <w:szCs w:val="21"/>
        </w:rPr>
        <w:t>thirty (</w:t>
      </w:r>
      <w:r w:rsidRPr="00A34E83">
        <w:rPr>
          <w:rFonts w:ascii="Arial" w:eastAsia="Calibri" w:hAnsi="Arial"/>
          <w:color w:val="000000"/>
          <w:sz w:val="21"/>
          <w:szCs w:val="21"/>
        </w:rPr>
        <w:t>30</w:t>
      </w:r>
      <w:r>
        <w:rPr>
          <w:rFonts w:ascii="Arial" w:eastAsia="Calibri" w:hAnsi="Arial"/>
          <w:color w:val="000000"/>
          <w:sz w:val="21"/>
          <w:szCs w:val="21"/>
        </w:rPr>
        <w:t>)</w:t>
      </w:r>
      <w:r w:rsidRPr="00A34E83">
        <w:rPr>
          <w:rFonts w:ascii="Arial" w:eastAsia="Calibri" w:hAnsi="Arial"/>
          <w:color w:val="000000"/>
          <w:sz w:val="21"/>
          <w:szCs w:val="21"/>
        </w:rPr>
        <w:t xml:space="preserve"> Working Days’ notice to the Suppler amend this agreement to ensure that it complies with any guidance issued by the Information Commissioner’s Office.</w:t>
      </w:r>
      <w:r w:rsidRPr="00A34E83">
        <w:rPr>
          <w:rFonts w:ascii="Arial" w:eastAsia="Calibri" w:hAnsi="Arial"/>
          <w:color w:val="000000"/>
          <w:sz w:val="21"/>
          <w:szCs w:val="21"/>
        </w:rPr>
        <w:tab/>
      </w:r>
    </w:p>
    <w:p w14:paraId="1C80A33C"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Arial" w:hAnsi="Arial"/>
          <w:color w:val="000000"/>
          <w:sz w:val="21"/>
          <w:szCs w:val="21"/>
        </w:rPr>
      </w:pPr>
      <w:r w:rsidRPr="00A34E83">
        <w:rPr>
          <w:rFonts w:ascii="Arial" w:eastAsia="Calibri" w:hAnsi="Arial"/>
          <w:color w:val="000000"/>
          <w:sz w:val="21"/>
          <w:szCs w:val="21"/>
        </w:rPr>
        <w:t>1</w:t>
      </w:r>
      <w:r>
        <w:rPr>
          <w:rFonts w:ascii="Arial" w:eastAsia="Calibri" w:hAnsi="Arial"/>
          <w:color w:val="000000"/>
          <w:sz w:val="21"/>
          <w:szCs w:val="21"/>
        </w:rPr>
        <w:t>3</w:t>
      </w:r>
      <w:r w:rsidRPr="00A34E83">
        <w:rPr>
          <w:rFonts w:ascii="Arial" w:eastAsia="Calibri" w:hAnsi="Arial"/>
          <w:color w:val="000000"/>
          <w:sz w:val="21"/>
          <w:szCs w:val="21"/>
        </w:rPr>
        <w:t>.15</w:t>
      </w:r>
      <w:r w:rsidRPr="00A34E83">
        <w:rPr>
          <w:rFonts w:ascii="Arial" w:eastAsia="Calibri" w:hAnsi="Arial"/>
          <w:color w:val="000000"/>
          <w:sz w:val="21"/>
          <w:szCs w:val="21"/>
        </w:rPr>
        <w:tab/>
      </w:r>
      <w:r w:rsidRPr="00A34E83">
        <w:rPr>
          <w:rFonts w:ascii="Arial" w:eastAsia="Arial" w:hAnsi="Arial"/>
          <w:color w:val="000000"/>
          <w:sz w:val="21"/>
          <w:szCs w:val="21"/>
        </w:rPr>
        <w:t>Where the Parties include two or more Joint Controllers as identified in the Specification or otherwise required by the Council the Parties shall enter into a Joint Controller agreement to reflect their responsibilities in relation to Personal Data.</w:t>
      </w:r>
    </w:p>
    <w:p w14:paraId="0E02E833" w14:textId="77777777" w:rsidR="00643660" w:rsidRPr="00A34E83" w:rsidRDefault="00643660" w:rsidP="00643660">
      <w:pPr>
        <w:numPr>
          <w:ilvl w:val="1"/>
          <w:numId w:val="0"/>
        </w:numPr>
        <w:tabs>
          <w:tab w:val="num" w:pos="567"/>
        </w:tabs>
        <w:spacing w:before="280" w:line="360" w:lineRule="auto"/>
        <w:ind w:left="567" w:hanging="567"/>
        <w:outlineLvl w:val="1"/>
        <w:rPr>
          <w:rFonts w:ascii="Arial" w:eastAsia="Arial" w:hAnsi="Arial"/>
          <w:sz w:val="20"/>
        </w:rPr>
      </w:pPr>
      <w:r w:rsidRPr="00A34E83">
        <w:rPr>
          <w:rFonts w:ascii="Arial" w:eastAsia="Arial" w:hAnsi="Arial"/>
          <w:color w:val="000000"/>
          <w:sz w:val="21"/>
          <w:szCs w:val="21"/>
        </w:rPr>
        <w:t>1</w:t>
      </w:r>
      <w:r>
        <w:rPr>
          <w:rFonts w:ascii="Arial" w:eastAsia="Arial" w:hAnsi="Arial"/>
          <w:color w:val="000000"/>
          <w:sz w:val="21"/>
          <w:szCs w:val="21"/>
        </w:rPr>
        <w:t>3</w:t>
      </w:r>
      <w:r w:rsidRPr="00A34E83">
        <w:rPr>
          <w:rFonts w:ascii="Arial" w:eastAsia="Arial" w:hAnsi="Arial"/>
          <w:color w:val="000000"/>
          <w:sz w:val="21"/>
          <w:szCs w:val="21"/>
        </w:rPr>
        <w:t>.16</w:t>
      </w:r>
      <w:r w:rsidRPr="00A34E83">
        <w:rPr>
          <w:rFonts w:ascii="Arial" w:eastAsia="Arial" w:hAnsi="Arial"/>
          <w:color w:val="000000"/>
          <w:sz w:val="21"/>
          <w:szCs w:val="21"/>
        </w:rPr>
        <w:tab/>
      </w:r>
      <w:r w:rsidRPr="00A34E83">
        <w:rPr>
          <w:rFonts w:ascii="Arial" w:eastAsia="Calibri" w:hAnsi="Arial"/>
          <w:color w:val="000000"/>
          <w:sz w:val="21"/>
          <w:szCs w:val="21"/>
        </w:rPr>
        <w:t>This clause 1</w:t>
      </w:r>
      <w:r>
        <w:rPr>
          <w:rFonts w:ascii="Arial" w:eastAsia="Calibri" w:hAnsi="Arial"/>
          <w:color w:val="000000"/>
          <w:sz w:val="21"/>
          <w:szCs w:val="21"/>
        </w:rPr>
        <w:t>3</w:t>
      </w:r>
      <w:r w:rsidRPr="00A34E83">
        <w:rPr>
          <w:rFonts w:ascii="Arial" w:eastAsia="Calibri" w:hAnsi="Arial"/>
          <w:color w:val="000000"/>
          <w:sz w:val="21"/>
          <w:szCs w:val="21"/>
        </w:rPr>
        <w:t xml:space="preserve"> shall survive the termination or early expiry of this Agreement. </w:t>
      </w:r>
    </w:p>
    <w:p w14:paraId="2092B73C" w14:textId="77777777" w:rsidR="00643660" w:rsidRPr="00630184" w:rsidRDefault="00643660" w:rsidP="00643660">
      <w:pPr>
        <w:pStyle w:val="ListParagraph"/>
        <w:widowControl w:val="0"/>
        <w:numPr>
          <w:ilvl w:val="0"/>
          <w:numId w:val="20"/>
        </w:numPr>
        <w:spacing w:after="0"/>
        <w:ind w:left="567" w:hanging="567"/>
        <w:contextualSpacing w:val="0"/>
        <w:jc w:val="left"/>
        <w:rPr>
          <w:rFonts w:eastAsia="Arial" w:hAnsi="Arial"/>
          <w:bCs w:val="0"/>
          <w:sz w:val="20"/>
        </w:rPr>
      </w:pPr>
      <w:r w:rsidRPr="00630184">
        <w:rPr>
          <w:rFonts w:ascii="Arial" w:eastAsia="Calibri" w:cs="Times New Roman"/>
          <w:b/>
          <w:sz w:val="21"/>
        </w:rPr>
        <w:t>FREEDOM OF</w:t>
      </w:r>
      <w:r w:rsidRPr="00630184">
        <w:rPr>
          <w:rFonts w:ascii="Arial" w:eastAsia="Calibri" w:cs="Times New Roman"/>
          <w:b/>
          <w:spacing w:val="-1"/>
          <w:sz w:val="21"/>
        </w:rPr>
        <w:t xml:space="preserve"> </w:t>
      </w:r>
      <w:r w:rsidRPr="00630184">
        <w:rPr>
          <w:rFonts w:ascii="Arial" w:eastAsia="Calibri" w:cs="Times New Roman"/>
          <w:b/>
          <w:sz w:val="21"/>
        </w:rPr>
        <w:t>INFORMATION</w:t>
      </w:r>
    </w:p>
    <w:p w14:paraId="378C2FF2" w14:textId="77777777" w:rsidR="00643660" w:rsidRPr="00A34E83" w:rsidRDefault="00643660" w:rsidP="00643660">
      <w:pPr>
        <w:widowControl w:val="0"/>
        <w:numPr>
          <w:ilvl w:val="1"/>
          <w:numId w:val="20"/>
        </w:numPr>
        <w:tabs>
          <w:tab w:val="left" w:pos="567"/>
        </w:tabs>
        <w:spacing w:before="240" w:after="0" w:line="360" w:lineRule="auto"/>
        <w:ind w:left="567" w:right="134" w:hanging="567"/>
        <w:rPr>
          <w:rFonts w:ascii="Arial" w:eastAsia="Arial" w:hAnsi="Arial"/>
          <w:sz w:val="21"/>
          <w:szCs w:val="21"/>
        </w:rPr>
      </w:pPr>
      <w:r w:rsidRPr="00A34E83">
        <w:rPr>
          <w:rFonts w:ascii="Arial" w:eastAsia="Calibri" w:cs="Times New Roman"/>
          <w:sz w:val="21"/>
        </w:rPr>
        <w:lastRenderedPageBreak/>
        <w:t>The Supplier recognises the Council's current and future obligations under the Freedom of</w:t>
      </w:r>
      <w:r w:rsidRPr="00A34E83">
        <w:rPr>
          <w:rFonts w:ascii="Arial" w:eastAsia="Calibri" w:cs="Times New Roman"/>
          <w:spacing w:val="20"/>
          <w:sz w:val="21"/>
        </w:rPr>
        <w:t xml:space="preserve"> </w:t>
      </w:r>
      <w:r w:rsidRPr="00A34E83">
        <w:rPr>
          <w:rFonts w:ascii="Arial" w:eastAsia="Calibri" w:cs="Times New Roman"/>
          <w:sz w:val="21"/>
        </w:rPr>
        <w:t>Information</w:t>
      </w:r>
      <w:r w:rsidRPr="00A34E83">
        <w:rPr>
          <w:rFonts w:ascii="Arial" w:eastAsia="Calibri" w:cs="Times New Roman"/>
          <w:spacing w:val="17"/>
          <w:sz w:val="21"/>
        </w:rPr>
        <w:t xml:space="preserve"> </w:t>
      </w:r>
      <w:r w:rsidRPr="00A34E83">
        <w:rPr>
          <w:rFonts w:ascii="Arial" w:eastAsia="Calibri" w:cs="Times New Roman"/>
          <w:sz w:val="21"/>
        </w:rPr>
        <w:t>Act</w:t>
      </w:r>
      <w:r w:rsidRPr="00A34E83">
        <w:rPr>
          <w:rFonts w:ascii="Arial" w:eastAsia="Calibri" w:cs="Times New Roman"/>
          <w:spacing w:val="18"/>
          <w:sz w:val="21"/>
        </w:rPr>
        <w:t xml:space="preserve"> </w:t>
      </w:r>
      <w:r w:rsidRPr="00A34E83">
        <w:rPr>
          <w:rFonts w:ascii="Arial" w:eastAsia="Calibri" w:cs="Times New Roman"/>
          <w:sz w:val="21"/>
        </w:rPr>
        <w:t>2000</w:t>
      </w:r>
      <w:r w:rsidRPr="00A34E83">
        <w:rPr>
          <w:rFonts w:ascii="Arial" w:eastAsia="Calibri" w:cs="Times New Roman"/>
          <w:spacing w:val="20"/>
          <w:sz w:val="21"/>
        </w:rPr>
        <w:t xml:space="preserve"> </w:t>
      </w:r>
      <w:r w:rsidRPr="00A34E83">
        <w:rPr>
          <w:rFonts w:ascii="Arial" w:eastAsia="Calibri" w:cs="Times New Roman"/>
          <w:sz w:val="21"/>
        </w:rPr>
        <w:t>and</w:t>
      </w:r>
      <w:r w:rsidRPr="00A34E83">
        <w:rPr>
          <w:rFonts w:ascii="Arial" w:eastAsia="Calibri" w:cs="Times New Roman"/>
          <w:spacing w:val="20"/>
          <w:sz w:val="21"/>
        </w:rPr>
        <w:t xml:space="preserve"> </w:t>
      </w:r>
      <w:r w:rsidRPr="00A34E83">
        <w:rPr>
          <w:rFonts w:ascii="Arial" w:eastAsia="Calibri" w:cs="Times New Roman"/>
          <w:sz w:val="21"/>
        </w:rPr>
        <w:t>any</w:t>
      </w:r>
      <w:r w:rsidRPr="00A34E83">
        <w:rPr>
          <w:rFonts w:ascii="Arial" w:eastAsia="Calibri" w:cs="Times New Roman"/>
          <w:spacing w:val="20"/>
          <w:sz w:val="21"/>
        </w:rPr>
        <w:t xml:space="preserve"> </w:t>
      </w:r>
      <w:r w:rsidRPr="00A34E83">
        <w:rPr>
          <w:rFonts w:ascii="Arial" w:eastAsia="Calibri" w:cs="Times New Roman"/>
          <w:sz w:val="21"/>
        </w:rPr>
        <w:t>codes</w:t>
      </w:r>
      <w:r w:rsidRPr="00A34E83">
        <w:rPr>
          <w:rFonts w:ascii="Arial" w:eastAsia="Calibri" w:cs="Times New Roman"/>
          <w:spacing w:val="19"/>
          <w:sz w:val="21"/>
        </w:rPr>
        <w:t xml:space="preserve"> </w:t>
      </w:r>
      <w:r w:rsidRPr="00A34E83">
        <w:rPr>
          <w:rFonts w:ascii="Arial" w:eastAsia="Calibri" w:cs="Times New Roman"/>
          <w:sz w:val="21"/>
        </w:rPr>
        <w:t>of</w:t>
      </w:r>
      <w:r w:rsidRPr="00A34E83">
        <w:rPr>
          <w:rFonts w:ascii="Arial" w:eastAsia="Calibri" w:cs="Times New Roman"/>
          <w:spacing w:val="20"/>
          <w:sz w:val="21"/>
        </w:rPr>
        <w:t xml:space="preserve"> </w:t>
      </w:r>
      <w:r w:rsidRPr="00A34E83">
        <w:rPr>
          <w:rFonts w:ascii="Arial" w:eastAsia="Calibri" w:cs="Times New Roman"/>
          <w:sz w:val="21"/>
        </w:rPr>
        <w:t>practice</w:t>
      </w:r>
      <w:r w:rsidRPr="00A34E83">
        <w:rPr>
          <w:rFonts w:ascii="Arial" w:eastAsia="Calibri" w:cs="Times New Roman"/>
          <w:spacing w:val="17"/>
          <w:sz w:val="21"/>
        </w:rPr>
        <w:t xml:space="preserve"> </w:t>
      </w:r>
      <w:r w:rsidRPr="00A34E83">
        <w:rPr>
          <w:rFonts w:ascii="Arial" w:eastAsia="Calibri" w:cs="Times New Roman"/>
          <w:sz w:val="21"/>
        </w:rPr>
        <w:t>issued</w:t>
      </w:r>
      <w:r w:rsidRPr="00A34E83">
        <w:rPr>
          <w:rFonts w:ascii="Arial" w:eastAsia="Calibri" w:cs="Times New Roman"/>
          <w:spacing w:val="20"/>
          <w:sz w:val="21"/>
        </w:rPr>
        <w:t xml:space="preserve"> </w:t>
      </w:r>
      <w:r w:rsidRPr="00A34E83">
        <w:rPr>
          <w:rFonts w:ascii="Arial" w:eastAsia="Calibri" w:cs="Times New Roman"/>
          <w:sz w:val="21"/>
        </w:rPr>
        <w:t>by</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Government</w:t>
      </w:r>
      <w:r w:rsidRPr="00A34E83">
        <w:rPr>
          <w:rFonts w:ascii="Arial" w:eastAsia="Calibri" w:cs="Times New Roman"/>
          <w:spacing w:val="18"/>
          <w:sz w:val="21"/>
        </w:rPr>
        <w:t xml:space="preserve"> </w:t>
      </w:r>
      <w:r w:rsidRPr="00A34E83">
        <w:rPr>
          <w:rFonts w:ascii="Arial" w:eastAsia="Calibri" w:cs="Times New Roman"/>
          <w:sz w:val="21"/>
        </w:rPr>
        <w:t>and</w:t>
      </w:r>
      <w:r w:rsidRPr="00A34E83">
        <w:rPr>
          <w:rFonts w:ascii="Arial" w:eastAsia="Calibri" w:cs="Times New Roman"/>
          <w:spacing w:val="20"/>
          <w:sz w:val="21"/>
        </w:rPr>
        <w:t xml:space="preserve"> </w:t>
      </w:r>
      <w:r w:rsidRPr="00A34E83">
        <w:rPr>
          <w:rFonts w:ascii="Arial" w:eastAsia="Calibri" w:cs="Times New Roman"/>
          <w:sz w:val="21"/>
        </w:rPr>
        <w:t>the appropriate enforcement agencies. The Supplier will comply with this legislation in so</w:t>
      </w:r>
      <w:r w:rsidRPr="00A34E83">
        <w:rPr>
          <w:rFonts w:ascii="Arial" w:eastAsia="Calibri" w:cs="Times New Roman"/>
          <w:spacing w:val="-21"/>
          <w:sz w:val="21"/>
        </w:rPr>
        <w:t xml:space="preserve"> </w:t>
      </w:r>
      <w:r w:rsidRPr="00A34E83">
        <w:rPr>
          <w:rFonts w:ascii="Arial" w:eastAsia="Calibri" w:cs="Times New Roman"/>
          <w:sz w:val="21"/>
        </w:rPr>
        <w:t>far as</w:t>
      </w:r>
      <w:r w:rsidRPr="00A34E83">
        <w:rPr>
          <w:rFonts w:ascii="Arial" w:eastAsia="Calibri" w:cs="Times New Roman"/>
          <w:spacing w:val="14"/>
          <w:sz w:val="21"/>
        </w:rPr>
        <w:t xml:space="preserve"> </w:t>
      </w:r>
      <w:r w:rsidRPr="00A34E83">
        <w:rPr>
          <w:rFonts w:ascii="Arial" w:eastAsia="Calibri" w:cs="Times New Roman"/>
          <w:sz w:val="21"/>
        </w:rPr>
        <w:t>it</w:t>
      </w:r>
      <w:r w:rsidRPr="00A34E83">
        <w:rPr>
          <w:rFonts w:ascii="Arial" w:eastAsia="Calibri" w:cs="Times New Roman"/>
          <w:spacing w:val="13"/>
          <w:sz w:val="21"/>
        </w:rPr>
        <w:t xml:space="preserve"> </w:t>
      </w:r>
      <w:r w:rsidRPr="00A34E83">
        <w:rPr>
          <w:rFonts w:ascii="Arial" w:eastAsia="Calibri" w:cs="Times New Roman"/>
          <w:sz w:val="21"/>
        </w:rPr>
        <w:t>places</w:t>
      </w:r>
      <w:r w:rsidRPr="00A34E83">
        <w:rPr>
          <w:rFonts w:ascii="Arial" w:eastAsia="Calibri" w:cs="Times New Roman"/>
          <w:spacing w:val="14"/>
          <w:sz w:val="21"/>
        </w:rPr>
        <w:t xml:space="preserve"> </w:t>
      </w:r>
      <w:r w:rsidRPr="00A34E83">
        <w:rPr>
          <w:rFonts w:ascii="Arial" w:eastAsia="Calibri" w:cs="Times New Roman"/>
          <w:sz w:val="21"/>
        </w:rPr>
        <w:t>obligations</w:t>
      </w:r>
      <w:r w:rsidRPr="00A34E83">
        <w:rPr>
          <w:rFonts w:ascii="Arial" w:eastAsia="Calibri" w:cs="Times New Roman"/>
          <w:spacing w:val="15"/>
          <w:sz w:val="21"/>
        </w:rPr>
        <w:t xml:space="preserve"> </w:t>
      </w:r>
      <w:r w:rsidRPr="00A34E83">
        <w:rPr>
          <w:rFonts w:ascii="Arial" w:eastAsia="Calibri" w:cs="Times New Roman"/>
          <w:sz w:val="21"/>
        </w:rPr>
        <w:t>upon</w:t>
      </w:r>
      <w:r w:rsidRPr="00A34E83">
        <w:rPr>
          <w:rFonts w:ascii="Arial" w:eastAsia="Calibri" w:cs="Times New Roman"/>
          <w:spacing w:val="15"/>
          <w:sz w:val="21"/>
        </w:rPr>
        <w:t xml:space="preserve"> </w:t>
      </w:r>
      <w:r w:rsidRPr="00A34E83">
        <w:rPr>
          <w:rFonts w:ascii="Arial" w:eastAsia="Calibri" w:cs="Times New Roman"/>
          <w:sz w:val="21"/>
        </w:rPr>
        <w:t>the</w:t>
      </w:r>
      <w:r w:rsidRPr="00A34E83">
        <w:rPr>
          <w:rFonts w:ascii="Arial" w:eastAsia="Calibri" w:cs="Times New Roman"/>
          <w:spacing w:val="18"/>
          <w:sz w:val="21"/>
        </w:rPr>
        <w:t xml:space="preserve"> </w:t>
      </w:r>
      <w:r w:rsidRPr="00A34E83">
        <w:rPr>
          <w:rFonts w:ascii="Arial" w:eastAsia="Calibri" w:cs="Times New Roman"/>
          <w:sz w:val="21"/>
        </w:rPr>
        <w:t>Council</w:t>
      </w:r>
      <w:r w:rsidRPr="00A34E83">
        <w:rPr>
          <w:rFonts w:ascii="Arial" w:eastAsia="Calibri" w:cs="Times New Roman"/>
          <w:spacing w:val="14"/>
          <w:sz w:val="21"/>
        </w:rPr>
        <w:t xml:space="preserve"> </w:t>
      </w:r>
      <w:r w:rsidRPr="00A34E83">
        <w:rPr>
          <w:rFonts w:ascii="Arial" w:eastAsia="Calibri" w:cs="Times New Roman"/>
          <w:sz w:val="21"/>
        </w:rPr>
        <w:t>in</w:t>
      </w:r>
      <w:r w:rsidRPr="00A34E83">
        <w:rPr>
          <w:rFonts w:ascii="Arial" w:eastAsia="Calibri" w:cs="Times New Roman"/>
          <w:spacing w:val="14"/>
          <w:sz w:val="21"/>
        </w:rPr>
        <w:t xml:space="preserve"> </w:t>
      </w:r>
      <w:r w:rsidRPr="00A34E83">
        <w:rPr>
          <w:rFonts w:ascii="Arial" w:eastAsia="Calibri" w:cs="Times New Roman"/>
          <w:sz w:val="21"/>
        </w:rPr>
        <w:t>the</w:t>
      </w:r>
      <w:r w:rsidRPr="00A34E83">
        <w:rPr>
          <w:rFonts w:ascii="Arial" w:eastAsia="Calibri" w:cs="Times New Roman"/>
          <w:spacing w:val="14"/>
          <w:sz w:val="21"/>
        </w:rPr>
        <w:t xml:space="preserve"> </w:t>
      </w:r>
      <w:r w:rsidRPr="00A34E83">
        <w:rPr>
          <w:rFonts w:ascii="Arial" w:eastAsia="Calibri" w:cs="Times New Roman"/>
          <w:sz w:val="21"/>
        </w:rPr>
        <w:t>performance</w:t>
      </w:r>
      <w:r w:rsidRPr="00A34E83">
        <w:rPr>
          <w:rFonts w:ascii="Arial" w:eastAsia="Calibri" w:cs="Times New Roman"/>
          <w:spacing w:val="14"/>
          <w:sz w:val="21"/>
        </w:rPr>
        <w:t xml:space="preserve"> </w:t>
      </w:r>
      <w:r w:rsidRPr="00A34E83">
        <w:rPr>
          <w:rFonts w:ascii="Arial" w:eastAsia="Calibri" w:cs="Times New Roman"/>
          <w:sz w:val="21"/>
        </w:rPr>
        <w:t>of</w:t>
      </w:r>
      <w:r w:rsidRPr="00A34E83">
        <w:rPr>
          <w:rFonts w:ascii="Arial" w:eastAsia="Calibri" w:cs="Times New Roman"/>
          <w:spacing w:val="16"/>
          <w:sz w:val="21"/>
        </w:rPr>
        <w:t xml:space="preserve"> </w:t>
      </w:r>
      <w:r w:rsidRPr="00A34E83">
        <w:rPr>
          <w:rFonts w:ascii="Arial" w:eastAsia="Calibri" w:cs="Times New Roman"/>
          <w:sz w:val="21"/>
        </w:rPr>
        <w:t>its</w:t>
      </w:r>
      <w:r w:rsidRPr="00A34E83">
        <w:rPr>
          <w:rFonts w:ascii="Arial" w:eastAsia="Calibri" w:cs="Times New Roman"/>
          <w:spacing w:val="14"/>
          <w:sz w:val="21"/>
        </w:rPr>
        <w:t xml:space="preserve"> </w:t>
      </w:r>
      <w:r w:rsidRPr="00A34E83">
        <w:rPr>
          <w:rFonts w:ascii="Arial" w:eastAsia="Calibri" w:cs="Times New Roman"/>
          <w:sz w:val="21"/>
        </w:rPr>
        <w:t>obligations</w:t>
      </w:r>
      <w:r w:rsidRPr="00A34E83">
        <w:rPr>
          <w:rFonts w:ascii="Arial" w:eastAsia="Calibri" w:cs="Times New Roman"/>
          <w:spacing w:val="12"/>
          <w:sz w:val="21"/>
        </w:rPr>
        <w:t xml:space="preserve"> </w:t>
      </w:r>
      <w:r w:rsidRPr="00A34E83">
        <w:rPr>
          <w:rFonts w:ascii="Arial" w:eastAsia="Calibri" w:cs="Times New Roman"/>
          <w:sz w:val="21"/>
        </w:rPr>
        <w:t>under</w:t>
      </w:r>
      <w:r w:rsidRPr="00A34E83">
        <w:rPr>
          <w:rFonts w:ascii="Arial" w:eastAsia="Calibri" w:cs="Times New Roman"/>
          <w:spacing w:val="14"/>
          <w:sz w:val="21"/>
        </w:rPr>
        <w:t xml:space="preserve"> </w:t>
      </w:r>
      <w:r w:rsidRPr="00A34E83">
        <w:rPr>
          <w:rFonts w:ascii="Arial" w:eastAsia="Calibri" w:cs="Times New Roman"/>
          <w:sz w:val="21"/>
        </w:rPr>
        <w:t>any contractual</w:t>
      </w:r>
      <w:r w:rsidRPr="00A34E83">
        <w:rPr>
          <w:rFonts w:ascii="Arial" w:eastAsia="Calibri" w:cs="Times New Roman"/>
          <w:spacing w:val="27"/>
          <w:sz w:val="21"/>
        </w:rPr>
        <w:t xml:space="preserve"> </w:t>
      </w:r>
      <w:r w:rsidRPr="00A34E83">
        <w:rPr>
          <w:rFonts w:ascii="Arial" w:eastAsia="Calibri" w:cs="Times New Roman"/>
          <w:sz w:val="21"/>
        </w:rPr>
        <w:t>arrangement</w:t>
      </w:r>
      <w:r w:rsidRPr="00A34E83">
        <w:rPr>
          <w:rFonts w:ascii="Arial" w:eastAsia="Calibri" w:cs="Times New Roman"/>
          <w:spacing w:val="25"/>
          <w:sz w:val="21"/>
        </w:rPr>
        <w:t xml:space="preserve"> </w:t>
      </w:r>
      <w:r w:rsidRPr="00A34E83">
        <w:rPr>
          <w:rFonts w:ascii="Arial" w:eastAsia="Calibri" w:cs="Times New Roman"/>
          <w:sz w:val="21"/>
        </w:rPr>
        <w:t>entered</w:t>
      </w:r>
      <w:r w:rsidRPr="00A34E83">
        <w:rPr>
          <w:rFonts w:ascii="Arial" w:eastAsia="Calibri" w:cs="Times New Roman"/>
          <w:spacing w:val="26"/>
          <w:sz w:val="21"/>
        </w:rPr>
        <w:t xml:space="preserve"> </w:t>
      </w:r>
      <w:r w:rsidRPr="00A34E83">
        <w:rPr>
          <w:rFonts w:ascii="Arial" w:eastAsia="Calibri" w:cs="Times New Roman"/>
          <w:sz w:val="21"/>
        </w:rPr>
        <w:t>into.</w:t>
      </w:r>
      <w:r w:rsidRPr="00A34E83">
        <w:rPr>
          <w:rFonts w:ascii="Arial" w:eastAsia="Calibri" w:cs="Times New Roman"/>
          <w:spacing w:val="53"/>
          <w:sz w:val="21"/>
        </w:rPr>
        <w:t xml:space="preserve"> </w:t>
      </w:r>
      <w:r w:rsidRPr="00A34E83">
        <w:rPr>
          <w:rFonts w:ascii="Arial" w:eastAsia="Calibri" w:cs="Times New Roman"/>
          <w:sz w:val="21"/>
        </w:rPr>
        <w:t>The</w:t>
      </w:r>
      <w:r w:rsidRPr="00A34E83">
        <w:rPr>
          <w:rFonts w:ascii="Arial" w:eastAsia="Calibri" w:cs="Times New Roman"/>
          <w:spacing w:val="27"/>
          <w:sz w:val="21"/>
        </w:rPr>
        <w:t xml:space="preserve"> </w:t>
      </w:r>
      <w:r w:rsidRPr="00A34E83">
        <w:rPr>
          <w:rFonts w:ascii="Arial" w:eastAsia="Calibri" w:cs="Times New Roman"/>
          <w:sz w:val="21"/>
        </w:rPr>
        <w:t>Supplier</w:t>
      </w:r>
      <w:r w:rsidRPr="00A34E83">
        <w:rPr>
          <w:rFonts w:ascii="Arial" w:eastAsia="Calibri" w:cs="Times New Roman"/>
          <w:spacing w:val="27"/>
          <w:sz w:val="21"/>
        </w:rPr>
        <w:t xml:space="preserve"> </w:t>
      </w:r>
      <w:r w:rsidRPr="00A34E83">
        <w:rPr>
          <w:rFonts w:ascii="Arial" w:eastAsia="Calibri" w:cs="Times New Roman"/>
          <w:sz w:val="21"/>
        </w:rPr>
        <w:t>will</w:t>
      </w:r>
      <w:r w:rsidRPr="00A34E83">
        <w:rPr>
          <w:rFonts w:ascii="Arial" w:eastAsia="Calibri" w:cs="Times New Roman"/>
          <w:spacing w:val="27"/>
          <w:sz w:val="21"/>
        </w:rPr>
        <w:t xml:space="preserve"> </w:t>
      </w:r>
      <w:r w:rsidRPr="00A34E83">
        <w:rPr>
          <w:rFonts w:ascii="Arial" w:eastAsia="Calibri" w:cs="Times New Roman"/>
          <w:sz w:val="21"/>
        </w:rPr>
        <w:t>provide</w:t>
      </w:r>
      <w:r w:rsidRPr="00A34E83">
        <w:rPr>
          <w:rFonts w:ascii="Arial" w:eastAsia="Calibri" w:cs="Times New Roman"/>
          <w:spacing w:val="27"/>
          <w:sz w:val="21"/>
        </w:rPr>
        <w:t xml:space="preserve"> </w:t>
      </w:r>
      <w:r w:rsidRPr="00A34E83">
        <w:rPr>
          <w:rFonts w:ascii="Arial" w:eastAsia="Calibri" w:cs="Times New Roman"/>
          <w:sz w:val="21"/>
        </w:rPr>
        <w:t>such</w:t>
      </w:r>
      <w:r w:rsidRPr="00A34E83">
        <w:rPr>
          <w:rFonts w:ascii="Arial" w:eastAsia="Calibri" w:cs="Times New Roman"/>
          <w:spacing w:val="27"/>
          <w:sz w:val="21"/>
        </w:rPr>
        <w:t xml:space="preserve"> </w:t>
      </w:r>
      <w:r w:rsidRPr="00A34E83">
        <w:rPr>
          <w:rFonts w:ascii="Arial" w:eastAsia="Calibri" w:cs="Times New Roman"/>
          <w:sz w:val="21"/>
        </w:rPr>
        <w:t>assistance</w:t>
      </w:r>
      <w:r w:rsidRPr="00A34E83">
        <w:rPr>
          <w:rFonts w:ascii="Arial" w:eastAsia="Calibri" w:cs="Times New Roman"/>
          <w:spacing w:val="27"/>
          <w:sz w:val="21"/>
        </w:rPr>
        <w:t xml:space="preserve"> </w:t>
      </w:r>
      <w:r w:rsidRPr="00A34E83">
        <w:rPr>
          <w:rFonts w:ascii="Arial" w:eastAsia="Calibri" w:cs="Times New Roman"/>
          <w:sz w:val="21"/>
        </w:rPr>
        <w:t>and support</w:t>
      </w:r>
      <w:r w:rsidRPr="00A34E83">
        <w:rPr>
          <w:rFonts w:ascii="Arial" w:eastAsia="Calibri" w:cs="Times New Roman"/>
          <w:spacing w:val="29"/>
          <w:sz w:val="21"/>
        </w:rPr>
        <w:t xml:space="preserve"> </w:t>
      </w:r>
      <w:r w:rsidRPr="00A34E83">
        <w:rPr>
          <w:rFonts w:ascii="Arial" w:eastAsia="Calibri" w:cs="Times New Roman"/>
          <w:sz w:val="21"/>
        </w:rPr>
        <w:t>which</w:t>
      </w:r>
      <w:r w:rsidRPr="00A34E83">
        <w:rPr>
          <w:rFonts w:ascii="Arial" w:eastAsia="Calibri" w:cs="Times New Roman"/>
          <w:spacing w:val="28"/>
          <w:sz w:val="21"/>
        </w:rPr>
        <w:t xml:space="preserve"> </w:t>
      </w:r>
      <w:r w:rsidRPr="00A34E83">
        <w:rPr>
          <w:rFonts w:ascii="Arial" w:eastAsia="Calibri" w:cs="Times New Roman"/>
          <w:sz w:val="21"/>
        </w:rPr>
        <w:t>may</w:t>
      </w:r>
      <w:r w:rsidRPr="00A34E83">
        <w:rPr>
          <w:rFonts w:ascii="Arial" w:eastAsia="Calibri" w:cs="Times New Roman"/>
          <w:spacing w:val="28"/>
          <w:sz w:val="21"/>
        </w:rPr>
        <w:t xml:space="preserve"> </w:t>
      </w:r>
      <w:r w:rsidRPr="00A34E83">
        <w:rPr>
          <w:rFonts w:ascii="Arial" w:eastAsia="Calibri" w:cs="Times New Roman"/>
          <w:sz w:val="21"/>
        </w:rPr>
        <w:t>be</w:t>
      </w:r>
      <w:r w:rsidRPr="00A34E83">
        <w:rPr>
          <w:rFonts w:ascii="Arial" w:eastAsia="Calibri" w:cs="Times New Roman"/>
          <w:spacing w:val="31"/>
          <w:sz w:val="21"/>
        </w:rPr>
        <w:t xml:space="preserve"> </w:t>
      </w:r>
      <w:r w:rsidRPr="00A34E83">
        <w:rPr>
          <w:rFonts w:ascii="Arial" w:eastAsia="Calibri" w:cs="Times New Roman"/>
          <w:sz w:val="21"/>
        </w:rPr>
        <w:t>requested</w:t>
      </w:r>
      <w:r w:rsidRPr="00A34E83">
        <w:rPr>
          <w:rFonts w:ascii="Arial" w:eastAsia="Calibri" w:cs="Times New Roman"/>
          <w:spacing w:val="33"/>
          <w:sz w:val="21"/>
        </w:rPr>
        <w:t xml:space="preserve"> </w:t>
      </w:r>
      <w:r w:rsidRPr="00A34E83">
        <w:rPr>
          <w:rFonts w:ascii="Arial" w:eastAsia="Calibri" w:cs="Times New Roman"/>
          <w:sz w:val="21"/>
        </w:rPr>
        <w:t>from</w:t>
      </w:r>
      <w:r w:rsidRPr="00A34E83">
        <w:rPr>
          <w:rFonts w:ascii="Arial" w:eastAsia="Calibri" w:cs="Times New Roman"/>
          <w:spacing w:val="30"/>
          <w:sz w:val="21"/>
        </w:rPr>
        <w:t xml:space="preserve"> </w:t>
      </w:r>
      <w:r w:rsidRPr="00A34E83">
        <w:rPr>
          <w:rFonts w:ascii="Arial" w:eastAsia="Calibri" w:cs="Times New Roman"/>
          <w:sz w:val="21"/>
        </w:rPr>
        <w:t>time</w:t>
      </w:r>
      <w:r w:rsidRPr="00A34E83">
        <w:rPr>
          <w:rFonts w:ascii="Arial" w:eastAsia="Calibri" w:cs="Times New Roman"/>
          <w:spacing w:val="31"/>
          <w:sz w:val="21"/>
        </w:rPr>
        <w:t xml:space="preserve"> </w:t>
      </w:r>
      <w:r w:rsidRPr="00A34E83">
        <w:rPr>
          <w:rFonts w:ascii="Arial" w:eastAsia="Calibri" w:cs="Times New Roman"/>
          <w:sz w:val="21"/>
        </w:rPr>
        <w:t>to</w:t>
      </w:r>
      <w:r w:rsidRPr="00A34E83">
        <w:rPr>
          <w:rFonts w:ascii="Arial" w:eastAsia="Calibri" w:cs="Times New Roman"/>
          <w:spacing w:val="31"/>
          <w:sz w:val="21"/>
        </w:rPr>
        <w:t xml:space="preserve"> </w:t>
      </w:r>
      <w:r w:rsidRPr="00A34E83">
        <w:rPr>
          <w:rFonts w:ascii="Arial" w:eastAsia="Calibri" w:cs="Times New Roman"/>
          <w:sz w:val="21"/>
        </w:rPr>
        <w:t>time</w:t>
      </w:r>
      <w:r w:rsidRPr="00A34E83">
        <w:rPr>
          <w:rFonts w:ascii="Arial" w:eastAsia="Calibri" w:cs="Times New Roman"/>
          <w:spacing w:val="31"/>
          <w:sz w:val="21"/>
        </w:rPr>
        <w:t xml:space="preserve"> </w:t>
      </w:r>
      <w:r w:rsidRPr="00A34E83">
        <w:rPr>
          <w:rFonts w:ascii="Arial" w:eastAsia="Calibri" w:cs="Times New Roman"/>
          <w:sz w:val="21"/>
        </w:rPr>
        <w:t>by</w:t>
      </w:r>
      <w:r w:rsidRPr="00A34E83">
        <w:rPr>
          <w:rFonts w:ascii="Arial" w:eastAsia="Calibri" w:cs="Times New Roman"/>
          <w:spacing w:val="28"/>
          <w:sz w:val="21"/>
        </w:rPr>
        <w:t xml:space="preserve"> </w:t>
      </w:r>
      <w:r w:rsidRPr="00A34E83">
        <w:rPr>
          <w:rFonts w:ascii="Arial" w:eastAsia="Calibri" w:cs="Times New Roman"/>
          <w:sz w:val="21"/>
        </w:rPr>
        <w:t>the</w:t>
      </w:r>
      <w:r w:rsidRPr="00A34E83">
        <w:rPr>
          <w:rFonts w:ascii="Arial" w:eastAsia="Calibri" w:cs="Times New Roman"/>
          <w:spacing w:val="33"/>
          <w:sz w:val="21"/>
        </w:rPr>
        <w:t xml:space="preserve"> </w:t>
      </w:r>
      <w:r w:rsidRPr="00A34E83">
        <w:rPr>
          <w:rFonts w:ascii="Arial" w:eastAsia="Calibri" w:cs="Times New Roman"/>
          <w:sz w:val="21"/>
        </w:rPr>
        <w:t>Council</w:t>
      </w:r>
      <w:r w:rsidRPr="00A34E83">
        <w:rPr>
          <w:rFonts w:ascii="Arial" w:eastAsia="Calibri" w:cs="Times New Roman"/>
          <w:spacing w:val="31"/>
          <w:sz w:val="21"/>
        </w:rPr>
        <w:t xml:space="preserve"> </w:t>
      </w:r>
      <w:r w:rsidRPr="00A34E83">
        <w:rPr>
          <w:rFonts w:ascii="Arial" w:eastAsia="Calibri" w:cs="Times New Roman"/>
          <w:sz w:val="21"/>
        </w:rPr>
        <w:t>for</w:t>
      </w:r>
      <w:r w:rsidRPr="00A34E83">
        <w:rPr>
          <w:rFonts w:ascii="Arial" w:eastAsia="Calibri" w:cs="Times New Roman"/>
          <w:spacing w:val="30"/>
          <w:sz w:val="21"/>
        </w:rPr>
        <w:t xml:space="preserve"> </w:t>
      </w:r>
      <w:r w:rsidRPr="00A34E83">
        <w:rPr>
          <w:rFonts w:ascii="Arial" w:eastAsia="Calibri" w:cs="Times New Roman"/>
          <w:sz w:val="21"/>
        </w:rPr>
        <w:t>the</w:t>
      </w:r>
      <w:r w:rsidRPr="00A34E83">
        <w:rPr>
          <w:rFonts w:ascii="Arial" w:eastAsia="Calibri" w:cs="Times New Roman"/>
          <w:spacing w:val="31"/>
          <w:sz w:val="21"/>
        </w:rPr>
        <w:t xml:space="preserve"> </w:t>
      </w:r>
      <w:r w:rsidRPr="00A34E83">
        <w:rPr>
          <w:rFonts w:ascii="Arial" w:eastAsia="Calibri" w:cs="Times New Roman"/>
          <w:sz w:val="21"/>
        </w:rPr>
        <w:t>purposes</w:t>
      </w:r>
      <w:r w:rsidRPr="00A34E83">
        <w:rPr>
          <w:rFonts w:ascii="Arial" w:eastAsia="Calibri" w:cs="Times New Roman"/>
          <w:spacing w:val="32"/>
          <w:sz w:val="21"/>
        </w:rPr>
        <w:t xml:space="preserve"> </w:t>
      </w:r>
      <w:r w:rsidRPr="00A34E83">
        <w:rPr>
          <w:rFonts w:ascii="Arial" w:eastAsia="Calibri" w:cs="Times New Roman"/>
          <w:sz w:val="21"/>
        </w:rPr>
        <w:t>of enabling or assisting the Council to comply with the</w:t>
      </w:r>
      <w:r w:rsidRPr="00A34E83">
        <w:rPr>
          <w:rFonts w:ascii="Arial" w:eastAsia="Calibri" w:cs="Times New Roman"/>
          <w:spacing w:val="-16"/>
          <w:sz w:val="21"/>
        </w:rPr>
        <w:t xml:space="preserve"> </w:t>
      </w:r>
      <w:r w:rsidRPr="00A34E83">
        <w:rPr>
          <w:rFonts w:ascii="Arial" w:eastAsia="Calibri" w:cs="Times New Roman"/>
          <w:sz w:val="21"/>
        </w:rPr>
        <w:t>legislation.</w:t>
      </w:r>
    </w:p>
    <w:p w14:paraId="181824C4" w14:textId="77777777" w:rsidR="00643660" w:rsidRPr="00A34E83" w:rsidRDefault="00643660" w:rsidP="00643660">
      <w:pPr>
        <w:widowControl w:val="0"/>
        <w:numPr>
          <w:ilvl w:val="1"/>
          <w:numId w:val="20"/>
        </w:numPr>
        <w:tabs>
          <w:tab w:val="left" w:pos="567"/>
        </w:tabs>
        <w:spacing w:before="134" w:after="0" w:line="360" w:lineRule="auto"/>
        <w:ind w:left="567" w:right="133" w:hanging="567"/>
        <w:rPr>
          <w:rFonts w:ascii="Arial" w:eastAsia="Arial" w:hAnsi="Arial"/>
          <w:sz w:val="21"/>
          <w:szCs w:val="21"/>
        </w:rPr>
      </w:pPr>
      <w:r w:rsidRPr="00A34E83">
        <w:rPr>
          <w:rFonts w:ascii="Arial" w:eastAsia="Calibri" w:cs="Times New Roman"/>
          <w:sz w:val="21"/>
        </w:rPr>
        <w:t>In the event of a request made on the Council for access to information under the FOIA</w:t>
      </w:r>
      <w:r w:rsidRPr="00A34E83">
        <w:rPr>
          <w:rFonts w:ascii="Arial" w:eastAsia="Calibri" w:cs="Times New Roman"/>
          <w:spacing w:val="-10"/>
          <w:sz w:val="21"/>
        </w:rPr>
        <w:t xml:space="preserve"> </w:t>
      </w:r>
      <w:r w:rsidRPr="00A34E83">
        <w:rPr>
          <w:rFonts w:ascii="Arial" w:eastAsia="Calibri" w:cs="Times New Roman"/>
          <w:sz w:val="21"/>
        </w:rPr>
        <w:t>or any notice, recommendation or complaint made to the Council in relation to the FOIA,</w:t>
      </w:r>
      <w:r w:rsidRPr="00A34E83">
        <w:rPr>
          <w:rFonts w:ascii="Arial" w:eastAsia="Calibri" w:cs="Times New Roman"/>
          <w:spacing w:val="41"/>
          <w:sz w:val="21"/>
        </w:rPr>
        <w:t xml:space="preserve"> </w:t>
      </w:r>
      <w:r w:rsidRPr="00A34E83">
        <w:rPr>
          <w:rFonts w:ascii="Arial" w:eastAsia="Calibri" w:cs="Times New Roman"/>
          <w:sz w:val="21"/>
        </w:rPr>
        <w:t>the Supplier will provide to the Council in relation to an access request, any details in</w:t>
      </w:r>
      <w:r w:rsidRPr="00A34E83">
        <w:rPr>
          <w:rFonts w:ascii="Arial" w:eastAsia="Calibri" w:cs="Times New Roman"/>
          <w:spacing w:val="57"/>
          <w:sz w:val="21"/>
        </w:rPr>
        <w:t xml:space="preserve"> </w:t>
      </w:r>
      <w:r w:rsidRPr="00A34E83">
        <w:rPr>
          <w:rFonts w:ascii="Arial" w:eastAsia="Calibri" w:cs="Times New Roman"/>
          <w:sz w:val="21"/>
        </w:rPr>
        <w:t>respect of</w:t>
      </w:r>
      <w:r w:rsidRPr="00A34E83">
        <w:rPr>
          <w:rFonts w:ascii="Arial" w:eastAsia="Calibri" w:cs="Times New Roman"/>
          <w:spacing w:val="39"/>
          <w:sz w:val="21"/>
        </w:rPr>
        <w:t xml:space="preserve"> </w:t>
      </w:r>
      <w:r w:rsidRPr="00A34E83">
        <w:rPr>
          <w:rFonts w:ascii="Arial" w:eastAsia="Calibri" w:cs="Times New Roman"/>
          <w:sz w:val="21"/>
        </w:rPr>
        <w:t>the</w:t>
      </w:r>
      <w:r w:rsidRPr="00A34E83">
        <w:rPr>
          <w:rFonts w:ascii="Arial" w:eastAsia="Calibri" w:cs="Times New Roman"/>
          <w:spacing w:val="38"/>
          <w:sz w:val="21"/>
        </w:rPr>
        <w:t xml:space="preserve"> </w:t>
      </w:r>
      <w:r w:rsidRPr="00A34E83">
        <w:rPr>
          <w:rFonts w:ascii="Arial" w:eastAsia="Calibri" w:cs="Times New Roman"/>
          <w:sz w:val="21"/>
        </w:rPr>
        <w:t>information</w:t>
      </w:r>
      <w:r w:rsidRPr="00A34E83">
        <w:rPr>
          <w:rFonts w:ascii="Arial" w:eastAsia="Calibri" w:cs="Times New Roman"/>
          <w:spacing w:val="36"/>
          <w:sz w:val="21"/>
        </w:rPr>
        <w:t xml:space="preserve"> </w:t>
      </w:r>
      <w:r w:rsidRPr="00A34E83">
        <w:rPr>
          <w:rFonts w:ascii="Arial" w:eastAsia="Calibri" w:cs="Times New Roman"/>
          <w:sz w:val="21"/>
        </w:rPr>
        <w:t>as</w:t>
      </w:r>
      <w:r w:rsidRPr="00A34E83">
        <w:rPr>
          <w:rFonts w:ascii="Arial" w:eastAsia="Calibri" w:cs="Times New Roman"/>
          <w:spacing w:val="38"/>
          <w:sz w:val="21"/>
        </w:rPr>
        <w:t xml:space="preserve"> </w:t>
      </w:r>
      <w:r w:rsidRPr="00A34E83">
        <w:rPr>
          <w:rFonts w:ascii="Arial" w:eastAsia="Calibri" w:cs="Times New Roman"/>
          <w:sz w:val="21"/>
        </w:rPr>
        <w:t>the</w:t>
      </w:r>
      <w:r w:rsidRPr="00A34E83">
        <w:rPr>
          <w:rFonts w:ascii="Arial" w:eastAsia="Calibri" w:cs="Times New Roman"/>
          <w:spacing w:val="38"/>
          <w:sz w:val="21"/>
        </w:rPr>
        <w:t xml:space="preserve"> </w:t>
      </w:r>
      <w:r w:rsidRPr="00A34E83">
        <w:rPr>
          <w:rFonts w:ascii="Arial" w:eastAsia="Calibri" w:cs="Times New Roman"/>
          <w:sz w:val="21"/>
        </w:rPr>
        <w:t>Council</w:t>
      </w:r>
      <w:r w:rsidRPr="00A34E83">
        <w:rPr>
          <w:rFonts w:ascii="Arial" w:eastAsia="Calibri" w:cs="Times New Roman"/>
          <w:spacing w:val="35"/>
          <w:sz w:val="21"/>
        </w:rPr>
        <w:t xml:space="preserve"> </w:t>
      </w:r>
      <w:r w:rsidRPr="00A34E83">
        <w:rPr>
          <w:rFonts w:ascii="Arial" w:eastAsia="Calibri" w:cs="Times New Roman"/>
          <w:sz w:val="21"/>
        </w:rPr>
        <w:t>may</w:t>
      </w:r>
      <w:r w:rsidRPr="00A34E83">
        <w:rPr>
          <w:rFonts w:ascii="Arial" w:eastAsia="Calibri" w:cs="Times New Roman"/>
          <w:spacing w:val="36"/>
          <w:sz w:val="21"/>
        </w:rPr>
        <w:t xml:space="preserve"> </w:t>
      </w:r>
      <w:r w:rsidRPr="00A34E83">
        <w:rPr>
          <w:rFonts w:ascii="Arial" w:eastAsia="Calibri" w:cs="Times New Roman"/>
          <w:sz w:val="21"/>
        </w:rPr>
        <w:t>request</w:t>
      </w:r>
      <w:r w:rsidRPr="00A34E83">
        <w:rPr>
          <w:rFonts w:ascii="Arial" w:eastAsia="Calibri" w:cs="Times New Roman"/>
          <w:spacing w:val="37"/>
          <w:sz w:val="21"/>
        </w:rPr>
        <w:t xml:space="preserve"> </w:t>
      </w:r>
      <w:r w:rsidRPr="00A34E83">
        <w:rPr>
          <w:rFonts w:ascii="Arial" w:eastAsia="Calibri" w:cs="Times New Roman"/>
          <w:sz w:val="21"/>
        </w:rPr>
        <w:t>and</w:t>
      </w:r>
      <w:r w:rsidRPr="00A34E83">
        <w:rPr>
          <w:rFonts w:ascii="Arial" w:eastAsia="Calibri" w:cs="Times New Roman"/>
          <w:spacing w:val="36"/>
          <w:sz w:val="21"/>
        </w:rPr>
        <w:t xml:space="preserve"> </w:t>
      </w:r>
      <w:r w:rsidRPr="00A34E83">
        <w:rPr>
          <w:rFonts w:ascii="Arial" w:eastAsia="Calibri" w:cs="Times New Roman"/>
          <w:sz w:val="21"/>
        </w:rPr>
        <w:t>a</w:t>
      </w:r>
      <w:r w:rsidRPr="00A34E83">
        <w:rPr>
          <w:rFonts w:ascii="Arial" w:eastAsia="Calibri" w:cs="Times New Roman"/>
          <w:spacing w:val="38"/>
          <w:sz w:val="21"/>
        </w:rPr>
        <w:t xml:space="preserve"> </w:t>
      </w:r>
      <w:r w:rsidRPr="00A34E83">
        <w:rPr>
          <w:rFonts w:ascii="Arial" w:eastAsia="Calibri" w:cs="Times New Roman"/>
          <w:sz w:val="21"/>
        </w:rPr>
        <w:t>copy</w:t>
      </w:r>
      <w:r w:rsidRPr="00A34E83">
        <w:rPr>
          <w:rFonts w:ascii="Arial" w:eastAsia="Calibri" w:cs="Times New Roman"/>
          <w:spacing w:val="36"/>
          <w:sz w:val="21"/>
        </w:rPr>
        <w:t xml:space="preserve"> </w:t>
      </w:r>
      <w:r w:rsidRPr="00A34E83">
        <w:rPr>
          <w:rFonts w:ascii="Arial" w:eastAsia="Calibri" w:cs="Times New Roman"/>
          <w:sz w:val="21"/>
        </w:rPr>
        <w:t>of</w:t>
      </w:r>
      <w:r w:rsidRPr="00A34E83">
        <w:rPr>
          <w:rFonts w:ascii="Arial" w:eastAsia="Calibri" w:cs="Times New Roman"/>
          <w:spacing w:val="37"/>
          <w:sz w:val="21"/>
        </w:rPr>
        <w:t xml:space="preserve"> </w:t>
      </w:r>
      <w:r w:rsidRPr="00A34E83">
        <w:rPr>
          <w:rFonts w:ascii="Arial" w:eastAsia="Calibri" w:cs="Times New Roman"/>
          <w:sz w:val="21"/>
        </w:rPr>
        <w:t>the</w:t>
      </w:r>
      <w:r w:rsidRPr="00A34E83">
        <w:rPr>
          <w:rFonts w:ascii="Arial" w:eastAsia="Calibri" w:cs="Times New Roman"/>
          <w:spacing w:val="38"/>
          <w:sz w:val="21"/>
        </w:rPr>
        <w:t xml:space="preserve"> </w:t>
      </w:r>
      <w:r w:rsidRPr="00A34E83">
        <w:rPr>
          <w:rFonts w:ascii="Arial" w:eastAsia="Calibri" w:cs="Times New Roman"/>
          <w:sz w:val="21"/>
        </w:rPr>
        <w:t>relevant</w:t>
      </w:r>
      <w:r w:rsidRPr="00A34E83">
        <w:rPr>
          <w:rFonts w:ascii="Arial" w:eastAsia="Calibri" w:cs="Times New Roman"/>
          <w:spacing w:val="35"/>
          <w:sz w:val="21"/>
        </w:rPr>
        <w:t xml:space="preserve"> </w:t>
      </w:r>
      <w:r w:rsidRPr="00A34E83">
        <w:rPr>
          <w:rFonts w:ascii="Arial" w:eastAsia="Calibri" w:cs="Times New Roman"/>
          <w:sz w:val="21"/>
        </w:rPr>
        <w:t>information where the Council requests such copy; and in relation to any notice, recommendation</w:t>
      </w:r>
      <w:r w:rsidRPr="00A34E83">
        <w:rPr>
          <w:rFonts w:ascii="Arial" w:eastAsia="Calibri" w:cs="Times New Roman"/>
          <w:spacing w:val="51"/>
          <w:sz w:val="21"/>
        </w:rPr>
        <w:t xml:space="preserve"> </w:t>
      </w:r>
      <w:r w:rsidRPr="00A34E83">
        <w:rPr>
          <w:rFonts w:ascii="Arial" w:eastAsia="Calibri" w:cs="Times New Roman"/>
          <w:sz w:val="21"/>
        </w:rPr>
        <w:t>or complaint, any background details, supporting documentation and copy</w:t>
      </w:r>
      <w:r w:rsidRPr="00A34E83">
        <w:rPr>
          <w:rFonts w:ascii="Arial" w:eastAsia="Calibri" w:cs="Times New Roman"/>
          <w:spacing w:val="34"/>
          <w:sz w:val="21"/>
        </w:rPr>
        <w:t xml:space="preserve"> </w:t>
      </w:r>
      <w:r w:rsidRPr="00A34E83">
        <w:rPr>
          <w:rFonts w:ascii="Arial" w:eastAsia="Calibri" w:cs="Times New Roman"/>
          <w:sz w:val="21"/>
        </w:rPr>
        <w:t>information which the Council may request in order to deal with such notice, recommendation</w:t>
      </w:r>
      <w:r w:rsidRPr="00A34E83">
        <w:rPr>
          <w:rFonts w:ascii="Arial" w:eastAsia="Calibri" w:cs="Times New Roman"/>
          <w:spacing w:val="12"/>
          <w:sz w:val="21"/>
        </w:rPr>
        <w:t xml:space="preserve"> </w:t>
      </w:r>
      <w:r w:rsidRPr="00A34E83">
        <w:rPr>
          <w:rFonts w:ascii="Arial" w:eastAsia="Calibri" w:cs="Times New Roman"/>
          <w:sz w:val="21"/>
        </w:rPr>
        <w:t>or complaint within five (5) Working Days of the date of the request from the</w:t>
      </w:r>
      <w:r w:rsidRPr="00A34E83">
        <w:rPr>
          <w:rFonts w:ascii="Arial" w:eastAsia="Calibri" w:cs="Times New Roman"/>
          <w:spacing w:val="-26"/>
          <w:sz w:val="21"/>
        </w:rPr>
        <w:t xml:space="preserve"> </w:t>
      </w:r>
      <w:r w:rsidRPr="00A34E83">
        <w:rPr>
          <w:rFonts w:ascii="Arial" w:eastAsia="Calibri" w:cs="Times New Roman"/>
          <w:sz w:val="21"/>
        </w:rPr>
        <w:t>Council.</w:t>
      </w:r>
    </w:p>
    <w:p w14:paraId="71474279" w14:textId="77777777" w:rsidR="00643660" w:rsidRPr="00A34E83" w:rsidRDefault="00643660" w:rsidP="00643660">
      <w:pPr>
        <w:widowControl w:val="0"/>
        <w:numPr>
          <w:ilvl w:val="1"/>
          <w:numId w:val="20"/>
        </w:numPr>
        <w:tabs>
          <w:tab w:val="left" w:pos="567"/>
        </w:tabs>
        <w:spacing w:before="56" w:after="0" w:line="360" w:lineRule="auto"/>
        <w:ind w:left="567" w:right="140" w:hanging="567"/>
        <w:rPr>
          <w:rFonts w:eastAsia="Calibri" w:cs="Times New Roman"/>
        </w:rPr>
      </w:pPr>
      <w:r w:rsidRPr="00377B71">
        <w:rPr>
          <w:rFonts w:ascii="Arial" w:eastAsia="Arial" w:hAnsi="Arial"/>
          <w:sz w:val="21"/>
          <w:szCs w:val="21"/>
        </w:rPr>
        <w:t>The Supplier acknowledges that the Council is obliged under the FOIA to</w:t>
      </w:r>
      <w:r w:rsidRPr="00377B71">
        <w:rPr>
          <w:rFonts w:ascii="Arial" w:eastAsia="Arial" w:hAnsi="Arial"/>
          <w:spacing w:val="36"/>
          <w:sz w:val="21"/>
          <w:szCs w:val="21"/>
        </w:rPr>
        <w:t xml:space="preserve"> </w:t>
      </w:r>
      <w:r w:rsidRPr="00377B71">
        <w:rPr>
          <w:rFonts w:ascii="Arial" w:eastAsia="Arial" w:hAnsi="Arial"/>
          <w:sz w:val="21"/>
          <w:szCs w:val="21"/>
        </w:rPr>
        <w:t>disclose information, including information relating to its appointment under this agreement</w:t>
      </w:r>
      <w:r w:rsidRPr="00377B71">
        <w:rPr>
          <w:rFonts w:ascii="Arial" w:eastAsia="Arial" w:hAnsi="Arial"/>
          <w:spacing w:val="47"/>
          <w:sz w:val="21"/>
          <w:szCs w:val="21"/>
        </w:rPr>
        <w:t xml:space="preserve"> </w:t>
      </w:r>
      <w:r w:rsidRPr="00377B71">
        <w:rPr>
          <w:rFonts w:ascii="Arial" w:eastAsia="Arial" w:hAnsi="Arial"/>
          <w:sz w:val="21"/>
          <w:szCs w:val="21"/>
        </w:rPr>
        <w:t>and the Agreement, to third parties, subject to certain exemptions. The Supplier</w:t>
      </w:r>
      <w:r w:rsidRPr="00377B71">
        <w:rPr>
          <w:rFonts w:ascii="Arial" w:eastAsia="Arial" w:hAnsi="Arial"/>
          <w:spacing w:val="6"/>
          <w:sz w:val="21"/>
          <w:szCs w:val="21"/>
        </w:rPr>
        <w:t xml:space="preserve"> </w:t>
      </w:r>
      <w:r w:rsidRPr="00377B71">
        <w:rPr>
          <w:rFonts w:ascii="Arial" w:eastAsia="Arial" w:hAnsi="Arial"/>
          <w:sz w:val="21"/>
          <w:szCs w:val="21"/>
        </w:rPr>
        <w:t>further accepts and acknowledges that the decision to disclose information and the</w:t>
      </w:r>
      <w:r w:rsidRPr="00377B71">
        <w:rPr>
          <w:rFonts w:ascii="Arial" w:eastAsia="Arial" w:hAnsi="Arial"/>
          <w:spacing w:val="24"/>
          <w:sz w:val="21"/>
          <w:szCs w:val="21"/>
        </w:rPr>
        <w:t xml:space="preserve"> </w:t>
      </w:r>
      <w:r w:rsidRPr="00377B71">
        <w:rPr>
          <w:rFonts w:ascii="Arial" w:eastAsia="Arial" w:hAnsi="Arial"/>
          <w:sz w:val="21"/>
          <w:szCs w:val="21"/>
        </w:rPr>
        <w:t>application of any such exemptions under the FOIA will be at the Council’s sole</w:t>
      </w:r>
      <w:r w:rsidRPr="00377B71">
        <w:rPr>
          <w:rFonts w:ascii="Arial" w:eastAsia="Arial" w:hAnsi="Arial"/>
          <w:spacing w:val="42"/>
          <w:sz w:val="21"/>
          <w:szCs w:val="21"/>
        </w:rPr>
        <w:t xml:space="preserve"> </w:t>
      </w:r>
      <w:r w:rsidRPr="00377B71">
        <w:rPr>
          <w:rFonts w:ascii="Arial" w:eastAsia="Arial" w:hAnsi="Arial"/>
          <w:sz w:val="21"/>
          <w:szCs w:val="21"/>
        </w:rPr>
        <w:t>discretion PROVIDED</w:t>
      </w:r>
      <w:r w:rsidRPr="00377B71">
        <w:rPr>
          <w:rFonts w:ascii="Arial" w:eastAsia="Arial" w:hAnsi="Arial"/>
          <w:spacing w:val="21"/>
          <w:sz w:val="21"/>
          <w:szCs w:val="21"/>
        </w:rPr>
        <w:t xml:space="preserve"> </w:t>
      </w:r>
      <w:r w:rsidRPr="00377B71">
        <w:rPr>
          <w:rFonts w:ascii="Arial" w:eastAsia="Arial" w:hAnsi="Arial"/>
          <w:sz w:val="21"/>
          <w:szCs w:val="21"/>
        </w:rPr>
        <w:t>THAT</w:t>
      </w:r>
      <w:r w:rsidRPr="00377B71">
        <w:rPr>
          <w:rFonts w:ascii="Arial" w:eastAsia="Arial" w:hAnsi="Arial"/>
          <w:spacing w:val="27"/>
          <w:sz w:val="21"/>
          <w:szCs w:val="21"/>
        </w:rPr>
        <w:t xml:space="preserve"> </w:t>
      </w:r>
      <w:r w:rsidRPr="00377B71">
        <w:rPr>
          <w:rFonts w:ascii="Arial" w:eastAsia="Arial" w:hAnsi="Arial"/>
          <w:sz w:val="21"/>
          <w:szCs w:val="21"/>
        </w:rPr>
        <w:t>the</w:t>
      </w:r>
      <w:r w:rsidRPr="00377B71">
        <w:rPr>
          <w:rFonts w:ascii="Arial" w:eastAsia="Arial" w:hAnsi="Arial"/>
          <w:spacing w:val="21"/>
          <w:sz w:val="21"/>
          <w:szCs w:val="21"/>
        </w:rPr>
        <w:t xml:space="preserve"> </w:t>
      </w:r>
      <w:r w:rsidRPr="00377B71">
        <w:rPr>
          <w:rFonts w:ascii="Arial" w:eastAsia="Arial" w:hAnsi="Arial"/>
          <w:sz w:val="21"/>
          <w:szCs w:val="21"/>
        </w:rPr>
        <w:t>Council</w:t>
      </w:r>
      <w:r w:rsidRPr="00377B71">
        <w:rPr>
          <w:rFonts w:ascii="Arial" w:eastAsia="Arial" w:hAnsi="Arial"/>
          <w:spacing w:val="23"/>
          <w:sz w:val="21"/>
          <w:szCs w:val="21"/>
        </w:rPr>
        <w:t xml:space="preserve"> </w:t>
      </w:r>
      <w:r w:rsidRPr="00377B71">
        <w:rPr>
          <w:rFonts w:ascii="Arial" w:eastAsia="Arial" w:hAnsi="Arial"/>
          <w:sz w:val="21"/>
          <w:szCs w:val="21"/>
        </w:rPr>
        <w:t>shall</w:t>
      </w:r>
      <w:r w:rsidRPr="00377B71">
        <w:rPr>
          <w:rFonts w:ascii="Arial" w:eastAsia="Arial" w:hAnsi="Arial"/>
          <w:spacing w:val="24"/>
          <w:sz w:val="21"/>
          <w:szCs w:val="21"/>
        </w:rPr>
        <w:t xml:space="preserve"> </w:t>
      </w:r>
      <w:r w:rsidRPr="00377B71">
        <w:rPr>
          <w:rFonts w:ascii="Arial" w:eastAsia="Arial" w:hAnsi="Arial"/>
          <w:sz w:val="21"/>
          <w:szCs w:val="21"/>
        </w:rPr>
        <w:t>act</w:t>
      </w:r>
      <w:r w:rsidRPr="00377B71">
        <w:rPr>
          <w:rFonts w:ascii="Arial" w:eastAsia="Arial" w:hAnsi="Arial"/>
          <w:spacing w:val="22"/>
          <w:sz w:val="21"/>
          <w:szCs w:val="21"/>
        </w:rPr>
        <w:t xml:space="preserve"> </w:t>
      </w:r>
      <w:r w:rsidRPr="00377B71">
        <w:rPr>
          <w:rFonts w:ascii="Arial" w:eastAsia="Arial" w:hAnsi="Arial"/>
          <w:sz w:val="21"/>
          <w:szCs w:val="21"/>
        </w:rPr>
        <w:t>reasonably</w:t>
      </w:r>
      <w:r w:rsidRPr="00377B71">
        <w:rPr>
          <w:rFonts w:ascii="Arial" w:eastAsia="Arial" w:hAnsi="Arial"/>
          <w:spacing w:val="18"/>
          <w:sz w:val="21"/>
          <w:szCs w:val="21"/>
        </w:rPr>
        <w:t xml:space="preserve"> </w:t>
      </w:r>
      <w:r w:rsidRPr="00377B71">
        <w:rPr>
          <w:rFonts w:ascii="Arial" w:eastAsia="Arial" w:hAnsi="Arial"/>
          <w:sz w:val="21"/>
          <w:szCs w:val="21"/>
        </w:rPr>
        <w:t>and</w:t>
      </w:r>
      <w:r w:rsidRPr="00377B71">
        <w:rPr>
          <w:rFonts w:ascii="Arial" w:eastAsia="Arial" w:hAnsi="Arial"/>
          <w:spacing w:val="21"/>
          <w:sz w:val="21"/>
          <w:szCs w:val="21"/>
        </w:rPr>
        <w:t xml:space="preserve"> </w:t>
      </w:r>
      <w:r w:rsidRPr="00377B71">
        <w:rPr>
          <w:rFonts w:ascii="Arial" w:eastAsia="Arial" w:hAnsi="Arial"/>
          <w:sz w:val="21"/>
          <w:szCs w:val="21"/>
        </w:rPr>
        <w:t>proportionately</w:t>
      </w:r>
      <w:r w:rsidRPr="00377B71">
        <w:rPr>
          <w:rFonts w:ascii="Arial" w:eastAsia="Arial" w:hAnsi="Arial"/>
          <w:spacing w:val="21"/>
          <w:sz w:val="21"/>
          <w:szCs w:val="21"/>
        </w:rPr>
        <w:t xml:space="preserve"> </w:t>
      </w:r>
      <w:r w:rsidRPr="00377B71">
        <w:rPr>
          <w:rFonts w:ascii="Arial" w:eastAsia="Arial" w:hAnsi="Arial"/>
          <w:sz w:val="21"/>
          <w:szCs w:val="21"/>
        </w:rPr>
        <w:t>in</w:t>
      </w:r>
      <w:r w:rsidRPr="00377B71">
        <w:rPr>
          <w:rFonts w:ascii="Arial" w:eastAsia="Arial" w:hAnsi="Arial"/>
          <w:spacing w:val="23"/>
          <w:sz w:val="21"/>
          <w:szCs w:val="21"/>
        </w:rPr>
        <w:t xml:space="preserve"> </w:t>
      </w:r>
      <w:r w:rsidRPr="00377B71">
        <w:rPr>
          <w:rFonts w:ascii="Arial" w:eastAsia="Arial" w:hAnsi="Arial"/>
          <w:sz w:val="21"/>
          <w:szCs w:val="21"/>
        </w:rPr>
        <w:t>exercising</w:t>
      </w:r>
      <w:r w:rsidRPr="00377B71">
        <w:rPr>
          <w:rFonts w:ascii="Arial" w:eastAsia="Arial" w:hAnsi="Arial"/>
          <w:spacing w:val="21"/>
          <w:sz w:val="21"/>
          <w:szCs w:val="21"/>
        </w:rPr>
        <w:t xml:space="preserve"> </w:t>
      </w:r>
      <w:r w:rsidRPr="00377B71">
        <w:rPr>
          <w:rFonts w:ascii="Arial" w:eastAsia="Arial" w:hAnsi="Arial"/>
          <w:sz w:val="21"/>
          <w:szCs w:val="21"/>
        </w:rPr>
        <w:t xml:space="preserve">its </w:t>
      </w:r>
      <w:r w:rsidRPr="00377B71">
        <w:rPr>
          <w:rFonts w:ascii="Arial" w:eastAsia="Calibri" w:hAnsi="Arial"/>
          <w:sz w:val="21"/>
          <w:szCs w:val="21"/>
        </w:rPr>
        <w:t>obligations under the FOIA as to whether any exemptions under section 43 of the</w:t>
      </w:r>
      <w:r w:rsidRPr="00377B71">
        <w:rPr>
          <w:rFonts w:ascii="Arial" w:eastAsia="Calibri" w:hAnsi="Arial"/>
          <w:spacing w:val="16"/>
          <w:sz w:val="21"/>
          <w:szCs w:val="21"/>
        </w:rPr>
        <w:t xml:space="preserve"> </w:t>
      </w:r>
      <w:r w:rsidRPr="00377B71">
        <w:rPr>
          <w:rFonts w:ascii="Arial" w:eastAsia="Calibri" w:hAnsi="Arial"/>
          <w:sz w:val="21"/>
          <w:szCs w:val="21"/>
        </w:rPr>
        <w:t>FOIA may apply to protect the Supplier’s legitimate commercial and trade</w:t>
      </w:r>
      <w:r w:rsidRPr="00377B71">
        <w:rPr>
          <w:rFonts w:ascii="Arial" w:eastAsia="Calibri" w:hAnsi="Arial"/>
          <w:spacing w:val="-18"/>
          <w:sz w:val="21"/>
          <w:szCs w:val="21"/>
        </w:rPr>
        <w:t xml:space="preserve"> </w:t>
      </w:r>
      <w:r w:rsidRPr="00377B71">
        <w:rPr>
          <w:rFonts w:ascii="Arial" w:eastAsia="Calibri" w:hAnsi="Arial"/>
          <w:sz w:val="21"/>
          <w:szCs w:val="21"/>
        </w:rPr>
        <w:t>secrets</w:t>
      </w:r>
      <w:r w:rsidRPr="00A34E83">
        <w:rPr>
          <w:rFonts w:eastAsia="Calibri" w:cs="Times New Roman"/>
        </w:rPr>
        <w:t>.</w:t>
      </w:r>
    </w:p>
    <w:p w14:paraId="55CE22E7" w14:textId="77777777" w:rsidR="00643660" w:rsidRPr="00AF01FB" w:rsidRDefault="00643660" w:rsidP="00643660">
      <w:pPr>
        <w:widowControl w:val="0"/>
        <w:numPr>
          <w:ilvl w:val="0"/>
          <w:numId w:val="20"/>
        </w:numPr>
        <w:tabs>
          <w:tab w:val="left" w:pos="567"/>
        </w:tabs>
        <w:spacing w:before="136" w:after="0" w:line="360" w:lineRule="auto"/>
        <w:ind w:left="567" w:right="140" w:hanging="567"/>
        <w:jc w:val="left"/>
        <w:rPr>
          <w:rFonts w:ascii="Arial" w:eastAsia="Arial" w:hAnsi="Arial"/>
          <w:b/>
          <w:bCs w:val="0"/>
        </w:rPr>
      </w:pPr>
      <w:r w:rsidRPr="00A34E83">
        <w:rPr>
          <w:rFonts w:ascii="Arial" w:eastAsia="Calibri" w:cs="Times New Roman"/>
          <w:b/>
          <w:sz w:val="21"/>
        </w:rPr>
        <w:t>CONFIDENTIALITY</w:t>
      </w:r>
    </w:p>
    <w:p w14:paraId="601DD700" w14:textId="77777777" w:rsidR="00643660" w:rsidRPr="00A34E83" w:rsidRDefault="00643660" w:rsidP="00643660">
      <w:pPr>
        <w:widowControl w:val="0"/>
        <w:numPr>
          <w:ilvl w:val="1"/>
          <w:numId w:val="20"/>
        </w:numPr>
        <w:tabs>
          <w:tab w:val="left" w:pos="567"/>
        </w:tabs>
        <w:spacing w:before="240" w:after="0" w:line="360" w:lineRule="auto"/>
        <w:ind w:left="567" w:right="135" w:hanging="567"/>
        <w:rPr>
          <w:rFonts w:ascii="Arial" w:eastAsia="Arial" w:hAnsi="Arial"/>
          <w:sz w:val="21"/>
          <w:szCs w:val="21"/>
        </w:rPr>
      </w:pPr>
      <w:r w:rsidRPr="00A34E83">
        <w:rPr>
          <w:rFonts w:ascii="Arial" w:eastAsia="Arial" w:hAnsi="Arial"/>
          <w:sz w:val="21"/>
          <w:szCs w:val="21"/>
        </w:rPr>
        <w:t>Subject</w:t>
      </w:r>
      <w:r w:rsidRPr="00A34E83">
        <w:rPr>
          <w:rFonts w:ascii="Arial" w:eastAsia="Arial" w:hAnsi="Arial"/>
          <w:spacing w:val="43"/>
          <w:sz w:val="21"/>
          <w:szCs w:val="21"/>
        </w:rPr>
        <w:t xml:space="preserve"> </w:t>
      </w:r>
      <w:r w:rsidRPr="00A34E83">
        <w:rPr>
          <w:rFonts w:ascii="Arial" w:eastAsia="Arial" w:hAnsi="Arial"/>
          <w:sz w:val="21"/>
          <w:szCs w:val="21"/>
        </w:rPr>
        <w:t>to</w:t>
      </w:r>
      <w:r w:rsidRPr="00A34E83">
        <w:rPr>
          <w:rFonts w:ascii="Arial" w:eastAsia="Arial" w:hAnsi="Arial"/>
          <w:spacing w:val="45"/>
          <w:sz w:val="21"/>
          <w:szCs w:val="21"/>
        </w:rPr>
        <w:t xml:space="preserve"> </w:t>
      </w:r>
      <w:r w:rsidRPr="00A34E83">
        <w:rPr>
          <w:rFonts w:ascii="Arial" w:eastAsia="Arial" w:hAnsi="Arial"/>
          <w:sz w:val="21"/>
          <w:szCs w:val="21"/>
        </w:rPr>
        <w:t>clause</w:t>
      </w:r>
      <w:r w:rsidRPr="00A34E83">
        <w:rPr>
          <w:rFonts w:ascii="Arial" w:eastAsia="Arial" w:hAnsi="Arial"/>
          <w:spacing w:val="45"/>
          <w:sz w:val="21"/>
          <w:szCs w:val="21"/>
        </w:rPr>
        <w:t xml:space="preserve"> </w:t>
      </w:r>
      <w:r w:rsidRPr="00A34E83">
        <w:rPr>
          <w:rFonts w:ascii="Arial" w:eastAsia="Arial" w:hAnsi="Arial"/>
          <w:sz w:val="21"/>
          <w:szCs w:val="21"/>
        </w:rPr>
        <w:t>1</w:t>
      </w:r>
      <w:r>
        <w:rPr>
          <w:rFonts w:ascii="Arial" w:eastAsia="Arial" w:hAnsi="Arial"/>
          <w:sz w:val="21"/>
          <w:szCs w:val="21"/>
        </w:rPr>
        <w:t>3</w:t>
      </w:r>
      <w:r w:rsidRPr="00A34E83">
        <w:rPr>
          <w:rFonts w:ascii="Arial" w:eastAsia="Arial" w:hAnsi="Arial"/>
          <w:spacing w:val="44"/>
          <w:sz w:val="21"/>
          <w:szCs w:val="21"/>
        </w:rPr>
        <w:t xml:space="preserve"> </w:t>
      </w:r>
      <w:r w:rsidRPr="00A34E83">
        <w:rPr>
          <w:rFonts w:ascii="Arial" w:eastAsia="Arial" w:hAnsi="Arial"/>
          <w:sz w:val="21"/>
          <w:szCs w:val="21"/>
        </w:rPr>
        <w:t>(Data</w:t>
      </w:r>
      <w:r w:rsidRPr="00A34E83">
        <w:rPr>
          <w:rFonts w:ascii="Arial" w:eastAsia="Arial" w:hAnsi="Arial"/>
          <w:spacing w:val="44"/>
          <w:sz w:val="21"/>
          <w:szCs w:val="21"/>
        </w:rPr>
        <w:t xml:space="preserve"> </w:t>
      </w:r>
      <w:r w:rsidRPr="00A34E83">
        <w:rPr>
          <w:rFonts w:ascii="Arial" w:eastAsia="Arial" w:hAnsi="Arial"/>
          <w:sz w:val="21"/>
          <w:szCs w:val="21"/>
        </w:rPr>
        <w:t>Protection)</w:t>
      </w:r>
      <w:r w:rsidRPr="00A34E83">
        <w:rPr>
          <w:rFonts w:ascii="Arial" w:eastAsia="Arial" w:hAnsi="Arial"/>
          <w:spacing w:val="43"/>
          <w:sz w:val="21"/>
          <w:szCs w:val="21"/>
        </w:rPr>
        <w:t xml:space="preserve"> </w:t>
      </w:r>
      <w:r w:rsidRPr="00A34E83">
        <w:rPr>
          <w:rFonts w:ascii="Arial" w:eastAsia="Arial" w:hAnsi="Arial"/>
          <w:sz w:val="21"/>
          <w:szCs w:val="21"/>
        </w:rPr>
        <w:t>and</w:t>
      </w:r>
      <w:r w:rsidRPr="00A34E83">
        <w:rPr>
          <w:rFonts w:ascii="Arial" w:eastAsia="Arial" w:hAnsi="Arial"/>
          <w:spacing w:val="45"/>
          <w:sz w:val="21"/>
          <w:szCs w:val="21"/>
        </w:rPr>
        <w:t xml:space="preserve"> </w:t>
      </w:r>
      <w:r w:rsidRPr="00A34E83">
        <w:rPr>
          <w:rFonts w:ascii="Arial" w:eastAsia="Arial" w:hAnsi="Arial"/>
          <w:sz w:val="21"/>
          <w:szCs w:val="21"/>
        </w:rPr>
        <w:t>clause</w:t>
      </w:r>
      <w:r w:rsidRPr="00A34E83">
        <w:rPr>
          <w:rFonts w:ascii="Arial" w:eastAsia="Arial" w:hAnsi="Arial"/>
          <w:spacing w:val="44"/>
          <w:sz w:val="21"/>
          <w:szCs w:val="21"/>
        </w:rPr>
        <w:t xml:space="preserve"> </w:t>
      </w:r>
      <w:r w:rsidRPr="00A34E83">
        <w:rPr>
          <w:rFonts w:ascii="Arial" w:eastAsia="Arial" w:hAnsi="Arial"/>
          <w:sz w:val="21"/>
          <w:szCs w:val="21"/>
        </w:rPr>
        <w:t>1</w:t>
      </w:r>
      <w:r>
        <w:rPr>
          <w:rFonts w:ascii="Arial" w:eastAsia="Arial" w:hAnsi="Arial"/>
          <w:sz w:val="21"/>
          <w:szCs w:val="21"/>
        </w:rPr>
        <w:t>4</w:t>
      </w:r>
      <w:r w:rsidRPr="00A34E83">
        <w:rPr>
          <w:rFonts w:ascii="Arial" w:eastAsia="Arial" w:hAnsi="Arial"/>
          <w:spacing w:val="44"/>
          <w:sz w:val="21"/>
          <w:szCs w:val="21"/>
        </w:rPr>
        <w:t xml:space="preserve"> </w:t>
      </w:r>
      <w:r w:rsidRPr="00A34E83">
        <w:rPr>
          <w:rFonts w:ascii="Arial" w:eastAsia="Arial" w:hAnsi="Arial"/>
          <w:sz w:val="21"/>
          <w:szCs w:val="21"/>
        </w:rPr>
        <w:t>(Freedom</w:t>
      </w:r>
      <w:r w:rsidRPr="00A34E83">
        <w:rPr>
          <w:rFonts w:ascii="Arial" w:eastAsia="Arial" w:hAnsi="Arial"/>
          <w:spacing w:val="45"/>
          <w:sz w:val="21"/>
          <w:szCs w:val="21"/>
        </w:rPr>
        <w:t xml:space="preserve"> </w:t>
      </w:r>
      <w:r w:rsidRPr="00A34E83">
        <w:rPr>
          <w:rFonts w:ascii="Arial" w:eastAsia="Arial" w:hAnsi="Arial"/>
          <w:sz w:val="21"/>
          <w:szCs w:val="21"/>
        </w:rPr>
        <w:t>of</w:t>
      </w:r>
      <w:r w:rsidRPr="00A34E83">
        <w:rPr>
          <w:rFonts w:ascii="Arial" w:eastAsia="Arial" w:hAnsi="Arial"/>
          <w:spacing w:val="45"/>
          <w:sz w:val="21"/>
          <w:szCs w:val="21"/>
        </w:rPr>
        <w:t xml:space="preserve"> </w:t>
      </w:r>
      <w:r w:rsidRPr="00A34E83">
        <w:rPr>
          <w:rFonts w:ascii="Arial" w:eastAsia="Arial" w:hAnsi="Arial"/>
          <w:sz w:val="21"/>
          <w:szCs w:val="21"/>
        </w:rPr>
        <w:t>Information)</w:t>
      </w:r>
      <w:r w:rsidRPr="00A34E83">
        <w:rPr>
          <w:rFonts w:ascii="Arial" w:eastAsia="Arial" w:hAnsi="Arial"/>
          <w:spacing w:val="43"/>
          <w:sz w:val="21"/>
          <w:szCs w:val="21"/>
        </w:rPr>
        <w:t xml:space="preserve"> </w:t>
      </w:r>
      <w:r w:rsidRPr="00A34E83">
        <w:rPr>
          <w:rFonts w:ascii="Arial" w:eastAsia="Arial" w:hAnsi="Arial"/>
          <w:sz w:val="21"/>
          <w:szCs w:val="21"/>
        </w:rPr>
        <w:t>the Supplier</w:t>
      </w:r>
      <w:r w:rsidRPr="00A34E83">
        <w:rPr>
          <w:rFonts w:ascii="Arial" w:eastAsia="Arial" w:hAnsi="Arial"/>
          <w:spacing w:val="37"/>
          <w:sz w:val="21"/>
          <w:szCs w:val="21"/>
        </w:rPr>
        <w:t xml:space="preserve"> </w:t>
      </w:r>
      <w:r w:rsidRPr="00A34E83">
        <w:rPr>
          <w:rFonts w:ascii="Arial" w:eastAsia="Arial" w:hAnsi="Arial"/>
          <w:sz w:val="21"/>
          <w:szCs w:val="21"/>
        </w:rPr>
        <w:t>shall</w:t>
      </w:r>
      <w:r w:rsidRPr="00A34E83">
        <w:rPr>
          <w:rFonts w:ascii="Arial" w:eastAsia="Arial" w:hAnsi="Arial"/>
          <w:spacing w:val="37"/>
          <w:sz w:val="21"/>
          <w:szCs w:val="21"/>
        </w:rPr>
        <w:t xml:space="preserve"> </w:t>
      </w:r>
      <w:r w:rsidRPr="00A34E83">
        <w:rPr>
          <w:rFonts w:ascii="Arial" w:eastAsia="Arial" w:hAnsi="Arial"/>
          <w:sz w:val="21"/>
          <w:szCs w:val="21"/>
        </w:rPr>
        <w:t>not,</w:t>
      </w:r>
      <w:r w:rsidRPr="00A34E83">
        <w:rPr>
          <w:rFonts w:ascii="Arial" w:eastAsia="Arial" w:hAnsi="Arial"/>
          <w:spacing w:val="36"/>
          <w:sz w:val="21"/>
          <w:szCs w:val="21"/>
        </w:rPr>
        <w:t xml:space="preserve"> </w:t>
      </w:r>
      <w:r w:rsidRPr="00A34E83">
        <w:rPr>
          <w:rFonts w:ascii="Arial" w:eastAsia="Arial" w:hAnsi="Arial"/>
          <w:sz w:val="21"/>
          <w:szCs w:val="21"/>
        </w:rPr>
        <w:t>without</w:t>
      </w:r>
      <w:r w:rsidRPr="00A34E83">
        <w:rPr>
          <w:rFonts w:ascii="Arial" w:eastAsia="Arial" w:hAnsi="Arial"/>
          <w:spacing w:val="36"/>
          <w:sz w:val="21"/>
          <w:szCs w:val="21"/>
        </w:rPr>
        <w:t xml:space="preserve"> </w:t>
      </w:r>
      <w:r w:rsidRPr="00A34E83">
        <w:rPr>
          <w:rFonts w:ascii="Arial" w:eastAsia="Arial" w:hAnsi="Arial"/>
          <w:sz w:val="21"/>
          <w:szCs w:val="21"/>
        </w:rPr>
        <w:t>the</w:t>
      </w:r>
      <w:r w:rsidRPr="00A34E83">
        <w:rPr>
          <w:rFonts w:ascii="Arial" w:eastAsia="Arial" w:hAnsi="Arial"/>
          <w:spacing w:val="37"/>
          <w:sz w:val="21"/>
          <w:szCs w:val="21"/>
        </w:rPr>
        <w:t xml:space="preserve"> </w:t>
      </w:r>
      <w:r w:rsidRPr="00A34E83">
        <w:rPr>
          <w:rFonts w:ascii="Arial" w:eastAsia="Arial" w:hAnsi="Arial"/>
          <w:sz w:val="21"/>
          <w:szCs w:val="21"/>
        </w:rPr>
        <w:t>prior</w:t>
      </w:r>
      <w:r w:rsidRPr="00A34E83">
        <w:rPr>
          <w:rFonts w:ascii="Arial" w:eastAsia="Arial" w:hAnsi="Arial"/>
          <w:spacing w:val="36"/>
          <w:sz w:val="21"/>
          <w:szCs w:val="21"/>
        </w:rPr>
        <w:t xml:space="preserve"> </w:t>
      </w:r>
      <w:r w:rsidRPr="00A34E83">
        <w:rPr>
          <w:rFonts w:ascii="Arial" w:eastAsia="Arial" w:hAnsi="Arial"/>
          <w:sz w:val="21"/>
          <w:szCs w:val="21"/>
        </w:rPr>
        <w:t>written</w:t>
      </w:r>
      <w:r w:rsidRPr="00A34E83">
        <w:rPr>
          <w:rFonts w:ascii="Arial" w:eastAsia="Arial" w:hAnsi="Arial"/>
          <w:spacing w:val="37"/>
          <w:sz w:val="21"/>
          <w:szCs w:val="21"/>
        </w:rPr>
        <w:t xml:space="preserve"> </w:t>
      </w:r>
      <w:r w:rsidRPr="00A34E83">
        <w:rPr>
          <w:rFonts w:ascii="Arial" w:eastAsia="Arial" w:hAnsi="Arial"/>
          <w:sz w:val="21"/>
          <w:szCs w:val="21"/>
        </w:rPr>
        <w:t>consent</w:t>
      </w:r>
      <w:r w:rsidRPr="00A34E83">
        <w:rPr>
          <w:rFonts w:ascii="Arial" w:eastAsia="Arial" w:hAnsi="Arial"/>
          <w:spacing w:val="36"/>
          <w:sz w:val="21"/>
          <w:szCs w:val="21"/>
        </w:rPr>
        <w:t xml:space="preserve"> </w:t>
      </w:r>
      <w:r w:rsidRPr="00A34E83">
        <w:rPr>
          <w:rFonts w:ascii="Arial" w:eastAsia="Arial" w:hAnsi="Arial"/>
          <w:sz w:val="21"/>
          <w:szCs w:val="21"/>
        </w:rPr>
        <w:t>of</w:t>
      </w:r>
      <w:r w:rsidRPr="00A34E83">
        <w:rPr>
          <w:rFonts w:ascii="Arial" w:eastAsia="Arial" w:hAnsi="Arial"/>
          <w:spacing w:val="38"/>
          <w:sz w:val="21"/>
          <w:szCs w:val="21"/>
        </w:rPr>
        <w:t xml:space="preserve"> </w:t>
      </w:r>
      <w:r w:rsidRPr="00A34E83">
        <w:rPr>
          <w:rFonts w:ascii="Arial" w:eastAsia="Arial" w:hAnsi="Arial"/>
          <w:sz w:val="21"/>
          <w:szCs w:val="21"/>
        </w:rPr>
        <w:t>the</w:t>
      </w:r>
      <w:r w:rsidRPr="00A34E83">
        <w:rPr>
          <w:rFonts w:ascii="Arial" w:eastAsia="Arial" w:hAnsi="Arial"/>
          <w:spacing w:val="40"/>
          <w:sz w:val="21"/>
          <w:szCs w:val="21"/>
        </w:rPr>
        <w:t xml:space="preserve"> </w:t>
      </w:r>
      <w:r w:rsidRPr="00A34E83">
        <w:rPr>
          <w:rFonts w:ascii="Arial" w:eastAsia="Arial" w:hAnsi="Arial"/>
          <w:sz w:val="21"/>
          <w:szCs w:val="21"/>
        </w:rPr>
        <w:t>Council,</w:t>
      </w:r>
      <w:r w:rsidRPr="00A34E83">
        <w:rPr>
          <w:rFonts w:ascii="Arial" w:eastAsia="Arial" w:hAnsi="Arial"/>
          <w:spacing w:val="36"/>
          <w:sz w:val="21"/>
          <w:szCs w:val="21"/>
        </w:rPr>
        <w:t xml:space="preserve"> </w:t>
      </w:r>
      <w:r w:rsidRPr="00A34E83">
        <w:rPr>
          <w:rFonts w:ascii="Arial" w:eastAsia="Arial" w:hAnsi="Arial"/>
          <w:sz w:val="21"/>
          <w:szCs w:val="21"/>
        </w:rPr>
        <w:t>during</w:t>
      </w:r>
      <w:r w:rsidRPr="00A34E83">
        <w:rPr>
          <w:rFonts w:ascii="Arial" w:eastAsia="Arial" w:hAnsi="Arial"/>
          <w:spacing w:val="37"/>
          <w:sz w:val="21"/>
          <w:szCs w:val="21"/>
        </w:rPr>
        <w:t xml:space="preserve"> </w:t>
      </w:r>
      <w:r w:rsidRPr="00A34E83">
        <w:rPr>
          <w:rFonts w:ascii="Arial" w:eastAsia="Arial" w:hAnsi="Arial"/>
          <w:sz w:val="21"/>
          <w:szCs w:val="21"/>
        </w:rPr>
        <w:t>or</w:t>
      </w:r>
      <w:r w:rsidRPr="00A34E83">
        <w:rPr>
          <w:rFonts w:ascii="Arial" w:eastAsia="Arial" w:hAnsi="Arial"/>
          <w:spacing w:val="34"/>
          <w:sz w:val="21"/>
          <w:szCs w:val="21"/>
        </w:rPr>
        <w:t xml:space="preserve"> </w:t>
      </w:r>
      <w:r w:rsidRPr="00A34E83">
        <w:rPr>
          <w:rFonts w:ascii="Arial" w:eastAsia="Arial" w:hAnsi="Arial"/>
          <w:sz w:val="21"/>
          <w:szCs w:val="21"/>
        </w:rPr>
        <w:t>after</w:t>
      </w:r>
      <w:r w:rsidRPr="00A34E83">
        <w:rPr>
          <w:rFonts w:ascii="Arial" w:eastAsia="Arial" w:hAnsi="Arial"/>
          <w:spacing w:val="36"/>
          <w:sz w:val="21"/>
          <w:szCs w:val="21"/>
        </w:rPr>
        <w:t xml:space="preserve"> </w:t>
      </w:r>
      <w:r w:rsidRPr="00A34E83">
        <w:rPr>
          <w:rFonts w:ascii="Arial" w:eastAsia="Arial" w:hAnsi="Arial"/>
          <w:sz w:val="21"/>
          <w:szCs w:val="21"/>
        </w:rPr>
        <w:t>the termination or expiry of this Agreement disclose, directly or indirectly, to any person</w:t>
      </w:r>
      <w:r w:rsidRPr="00A34E83">
        <w:rPr>
          <w:rFonts w:ascii="Arial" w:eastAsia="Arial" w:hAnsi="Arial"/>
          <w:spacing w:val="39"/>
          <w:sz w:val="21"/>
          <w:szCs w:val="21"/>
        </w:rPr>
        <w:t xml:space="preserve"> </w:t>
      </w:r>
      <w:r w:rsidRPr="00A34E83">
        <w:rPr>
          <w:rFonts w:ascii="Arial" w:eastAsia="Arial" w:hAnsi="Arial"/>
          <w:sz w:val="21"/>
          <w:szCs w:val="21"/>
        </w:rPr>
        <w:t>any information</w:t>
      </w:r>
      <w:r w:rsidRPr="00A34E83">
        <w:rPr>
          <w:rFonts w:ascii="Arial" w:eastAsia="Arial" w:hAnsi="Arial"/>
          <w:spacing w:val="19"/>
          <w:sz w:val="21"/>
          <w:szCs w:val="21"/>
        </w:rPr>
        <w:t xml:space="preserve"> </w:t>
      </w:r>
      <w:r w:rsidRPr="00A34E83">
        <w:rPr>
          <w:rFonts w:ascii="Arial" w:eastAsia="Arial" w:hAnsi="Arial"/>
          <w:sz w:val="21"/>
          <w:szCs w:val="21"/>
        </w:rPr>
        <w:t>relating</w:t>
      </w:r>
      <w:r w:rsidRPr="00A34E83">
        <w:rPr>
          <w:rFonts w:ascii="Arial" w:eastAsia="Arial" w:hAnsi="Arial"/>
          <w:spacing w:val="19"/>
          <w:sz w:val="21"/>
          <w:szCs w:val="21"/>
        </w:rPr>
        <w:t xml:space="preserve"> </w:t>
      </w:r>
      <w:r w:rsidRPr="00A34E83">
        <w:rPr>
          <w:rFonts w:ascii="Arial" w:eastAsia="Arial" w:hAnsi="Arial"/>
          <w:sz w:val="21"/>
          <w:szCs w:val="21"/>
        </w:rPr>
        <w:t>to</w:t>
      </w:r>
      <w:r w:rsidRPr="00A34E83">
        <w:rPr>
          <w:rFonts w:ascii="Arial" w:eastAsia="Arial" w:hAnsi="Arial"/>
          <w:spacing w:val="19"/>
          <w:sz w:val="21"/>
          <w:szCs w:val="21"/>
        </w:rPr>
        <w:t xml:space="preserve"> </w:t>
      </w:r>
      <w:r w:rsidRPr="00A34E83">
        <w:rPr>
          <w:rFonts w:ascii="Arial" w:eastAsia="Arial" w:hAnsi="Arial"/>
          <w:sz w:val="21"/>
          <w:szCs w:val="21"/>
        </w:rPr>
        <w:t>the</w:t>
      </w:r>
      <w:r w:rsidRPr="00A34E83">
        <w:rPr>
          <w:rFonts w:ascii="Arial" w:eastAsia="Arial" w:hAnsi="Arial"/>
          <w:spacing w:val="19"/>
          <w:sz w:val="21"/>
          <w:szCs w:val="21"/>
        </w:rPr>
        <w:t xml:space="preserve"> </w:t>
      </w:r>
      <w:r w:rsidRPr="00A34E83">
        <w:rPr>
          <w:rFonts w:ascii="Arial" w:eastAsia="Arial" w:hAnsi="Arial"/>
          <w:sz w:val="21"/>
          <w:szCs w:val="21"/>
        </w:rPr>
        <w:t>Agreement</w:t>
      </w:r>
      <w:r w:rsidRPr="00A34E83">
        <w:rPr>
          <w:rFonts w:ascii="Arial" w:eastAsia="Arial" w:hAnsi="Arial"/>
          <w:spacing w:val="19"/>
          <w:sz w:val="21"/>
          <w:szCs w:val="21"/>
        </w:rPr>
        <w:t xml:space="preserve"> </w:t>
      </w:r>
      <w:r w:rsidRPr="00A34E83">
        <w:rPr>
          <w:rFonts w:ascii="Arial" w:eastAsia="Arial" w:hAnsi="Arial"/>
          <w:sz w:val="21"/>
          <w:szCs w:val="21"/>
        </w:rPr>
        <w:t>or</w:t>
      </w:r>
      <w:r w:rsidRPr="00A34E83">
        <w:rPr>
          <w:rFonts w:ascii="Arial" w:eastAsia="Arial" w:hAnsi="Arial"/>
          <w:spacing w:val="18"/>
          <w:sz w:val="21"/>
          <w:szCs w:val="21"/>
        </w:rPr>
        <w:t xml:space="preserve"> </w:t>
      </w:r>
      <w:r w:rsidRPr="00A34E83">
        <w:rPr>
          <w:rFonts w:ascii="Arial" w:eastAsia="Arial" w:hAnsi="Arial"/>
          <w:sz w:val="21"/>
          <w:szCs w:val="21"/>
        </w:rPr>
        <w:t>the</w:t>
      </w:r>
      <w:r w:rsidRPr="00A34E83">
        <w:rPr>
          <w:rFonts w:ascii="Arial" w:eastAsia="Arial" w:hAnsi="Arial"/>
          <w:spacing w:val="17"/>
          <w:sz w:val="21"/>
          <w:szCs w:val="21"/>
        </w:rPr>
        <w:t xml:space="preserve"> </w:t>
      </w:r>
      <w:r w:rsidRPr="00A34E83">
        <w:rPr>
          <w:rFonts w:ascii="Arial" w:eastAsia="Arial" w:hAnsi="Arial"/>
          <w:sz w:val="21"/>
          <w:szCs w:val="21"/>
        </w:rPr>
        <w:t>Council</w:t>
      </w:r>
      <w:r w:rsidRPr="00A34E83">
        <w:rPr>
          <w:rFonts w:ascii="Arial" w:eastAsia="Arial" w:hAnsi="Arial"/>
          <w:spacing w:val="17"/>
          <w:sz w:val="21"/>
          <w:szCs w:val="21"/>
        </w:rPr>
        <w:t xml:space="preserve"> </w:t>
      </w:r>
      <w:r w:rsidRPr="00A34E83">
        <w:rPr>
          <w:rFonts w:ascii="Arial" w:eastAsia="Arial" w:hAnsi="Arial"/>
          <w:sz w:val="21"/>
          <w:szCs w:val="21"/>
        </w:rPr>
        <w:t>any</w:t>
      </w:r>
      <w:r w:rsidRPr="00A34E83">
        <w:rPr>
          <w:rFonts w:ascii="Arial" w:eastAsia="Arial" w:hAnsi="Arial"/>
          <w:spacing w:val="17"/>
          <w:sz w:val="21"/>
          <w:szCs w:val="21"/>
        </w:rPr>
        <w:t xml:space="preserve"> </w:t>
      </w:r>
      <w:r w:rsidRPr="00A34E83">
        <w:rPr>
          <w:rFonts w:ascii="Arial" w:eastAsia="Arial" w:hAnsi="Arial"/>
          <w:sz w:val="21"/>
          <w:szCs w:val="21"/>
        </w:rPr>
        <w:t>information</w:t>
      </w:r>
      <w:r w:rsidRPr="00A34E83">
        <w:rPr>
          <w:rFonts w:ascii="Arial" w:eastAsia="Arial" w:hAnsi="Arial"/>
          <w:spacing w:val="19"/>
          <w:sz w:val="21"/>
          <w:szCs w:val="21"/>
        </w:rPr>
        <w:t xml:space="preserve"> </w:t>
      </w:r>
      <w:r w:rsidRPr="00A34E83">
        <w:rPr>
          <w:rFonts w:ascii="Arial" w:eastAsia="Arial" w:hAnsi="Arial"/>
          <w:sz w:val="21"/>
          <w:szCs w:val="21"/>
        </w:rPr>
        <w:t>of</w:t>
      </w:r>
      <w:r w:rsidRPr="00A34E83">
        <w:rPr>
          <w:rFonts w:ascii="Arial" w:eastAsia="Arial" w:hAnsi="Arial"/>
          <w:spacing w:val="19"/>
          <w:sz w:val="21"/>
          <w:szCs w:val="21"/>
        </w:rPr>
        <w:t xml:space="preserve"> </w:t>
      </w:r>
      <w:r w:rsidRPr="00A34E83">
        <w:rPr>
          <w:rFonts w:ascii="Arial" w:eastAsia="Arial" w:hAnsi="Arial"/>
          <w:sz w:val="21"/>
          <w:szCs w:val="21"/>
        </w:rPr>
        <w:t>whatever</w:t>
      </w:r>
      <w:r w:rsidRPr="00A34E83">
        <w:rPr>
          <w:rFonts w:ascii="Arial" w:eastAsia="Arial" w:hAnsi="Arial"/>
          <w:spacing w:val="18"/>
          <w:sz w:val="21"/>
          <w:szCs w:val="21"/>
        </w:rPr>
        <w:t xml:space="preserve"> </w:t>
      </w:r>
      <w:r w:rsidRPr="00A34E83">
        <w:rPr>
          <w:rFonts w:ascii="Arial" w:eastAsia="Arial" w:hAnsi="Arial"/>
          <w:sz w:val="21"/>
          <w:szCs w:val="21"/>
        </w:rPr>
        <w:t>nature which</w:t>
      </w:r>
      <w:r w:rsidRPr="00A34E83">
        <w:rPr>
          <w:rFonts w:ascii="Arial" w:eastAsia="Arial" w:hAnsi="Arial"/>
          <w:spacing w:val="12"/>
          <w:sz w:val="21"/>
          <w:szCs w:val="21"/>
        </w:rPr>
        <w:t xml:space="preserve"> </w:t>
      </w:r>
      <w:r w:rsidRPr="00A34E83">
        <w:rPr>
          <w:rFonts w:ascii="Arial" w:eastAsia="Arial" w:hAnsi="Arial"/>
          <w:sz w:val="21"/>
          <w:szCs w:val="21"/>
        </w:rPr>
        <w:t>is</w:t>
      </w:r>
      <w:r w:rsidRPr="00A34E83">
        <w:rPr>
          <w:rFonts w:ascii="Arial" w:eastAsia="Arial" w:hAnsi="Arial"/>
          <w:spacing w:val="12"/>
          <w:sz w:val="21"/>
          <w:szCs w:val="21"/>
        </w:rPr>
        <w:t xml:space="preserve"> </w:t>
      </w:r>
      <w:r w:rsidRPr="00A34E83">
        <w:rPr>
          <w:rFonts w:ascii="Arial" w:eastAsia="Arial" w:hAnsi="Arial"/>
          <w:sz w:val="21"/>
          <w:szCs w:val="21"/>
        </w:rPr>
        <w:t>not</w:t>
      </w:r>
      <w:r w:rsidRPr="00A34E83">
        <w:rPr>
          <w:rFonts w:ascii="Arial" w:eastAsia="Arial" w:hAnsi="Arial"/>
          <w:spacing w:val="11"/>
          <w:sz w:val="21"/>
          <w:szCs w:val="21"/>
        </w:rPr>
        <w:t xml:space="preserve"> </w:t>
      </w:r>
      <w:r w:rsidRPr="00A34E83">
        <w:rPr>
          <w:rFonts w:ascii="Arial" w:eastAsia="Arial" w:hAnsi="Arial"/>
          <w:sz w:val="21"/>
          <w:szCs w:val="21"/>
        </w:rPr>
        <w:t>in</w:t>
      </w:r>
      <w:r w:rsidRPr="00A34E83">
        <w:rPr>
          <w:rFonts w:ascii="Arial" w:eastAsia="Arial" w:hAnsi="Arial"/>
          <w:spacing w:val="12"/>
          <w:sz w:val="21"/>
          <w:szCs w:val="21"/>
        </w:rPr>
        <w:t xml:space="preserve"> </w:t>
      </w:r>
      <w:r w:rsidRPr="00A34E83">
        <w:rPr>
          <w:rFonts w:ascii="Arial" w:eastAsia="Arial" w:hAnsi="Arial"/>
          <w:sz w:val="21"/>
          <w:szCs w:val="21"/>
        </w:rPr>
        <w:t>the</w:t>
      </w:r>
      <w:r w:rsidRPr="00A34E83">
        <w:rPr>
          <w:rFonts w:ascii="Arial" w:eastAsia="Arial" w:hAnsi="Arial"/>
          <w:spacing w:val="12"/>
          <w:sz w:val="21"/>
          <w:szCs w:val="21"/>
        </w:rPr>
        <w:t xml:space="preserve"> </w:t>
      </w:r>
      <w:r w:rsidRPr="00A34E83">
        <w:rPr>
          <w:rFonts w:ascii="Arial" w:eastAsia="Arial" w:hAnsi="Arial"/>
          <w:sz w:val="21"/>
          <w:szCs w:val="21"/>
        </w:rPr>
        <w:t>public</w:t>
      </w:r>
      <w:r w:rsidRPr="00A34E83">
        <w:rPr>
          <w:rFonts w:ascii="Arial" w:eastAsia="Arial" w:hAnsi="Arial"/>
          <w:spacing w:val="12"/>
          <w:sz w:val="21"/>
          <w:szCs w:val="21"/>
        </w:rPr>
        <w:t xml:space="preserve"> </w:t>
      </w:r>
      <w:r w:rsidRPr="00A34E83">
        <w:rPr>
          <w:rFonts w:ascii="Arial" w:eastAsia="Arial" w:hAnsi="Arial"/>
          <w:sz w:val="21"/>
          <w:szCs w:val="21"/>
        </w:rPr>
        <w:t>domain.</w:t>
      </w:r>
      <w:r w:rsidRPr="00A34E83">
        <w:rPr>
          <w:rFonts w:ascii="Arial" w:eastAsia="Arial" w:hAnsi="Arial"/>
          <w:spacing w:val="27"/>
          <w:sz w:val="21"/>
          <w:szCs w:val="21"/>
        </w:rPr>
        <w:t xml:space="preserve"> </w:t>
      </w:r>
      <w:r w:rsidRPr="00A34E83">
        <w:rPr>
          <w:rFonts w:ascii="Arial" w:eastAsia="Arial" w:hAnsi="Arial"/>
          <w:sz w:val="21"/>
          <w:szCs w:val="21"/>
        </w:rPr>
        <w:t>The</w:t>
      </w:r>
      <w:r w:rsidRPr="00A34E83">
        <w:rPr>
          <w:rFonts w:ascii="Arial" w:eastAsia="Arial" w:hAnsi="Arial"/>
          <w:spacing w:val="16"/>
          <w:sz w:val="21"/>
          <w:szCs w:val="21"/>
        </w:rPr>
        <w:t xml:space="preserve"> </w:t>
      </w:r>
      <w:r w:rsidRPr="00A34E83">
        <w:rPr>
          <w:rFonts w:ascii="Arial" w:eastAsia="Arial" w:hAnsi="Arial"/>
          <w:sz w:val="21"/>
          <w:szCs w:val="21"/>
        </w:rPr>
        <w:t>Supplier’s</w:t>
      </w:r>
      <w:r w:rsidRPr="00A34E83">
        <w:rPr>
          <w:rFonts w:ascii="Arial" w:eastAsia="Arial" w:hAnsi="Arial"/>
          <w:spacing w:val="14"/>
          <w:sz w:val="21"/>
          <w:szCs w:val="21"/>
        </w:rPr>
        <w:t xml:space="preserve"> </w:t>
      </w:r>
      <w:r w:rsidRPr="00A34E83">
        <w:rPr>
          <w:rFonts w:ascii="Arial" w:eastAsia="Arial" w:hAnsi="Arial"/>
          <w:sz w:val="21"/>
          <w:szCs w:val="21"/>
        </w:rPr>
        <w:t>obligations</w:t>
      </w:r>
      <w:r w:rsidRPr="00A34E83">
        <w:rPr>
          <w:rFonts w:ascii="Arial" w:eastAsia="Arial" w:hAnsi="Arial"/>
          <w:spacing w:val="12"/>
          <w:sz w:val="21"/>
          <w:szCs w:val="21"/>
        </w:rPr>
        <w:t xml:space="preserve"> </w:t>
      </w:r>
      <w:r w:rsidRPr="00A34E83">
        <w:rPr>
          <w:rFonts w:ascii="Arial" w:eastAsia="Arial" w:hAnsi="Arial"/>
          <w:sz w:val="21"/>
          <w:szCs w:val="21"/>
        </w:rPr>
        <w:t>under</w:t>
      </w:r>
      <w:r w:rsidRPr="00A34E83">
        <w:rPr>
          <w:rFonts w:ascii="Arial" w:eastAsia="Arial" w:hAnsi="Arial"/>
          <w:spacing w:val="14"/>
          <w:sz w:val="21"/>
          <w:szCs w:val="21"/>
        </w:rPr>
        <w:t xml:space="preserve"> </w:t>
      </w:r>
      <w:r w:rsidRPr="00A34E83">
        <w:rPr>
          <w:rFonts w:ascii="Arial" w:eastAsia="Arial" w:hAnsi="Arial"/>
          <w:sz w:val="21"/>
          <w:szCs w:val="21"/>
        </w:rPr>
        <w:t>this</w:t>
      </w:r>
      <w:r w:rsidRPr="00A34E83">
        <w:rPr>
          <w:rFonts w:ascii="Arial" w:eastAsia="Arial" w:hAnsi="Arial"/>
          <w:spacing w:val="12"/>
          <w:sz w:val="21"/>
          <w:szCs w:val="21"/>
        </w:rPr>
        <w:t xml:space="preserve"> </w:t>
      </w:r>
      <w:r w:rsidRPr="00A34E83">
        <w:rPr>
          <w:rFonts w:ascii="Arial" w:eastAsia="Arial" w:hAnsi="Arial"/>
          <w:sz w:val="21"/>
          <w:szCs w:val="21"/>
        </w:rPr>
        <w:t>condition</w:t>
      </w:r>
      <w:r w:rsidRPr="00A34E83">
        <w:rPr>
          <w:rFonts w:ascii="Arial" w:eastAsia="Arial" w:hAnsi="Arial"/>
          <w:spacing w:val="12"/>
          <w:sz w:val="21"/>
          <w:szCs w:val="21"/>
        </w:rPr>
        <w:t xml:space="preserve"> </w:t>
      </w:r>
      <w:r w:rsidRPr="00A34E83">
        <w:rPr>
          <w:rFonts w:ascii="Arial" w:eastAsia="Arial" w:hAnsi="Arial"/>
          <w:sz w:val="21"/>
          <w:szCs w:val="21"/>
        </w:rPr>
        <w:t>shall survive the expiry or termination of the Agreement for whatever</w:t>
      </w:r>
      <w:r w:rsidRPr="00A34E83">
        <w:rPr>
          <w:rFonts w:ascii="Arial" w:eastAsia="Arial" w:hAnsi="Arial"/>
          <w:spacing w:val="-16"/>
          <w:sz w:val="21"/>
          <w:szCs w:val="21"/>
        </w:rPr>
        <w:t xml:space="preserve"> </w:t>
      </w:r>
      <w:r w:rsidRPr="00A34E83">
        <w:rPr>
          <w:rFonts w:ascii="Arial" w:eastAsia="Arial" w:hAnsi="Arial"/>
          <w:sz w:val="21"/>
          <w:szCs w:val="21"/>
        </w:rPr>
        <w:t>reason.</w:t>
      </w:r>
    </w:p>
    <w:p w14:paraId="73CE0818" w14:textId="77777777" w:rsidR="00643660" w:rsidRPr="00377B71" w:rsidRDefault="00643660" w:rsidP="00643660">
      <w:pPr>
        <w:widowControl w:val="0"/>
        <w:numPr>
          <w:ilvl w:val="0"/>
          <w:numId w:val="20"/>
        </w:numPr>
        <w:tabs>
          <w:tab w:val="left" w:pos="567"/>
        </w:tabs>
        <w:spacing w:before="136" w:after="240" w:line="360" w:lineRule="auto"/>
        <w:ind w:left="567" w:right="140" w:hanging="567"/>
        <w:jc w:val="left"/>
        <w:rPr>
          <w:rFonts w:ascii="Arial" w:eastAsia="Arial" w:hAnsi="Arial"/>
          <w:sz w:val="21"/>
          <w:szCs w:val="21"/>
        </w:rPr>
      </w:pPr>
      <w:r w:rsidRPr="00A34E83">
        <w:rPr>
          <w:rFonts w:ascii="Arial" w:eastAsia="Calibri" w:cs="Times New Roman"/>
          <w:b/>
          <w:sz w:val="21"/>
        </w:rPr>
        <w:t>INTELLECTUAL PROPERTY</w:t>
      </w:r>
      <w:r w:rsidRPr="00A34E83">
        <w:rPr>
          <w:rFonts w:ascii="Arial" w:eastAsia="Calibri" w:cs="Times New Roman"/>
          <w:b/>
          <w:spacing w:val="-3"/>
          <w:sz w:val="21"/>
        </w:rPr>
        <w:t xml:space="preserve"> </w:t>
      </w:r>
      <w:r w:rsidRPr="00A34E83">
        <w:rPr>
          <w:rFonts w:ascii="Arial" w:eastAsia="Calibri" w:cs="Times New Roman"/>
          <w:b/>
          <w:sz w:val="21"/>
        </w:rPr>
        <w:t>RIGHTS</w:t>
      </w:r>
    </w:p>
    <w:p w14:paraId="42196C8A" w14:textId="77777777" w:rsidR="00643660" w:rsidRPr="003C4039" w:rsidRDefault="00643660" w:rsidP="00643660">
      <w:pPr>
        <w:widowControl w:val="0"/>
        <w:numPr>
          <w:ilvl w:val="1"/>
          <w:numId w:val="20"/>
        </w:numPr>
        <w:tabs>
          <w:tab w:val="left" w:pos="567"/>
        </w:tabs>
        <w:spacing w:after="0" w:line="360" w:lineRule="auto"/>
        <w:ind w:left="567" w:right="136" w:hanging="567"/>
        <w:rPr>
          <w:rFonts w:ascii="Arial" w:eastAsia="Arial" w:hAnsi="Arial"/>
          <w:sz w:val="20"/>
        </w:rPr>
      </w:pPr>
      <w:r w:rsidRPr="00A34E83">
        <w:rPr>
          <w:rFonts w:ascii="Arial" w:eastAsia="Calibri" w:cs="Times New Roman"/>
          <w:sz w:val="21"/>
        </w:rPr>
        <w:t>Unless otherwise agreed in writing between the parties, all copyright, design rights and other intellectual property rights in any work which is developed in the course</w:t>
      </w:r>
      <w:r w:rsidRPr="00A34E83">
        <w:rPr>
          <w:rFonts w:ascii="Arial" w:eastAsia="Calibri" w:cs="Times New Roman"/>
          <w:spacing w:val="25"/>
          <w:sz w:val="21"/>
        </w:rPr>
        <w:t xml:space="preserve"> </w:t>
      </w:r>
      <w:r w:rsidRPr="00A34E83">
        <w:rPr>
          <w:rFonts w:ascii="Arial" w:eastAsia="Calibri" w:cs="Times New Roman"/>
          <w:sz w:val="21"/>
        </w:rPr>
        <w:t>of supplying</w:t>
      </w:r>
      <w:r w:rsidRPr="00A34E83">
        <w:rPr>
          <w:rFonts w:ascii="Arial" w:eastAsia="Calibri" w:cs="Times New Roman"/>
          <w:spacing w:val="20"/>
          <w:sz w:val="21"/>
        </w:rPr>
        <w:t xml:space="preserve"> </w:t>
      </w:r>
      <w:r w:rsidRPr="00A34E83">
        <w:rPr>
          <w:rFonts w:ascii="Arial" w:eastAsia="Calibri" w:cs="Times New Roman"/>
          <w:sz w:val="21"/>
        </w:rPr>
        <w:t>Goods</w:t>
      </w:r>
      <w:r w:rsidRPr="00A34E83">
        <w:rPr>
          <w:rFonts w:ascii="Arial" w:eastAsia="Calibri" w:cs="Times New Roman"/>
          <w:spacing w:val="20"/>
          <w:sz w:val="21"/>
        </w:rPr>
        <w:t xml:space="preserve"> </w:t>
      </w:r>
      <w:r w:rsidRPr="00A34E83">
        <w:rPr>
          <w:rFonts w:ascii="Arial" w:eastAsia="Calibri" w:cs="Times New Roman"/>
          <w:sz w:val="21"/>
        </w:rPr>
        <w:t>shall</w:t>
      </w:r>
      <w:r w:rsidRPr="00A34E83">
        <w:rPr>
          <w:rFonts w:ascii="Arial" w:eastAsia="Calibri" w:cs="Times New Roman"/>
          <w:spacing w:val="20"/>
          <w:sz w:val="21"/>
        </w:rPr>
        <w:t xml:space="preserve"> </w:t>
      </w:r>
      <w:r w:rsidRPr="00A34E83">
        <w:rPr>
          <w:rFonts w:ascii="Arial" w:eastAsia="Calibri" w:cs="Times New Roman"/>
          <w:sz w:val="21"/>
        </w:rPr>
        <w:t>be</w:t>
      </w:r>
      <w:r w:rsidRPr="00A34E83">
        <w:rPr>
          <w:rFonts w:ascii="Arial" w:eastAsia="Calibri" w:cs="Times New Roman"/>
          <w:spacing w:val="17"/>
          <w:sz w:val="21"/>
        </w:rPr>
        <w:t xml:space="preserve"> </w:t>
      </w:r>
      <w:r w:rsidRPr="00A34E83">
        <w:rPr>
          <w:rFonts w:ascii="Arial" w:eastAsia="Calibri" w:cs="Times New Roman"/>
          <w:sz w:val="21"/>
        </w:rPr>
        <w:t>vested</w:t>
      </w:r>
      <w:r w:rsidRPr="00A34E83">
        <w:rPr>
          <w:rFonts w:ascii="Arial" w:eastAsia="Calibri" w:cs="Times New Roman"/>
          <w:spacing w:val="20"/>
          <w:sz w:val="21"/>
        </w:rPr>
        <w:t xml:space="preserve"> </w:t>
      </w:r>
      <w:r w:rsidRPr="00A34E83">
        <w:rPr>
          <w:rFonts w:ascii="Arial" w:eastAsia="Calibri" w:cs="Times New Roman"/>
          <w:sz w:val="21"/>
        </w:rPr>
        <w:t>in</w:t>
      </w:r>
      <w:r w:rsidRPr="00A34E83">
        <w:rPr>
          <w:rFonts w:ascii="Arial" w:eastAsia="Calibri" w:cs="Times New Roman"/>
          <w:spacing w:val="21"/>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Council</w:t>
      </w:r>
      <w:r w:rsidRPr="00A34E83">
        <w:rPr>
          <w:rFonts w:ascii="Arial" w:eastAsia="Calibri" w:cs="Times New Roman"/>
          <w:spacing w:val="19"/>
          <w:sz w:val="21"/>
        </w:rPr>
        <w:t xml:space="preserve"> </w:t>
      </w:r>
      <w:r w:rsidRPr="00A34E83">
        <w:rPr>
          <w:rFonts w:ascii="Arial" w:eastAsia="Calibri" w:cs="Times New Roman"/>
          <w:sz w:val="21"/>
        </w:rPr>
        <w:t>and</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Supplier</w:t>
      </w:r>
      <w:r w:rsidRPr="00A34E83">
        <w:rPr>
          <w:rFonts w:ascii="Arial" w:eastAsia="Calibri" w:cs="Times New Roman"/>
          <w:spacing w:val="19"/>
          <w:sz w:val="21"/>
        </w:rPr>
        <w:t xml:space="preserve"> </w:t>
      </w:r>
      <w:r w:rsidRPr="00A34E83">
        <w:rPr>
          <w:rFonts w:ascii="Arial" w:eastAsia="Calibri" w:cs="Times New Roman"/>
          <w:sz w:val="21"/>
        </w:rPr>
        <w:t>shall</w:t>
      </w:r>
      <w:r w:rsidRPr="00A34E83">
        <w:rPr>
          <w:rFonts w:ascii="Arial" w:eastAsia="Calibri" w:cs="Times New Roman"/>
          <w:spacing w:val="20"/>
          <w:sz w:val="21"/>
        </w:rPr>
        <w:t xml:space="preserve"> </w:t>
      </w:r>
      <w:r w:rsidRPr="00A34E83">
        <w:rPr>
          <w:rFonts w:ascii="Arial" w:eastAsia="Calibri" w:cs="Times New Roman"/>
          <w:sz w:val="21"/>
        </w:rPr>
        <w:t>do</w:t>
      </w:r>
      <w:r w:rsidRPr="00A34E83">
        <w:rPr>
          <w:rFonts w:ascii="Arial" w:eastAsia="Calibri" w:cs="Times New Roman"/>
          <w:spacing w:val="19"/>
          <w:sz w:val="21"/>
        </w:rPr>
        <w:t xml:space="preserve"> </w:t>
      </w:r>
      <w:r w:rsidRPr="00A34E83">
        <w:rPr>
          <w:rFonts w:ascii="Arial" w:eastAsia="Calibri" w:cs="Times New Roman"/>
          <w:sz w:val="21"/>
        </w:rPr>
        <w:t>all</w:t>
      </w:r>
      <w:r w:rsidRPr="00A34E83">
        <w:rPr>
          <w:rFonts w:ascii="Arial" w:eastAsia="Calibri" w:cs="Times New Roman"/>
          <w:spacing w:val="20"/>
          <w:sz w:val="21"/>
        </w:rPr>
        <w:t xml:space="preserve"> </w:t>
      </w:r>
      <w:r w:rsidRPr="00A34E83">
        <w:rPr>
          <w:rFonts w:ascii="Arial" w:eastAsia="Calibri" w:cs="Times New Roman"/>
          <w:sz w:val="21"/>
        </w:rPr>
        <w:t>things</w:t>
      </w:r>
      <w:r w:rsidRPr="00A34E83">
        <w:rPr>
          <w:rFonts w:ascii="Arial" w:eastAsia="Calibri" w:cs="Times New Roman"/>
          <w:spacing w:val="19"/>
          <w:sz w:val="21"/>
        </w:rPr>
        <w:t xml:space="preserve"> </w:t>
      </w:r>
      <w:r w:rsidRPr="00A34E83">
        <w:rPr>
          <w:rFonts w:ascii="Arial" w:eastAsia="Calibri" w:cs="Times New Roman"/>
          <w:sz w:val="21"/>
        </w:rPr>
        <w:t>and render all such assistance as may be reasonably required by the Council in order to</w:t>
      </w:r>
      <w:r w:rsidRPr="00A34E83">
        <w:rPr>
          <w:rFonts w:ascii="Arial" w:eastAsia="Calibri" w:cs="Times New Roman"/>
          <w:spacing w:val="5"/>
          <w:sz w:val="21"/>
        </w:rPr>
        <w:t xml:space="preserve"> </w:t>
      </w:r>
      <w:r w:rsidRPr="00A34E83">
        <w:rPr>
          <w:rFonts w:ascii="Arial" w:eastAsia="Calibri" w:cs="Times New Roman"/>
          <w:sz w:val="21"/>
        </w:rPr>
        <w:t>vest such rights in the</w:t>
      </w:r>
      <w:r w:rsidRPr="00A34E83">
        <w:rPr>
          <w:rFonts w:ascii="Arial" w:eastAsia="Calibri" w:cs="Times New Roman"/>
          <w:spacing w:val="-6"/>
          <w:sz w:val="21"/>
        </w:rPr>
        <w:t xml:space="preserve"> </w:t>
      </w:r>
      <w:r w:rsidRPr="00A34E83">
        <w:rPr>
          <w:rFonts w:ascii="Arial" w:eastAsia="Calibri" w:cs="Times New Roman"/>
          <w:sz w:val="21"/>
        </w:rPr>
        <w:t>Council.</w:t>
      </w:r>
    </w:p>
    <w:p w14:paraId="6465D2A8" w14:textId="77777777" w:rsidR="00643660" w:rsidRPr="003C4039" w:rsidRDefault="00643660" w:rsidP="00643660">
      <w:pPr>
        <w:widowControl w:val="0"/>
        <w:numPr>
          <w:ilvl w:val="1"/>
          <w:numId w:val="20"/>
        </w:numPr>
        <w:tabs>
          <w:tab w:val="left" w:pos="567"/>
        </w:tabs>
        <w:spacing w:before="136" w:after="0" w:line="360" w:lineRule="auto"/>
        <w:ind w:left="567" w:right="133" w:hanging="567"/>
        <w:rPr>
          <w:rFonts w:ascii="Arial" w:eastAsia="Arial" w:hAnsi="Arial"/>
          <w:sz w:val="20"/>
        </w:rPr>
      </w:pPr>
      <w:r w:rsidRPr="00A34E83">
        <w:rPr>
          <w:rFonts w:ascii="Arial" w:eastAsia="Calibri" w:cs="Times New Roman"/>
          <w:sz w:val="21"/>
        </w:rPr>
        <w:lastRenderedPageBreak/>
        <w:t>Any database, program, plans, drawings, documents, handbooks, codes of practice</w:t>
      </w:r>
      <w:r w:rsidRPr="00A34E83">
        <w:rPr>
          <w:rFonts w:ascii="Arial" w:eastAsia="Calibri" w:cs="Times New Roman"/>
          <w:spacing w:val="3"/>
          <w:sz w:val="21"/>
        </w:rPr>
        <w:t xml:space="preserve"> </w:t>
      </w:r>
      <w:r w:rsidRPr="00A34E83">
        <w:rPr>
          <w:rFonts w:ascii="Arial" w:eastAsia="Calibri" w:cs="Times New Roman"/>
          <w:sz w:val="21"/>
        </w:rPr>
        <w:t>or other information in whatever form (the "IPR Documents") provided by the</w:t>
      </w:r>
      <w:r w:rsidRPr="00A34E83">
        <w:rPr>
          <w:rFonts w:ascii="Arial" w:eastAsia="Calibri" w:cs="Times New Roman"/>
          <w:spacing w:val="24"/>
          <w:sz w:val="21"/>
        </w:rPr>
        <w:t xml:space="preserve"> </w:t>
      </w:r>
      <w:r w:rsidRPr="00A34E83">
        <w:rPr>
          <w:rFonts w:ascii="Arial" w:eastAsia="Calibri" w:cs="Times New Roman"/>
          <w:sz w:val="21"/>
        </w:rPr>
        <w:t>Council pursuant</w:t>
      </w:r>
      <w:r w:rsidRPr="00A34E83">
        <w:rPr>
          <w:rFonts w:ascii="Arial" w:eastAsia="Calibri" w:cs="Times New Roman"/>
          <w:spacing w:val="16"/>
          <w:sz w:val="21"/>
        </w:rPr>
        <w:t xml:space="preserve"> </w:t>
      </w:r>
      <w:r w:rsidRPr="00A34E83">
        <w:rPr>
          <w:rFonts w:ascii="Arial" w:eastAsia="Calibri" w:cs="Times New Roman"/>
          <w:sz w:val="21"/>
        </w:rPr>
        <w:t>to</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18"/>
          <w:sz w:val="21"/>
        </w:rPr>
        <w:t xml:space="preserve"> </w:t>
      </w:r>
      <w:r w:rsidRPr="00A34E83">
        <w:rPr>
          <w:rFonts w:ascii="Arial" w:eastAsia="Calibri" w:cs="Times New Roman"/>
          <w:sz w:val="21"/>
        </w:rPr>
        <w:t>Agreement</w:t>
      </w:r>
      <w:r w:rsidRPr="00A34E83">
        <w:rPr>
          <w:rFonts w:ascii="Arial" w:eastAsia="Calibri" w:cs="Times New Roman"/>
          <w:spacing w:val="17"/>
          <w:sz w:val="21"/>
        </w:rPr>
        <w:t xml:space="preserve"> </w:t>
      </w:r>
      <w:r w:rsidRPr="00A34E83">
        <w:rPr>
          <w:rFonts w:ascii="Arial" w:eastAsia="Calibri" w:cs="Times New Roman"/>
          <w:sz w:val="21"/>
        </w:rPr>
        <w:t>shall</w:t>
      </w:r>
      <w:r w:rsidRPr="00A34E83">
        <w:rPr>
          <w:rFonts w:ascii="Arial" w:eastAsia="Calibri" w:cs="Times New Roman"/>
          <w:spacing w:val="18"/>
          <w:sz w:val="21"/>
        </w:rPr>
        <w:t xml:space="preserve"> </w:t>
      </w:r>
      <w:r w:rsidRPr="00A34E83">
        <w:rPr>
          <w:rFonts w:ascii="Arial" w:eastAsia="Calibri" w:cs="Times New Roman"/>
          <w:sz w:val="21"/>
        </w:rPr>
        <w:t>at</w:t>
      </w:r>
      <w:r w:rsidRPr="00A34E83">
        <w:rPr>
          <w:rFonts w:ascii="Arial" w:eastAsia="Calibri" w:cs="Times New Roman"/>
          <w:spacing w:val="16"/>
          <w:sz w:val="21"/>
        </w:rPr>
        <w:t xml:space="preserve"> </w:t>
      </w:r>
      <w:r w:rsidRPr="00A34E83">
        <w:rPr>
          <w:rFonts w:ascii="Arial" w:eastAsia="Calibri" w:cs="Times New Roman"/>
          <w:sz w:val="21"/>
        </w:rPr>
        <w:t>all</w:t>
      </w:r>
      <w:r w:rsidRPr="00A34E83">
        <w:rPr>
          <w:rFonts w:ascii="Arial" w:eastAsia="Calibri" w:cs="Times New Roman"/>
          <w:spacing w:val="18"/>
          <w:sz w:val="21"/>
        </w:rPr>
        <w:t xml:space="preserve"> </w:t>
      </w:r>
      <w:r w:rsidRPr="00A34E83">
        <w:rPr>
          <w:rFonts w:ascii="Arial" w:eastAsia="Calibri" w:cs="Times New Roman"/>
          <w:sz w:val="21"/>
        </w:rPr>
        <w:t>times</w:t>
      </w:r>
      <w:r w:rsidRPr="00A34E83">
        <w:rPr>
          <w:rFonts w:ascii="Arial" w:eastAsia="Calibri" w:cs="Times New Roman"/>
          <w:spacing w:val="17"/>
          <w:sz w:val="21"/>
        </w:rPr>
        <w:t xml:space="preserve"> </w:t>
      </w:r>
      <w:r w:rsidRPr="00A34E83">
        <w:rPr>
          <w:rFonts w:ascii="Arial" w:eastAsia="Calibri" w:cs="Times New Roman"/>
          <w:sz w:val="21"/>
        </w:rPr>
        <w:t>remain</w:t>
      </w:r>
      <w:r w:rsidRPr="00A34E83">
        <w:rPr>
          <w:rFonts w:ascii="Arial" w:eastAsia="Calibri" w:cs="Times New Roman"/>
          <w:spacing w:val="17"/>
          <w:sz w:val="21"/>
        </w:rPr>
        <w:t xml:space="preserve"> </w:t>
      </w:r>
      <w:r w:rsidRPr="00A34E83">
        <w:rPr>
          <w:rFonts w:ascii="Arial" w:eastAsia="Calibri" w:cs="Times New Roman"/>
          <w:sz w:val="21"/>
        </w:rPr>
        <w:t>its</w:t>
      </w:r>
      <w:r w:rsidRPr="00A34E83">
        <w:rPr>
          <w:rFonts w:ascii="Arial" w:eastAsia="Calibri" w:cs="Times New Roman"/>
          <w:spacing w:val="17"/>
          <w:sz w:val="21"/>
        </w:rPr>
        <w:t xml:space="preserve"> </w:t>
      </w:r>
      <w:r w:rsidRPr="00A34E83">
        <w:rPr>
          <w:rFonts w:ascii="Arial" w:eastAsia="Calibri" w:cs="Times New Roman"/>
          <w:sz w:val="21"/>
        </w:rPr>
        <w:t>property</w:t>
      </w:r>
      <w:r w:rsidRPr="00A34E83">
        <w:rPr>
          <w:rFonts w:ascii="Arial" w:eastAsia="Calibri" w:cs="Times New Roman"/>
          <w:spacing w:val="14"/>
          <w:sz w:val="21"/>
        </w:rPr>
        <w:t xml:space="preserve"> </w:t>
      </w:r>
      <w:r w:rsidRPr="00A34E83">
        <w:rPr>
          <w:rFonts w:ascii="Arial" w:eastAsia="Calibri" w:cs="Times New Roman"/>
          <w:sz w:val="21"/>
        </w:rPr>
        <w:t>and</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20"/>
          <w:sz w:val="21"/>
        </w:rPr>
        <w:t xml:space="preserve"> </w:t>
      </w:r>
      <w:r w:rsidRPr="00A34E83">
        <w:rPr>
          <w:rFonts w:ascii="Arial" w:eastAsia="Calibri" w:cs="Times New Roman"/>
          <w:sz w:val="21"/>
        </w:rPr>
        <w:t>Supplier</w:t>
      </w:r>
      <w:r w:rsidRPr="00A34E83">
        <w:rPr>
          <w:rFonts w:ascii="Arial" w:eastAsia="Calibri" w:cs="Times New Roman"/>
          <w:spacing w:val="18"/>
          <w:sz w:val="21"/>
        </w:rPr>
        <w:t xml:space="preserve"> </w:t>
      </w:r>
      <w:r w:rsidRPr="00A34E83">
        <w:rPr>
          <w:rFonts w:ascii="Arial" w:eastAsia="Calibri" w:cs="Times New Roman"/>
          <w:sz w:val="21"/>
        </w:rPr>
        <w:t>shall not</w:t>
      </w:r>
      <w:r w:rsidRPr="00A34E83">
        <w:rPr>
          <w:rFonts w:ascii="Arial" w:eastAsia="Calibri" w:cs="Times New Roman"/>
          <w:spacing w:val="14"/>
          <w:sz w:val="21"/>
        </w:rPr>
        <w:t xml:space="preserve"> </w:t>
      </w:r>
      <w:r w:rsidRPr="00A34E83">
        <w:rPr>
          <w:rFonts w:ascii="Arial" w:eastAsia="Calibri" w:cs="Times New Roman"/>
          <w:sz w:val="21"/>
        </w:rPr>
        <w:t>use,</w:t>
      </w:r>
      <w:r w:rsidRPr="00A34E83">
        <w:rPr>
          <w:rFonts w:ascii="Arial" w:eastAsia="Calibri" w:cs="Times New Roman"/>
          <w:spacing w:val="14"/>
          <w:sz w:val="21"/>
        </w:rPr>
        <w:t xml:space="preserve"> </w:t>
      </w:r>
      <w:r w:rsidRPr="00A34E83">
        <w:rPr>
          <w:rFonts w:ascii="Arial" w:eastAsia="Calibri" w:cs="Times New Roman"/>
          <w:sz w:val="21"/>
        </w:rPr>
        <w:t>reproduce,</w:t>
      </w:r>
      <w:r w:rsidRPr="00A34E83">
        <w:rPr>
          <w:rFonts w:ascii="Arial" w:eastAsia="Calibri" w:cs="Times New Roman"/>
          <w:spacing w:val="14"/>
          <w:sz w:val="21"/>
        </w:rPr>
        <w:t xml:space="preserve"> </w:t>
      </w:r>
      <w:r w:rsidRPr="00A34E83">
        <w:rPr>
          <w:rFonts w:ascii="Arial" w:eastAsia="Calibri" w:cs="Times New Roman"/>
          <w:sz w:val="21"/>
        </w:rPr>
        <w:t>disseminate,</w:t>
      </w:r>
      <w:r w:rsidRPr="00A34E83">
        <w:rPr>
          <w:rFonts w:ascii="Arial" w:eastAsia="Calibri" w:cs="Times New Roman"/>
          <w:spacing w:val="14"/>
          <w:sz w:val="21"/>
        </w:rPr>
        <w:t xml:space="preserve"> </w:t>
      </w:r>
      <w:r w:rsidRPr="00A34E83">
        <w:rPr>
          <w:rFonts w:ascii="Arial" w:eastAsia="Calibri" w:cs="Times New Roman"/>
          <w:sz w:val="21"/>
        </w:rPr>
        <w:t>adapt,</w:t>
      </w:r>
      <w:r w:rsidRPr="00A34E83">
        <w:rPr>
          <w:rFonts w:ascii="Arial" w:eastAsia="Calibri" w:cs="Times New Roman"/>
          <w:spacing w:val="14"/>
          <w:sz w:val="21"/>
        </w:rPr>
        <w:t xml:space="preserve"> </w:t>
      </w:r>
      <w:r w:rsidRPr="00A34E83">
        <w:rPr>
          <w:rFonts w:ascii="Arial" w:eastAsia="Calibri" w:cs="Times New Roman"/>
          <w:sz w:val="21"/>
        </w:rPr>
        <w:t>transmit</w:t>
      </w:r>
      <w:r w:rsidRPr="00A34E83">
        <w:rPr>
          <w:rFonts w:ascii="Arial" w:eastAsia="Calibri" w:cs="Times New Roman"/>
          <w:spacing w:val="14"/>
          <w:sz w:val="21"/>
        </w:rPr>
        <w:t xml:space="preserve"> </w:t>
      </w:r>
      <w:r w:rsidRPr="00A34E83">
        <w:rPr>
          <w:rFonts w:ascii="Arial" w:eastAsia="Calibri" w:cs="Times New Roman"/>
          <w:sz w:val="21"/>
        </w:rPr>
        <w:t>in</w:t>
      </w:r>
      <w:r w:rsidRPr="00A34E83">
        <w:rPr>
          <w:rFonts w:ascii="Arial" w:eastAsia="Calibri" w:cs="Times New Roman"/>
          <w:spacing w:val="13"/>
          <w:sz w:val="21"/>
        </w:rPr>
        <w:t xml:space="preserve"> </w:t>
      </w:r>
      <w:r w:rsidRPr="00A34E83">
        <w:rPr>
          <w:rFonts w:ascii="Arial" w:eastAsia="Calibri" w:cs="Times New Roman"/>
          <w:sz w:val="21"/>
        </w:rPr>
        <w:t>any</w:t>
      </w:r>
      <w:r w:rsidRPr="00A34E83">
        <w:rPr>
          <w:rFonts w:ascii="Arial" w:eastAsia="Calibri" w:cs="Times New Roman"/>
          <w:spacing w:val="13"/>
          <w:sz w:val="21"/>
        </w:rPr>
        <w:t xml:space="preserve"> </w:t>
      </w:r>
      <w:r w:rsidRPr="00A34E83">
        <w:rPr>
          <w:rFonts w:ascii="Arial" w:eastAsia="Calibri" w:cs="Times New Roman"/>
          <w:sz w:val="21"/>
        </w:rPr>
        <w:t>form</w:t>
      </w:r>
      <w:r w:rsidRPr="00A34E83">
        <w:rPr>
          <w:rFonts w:ascii="Arial" w:eastAsia="Calibri" w:cs="Times New Roman"/>
          <w:spacing w:val="17"/>
          <w:sz w:val="21"/>
        </w:rPr>
        <w:t xml:space="preserve"> </w:t>
      </w:r>
      <w:r w:rsidRPr="00A34E83">
        <w:rPr>
          <w:rFonts w:ascii="Arial" w:eastAsia="Calibri" w:cs="Times New Roman"/>
          <w:sz w:val="21"/>
        </w:rPr>
        <w:t>or</w:t>
      </w:r>
      <w:r w:rsidRPr="00A34E83">
        <w:rPr>
          <w:rFonts w:ascii="Arial" w:eastAsia="Calibri" w:cs="Times New Roman"/>
          <w:spacing w:val="15"/>
          <w:sz w:val="21"/>
        </w:rPr>
        <w:t xml:space="preserve"> </w:t>
      </w:r>
      <w:r w:rsidRPr="00A34E83">
        <w:rPr>
          <w:rFonts w:ascii="Arial" w:eastAsia="Calibri" w:cs="Times New Roman"/>
          <w:sz w:val="21"/>
        </w:rPr>
        <w:t>by</w:t>
      </w:r>
      <w:r w:rsidRPr="00A34E83">
        <w:rPr>
          <w:rFonts w:ascii="Arial" w:eastAsia="Calibri" w:cs="Times New Roman"/>
          <w:spacing w:val="18"/>
          <w:sz w:val="21"/>
        </w:rPr>
        <w:t xml:space="preserve"> </w:t>
      </w:r>
      <w:r w:rsidRPr="00A34E83">
        <w:rPr>
          <w:rFonts w:ascii="Arial" w:eastAsia="Calibri" w:cs="Times New Roman"/>
          <w:sz w:val="21"/>
        </w:rPr>
        <w:t>any</w:t>
      </w:r>
      <w:r w:rsidRPr="00A34E83">
        <w:rPr>
          <w:rFonts w:ascii="Arial" w:eastAsia="Calibri" w:cs="Times New Roman"/>
          <w:spacing w:val="11"/>
          <w:sz w:val="21"/>
        </w:rPr>
        <w:t xml:space="preserve"> </w:t>
      </w:r>
      <w:r w:rsidRPr="00A34E83">
        <w:rPr>
          <w:rFonts w:ascii="Arial" w:eastAsia="Calibri" w:cs="Times New Roman"/>
          <w:sz w:val="21"/>
        </w:rPr>
        <w:t>means</w:t>
      </w:r>
      <w:r w:rsidRPr="00A34E83">
        <w:rPr>
          <w:rFonts w:ascii="Arial" w:eastAsia="Calibri" w:cs="Times New Roman"/>
          <w:spacing w:val="15"/>
          <w:sz w:val="21"/>
        </w:rPr>
        <w:t xml:space="preserve"> </w:t>
      </w:r>
      <w:r w:rsidRPr="00A34E83">
        <w:rPr>
          <w:rFonts w:ascii="Arial" w:eastAsia="Calibri" w:cs="Times New Roman"/>
          <w:sz w:val="21"/>
        </w:rPr>
        <w:t>the</w:t>
      </w:r>
      <w:r w:rsidRPr="00A34E83">
        <w:rPr>
          <w:rFonts w:ascii="Arial" w:eastAsia="Calibri" w:cs="Times New Roman"/>
          <w:spacing w:val="17"/>
          <w:sz w:val="21"/>
        </w:rPr>
        <w:t xml:space="preserve"> </w:t>
      </w:r>
      <w:r w:rsidRPr="00A34E83">
        <w:rPr>
          <w:rFonts w:ascii="Arial" w:eastAsia="Calibri" w:cs="Times New Roman"/>
          <w:spacing w:val="-2"/>
          <w:sz w:val="21"/>
        </w:rPr>
        <w:t>IPR</w:t>
      </w:r>
      <w:r w:rsidRPr="00A34E83">
        <w:rPr>
          <w:rFonts w:ascii="Arial" w:eastAsia="Calibri" w:cs="Times New Roman"/>
          <w:sz w:val="21"/>
        </w:rPr>
        <w:t xml:space="preserve"> Documents or any part thereof or permit the same to be so used,</w:t>
      </w:r>
      <w:r w:rsidRPr="00A34E83">
        <w:rPr>
          <w:rFonts w:ascii="Arial" w:eastAsia="Calibri" w:cs="Times New Roman"/>
          <w:spacing w:val="29"/>
          <w:sz w:val="21"/>
        </w:rPr>
        <w:t xml:space="preserve"> </w:t>
      </w:r>
      <w:r w:rsidRPr="00A34E83">
        <w:rPr>
          <w:rFonts w:ascii="Arial" w:eastAsia="Calibri" w:cs="Times New Roman"/>
          <w:sz w:val="21"/>
        </w:rPr>
        <w:t>reproduced, disseminated, adapted or transmitted as aforesaid or published other than for</w:t>
      </w:r>
      <w:r w:rsidRPr="00A34E83">
        <w:rPr>
          <w:rFonts w:ascii="Arial" w:eastAsia="Calibri" w:cs="Times New Roman"/>
          <w:spacing w:val="1"/>
          <w:sz w:val="21"/>
        </w:rPr>
        <w:t xml:space="preserve"> </w:t>
      </w:r>
      <w:r w:rsidRPr="00A34E83">
        <w:rPr>
          <w:rFonts w:ascii="Arial" w:eastAsia="Calibri" w:cs="Times New Roman"/>
          <w:sz w:val="21"/>
        </w:rPr>
        <w:t>the purposes of carrying out its obligations under the</w:t>
      </w:r>
      <w:r w:rsidRPr="00A34E83">
        <w:rPr>
          <w:rFonts w:ascii="Arial" w:eastAsia="Calibri" w:cs="Times New Roman"/>
          <w:spacing w:val="-8"/>
          <w:sz w:val="21"/>
        </w:rPr>
        <w:t xml:space="preserve"> </w:t>
      </w:r>
      <w:r w:rsidRPr="00A34E83">
        <w:rPr>
          <w:rFonts w:ascii="Arial" w:eastAsia="Calibri" w:cs="Times New Roman"/>
          <w:sz w:val="21"/>
        </w:rPr>
        <w:t>Agreement.</w:t>
      </w:r>
    </w:p>
    <w:p w14:paraId="314F5FC8" w14:textId="77777777" w:rsidR="00643660" w:rsidRPr="00A34E83" w:rsidRDefault="00643660" w:rsidP="00643660">
      <w:pPr>
        <w:widowControl w:val="0"/>
        <w:numPr>
          <w:ilvl w:val="1"/>
          <w:numId w:val="20"/>
        </w:numPr>
        <w:tabs>
          <w:tab w:val="left" w:pos="567"/>
        </w:tabs>
        <w:spacing w:before="136" w:after="0" w:line="360" w:lineRule="auto"/>
        <w:ind w:left="567" w:right="131" w:hanging="567"/>
        <w:rPr>
          <w:rFonts w:ascii="Arial" w:eastAsia="Arial" w:hAnsi="Arial"/>
          <w:sz w:val="21"/>
          <w:szCs w:val="21"/>
        </w:rPr>
      </w:pPr>
      <w:r w:rsidRPr="00A34E83">
        <w:rPr>
          <w:rFonts w:ascii="Arial" w:eastAsia="Arial" w:hAnsi="Arial"/>
          <w:sz w:val="21"/>
          <w:szCs w:val="21"/>
        </w:rPr>
        <w:t>The Supplier hereby grants to the Council an irrevocable, non-exclusive,</w:t>
      </w:r>
      <w:r w:rsidRPr="00A34E83">
        <w:rPr>
          <w:rFonts w:ascii="Arial" w:eastAsia="Arial" w:hAnsi="Arial"/>
          <w:spacing w:val="-17"/>
          <w:sz w:val="21"/>
          <w:szCs w:val="21"/>
        </w:rPr>
        <w:t xml:space="preserve"> </w:t>
      </w:r>
      <w:r w:rsidRPr="00A34E83">
        <w:rPr>
          <w:rFonts w:ascii="Arial" w:eastAsia="Arial" w:hAnsi="Arial"/>
          <w:sz w:val="21"/>
          <w:szCs w:val="21"/>
        </w:rPr>
        <w:t>royalty-free licence to use for any purpose in connection with the supply of Goods all the</w:t>
      </w:r>
      <w:r w:rsidRPr="00A34E83">
        <w:rPr>
          <w:rFonts w:ascii="Arial" w:eastAsia="Arial" w:hAnsi="Arial"/>
          <w:spacing w:val="49"/>
          <w:sz w:val="21"/>
          <w:szCs w:val="21"/>
        </w:rPr>
        <w:t xml:space="preserve"> </w:t>
      </w:r>
      <w:r w:rsidRPr="00A34E83">
        <w:rPr>
          <w:rFonts w:ascii="Arial" w:eastAsia="Arial" w:hAnsi="Arial"/>
          <w:sz w:val="21"/>
          <w:szCs w:val="21"/>
        </w:rPr>
        <w:t>Supplier’s intellectual property which the Supplier has used or supplied in connection with</w:t>
      </w:r>
      <w:r w:rsidRPr="00A34E83">
        <w:rPr>
          <w:rFonts w:ascii="Arial" w:eastAsia="Arial" w:hAnsi="Arial"/>
          <w:spacing w:val="24"/>
          <w:sz w:val="21"/>
          <w:szCs w:val="21"/>
        </w:rPr>
        <w:t xml:space="preserve"> </w:t>
      </w:r>
      <w:r w:rsidRPr="00A34E83">
        <w:rPr>
          <w:rFonts w:ascii="Arial" w:eastAsia="Arial" w:hAnsi="Arial"/>
          <w:sz w:val="21"/>
          <w:szCs w:val="21"/>
        </w:rPr>
        <w:t>the supply</w:t>
      </w:r>
      <w:r w:rsidRPr="00A34E83">
        <w:rPr>
          <w:rFonts w:ascii="Arial" w:eastAsia="Arial" w:hAnsi="Arial"/>
          <w:spacing w:val="19"/>
          <w:sz w:val="21"/>
          <w:szCs w:val="21"/>
        </w:rPr>
        <w:t xml:space="preserve"> </w:t>
      </w:r>
      <w:r w:rsidRPr="00A34E83">
        <w:rPr>
          <w:rFonts w:ascii="Arial" w:eastAsia="Arial" w:hAnsi="Arial"/>
          <w:sz w:val="21"/>
          <w:szCs w:val="21"/>
        </w:rPr>
        <w:t>of</w:t>
      </w:r>
      <w:r w:rsidRPr="00A34E83">
        <w:rPr>
          <w:rFonts w:ascii="Arial" w:eastAsia="Arial" w:hAnsi="Arial"/>
          <w:spacing w:val="23"/>
          <w:sz w:val="21"/>
          <w:szCs w:val="21"/>
        </w:rPr>
        <w:t xml:space="preserve"> </w:t>
      </w:r>
      <w:r w:rsidRPr="00A34E83">
        <w:rPr>
          <w:rFonts w:ascii="Arial" w:eastAsia="Arial" w:hAnsi="Arial"/>
          <w:sz w:val="21"/>
          <w:szCs w:val="21"/>
        </w:rPr>
        <w:t>Goods,</w:t>
      </w:r>
      <w:r w:rsidRPr="00A34E83">
        <w:rPr>
          <w:rFonts w:ascii="Arial" w:eastAsia="Arial" w:hAnsi="Arial"/>
          <w:spacing w:val="20"/>
          <w:sz w:val="21"/>
          <w:szCs w:val="21"/>
        </w:rPr>
        <w:t xml:space="preserve"> </w:t>
      </w:r>
      <w:r w:rsidRPr="00A34E83">
        <w:rPr>
          <w:rFonts w:ascii="Arial" w:eastAsia="Arial" w:hAnsi="Arial"/>
          <w:sz w:val="21"/>
          <w:szCs w:val="21"/>
        </w:rPr>
        <w:t>provided</w:t>
      </w:r>
      <w:r w:rsidRPr="00A34E83">
        <w:rPr>
          <w:rFonts w:ascii="Arial" w:eastAsia="Arial" w:hAnsi="Arial"/>
          <w:spacing w:val="22"/>
          <w:sz w:val="21"/>
          <w:szCs w:val="21"/>
        </w:rPr>
        <w:t xml:space="preserve"> </w:t>
      </w:r>
      <w:r w:rsidRPr="00A34E83">
        <w:rPr>
          <w:rFonts w:ascii="Arial" w:eastAsia="Arial" w:hAnsi="Arial"/>
          <w:sz w:val="21"/>
          <w:szCs w:val="21"/>
        </w:rPr>
        <w:t>that</w:t>
      </w:r>
      <w:r w:rsidRPr="00A34E83">
        <w:rPr>
          <w:rFonts w:ascii="Arial" w:eastAsia="Arial" w:hAnsi="Arial"/>
          <w:spacing w:val="21"/>
          <w:sz w:val="21"/>
          <w:szCs w:val="21"/>
        </w:rPr>
        <w:t xml:space="preserve"> </w:t>
      </w:r>
      <w:r w:rsidRPr="00A34E83">
        <w:rPr>
          <w:rFonts w:ascii="Arial" w:eastAsia="Arial" w:hAnsi="Arial"/>
          <w:sz w:val="21"/>
          <w:szCs w:val="21"/>
        </w:rPr>
        <w:t>the</w:t>
      </w:r>
      <w:r w:rsidRPr="00A34E83">
        <w:rPr>
          <w:rFonts w:ascii="Arial" w:eastAsia="Arial" w:hAnsi="Arial"/>
          <w:spacing w:val="21"/>
          <w:sz w:val="21"/>
          <w:szCs w:val="21"/>
        </w:rPr>
        <w:t xml:space="preserve"> </w:t>
      </w:r>
      <w:r w:rsidRPr="00A34E83">
        <w:rPr>
          <w:rFonts w:ascii="Arial" w:eastAsia="Arial" w:hAnsi="Arial"/>
          <w:sz w:val="21"/>
          <w:szCs w:val="21"/>
        </w:rPr>
        <w:t>Supplier</w:t>
      </w:r>
      <w:r w:rsidRPr="00A34E83">
        <w:rPr>
          <w:rFonts w:ascii="Arial" w:eastAsia="Arial" w:hAnsi="Arial"/>
          <w:spacing w:val="20"/>
          <w:sz w:val="21"/>
          <w:szCs w:val="21"/>
        </w:rPr>
        <w:t xml:space="preserve"> </w:t>
      </w:r>
      <w:r w:rsidRPr="00A34E83">
        <w:rPr>
          <w:rFonts w:ascii="Arial" w:eastAsia="Arial" w:hAnsi="Arial"/>
          <w:sz w:val="21"/>
          <w:szCs w:val="21"/>
        </w:rPr>
        <w:t>shall</w:t>
      </w:r>
      <w:r w:rsidRPr="00A34E83">
        <w:rPr>
          <w:rFonts w:ascii="Arial" w:eastAsia="Arial" w:hAnsi="Arial"/>
          <w:spacing w:val="20"/>
          <w:sz w:val="21"/>
          <w:szCs w:val="21"/>
        </w:rPr>
        <w:t xml:space="preserve"> </w:t>
      </w:r>
      <w:r w:rsidRPr="00A34E83">
        <w:rPr>
          <w:rFonts w:ascii="Arial" w:eastAsia="Arial" w:hAnsi="Arial"/>
          <w:sz w:val="21"/>
          <w:szCs w:val="21"/>
        </w:rPr>
        <w:t>have</w:t>
      </w:r>
      <w:r w:rsidRPr="00A34E83">
        <w:rPr>
          <w:rFonts w:ascii="Arial" w:eastAsia="Arial" w:hAnsi="Arial"/>
          <w:spacing w:val="22"/>
          <w:sz w:val="21"/>
          <w:szCs w:val="21"/>
        </w:rPr>
        <w:t xml:space="preserve"> </w:t>
      </w:r>
      <w:r w:rsidRPr="00A34E83">
        <w:rPr>
          <w:rFonts w:ascii="Arial" w:eastAsia="Arial" w:hAnsi="Arial"/>
          <w:sz w:val="21"/>
          <w:szCs w:val="21"/>
        </w:rPr>
        <w:t>no</w:t>
      </w:r>
      <w:r w:rsidRPr="00A34E83">
        <w:rPr>
          <w:rFonts w:ascii="Arial" w:eastAsia="Arial" w:hAnsi="Arial"/>
          <w:spacing w:val="20"/>
          <w:sz w:val="21"/>
          <w:szCs w:val="21"/>
        </w:rPr>
        <w:t xml:space="preserve"> </w:t>
      </w:r>
      <w:r w:rsidRPr="00A34E83">
        <w:rPr>
          <w:rFonts w:ascii="Arial" w:eastAsia="Arial" w:hAnsi="Arial"/>
          <w:sz w:val="21"/>
          <w:szCs w:val="21"/>
        </w:rPr>
        <w:t>liability</w:t>
      </w:r>
      <w:r w:rsidRPr="00A34E83">
        <w:rPr>
          <w:rFonts w:ascii="Arial" w:eastAsia="Arial" w:hAnsi="Arial"/>
          <w:spacing w:val="19"/>
          <w:sz w:val="21"/>
          <w:szCs w:val="21"/>
        </w:rPr>
        <w:t xml:space="preserve"> </w:t>
      </w:r>
      <w:r w:rsidRPr="00A34E83">
        <w:rPr>
          <w:rFonts w:ascii="Arial" w:eastAsia="Arial" w:hAnsi="Arial"/>
          <w:sz w:val="21"/>
          <w:szCs w:val="21"/>
        </w:rPr>
        <w:t>for</w:t>
      </w:r>
      <w:r w:rsidRPr="00A34E83">
        <w:rPr>
          <w:rFonts w:ascii="Arial" w:eastAsia="Arial" w:hAnsi="Arial"/>
          <w:spacing w:val="21"/>
          <w:sz w:val="21"/>
          <w:szCs w:val="21"/>
        </w:rPr>
        <w:t xml:space="preserve"> </w:t>
      </w:r>
      <w:r w:rsidRPr="00A34E83">
        <w:rPr>
          <w:rFonts w:ascii="Arial" w:eastAsia="Arial" w:hAnsi="Arial"/>
          <w:sz w:val="21"/>
          <w:szCs w:val="21"/>
        </w:rPr>
        <w:t>any</w:t>
      </w:r>
      <w:r w:rsidRPr="00A34E83">
        <w:rPr>
          <w:rFonts w:ascii="Arial" w:eastAsia="Arial" w:hAnsi="Arial"/>
          <w:spacing w:val="19"/>
          <w:sz w:val="21"/>
          <w:szCs w:val="21"/>
        </w:rPr>
        <w:t xml:space="preserve"> </w:t>
      </w:r>
      <w:r w:rsidRPr="00A34E83">
        <w:rPr>
          <w:rFonts w:ascii="Arial" w:eastAsia="Arial" w:hAnsi="Arial"/>
          <w:sz w:val="21"/>
          <w:szCs w:val="21"/>
        </w:rPr>
        <w:t>use</w:t>
      </w:r>
      <w:r w:rsidRPr="00A34E83">
        <w:rPr>
          <w:rFonts w:ascii="Arial" w:eastAsia="Arial" w:hAnsi="Arial"/>
          <w:spacing w:val="22"/>
          <w:sz w:val="21"/>
          <w:szCs w:val="21"/>
        </w:rPr>
        <w:t xml:space="preserve"> </w:t>
      </w:r>
      <w:r w:rsidRPr="00A34E83">
        <w:rPr>
          <w:rFonts w:ascii="Arial" w:eastAsia="Arial" w:hAnsi="Arial"/>
          <w:sz w:val="21"/>
          <w:szCs w:val="21"/>
        </w:rPr>
        <w:t>of</w:t>
      </w:r>
      <w:r w:rsidRPr="00A34E83">
        <w:rPr>
          <w:rFonts w:ascii="Arial" w:eastAsia="Arial" w:hAnsi="Arial"/>
          <w:spacing w:val="23"/>
          <w:sz w:val="21"/>
          <w:szCs w:val="21"/>
        </w:rPr>
        <w:t xml:space="preserve"> </w:t>
      </w:r>
      <w:r w:rsidRPr="00A34E83">
        <w:rPr>
          <w:rFonts w:ascii="Arial" w:eastAsia="Arial" w:hAnsi="Arial"/>
          <w:sz w:val="21"/>
          <w:szCs w:val="21"/>
        </w:rPr>
        <w:t>such intellectual property other than for the purposes for which it is intended. The Council</w:t>
      </w:r>
      <w:r w:rsidRPr="00A34E83">
        <w:rPr>
          <w:rFonts w:ascii="Arial" w:eastAsia="Arial" w:hAnsi="Arial"/>
          <w:spacing w:val="47"/>
          <w:sz w:val="21"/>
          <w:szCs w:val="21"/>
        </w:rPr>
        <w:t xml:space="preserve"> </w:t>
      </w:r>
      <w:r w:rsidRPr="00A34E83">
        <w:rPr>
          <w:rFonts w:ascii="Arial" w:eastAsia="Arial" w:hAnsi="Arial"/>
          <w:sz w:val="21"/>
          <w:szCs w:val="21"/>
        </w:rPr>
        <w:t>may grant sub-licences out of the said</w:t>
      </w:r>
      <w:r w:rsidRPr="00A34E83">
        <w:rPr>
          <w:rFonts w:ascii="Arial" w:eastAsia="Arial" w:hAnsi="Arial"/>
          <w:spacing w:val="-8"/>
          <w:sz w:val="21"/>
          <w:szCs w:val="21"/>
        </w:rPr>
        <w:t xml:space="preserve"> </w:t>
      </w:r>
      <w:r w:rsidRPr="00A34E83">
        <w:rPr>
          <w:rFonts w:ascii="Arial" w:eastAsia="Arial" w:hAnsi="Arial"/>
          <w:sz w:val="21"/>
          <w:szCs w:val="21"/>
        </w:rPr>
        <w:t>licence.</w:t>
      </w:r>
    </w:p>
    <w:p w14:paraId="4D1A52F2" w14:textId="77777777" w:rsidR="00643660" w:rsidRPr="00A34E83" w:rsidRDefault="00643660" w:rsidP="00643660">
      <w:pPr>
        <w:tabs>
          <w:tab w:val="left" w:pos="567"/>
        </w:tabs>
        <w:spacing w:line="360" w:lineRule="auto"/>
        <w:ind w:left="567" w:hanging="567"/>
        <w:rPr>
          <w:rFonts w:ascii="Arial" w:eastAsia="Arial" w:hAnsi="Arial"/>
          <w:sz w:val="20"/>
        </w:rPr>
      </w:pPr>
    </w:p>
    <w:p w14:paraId="05ECFF36" w14:textId="77777777" w:rsidR="00643660" w:rsidRPr="00A34E83" w:rsidRDefault="00643660" w:rsidP="00643660">
      <w:pPr>
        <w:widowControl w:val="0"/>
        <w:numPr>
          <w:ilvl w:val="1"/>
          <w:numId w:val="20"/>
        </w:numPr>
        <w:tabs>
          <w:tab w:val="left" w:pos="567"/>
        </w:tabs>
        <w:spacing w:before="10" w:after="0" w:line="360" w:lineRule="auto"/>
        <w:ind w:left="567" w:right="136" w:hanging="567"/>
        <w:rPr>
          <w:rFonts w:ascii="Arial" w:eastAsia="Arial" w:hAnsi="Arial"/>
          <w:sz w:val="10"/>
          <w:szCs w:val="10"/>
        </w:rPr>
      </w:pPr>
      <w:r w:rsidRPr="00A34E83">
        <w:rPr>
          <w:rFonts w:ascii="Arial" w:eastAsia="Arial" w:hAnsi="Arial"/>
          <w:sz w:val="21"/>
          <w:szCs w:val="21"/>
        </w:rPr>
        <w:t>The Supplier shall indemnify the Council against all loss, damage, costs and expenses</w:t>
      </w:r>
      <w:r w:rsidRPr="00A34E83">
        <w:rPr>
          <w:rFonts w:ascii="Arial" w:eastAsia="Arial" w:hAnsi="Arial"/>
          <w:spacing w:val="-9"/>
          <w:sz w:val="21"/>
          <w:szCs w:val="21"/>
        </w:rPr>
        <w:t xml:space="preserve"> </w:t>
      </w:r>
      <w:r w:rsidRPr="00A34E83">
        <w:rPr>
          <w:rFonts w:ascii="Arial" w:eastAsia="Arial" w:hAnsi="Arial"/>
          <w:sz w:val="21"/>
          <w:szCs w:val="21"/>
        </w:rPr>
        <w:t>for which the Council is or becomes liable as a result of any infringement or</w:t>
      </w:r>
      <w:r w:rsidRPr="00A34E83">
        <w:rPr>
          <w:rFonts w:ascii="Arial" w:eastAsia="Arial" w:hAnsi="Arial"/>
          <w:spacing w:val="34"/>
          <w:sz w:val="21"/>
          <w:szCs w:val="21"/>
        </w:rPr>
        <w:t xml:space="preserve"> </w:t>
      </w:r>
      <w:r w:rsidRPr="00A34E83">
        <w:rPr>
          <w:rFonts w:ascii="Arial" w:eastAsia="Arial" w:hAnsi="Arial"/>
          <w:sz w:val="21"/>
          <w:szCs w:val="21"/>
        </w:rPr>
        <w:t>alleged infringement by the Supplier of any third party’s intellectual property</w:t>
      </w:r>
      <w:r w:rsidRPr="00A34E83">
        <w:rPr>
          <w:rFonts w:ascii="Arial" w:eastAsia="Arial" w:hAnsi="Arial"/>
          <w:spacing w:val="-18"/>
          <w:sz w:val="21"/>
          <w:szCs w:val="21"/>
        </w:rPr>
        <w:t xml:space="preserve"> </w:t>
      </w:r>
      <w:r w:rsidRPr="00A34E83">
        <w:rPr>
          <w:rFonts w:ascii="Arial" w:eastAsia="Arial" w:hAnsi="Arial"/>
          <w:sz w:val="21"/>
          <w:szCs w:val="21"/>
        </w:rPr>
        <w:t xml:space="preserve">rights. </w:t>
      </w:r>
    </w:p>
    <w:p w14:paraId="7007604E" w14:textId="77777777" w:rsidR="00643660" w:rsidRPr="0096682A"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b/>
          <w:bCs w:val="0"/>
          <w:sz w:val="20"/>
        </w:rPr>
      </w:pPr>
      <w:r w:rsidRPr="00A34E83">
        <w:rPr>
          <w:rFonts w:ascii="Arial" w:eastAsia="Calibri" w:cs="Times New Roman"/>
          <w:b/>
          <w:sz w:val="21"/>
        </w:rPr>
        <w:t>INDEMNITY</w:t>
      </w:r>
    </w:p>
    <w:p w14:paraId="6606782F" w14:textId="77777777" w:rsidR="00643660" w:rsidRPr="00A34E83" w:rsidRDefault="00643660" w:rsidP="00643660">
      <w:pPr>
        <w:widowControl w:val="0"/>
        <w:numPr>
          <w:ilvl w:val="1"/>
          <w:numId w:val="17"/>
        </w:numPr>
        <w:tabs>
          <w:tab w:val="left" w:pos="567"/>
        </w:tabs>
        <w:spacing w:before="240" w:after="240" w:line="360" w:lineRule="auto"/>
        <w:ind w:left="567" w:right="134"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27"/>
          <w:sz w:val="21"/>
        </w:rPr>
        <w:t xml:space="preserve"> </w:t>
      </w:r>
      <w:r w:rsidRPr="00A34E83">
        <w:rPr>
          <w:rFonts w:ascii="Arial" w:eastAsia="Calibri" w:cs="Times New Roman"/>
          <w:sz w:val="21"/>
        </w:rPr>
        <w:t>Supplier</w:t>
      </w:r>
      <w:r w:rsidRPr="00A34E83">
        <w:rPr>
          <w:rFonts w:ascii="Arial" w:eastAsia="Calibri" w:cs="Times New Roman"/>
          <w:spacing w:val="28"/>
          <w:sz w:val="21"/>
        </w:rPr>
        <w:t xml:space="preserve"> </w:t>
      </w:r>
      <w:r w:rsidRPr="00A34E83">
        <w:rPr>
          <w:rFonts w:ascii="Arial" w:eastAsia="Calibri" w:cs="Times New Roman"/>
          <w:sz w:val="21"/>
        </w:rPr>
        <w:t>will</w:t>
      </w:r>
      <w:r w:rsidRPr="00A34E83">
        <w:rPr>
          <w:rFonts w:ascii="Arial" w:eastAsia="Calibri" w:cs="Times New Roman"/>
          <w:spacing w:val="29"/>
          <w:sz w:val="21"/>
        </w:rPr>
        <w:t xml:space="preserve"> </w:t>
      </w:r>
      <w:r w:rsidRPr="00A34E83">
        <w:rPr>
          <w:rFonts w:ascii="Arial" w:eastAsia="Calibri" w:cs="Times New Roman"/>
          <w:sz w:val="21"/>
        </w:rPr>
        <w:t>indemnify</w:t>
      </w:r>
      <w:r w:rsidRPr="00A34E83">
        <w:rPr>
          <w:rFonts w:ascii="Arial" w:eastAsia="Calibri" w:cs="Times New Roman"/>
          <w:spacing w:val="26"/>
          <w:sz w:val="21"/>
        </w:rPr>
        <w:t xml:space="preserve"> </w:t>
      </w:r>
      <w:r w:rsidRPr="00A34E83">
        <w:rPr>
          <w:rFonts w:ascii="Arial" w:eastAsia="Calibri" w:cs="Times New Roman"/>
          <w:sz w:val="21"/>
        </w:rPr>
        <w:t>the</w:t>
      </w:r>
      <w:r w:rsidRPr="00A34E83">
        <w:rPr>
          <w:rFonts w:ascii="Arial" w:eastAsia="Calibri" w:cs="Times New Roman"/>
          <w:spacing w:val="28"/>
          <w:sz w:val="21"/>
        </w:rPr>
        <w:t xml:space="preserve"> </w:t>
      </w:r>
      <w:r w:rsidRPr="00A34E83">
        <w:rPr>
          <w:rFonts w:ascii="Arial" w:eastAsia="Calibri" w:cs="Times New Roman"/>
          <w:sz w:val="21"/>
        </w:rPr>
        <w:t>Council</w:t>
      </w:r>
      <w:r w:rsidRPr="00A34E83">
        <w:rPr>
          <w:rFonts w:ascii="Arial" w:eastAsia="Calibri" w:cs="Times New Roman"/>
          <w:spacing w:val="28"/>
          <w:sz w:val="21"/>
        </w:rPr>
        <w:t xml:space="preserve"> </w:t>
      </w:r>
      <w:r w:rsidRPr="00A34E83">
        <w:rPr>
          <w:rFonts w:ascii="Arial" w:eastAsia="Calibri" w:cs="Times New Roman"/>
          <w:sz w:val="21"/>
        </w:rPr>
        <w:t>in</w:t>
      </w:r>
      <w:r w:rsidRPr="00A34E83">
        <w:rPr>
          <w:rFonts w:ascii="Arial" w:eastAsia="Calibri" w:cs="Times New Roman"/>
          <w:spacing w:val="27"/>
          <w:sz w:val="21"/>
        </w:rPr>
        <w:t xml:space="preserve"> </w:t>
      </w:r>
      <w:r w:rsidRPr="00A34E83">
        <w:rPr>
          <w:rFonts w:ascii="Arial" w:eastAsia="Calibri" w:cs="Times New Roman"/>
          <w:sz w:val="21"/>
        </w:rPr>
        <w:t>full</w:t>
      </w:r>
      <w:r w:rsidRPr="00A34E83">
        <w:rPr>
          <w:rFonts w:ascii="Arial" w:eastAsia="Calibri" w:cs="Times New Roman"/>
          <w:spacing w:val="27"/>
          <w:sz w:val="21"/>
        </w:rPr>
        <w:t xml:space="preserve"> </w:t>
      </w:r>
      <w:r w:rsidRPr="00A34E83">
        <w:rPr>
          <w:rFonts w:ascii="Arial" w:eastAsia="Calibri" w:cs="Times New Roman"/>
          <w:sz w:val="21"/>
        </w:rPr>
        <w:t>in</w:t>
      </w:r>
      <w:r w:rsidRPr="00A34E83">
        <w:rPr>
          <w:rFonts w:ascii="Arial" w:eastAsia="Calibri" w:cs="Times New Roman"/>
          <w:spacing w:val="28"/>
          <w:sz w:val="21"/>
        </w:rPr>
        <w:t xml:space="preserve"> </w:t>
      </w:r>
      <w:r w:rsidRPr="00A34E83">
        <w:rPr>
          <w:rFonts w:ascii="Arial" w:eastAsia="Calibri" w:cs="Times New Roman"/>
          <w:sz w:val="21"/>
        </w:rPr>
        <w:t>respect</w:t>
      </w:r>
      <w:r w:rsidRPr="00A34E83">
        <w:rPr>
          <w:rFonts w:ascii="Arial" w:eastAsia="Calibri" w:cs="Times New Roman"/>
          <w:spacing w:val="27"/>
          <w:sz w:val="21"/>
        </w:rPr>
        <w:t xml:space="preserve"> </w:t>
      </w:r>
      <w:r w:rsidRPr="00A34E83">
        <w:rPr>
          <w:rFonts w:ascii="Arial" w:eastAsia="Calibri" w:cs="Times New Roman"/>
          <w:sz w:val="21"/>
        </w:rPr>
        <w:t>of</w:t>
      </w:r>
      <w:r w:rsidRPr="00A34E83">
        <w:rPr>
          <w:rFonts w:ascii="Arial" w:eastAsia="Calibri" w:cs="Times New Roman"/>
          <w:spacing w:val="27"/>
          <w:sz w:val="21"/>
        </w:rPr>
        <w:t xml:space="preserve"> </w:t>
      </w:r>
      <w:r w:rsidRPr="00A34E83">
        <w:rPr>
          <w:rFonts w:ascii="Arial" w:eastAsia="Calibri" w:cs="Times New Roman"/>
          <w:sz w:val="21"/>
        </w:rPr>
        <w:t>all</w:t>
      </w:r>
      <w:r w:rsidRPr="00A34E83">
        <w:rPr>
          <w:rFonts w:ascii="Arial" w:eastAsia="Calibri" w:cs="Times New Roman"/>
          <w:spacing w:val="27"/>
          <w:sz w:val="21"/>
        </w:rPr>
        <w:t xml:space="preserve"> </w:t>
      </w:r>
      <w:r w:rsidRPr="00A34E83">
        <w:rPr>
          <w:rFonts w:ascii="Arial" w:eastAsia="Calibri" w:cs="Times New Roman"/>
          <w:sz w:val="21"/>
        </w:rPr>
        <w:t>damage</w:t>
      </w:r>
      <w:r w:rsidRPr="00A34E83">
        <w:rPr>
          <w:rFonts w:ascii="Arial" w:eastAsia="Calibri" w:cs="Times New Roman"/>
          <w:spacing w:val="27"/>
          <w:sz w:val="21"/>
        </w:rPr>
        <w:t xml:space="preserve"> </w:t>
      </w:r>
      <w:r w:rsidRPr="00A34E83">
        <w:rPr>
          <w:rFonts w:ascii="Arial" w:eastAsia="Calibri" w:cs="Times New Roman"/>
          <w:sz w:val="21"/>
        </w:rPr>
        <w:t>or</w:t>
      </w:r>
      <w:r w:rsidRPr="00A34E83">
        <w:rPr>
          <w:rFonts w:ascii="Arial" w:eastAsia="Calibri" w:cs="Times New Roman"/>
          <w:spacing w:val="26"/>
          <w:sz w:val="21"/>
        </w:rPr>
        <w:t xml:space="preserve"> </w:t>
      </w:r>
      <w:r w:rsidRPr="00A34E83">
        <w:rPr>
          <w:rFonts w:ascii="Arial" w:eastAsia="Calibri" w:cs="Times New Roman"/>
          <w:sz w:val="21"/>
        </w:rPr>
        <w:t>injury</w:t>
      </w:r>
      <w:r w:rsidRPr="00A34E83">
        <w:rPr>
          <w:rFonts w:ascii="Arial" w:eastAsia="Calibri" w:cs="Times New Roman"/>
          <w:spacing w:val="26"/>
          <w:sz w:val="21"/>
        </w:rPr>
        <w:t xml:space="preserve"> </w:t>
      </w:r>
      <w:r w:rsidRPr="00A34E83">
        <w:rPr>
          <w:rFonts w:ascii="Arial" w:eastAsia="Calibri" w:cs="Times New Roman"/>
          <w:sz w:val="21"/>
        </w:rPr>
        <w:t>to</w:t>
      </w:r>
      <w:r w:rsidRPr="00A34E83">
        <w:rPr>
          <w:rFonts w:ascii="Arial" w:eastAsia="Calibri" w:cs="Times New Roman"/>
          <w:spacing w:val="28"/>
          <w:sz w:val="21"/>
        </w:rPr>
        <w:t xml:space="preserve"> </w:t>
      </w:r>
      <w:r w:rsidRPr="00A34E83">
        <w:rPr>
          <w:rFonts w:ascii="Arial" w:eastAsia="Calibri" w:cs="Times New Roman"/>
          <w:sz w:val="21"/>
        </w:rPr>
        <w:t xml:space="preserve">any person or to any property and against all actions, suits, claims, demands, </w:t>
      </w:r>
      <w:r w:rsidRPr="00A34E83">
        <w:rPr>
          <w:rFonts w:ascii="Arial" w:eastAsia="Calibri" w:cs="Times New Roman"/>
          <w:spacing w:val="22"/>
          <w:sz w:val="21"/>
        </w:rPr>
        <w:t xml:space="preserve"> </w:t>
      </w:r>
      <w:r w:rsidRPr="00A34E83">
        <w:rPr>
          <w:rFonts w:ascii="Arial" w:eastAsia="Calibri" w:cs="Times New Roman"/>
          <w:sz w:val="21"/>
        </w:rPr>
        <w:t>costs, charges</w:t>
      </w:r>
      <w:r w:rsidRPr="00A34E83">
        <w:rPr>
          <w:rFonts w:ascii="Arial" w:eastAsia="Calibri" w:cs="Times New Roman"/>
          <w:spacing w:val="37"/>
          <w:sz w:val="21"/>
        </w:rPr>
        <w:t xml:space="preserve"> </w:t>
      </w:r>
      <w:r w:rsidRPr="00A34E83">
        <w:rPr>
          <w:rFonts w:ascii="Arial" w:eastAsia="Calibri" w:cs="Times New Roman"/>
          <w:sz w:val="21"/>
        </w:rPr>
        <w:t>or</w:t>
      </w:r>
      <w:r w:rsidRPr="00A34E83">
        <w:rPr>
          <w:rFonts w:ascii="Arial" w:eastAsia="Calibri" w:cs="Times New Roman"/>
          <w:spacing w:val="36"/>
          <w:sz w:val="21"/>
        </w:rPr>
        <w:t xml:space="preserve"> </w:t>
      </w:r>
      <w:r w:rsidRPr="00A34E83">
        <w:rPr>
          <w:rFonts w:ascii="Arial" w:eastAsia="Calibri" w:cs="Times New Roman"/>
          <w:sz w:val="21"/>
        </w:rPr>
        <w:t>expenses</w:t>
      </w:r>
      <w:r w:rsidRPr="00A34E83">
        <w:rPr>
          <w:rFonts w:ascii="Arial" w:eastAsia="Calibri" w:cs="Times New Roman"/>
          <w:spacing w:val="37"/>
          <w:sz w:val="21"/>
        </w:rPr>
        <w:t xml:space="preserve"> </w:t>
      </w:r>
      <w:r w:rsidRPr="00A34E83">
        <w:rPr>
          <w:rFonts w:ascii="Arial" w:eastAsia="Calibri" w:cs="Times New Roman"/>
          <w:sz w:val="21"/>
        </w:rPr>
        <w:t>awarded</w:t>
      </w:r>
      <w:r w:rsidRPr="00A34E83">
        <w:rPr>
          <w:rFonts w:ascii="Arial" w:eastAsia="Calibri" w:cs="Times New Roman"/>
          <w:spacing w:val="36"/>
          <w:sz w:val="21"/>
        </w:rPr>
        <w:t xml:space="preserve"> </w:t>
      </w:r>
      <w:r w:rsidRPr="00A34E83">
        <w:rPr>
          <w:rFonts w:ascii="Arial" w:eastAsia="Calibri" w:cs="Times New Roman"/>
          <w:sz w:val="21"/>
        </w:rPr>
        <w:t>against</w:t>
      </w:r>
      <w:r w:rsidRPr="00A34E83">
        <w:rPr>
          <w:rFonts w:ascii="Arial" w:eastAsia="Calibri" w:cs="Times New Roman"/>
          <w:spacing w:val="36"/>
          <w:sz w:val="21"/>
        </w:rPr>
        <w:t xml:space="preserve"> </w:t>
      </w:r>
      <w:r w:rsidRPr="00A34E83">
        <w:rPr>
          <w:rFonts w:ascii="Arial" w:eastAsia="Calibri" w:cs="Times New Roman"/>
          <w:sz w:val="21"/>
        </w:rPr>
        <w:t>or</w:t>
      </w:r>
      <w:r w:rsidRPr="00A34E83">
        <w:rPr>
          <w:rFonts w:ascii="Arial" w:eastAsia="Calibri" w:cs="Times New Roman"/>
          <w:spacing w:val="36"/>
          <w:sz w:val="21"/>
        </w:rPr>
        <w:t xml:space="preserve"> </w:t>
      </w:r>
      <w:r w:rsidRPr="00A34E83">
        <w:rPr>
          <w:rFonts w:ascii="Arial" w:eastAsia="Calibri" w:cs="Times New Roman"/>
          <w:sz w:val="21"/>
        </w:rPr>
        <w:t>incurred</w:t>
      </w:r>
      <w:r w:rsidRPr="00A34E83">
        <w:rPr>
          <w:rFonts w:ascii="Arial" w:eastAsia="Calibri" w:cs="Times New Roman"/>
          <w:spacing w:val="35"/>
          <w:sz w:val="21"/>
        </w:rPr>
        <w:t xml:space="preserve"> </w:t>
      </w:r>
      <w:r w:rsidRPr="00A34E83">
        <w:rPr>
          <w:rFonts w:ascii="Arial" w:eastAsia="Calibri" w:cs="Times New Roman"/>
          <w:sz w:val="21"/>
        </w:rPr>
        <w:t>by</w:t>
      </w:r>
      <w:r w:rsidRPr="00A34E83">
        <w:rPr>
          <w:rFonts w:ascii="Arial" w:eastAsia="Calibri" w:cs="Times New Roman"/>
          <w:spacing w:val="34"/>
          <w:sz w:val="21"/>
        </w:rPr>
        <w:t xml:space="preserve"> </w:t>
      </w:r>
      <w:r w:rsidRPr="00A34E83">
        <w:rPr>
          <w:rFonts w:ascii="Arial" w:eastAsia="Calibri" w:cs="Times New Roman"/>
          <w:sz w:val="21"/>
        </w:rPr>
        <w:t>the</w:t>
      </w:r>
      <w:r w:rsidRPr="00A34E83">
        <w:rPr>
          <w:rFonts w:ascii="Arial" w:eastAsia="Calibri" w:cs="Times New Roman"/>
          <w:spacing w:val="41"/>
          <w:sz w:val="21"/>
        </w:rPr>
        <w:t xml:space="preserve"> </w:t>
      </w:r>
      <w:r w:rsidRPr="00A34E83">
        <w:rPr>
          <w:rFonts w:ascii="Arial" w:eastAsia="Calibri" w:cs="Times New Roman"/>
          <w:sz w:val="21"/>
        </w:rPr>
        <w:t>Council,</w:t>
      </w:r>
      <w:r w:rsidRPr="00A34E83">
        <w:rPr>
          <w:rFonts w:ascii="Arial" w:eastAsia="Calibri" w:cs="Times New Roman"/>
          <w:spacing w:val="36"/>
          <w:sz w:val="21"/>
        </w:rPr>
        <w:t xml:space="preserve"> </w:t>
      </w:r>
      <w:r w:rsidRPr="00A34E83">
        <w:rPr>
          <w:rFonts w:ascii="Arial" w:eastAsia="Calibri" w:cs="Times New Roman"/>
          <w:sz w:val="21"/>
        </w:rPr>
        <w:t>whether</w:t>
      </w:r>
      <w:r w:rsidRPr="00A34E83">
        <w:rPr>
          <w:rFonts w:ascii="Arial" w:eastAsia="Calibri" w:cs="Times New Roman"/>
          <w:spacing w:val="36"/>
          <w:sz w:val="21"/>
        </w:rPr>
        <w:t xml:space="preserve"> </w:t>
      </w:r>
      <w:r w:rsidRPr="00A34E83">
        <w:rPr>
          <w:rFonts w:ascii="Arial" w:eastAsia="Calibri" w:cs="Times New Roman"/>
          <w:sz w:val="21"/>
        </w:rPr>
        <w:t>criminal</w:t>
      </w:r>
      <w:r w:rsidRPr="00A34E83">
        <w:rPr>
          <w:rFonts w:ascii="Arial" w:eastAsia="Calibri" w:cs="Times New Roman"/>
          <w:spacing w:val="38"/>
          <w:sz w:val="21"/>
        </w:rPr>
        <w:t xml:space="preserve"> </w:t>
      </w:r>
      <w:r w:rsidRPr="00A34E83">
        <w:rPr>
          <w:rFonts w:ascii="Arial" w:eastAsia="Calibri" w:cs="Times New Roman"/>
          <w:sz w:val="21"/>
        </w:rPr>
        <w:t>or civil,</w:t>
      </w:r>
      <w:r w:rsidRPr="00A34E83">
        <w:rPr>
          <w:rFonts w:ascii="Arial" w:eastAsia="Calibri" w:cs="Times New Roman"/>
          <w:spacing w:val="49"/>
          <w:sz w:val="21"/>
        </w:rPr>
        <w:t xml:space="preserve"> </w:t>
      </w:r>
      <w:r w:rsidRPr="00A34E83">
        <w:rPr>
          <w:rFonts w:ascii="Arial" w:eastAsia="Calibri" w:cs="Times New Roman"/>
          <w:sz w:val="21"/>
        </w:rPr>
        <w:t>(including</w:t>
      </w:r>
      <w:r w:rsidRPr="00A34E83">
        <w:rPr>
          <w:rFonts w:ascii="Arial" w:eastAsia="Calibri" w:cs="Times New Roman"/>
          <w:spacing w:val="50"/>
          <w:sz w:val="21"/>
        </w:rPr>
        <w:t xml:space="preserve"> </w:t>
      </w:r>
      <w:r w:rsidRPr="00A34E83">
        <w:rPr>
          <w:rFonts w:ascii="Arial" w:eastAsia="Calibri" w:cs="Times New Roman"/>
          <w:sz w:val="21"/>
        </w:rPr>
        <w:t>the</w:t>
      </w:r>
      <w:r w:rsidRPr="00A34E83">
        <w:rPr>
          <w:rFonts w:ascii="Arial" w:eastAsia="Calibri" w:cs="Times New Roman"/>
          <w:spacing w:val="50"/>
          <w:sz w:val="21"/>
        </w:rPr>
        <w:t xml:space="preserve"> </w:t>
      </w:r>
      <w:r w:rsidRPr="00A34E83">
        <w:rPr>
          <w:rFonts w:ascii="Arial" w:eastAsia="Calibri" w:cs="Times New Roman"/>
          <w:sz w:val="21"/>
        </w:rPr>
        <w:t>costs</w:t>
      </w:r>
      <w:r w:rsidRPr="00A34E83">
        <w:rPr>
          <w:rFonts w:ascii="Arial" w:eastAsia="Calibri" w:cs="Times New Roman"/>
          <w:spacing w:val="50"/>
          <w:sz w:val="21"/>
        </w:rPr>
        <w:t xml:space="preserve"> </w:t>
      </w:r>
      <w:r w:rsidRPr="00A34E83">
        <w:rPr>
          <w:rFonts w:ascii="Arial" w:eastAsia="Calibri" w:cs="Times New Roman"/>
          <w:sz w:val="21"/>
        </w:rPr>
        <w:t>of</w:t>
      </w:r>
      <w:r w:rsidRPr="00A34E83">
        <w:rPr>
          <w:rFonts w:ascii="Arial" w:eastAsia="Calibri" w:cs="Times New Roman"/>
          <w:spacing w:val="51"/>
          <w:sz w:val="21"/>
        </w:rPr>
        <w:t xml:space="preserve"> </w:t>
      </w:r>
      <w:r w:rsidRPr="00A34E83">
        <w:rPr>
          <w:rFonts w:ascii="Arial" w:eastAsia="Calibri" w:cs="Times New Roman"/>
          <w:sz w:val="21"/>
        </w:rPr>
        <w:t>transport,</w:t>
      </w:r>
      <w:r w:rsidRPr="00A34E83">
        <w:rPr>
          <w:rFonts w:ascii="Arial" w:eastAsia="Calibri" w:cs="Times New Roman"/>
          <w:spacing w:val="49"/>
          <w:sz w:val="21"/>
        </w:rPr>
        <w:t xml:space="preserve"> </w:t>
      </w:r>
      <w:r w:rsidRPr="00A34E83">
        <w:rPr>
          <w:rFonts w:ascii="Arial" w:eastAsia="Calibri" w:cs="Times New Roman"/>
          <w:sz w:val="21"/>
        </w:rPr>
        <w:t>labour,</w:t>
      </w:r>
      <w:r w:rsidRPr="00A34E83">
        <w:rPr>
          <w:rFonts w:ascii="Arial" w:eastAsia="Calibri" w:cs="Times New Roman"/>
          <w:spacing w:val="49"/>
          <w:sz w:val="21"/>
        </w:rPr>
        <w:t xml:space="preserve"> </w:t>
      </w:r>
      <w:r w:rsidRPr="00A34E83">
        <w:rPr>
          <w:rFonts w:ascii="Arial" w:eastAsia="Calibri" w:cs="Times New Roman"/>
          <w:sz w:val="21"/>
        </w:rPr>
        <w:t>administration</w:t>
      </w:r>
      <w:r w:rsidRPr="00A34E83">
        <w:rPr>
          <w:rFonts w:ascii="Arial" w:eastAsia="Calibri" w:cs="Times New Roman"/>
          <w:spacing w:val="50"/>
          <w:sz w:val="21"/>
        </w:rPr>
        <w:t xml:space="preserve"> </w:t>
      </w:r>
      <w:r w:rsidRPr="00A34E83">
        <w:rPr>
          <w:rFonts w:ascii="Arial" w:eastAsia="Calibri" w:cs="Times New Roman"/>
          <w:sz w:val="21"/>
        </w:rPr>
        <w:t>and</w:t>
      </w:r>
      <w:r w:rsidRPr="00A34E83">
        <w:rPr>
          <w:rFonts w:ascii="Arial" w:eastAsia="Calibri" w:cs="Times New Roman"/>
          <w:spacing w:val="48"/>
          <w:sz w:val="21"/>
        </w:rPr>
        <w:t xml:space="preserve"> </w:t>
      </w:r>
      <w:r w:rsidRPr="00A34E83">
        <w:rPr>
          <w:rFonts w:ascii="Arial" w:eastAsia="Calibri" w:cs="Times New Roman"/>
          <w:sz w:val="21"/>
        </w:rPr>
        <w:t>legal</w:t>
      </w:r>
      <w:r w:rsidRPr="00A34E83">
        <w:rPr>
          <w:rFonts w:ascii="Arial" w:eastAsia="Calibri" w:cs="Times New Roman"/>
          <w:spacing w:val="51"/>
          <w:sz w:val="21"/>
        </w:rPr>
        <w:t xml:space="preserve"> </w:t>
      </w:r>
      <w:r w:rsidRPr="00A34E83">
        <w:rPr>
          <w:rFonts w:ascii="Arial" w:eastAsia="Calibri" w:cs="Times New Roman"/>
          <w:sz w:val="21"/>
        </w:rPr>
        <w:t>costs</w:t>
      </w:r>
      <w:r w:rsidRPr="00A34E83">
        <w:rPr>
          <w:rFonts w:ascii="Arial" w:eastAsia="Calibri" w:cs="Times New Roman"/>
          <w:spacing w:val="50"/>
          <w:sz w:val="21"/>
        </w:rPr>
        <w:t xml:space="preserve"> </w:t>
      </w:r>
      <w:r w:rsidRPr="00A34E83">
        <w:rPr>
          <w:rFonts w:ascii="Arial" w:eastAsia="Calibri" w:cs="Times New Roman"/>
          <w:sz w:val="21"/>
        </w:rPr>
        <w:t>on</w:t>
      </w:r>
      <w:r w:rsidRPr="00A34E83">
        <w:rPr>
          <w:rFonts w:ascii="Arial" w:eastAsia="Calibri" w:cs="Times New Roman"/>
          <w:spacing w:val="50"/>
          <w:sz w:val="21"/>
        </w:rPr>
        <w:t xml:space="preserve"> </w:t>
      </w:r>
      <w:r w:rsidRPr="00A34E83">
        <w:rPr>
          <w:rFonts w:ascii="Arial" w:eastAsia="Calibri" w:cs="Times New Roman"/>
          <w:sz w:val="21"/>
        </w:rPr>
        <w:t>an indemnity basis to the Council) arising</w:t>
      </w:r>
      <w:r w:rsidRPr="00A34E83">
        <w:rPr>
          <w:rFonts w:ascii="Arial" w:eastAsia="Calibri" w:cs="Times New Roman"/>
          <w:spacing w:val="-10"/>
          <w:sz w:val="21"/>
        </w:rPr>
        <w:t xml:space="preserve"> </w:t>
      </w:r>
      <w:r w:rsidRPr="00A34E83">
        <w:rPr>
          <w:rFonts w:ascii="Arial" w:eastAsia="Calibri" w:cs="Times New Roman"/>
          <w:sz w:val="21"/>
        </w:rPr>
        <w:t>from:</w:t>
      </w:r>
    </w:p>
    <w:p w14:paraId="213D99FD"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53493C80"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3BA2E02E"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727F0AD7"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0ECFDAE9"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570DD969"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495A76E6" w14:textId="77777777" w:rsidR="00643660" w:rsidRPr="003C4039"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2E9022A8" w14:textId="77777777" w:rsidR="00643660" w:rsidRPr="00630184" w:rsidRDefault="00643660" w:rsidP="00643660">
      <w:pPr>
        <w:widowControl w:val="0"/>
        <w:numPr>
          <w:ilvl w:val="2"/>
          <w:numId w:val="22"/>
        </w:numPr>
        <w:tabs>
          <w:tab w:val="left" w:pos="1418"/>
        </w:tabs>
        <w:spacing w:after="240" w:line="360" w:lineRule="auto"/>
        <w:ind w:left="1527" w:right="140"/>
        <w:rPr>
          <w:rFonts w:ascii="Arial" w:eastAsia="Calibri" w:cs="Times New Roman"/>
          <w:sz w:val="21"/>
        </w:rPr>
      </w:pPr>
      <w:r w:rsidRPr="00A34E83">
        <w:rPr>
          <w:rFonts w:ascii="Arial" w:eastAsia="Calibri" w:cs="Times New Roman"/>
          <w:sz w:val="21"/>
        </w:rPr>
        <w:t>any act, neglect or default on the part of the Supplier, its  employees</w:t>
      </w:r>
      <w:r w:rsidRPr="00630184">
        <w:rPr>
          <w:rFonts w:ascii="Arial" w:eastAsia="Calibri" w:cs="Times New Roman"/>
          <w:sz w:val="21"/>
        </w:rPr>
        <w:t xml:space="preserve"> </w:t>
      </w:r>
      <w:r w:rsidRPr="00A34E83">
        <w:rPr>
          <w:rFonts w:ascii="Arial" w:eastAsia="Calibri" w:cs="Times New Roman"/>
          <w:sz w:val="21"/>
        </w:rPr>
        <w:t>or agents;</w:t>
      </w:r>
    </w:p>
    <w:p w14:paraId="6A8E5D59" w14:textId="77777777" w:rsidR="00643660" w:rsidRPr="00A34E83" w:rsidRDefault="00643660" w:rsidP="00643660">
      <w:pPr>
        <w:widowControl w:val="0"/>
        <w:numPr>
          <w:ilvl w:val="2"/>
          <w:numId w:val="22"/>
        </w:numPr>
        <w:tabs>
          <w:tab w:val="left" w:pos="1418"/>
        </w:tabs>
        <w:spacing w:after="240" w:line="360" w:lineRule="auto"/>
        <w:ind w:left="1420" w:right="140" w:hanging="853"/>
        <w:rPr>
          <w:rFonts w:ascii="Arial" w:eastAsia="Arial" w:hAnsi="Arial"/>
          <w:sz w:val="21"/>
          <w:szCs w:val="21"/>
        </w:rPr>
      </w:pPr>
      <w:r w:rsidRPr="00A34E83">
        <w:rPr>
          <w:rFonts w:ascii="Arial" w:eastAsia="Calibri" w:cs="Times New Roman"/>
          <w:sz w:val="21"/>
        </w:rPr>
        <w:t>breaches</w:t>
      </w:r>
      <w:r w:rsidRPr="00630184">
        <w:rPr>
          <w:rFonts w:ascii="Arial" w:eastAsia="Calibri" w:cs="Times New Roman"/>
          <w:sz w:val="21"/>
        </w:rPr>
        <w:t xml:space="preserve"> </w:t>
      </w:r>
      <w:r w:rsidRPr="00A34E83">
        <w:rPr>
          <w:rFonts w:ascii="Arial" w:eastAsia="Calibri" w:cs="Times New Roman"/>
          <w:sz w:val="21"/>
        </w:rPr>
        <w:t>in</w:t>
      </w:r>
      <w:r w:rsidRPr="00630184">
        <w:rPr>
          <w:rFonts w:ascii="Arial" w:eastAsia="Calibri" w:cs="Times New Roman"/>
          <w:sz w:val="21"/>
        </w:rPr>
        <w:t xml:space="preserve"> </w:t>
      </w:r>
      <w:r w:rsidRPr="00A34E83">
        <w:rPr>
          <w:rFonts w:ascii="Arial" w:eastAsia="Calibri" w:cs="Times New Roman"/>
          <w:sz w:val="21"/>
        </w:rPr>
        <w:t>respect</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any</w:t>
      </w:r>
      <w:r w:rsidRPr="00630184">
        <w:rPr>
          <w:rFonts w:ascii="Arial" w:eastAsia="Calibri" w:cs="Times New Roman"/>
          <w:sz w:val="21"/>
        </w:rPr>
        <w:t xml:space="preserve"> </w:t>
      </w:r>
      <w:r w:rsidRPr="00A34E83">
        <w:rPr>
          <w:rFonts w:ascii="Arial" w:eastAsia="Calibri" w:cs="Times New Roman"/>
          <w:sz w:val="21"/>
        </w:rPr>
        <w:t>matter</w:t>
      </w:r>
      <w:r w:rsidRPr="00630184">
        <w:rPr>
          <w:rFonts w:ascii="Arial" w:eastAsia="Calibri" w:cs="Times New Roman"/>
          <w:sz w:val="21"/>
        </w:rPr>
        <w:t xml:space="preserve"> </w:t>
      </w:r>
      <w:r w:rsidRPr="00A34E83">
        <w:rPr>
          <w:rFonts w:ascii="Arial" w:eastAsia="Calibri" w:cs="Times New Roman"/>
          <w:sz w:val="21"/>
        </w:rPr>
        <w:t>arising</w:t>
      </w:r>
      <w:r w:rsidRPr="00630184">
        <w:rPr>
          <w:rFonts w:ascii="Arial" w:eastAsia="Calibri" w:cs="Times New Roman"/>
          <w:sz w:val="21"/>
        </w:rPr>
        <w:t xml:space="preserve"> </w:t>
      </w:r>
      <w:r w:rsidRPr="00A34E83">
        <w:rPr>
          <w:rFonts w:ascii="Arial" w:eastAsia="Calibri" w:cs="Times New Roman"/>
          <w:sz w:val="21"/>
        </w:rPr>
        <w:t>from</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provision</w:t>
      </w:r>
      <w:r w:rsidRPr="00630184">
        <w:rPr>
          <w:rFonts w:ascii="Arial" w:eastAsia="Calibri" w:cs="Times New Roman"/>
          <w:sz w:val="21"/>
        </w:rPr>
        <w:t xml:space="preserve"> </w:t>
      </w:r>
      <w:r w:rsidRPr="00A34E83">
        <w:rPr>
          <w:rFonts w:ascii="Arial" w:eastAsia="Calibri" w:cs="Times New Roman"/>
          <w:sz w:val="21"/>
        </w:rPr>
        <w:t>of</w:t>
      </w:r>
      <w:r w:rsidRPr="00630184">
        <w:rPr>
          <w:rFonts w:ascii="Arial" w:eastAsia="Calibri" w:cs="Times New Roman"/>
          <w:sz w:val="21"/>
        </w:rPr>
        <w:t xml:space="preserve"> </w:t>
      </w:r>
      <w:r w:rsidRPr="00A34E83">
        <w:rPr>
          <w:rFonts w:ascii="Arial" w:eastAsia="Calibri" w:cs="Times New Roman"/>
          <w:sz w:val="21"/>
        </w:rPr>
        <w:t>the</w:t>
      </w:r>
      <w:r w:rsidRPr="00630184">
        <w:rPr>
          <w:rFonts w:ascii="Arial" w:eastAsia="Calibri" w:cs="Times New Roman"/>
          <w:sz w:val="21"/>
        </w:rPr>
        <w:t xml:space="preserve"> </w:t>
      </w:r>
      <w:r w:rsidRPr="00A34E83">
        <w:rPr>
          <w:rFonts w:ascii="Arial" w:eastAsia="Calibri" w:cs="Times New Roman"/>
          <w:sz w:val="21"/>
        </w:rPr>
        <w:t>supply</w:t>
      </w:r>
      <w:r w:rsidRPr="00630184">
        <w:rPr>
          <w:rFonts w:ascii="Arial" w:eastAsia="Calibri" w:cs="Times New Roman"/>
          <w:sz w:val="21"/>
        </w:rPr>
        <w:t xml:space="preserve"> </w:t>
      </w:r>
      <w:r w:rsidRPr="00A34E83">
        <w:rPr>
          <w:rFonts w:ascii="Arial" w:eastAsia="Calibri" w:cs="Times New Roman"/>
          <w:sz w:val="21"/>
        </w:rPr>
        <w:t>of Goods resulting in any successful claim by any third</w:t>
      </w:r>
      <w:r w:rsidRPr="00A34E83">
        <w:rPr>
          <w:rFonts w:ascii="Arial" w:eastAsia="Calibri" w:cs="Times New Roman"/>
          <w:spacing w:val="-18"/>
          <w:sz w:val="21"/>
        </w:rPr>
        <w:t xml:space="preserve"> </w:t>
      </w:r>
      <w:r w:rsidRPr="00A34E83">
        <w:rPr>
          <w:rFonts w:ascii="Arial" w:eastAsia="Calibri" w:cs="Times New Roman"/>
          <w:sz w:val="21"/>
        </w:rPr>
        <w:t>party.</w:t>
      </w:r>
    </w:p>
    <w:p w14:paraId="72A002C2" w14:textId="77777777" w:rsidR="00643660" w:rsidRPr="00A34E83" w:rsidRDefault="00643660" w:rsidP="00643660">
      <w:pPr>
        <w:widowControl w:val="0"/>
        <w:numPr>
          <w:ilvl w:val="1"/>
          <w:numId w:val="17"/>
        </w:numPr>
        <w:tabs>
          <w:tab w:val="left" w:pos="567"/>
        </w:tabs>
        <w:spacing w:before="136" w:after="0" w:line="360" w:lineRule="auto"/>
        <w:ind w:left="567" w:right="135" w:hanging="567"/>
        <w:rPr>
          <w:rFonts w:ascii="Arial" w:eastAsia="Arial" w:hAnsi="Arial"/>
          <w:sz w:val="21"/>
          <w:szCs w:val="21"/>
        </w:rPr>
      </w:pPr>
      <w:r w:rsidRPr="00A34E83">
        <w:rPr>
          <w:rFonts w:ascii="Arial" w:eastAsia="Calibri" w:cs="Times New Roman"/>
          <w:sz w:val="21"/>
        </w:rPr>
        <w:t>Without prejudice to any other provision of this Agreement, the Supplier will</w:t>
      </w:r>
      <w:r w:rsidRPr="00A34E83">
        <w:rPr>
          <w:rFonts w:ascii="Arial" w:eastAsia="Calibri" w:cs="Times New Roman"/>
          <w:spacing w:val="54"/>
          <w:sz w:val="21"/>
        </w:rPr>
        <w:t xml:space="preserve"> </w:t>
      </w:r>
      <w:r w:rsidRPr="00A34E83">
        <w:rPr>
          <w:rFonts w:ascii="Arial" w:eastAsia="Calibri" w:cs="Times New Roman"/>
          <w:sz w:val="21"/>
        </w:rPr>
        <w:t>fully indemnify the Council against any claims made against it as a result of any failure by</w:t>
      </w:r>
      <w:r w:rsidRPr="00A34E83">
        <w:rPr>
          <w:rFonts w:ascii="Arial" w:eastAsia="Calibri" w:cs="Times New Roman"/>
          <w:spacing w:val="7"/>
          <w:sz w:val="21"/>
        </w:rPr>
        <w:t xml:space="preserve"> </w:t>
      </w:r>
      <w:r w:rsidRPr="00A34E83">
        <w:rPr>
          <w:rFonts w:ascii="Arial" w:eastAsia="Calibri" w:cs="Times New Roman"/>
          <w:sz w:val="21"/>
        </w:rPr>
        <w:t>the Supplier to comply with any statutory provision to be observed or performed</w:t>
      </w:r>
      <w:r w:rsidRPr="00A34E83">
        <w:rPr>
          <w:rFonts w:ascii="Arial" w:eastAsia="Calibri" w:cs="Times New Roman"/>
          <w:spacing w:val="37"/>
          <w:sz w:val="21"/>
        </w:rPr>
        <w:t xml:space="preserve"> </w:t>
      </w:r>
      <w:r w:rsidRPr="00A34E83">
        <w:rPr>
          <w:rFonts w:ascii="Arial" w:eastAsia="Calibri" w:cs="Times New Roman"/>
          <w:sz w:val="21"/>
        </w:rPr>
        <w:t>in connection with the provision of the supply of</w:t>
      </w:r>
      <w:r w:rsidRPr="00A34E83">
        <w:rPr>
          <w:rFonts w:ascii="Arial" w:eastAsia="Calibri" w:cs="Times New Roman"/>
          <w:spacing w:val="-8"/>
          <w:sz w:val="21"/>
        </w:rPr>
        <w:t xml:space="preserve"> </w:t>
      </w:r>
      <w:r w:rsidRPr="00A34E83">
        <w:rPr>
          <w:rFonts w:ascii="Arial" w:eastAsia="Calibri" w:cs="Times New Roman"/>
          <w:sz w:val="21"/>
        </w:rPr>
        <w:t>Goods.</w:t>
      </w:r>
    </w:p>
    <w:p w14:paraId="7F96CE19" w14:textId="77777777" w:rsidR="00643660" w:rsidRPr="00CF382D" w:rsidRDefault="00643660" w:rsidP="00643660">
      <w:pPr>
        <w:widowControl w:val="0"/>
        <w:numPr>
          <w:ilvl w:val="1"/>
          <w:numId w:val="17"/>
        </w:numPr>
        <w:tabs>
          <w:tab w:val="left" w:pos="567"/>
        </w:tabs>
        <w:spacing w:before="136" w:after="0" w:line="360" w:lineRule="auto"/>
        <w:ind w:left="567" w:right="134" w:hanging="567"/>
        <w:rPr>
          <w:rFonts w:ascii="Arial" w:eastAsia="Arial" w:hAnsi="Arial"/>
          <w:sz w:val="21"/>
          <w:szCs w:val="21"/>
        </w:rPr>
      </w:pPr>
      <w:r w:rsidRPr="00A34E83">
        <w:rPr>
          <w:rFonts w:ascii="Arial" w:eastAsia="Arial" w:hAnsi="Arial"/>
          <w:sz w:val="21"/>
          <w:szCs w:val="21"/>
        </w:rPr>
        <w:t>The Supplier’s liability to indemnify the Council arising under this clause 1</w:t>
      </w:r>
      <w:r>
        <w:rPr>
          <w:rFonts w:ascii="Arial" w:eastAsia="Arial" w:hAnsi="Arial"/>
          <w:sz w:val="21"/>
          <w:szCs w:val="21"/>
        </w:rPr>
        <w:t>7</w:t>
      </w:r>
      <w:r w:rsidRPr="00A34E83">
        <w:rPr>
          <w:rFonts w:ascii="Arial" w:eastAsia="Arial" w:hAnsi="Arial"/>
          <w:sz w:val="21"/>
          <w:szCs w:val="21"/>
        </w:rPr>
        <w:t xml:space="preserve"> will be</w:t>
      </w:r>
      <w:r w:rsidRPr="00A34E83">
        <w:rPr>
          <w:rFonts w:ascii="Arial" w:eastAsia="Arial" w:hAnsi="Arial"/>
          <w:spacing w:val="10"/>
          <w:sz w:val="21"/>
          <w:szCs w:val="21"/>
        </w:rPr>
        <w:t xml:space="preserve"> </w:t>
      </w:r>
      <w:r w:rsidRPr="00A34E83">
        <w:rPr>
          <w:rFonts w:ascii="Arial" w:eastAsia="Arial" w:hAnsi="Arial"/>
          <w:sz w:val="21"/>
          <w:szCs w:val="21"/>
        </w:rPr>
        <w:t>without prejudice to any other right or remedy of the Council arising under this</w:t>
      </w:r>
      <w:r w:rsidRPr="00A34E83">
        <w:rPr>
          <w:rFonts w:ascii="Arial" w:eastAsia="Arial" w:hAnsi="Arial"/>
          <w:spacing w:val="-21"/>
          <w:sz w:val="21"/>
          <w:szCs w:val="21"/>
        </w:rPr>
        <w:t xml:space="preserve"> </w:t>
      </w:r>
      <w:r w:rsidRPr="00A34E83">
        <w:rPr>
          <w:rFonts w:ascii="Arial" w:eastAsia="Arial" w:hAnsi="Arial"/>
          <w:sz w:val="21"/>
          <w:szCs w:val="21"/>
        </w:rPr>
        <w:t>Agreement.</w:t>
      </w:r>
    </w:p>
    <w:p w14:paraId="576D9E93" w14:textId="77777777" w:rsidR="00643660" w:rsidRPr="00CF382D" w:rsidRDefault="00643660" w:rsidP="00643660">
      <w:pPr>
        <w:widowControl w:val="0"/>
        <w:numPr>
          <w:ilvl w:val="0"/>
          <w:numId w:val="17"/>
        </w:numPr>
        <w:tabs>
          <w:tab w:val="left" w:pos="567"/>
        </w:tabs>
        <w:spacing w:before="74" w:after="240" w:line="360" w:lineRule="auto"/>
        <w:ind w:left="567" w:right="140" w:hanging="567"/>
        <w:jc w:val="left"/>
        <w:rPr>
          <w:rFonts w:ascii="Arial" w:eastAsia="Arial" w:hAnsi="Arial"/>
          <w:sz w:val="21"/>
          <w:szCs w:val="21"/>
        </w:rPr>
      </w:pPr>
      <w:r w:rsidRPr="00A34E83">
        <w:rPr>
          <w:rFonts w:ascii="Arial" w:eastAsia="Calibri" w:cs="Times New Roman"/>
          <w:b/>
          <w:sz w:val="21"/>
        </w:rPr>
        <w:t>INSURANCE</w:t>
      </w:r>
    </w:p>
    <w:p w14:paraId="2369533B"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The</w:t>
      </w:r>
      <w:r w:rsidRPr="00A34E83">
        <w:rPr>
          <w:rFonts w:ascii="Arial" w:eastAsia="Arial" w:hAnsi="Arial"/>
          <w:spacing w:val="34"/>
          <w:sz w:val="21"/>
          <w:szCs w:val="21"/>
        </w:rPr>
        <w:t xml:space="preserve"> </w:t>
      </w:r>
      <w:r w:rsidRPr="00A34E83">
        <w:rPr>
          <w:rFonts w:ascii="Arial" w:eastAsia="Arial" w:hAnsi="Arial"/>
          <w:sz w:val="21"/>
          <w:szCs w:val="21"/>
        </w:rPr>
        <w:t>Supplier</w:t>
      </w:r>
      <w:r w:rsidRPr="00A34E83">
        <w:rPr>
          <w:rFonts w:ascii="Arial" w:eastAsia="Arial" w:hAnsi="Arial"/>
          <w:spacing w:val="36"/>
          <w:sz w:val="21"/>
          <w:szCs w:val="21"/>
        </w:rPr>
        <w:t xml:space="preserve"> </w:t>
      </w:r>
      <w:r w:rsidRPr="00A34E83">
        <w:rPr>
          <w:rFonts w:ascii="Arial" w:eastAsia="Arial" w:hAnsi="Arial"/>
          <w:sz w:val="21"/>
          <w:szCs w:val="21"/>
        </w:rPr>
        <w:t>will</w:t>
      </w:r>
      <w:r w:rsidRPr="00A34E83">
        <w:rPr>
          <w:rFonts w:ascii="Arial" w:eastAsia="Arial" w:hAnsi="Arial"/>
          <w:spacing w:val="36"/>
          <w:sz w:val="21"/>
          <w:szCs w:val="21"/>
        </w:rPr>
        <w:t xml:space="preserve"> </w:t>
      </w:r>
      <w:r w:rsidRPr="00A34E83">
        <w:rPr>
          <w:rFonts w:ascii="Arial" w:eastAsia="Arial" w:hAnsi="Arial"/>
          <w:sz w:val="21"/>
          <w:szCs w:val="21"/>
        </w:rPr>
        <w:t>throughout</w:t>
      </w:r>
      <w:r w:rsidRPr="00A34E83">
        <w:rPr>
          <w:rFonts w:ascii="Arial" w:eastAsia="Arial" w:hAnsi="Arial"/>
          <w:spacing w:val="35"/>
          <w:sz w:val="21"/>
          <w:szCs w:val="21"/>
        </w:rPr>
        <w:t xml:space="preserve"> </w:t>
      </w:r>
      <w:r w:rsidRPr="00A34E83">
        <w:rPr>
          <w:rFonts w:ascii="Arial" w:eastAsia="Arial" w:hAnsi="Arial"/>
          <w:sz w:val="21"/>
          <w:szCs w:val="21"/>
        </w:rPr>
        <w:t>the</w:t>
      </w:r>
      <w:r w:rsidRPr="00A34E83">
        <w:rPr>
          <w:rFonts w:ascii="Arial" w:eastAsia="Arial" w:hAnsi="Arial"/>
          <w:spacing w:val="36"/>
          <w:sz w:val="21"/>
          <w:szCs w:val="21"/>
        </w:rPr>
        <w:t xml:space="preserve"> </w:t>
      </w:r>
      <w:r w:rsidRPr="00A34E83">
        <w:rPr>
          <w:rFonts w:ascii="Arial" w:eastAsia="Arial" w:hAnsi="Arial"/>
          <w:sz w:val="21"/>
          <w:szCs w:val="21"/>
        </w:rPr>
        <w:t>Term</w:t>
      </w:r>
      <w:r w:rsidRPr="00A34E83">
        <w:rPr>
          <w:rFonts w:ascii="Arial" w:eastAsia="Arial" w:hAnsi="Arial"/>
          <w:spacing w:val="35"/>
          <w:sz w:val="21"/>
          <w:szCs w:val="21"/>
        </w:rPr>
        <w:t xml:space="preserve"> </w:t>
      </w:r>
      <w:r w:rsidRPr="00A34E83">
        <w:rPr>
          <w:rFonts w:ascii="Arial" w:eastAsia="Arial" w:hAnsi="Arial"/>
          <w:sz w:val="21"/>
          <w:szCs w:val="21"/>
        </w:rPr>
        <w:t>maintain</w:t>
      </w:r>
      <w:r w:rsidRPr="00A34E83">
        <w:rPr>
          <w:rFonts w:ascii="Arial" w:eastAsia="Arial" w:hAnsi="Arial"/>
          <w:spacing w:val="36"/>
          <w:sz w:val="21"/>
          <w:szCs w:val="21"/>
        </w:rPr>
        <w:t xml:space="preserve"> </w:t>
      </w:r>
      <w:r w:rsidRPr="00A34E83">
        <w:rPr>
          <w:rFonts w:ascii="Arial" w:eastAsia="Arial" w:hAnsi="Arial"/>
          <w:sz w:val="21"/>
          <w:szCs w:val="21"/>
        </w:rPr>
        <w:t>with</w:t>
      </w:r>
      <w:r w:rsidRPr="00A34E83">
        <w:rPr>
          <w:rFonts w:ascii="Arial" w:eastAsia="Arial" w:hAnsi="Arial"/>
          <w:spacing w:val="36"/>
          <w:sz w:val="21"/>
          <w:szCs w:val="21"/>
        </w:rPr>
        <w:t xml:space="preserve"> </w:t>
      </w:r>
      <w:r w:rsidRPr="00A34E83">
        <w:rPr>
          <w:rFonts w:ascii="Arial" w:eastAsia="Arial" w:hAnsi="Arial"/>
          <w:sz w:val="21"/>
          <w:szCs w:val="21"/>
        </w:rPr>
        <w:t>a</w:t>
      </w:r>
      <w:r w:rsidRPr="00A34E83">
        <w:rPr>
          <w:rFonts w:ascii="Arial" w:eastAsia="Arial" w:hAnsi="Arial"/>
          <w:spacing w:val="36"/>
          <w:sz w:val="21"/>
          <w:szCs w:val="21"/>
        </w:rPr>
        <w:t xml:space="preserve"> </w:t>
      </w:r>
      <w:r w:rsidRPr="00A34E83">
        <w:rPr>
          <w:rFonts w:ascii="Arial" w:eastAsia="Arial" w:hAnsi="Arial"/>
          <w:sz w:val="21"/>
          <w:szCs w:val="21"/>
        </w:rPr>
        <w:t>reputable</w:t>
      </w:r>
      <w:r w:rsidRPr="00A34E83">
        <w:rPr>
          <w:rFonts w:ascii="Arial" w:eastAsia="Arial" w:hAnsi="Arial"/>
          <w:spacing w:val="36"/>
          <w:sz w:val="21"/>
          <w:szCs w:val="21"/>
        </w:rPr>
        <w:t xml:space="preserve"> </w:t>
      </w:r>
      <w:r w:rsidRPr="00A34E83">
        <w:rPr>
          <w:rFonts w:ascii="Arial" w:eastAsia="Arial" w:hAnsi="Arial"/>
          <w:sz w:val="21"/>
          <w:szCs w:val="21"/>
        </w:rPr>
        <w:t>insurance</w:t>
      </w:r>
      <w:r w:rsidRPr="00A34E83">
        <w:rPr>
          <w:rFonts w:ascii="Arial" w:eastAsia="Arial" w:hAnsi="Arial"/>
          <w:spacing w:val="34"/>
          <w:sz w:val="21"/>
          <w:szCs w:val="21"/>
        </w:rPr>
        <w:t xml:space="preserve"> </w:t>
      </w:r>
      <w:r w:rsidRPr="00A34E83">
        <w:rPr>
          <w:rFonts w:ascii="Arial" w:eastAsia="Arial" w:hAnsi="Arial"/>
          <w:sz w:val="21"/>
          <w:szCs w:val="21"/>
        </w:rPr>
        <w:t xml:space="preserve">company </w:t>
      </w:r>
      <w:r w:rsidRPr="00A34E83">
        <w:rPr>
          <w:rFonts w:ascii="Arial" w:eastAsia="Arial" w:hAnsi="Arial"/>
          <w:sz w:val="21"/>
          <w:szCs w:val="21"/>
        </w:rPr>
        <w:lastRenderedPageBreak/>
        <w:t>within the UK such policies of insurance (provided that such insurance is available in</w:t>
      </w:r>
      <w:r w:rsidRPr="00A34E83">
        <w:rPr>
          <w:rFonts w:ascii="Arial" w:eastAsia="Arial" w:hAnsi="Arial"/>
          <w:spacing w:val="-26"/>
          <w:sz w:val="21"/>
          <w:szCs w:val="21"/>
        </w:rPr>
        <w:t xml:space="preserve"> </w:t>
      </w:r>
      <w:r w:rsidRPr="00A34E83">
        <w:rPr>
          <w:rFonts w:ascii="Arial" w:eastAsia="Arial" w:hAnsi="Arial"/>
          <w:sz w:val="21"/>
          <w:szCs w:val="21"/>
        </w:rPr>
        <w:t>the market at commercially reasonable rates) as are necessary to cover any liability of the Supplier in respect of loss of or damage to property and personal injury to, or death</w:t>
      </w:r>
      <w:r w:rsidRPr="00A34E83">
        <w:rPr>
          <w:rFonts w:ascii="Arial" w:eastAsia="Arial" w:hAnsi="Arial"/>
          <w:spacing w:val="36"/>
          <w:sz w:val="21"/>
          <w:szCs w:val="21"/>
        </w:rPr>
        <w:t xml:space="preserve"> </w:t>
      </w:r>
      <w:r w:rsidRPr="00A34E83">
        <w:rPr>
          <w:rFonts w:ascii="Arial" w:eastAsia="Arial" w:hAnsi="Arial"/>
          <w:sz w:val="21"/>
          <w:szCs w:val="21"/>
        </w:rPr>
        <w:t>of, any person arising out of or in the course of or caused by the Supplier’s carrying out</w:t>
      </w:r>
      <w:r w:rsidRPr="00A34E83">
        <w:rPr>
          <w:rFonts w:ascii="Arial" w:eastAsia="Arial" w:hAnsi="Arial"/>
          <w:spacing w:val="21"/>
          <w:sz w:val="21"/>
          <w:szCs w:val="21"/>
        </w:rPr>
        <w:t xml:space="preserve"> </w:t>
      </w:r>
      <w:r w:rsidRPr="00A34E83">
        <w:rPr>
          <w:rFonts w:ascii="Arial" w:eastAsia="Arial" w:hAnsi="Arial"/>
          <w:sz w:val="21"/>
          <w:szCs w:val="21"/>
        </w:rPr>
        <w:t>or failing to carry out its obligations under the Agreement or for which it may become</w:t>
      </w:r>
      <w:r w:rsidRPr="00A34E83">
        <w:rPr>
          <w:rFonts w:ascii="Arial" w:eastAsia="Arial" w:hAnsi="Arial"/>
          <w:spacing w:val="26"/>
          <w:sz w:val="21"/>
          <w:szCs w:val="21"/>
        </w:rPr>
        <w:t xml:space="preserve"> </w:t>
      </w:r>
      <w:r w:rsidRPr="00A34E83">
        <w:rPr>
          <w:rFonts w:ascii="Arial" w:eastAsia="Arial" w:hAnsi="Arial"/>
          <w:sz w:val="21"/>
          <w:szCs w:val="21"/>
        </w:rPr>
        <w:t>liable to the Council under clause 16, all statutory required insurance(s)</w:t>
      </w:r>
      <w:r w:rsidRPr="00A34E83">
        <w:rPr>
          <w:rFonts w:ascii="Arial" w:eastAsia="Arial" w:hAnsi="Arial"/>
          <w:spacing w:val="-16"/>
          <w:sz w:val="21"/>
          <w:szCs w:val="21"/>
        </w:rPr>
        <w:t xml:space="preserve"> </w:t>
      </w:r>
      <w:r w:rsidRPr="00A34E83">
        <w:rPr>
          <w:rFonts w:ascii="Arial" w:eastAsia="Arial" w:hAnsi="Arial"/>
          <w:sz w:val="21"/>
          <w:szCs w:val="21"/>
        </w:rPr>
        <w:t>including:</w:t>
      </w:r>
    </w:p>
    <w:p w14:paraId="1AAAD281" w14:textId="77777777" w:rsidR="00643660" w:rsidRPr="003C4039"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hAnsi="Arial" w:cs="Times New Roman"/>
          <w:vanish/>
          <w:sz w:val="21"/>
        </w:rPr>
      </w:pPr>
    </w:p>
    <w:p w14:paraId="265A7110" w14:textId="77777777" w:rsidR="00643660" w:rsidRPr="003C4039"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hAnsi="Arial" w:cs="Times New Roman"/>
          <w:vanish/>
          <w:sz w:val="21"/>
        </w:rPr>
      </w:pPr>
    </w:p>
    <w:p w14:paraId="76B03040"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A34E83">
        <w:rPr>
          <w:rFonts w:ascii="Arial" w:eastAsia="Calibri" w:hAnsi="Arial" w:cs="Times New Roman"/>
          <w:sz w:val="21"/>
        </w:rPr>
        <w:t xml:space="preserve">employers </w:t>
      </w:r>
      <w:r w:rsidRPr="00630184">
        <w:rPr>
          <w:rFonts w:ascii="Arial" w:eastAsia="Calibri" w:cs="Times New Roman"/>
          <w:sz w:val="21"/>
        </w:rPr>
        <w:t xml:space="preserve">liability insurance shall be in the minimum sum of </w:t>
      </w:r>
      <w:r w:rsidRPr="00547E21">
        <w:rPr>
          <w:rFonts w:ascii="Arial" w:eastAsia="Calibri" w:hAnsi="Arial"/>
          <w:sz w:val="21"/>
        </w:rPr>
        <w:t>£</w:t>
      </w:r>
      <w:r w:rsidRPr="00630184">
        <w:rPr>
          <w:rFonts w:ascii="Arial" w:eastAsia="Calibri" w:cs="Times New Roman"/>
          <w:sz w:val="21"/>
        </w:rPr>
        <w:t xml:space="preserve">10,000,000.00 in respect of </w:t>
      </w:r>
      <w:r w:rsidRPr="00972177">
        <w:rPr>
          <w:rFonts w:ascii="Arial" w:eastAsia="Calibri" w:hAnsi="Arial"/>
          <w:sz w:val="21"/>
          <w:szCs w:val="21"/>
        </w:rPr>
        <w:t>one incident and the number of incidents covered shall be unlimited;</w:t>
      </w:r>
    </w:p>
    <w:p w14:paraId="6038055A"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public liability insurance cover shall be in the minimum sum of £5,000,000.00 in respect of any one incident and the number of incidents covered shall be unlimited and should be adequate to cover all risks in the supply of Goods;</w:t>
      </w:r>
    </w:p>
    <w:p w14:paraId="60324282" w14:textId="77777777" w:rsidR="00643660" w:rsidRPr="00A34E83"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972177">
        <w:rPr>
          <w:rFonts w:ascii="Arial" w:eastAsia="Calibri" w:hAnsi="Arial"/>
          <w:sz w:val="21"/>
          <w:szCs w:val="21"/>
        </w:rPr>
        <w:t>directors and officers liability, trustee’s liability, professional indemnity or similar as appropriate</w:t>
      </w:r>
      <w:r w:rsidRPr="00630184">
        <w:rPr>
          <w:rFonts w:ascii="Arial" w:eastAsia="Calibri" w:cs="Times New Roman"/>
          <w:sz w:val="21"/>
        </w:rPr>
        <w:t xml:space="preserve"> to the Suppliers circumstances shall be in the minimum sum of </w:t>
      </w:r>
      <w:r w:rsidRPr="00630184">
        <w:rPr>
          <w:rFonts w:ascii="Arial" w:eastAsia="Calibri" w:hAnsi="Arial"/>
          <w:sz w:val="21"/>
        </w:rPr>
        <w:t>£</w:t>
      </w:r>
      <w:r w:rsidRPr="00630184">
        <w:rPr>
          <w:rFonts w:ascii="Arial" w:eastAsia="Calibri" w:cs="Times New Roman"/>
          <w:sz w:val="21"/>
        </w:rPr>
        <w:t>2,000,000.00 in respect of any one incident and the number of incidents covered shall</w:t>
      </w:r>
      <w:r w:rsidRPr="00A34E83">
        <w:rPr>
          <w:rFonts w:ascii="Arial" w:eastAsia="Arial" w:hAnsi="Arial"/>
          <w:sz w:val="21"/>
          <w:szCs w:val="21"/>
        </w:rPr>
        <w:t xml:space="preserve"> be unlimited which should also be in place for a 6</w:t>
      </w:r>
      <w:r w:rsidRPr="00A34E83">
        <w:rPr>
          <w:rFonts w:ascii="Arial" w:eastAsia="Arial" w:hAnsi="Arial"/>
          <w:spacing w:val="-19"/>
          <w:sz w:val="21"/>
          <w:szCs w:val="21"/>
        </w:rPr>
        <w:t xml:space="preserve"> </w:t>
      </w:r>
      <w:r w:rsidRPr="00A34E83">
        <w:rPr>
          <w:rFonts w:ascii="Arial" w:eastAsia="Arial" w:hAnsi="Arial"/>
          <w:sz w:val="21"/>
          <w:szCs w:val="21"/>
        </w:rPr>
        <w:t>year period following the termination of the</w:t>
      </w:r>
      <w:r w:rsidRPr="00A34E83">
        <w:rPr>
          <w:rFonts w:ascii="Arial" w:eastAsia="Arial" w:hAnsi="Arial"/>
          <w:spacing w:val="-7"/>
          <w:sz w:val="21"/>
          <w:szCs w:val="21"/>
        </w:rPr>
        <w:t xml:space="preserve"> </w:t>
      </w:r>
      <w:r w:rsidRPr="00A34E83">
        <w:rPr>
          <w:rFonts w:ascii="Arial" w:eastAsia="Arial" w:hAnsi="Arial"/>
          <w:sz w:val="21"/>
          <w:szCs w:val="21"/>
        </w:rPr>
        <w:t>Agreement;</w:t>
      </w:r>
    </w:p>
    <w:p w14:paraId="032E55E3"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Upon request, the Supplier will provide the Council with details of the policies of</w:t>
      </w:r>
      <w:r w:rsidRPr="00A34E83">
        <w:rPr>
          <w:rFonts w:ascii="Arial" w:eastAsia="Arial" w:hAnsi="Arial"/>
          <w:spacing w:val="-27"/>
          <w:sz w:val="21"/>
          <w:szCs w:val="21"/>
        </w:rPr>
        <w:t xml:space="preserve"> </w:t>
      </w:r>
      <w:r w:rsidRPr="00A34E83">
        <w:rPr>
          <w:rFonts w:ascii="Arial" w:eastAsia="Arial" w:hAnsi="Arial"/>
          <w:sz w:val="21"/>
          <w:szCs w:val="21"/>
        </w:rPr>
        <w:t>insurance (by way of insurer’s certificate) effected in accordance with clause 1</w:t>
      </w:r>
      <w:r>
        <w:rPr>
          <w:rFonts w:ascii="Arial" w:eastAsia="Arial" w:hAnsi="Arial"/>
          <w:sz w:val="21"/>
          <w:szCs w:val="21"/>
        </w:rPr>
        <w:t>8</w:t>
      </w:r>
      <w:r w:rsidRPr="00A34E83">
        <w:rPr>
          <w:rFonts w:ascii="Arial" w:eastAsia="Arial" w:hAnsi="Arial"/>
          <w:sz w:val="21"/>
          <w:szCs w:val="21"/>
        </w:rPr>
        <w:t>.1, so as</w:t>
      </w:r>
      <w:r w:rsidRPr="00A34E83">
        <w:rPr>
          <w:rFonts w:ascii="Arial" w:eastAsia="Arial" w:hAnsi="Arial"/>
          <w:spacing w:val="38"/>
          <w:sz w:val="21"/>
          <w:szCs w:val="21"/>
        </w:rPr>
        <w:t xml:space="preserve"> </w:t>
      </w:r>
      <w:r w:rsidRPr="00A34E83">
        <w:rPr>
          <w:rFonts w:ascii="Arial" w:eastAsia="Arial" w:hAnsi="Arial"/>
          <w:sz w:val="21"/>
          <w:szCs w:val="21"/>
        </w:rPr>
        <w:t>to demonstrate that clause 1</w:t>
      </w:r>
      <w:r>
        <w:rPr>
          <w:rFonts w:ascii="Arial" w:eastAsia="Arial" w:hAnsi="Arial"/>
          <w:sz w:val="21"/>
          <w:szCs w:val="21"/>
        </w:rPr>
        <w:t>8</w:t>
      </w:r>
      <w:r w:rsidRPr="00A34E83">
        <w:rPr>
          <w:rFonts w:ascii="Arial" w:eastAsia="Arial" w:hAnsi="Arial"/>
          <w:sz w:val="21"/>
          <w:szCs w:val="21"/>
        </w:rPr>
        <w:t>.1 is being complied</w:t>
      </w:r>
      <w:r w:rsidRPr="00A34E83">
        <w:rPr>
          <w:rFonts w:ascii="Arial" w:eastAsia="Arial" w:hAnsi="Arial"/>
          <w:spacing w:val="-10"/>
          <w:sz w:val="21"/>
          <w:szCs w:val="21"/>
        </w:rPr>
        <w:t xml:space="preserve"> </w:t>
      </w:r>
      <w:r w:rsidRPr="00A34E83">
        <w:rPr>
          <w:rFonts w:ascii="Arial" w:eastAsia="Arial" w:hAnsi="Arial"/>
          <w:sz w:val="21"/>
          <w:szCs w:val="21"/>
        </w:rPr>
        <w:t>with.</w:t>
      </w:r>
    </w:p>
    <w:p w14:paraId="23A1A515"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37"/>
          <w:sz w:val="21"/>
        </w:rPr>
        <w:t xml:space="preserve"> </w:t>
      </w:r>
      <w:r w:rsidRPr="00A34E83">
        <w:rPr>
          <w:rFonts w:ascii="Arial" w:eastAsia="Calibri" w:cs="Times New Roman"/>
          <w:sz w:val="21"/>
        </w:rPr>
        <w:t>Supplier</w:t>
      </w:r>
      <w:r w:rsidRPr="00A34E83">
        <w:rPr>
          <w:rFonts w:ascii="Arial" w:eastAsia="Calibri" w:cs="Times New Roman"/>
          <w:spacing w:val="39"/>
          <w:sz w:val="21"/>
        </w:rPr>
        <w:t xml:space="preserve"> </w:t>
      </w:r>
      <w:r w:rsidRPr="00972177">
        <w:rPr>
          <w:rFonts w:ascii="Arial" w:eastAsia="Arial" w:hAnsi="Arial"/>
          <w:sz w:val="21"/>
          <w:szCs w:val="21"/>
        </w:rPr>
        <w:t>will</w:t>
      </w:r>
      <w:r w:rsidRPr="00A34E83">
        <w:rPr>
          <w:rFonts w:ascii="Arial" w:eastAsia="Calibri" w:cs="Times New Roman"/>
          <w:spacing w:val="40"/>
          <w:sz w:val="21"/>
        </w:rPr>
        <w:t xml:space="preserve"> </w:t>
      </w:r>
      <w:r w:rsidRPr="00A34E83">
        <w:rPr>
          <w:rFonts w:ascii="Arial" w:eastAsia="Calibri" w:cs="Times New Roman"/>
          <w:sz w:val="21"/>
        </w:rPr>
        <w:t>immediately</w:t>
      </w:r>
      <w:r w:rsidRPr="00A34E83">
        <w:rPr>
          <w:rFonts w:ascii="Arial" w:eastAsia="Calibri" w:cs="Times New Roman"/>
          <w:spacing w:val="37"/>
          <w:sz w:val="21"/>
        </w:rPr>
        <w:t xml:space="preserve"> </w:t>
      </w:r>
      <w:r w:rsidRPr="00A34E83">
        <w:rPr>
          <w:rFonts w:ascii="Arial" w:eastAsia="Calibri" w:cs="Times New Roman"/>
          <w:sz w:val="21"/>
        </w:rPr>
        <w:t>inform</w:t>
      </w:r>
      <w:r w:rsidRPr="00A34E83">
        <w:rPr>
          <w:rFonts w:ascii="Arial" w:eastAsia="Calibri" w:cs="Times New Roman"/>
          <w:spacing w:val="40"/>
          <w:sz w:val="21"/>
        </w:rPr>
        <w:t xml:space="preserve"> </w:t>
      </w:r>
      <w:r w:rsidRPr="00A34E83">
        <w:rPr>
          <w:rFonts w:ascii="Arial" w:eastAsia="Calibri" w:cs="Times New Roman"/>
          <w:sz w:val="21"/>
        </w:rPr>
        <w:t>the</w:t>
      </w:r>
      <w:r w:rsidRPr="00A34E83">
        <w:rPr>
          <w:rFonts w:ascii="Arial" w:eastAsia="Calibri" w:cs="Times New Roman"/>
          <w:spacing w:val="41"/>
          <w:sz w:val="21"/>
        </w:rPr>
        <w:t xml:space="preserve"> </w:t>
      </w:r>
      <w:r w:rsidRPr="00A34E83">
        <w:rPr>
          <w:rFonts w:ascii="Arial" w:eastAsia="Calibri" w:cs="Times New Roman"/>
          <w:sz w:val="21"/>
        </w:rPr>
        <w:t>Council</w:t>
      </w:r>
      <w:r w:rsidRPr="00A34E83">
        <w:rPr>
          <w:rFonts w:ascii="Arial" w:eastAsia="Calibri" w:cs="Times New Roman"/>
          <w:spacing w:val="39"/>
          <w:sz w:val="21"/>
        </w:rPr>
        <w:t xml:space="preserve"> </w:t>
      </w:r>
      <w:r w:rsidRPr="00A34E83">
        <w:rPr>
          <w:rFonts w:ascii="Arial" w:eastAsia="Calibri" w:cs="Times New Roman"/>
          <w:sz w:val="21"/>
        </w:rPr>
        <w:t>of</w:t>
      </w:r>
      <w:r w:rsidRPr="00A34E83">
        <w:rPr>
          <w:rFonts w:ascii="Arial" w:eastAsia="Calibri" w:cs="Times New Roman"/>
          <w:spacing w:val="38"/>
          <w:sz w:val="21"/>
        </w:rPr>
        <w:t xml:space="preserve"> </w:t>
      </w:r>
      <w:r w:rsidRPr="00A34E83">
        <w:rPr>
          <w:rFonts w:ascii="Arial" w:eastAsia="Calibri" w:cs="Times New Roman"/>
          <w:sz w:val="21"/>
        </w:rPr>
        <w:t>any</w:t>
      </w:r>
      <w:r w:rsidRPr="00A34E83">
        <w:rPr>
          <w:rFonts w:ascii="Arial" w:eastAsia="Calibri" w:cs="Times New Roman"/>
          <w:spacing w:val="37"/>
          <w:sz w:val="21"/>
        </w:rPr>
        <w:t xml:space="preserve"> </w:t>
      </w:r>
      <w:r w:rsidRPr="00A34E83">
        <w:rPr>
          <w:rFonts w:ascii="Arial" w:eastAsia="Calibri" w:cs="Times New Roman"/>
          <w:sz w:val="21"/>
        </w:rPr>
        <w:t>failure</w:t>
      </w:r>
      <w:r w:rsidRPr="00A34E83">
        <w:rPr>
          <w:rFonts w:ascii="Arial" w:eastAsia="Calibri" w:cs="Times New Roman"/>
          <w:spacing w:val="39"/>
          <w:sz w:val="21"/>
        </w:rPr>
        <w:t xml:space="preserve"> </w:t>
      </w:r>
      <w:r w:rsidRPr="00A34E83">
        <w:rPr>
          <w:rFonts w:ascii="Arial" w:eastAsia="Calibri" w:cs="Times New Roman"/>
          <w:sz w:val="21"/>
        </w:rPr>
        <w:t>or</w:t>
      </w:r>
      <w:r w:rsidRPr="00A34E83">
        <w:rPr>
          <w:rFonts w:ascii="Arial" w:eastAsia="Calibri" w:cs="Times New Roman"/>
          <w:spacing w:val="38"/>
          <w:sz w:val="21"/>
        </w:rPr>
        <w:t xml:space="preserve"> </w:t>
      </w:r>
      <w:r w:rsidRPr="00A34E83">
        <w:rPr>
          <w:rFonts w:ascii="Arial" w:eastAsia="Calibri" w:cs="Times New Roman"/>
          <w:sz w:val="21"/>
        </w:rPr>
        <w:t>inability</w:t>
      </w:r>
      <w:r w:rsidRPr="00A34E83">
        <w:rPr>
          <w:rFonts w:ascii="Arial" w:eastAsia="Calibri" w:cs="Times New Roman"/>
          <w:spacing w:val="37"/>
          <w:sz w:val="21"/>
        </w:rPr>
        <w:t xml:space="preserve"> </w:t>
      </w:r>
      <w:r w:rsidRPr="00A34E83">
        <w:rPr>
          <w:rFonts w:ascii="Arial" w:eastAsia="Calibri" w:cs="Times New Roman"/>
          <w:sz w:val="21"/>
        </w:rPr>
        <w:t>to</w:t>
      </w:r>
      <w:r w:rsidRPr="00A34E83">
        <w:rPr>
          <w:rFonts w:ascii="Arial" w:eastAsia="Calibri" w:cs="Times New Roman"/>
          <w:spacing w:val="39"/>
          <w:sz w:val="21"/>
        </w:rPr>
        <w:t xml:space="preserve"> </w:t>
      </w:r>
      <w:r w:rsidRPr="00A34E83">
        <w:rPr>
          <w:rFonts w:ascii="Arial" w:eastAsia="Calibri" w:cs="Times New Roman"/>
          <w:sz w:val="21"/>
        </w:rPr>
        <w:t>maintain insurance</w:t>
      </w:r>
      <w:r w:rsidRPr="00A34E83">
        <w:rPr>
          <w:rFonts w:ascii="Arial" w:eastAsia="Calibri" w:cs="Times New Roman"/>
          <w:spacing w:val="39"/>
          <w:sz w:val="21"/>
        </w:rPr>
        <w:t xml:space="preserve"> </w:t>
      </w:r>
      <w:r w:rsidRPr="00A34E83">
        <w:rPr>
          <w:rFonts w:ascii="Arial" w:eastAsia="Calibri" w:cs="Times New Roman"/>
          <w:sz w:val="21"/>
        </w:rPr>
        <w:t>in</w:t>
      </w:r>
      <w:r w:rsidRPr="00A34E83">
        <w:rPr>
          <w:rFonts w:ascii="Arial" w:eastAsia="Calibri" w:cs="Times New Roman"/>
          <w:spacing w:val="37"/>
          <w:sz w:val="21"/>
        </w:rPr>
        <w:t xml:space="preserve"> </w:t>
      </w:r>
      <w:r w:rsidRPr="00A34E83">
        <w:rPr>
          <w:rFonts w:ascii="Arial" w:eastAsia="Calibri" w:cs="Times New Roman"/>
          <w:sz w:val="21"/>
        </w:rPr>
        <w:t>accordance</w:t>
      </w:r>
      <w:r w:rsidRPr="00A34E83">
        <w:rPr>
          <w:rFonts w:ascii="Arial" w:eastAsia="Calibri" w:cs="Times New Roman"/>
          <w:spacing w:val="37"/>
          <w:sz w:val="21"/>
        </w:rPr>
        <w:t xml:space="preserve"> </w:t>
      </w:r>
      <w:r w:rsidRPr="00A34E83">
        <w:rPr>
          <w:rFonts w:ascii="Arial" w:eastAsia="Calibri" w:cs="Times New Roman"/>
          <w:sz w:val="21"/>
        </w:rPr>
        <w:t>with</w:t>
      </w:r>
      <w:r w:rsidRPr="00A34E83">
        <w:rPr>
          <w:rFonts w:ascii="Arial" w:eastAsia="Calibri" w:cs="Times New Roman"/>
          <w:spacing w:val="39"/>
          <w:sz w:val="21"/>
        </w:rPr>
        <w:t xml:space="preserve"> </w:t>
      </w:r>
      <w:r w:rsidRPr="00A34E83">
        <w:rPr>
          <w:rFonts w:ascii="Arial" w:eastAsia="Calibri" w:cs="Times New Roman"/>
          <w:sz w:val="21"/>
        </w:rPr>
        <w:t>clause</w:t>
      </w:r>
      <w:r w:rsidRPr="00A34E83">
        <w:rPr>
          <w:rFonts w:ascii="Arial" w:eastAsia="Calibri" w:cs="Times New Roman"/>
          <w:spacing w:val="37"/>
          <w:sz w:val="21"/>
        </w:rPr>
        <w:t xml:space="preserve"> </w:t>
      </w:r>
      <w:r w:rsidRPr="00A34E83">
        <w:rPr>
          <w:rFonts w:ascii="Arial" w:eastAsia="Calibri" w:cs="Times New Roman"/>
          <w:sz w:val="21"/>
        </w:rPr>
        <w:t>1</w:t>
      </w:r>
      <w:r>
        <w:rPr>
          <w:rFonts w:ascii="Arial" w:eastAsia="Calibri" w:cs="Times New Roman"/>
          <w:sz w:val="21"/>
        </w:rPr>
        <w:t>8</w:t>
      </w:r>
      <w:r w:rsidRPr="00A34E83">
        <w:rPr>
          <w:rFonts w:ascii="Arial" w:eastAsia="Calibri" w:cs="Times New Roman"/>
          <w:sz w:val="21"/>
        </w:rPr>
        <w:t>.1</w:t>
      </w:r>
      <w:r w:rsidRPr="00A34E83">
        <w:rPr>
          <w:rFonts w:ascii="Arial" w:eastAsia="Calibri" w:cs="Times New Roman"/>
          <w:spacing w:val="39"/>
          <w:sz w:val="21"/>
        </w:rPr>
        <w:t xml:space="preserve"> </w:t>
      </w:r>
      <w:r w:rsidRPr="00A34E83">
        <w:rPr>
          <w:rFonts w:ascii="Arial" w:eastAsia="Calibri" w:cs="Times New Roman"/>
          <w:sz w:val="21"/>
        </w:rPr>
        <w:t>and</w:t>
      </w:r>
      <w:r w:rsidRPr="00A34E83">
        <w:rPr>
          <w:rFonts w:ascii="Arial" w:eastAsia="Calibri" w:cs="Times New Roman"/>
          <w:spacing w:val="39"/>
          <w:sz w:val="21"/>
        </w:rPr>
        <w:t xml:space="preserve"> </w:t>
      </w:r>
      <w:r w:rsidRPr="00A34E83">
        <w:rPr>
          <w:rFonts w:ascii="Arial" w:eastAsia="Calibri" w:cs="Times New Roman"/>
          <w:sz w:val="21"/>
        </w:rPr>
        <w:t>of</w:t>
      </w:r>
      <w:r w:rsidRPr="00A34E83">
        <w:rPr>
          <w:rFonts w:ascii="Arial" w:eastAsia="Calibri" w:cs="Times New Roman"/>
          <w:spacing w:val="38"/>
          <w:sz w:val="21"/>
        </w:rPr>
        <w:t xml:space="preserve"> </w:t>
      </w:r>
      <w:r w:rsidRPr="00A34E83">
        <w:rPr>
          <w:rFonts w:ascii="Arial" w:eastAsia="Calibri" w:cs="Times New Roman"/>
          <w:sz w:val="21"/>
        </w:rPr>
        <w:t>any</w:t>
      </w:r>
      <w:r w:rsidRPr="00A34E83">
        <w:rPr>
          <w:rFonts w:ascii="Arial" w:eastAsia="Calibri" w:cs="Times New Roman"/>
          <w:spacing w:val="37"/>
          <w:sz w:val="21"/>
        </w:rPr>
        <w:t xml:space="preserve"> </w:t>
      </w:r>
      <w:r w:rsidRPr="00A34E83">
        <w:rPr>
          <w:rFonts w:ascii="Arial" w:eastAsia="Calibri" w:cs="Times New Roman"/>
          <w:sz w:val="21"/>
        </w:rPr>
        <w:t>circumstances</w:t>
      </w:r>
      <w:r w:rsidRPr="00A34E83">
        <w:rPr>
          <w:rFonts w:ascii="Arial" w:eastAsia="Calibri" w:cs="Times New Roman"/>
          <w:spacing w:val="39"/>
          <w:sz w:val="21"/>
        </w:rPr>
        <w:t xml:space="preserve"> </w:t>
      </w:r>
      <w:r w:rsidRPr="00A34E83">
        <w:rPr>
          <w:rFonts w:ascii="Arial" w:eastAsia="Calibri" w:cs="Times New Roman"/>
          <w:sz w:val="21"/>
        </w:rPr>
        <w:t>likely</w:t>
      </w:r>
      <w:r w:rsidRPr="00A34E83">
        <w:rPr>
          <w:rFonts w:ascii="Arial" w:eastAsia="Calibri" w:cs="Times New Roman"/>
          <w:spacing w:val="37"/>
          <w:sz w:val="21"/>
        </w:rPr>
        <w:t xml:space="preserve"> </w:t>
      </w:r>
      <w:r w:rsidRPr="00A34E83">
        <w:rPr>
          <w:rFonts w:ascii="Arial" w:eastAsia="Calibri" w:cs="Times New Roman"/>
          <w:sz w:val="21"/>
        </w:rPr>
        <w:t>to</w:t>
      </w:r>
      <w:r w:rsidRPr="00A34E83">
        <w:rPr>
          <w:rFonts w:ascii="Arial" w:eastAsia="Calibri" w:cs="Times New Roman"/>
          <w:spacing w:val="39"/>
          <w:sz w:val="21"/>
        </w:rPr>
        <w:t xml:space="preserve"> </w:t>
      </w:r>
      <w:r w:rsidRPr="00A34E83">
        <w:rPr>
          <w:rFonts w:ascii="Arial" w:eastAsia="Calibri" w:cs="Times New Roman"/>
          <w:sz w:val="21"/>
        </w:rPr>
        <w:t>render such insurance void or voidable in order that the Supplier and the Council can discuss</w:t>
      </w:r>
      <w:r w:rsidRPr="00A34E83">
        <w:rPr>
          <w:rFonts w:ascii="Arial" w:eastAsia="Calibri" w:cs="Times New Roman"/>
          <w:spacing w:val="4"/>
          <w:sz w:val="21"/>
        </w:rPr>
        <w:t xml:space="preserve"> </w:t>
      </w:r>
      <w:r w:rsidRPr="00A34E83">
        <w:rPr>
          <w:rFonts w:ascii="Arial" w:eastAsia="Calibri" w:cs="Times New Roman"/>
          <w:sz w:val="21"/>
        </w:rPr>
        <w:t>the means of best protecting their respective positions in the absence of such</w:t>
      </w:r>
      <w:r w:rsidRPr="00A34E83">
        <w:rPr>
          <w:rFonts w:ascii="Arial" w:eastAsia="Calibri" w:cs="Times New Roman"/>
          <w:spacing w:val="-19"/>
          <w:sz w:val="21"/>
        </w:rPr>
        <w:t xml:space="preserve"> </w:t>
      </w:r>
      <w:r w:rsidRPr="00A34E83">
        <w:rPr>
          <w:rFonts w:ascii="Arial" w:eastAsia="Calibri" w:cs="Times New Roman"/>
          <w:sz w:val="21"/>
        </w:rPr>
        <w:t>insurance.</w:t>
      </w:r>
    </w:p>
    <w:p w14:paraId="0B46D247"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Any</w:t>
      </w:r>
      <w:r w:rsidRPr="00A34E83">
        <w:rPr>
          <w:rFonts w:ascii="Arial" w:eastAsia="Arial" w:hAnsi="Arial"/>
          <w:spacing w:val="14"/>
          <w:sz w:val="21"/>
          <w:szCs w:val="21"/>
        </w:rPr>
        <w:t xml:space="preserve"> </w:t>
      </w:r>
      <w:r w:rsidRPr="00A34E83">
        <w:rPr>
          <w:rFonts w:ascii="Arial" w:eastAsia="Arial" w:hAnsi="Arial"/>
          <w:sz w:val="21"/>
          <w:szCs w:val="21"/>
        </w:rPr>
        <w:t>increased</w:t>
      </w:r>
      <w:r w:rsidRPr="00A34E83">
        <w:rPr>
          <w:rFonts w:ascii="Arial" w:eastAsia="Arial" w:hAnsi="Arial"/>
          <w:spacing w:val="15"/>
          <w:sz w:val="21"/>
          <w:szCs w:val="21"/>
        </w:rPr>
        <w:t xml:space="preserve"> </w:t>
      </w:r>
      <w:r w:rsidRPr="00A34E83">
        <w:rPr>
          <w:rFonts w:ascii="Arial" w:eastAsia="Arial" w:hAnsi="Arial"/>
          <w:sz w:val="21"/>
          <w:szCs w:val="21"/>
        </w:rPr>
        <w:t>or</w:t>
      </w:r>
      <w:r w:rsidRPr="00A34E83">
        <w:rPr>
          <w:rFonts w:ascii="Arial" w:eastAsia="Arial" w:hAnsi="Arial"/>
          <w:spacing w:val="16"/>
          <w:sz w:val="21"/>
          <w:szCs w:val="21"/>
        </w:rPr>
        <w:t xml:space="preserve"> </w:t>
      </w:r>
      <w:r w:rsidRPr="00A34E83">
        <w:rPr>
          <w:rFonts w:ascii="Arial" w:eastAsia="Arial" w:hAnsi="Arial"/>
          <w:sz w:val="21"/>
          <w:szCs w:val="21"/>
        </w:rPr>
        <w:t>additional</w:t>
      </w:r>
      <w:r w:rsidRPr="00A34E83">
        <w:rPr>
          <w:rFonts w:ascii="Arial" w:eastAsia="Arial" w:hAnsi="Arial"/>
          <w:spacing w:val="18"/>
          <w:sz w:val="21"/>
          <w:szCs w:val="21"/>
        </w:rPr>
        <w:t xml:space="preserve"> </w:t>
      </w:r>
      <w:r w:rsidRPr="00A34E83">
        <w:rPr>
          <w:rFonts w:ascii="Arial" w:eastAsia="Arial" w:hAnsi="Arial"/>
          <w:sz w:val="21"/>
          <w:szCs w:val="21"/>
        </w:rPr>
        <w:t>premiums</w:t>
      </w:r>
      <w:r w:rsidRPr="00A34E83">
        <w:rPr>
          <w:rFonts w:ascii="Arial" w:eastAsia="Arial" w:hAnsi="Arial"/>
          <w:spacing w:val="17"/>
          <w:sz w:val="21"/>
          <w:szCs w:val="21"/>
        </w:rPr>
        <w:t xml:space="preserve"> </w:t>
      </w:r>
      <w:r w:rsidRPr="00A34E83">
        <w:rPr>
          <w:rFonts w:ascii="Arial" w:eastAsia="Arial" w:hAnsi="Arial"/>
          <w:sz w:val="21"/>
          <w:szCs w:val="21"/>
        </w:rPr>
        <w:t>required</w:t>
      </w:r>
      <w:r w:rsidRPr="00A34E83">
        <w:rPr>
          <w:rFonts w:ascii="Arial" w:eastAsia="Arial" w:hAnsi="Arial"/>
          <w:spacing w:val="15"/>
          <w:sz w:val="21"/>
          <w:szCs w:val="21"/>
        </w:rPr>
        <w:t xml:space="preserve"> </w:t>
      </w:r>
      <w:r w:rsidRPr="00A34E83">
        <w:rPr>
          <w:rFonts w:ascii="Arial" w:eastAsia="Arial" w:hAnsi="Arial"/>
          <w:sz w:val="21"/>
          <w:szCs w:val="21"/>
        </w:rPr>
        <w:t>by</w:t>
      </w:r>
      <w:r w:rsidRPr="00A34E83">
        <w:rPr>
          <w:rFonts w:ascii="Arial" w:eastAsia="Arial" w:hAnsi="Arial"/>
          <w:spacing w:val="14"/>
          <w:sz w:val="21"/>
          <w:szCs w:val="21"/>
        </w:rPr>
        <w:t xml:space="preserve"> </w:t>
      </w:r>
      <w:r w:rsidRPr="00A34E83">
        <w:rPr>
          <w:rFonts w:ascii="Arial" w:eastAsia="Arial" w:hAnsi="Arial"/>
          <w:sz w:val="21"/>
          <w:szCs w:val="21"/>
        </w:rPr>
        <w:t>insurers</w:t>
      </w:r>
      <w:r w:rsidRPr="00A34E83">
        <w:rPr>
          <w:rFonts w:ascii="Arial" w:eastAsia="Arial" w:hAnsi="Arial"/>
          <w:spacing w:val="14"/>
          <w:sz w:val="21"/>
          <w:szCs w:val="21"/>
        </w:rPr>
        <w:t xml:space="preserve"> </w:t>
      </w:r>
      <w:r w:rsidRPr="00A34E83">
        <w:rPr>
          <w:rFonts w:ascii="Arial" w:eastAsia="Arial" w:hAnsi="Arial"/>
          <w:sz w:val="21"/>
          <w:szCs w:val="21"/>
        </w:rPr>
        <w:t>by</w:t>
      </w:r>
      <w:r w:rsidRPr="00A34E83">
        <w:rPr>
          <w:rFonts w:ascii="Arial" w:eastAsia="Arial" w:hAnsi="Arial"/>
          <w:spacing w:val="14"/>
          <w:sz w:val="21"/>
          <w:szCs w:val="21"/>
        </w:rPr>
        <w:t xml:space="preserve"> </w:t>
      </w:r>
      <w:r w:rsidRPr="00A34E83">
        <w:rPr>
          <w:rFonts w:ascii="Arial" w:eastAsia="Arial" w:hAnsi="Arial"/>
          <w:sz w:val="21"/>
          <w:szCs w:val="21"/>
        </w:rPr>
        <w:t>reason</w:t>
      </w:r>
      <w:r w:rsidRPr="00A34E83">
        <w:rPr>
          <w:rFonts w:ascii="Arial" w:eastAsia="Arial" w:hAnsi="Arial"/>
          <w:spacing w:val="22"/>
          <w:sz w:val="21"/>
          <w:szCs w:val="21"/>
        </w:rPr>
        <w:t xml:space="preserve"> </w:t>
      </w:r>
      <w:r w:rsidRPr="00A34E83">
        <w:rPr>
          <w:rFonts w:ascii="Arial" w:eastAsia="Arial" w:hAnsi="Arial"/>
          <w:sz w:val="21"/>
          <w:szCs w:val="21"/>
        </w:rPr>
        <w:t>of</w:t>
      </w:r>
      <w:r w:rsidRPr="00A34E83">
        <w:rPr>
          <w:rFonts w:ascii="Arial" w:eastAsia="Arial" w:hAnsi="Arial"/>
          <w:spacing w:val="18"/>
          <w:sz w:val="21"/>
          <w:szCs w:val="21"/>
        </w:rPr>
        <w:t xml:space="preserve"> </w:t>
      </w:r>
      <w:r w:rsidRPr="00A34E83">
        <w:rPr>
          <w:rFonts w:ascii="Arial" w:eastAsia="Arial" w:hAnsi="Arial"/>
          <w:sz w:val="21"/>
          <w:szCs w:val="21"/>
        </w:rPr>
        <w:t>the</w:t>
      </w:r>
      <w:r w:rsidRPr="00A34E83">
        <w:rPr>
          <w:rFonts w:ascii="Arial" w:eastAsia="Arial" w:hAnsi="Arial"/>
          <w:spacing w:val="16"/>
          <w:sz w:val="21"/>
          <w:szCs w:val="21"/>
        </w:rPr>
        <w:t xml:space="preserve"> </w:t>
      </w:r>
      <w:r w:rsidRPr="00A34E83">
        <w:rPr>
          <w:rFonts w:ascii="Arial" w:eastAsia="Arial" w:hAnsi="Arial"/>
          <w:sz w:val="21"/>
          <w:szCs w:val="21"/>
        </w:rPr>
        <w:t>Supplier’s</w:t>
      </w:r>
      <w:r w:rsidRPr="00A34E83">
        <w:rPr>
          <w:rFonts w:ascii="Arial" w:eastAsia="Arial" w:hAnsi="Arial"/>
          <w:spacing w:val="1"/>
          <w:sz w:val="21"/>
          <w:szCs w:val="21"/>
        </w:rPr>
        <w:t xml:space="preserve"> </w:t>
      </w:r>
      <w:r w:rsidRPr="00A34E83">
        <w:rPr>
          <w:rFonts w:ascii="Arial" w:eastAsia="Arial" w:hAnsi="Arial"/>
          <w:sz w:val="21"/>
          <w:szCs w:val="21"/>
        </w:rPr>
        <w:t>own claims records or other acts or omissions particular to the Supplier will be</w:t>
      </w:r>
      <w:r w:rsidRPr="00A34E83">
        <w:rPr>
          <w:rFonts w:ascii="Arial" w:eastAsia="Arial" w:hAnsi="Arial"/>
          <w:spacing w:val="52"/>
          <w:sz w:val="21"/>
          <w:szCs w:val="21"/>
        </w:rPr>
        <w:t xml:space="preserve"> </w:t>
      </w:r>
      <w:r w:rsidRPr="00A34E83">
        <w:rPr>
          <w:rFonts w:ascii="Arial" w:eastAsia="Arial" w:hAnsi="Arial"/>
          <w:sz w:val="21"/>
          <w:szCs w:val="21"/>
        </w:rPr>
        <w:t xml:space="preserve">deemed to be within </w:t>
      </w:r>
      <w:r w:rsidRPr="00972177">
        <w:rPr>
          <w:rFonts w:ascii="Arial" w:eastAsia="Calibri" w:cs="Times New Roman"/>
          <w:sz w:val="21"/>
        </w:rPr>
        <w:t>commercially</w:t>
      </w:r>
      <w:r w:rsidRPr="00A34E83">
        <w:rPr>
          <w:rFonts w:ascii="Arial" w:eastAsia="Arial" w:hAnsi="Arial"/>
          <w:sz w:val="21"/>
          <w:szCs w:val="21"/>
        </w:rPr>
        <w:t xml:space="preserve"> reasonable</w:t>
      </w:r>
      <w:r w:rsidRPr="00A34E83">
        <w:rPr>
          <w:rFonts w:ascii="Arial" w:eastAsia="Arial" w:hAnsi="Arial"/>
          <w:spacing w:val="-9"/>
          <w:sz w:val="21"/>
          <w:szCs w:val="21"/>
        </w:rPr>
        <w:t xml:space="preserve"> </w:t>
      </w:r>
      <w:r w:rsidRPr="00A34E83">
        <w:rPr>
          <w:rFonts w:ascii="Arial" w:eastAsia="Arial" w:hAnsi="Arial"/>
          <w:sz w:val="21"/>
          <w:szCs w:val="21"/>
        </w:rPr>
        <w:t>rates.</w:t>
      </w:r>
    </w:p>
    <w:p w14:paraId="36FDA863"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TERMINATION OF</w:t>
      </w:r>
      <w:r w:rsidRPr="00A34E83">
        <w:rPr>
          <w:rFonts w:ascii="Arial" w:eastAsia="Calibri" w:cs="Times New Roman"/>
          <w:b/>
          <w:spacing w:val="2"/>
          <w:sz w:val="21"/>
        </w:rPr>
        <w:t xml:space="preserve"> </w:t>
      </w:r>
      <w:r w:rsidRPr="00A34E83">
        <w:rPr>
          <w:rFonts w:ascii="Arial" w:eastAsia="Calibri" w:cs="Times New Roman"/>
          <w:b/>
          <w:sz w:val="21"/>
        </w:rPr>
        <w:t>AGREEMENT</w:t>
      </w:r>
    </w:p>
    <w:p w14:paraId="3C31B974" w14:textId="77777777" w:rsidR="00643660" w:rsidRPr="0005521D"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 xml:space="preserve">The </w:t>
      </w:r>
      <w:r w:rsidRPr="00972177">
        <w:rPr>
          <w:rFonts w:ascii="Arial" w:eastAsia="Arial" w:hAnsi="Arial"/>
          <w:sz w:val="21"/>
          <w:szCs w:val="21"/>
        </w:rPr>
        <w:t>Agreement</w:t>
      </w:r>
      <w:r w:rsidRPr="00A34E83">
        <w:rPr>
          <w:rFonts w:ascii="Arial" w:eastAsia="Calibri" w:cs="Times New Roman"/>
          <w:sz w:val="21"/>
        </w:rPr>
        <w:t xml:space="preserve"> shall terminate automatically on the expiry of the</w:t>
      </w:r>
      <w:r w:rsidRPr="00A34E83">
        <w:rPr>
          <w:rFonts w:ascii="Arial" w:eastAsia="Calibri" w:cs="Times New Roman"/>
          <w:spacing w:val="-18"/>
          <w:sz w:val="21"/>
        </w:rPr>
        <w:t xml:space="preserve"> </w:t>
      </w:r>
      <w:r w:rsidRPr="00A34E83">
        <w:rPr>
          <w:rFonts w:ascii="Arial" w:eastAsia="Calibri" w:cs="Times New Roman"/>
          <w:sz w:val="21"/>
        </w:rPr>
        <w:t>Term.</w:t>
      </w:r>
    </w:p>
    <w:p w14:paraId="5AA468A9"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In the event:</w:t>
      </w:r>
    </w:p>
    <w:p w14:paraId="70500D35" w14:textId="77777777" w:rsidR="00643660" w:rsidRPr="00972177"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4A17A716" w14:textId="77777777" w:rsidR="00643660" w:rsidRPr="00972177"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0871C226" w14:textId="77777777" w:rsidR="00643660" w:rsidRPr="00972177"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0F31E667"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A34E83">
        <w:rPr>
          <w:rFonts w:ascii="Arial" w:eastAsia="Calibri" w:cs="Times New Roman"/>
          <w:sz w:val="21"/>
        </w:rPr>
        <w:t>the Supplier suspends, or threatens to suspend, payment of its debts or is unable</w:t>
      </w:r>
      <w:r w:rsidRPr="00A34E83">
        <w:rPr>
          <w:rFonts w:ascii="Arial" w:eastAsia="Calibri" w:cs="Times New Roman"/>
          <w:spacing w:val="14"/>
          <w:sz w:val="21"/>
        </w:rPr>
        <w:t xml:space="preserve"> </w:t>
      </w:r>
      <w:r w:rsidRPr="00972177">
        <w:rPr>
          <w:rFonts w:ascii="Arial" w:eastAsia="Calibri" w:hAnsi="Arial"/>
          <w:sz w:val="21"/>
          <w:szCs w:val="21"/>
        </w:rPr>
        <w:t xml:space="preserve">to pay its debts as they fall due or admits inability to pay its debts or (being a company) is deemed unable to pay its debts within the meaning of section 123 of </w:t>
      </w:r>
      <w:r w:rsidRPr="00972177">
        <w:rPr>
          <w:rFonts w:ascii="Arial" w:eastAsia="Calibri" w:hAnsi="Arial"/>
          <w:sz w:val="21"/>
          <w:szCs w:val="21"/>
        </w:rPr>
        <w:lastRenderedPageBreak/>
        <w:t>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w:t>
      </w:r>
    </w:p>
    <w:p w14:paraId="0860B28C"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the Supplier commences negotiations with all or any class of its creditors with a view to rescheduling any of its debts, or makes a proposal for or enters into any compromise or arrangement with its creditors;</w:t>
      </w:r>
    </w:p>
    <w:p w14:paraId="00AE5006"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 petition is filed, a notice is given, a resolution is passed, or an order is made, for or in connection with the winding up of the Supplier (being a company) other than for the sole purpose of a scheme for a solvent amalgamation of the Supplier with one or more other companies or  the solvent reconstruction of the Supplier;</w:t>
      </w:r>
    </w:p>
    <w:p w14:paraId="3A409B45"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the Supplier (being an individual) is the subject of a bankruptcy petition order;</w:t>
      </w:r>
    </w:p>
    <w:p w14:paraId="5B917C89"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 creditor or encumbrancer of the Supplier attaches or takes possession of, or a distress, execution, sequestration or other such process is levied or enforced on or sued against, the whole or any part of its assets and such attachment or process is not discharged within fourteen (14) days;</w:t>
      </w:r>
    </w:p>
    <w:p w14:paraId="77636A3C"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an application is made to court, or an order is made, for the appointment of an administrator or if a notice of intention to appoint an administrator is given or if an administrator is appointed over the Supplier (being a company);</w:t>
      </w:r>
    </w:p>
    <w:p w14:paraId="3BEF712A"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 floating charge holder over the assets of the Supplier (being a company) has become entitled to appoint or has appointed an administrative receiver;</w:t>
      </w:r>
    </w:p>
    <w:p w14:paraId="6BD52B5A"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 person becomes entitled to appoint a receiver over the assets of the Supplier or a receiver is appointed over the assets of the Supplier;</w:t>
      </w:r>
    </w:p>
    <w:p w14:paraId="6BED0664"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any event occurs, or proceeding is taken, with respect to the Supplier in any jurisdiction to which it is subject that has an effect equivalent or similar to any of the events mentioned in clause 18.2.1 to clause 18.2.8 (inclusive);</w:t>
      </w:r>
    </w:p>
    <w:p w14:paraId="7F1B1D57" w14:textId="77777777" w:rsidR="00643660" w:rsidRPr="00972177"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972177">
        <w:rPr>
          <w:rFonts w:ascii="Arial" w:eastAsia="Calibri" w:hAnsi="Arial"/>
          <w:sz w:val="21"/>
          <w:szCs w:val="21"/>
        </w:rPr>
        <w:t>the Supplier suspends or threatens to suspend, or ceases or threatens to cease to carry on, all or a substantial part of its business; or</w:t>
      </w:r>
    </w:p>
    <w:p w14:paraId="4E418BEA" w14:textId="77777777" w:rsidR="00643660" w:rsidRPr="00A34E83"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972177">
        <w:rPr>
          <w:rFonts w:ascii="Arial" w:eastAsia="Calibri" w:hAnsi="Arial"/>
          <w:sz w:val="21"/>
          <w:szCs w:val="21"/>
        </w:rPr>
        <w:t>the Supplier (being an individual) dies or, by reason of illness or incapacity (whether mental or ph</w:t>
      </w:r>
      <w:r w:rsidRPr="00A34E83">
        <w:rPr>
          <w:rFonts w:ascii="Arial" w:eastAsia="Calibri" w:cs="Times New Roman"/>
          <w:sz w:val="21"/>
        </w:rPr>
        <w:t>ysical),</w:t>
      </w:r>
      <w:r w:rsidRPr="00A34E83">
        <w:rPr>
          <w:rFonts w:ascii="Arial" w:eastAsia="Calibri" w:cs="Times New Roman"/>
          <w:spacing w:val="43"/>
          <w:sz w:val="21"/>
        </w:rPr>
        <w:t xml:space="preserve"> </w:t>
      </w:r>
      <w:r w:rsidRPr="00A34E83">
        <w:rPr>
          <w:rFonts w:ascii="Arial" w:eastAsia="Calibri" w:cs="Times New Roman"/>
          <w:sz w:val="21"/>
        </w:rPr>
        <w:t>is</w:t>
      </w:r>
      <w:r w:rsidRPr="00A34E83">
        <w:rPr>
          <w:rFonts w:ascii="Arial" w:eastAsia="Calibri" w:cs="Times New Roman"/>
          <w:spacing w:val="44"/>
          <w:sz w:val="21"/>
        </w:rPr>
        <w:t xml:space="preserve"> </w:t>
      </w:r>
      <w:r w:rsidRPr="00A34E83">
        <w:rPr>
          <w:rFonts w:ascii="Arial" w:eastAsia="Calibri" w:cs="Times New Roman"/>
          <w:sz w:val="21"/>
        </w:rPr>
        <w:t>incapable</w:t>
      </w:r>
      <w:r w:rsidRPr="00A34E83">
        <w:rPr>
          <w:rFonts w:ascii="Arial" w:eastAsia="Calibri" w:cs="Times New Roman"/>
          <w:spacing w:val="44"/>
          <w:sz w:val="21"/>
        </w:rPr>
        <w:t xml:space="preserve"> </w:t>
      </w:r>
      <w:r w:rsidRPr="00A34E83">
        <w:rPr>
          <w:rFonts w:ascii="Arial" w:eastAsia="Calibri" w:cs="Times New Roman"/>
          <w:sz w:val="21"/>
        </w:rPr>
        <w:t>of</w:t>
      </w:r>
      <w:r w:rsidRPr="00A34E83">
        <w:rPr>
          <w:rFonts w:ascii="Arial" w:eastAsia="Calibri" w:cs="Times New Roman"/>
          <w:spacing w:val="43"/>
          <w:sz w:val="21"/>
        </w:rPr>
        <w:t xml:space="preserve"> </w:t>
      </w:r>
      <w:r w:rsidRPr="00A34E83">
        <w:rPr>
          <w:rFonts w:ascii="Arial" w:eastAsia="Calibri" w:cs="Times New Roman"/>
          <w:sz w:val="21"/>
        </w:rPr>
        <w:t>managing</w:t>
      </w:r>
      <w:r w:rsidRPr="00A34E83">
        <w:rPr>
          <w:rFonts w:ascii="Arial" w:eastAsia="Calibri" w:cs="Times New Roman"/>
          <w:spacing w:val="44"/>
          <w:sz w:val="21"/>
        </w:rPr>
        <w:t xml:space="preserve"> </w:t>
      </w:r>
      <w:r w:rsidRPr="00A34E83">
        <w:rPr>
          <w:rFonts w:ascii="Arial" w:eastAsia="Calibri" w:cs="Times New Roman"/>
          <w:sz w:val="21"/>
        </w:rPr>
        <w:t>his</w:t>
      </w:r>
      <w:r w:rsidRPr="00A34E83">
        <w:rPr>
          <w:rFonts w:ascii="Arial" w:eastAsia="Calibri" w:cs="Times New Roman"/>
          <w:spacing w:val="44"/>
          <w:sz w:val="21"/>
        </w:rPr>
        <w:t xml:space="preserve"> </w:t>
      </w:r>
      <w:r w:rsidRPr="00A34E83">
        <w:rPr>
          <w:rFonts w:ascii="Arial" w:eastAsia="Calibri" w:cs="Times New Roman"/>
          <w:sz w:val="21"/>
        </w:rPr>
        <w:t>own</w:t>
      </w:r>
      <w:r w:rsidRPr="00A34E83">
        <w:rPr>
          <w:rFonts w:ascii="Arial" w:eastAsia="Calibri" w:cs="Times New Roman"/>
          <w:spacing w:val="44"/>
          <w:sz w:val="21"/>
        </w:rPr>
        <w:t xml:space="preserve"> </w:t>
      </w:r>
      <w:r w:rsidRPr="00A34E83">
        <w:rPr>
          <w:rFonts w:ascii="Arial" w:eastAsia="Calibri" w:cs="Times New Roman"/>
          <w:sz w:val="21"/>
        </w:rPr>
        <w:t>affairs</w:t>
      </w:r>
      <w:r w:rsidRPr="00A34E83">
        <w:rPr>
          <w:rFonts w:ascii="Arial" w:eastAsia="Calibri" w:cs="Times New Roman"/>
          <w:spacing w:val="44"/>
          <w:sz w:val="21"/>
        </w:rPr>
        <w:t xml:space="preserve"> </w:t>
      </w:r>
      <w:r w:rsidRPr="00A34E83">
        <w:rPr>
          <w:rFonts w:ascii="Arial" w:eastAsia="Calibri" w:cs="Times New Roman"/>
          <w:sz w:val="21"/>
        </w:rPr>
        <w:t>or becomes a patient under any mental health</w:t>
      </w:r>
      <w:r w:rsidRPr="00A34E83">
        <w:rPr>
          <w:rFonts w:ascii="Arial" w:eastAsia="Calibri" w:cs="Times New Roman"/>
          <w:spacing w:val="-10"/>
          <w:sz w:val="21"/>
        </w:rPr>
        <w:t xml:space="preserve"> </w:t>
      </w:r>
      <w:r w:rsidRPr="00A34E83">
        <w:rPr>
          <w:rFonts w:ascii="Arial" w:eastAsia="Calibri" w:cs="Times New Roman"/>
          <w:sz w:val="21"/>
        </w:rPr>
        <w:t>legislation.</w:t>
      </w:r>
    </w:p>
    <w:p w14:paraId="43A16CD8" w14:textId="77777777" w:rsidR="00643660" w:rsidRPr="00A34E83" w:rsidRDefault="00643660" w:rsidP="00643660">
      <w:pPr>
        <w:spacing w:before="136" w:line="360" w:lineRule="auto"/>
        <w:ind w:left="567" w:right="133"/>
        <w:rPr>
          <w:rFonts w:ascii="Arial" w:eastAsia="Arial" w:hAnsi="Arial" w:cs="Times New Roman"/>
          <w:sz w:val="21"/>
          <w:szCs w:val="21"/>
        </w:rPr>
      </w:pPr>
      <w:r w:rsidRPr="00A34E83">
        <w:rPr>
          <w:rFonts w:ascii="Arial" w:eastAsia="Arial" w:hAnsi="Arial" w:cs="Times New Roman"/>
          <w:sz w:val="21"/>
          <w:szCs w:val="21"/>
        </w:rPr>
        <w:lastRenderedPageBreak/>
        <w:t>the</w:t>
      </w:r>
      <w:r w:rsidRPr="00A34E83">
        <w:rPr>
          <w:rFonts w:ascii="Arial" w:eastAsia="Arial" w:hAnsi="Arial" w:cs="Times New Roman"/>
          <w:spacing w:val="29"/>
          <w:sz w:val="21"/>
          <w:szCs w:val="21"/>
        </w:rPr>
        <w:t xml:space="preserve"> </w:t>
      </w:r>
      <w:r w:rsidRPr="00A34E83">
        <w:rPr>
          <w:rFonts w:ascii="Arial" w:eastAsia="Arial" w:hAnsi="Arial" w:cs="Times New Roman"/>
          <w:sz w:val="21"/>
          <w:szCs w:val="21"/>
        </w:rPr>
        <w:t>Council</w:t>
      </w:r>
      <w:r w:rsidRPr="00A34E83">
        <w:rPr>
          <w:rFonts w:ascii="Arial" w:eastAsia="Arial" w:hAnsi="Arial" w:cs="Times New Roman"/>
          <w:spacing w:val="26"/>
          <w:sz w:val="21"/>
          <w:szCs w:val="21"/>
        </w:rPr>
        <w:t xml:space="preserve"> </w:t>
      </w:r>
      <w:r w:rsidRPr="00A34E83">
        <w:rPr>
          <w:rFonts w:ascii="Arial" w:eastAsia="Arial" w:hAnsi="Arial" w:cs="Times New Roman"/>
          <w:sz w:val="21"/>
          <w:szCs w:val="21"/>
        </w:rPr>
        <w:t>may,</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without</w:t>
      </w:r>
      <w:r w:rsidRPr="00A34E83">
        <w:rPr>
          <w:rFonts w:ascii="Arial" w:eastAsia="Arial" w:hAnsi="Arial" w:cs="Times New Roman"/>
          <w:spacing w:val="27"/>
          <w:sz w:val="21"/>
          <w:szCs w:val="21"/>
        </w:rPr>
        <w:t xml:space="preserve"> </w:t>
      </w:r>
      <w:r w:rsidRPr="00A34E83">
        <w:rPr>
          <w:rFonts w:ascii="Arial" w:eastAsia="Arial" w:hAnsi="Arial" w:cs="Times New Roman"/>
          <w:sz w:val="21"/>
          <w:szCs w:val="21"/>
        </w:rPr>
        <w:t>prejudice</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to</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any</w:t>
      </w:r>
      <w:r w:rsidRPr="00A34E83">
        <w:rPr>
          <w:rFonts w:ascii="Arial" w:eastAsia="Arial" w:hAnsi="Arial" w:cs="Times New Roman"/>
          <w:spacing w:val="26"/>
          <w:sz w:val="21"/>
          <w:szCs w:val="21"/>
        </w:rPr>
        <w:t xml:space="preserve"> </w:t>
      </w:r>
      <w:r w:rsidRPr="00A34E83">
        <w:rPr>
          <w:rFonts w:ascii="Arial" w:eastAsia="Arial" w:hAnsi="Arial" w:cs="Times New Roman"/>
          <w:sz w:val="21"/>
          <w:szCs w:val="21"/>
        </w:rPr>
        <w:t>other</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power</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of</w:t>
      </w:r>
      <w:r w:rsidRPr="00A34E83">
        <w:rPr>
          <w:rFonts w:ascii="Arial" w:eastAsia="Arial" w:hAnsi="Arial" w:cs="Times New Roman"/>
          <w:spacing w:val="30"/>
          <w:sz w:val="21"/>
          <w:szCs w:val="21"/>
        </w:rPr>
        <w:t xml:space="preserve"> </w:t>
      </w:r>
      <w:r w:rsidRPr="00A34E83">
        <w:rPr>
          <w:rFonts w:ascii="Arial" w:eastAsia="Arial" w:hAnsi="Arial" w:cs="Times New Roman"/>
          <w:sz w:val="21"/>
          <w:szCs w:val="21"/>
        </w:rPr>
        <w:t>termination</w:t>
      </w:r>
      <w:r w:rsidRPr="00A34E83">
        <w:rPr>
          <w:rFonts w:ascii="Arial" w:eastAsia="Arial" w:hAnsi="Arial" w:cs="Times New Roman"/>
          <w:spacing w:val="27"/>
          <w:sz w:val="21"/>
          <w:szCs w:val="21"/>
        </w:rPr>
        <w:t xml:space="preserve"> </w:t>
      </w:r>
      <w:r w:rsidRPr="00A34E83">
        <w:rPr>
          <w:rFonts w:ascii="Arial" w:eastAsia="Arial" w:hAnsi="Arial" w:cs="Times New Roman"/>
          <w:sz w:val="21"/>
          <w:szCs w:val="21"/>
        </w:rPr>
        <w:t>or</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to</w:t>
      </w:r>
      <w:r w:rsidRPr="00A34E83">
        <w:rPr>
          <w:rFonts w:ascii="Arial" w:eastAsia="Arial" w:hAnsi="Arial" w:cs="Times New Roman"/>
          <w:spacing w:val="27"/>
          <w:sz w:val="21"/>
          <w:szCs w:val="21"/>
        </w:rPr>
        <w:t xml:space="preserve"> </w:t>
      </w:r>
      <w:r w:rsidRPr="00A34E83">
        <w:rPr>
          <w:rFonts w:ascii="Arial" w:eastAsia="Arial" w:hAnsi="Arial" w:cs="Times New Roman"/>
          <w:sz w:val="21"/>
          <w:szCs w:val="21"/>
        </w:rPr>
        <w:t>any</w:t>
      </w:r>
      <w:r w:rsidRPr="00A34E83">
        <w:rPr>
          <w:rFonts w:ascii="Arial" w:eastAsia="Arial" w:hAnsi="Arial" w:cs="Times New Roman"/>
          <w:spacing w:val="27"/>
          <w:sz w:val="21"/>
          <w:szCs w:val="21"/>
        </w:rPr>
        <w:t xml:space="preserve"> </w:t>
      </w:r>
      <w:r w:rsidRPr="00A34E83">
        <w:rPr>
          <w:rFonts w:ascii="Arial" w:eastAsia="Arial" w:hAnsi="Arial" w:cs="Times New Roman"/>
          <w:sz w:val="21"/>
          <w:szCs w:val="21"/>
        </w:rPr>
        <w:t>rights</w:t>
      </w:r>
      <w:r w:rsidRPr="00A34E83">
        <w:rPr>
          <w:rFonts w:ascii="Arial" w:eastAsia="Arial" w:hAnsi="Arial" w:cs="Times New Roman"/>
          <w:spacing w:val="26"/>
          <w:sz w:val="21"/>
          <w:szCs w:val="21"/>
        </w:rPr>
        <w:t xml:space="preserve"> </w:t>
      </w:r>
      <w:r w:rsidRPr="00A34E83">
        <w:rPr>
          <w:rFonts w:ascii="Arial" w:eastAsia="Arial" w:hAnsi="Arial" w:cs="Times New Roman"/>
          <w:sz w:val="21"/>
          <w:szCs w:val="21"/>
        </w:rPr>
        <w:t>or remedies it may have, terminate the Agreement forthwith by notice and the Supplier</w:t>
      </w:r>
      <w:r w:rsidRPr="00A34E83">
        <w:rPr>
          <w:rFonts w:ascii="Arial" w:eastAsia="Arial" w:hAnsi="Arial" w:cs="Times New Roman"/>
          <w:spacing w:val="28"/>
          <w:sz w:val="21"/>
          <w:szCs w:val="21"/>
        </w:rPr>
        <w:t xml:space="preserve"> </w:t>
      </w:r>
      <w:r w:rsidRPr="00A34E83">
        <w:rPr>
          <w:rFonts w:ascii="Arial" w:eastAsia="Arial" w:hAnsi="Arial" w:cs="Times New Roman"/>
          <w:sz w:val="21"/>
          <w:szCs w:val="21"/>
        </w:rPr>
        <w:t>shall indemnify the Council against all costs, expenses and damages for which the</w:t>
      </w:r>
      <w:r w:rsidRPr="00A34E83">
        <w:rPr>
          <w:rFonts w:ascii="Arial" w:eastAsia="Arial" w:hAnsi="Arial" w:cs="Times New Roman"/>
          <w:spacing w:val="55"/>
          <w:sz w:val="21"/>
          <w:szCs w:val="21"/>
        </w:rPr>
        <w:t xml:space="preserve"> </w:t>
      </w:r>
      <w:r w:rsidRPr="00A34E83">
        <w:rPr>
          <w:rFonts w:ascii="Arial" w:eastAsia="Arial" w:hAnsi="Arial" w:cs="Times New Roman"/>
          <w:sz w:val="21"/>
          <w:szCs w:val="21"/>
        </w:rPr>
        <w:t>Council becomes liable arising from such</w:t>
      </w:r>
      <w:r w:rsidRPr="00A34E83">
        <w:rPr>
          <w:rFonts w:ascii="Arial" w:eastAsia="Arial" w:hAnsi="Arial" w:cs="Times New Roman"/>
          <w:spacing w:val="-14"/>
          <w:sz w:val="21"/>
          <w:szCs w:val="21"/>
        </w:rPr>
        <w:t xml:space="preserve"> </w:t>
      </w:r>
      <w:r w:rsidRPr="00A34E83">
        <w:rPr>
          <w:rFonts w:ascii="Arial" w:eastAsia="Arial" w:hAnsi="Arial" w:cs="Times New Roman"/>
          <w:sz w:val="21"/>
          <w:szCs w:val="21"/>
        </w:rPr>
        <w:t>termination.</w:t>
      </w:r>
    </w:p>
    <w:p w14:paraId="22D97655"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Without</w:t>
      </w:r>
      <w:r w:rsidRPr="00A34E83">
        <w:rPr>
          <w:rFonts w:ascii="Arial" w:eastAsia="Arial" w:hAnsi="Arial"/>
          <w:spacing w:val="38"/>
          <w:sz w:val="21"/>
          <w:szCs w:val="21"/>
        </w:rPr>
        <w:t xml:space="preserve"> </w:t>
      </w:r>
      <w:r w:rsidRPr="0005521D">
        <w:rPr>
          <w:rFonts w:ascii="Arial" w:eastAsia="Calibri" w:cs="Times New Roman"/>
          <w:sz w:val="21"/>
        </w:rPr>
        <w:t>prejudice</w:t>
      </w:r>
      <w:r w:rsidRPr="00A34E83">
        <w:rPr>
          <w:rFonts w:ascii="Arial" w:eastAsia="Arial" w:hAnsi="Arial"/>
          <w:spacing w:val="38"/>
          <w:sz w:val="21"/>
          <w:szCs w:val="21"/>
        </w:rPr>
        <w:t xml:space="preserve"> </w:t>
      </w:r>
      <w:r w:rsidRPr="00A34E83">
        <w:rPr>
          <w:rFonts w:ascii="Arial" w:eastAsia="Arial" w:hAnsi="Arial"/>
          <w:sz w:val="21"/>
          <w:szCs w:val="21"/>
        </w:rPr>
        <w:t>to</w:t>
      </w:r>
      <w:r w:rsidRPr="00A34E83">
        <w:rPr>
          <w:rFonts w:ascii="Arial" w:eastAsia="Arial" w:hAnsi="Arial"/>
          <w:spacing w:val="38"/>
          <w:sz w:val="21"/>
          <w:szCs w:val="21"/>
        </w:rPr>
        <w:t xml:space="preserve"> </w:t>
      </w:r>
      <w:r w:rsidRPr="00A34E83">
        <w:rPr>
          <w:rFonts w:ascii="Arial" w:eastAsia="Arial" w:hAnsi="Arial"/>
          <w:sz w:val="21"/>
          <w:szCs w:val="21"/>
        </w:rPr>
        <w:t>the</w:t>
      </w:r>
      <w:r w:rsidRPr="00A34E83">
        <w:rPr>
          <w:rFonts w:ascii="Arial" w:eastAsia="Arial" w:hAnsi="Arial"/>
          <w:spacing w:val="37"/>
          <w:sz w:val="21"/>
          <w:szCs w:val="21"/>
        </w:rPr>
        <w:t xml:space="preserve"> </w:t>
      </w:r>
      <w:r w:rsidRPr="00A34E83">
        <w:rPr>
          <w:rFonts w:ascii="Arial" w:eastAsia="Arial" w:hAnsi="Arial"/>
          <w:sz w:val="21"/>
          <w:szCs w:val="21"/>
        </w:rPr>
        <w:t>Council’s</w:t>
      </w:r>
      <w:r w:rsidRPr="00A34E83">
        <w:rPr>
          <w:rFonts w:ascii="Arial" w:eastAsia="Arial" w:hAnsi="Arial"/>
          <w:spacing w:val="38"/>
          <w:sz w:val="21"/>
          <w:szCs w:val="21"/>
        </w:rPr>
        <w:t xml:space="preserve"> </w:t>
      </w:r>
      <w:r w:rsidRPr="00A34E83">
        <w:rPr>
          <w:rFonts w:ascii="Arial" w:eastAsia="Arial" w:hAnsi="Arial"/>
          <w:sz w:val="21"/>
          <w:szCs w:val="21"/>
        </w:rPr>
        <w:t>other</w:t>
      </w:r>
      <w:r w:rsidRPr="00A34E83">
        <w:rPr>
          <w:rFonts w:ascii="Arial" w:eastAsia="Arial" w:hAnsi="Arial"/>
          <w:spacing w:val="37"/>
          <w:sz w:val="21"/>
          <w:szCs w:val="21"/>
        </w:rPr>
        <w:t xml:space="preserve"> </w:t>
      </w:r>
      <w:r w:rsidRPr="00A34E83">
        <w:rPr>
          <w:rFonts w:ascii="Arial" w:eastAsia="Arial" w:hAnsi="Arial"/>
          <w:sz w:val="21"/>
          <w:szCs w:val="21"/>
        </w:rPr>
        <w:t>rights</w:t>
      </w:r>
      <w:r w:rsidRPr="00A34E83">
        <w:rPr>
          <w:rFonts w:ascii="Arial" w:eastAsia="Arial" w:hAnsi="Arial"/>
          <w:spacing w:val="38"/>
          <w:sz w:val="21"/>
          <w:szCs w:val="21"/>
        </w:rPr>
        <w:t xml:space="preserve"> </w:t>
      </w:r>
      <w:r w:rsidRPr="00A34E83">
        <w:rPr>
          <w:rFonts w:ascii="Arial" w:eastAsia="Arial" w:hAnsi="Arial"/>
          <w:sz w:val="21"/>
          <w:szCs w:val="21"/>
        </w:rPr>
        <w:t>and</w:t>
      </w:r>
      <w:r w:rsidRPr="00A34E83">
        <w:rPr>
          <w:rFonts w:ascii="Arial" w:eastAsia="Arial" w:hAnsi="Arial"/>
          <w:spacing w:val="36"/>
          <w:sz w:val="21"/>
          <w:szCs w:val="21"/>
        </w:rPr>
        <w:t xml:space="preserve"> </w:t>
      </w:r>
      <w:r w:rsidRPr="00A34E83">
        <w:rPr>
          <w:rFonts w:ascii="Arial" w:eastAsia="Arial" w:hAnsi="Arial"/>
          <w:sz w:val="21"/>
          <w:szCs w:val="21"/>
        </w:rPr>
        <w:t>remedies,</w:t>
      </w:r>
      <w:r w:rsidRPr="00A34E83">
        <w:rPr>
          <w:rFonts w:ascii="Arial" w:eastAsia="Arial" w:hAnsi="Arial"/>
          <w:spacing w:val="37"/>
          <w:sz w:val="21"/>
          <w:szCs w:val="21"/>
        </w:rPr>
        <w:t xml:space="preserve"> </w:t>
      </w:r>
      <w:r w:rsidRPr="00A34E83">
        <w:rPr>
          <w:rFonts w:ascii="Arial" w:eastAsia="Arial" w:hAnsi="Arial"/>
          <w:sz w:val="21"/>
          <w:szCs w:val="21"/>
        </w:rPr>
        <w:t>the</w:t>
      </w:r>
      <w:r w:rsidRPr="00A34E83">
        <w:rPr>
          <w:rFonts w:ascii="Arial" w:eastAsia="Arial" w:hAnsi="Arial"/>
          <w:spacing w:val="38"/>
          <w:sz w:val="21"/>
          <w:szCs w:val="21"/>
        </w:rPr>
        <w:t xml:space="preserve"> </w:t>
      </w:r>
      <w:r w:rsidRPr="00A34E83">
        <w:rPr>
          <w:rFonts w:ascii="Arial" w:eastAsia="Arial" w:hAnsi="Arial"/>
          <w:sz w:val="21"/>
          <w:szCs w:val="21"/>
        </w:rPr>
        <w:t>Council</w:t>
      </w:r>
      <w:r w:rsidRPr="00A34E83">
        <w:rPr>
          <w:rFonts w:ascii="Arial" w:eastAsia="Arial" w:hAnsi="Arial"/>
          <w:spacing w:val="38"/>
          <w:sz w:val="21"/>
          <w:szCs w:val="21"/>
        </w:rPr>
        <w:t xml:space="preserve"> </w:t>
      </w:r>
      <w:r w:rsidRPr="00A34E83">
        <w:rPr>
          <w:rFonts w:ascii="Arial" w:eastAsia="Arial" w:hAnsi="Arial"/>
          <w:sz w:val="21"/>
          <w:szCs w:val="21"/>
        </w:rPr>
        <w:t>may</w:t>
      </w:r>
      <w:r w:rsidRPr="00A34E83">
        <w:rPr>
          <w:rFonts w:ascii="Arial" w:eastAsia="Arial" w:hAnsi="Arial"/>
          <w:spacing w:val="36"/>
          <w:sz w:val="21"/>
          <w:szCs w:val="21"/>
        </w:rPr>
        <w:t xml:space="preserve"> </w:t>
      </w:r>
      <w:r w:rsidRPr="00A34E83">
        <w:rPr>
          <w:rFonts w:ascii="Arial" w:eastAsia="Arial" w:hAnsi="Arial"/>
          <w:sz w:val="21"/>
          <w:szCs w:val="21"/>
        </w:rPr>
        <w:t>forthwith terminate the Agreement by notice if the Supplier and / or i</w:t>
      </w:r>
      <w:r>
        <w:rPr>
          <w:rFonts w:ascii="Arial" w:eastAsia="Arial" w:hAnsi="Arial"/>
          <w:sz w:val="21"/>
          <w:szCs w:val="21"/>
        </w:rPr>
        <w:t>t</w:t>
      </w:r>
      <w:r w:rsidRPr="00A34E83">
        <w:rPr>
          <w:rFonts w:ascii="Arial" w:eastAsia="Arial" w:hAnsi="Arial"/>
          <w:sz w:val="21"/>
          <w:szCs w:val="21"/>
        </w:rPr>
        <w:t>s</w:t>
      </w:r>
      <w:r w:rsidRPr="00A34E83">
        <w:rPr>
          <w:rFonts w:ascii="Arial" w:eastAsia="Arial" w:hAnsi="Arial"/>
          <w:spacing w:val="-18"/>
          <w:sz w:val="21"/>
          <w:szCs w:val="21"/>
        </w:rPr>
        <w:t xml:space="preserve"> </w:t>
      </w:r>
      <w:r w:rsidRPr="00A34E83">
        <w:rPr>
          <w:rFonts w:ascii="Arial" w:eastAsia="Arial" w:hAnsi="Arial"/>
          <w:sz w:val="21"/>
          <w:szCs w:val="21"/>
        </w:rPr>
        <w:t>Staff:</w:t>
      </w:r>
    </w:p>
    <w:p w14:paraId="0B9D68E2" w14:textId="77777777" w:rsidR="00643660" w:rsidRPr="0005521D"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30CD5CF3" w14:textId="77777777" w:rsidR="00643660" w:rsidRPr="0005521D" w:rsidRDefault="00643660" w:rsidP="00643660">
      <w:pPr>
        <w:widowControl w:val="0"/>
        <w:numPr>
          <w:ilvl w:val="2"/>
          <w:numId w:val="22"/>
        </w:numPr>
        <w:tabs>
          <w:tab w:val="left" w:pos="1418"/>
        </w:tabs>
        <w:spacing w:after="240" w:line="360" w:lineRule="auto"/>
        <w:ind w:left="1527" w:right="140"/>
        <w:rPr>
          <w:rFonts w:ascii="Arial" w:eastAsia="Calibri" w:hAnsi="Arial"/>
          <w:sz w:val="21"/>
          <w:szCs w:val="21"/>
        </w:rPr>
      </w:pPr>
      <w:r w:rsidRPr="00A34E83">
        <w:rPr>
          <w:rFonts w:ascii="Arial" w:eastAsia="Calibri" w:cs="Times New Roman"/>
          <w:sz w:val="21"/>
        </w:rPr>
        <w:t xml:space="preserve">commits or </w:t>
      </w:r>
      <w:r w:rsidRPr="0005521D">
        <w:rPr>
          <w:rFonts w:ascii="Arial" w:eastAsia="Calibri" w:hAnsi="Arial"/>
          <w:sz w:val="21"/>
          <w:szCs w:val="21"/>
        </w:rPr>
        <w:t>attempts a Prohibited Act;</w:t>
      </w:r>
    </w:p>
    <w:p w14:paraId="5173AE9E"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05521D">
        <w:rPr>
          <w:rFonts w:ascii="Arial" w:eastAsia="Calibri" w:hAnsi="Arial"/>
          <w:sz w:val="21"/>
          <w:szCs w:val="21"/>
        </w:rPr>
        <w:t>commits or attempts a Proscribed Act;</w:t>
      </w:r>
    </w:p>
    <w:p w14:paraId="5DFEC328"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05521D">
        <w:rPr>
          <w:rFonts w:ascii="Arial" w:eastAsia="Calibri" w:hAnsi="Arial"/>
          <w:sz w:val="21"/>
          <w:szCs w:val="21"/>
        </w:rPr>
        <w:t>fails to adhere to the Local Safeguarding Policy and Procedures;</w:t>
      </w:r>
    </w:p>
    <w:p w14:paraId="1191B49E"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05521D">
        <w:rPr>
          <w:rFonts w:ascii="Arial" w:eastAsia="Calibri" w:hAnsi="Arial"/>
          <w:sz w:val="21"/>
          <w:szCs w:val="21"/>
        </w:rPr>
        <w:t>fails to comply with Good Industry Practice and or the Laws;</w:t>
      </w:r>
    </w:p>
    <w:p w14:paraId="1DCAD822"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05521D">
        <w:rPr>
          <w:rFonts w:ascii="Arial" w:eastAsia="Calibri" w:hAnsi="Arial"/>
          <w:sz w:val="21"/>
          <w:szCs w:val="21"/>
        </w:rPr>
        <w:t>commits any breach of the Agreement and fails to remedy such breach within seven (7) days of being given written notice to do so by the Council; or</w:t>
      </w:r>
    </w:p>
    <w:p w14:paraId="09D255D0"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05521D">
        <w:rPr>
          <w:rFonts w:ascii="Arial" w:eastAsia="Calibri" w:hAnsi="Arial"/>
          <w:sz w:val="21"/>
          <w:szCs w:val="21"/>
        </w:rPr>
        <w:t>fails to perform</w:t>
      </w:r>
      <w:r w:rsidRPr="00A34E83">
        <w:rPr>
          <w:rFonts w:ascii="Arial" w:eastAsia="Calibri" w:cs="Times New Roman"/>
          <w:sz w:val="21"/>
        </w:rPr>
        <w:t xml:space="preserve"> its obligation under the Agreement with due</w:t>
      </w:r>
      <w:r w:rsidRPr="00A34E83">
        <w:rPr>
          <w:rFonts w:ascii="Arial" w:eastAsia="Calibri" w:cs="Times New Roman"/>
          <w:spacing w:val="-13"/>
          <w:sz w:val="21"/>
        </w:rPr>
        <w:t xml:space="preserve"> </w:t>
      </w:r>
      <w:r w:rsidRPr="00A34E83">
        <w:rPr>
          <w:rFonts w:ascii="Arial" w:eastAsia="Calibri" w:cs="Times New Roman"/>
          <w:sz w:val="21"/>
        </w:rPr>
        <w:t>diligence.</w:t>
      </w:r>
    </w:p>
    <w:p w14:paraId="6532CEA6" w14:textId="77777777" w:rsidR="00643660" w:rsidRPr="00630184"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In addition to</w:t>
      </w:r>
      <w:r w:rsidRPr="00A34E83">
        <w:rPr>
          <w:rFonts w:ascii="Arial" w:eastAsia="Calibri" w:cs="Times New Roman"/>
          <w:spacing w:val="18"/>
          <w:sz w:val="21"/>
        </w:rPr>
        <w:t xml:space="preserve"> </w:t>
      </w:r>
      <w:r w:rsidRPr="00A34E83">
        <w:rPr>
          <w:rFonts w:ascii="Arial" w:eastAsia="Calibri" w:cs="Times New Roman"/>
          <w:sz w:val="21"/>
        </w:rPr>
        <w:t>clauses</w:t>
      </w:r>
      <w:r w:rsidRPr="00A34E83">
        <w:rPr>
          <w:rFonts w:ascii="Arial" w:eastAsia="Calibri" w:cs="Times New Roman"/>
          <w:spacing w:val="17"/>
          <w:sz w:val="21"/>
        </w:rPr>
        <w:t xml:space="preserve"> </w:t>
      </w:r>
      <w:r w:rsidRPr="00A34E83">
        <w:rPr>
          <w:rFonts w:ascii="Arial" w:eastAsia="Calibri" w:cs="Times New Roman"/>
          <w:sz w:val="21"/>
        </w:rPr>
        <w:t>1</w:t>
      </w:r>
      <w:r>
        <w:rPr>
          <w:rFonts w:ascii="Arial" w:eastAsia="Calibri" w:cs="Times New Roman"/>
          <w:sz w:val="21"/>
        </w:rPr>
        <w:t>9</w:t>
      </w:r>
      <w:r w:rsidRPr="00A34E83">
        <w:rPr>
          <w:rFonts w:ascii="Arial" w:eastAsia="Calibri" w:cs="Times New Roman"/>
          <w:sz w:val="21"/>
        </w:rPr>
        <w:t>.1 to 1</w:t>
      </w:r>
      <w:r>
        <w:rPr>
          <w:rFonts w:ascii="Arial" w:eastAsia="Calibri" w:cs="Times New Roman"/>
          <w:sz w:val="21"/>
        </w:rPr>
        <w:t>9</w:t>
      </w:r>
      <w:r w:rsidRPr="00A34E83">
        <w:rPr>
          <w:rFonts w:ascii="Arial" w:eastAsia="Calibri" w:cs="Times New Roman"/>
          <w:sz w:val="21"/>
        </w:rPr>
        <w:t>.3</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15"/>
          <w:sz w:val="21"/>
        </w:rPr>
        <w:t xml:space="preserve"> </w:t>
      </w:r>
      <w:r w:rsidRPr="00A34E83">
        <w:rPr>
          <w:rFonts w:ascii="Arial" w:eastAsia="Calibri" w:cs="Times New Roman"/>
          <w:sz w:val="21"/>
        </w:rPr>
        <w:t>Council</w:t>
      </w:r>
      <w:r w:rsidRPr="00A34E83">
        <w:rPr>
          <w:rFonts w:ascii="Arial" w:eastAsia="Calibri" w:cs="Times New Roman"/>
          <w:spacing w:val="16"/>
          <w:sz w:val="21"/>
        </w:rPr>
        <w:t xml:space="preserve"> </w:t>
      </w:r>
      <w:r w:rsidRPr="00A34E83">
        <w:rPr>
          <w:rFonts w:ascii="Arial" w:eastAsia="Calibri" w:cs="Times New Roman"/>
          <w:sz w:val="21"/>
        </w:rPr>
        <w:t>shall</w:t>
      </w:r>
      <w:r w:rsidRPr="00A34E83">
        <w:rPr>
          <w:rFonts w:ascii="Arial" w:eastAsia="Calibri" w:cs="Times New Roman"/>
          <w:spacing w:val="18"/>
          <w:sz w:val="21"/>
        </w:rPr>
        <w:t xml:space="preserve"> </w:t>
      </w:r>
      <w:r w:rsidRPr="00A34E83">
        <w:rPr>
          <w:rFonts w:ascii="Arial" w:eastAsia="Calibri" w:cs="Times New Roman"/>
          <w:sz w:val="21"/>
        </w:rPr>
        <w:t>have</w:t>
      </w:r>
      <w:r w:rsidRPr="00A34E83">
        <w:rPr>
          <w:rFonts w:ascii="Arial" w:eastAsia="Calibri" w:cs="Times New Roman"/>
          <w:spacing w:val="17"/>
          <w:sz w:val="21"/>
        </w:rPr>
        <w:t xml:space="preserve"> </w:t>
      </w:r>
      <w:r w:rsidRPr="00A34E83">
        <w:rPr>
          <w:rFonts w:ascii="Arial" w:eastAsia="Calibri" w:cs="Times New Roman"/>
          <w:sz w:val="21"/>
        </w:rPr>
        <w:t>the</w:t>
      </w:r>
      <w:r w:rsidRPr="00A34E83">
        <w:rPr>
          <w:rFonts w:ascii="Arial" w:eastAsia="Calibri" w:cs="Times New Roman"/>
          <w:spacing w:val="17"/>
          <w:sz w:val="21"/>
        </w:rPr>
        <w:t xml:space="preserve"> </w:t>
      </w:r>
      <w:r w:rsidRPr="00A34E83">
        <w:rPr>
          <w:rFonts w:ascii="Arial" w:eastAsia="Calibri" w:cs="Times New Roman"/>
          <w:sz w:val="21"/>
        </w:rPr>
        <w:t>right</w:t>
      </w:r>
      <w:r w:rsidRPr="00A34E83">
        <w:rPr>
          <w:rFonts w:ascii="Arial" w:eastAsia="Calibri" w:cs="Times New Roman"/>
          <w:spacing w:val="16"/>
          <w:sz w:val="21"/>
        </w:rPr>
        <w:t xml:space="preserve"> </w:t>
      </w:r>
      <w:r w:rsidRPr="00A34E83">
        <w:rPr>
          <w:rFonts w:ascii="Arial" w:eastAsia="Calibri" w:cs="Times New Roman"/>
          <w:sz w:val="21"/>
        </w:rPr>
        <w:t>to</w:t>
      </w:r>
      <w:r w:rsidRPr="00A34E83">
        <w:rPr>
          <w:rFonts w:ascii="Arial" w:eastAsia="Calibri" w:cs="Times New Roman"/>
          <w:spacing w:val="17"/>
          <w:sz w:val="21"/>
        </w:rPr>
        <w:t xml:space="preserve"> </w:t>
      </w:r>
      <w:r w:rsidRPr="00A34E83">
        <w:rPr>
          <w:rFonts w:ascii="Arial" w:eastAsia="Calibri" w:cs="Times New Roman"/>
          <w:sz w:val="21"/>
        </w:rPr>
        <w:t>terminate the Agreement, or to terminate the provision of any part of the Agreement</w:t>
      </w:r>
      <w:r w:rsidRPr="00A34E83">
        <w:rPr>
          <w:rFonts w:ascii="Arial" w:eastAsia="Calibri" w:cs="Times New Roman"/>
          <w:spacing w:val="41"/>
          <w:sz w:val="21"/>
        </w:rPr>
        <w:t xml:space="preserve"> </w:t>
      </w:r>
      <w:r w:rsidRPr="00A34E83">
        <w:rPr>
          <w:rFonts w:ascii="Arial" w:eastAsia="Calibri" w:cs="Times New Roman"/>
          <w:sz w:val="21"/>
        </w:rPr>
        <w:t>with immediate</w:t>
      </w:r>
      <w:r w:rsidRPr="00A34E83">
        <w:rPr>
          <w:rFonts w:ascii="Arial" w:eastAsia="Calibri" w:cs="Times New Roman"/>
          <w:spacing w:val="14"/>
          <w:sz w:val="21"/>
        </w:rPr>
        <w:t xml:space="preserve"> </w:t>
      </w:r>
      <w:r w:rsidRPr="00A34E83">
        <w:rPr>
          <w:rFonts w:ascii="Arial" w:eastAsia="Calibri" w:cs="Times New Roman"/>
          <w:sz w:val="21"/>
        </w:rPr>
        <w:t>effect</w:t>
      </w:r>
      <w:r w:rsidRPr="00A34E83">
        <w:rPr>
          <w:rFonts w:ascii="Arial" w:eastAsia="Calibri" w:cs="Times New Roman"/>
          <w:spacing w:val="13"/>
          <w:sz w:val="21"/>
        </w:rPr>
        <w:t xml:space="preserve"> </w:t>
      </w:r>
      <w:r w:rsidRPr="00A34E83">
        <w:rPr>
          <w:rFonts w:ascii="Arial" w:eastAsia="Calibri" w:cs="Times New Roman"/>
          <w:sz w:val="21"/>
        </w:rPr>
        <w:t>by</w:t>
      </w:r>
      <w:r w:rsidRPr="00A34E83">
        <w:rPr>
          <w:rFonts w:ascii="Arial" w:eastAsia="Calibri" w:cs="Times New Roman"/>
          <w:spacing w:val="12"/>
          <w:sz w:val="21"/>
        </w:rPr>
        <w:t xml:space="preserve"> </w:t>
      </w:r>
      <w:r w:rsidRPr="00A34E83">
        <w:rPr>
          <w:rFonts w:ascii="Arial" w:eastAsia="Calibri" w:cs="Times New Roman"/>
          <w:sz w:val="21"/>
        </w:rPr>
        <w:t>giving</w:t>
      </w:r>
      <w:r w:rsidRPr="00A34E83">
        <w:rPr>
          <w:rFonts w:ascii="Arial" w:eastAsia="Calibri" w:cs="Times New Roman"/>
          <w:spacing w:val="14"/>
          <w:sz w:val="21"/>
        </w:rPr>
        <w:t xml:space="preserve"> </w:t>
      </w:r>
      <w:r w:rsidRPr="00A34E83">
        <w:rPr>
          <w:rFonts w:ascii="Arial" w:eastAsia="Calibri" w:cs="Times New Roman"/>
          <w:sz w:val="21"/>
        </w:rPr>
        <w:t>written</w:t>
      </w:r>
      <w:r w:rsidRPr="00A34E83">
        <w:rPr>
          <w:rFonts w:ascii="Arial" w:eastAsia="Calibri" w:cs="Times New Roman"/>
          <w:spacing w:val="15"/>
          <w:sz w:val="21"/>
        </w:rPr>
        <w:t xml:space="preserve"> </w:t>
      </w:r>
      <w:r w:rsidRPr="0005521D">
        <w:rPr>
          <w:rFonts w:ascii="Arial" w:eastAsia="Arial" w:hAnsi="Arial"/>
          <w:sz w:val="21"/>
          <w:szCs w:val="21"/>
        </w:rPr>
        <w:t>notice</w:t>
      </w:r>
      <w:r w:rsidRPr="00A34E83">
        <w:rPr>
          <w:rFonts w:ascii="Arial" w:eastAsia="Calibri" w:cs="Times New Roman"/>
          <w:spacing w:val="14"/>
          <w:sz w:val="21"/>
        </w:rPr>
        <w:t xml:space="preserve"> </w:t>
      </w:r>
      <w:r w:rsidRPr="00A34E83">
        <w:rPr>
          <w:rFonts w:ascii="Arial" w:eastAsia="Calibri" w:cs="Times New Roman"/>
          <w:sz w:val="21"/>
        </w:rPr>
        <w:t>to</w:t>
      </w:r>
      <w:r w:rsidRPr="00A34E83">
        <w:rPr>
          <w:rFonts w:ascii="Arial" w:eastAsia="Calibri" w:cs="Times New Roman"/>
          <w:spacing w:val="14"/>
          <w:sz w:val="21"/>
        </w:rPr>
        <w:t xml:space="preserve"> </w:t>
      </w:r>
      <w:r w:rsidRPr="00A34E83">
        <w:rPr>
          <w:rFonts w:ascii="Arial" w:eastAsia="Calibri" w:cs="Times New Roman"/>
          <w:sz w:val="21"/>
        </w:rPr>
        <w:t>the</w:t>
      </w:r>
      <w:r w:rsidRPr="00A34E83">
        <w:rPr>
          <w:rFonts w:ascii="Arial" w:eastAsia="Calibri" w:cs="Times New Roman"/>
          <w:spacing w:val="19"/>
          <w:sz w:val="21"/>
        </w:rPr>
        <w:t xml:space="preserve"> </w:t>
      </w:r>
      <w:r w:rsidRPr="00A34E83">
        <w:rPr>
          <w:rFonts w:ascii="Arial" w:eastAsia="Calibri" w:cs="Times New Roman"/>
          <w:sz w:val="21"/>
        </w:rPr>
        <w:t>Supplier,</w:t>
      </w:r>
      <w:r w:rsidRPr="00A34E83">
        <w:rPr>
          <w:rFonts w:ascii="Arial" w:eastAsia="Calibri" w:cs="Times New Roman"/>
          <w:spacing w:val="13"/>
          <w:sz w:val="21"/>
        </w:rPr>
        <w:t xml:space="preserve"> </w:t>
      </w:r>
      <w:r w:rsidRPr="00A34E83">
        <w:rPr>
          <w:rFonts w:ascii="Arial" w:eastAsia="Calibri" w:cs="Times New Roman"/>
          <w:sz w:val="21"/>
        </w:rPr>
        <w:t>in</w:t>
      </w:r>
      <w:r w:rsidRPr="00A34E83">
        <w:rPr>
          <w:rFonts w:ascii="Arial" w:eastAsia="Calibri" w:cs="Times New Roman"/>
          <w:spacing w:val="14"/>
          <w:sz w:val="21"/>
        </w:rPr>
        <w:t xml:space="preserve"> </w:t>
      </w:r>
      <w:r w:rsidRPr="00A34E83">
        <w:rPr>
          <w:rFonts w:ascii="Arial" w:eastAsia="Calibri" w:cs="Times New Roman"/>
          <w:sz w:val="21"/>
        </w:rPr>
        <w:t>which</w:t>
      </w:r>
      <w:r w:rsidRPr="00A34E83">
        <w:rPr>
          <w:rFonts w:ascii="Arial" w:eastAsia="Calibri" w:cs="Times New Roman"/>
          <w:spacing w:val="14"/>
          <w:sz w:val="21"/>
        </w:rPr>
        <w:t xml:space="preserve"> </w:t>
      </w:r>
      <w:r w:rsidRPr="00A34E83">
        <w:rPr>
          <w:rFonts w:ascii="Arial" w:eastAsia="Calibri" w:cs="Times New Roman"/>
          <w:sz w:val="21"/>
        </w:rPr>
        <w:t>case</w:t>
      </w:r>
      <w:r w:rsidRPr="00A34E83">
        <w:rPr>
          <w:rFonts w:ascii="Arial" w:eastAsia="Calibri" w:cs="Times New Roman"/>
          <w:spacing w:val="14"/>
          <w:sz w:val="21"/>
        </w:rPr>
        <w:t xml:space="preserve"> </w:t>
      </w:r>
      <w:r w:rsidRPr="00A34E83">
        <w:rPr>
          <w:rFonts w:ascii="Arial" w:eastAsia="Calibri" w:cs="Times New Roman"/>
          <w:sz w:val="21"/>
        </w:rPr>
        <w:t>the</w:t>
      </w:r>
      <w:r w:rsidRPr="00A34E83">
        <w:rPr>
          <w:rFonts w:ascii="Arial" w:eastAsia="Calibri" w:cs="Times New Roman"/>
          <w:spacing w:val="12"/>
          <w:sz w:val="21"/>
        </w:rPr>
        <w:t xml:space="preserve"> </w:t>
      </w:r>
      <w:r w:rsidRPr="00A34E83">
        <w:rPr>
          <w:rFonts w:ascii="Arial" w:eastAsia="Calibri" w:cs="Times New Roman"/>
          <w:sz w:val="21"/>
        </w:rPr>
        <w:t>Council</w:t>
      </w:r>
      <w:r w:rsidRPr="00A34E83">
        <w:rPr>
          <w:rFonts w:ascii="Arial" w:eastAsia="Calibri" w:cs="Times New Roman"/>
          <w:spacing w:val="13"/>
          <w:sz w:val="21"/>
        </w:rPr>
        <w:t xml:space="preserve"> </w:t>
      </w:r>
      <w:r w:rsidRPr="00A34E83">
        <w:rPr>
          <w:rFonts w:ascii="Arial" w:eastAsia="Calibri" w:cs="Times New Roman"/>
          <w:sz w:val="21"/>
        </w:rPr>
        <w:t>shall pay</w:t>
      </w:r>
      <w:r w:rsidRPr="00A34E83">
        <w:rPr>
          <w:rFonts w:ascii="Arial" w:eastAsia="Calibri" w:cs="Times New Roman"/>
          <w:spacing w:val="32"/>
          <w:sz w:val="21"/>
        </w:rPr>
        <w:t xml:space="preserve"> </w:t>
      </w:r>
      <w:r w:rsidRPr="00A34E83">
        <w:rPr>
          <w:rFonts w:ascii="Arial" w:eastAsia="Calibri" w:cs="Times New Roman"/>
          <w:sz w:val="21"/>
        </w:rPr>
        <w:t>the</w:t>
      </w:r>
      <w:r w:rsidRPr="00A34E83">
        <w:rPr>
          <w:rFonts w:ascii="Arial" w:eastAsia="Calibri" w:cs="Times New Roman"/>
          <w:spacing w:val="35"/>
          <w:sz w:val="21"/>
        </w:rPr>
        <w:t xml:space="preserve"> </w:t>
      </w:r>
      <w:r w:rsidRPr="00A34E83">
        <w:rPr>
          <w:rFonts w:ascii="Arial" w:eastAsia="Calibri" w:cs="Times New Roman"/>
          <w:sz w:val="21"/>
        </w:rPr>
        <w:t>Supplier</w:t>
      </w:r>
      <w:r w:rsidRPr="00A34E83">
        <w:rPr>
          <w:rFonts w:ascii="Arial" w:eastAsia="Calibri" w:cs="Times New Roman"/>
          <w:spacing w:val="32"/>
          <w:sz w:val="21"/>
        </w:rPr>
        <w:t xml:space="preserve"> </w:t>
      </w:r>
      <w:r w:rsidRPr="00A34E83">
        <w:rPr>
          <w:rFonts w:ascii="Arial" w:eastAsia="Calibri" w:cs="Times New Roman"/>
          <w:sz w:val="21"/>
        </w:rPr>
        <w:t>fair</w:t>
      </w:r>
      <w:r w:rsidRPr="00A34E83">
        <w:rPr>
          <w:rFonts w:ascii="Arial" w:eastAsia="Calibri" w:cs="Times New Roman"/>
          <w:spacing w:val="33"/>
          <w:sz w:val="21"/>
        </w:rPr>
        <w:t xml:space="preserve"> </w:t>
      </w:r>
      <w:r w:rsidRPr="00A34E83">
        <w:rPr>
          <w:rFonts w:ascii="Arial" w:eastAsia="Calibri" w:cs="Times New Roman"/>
          <w:sz w:val="21"/>
        </w:rPr>
        <w:t>and</w:t>
      </w:r>
      <w:r w:rsidRPr="00A34E83">
        <w:rPr>
          <w:rFonts w:ascii="Arial" w:eastAsia="Calibri" w:cs="Times New Roman"/>
          <w:spacing w:val="32"/>
          <w:sz w:val="21"/>
        </w:rPr>
        <w:t xml:space="preserve"> </w:t>
      </w:r>
      <w:r w:rsidRPr="00A34E83">
        <w:rPr>
          <w:rFonts w:ascii="Arial" w:eastAsia="Calibri" w:cs="Times New Roman"/>
          <w:sz w:val="21"/>
        </w:rPr>
        <w:t>reasonable</w:t>
      </w:r>
      <w:r w:rsidRPr="00A34E83">
        <w:rPr>
          <w:rFonts w:ascii="Arial" w:eastAsia="Calibri" w:cs="Times New Roman"/>
          <w:spacing w:val="34"/>
          <w:sz w:val="21"/>
        </w:rPr>
        <w:t xml:space="preserve"> </w:t>
      </w:r>
      <w:r w:rsidRPr="00A34E83">
        <w:rPr>
          <w:rFonts w:ascii="Arial" w:eastAsia="Calibri" w:cs="Times New Roman"/>
          <w:sz w:val="21"/>
        </w:rPr>
        <w:t>compensation</w:t>
      </w:r>
      <w:r w:rsidRPr="00A34E83">
        <w:rPr>
          <w:rFonts w:ascii="Arial" w:eastAsia="Calibri" w:cs="Times New Roman"/>
          <w:spacing w:val="34"/>
          <w:sz w:val="21"/>
        </w:rPr>
        <w:t xml:space="preserve"> </w:t>
      </w:r>
      <w:r w:rsidRPr="00A34E83">
        <w:rPr>
          <w:rFonts w:ascii="Arial" w:eastAsia="Calibri" w:cs="Times New Roman"/>
          <w:sz w:val="21"/>
        </w:rPr>
        <w:t>for</w:t>
      </w:r>
      <w:r w:rsidRPr="00A34E83">
        <w:rPr>
          <w:rFonts w:ascii="Arial" w:eastAsia="Calibri" w:cs="Times New Roman"/>
          <w:spacing w:val="31"/>
          <w:sz w:val="21"/>
        </w:rPr>
        <w:t xml:space="preserve"> </w:t>
      </w:r>
      <w:r w:rsidRPr="00A34E83">
        <w:rPr>
          <w:rFonts w:ascii="Arial" w:eastAsia="Calibri" w:cs="Times New Roman"/>
          <w:sz w:val="21"/>
        </w:rPr>
        <w:t>any</w:t>
      </w:r>
      <w:r w:rsidRPr="00A34E83">
        <w:rPr>
          <w:rFonts w:ascii="Arial" w:eastAsia="Calibri" w:cs="Times New Roman"/>
          <w:spacing w:val="32"/>
          <w:sz w:val="21"/>
        </w:rPr>
        <w:t xml:space="preserve"> </w:t>
      </w:r>
      <w:r w:rsidRPr="00A34E83">
        <w:rPr>
          <w:rFonts w:ascii="Arial" w:eastAsia="Calibri" w:cs="Times New Roman"/>
          <w:sz w:val="21"/>
        </w:rPr>
        <w:t>work</w:t>
      </w:r>
      <w:r w:rsidRPr="00A34E83">
        <w:rPr>
          <w:rFonts w:ascii="Arial" w:eastAsia="Calibri" w:cs="Times New Roman"/>
          <w:spacing w:val="33"/>
          <w:sz w:val="21"/>
        </w:rPr>
        <w:t xml:space="preserve"> </w:t>
      </w:r>
      <w:r w:rsidRPr="00A34E83">
        <w:rPr>
          <w:rFonts w:ascii="Arial" w:eastAsia="Calibri" w:cs="Times New Roman"/>
          <w:sz w:val="21"/>
        </w:rPr>
        <w:t>in</w:t>
      </w:r>
      <w:r w:rsidRPr="00A34E83">
        <w:rPr>
          <w:rFonts w:ascii="Arial" w:eastAsia="Calibri" w:cs="Times New Roman"/>
          <w:spacing w:val="32"/>
          <w:sz w:val="21"/>
        </w:rPr>
        <w:t xml:space="preserve"> </w:t>
      </w:r>
      <w:r w:rsidRPr="00A34E83">
        <w:rPr>
          <w:rFonts w:ascii="Arial" w:eastAsia="Calibri" w:cs="Times New Roman"/>
          <w:sz w:val="21"/>
        </w:rPr>
        <w:t>progress</w:t>
      </w:r>
      <w:r w:rsidRPr="00A34E83">
        <w:rPr>
          <w:rFonts w:ascii="Arial" w:eastAsia="Calibri" w:cs="Times New Roman"/>
          <w:spacing w:val="34"/>
          <w:sz w:val="21"/>
        </w:rPr>
        <w:t xml:space="preserve"> </w:t>
      </w:r>
      <w:r w:rsidRPr="00A34E83">
        <w:rPr>
          <w:rFonts w:ascii="Arial" w:eastAsia="Calibri" w:cs="Times New Roman"/>
          <w:sz w:val="21"/>
        </w:rPr>
        <w:t>on</w:t>
      </w:r>
      <w:r w:rsidRPr="00A34E83">
        <w:rPr>
          <w:rFonts w:ascii="Arial" w:eastAsia="Calibri" w:cs="Times New Roman"/>
          <w:spacing w:val="35"/>
          <w:sz w:val="21"/>
        </w:rPr>
        <w:t xml:space="preserve"> </w:t>
      </w:r>
      <w:r w:rsidRPr="00A34E83">
        <w:rPr>
          <w:rFonts w:ascii="Arial" w:eastAsia="Calibri" w:cs="Times New Roman"/>
          <w:sz w:val="21"/>
        </w:rPr>
        <w:t>any other Goods at the date of termination but such compensation shall not include loss</w:t>
      </w:r>
      <w:r>
        <w:rPr>
          <w:rFonts w:ascii="Arial" w:eastAsia="Calibri" w:cs="Times New Roman"/>
          <w:spacing w:val="57"/>
          <w:sz w:val="21"/>
        </w:rPr>
        <w:t xml:space="preserve"> </w:t>
      </w:r>
      <w:r w:rsidRPr="00A34E83">
        <w:rPr>
          <w:rFonts w:ascii="Arial" w:eastAsia="Calibri" w:cs="Times New Roman"/>
          <w:sz w:val="21"/>
        </w:rPr>
        <w:t>of anticipated profits or any consequential</w:t>
      </w:r>
      <w:r w:rsidRPr="00A34E83">
        <w:rPr>
          <w:rFonts w:ascii="Arial" w:eastAsia="Calibri" w:cs="Times New Roman"/>
          <w:spacing w:val="-8"/>
          <w:sz w:val="21"/>
        </w:rPr>
        <w:t xml:space="preserve"> </w:t>
      </w:r>
      <w:r w:rsidRPr="00A34E83">
        <w:rPr>
          <w:rFonts w:ascii="Arial" w:eastAsia="Calibri" w:cs="Times New Roman"/>
          <w:sz w:val="21"/>
        </w:rPr>
        <w:t>loss.</w:t>
      </w:r>
    </w:p>
    <w:p w14:paraId="692E9815"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Pr>
          <w:rFonts w:ascii="Arial" w:eastAsia="Calibri" w:cs="Times New Roman"/>
          <w:sz w:val="21"/>
        </w:rPr>
        <w:t>Clauses that expressly or by implication survive termination of the Agreement shall continue in full force and effect.</w:t>
      </w:r>
    </w:p>
    <w:p w14:paraId="3B8D5F68" w14:textId="77777777" w:rsidR="00643660" w:rsidRPr="00A34E83"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TRANSPARENCY</w:t>
      </w:r>
    </w:p>
    <w:p w14:paraId="3991E356" w14:textId="77777777" w:rsidR="00643660" w:rsidRPr="00A34E83" w:rsidRDefault="00643660" w:rsidP="00643660">
      <w:pPr>
        <w:spacing w:line="360" w:lineRule="auto"/>
        <w:rPr>
          <w:rFonts w:ascii="Arial" w:eastAsia="Arial" w:hAnsi="Arial"/>
          <w:b/>
          <w:bCs w:val="0"/>
          <w:sz w:val="20"/>
        </w:rPr>
      </w:pPr>
    </w:p>
    <w:p w14:paraId="2CCB29D1" w14:textId="77777777" w:rsidR="00643660" w:rsidRPr="0005521D" w:rsidRDefault="00643660" w:rsidP="00643660">
      <w:pPr>
        <w:widowControl w:val="0"/>
        <w:numPr>
          <w:ilvl w:val="1"/>
          <w:numId w:val="17"/>
        </w:numPr>
        <w:tabs>
          <w:tab w:val="left" w:pos="567"/>
        </w:tabs>
        <w:spacing w:before="136" w:after="240" w:line="360" w:lineRule="auto"/>
        <w:ind w:left="567" w:right="134" w:hanging="567"/>
        <w:rPr>
          <w:rFonts w:ascii="Arial" w:eastAsia="Calibri" w:cs="Times New Roman"/>
          <w:sz w:val="21"/>
        </w:rPr>
      </w:pPr>
      <w:r w:rsidRPr="00A34E83">
        <w:rPr>
          <w:rFonts w:ascii="Arial" w:eastAsia="Arial" w:hAnsi="Arial"/>
          <w:sz w:val="21"/>
          <w:szCs w:val="21"/>
        </w:rPr>
        <w:t>In order to comply with the Government’s policy on transparency in the areas</w:t>
      </w:r>
      <w:r w:rsidRPr="00A34E83">
        <w:rPr>
          <w:rFonts w:ascii="Arial" w:eastAsia="Arial" w:hAnsi="Arial"/>
          <w:spacing w:val="23"/>
          <w:sz w:val="21"/>
          <w:szCs w:val="21"/>
        </w:rPr>
        <w:t xml:space="preserve"> </w:t>
      </w:r>
      <w:r w:rsidRPr="00A34E83">
        <w:rPr>
          <w:rFonts w:ascii="Arial" w:eastAsia="Arial" w:hAnsi="Arial"/>
          <w:sz w:val="21"/>
          <w:szCs w:val="21"/>
        </w:rPr>
        <w:t>of procurement</w:t>
      </w:r>
      <w:r w:rsidRPr="00A34E83">
        <w:rPr>
          <w:rFonts w:ascii="Arial" w:eastAsia="Arial" w:hAnsi="Arial"/>
          <w:spacing w:val="47"/>
          <w:sz w:val="21"/>
          <w:szCs w:val="21"/>
        </w:rPr>
        <w:t xml:space="preserve"> </w:t>
      </w:r>
      <w:r w:rsidRPr="00A34E83">
        <w:rPr>
          <w:rFonts w:ascii="Arial" w:eastAsia="Arial" w:hAnsi="Arial"/>
          <w:sz w:val="21"/>
          <w:szCs w:val="21"/>
        </w:rPr>
        <w:t>and</w:t>
      </w:r>
      <w:r w:rsidRPr="00A34E83">
        <w:rPr>
          <w:rFonts w:ascii="Arial" w:eastAsia="Arial" w:hAnsi="Arial"/>
          <w:spacing w:val="48"/>
          <w:sz w:val="21"/>
          <w:szCs w:val="21"/>
        </w:rPr>
        <w:t xml:space="preserve"> </w:t>
      </w:r>
      <w:r w:rsidRPr="00A34E83">
        <w:rPr>
          <w:rFonts w:ascii="Arial" w:eastAsia="Arial" w:hAnsi="Arial"/>
          <w:sz w:val="21"/>
          <w:szCs w:val="21"/>
        </w:rPr>
        <w:t>contracts</w:t>
      </w:r>
      <w:r w:rsidRPr="00A34E83">
        <w:rPr>
          <w:rFonts w:ascii="Arial" w:eastAsia="Arial" w:hAnsi="Arial"/>
          <w:spacing w:val="47"/>
          <w:sz w:val="21"/>
          <w:szCs w:val="21"/>
        </w:rPr>
        <w:t xml:space="preserve"> </w:t>
      </w:r>
      <w:r w:rsidRPr="00A34E83">
        <w:rPr>
          <w:rFonts w:ascii="Arial" w:eastAsia="Arial" w:hAnsi="Arial"/>
          <w:sz w:val="21"/>
          <w:szCs w:val="21"/>
        </w:rPr>
        <w:t>the</w:t>
      </w:r>
      <w:r w:rsidRPr="00A34E83">
        <w:rPr>
          <w:rFonts w:ascii="Arial" w:eastAsia="Arial" w:hAnsi="Arial"/>
          <w:spacing w:val="50"/>
          <w:sz w:val="21"/>
          <w:szCs w:val="21"/>
        </w:rPr>
        <w:t xml:space="preserve"> </w:t>
      </w:r>
      <w:r w:rsidRPr="00A34E83">
        <w:rPr>
          <w:rFonts w:ascii="Arial" w:eastAsia="Arial" w:hAnsi="Arial"/>
          <w:sz w:val="21"/>
          <w:szCs w:val="21"/>
        </w:rPr>
        <w:t>Supplier</w:t>
      </w:r>
      <w:r w:rsidRPr="00A34E83">
        <w:rPr>
          <w:rFonts w:ascii="Arial" w:eastAsia="Arial" w:hAnsi="Arial"/>
          <w:spacing w:val="48"/>
          <w:sz w:val="21"/>
          <w:szCs w:val="21"/>
        </w:rPr>
        <w:t xml:space="preserve"> </w:t>
      </w:r>
      <w:r w:rsidRPr="00A34E83">
        <w:rPr>
          <w:rFonts w:ascii="Arial" w:eastAsia="Arial" w:hAnsi="Arial"/>
          <w:sz w:val="21"/>
          <w:szCs w:val="21"/>
        </w:rPr>
        <w:t>agrees</w:t>
      </w:r>
      <w:r w:rsidRPr="00A34E83">
        <w:rPr>
          <w:rFonts w:ascii="Arial" w:eastAsia="Arial" w:hAnsi="Arial"/>
          <w:spacing w:val="48"/>
          <w:sz w:val="21"/>
          <w:szCs w:val="21"/>
        </w:rPr>
        <w:t xml:space="preserve"> </w:t>
      </w:r>
      <w:r w:rsidRPr="00A34E83">
        <w:rPr>
          <w:rFonts w:ascii="Arial" w:eastAsia="Arial" w:hAnsi="Arial"/>
          <w:sz w:val="21"/>
          <w:szCs w:val="21"/>
        </w:rPr>
        <w:t>that</w:t>
      </w:r>
      <w:r w:rsidRPr="00A34E83">
        <w:rPr>
          <w:rFonts w:ascii="Arial" w:eastAsia="Arial" w:hAnsi="Arial"/>
          <w:spacing w:val="47"/>
          <w:sz w:val="21"/>
          <w:szCs w:val="21"/>
        </w:rPr>
        <w:t xml:space="preserve"> </w:t>
      </w:r>
      <w:r w:rsidRPr="00A34E83">
        <w:rPr>
          <w:rFonts w:ascii="Arial" w:eastAsia="Arial" w:hAnsi="Arial"/>
          <w:sz w:val="21"/>
          <w:szCs w:val="21"/>
        </w:rPr>
        <w:t>the</w:t>
      </w:r>
      <w:r w:rsidRPr="00A34E83">
        <w:rPr>
          <w:rFonts w:ascii="Arial" w:eastAsia="Arial" w:hAnsi="Arial"/>
          <w:spacing w:val="48"/>
          <w:sz w:val="21"/>
          <w:szCs w:val="21"/>
        </w:rPr>
        <w:t xml:space="preserve"> </w:t>
      </w:r>
      <w:r w:rsidRPr="00A34E83">
        <w:rPr>
          <w:rFonts w:ascii="Arial" w:eastAsia="Arial" w:hAnsi="Arial"/>
          <w:sz w:val="21"/>
          <w:szCs w:val="21"/>
        </w:rPr>
        <w:t>Agreement</w:t>
      </w:r>
      <w:r w:rsidRPr="00A34E83">
        <w:rPr>
          <w:rFonts w:ascii="Arial" w:eastAsia="Arial" w:hAnsi="Arial"/>
          <w:spacing w:val="47"/>
          <w:sz w:val="21"/>
          <w:szCs w:val="21"/>
        </w:rPr>
        <w:t xml:space="preserve"> </w:t>
      </w:r>
      <w:r w:rsidRPr="00A34E83">
        <w:rPr>
          <w:rFonts w:ascii="Arial" w:eastAsia="Arial" w:hAnsi="Arial"/>
          <w:sz w:val="21"/>
          <w:szCs w:val="21"/>
        </w:rPr>
        <w:t>and</w:t>
      </w:r>
      <w:r w:rsidRPr="00A34E83">
        <w:rPr>
          <w:rFonts w:ascii="Arial" w:eastAsia="Arial" w:hAnsi="Arial"/>
          <w:spacing w:val="48"/>
          <w:sz w:val="21"/>
          <w:szCs w:val="21"/>
        </w:rPr>
        <w:t xml:space="preserve"> </w:t>
      </w:r>
      <w:r w:rsidRPr="00A34E83">
        <w:rPr>
          <w:rFonts w:ascii="Arial" w:eastAsia="Arial" w:hAnsi="Arial"/>
          <w:sz w:val="21"/>
          <w:szCs w:val="21"/>
        </w:rPr>
        <w:t>the</w:t>
      </w:r>
      <w:r w:rsidRPr="00A34E83">
        <w:rPr>
          <w:rFonts w:ascii="Arial" w:eastAsia="Arial" w:hAnsi="Arial"/>
          <w:spacing w:val="48"/>
          <w:sz w:val="21"/>
          <w:szCs w:val="21"/>
        </w:rPr>
        <w:t xml:space="preserve"> </w:t>
      </w:r>
      <w:r w:rsidRPr="00A34E83">
        <w:rPr>
          <w:rFonts w:ascii="Arial" w:eastAsia="Arial" w:hAnsi="Arial"/>
          <w:sz w:val="21"/>
          <w:szCs w:val="21"/>
        </w:rPr>
        <w:t xml:space="preserve">tender documents and any </w:t>
      </w:r>
      <w:r w:rsidRPr="0005521D">
        <w:rPr>
          <w:rFonts w:ascii="Arial" w:eastAsia="Calibri" w:cs="Times New Roman"/>
          <w:sz w:val="21"/>
        </w:rPr>
        <w:t xml:space="preserve">information including but not limited to requests for quotes, advertisement issued by the Council seeking expressions of interest, the pre-qualification questionnaire and the invitation to tender (the </w:t>
      </w:r>
      <w:r w:rsidRPr="0005521D">
        <w:rPr>
          <w:rFonts w:ascii="Arial" w:eastAsia="Calibri" w:cs="Times New Roman"/>
          <w:sz w:val="21"/>
        </w:rPr>
        <w:t>“</w:t>
      </w:r>
      <w:r w:rsidRPr="0005521D">
        <w:rPr>
          <w:rFonts w:ascii="Arial" w:eastAsia="Calibri" w:cs="Times New Roman"/>
          <w:sz w:val="21"/>
        </w:rPr>
        <w:t>Procurement Documents</w:t>
      </w:r>
      <w:r w:rsidRPr="0005521D">
        <w:rPr>
          <w:rFonts w:ascii="Arial" w:eastAsia="Calibri" w:cs="Times New Roman"/>
          <w:sz w:val="21"/>
        </w:rPr>
        <w:t>”</w:t>
      </w:r>
      <w:r w:rsidRPr="0005521D">
        <w:rPr>
          <w:rFonts w:ascii="Arial" w:eastAsia="Calibri" w:cs="Times New Roman"/>
          <w:sz w:val="21"/>
        </w:rPr>
        <w:t>) issued by the Council which led to its creation will be published by the Council on a designated web site.</w:t>
      </w:r>
    </w:p>
    <w:p w14:paraId="09100D06"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The</w:t>
      </w:r>
      <w:r w:rsidRPr="0005521D">
        <w:rPr>
          <w:rFonts w:ascii="Arial" w:eastAsia="Calibri" w:cs="Times New Roman"/>
          <w:sz w:val="21"/>
        </w:rPr>
        <w:t xml:space="preserve"> </w:t>
      </w:r>
      <w:r w:rsidRPr="00A34E83">
        <w:rPr>
          <w:rFonts w:ascii="Arial" w:eastAsia="Calibri" w:cs="Times New Roman"/>
          <w:sz w:val="21"/>
        </w:rPr>
        <w:t>entire</w:t>
      </w:r>
      <w:r w:rsidRPr="0005521D">
        <w:rPr>
          <w:rFonts w:ascii="Arial" w:eastAsia="Calibri" w:cs="Times New Roman"/>
          <w:sz w:val="21"/>
        </w:rPr>
        <w:t xml:space="preserve"> </w:t>
      </w:r>
      <w:r w:rsidRPr="00A34E83">
        <w:rPr>
          <w:rFonts w:ascii="Arial" w:eastAsia="Calibri" w:cs="Times New Roman"/>
          <w:sz w:val="21"/>
        </w:rPr>
        <w:t>Agreement</w:t>
      </w:r>
      <w:r w:rsidRPr="0005521D">
        <w:rPr>
          <w:rFonts w:ascii="Arial" w:eastAsia="Calibri" w:cs="Times New Roman"/>
          <w:sz w:val="21"/>
        </w:rPr>
        <w:t xml:space="preserve"> </w:t>
      </w:r>
      <w:r w:rsidRPr="00A34E83">
        <w:rPr>
          <w:rFonts w:ascii="Arial" w:eastAsia="Calibri" w:cs="Times New Roman"/>
          <w:sz w:val="21"/>
        </w:rPr>
        <w:t>and</w:t>
      </w:r>
      <w:r w:rsidRPr="0005521D">
        <w:rPr>
          <w:rFonts w:ascii="Arial" w:eastAsia="Calibri" w:cs="Times New Roman"/>
          <w:sz w:val="21"/>
        </w:rPr>
        <w:t xml:space="preserve"> </w:t>
      </w:r>
      <w:r w:rsidRPr="00A34E83">
        <w:rPr>
          <w:rFonts w:ascii="Arial" w:eastAsia="Calibri" w:cs="Times New Roman"/>
          <w:sz w:val="21"/>
        </w:rPr>
        <w:t>all</w:t>
      </w:r>
      <w:r w:rsidRPr="0005521D">
        <w:rPr>
          <w:rFonts w:ascii="Arial" w:eastAsia="Calibri" w:cs="Times New Roman"/>
          <w:sz w:val="21"/>
        </w:rPr>
        <w:t xml:space="preserve"> </w:t>
      </w:r>
      <w:r w:rsidRPr="00A34E83">
        <w:rPr>
          <w:rFonts w:ascii="Arial" w:eastAsia="Calibri" w:cs="Times New Roman"/>
          <w:sz w:val="21"/>
        </w:rPr>
        <w:t>the</w:t>
      </w:r>
      <w:r w:rsidRPr="0005521D">
        <w:rPr>
          <w:rFonts w:ascii="Arial" w:eastAsia="Calibri" w:cs="Times New Roman"/>
          <w:sz w:val="21"/>
        </w:rPr>
        <w:t xml:space="preserve"> </w:t>
      </w:r>
      <w:r w:rsidRPr="00A34E83">
        <w:rPr>
          <w:rFonts w:ascii="Arial" w:eastAsia="Calibri" w:cs="Times New Roman"/>
          <w:sz w:val="21"/>
        </w:rPr>
        <w:t>Procurement</w:t>
      </w:r>
      <w:r w:rsidRPr="0005521D">
        <w:rPr>
          <w:rFonts w:ascii="Arial" w:eastAsia="Calibri" w:cs="Times New Roman"/>
          <w:sz w:val="21"/>
        </w:rPr>
        <w:t xml:space="preserve"> </w:t>
      </w:r>
      <w:r w:rsidRPr="00A34E83">
        <w:rPr>
          <w:rFonts w:ascii="Arial" w:eastAsia="Calibri" w:cs="Times New Roman"/>
          <w:sz w:val="21"/>
        </w:rPr>
        <w:t>Documents</w:t>
      </w:r>
      <w:r w:rsidRPr="0005521D">
        <w:rPr>
          <w:rFonts w:ascii="Arial" w:eastAsia="Calibri" w:cs="Times New Roman"/>
          <w:sz w:val="21"/>
        </w:rPr>
        <w:t xml:space="preserve"> </w:t>
      </w:r>
      <w:r w:rsidRPr="00A34E83">
        <w:rPr>
          <w:rFonts w:ascii="Arial" w:eastAsia="Calibri" w:cs="Times New Roman"/>
          <w:sz w:val="21"/>
        </w:rPr>
        <w:t>issued</w:t>
      </w:r>
      <w:r w:rsidRPr="0005521D">
        <w:rPr>
          <w:rFonts w:ascii="Arial" w:eastAsia="Calibri" w:cs="Times New Roman"/>
          <w:sz w:val="21"/>
        </w:rPr>
        <w:t xml:space="preserve"> </w:t>
      </w:r>
      <w:r w:rsidRPr="00A34E83">
        <w:rPr>
          <w:rFonts w:ascii="Arial" w:eastAsia="Calibri" w:cs="Times New Roman"/>
          <w:sz w:val="21"/>
        </w:rPr>
        <w:t>by</w:t>
      </w:r>
      <w:r w:rsidRPr="0005521D">
        <w:rPr>
          <w:rFonts w:ascii="Arial" w:eastAsia="Calibri" w:cs="Times New Roman"/>
          <w:sz w:val="21"/>
        </w:rPr>
        <w:t xml:space="preserve"> </w:t>
      </w:r>
      <w:r w:rsidRPr="00A34E83">
        <w:rPr>
          <w:rFonts w:ascii="Arial" w:eastAsia="Calibri" w:cs="Times New Roman"/>
          <w:sz w:val="21"/>
        </w:rPr>
        <w:t>the</w:t>
      </w:r>
      <w:r w:rsidRPr="0005521D">
        <w:rPr>
          <w:rFonts w:ascii="Arial" w:eastAsia="Calibri" w:cs="Times New Roman"/>
          <w:sz w:val="21"/>
        </w:rPr>
        <w:t xml:space="preserve"> </w:t>
      </w:r>
      <w:r w:rsidRPr="00A34E83">
        <w:rPr>
          <w:rFonts w:ascii="Arial" w:eastAsia="Calibri" w:cs="Times New Roman"/>
          <w:sz w:val="21"/>
        </w:rPr>
        <w:t>Council</w:t>
      </w:r>
      <w:r w:rsidRPr="0005521D">
        <w:rPr>
          <w:rFonts w:ascii="Arial" w:eastAsia="Calibri" w:cs="Times New Roman"/>
          <w:sz w:val="21"/>
        </w:rPr>
        <w:t xml:space="preserve"> </w:t>
      </w:r>
      <w:r w:rsidRPr="00A34E83">
        <w:rPr>
          <w:rFonts w:ascii="Arial" w:eastAsia="Calibri" w:cs="Times New Roman"/>
          <w:sz w:val="21"/>
        </w:rPr>
        <w:t>will</w:t>
      </w:r>
      <w:r w:rsidRPr="0005521D">
        <w:rPr>
          <w:rFonts w:ascii="Arial" w:eastAsia="Calibri" w:cs="Times New Roman"/>
          <w:sz w:val="21"/>
        </w:rPr>
        <w:t xml:space="preserve"> </w:t>
      </w:r>
      <w:r w:rsidRPr="00A34E83">
        <w:rPr>
          <w:rFonts w:ascii="Arial" w:eastAsia="Calibri" w:cs="Times New Roman"/>
          <w:sz w:val="21"/>
        </w:rPr>
        <w:t>be published</w:t>
      </w:r>
      <w:r w:rsidRPr="0005521D">
        <w:rPr>
          <w:rFonts w:ascii="Arial" w:eastAsia="Calibri" w:cs="Times New Roman"/>
          <w:sz w:val="21"/>
        </w:rPr>
        <w:t xml:space="preserve"> </w:t>
      </w:r>
      <w:r w:rsidRPr="00A34E83">
        <w:rPr>
          <w:rFonts w:ascii="Arial" w:eastAsia="Calibri" w:cs="Times New Roman"/>
          <w:sz w:val="21"/>
        </w:rPr>
        <w:t>on</w:t>
      </w:r>
      <w:r w:rsidRPr="0005521D">
        <w:rPr>
          <w:rFonts w:ascii="Arial" w:eastAsia="Calibri" w:cs="Times New Roman"/>
          <w:sz w:val="21"/>
        </w:rPr>
        <w:t xml:space="preserve"> </w:t>
      </w:r>
      <w:r w:rsidRPr="00A34E83">
        <w:rPr>
          <w:rFonts w:ascii="Arial" w:eastAsia="Calibri" w:cs="Times New Roman"/>
          <w:sz w:val="21"/>
        </w:rPr>
        <w:t>the</w:t>
      </w:r>
      <w:r w:rsidRPr="0005521D">
        <w:rPr>
          <w:rFonts w:ascii="Arial" w:eastAsia="Calibri" w:cs="Times New Roman"/>
          <w:sz w:val="21"/>
        </w:rPr>
        <w:t xml:space="preserve"> </w:t>
      </w:r>
      <w:r w:rsidRPr="00A34E83">
        <w:rPr>
          <w:rFonts w:ascii="Arial" w:eastAsia="Calibri" w:cs="Times New Roman"/>
          <w:sz w:val="21"/>
        </w:rPr>
        <w:t>designated</w:t>
      </w:r>
      <w:r w:rsidRPr="00A34E83">
        <w:rPr>
          <w:rFonts w:ascii="Arial" w:eastAsia="Calibri" w:cs="Times New Roman"/>
          <w:spacing w:val="19"/>
          <w:sz w:val="21"/>
        </w:rPr>
        <w:t xml:space="preserve"> </w:t>
      </w:r>
      <w:r w:rsidRPr="00A34E83">
        <w:rPr>
          <w:rFonts w:ascii="Arial" w:eastAsia="Calibri" w:cs="Times New Roman"/>
          <w:sz w:val="21"/>
        </w:rPr>
        <w:t>web</w:t>
      </w:r>
      <w:r w:rsidRPr="00A34E83">
        <w:rPr>
          <w:rFonts w:ascii="Arial" w:eastAsia="Calibri" w:cs="Times New Roman"/>
          <w:spacing w:val="19"/>
          <w:sz w:val="21"/>
        </w:rPr>
        <w:t xml:space="preserve"> </w:t>
      </w:r>
      <w:r w:rsidRPr="00A34E83">
        <w:rPr>
          <w:rFonts w:ascii="Arial" w:eastAsia="Calibri" w:cs="Times New Roman"/>
          <w:sz w:val="21"/>
        </w:rPr>
        <w:t>site</w:t>
      </w:r>
      <w:r w:rsidRPr="00A34E83">
        <w:rPr>
          <w:rFonts w:ascii="Arial" w:eastAsia="Calibri" w:cs="Times New Roman"/>
          <w:spacing w:val="18"/>
          <w:sz w:val="21"/>
        </w:rPr>
        <w:t xml:space="preserve"> </w:t>
      </w:r>
      <w:r w:rsidRPr="00A34E83">
        <w:rPr>
          <w:rFonts w:ascii="Arial" w:eastAsia="Calibri" w:cs="Times New Roman"/>
          <w:sz w:val="21"/>
        </w:rPr>
        <w:t>save</w:t>
      </w:r>
      <w:r w:rsidRPr="00A34E83">
        <w:rPr>
          <w:rFonts w:ascii="Arial" w:eastAsia="Calibri" w:cs="Times New Roman"/>
          <w:spacing w:val="18"/>
          <w:sz w:val="21"/>
        </w:rPr>
        <w:t xml:space="preserve"> </w:t>
      </w:r>
      <w:r w:rsidRPr="00A34E83">
        <w:rPr>
          <w:rFonts w:ascii="Arial" w:eastAsia="Calibri" w:cs="Times New Roman"/>
          <w:sz w:val="21"/>
        </w:rPr>
        <w:t>where</w:t>
      </w:r>
      <w:r w:rsidRPr="00A34E83">
        <w:rPr>
          <w:rFonts w:ascii="Arial" w:eastAsia="Calibri" w:cs="Times New Roman"/>
          <w:spacing w:val="18"/>
          <w:sz w:val="21"/>
        </w:rPr>
        <w:t xml:space="preserve"> </w:t>
      </w:r>
      <w:r w:rsidRPr="00A34E83">
        <w:rPr>
          <w:rFonts w:ascii="Arial" w:eastAsia="Calibri" w:cs="Times New Roman"/>
          <w:sz w:val="21"/>
        </w:rPr>
        <w:t>to</w:t>
      </w:r>
      <w:r w:rsidRPr="00A34E83">
        <w:rPr>
          <w:rFonts w:ascii="Arial" w:eastAsia="Calibri" w:cs="Times New Roman"/>
          <w:spacing w:val="18"/>
          <w:sz w:val="21"/>
        </w:rPr>
        <w:t xml:space="preserve"> </w:t>
      </w:r>
      <w:r w:rsidRPr="00A34E83">
        <w:rPr>
          <w:rFonts w:ascii="Arial" w:eastAsia="Calibri" w:cs="Times New Roman"/>
          <w:sz w:val="21"/>
        </w:rPr>
        <w:t>do</w:t>
      </w:r>
      <w:r w:rsidRPr="00A34E83">
        <w:rPr>
          <w:rFonts w:ascii="Arial" w:eastAsia="Calibri" w:cs="Times New Roman"/>
          <w:spacing w:val="19"/>
          <w:sz w:val="21"/>
        </w:rPr>
        <w:t xml:space="preserve"> </w:t>
      </w:r>
      <w:r w:rsidRPr="00A34E83">
        <w:rPr>
          <w:rFonts w:ascii="Arial" w:eastAsia="Calibri" w:cs="Times New Roman"/>
          <w:sz w:val="21"/>
        </w:rPr>
        <w:t>so</w:t>
      </w:r>
      <w:r w:rsidRPr="00A34E83">
        <w:rPr>
          <w:rFonts w:ascii="Arial" w:eastAsia="Calibri" w:cs="Times New Roman"/>
          <w:spacing w:val="18"/>
          <w:sz w:val="21"/>
        </w:rPr>
        <w:t xml:space="preserve"> </w:t>
      </w:r>
      <w:r w:rsidRPr="00A34E83">
        <w:rPr>
          <w:rFonts w:ascii="Arial" w:eastAsia="Calibri" w:cs="Times New Roman"/>
          <w:sz w:val="21"/>
        </w:rPr>
        <w:t>would</w:t>
      </w:r>
      <w:r w:rsidRPr="00A34E83">
        <w:rPr>
          <w:rFonts w:ascii="Arial" w:eastAsia="Calibri" w:cs="Times New Roman"/>
          <w:spacing w:val="18"/>
          <w:sz w:val="21"/>
        </w:rPr>
        <w:t xml:space="preserve"> </w:t>
      </w:r>
      <w:r w:rsidRPr="00A34E83">
        <w:rPr>
          <w:rFonts w:ascii="Arial" w:eastAsia="Calibri" w:cs="Times New Roman"/>
          <w:sz w:val="21"/>
        </w:rPr>
        <w:t>disclose</w:t>
      </w:r>
      <w:r w:rsidRPr="00A34E83">
        <w:rPr>
          <w:rFonts w:ascii="Arial" w:eastAsia="Calibri" w:cs="Times New Roman"/>
          <w:spacing w:val="18"/>
          <w:sz w:val="21"/>
        </w:rPr>
        <w:t xml:space="preserve"> </w:t>
      </w:r>
      <w:r w:rsidRPr="00A34E83">
        <w:rPr>
          <w:rFonts w:ascii="Arial" w:eastAsia="Calibri" w:cs="Times New Roman"/>
          <w:sz w:val="21"/>
        </w:rPr>
        <w:t xml:space="preserve">information </w:t>
      </w:r>
      <w:r w:rsidRPr="00A34E83">
        <w:rPr>
          <w:rFonts w:ascii="Arial" w:eastAsia="Calibri" w:cs="Times New Roman"/>
          <w:sz w:val="21"/>
        </w:rPr>
        <w:lastRenderedPageBreak/>
        <w:t>the disclosure of which</w:t>
      </w:r>
      <w:r w:rsidRPr="00A34E83">
        <w:rPr>
          <w:rFonts w:ascii="Arial" w:eastAsia="Calibri" w:cs="Times New Roman"/>
          <w:spacing w:val="-5"/>
          <w:sz w:val="21"/>
        </w:rPr>
        <w:t xml:space="preserve"> </w:t>
      </w:r>
      <w:r w:rsidRPr="00A34E83">
        <w:rPr>
          <w:rFonts w:ascii="Arial" w:eastAsia="Calibri" w:cs="Times New Roman"/>
          <w:sz w:val="21"/>
        </w:rPr>
        <w:t>would:</w:t>
      </w:r>
    </w:p>
    <w:p w14:paraId="47D04757" w14:textId="77777777" w:rsidR="00643660" w:rsidRPr="00CF382D"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Calibri" w:cs="Times New Roman"/>
          <w:vanish/>
          <w:sz w:val="21"/>
        </w:rPr>
      </w:pPr>
    </w:p>
    <w:p w14:paraId="1C4DBC3C" w14:textId="77777777" w:rsidR="00643660" w:rsidRPr="00CF382D"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6D3B054A" w14:textId="77777777" w:rsidR="00643660" w:rsidRPr="00CF382D"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Calibri" w:cs="Times New Roman"/>
          <w:vanish/>
          <w:sz w:val="21"/>
        </w:rPr>
      </w:pPr>
    </w:p>
    <w:p w14:paraId="0C46CA44" w14:textId="77777777" w:rsidR="00643660" w:rsidRPr="0005521D" w:rsidRDefault="00643660" w:rsidP="00643660">
      <w:pPr>
        <w:widowControl w:val="0"/>
        <w:numPr>
          <w:ilvl w:val="2"/>
          <w:numId w:val="22"/>
        </w:numPr>
        <w:tabs>
          <w:tab w:val="left" w:pos="1418"/>
        </w:tabs>
        <w:spacing w:after="240" w:line="360" w:lineRule="auto"/>
        <w:ind w:left="1527" w:right="140"/>
        <w:rPr>
          <w:rFonts w:ascii="Arial" w:eastAsia="Calibri" w:hAnsi="Arial"/>
          <w:sz w:val="21"/>
          <w:szCs w:val="21"/>
        </w:rPr>
      </w:pPr>
      <w:r w:rsidRPr="00A34E83">
        <w:rPr>
          <w:rFonts w:ascii="Arial" w:eastAsia="Calibri" w:cs="Times New Roman"/>
          <w:sz w:val="21"/>
        </w:rPr>
        <w:t xml:space="preserve">contravene </w:t>
      </w:r>
      <w:r w:rsidRPr="0005521D">
        <w:rPr>
          <w:rFonts w:ascii="Arial" w:eastAsia="Calibri" w:hAnsi="Arial"/>
          <w:sz w:val="21"/>
          <w:szCs w:val="21"/>
        </w:rPr>
        <w:t>a binding confidentiality undertaking;</w:t>
      </w:r>
    </w:p>
    <w:p w14:paraId="12CA5937" w14:textId="77777777" w:rsidR="00643660" w:rsidRPr="0005521D" w:rsidRDefault="00643660" w:rsidP="00643660">
      <w:pPr>
        <w:widowControl w:val="0"/>
        <w:numPr>
          <w:ilvl w:val="2"/>
          <w:numId w:val="22"/>
        </w:numPr>
        <w:tabs>
          <w:tab w:val="left" w:pos="1418"/>
        </w:tabs>
        <w:spacing w:after="240" w:line="360" w:lineRule="auto"/>
        <w:ind w:left="1418" w:right="140" w:hanging="851"/>
        <w:rPr>
          <w:rFonts w:ascii="Arial" w:eastAsia="Calibri" w:hAnsi="Arial"/>
          <w:sz w:val="21"/>
          <w:szCs w:val="21"/>
        </w:rPr>
      </w:pPr>
      <w:r w:rsidRPr="0005521D">
        <w:rPr>
          <w:rFonts w:ascii="Arial" w:eastAsia="Calibri" w:hAnsi="Arial"/>
          <w:sz w:val="21"/>
          <w:szCs w:val="21"/>
        </w:rPr>
        <w:t>be contrary to the Public Contracts Regulations 2015; or</w:t>
      </w:r>
    </w:p>
    <w:p w14:paraId="77CD4388" w14:textId="77777777" w:rsidR="00643660" w:rsidRPr="00A34E83"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05521D">
        <w:rPr>
          <w:rFonts w:ascii="Arial" w:eastAsia="Calibri" w:hAnsi="Arial"/>
          <w:sz w:val="21"/>
          <w:szCs w:val="21"/>
        </w:rPr>
        <w:t>in the reasonable</w:t>
      </w:r>
      <w:r w:rsidRPr="00A34E83">
        <w:rPr>
          <w:rFonts w:ascii="Arial" w:eastAsia="Calibri" w:cs="Times New Roman"/>
          <w:sz w:val="21"/>
        </w:rPr>
        <w:t xml:space="preserve"> opinion of the Council be prevented by virtue of one or more of the exemptions in the FOIA or one or more of the exceptions in</w:t>
      </w:r>
      <w:r w:rsidRPr="00A34E83">
        <w:rPr>
          <w:rFonts w:ascii="Arial" w:eastAsia="Calibri" w:cs="Times New Roman"/>
          <w:spacing w:val="17"/>
          <w:sz w:val="21"/>
        </w:rPr>
        <w:t xml:space="preserve"> </w:t>
      </w:r>
      <w:r w:rsidRPr="00A34E83">
        <w:rPr>
          <w:rFonts w:ascii="Arial" w:eastAsia="Calibri" w:cs="Times New Roman"/>
          <w:sz w:val="21"/>
        </w:rPr>
        <w:t>the Environmental Information Regulations</w:t>
      </w:r>
      <w:r w:rsidRPr="00A34E83">
        <w:rPr>
          <w:rFonts w:ascii="Arial" w:eastAsia="Calibri" w:cs="Times New Roman"/>
          <w:spacing w:val="-6"/>
          <w:sz w:val="21"/>
        </w:rPr>
        <w:t xml:space="preserve"> </w:t>
      </w:r>
      <w:r w:rsidRPr="00A34E83">
        <w:rPr>
          <w:rFonts w:ascii="Arial" w:eastAsia="Calibri" w:cs="Times New Roman"/>
          <w:sz w:val="21"/>
        </w:rPr>
        <w:t>2004.</w:t>
      </w:r>
    </w:p>
    <w:p w14:paraId="18A4AD39"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 xml:space="preserve"> </w:t>
      </w:r>
      <w:r w:rsidRPr="00A34E83">
        <w:rPr>
          <w:rFonts w:ascii="Arial" w:eastAsia="Calibri" w:cs="Times New Roman"/>
          <w:sz w:val="21"/>
        </w:rPr>
        <w:t>If</w:t>
      </w:r>
      <w:r w:rsidRPr="00A34E83">
        <w:rPr>
          <w:rFonts w:ascii="Arial" w:eastAsia="Calibri" w:cs="Times New Roman"/>
          <w:spacing w:val="26"/>
          <w:sz w:val="21"/>
        </w:rPr>
        <w:t xml:space="preserve"> </w:t>
      </w:r>
      <w:r w:rsidRPr="00A34E83">
        <w:rPr>
          <w:rFonts w:ascii="Arial" w:eastAsia="Calibri" w:cs="Times New Roman"/>
          <w:sz w:val="21"/>
        </w:rPr>
        <w:t>any</w:t>
      </w:r>
      <w:r w:rsidRPr="00A34E83">
        <w:rPr>
          <w:rFonts w:ascii="Arial" w:eastAsia="Calibri" w:cs="Times New Roman"/>
          <w:spacing w:val="23"/>
          <w:sz w:val="21"/>
        </w:rPr>
        <w:t xml:space="preserve"> </w:t>
      </w:r>
      <w:r w:rsidRPr="00A34E83">
        <w:rPr>
          <w:rFonts w:ascii="Arial" w:eastAsia="Calibri" w:cs="Times New Roman"/>
          <w:sz w:val="21"/>
        </w:rPr>
        <w:t>of</w:t>
      </w:r>
      <w:r w:rsidRPr="00A34E83">
        <w:rPr>
          <w:rFonts w:ascii="Arial" w:eastAsia="Calibri" w:cs="Times New Roman"/>
          <w:spacing w:val="26"/>
          <w:sz w:val="21"/>
        </w:rPr>
        <w:t xml:space="preserve"> </w:t>
      </w:r>
      <w:r w:rsidRPr="00A34E83">
        <w:rPr>
          <w:rFonts w:ascii="Arial" w:eastAsia="Calibri" w:cs="Times New Roman"/>
          <w:sz w:val="21"/>
        </w:rPr>
        <w:t>the</w:t>
      </w:r>
      <w:r w:rsidRPr="00A34E83">
        <w:rPr>
          <w:rFonts w:ascii="Arial" w:eastAsia="Calibri" w:cs="Times New Roman"/>
          <w:spacing w:val="23"/>
          <w:sz w:val="21"/>
        </w:rPr>
        <w:t xml:space="preserve"> </w:t>
      </w:r>
      <w:r w:rsidRPr="00A34E83">
        <w:rPr>
          <w:rFonts w:ascii="Arial" w:eastAsia="Calibri" w:cs="Times New Roman"/>
          <w:sz w:val="21"/>
        </w:rPr>
        <w:t>situations</w:t>
      </w:r>
      <w:r w:rsidRPr="00A34E83">
        <w:rPr>
          <w:rFonts w:ascii="Arial" w:eastAsia="Calibri" w:cs="Times New Roman"/>
          <w:spacing w:val="23"/>
          <w:sz w:val="21"/>
        </w:rPr>
        <w:t xml:space="preserve"> </w:t>
      </w:r>
      <w:r w:rsidRPr="00A34E83">
        <w:rPr>
          <w:rFonts w:ascii="Arial" w:eastAsia="Calibri" w:cs="Times New Roman"/>
          <w:sz w:val="21"/>
        </w:rPr>
        <w:t>in</w:t>
      </w:r>
      <w:r w:rsidRPr="00A34E83">
        <w:rPr>
          <w:rFonts w:ascii="Arial" w:eastAsia="Calibri" w:cs="Times New Roman"/>
          <w:spacing w:val="26"/>
          <w:sz w:val="21"/>
        </w:rPr>
        <w:t xml:space="preserve"> </w:t>
      </w:r>
      <w:r w:rsidRPr="00A34E83">
        <w:rPr>
          <w:rFonts w:ascii="Arial" w:eastAsia="Calibri" w:cs="Times New Roman"/>
          <w:sz w:val="21"/>
        </w:rPr>
        <w:t>clauses</w:t>
      </w:r>
      <w:r w:rsidRPr="00A34E83">
        <w:rPr>
          <w:rFonts w:ascii="Arial" w:eastAsia="Calibri" w:cs="Times New Roman"/>
          <w:spacing w:val="26"/>
          <w:sz w:val="21"/>
        </w:rPr>
        <w:t xml:space="preserve"> </w:t>
      </w:r>
      <w:r>
        <w:rPr>
          <w:rFonts w:ascii="Arial" w:eastAsia="Calibri" w:cs="Times New Roman"/>
          <w:sz w:val="21"/>
        </w:rPr>
        <w:t>20</w:t>
      </w:r>
      <w:r w:rsidRPr="00A34E83">
        <w:rPr>
          <w:rFonts w:ascii="Arial" w:eastAsia="Calibri" w:cs="Times New Roman"/>
          <w:sz w:val="21"/>
        </w:rPr>
        <w:t>.2.1</w:t>
      </w:r>
      <w:r w:rsidRPr="00A34E83">
        <w:rPr>
          <w:rFonts w:ascii="Arial" w:eastAsia="Calibri" w:cs="Times New Roman"/>
          <w:spacing w:val="26"/>
          <w:sz w:val="21"/>
        </w:rPr>
        <w:t xml:space="preserve"> </w:t>
      </w:r>
      <w:r w:rsidRPr="00A34E83">
        <w:rPr>
          <w:rFonts w:ascii="Arial" w:eastAsia="Calibri" w:cs="Times New Roman"/>
          <w:sz w:val="21"/>
        </w:rPr>
        <w:t>to</w:t>
      </w:r>
      <w:r w:rsidRPr="00A34E83">
        <w:rPr>
          <w:rFonts w:ascii="Arial" w:eastAsia="Calibri" w:cs="Times New Roman"/>
          <w:spacing w:val="26"/>
          <w:sz w:val="21"/>
        </w:rPr>
        <w:t xml:space="preserve"> </w:t>
      </w:r>
      <w:r>
        <w:rPr>
          <w:rFonts w:ascii="Arial" w:eastAsia="Calibri" w:cs="Times New Roman"/>
          <w:sz w:val="21"/>
        </w:rPr>
        <w:t>20</w:t>
      </w:r>
      <w:r w:rsidRPr="00A34E83">
        <w:rPr>
          <w:rFonts w:ascii="Arial" w:eastAsia="Calibri" w:cs="Times New Roman"/>
          <w:sz w:val="21"/>
        </w:rPr>
        <w:t>.2.3</w:t>
      </w:r>
      <w:r w:rsidRPr="00A34E83">
        <w:rPr>
          <w:rFonts w:ascii="Arial" w:eastAsia="Calibri" w:cs="Times New Roman"/>
          <w:spacing w:val="23"/>
          <w:sz w:val="21"/>
        </w:rPr>
        <w:t xml:space="preserve"> </w:t>
      </w:r>
      <w:r w:rsidRPr="00A34E83">
        <w:rPr>
          <w:rFonts w:ascii="Arial" w:eastAsia="Calibri" w:cs="Times New Roman"/>
          <w:sz w:val="21"/>
        </w:rPr>
        <w:t>apply</w:t>
      </w:r>
      <w:r w:rsidRPr="00A34E83">
        <w:rPr>
          <w:rFonts w:ascii="Arial" w:eastAsia="Calibri" w:cs="Times New Roman"/>
          <w:spacing w:val="23"/>
          <w:sz w:val="21"/>
        </w:rPr>
        <w:t xml:space="preserve"> </w:t>
      </w:r>
      <w:r w:rsidRPr="00A34E83">
        <w:rPr>
          <w:rFonts w:ascii="Arial" w:eastAsia="Calibri" w:cs="Times New Roman"/>
          <w:sz w:val="21"/>
        </w:rPr>
        <w:t>the</w:t>
      </w:r>
      <w:r w:rsidRPr="00A34E83">
        <w:rPr>
          <w:rFonts w:ascii="Arial" w:eastAsia="Calibri" w:cs="Times New Roman"/>
          <w:spacing w:val="24"/>
          <w:sz w:val="21"/>
        </w:rPr>
        <w:t xml:space="preserve"> </w:t>
      </w:r>
      <w:r w:rsidRPr="00A34E83">
        <w:rPr>
          <w:rFonts w:ascii="Arial" w:eastAsia="Calibri" w:cs="Times New Roman"/>
          <w:sz w:val="21"/>
        </w:rPr>
        <w:t>Supplier</w:t>
      </w:r>
      <w:r w:rsidRPr="00A34E83">
        <w:rPr>
          <w:rFonts w:ascii="Arial" w:eastAsia="Calibri" w:cs="Times New Roman"/>
          <w:spacing w:val="26"/>
          <w:sz w:val="21"/>
        </w:rPr>
        <w:t xml:space="preserve"> </w:t>
      </w:r>
      <w:r w:rsidRPr="00A34E83">
        <w:rPr>
          <w:rFonts w:ascii="Arial" w:eastAsia="Calibri" w:cs="Times New Roman"/>
          <w:sz w:val="21"/>
        </w:rPr>
        <w:t>consents</w:t>
      </w:r>
      <w:r w:rsidRPr="00A34E83">
        <w:rPr>
          <w:rFonts w:ascii="Arial" w:eastAsia="Calibri" w:cs="Times New Roman"/>
          <w:spacing w:val="25"/>
          <w:sz w:val="21"/>
        </w:rPr>
        <w:t xml:space="preserve"> </w:t>
      </w:r>
      <w:r w:rsidRPr="00A34E83">
        <w:rPr>
          <w:rFonts w:ascii="Arial" w:eastAsia="Calibri" w:cs="Times New Roman"/>
          <w:sz w:val="21"/>
        </w:rPr>
        <w:t>to</w:t>
      </w:r>
      <w:r w:rsidRPr="00A34E83">
        <w:rPr>
          <w:rFonts w:ascii="Arial" w:eastAsia="Calibri" w:cs="Times New Roman"/>
          <w:spacing w:val="26"/>
          <w:sz w:val="21"/>
        </w:rPr>
        <w:t xml:space="preserve"> </w:t>
      </w:r>
      <w:r w:rsidRPr="00A34E83">
        <w:rPr>
          <w:rFonts w:ascii="Arial" w:eastAsia="Calibri" w:cs="Times New Roman"/>
          <w:sz w:val="21"/>
        </w:rPr>
        <w:t>the Agreement or Procurement Documents being redacted by the Council to the</w:t>
      </w:r>
      <w:r w:rsidRPr="00A34E83">
        <w:rPr>
          <w:rFonts w:ascii="Arial" w:eastAsia="Calibri" w:cs="Times New Roman"/>
          <w:spacing w:val="41"/>
          <w:sz w:val="21"/>
        </w:rPr>
        <w:t xml:space="preserve"> </w:t>
      </w:r>
      <w:r w:rsidRPr="00A34E83">
        <w:rPr>
          <w:rFonts w:ascii="Arial" w:eastAsia="Calibri" w:cs="Times New Roman"/>
          <w:sz w:val="21"/>
        </w:rPr>
        <w:t>extent necessary to remove or obscure the relevant material and being published on</w:t>
      </w:r>
      <w:r w:rsidRPr="00A34E83">
        <w:rPr>
          <w:rFonts w:ascii="Arial" w:eastAsia="Calibri" w:cs="Times New Roman"/>
          <w:spacing w:val="-18"/>
          <w:sz w:val="21"/>
        </w:rPr>
        <w:t xml:space="preserve"> </w:t>
      </w:r>
      <w:r w:rsidRPr="00A34E83">
        <w:rPr>
          <w:rFonts w:ascii="Arial" w:eastAsia="Calibri" w:cs="Times New Roman"/>
          <w:sz w:val="21"/>
        </w:rPr>
        <w:t>the designated website subject to those</w:t>
      </w:r>
      <w:r w:rsidRPr="00A34E83">
        <w:rPr>
          <w:rFonts w:ascii="Arial" w:eastAsia="Calibri" w:cs="Times New Roman"/>
          <w:spacing w:val="-6"/>
          <w:sz w:val="21"/>
        </w:rPr>
        <w:t xml:space="preserve"> </w:t>
      </w:r>
      <w:r w:rsidRPr="00A34E83">
        <w:rPr>
          <w:rFonts w:ascii="Arial" w:eastAsia="Calibri" w:cs="Times New Roman"/>
          <w:sz w:val="21"/>
        </w:rPr>
        <w:t>redactions.</w:t>
      </w:r>
    </w:p>
    <w:p w14:paraId="00961E15"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DISPUTES</w:t>
      </w:r>
    </w:p>
    <w:p w14:paraId="1A0CABDA"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If</w:t>
      </w:r>
      <w:r w:rsidRPr="00A34E83">
        <w:rPr>
          <w:rFonts w:ascii="Arial" w:eastAsia="Calibri" w:cs="Times New Roman"/>
          <w:spacing w:val="51"/>
          <w:sz w:val="21"/>
        </w:rPr>
        <w:t xml:space="preserve"> </w:t>
      </w:r>
      <w:r w:rsidRPr="00A34E83">
        <w:rPr>
          <w:rFonts w:ascii="Arial" w:eastAsia="Calibri" w:cs="Times New Roman"/>
          <w:sz w:val="21"/>
        </w:rPr>
        <w:t>the</w:t>
      </w:r>
      <w:r w:rsidRPr="00A34E83">
        <w:rPr>
          <w:rFonts w:ascii="Arial" w:eastAsia="Calibri" w:cs="Times New Roman"/>
          <w:spacing w:val="50"/>
          <w:sz w:val="21"/>
        </w:rPr>
        <w:t xml:space="preserve"> </w:t>
      </w:r>
      <w:r w:rsidRPr="00A34E83">
        <w:rPr>
          <w:rFonts w:ascii="Arial" w:eastAsia="Calibri" w:cs="Times New Roman"/>
          <w:sz w:val="21"/>
        </w:rPr>
        <w:t>Council</w:t>
      </w:r>
      <w:r w:rsidRPr="00A34E83">
        <w:rPr>
          <w:rFonts w:ascii="Arial" w:eastAsia="Calibri" w:cs="Times New Roman"/>
          <w:spacing w:val="49"/>
          <w:sz w:val="21"/>
        </w:rPr>
        <w:t xml:space="preserve"> </w:t>
      </w:r>
      <w:r w:rsidRPr="00A34E83">
        <w:rPr>
          <w:rFonts w:ascii="Arial" w:eastAsia="Calibri" w:cs="Times New Roman"/>
          <w:sz w:val="21"/>
        </w:rPr>
        <w:t>believes</w:t>
      </w:r>
      <w:r w:rsidRPr="00A34E83">
        <w:rPr>
          <w:rFonts w:ascii="Arial" w:eastAsia="Calibri" w:cs="Times New Roman"/>
          <w:spacing w:val="50"/>
          <w:sz w:val="21"/>
        </w:rPr>
        <w:t xml:space="preserve"> </w:t>
      </w:r>
      <w:r w:rsidRPr="00A34E83">
        <w:rPr>
          <w:rFonts w:ascii="Arial" w:eastAsia="Calibri" w:cs="Times New Roman"/>
          <w:sz w:val="21"/>
        </w:rPr>
        <w:t>that</w:t>
      </w:r>
      <w:r w:rsidRPr="00A34E83">
        <w:rPr>
          <w:rFonts w:ascii="Arial" w:eastAsia="Calibri" w:cs="Times New Roman"/>
          <w:spacing w:val="49"/>
          <w:sz w:val="21"/>
        </w:rPr>
        <w:t xml:space="preserve"> </w:t>
      </w:r>
      <w:r w:rsidRPr="00A34E83">
        <w:rPr>
          <w:rFonts w:ascii="Arial" w:eastAsia="Calibri" w:cs="Times New Roman"/>
          <w:sz w:val="21"/>
        </w:rPr>
        <w:t>the</w:t>
      </w:r>
      <w:r w:rsidRPr="00A34E83">
        <w:rPr>
          <w:rFonts w:ascii="Arial" w:eastAsia="Calibri" w:cs="Times New Roman"/>
          <w:spacing w:val="53"/>
          <w:sz w:val="21"/>
        </w:rPr>
        <w:t xml:space="preserve"> </w:t>
      </w:r>
      <w:r w:rsidRPr="00A34E83">
        <w:rPr>
          <w:rFonts w:ascii="Arial" w:eastAsia="Calibri" w:cs="Times New Roman"/>
          <w:sz w:val="21"/>
        </w:rPr>
        <w:t>supply</w:t>
      </w:r>
      <w:r w:rsidRPr="00A34E83">
        <w:rPr>
          <w:rFonts w:ascii="Arial" w:eastAsia="Calibri" w:cs="Times New Roman"/>
          <w:spacing w:val="48"/>
          <w:sz w:val="21"/>
        </w:rPr>
        <w:t xml:space="preserve"> </w:t>
      </w:r>
      <w:r w:rsidRPr="00A34E83">
        <w:rPr>
          <w:rFonts w:ascii="Arial" w:eastAsia="Calibri" w:cs="Times New Roman"/>
          <w:sz w:val="21"/>
        </w:rPr>
        <w:t>of</w:t>
      </w:r>
      <w:r w:rsidRPr="00A34E83">
        <w:rPr>
          <w:rFonts w:ascii="Arial" w:eastAsia="Calibri" w:cs="Times New Roman"/>
          <w:spacing w:val="51"/>
          <w:sz w:val="21"/>
        </w:rPr>
        <w:t xml:space="preserve"> </w:t>
      </w:r>
      <w:r w:rsidRPr="00A34E83">
        <w:rPr>
          <w:rFonts w:ascii="Arial" w:eastAsia="Calibri" w:cs="Times New Roman"/>
          <w:sz w:val="21"/>
        </w:rPr>
        <w:t>Goods</w:t>
      </w:r>
      <w:r w:rsidRPr="00A34E83">
        <w:rPr>
          <w:rFonts w:ascii="Arial" w:eastAsia="Calibri" w:cs="Times New Roman"/>
          <w:spacing w:val="52"/>
          <w:sz w:val="21"/>
        </w:rPr>
        <w:t xml:space="preserve"> </w:t>
      </w:r>
      <w:r w:rsidRPr="00A34E83">
        <w:rPr>
          <w:rFonts w:ascii="Arial" w:eastAsia="Calibri" w:cs="Times New Roman"/>
          <w:sz w:val="21"/>
        </w:rPr>
        <w:t>are</w:t>
      </w:r>
      <w:r w:rsidRPr="00A34E83">
        <w:rPr>
          <w:rFonts w:ascii="Arial" w:eastAsia="Calibri" w:cs="Times New Roman"/>
          <w:spacing w:val="50"/>
          <w:sz w:val="21"/>
        </w:rPr>
        <w:t xml:space="preserve"> </w:t>
      </w:r>
      <w:r w:rsidRPr="00A34E83">
        <w:rPr>
          <w:rFonts w:ascii="Arial" w:eastAsia="Calibri" w:cs="Times New Roman"/>
          <w:sz w:val="21"/>
        </w:rPr>
        <w:t>deficient,</w:t>
      </w:r>
      <w:r w:rsidRPr="00A34E83">
        <w:rPr>
          <w:rFonts w:ascii="Arial" w:eastAsia="Calibri" w:cs="Times New Roman"/>
          <w:spacing w:val="49"/>
          <w:sz w:val="21"/>
        </w:rPr>
        <w:t xml:space="preserve"> </w:t>
      </w:r>
      <w:r w:rsidRPr="00A34E83">
        <w:rPr>
          <w:rFonts w:ascii="Arial" w:eastAsia="Calibri" w:cs="Times New Roman"/>
          <w:sz w:val="21"/>
        </w:rPr>
        <w:t>the</w:t>
      </w:r>
      <w:r w:rsidRPr="00A34E83">
        <w:rPr>
          <w:rFonts w:ascii="Arial" w:eastAsia="Calibri" w:cs="Times New Roman"/>
          <w:spacing w:val="51"/>
          <w:sz w:val="21"/>
        </w:rPr>
        <w:t xml:space="preserve"> </w:t>
      </w:r>
      <w:r w:rsidRPr="00A34E83">
        <w:rPr>
          <w:rFonts w:ascii="Arial" w:eastAsia="Calibri" w:cs="Times New Roman"/>
          <w:sz w:val="21"/>
        </w:rPr>
        <w:t>Supplier</w:t>
      </w:r>
      <w:r w:rsidRPr="00A34E83">
        <w:rPr>
          <w:rFonts w:ascii="Arial" w:eastAsia="Calibri" w:cs="Times New Roman"/>
          <w:spacing w:val="51"/>
          <w:sz w:val="21"/>
        </w:rPr>
        <w:t xml:space="preserve"> </w:t>
      </w:r>
      <w:r w:rsidRPr="00A34E83">
        <w:rPr>
          <w:rFonts w:ascii="Arial" w:eastAsia="Calibri" w:cs="Times New Roman"/>
          <w:sz w:val="21"/>
        </w:rPr>
        <w:t>shall</w:t>
      </w:r>
      <w:r w:rsidRPr="00A34E83">
        <w:rPr>
          <w:rFonts w:ascii="Arial" w:eastAsia="Calibri" w:cs="Times New Roman"/>
          <w:spacing w:val="51"/>
          <w:sz w:val="21"/>
        </w:rPr>
        <w:t xml:space="preserve"> </w:t>
      </w:r>
      <w:r w:rsidRPr="00A34E83">
        <w:rPr>
          <w:rFonts w:ascii="Arial" w:eastAsia="Calibri" w:cs="Times New Roman"/>
          <w:sz w:val="21"/>
        </w:rPr>
        <w:t>be formally</w:t>
      </w:r>
      <w:r w:rsidRPr="00A34E83">
        <w:rPr>
          <w:rFonts w:ascii="Arial" w:eastAsia="Calibri" w:cs="Times New Roman"/>
          <w:spacing w:val="33"/>
          <w:sz w:val="21"/>
        </w:rPr>
        <w:t xml:space="preserve"> </w:t>
      </w:r>
      <w:r w:rsidRPr="00A34E83">
        <w:rPr>
          <w:rFonts w:ascii="Arial" w:eastAsia="Calibri" w:cs="Times New Roman"/>
          <w:sz w:val="21"/>
        </w:rPr>
        <w:t>notified</w:t>
      </w:r>
      <w:r w:rsidRPr="00A34E83">
        <w:rPr>
          <w:rFonts w:ascii="Arial" w:eastAsia="Calibri" w:cs="Times New Roman"/>
          <w:spacing w:val="36"/>
          <w:sz w:val="21"/>
        </w:rPr>
        <w:t xml:space="preserve"> </w:t>
      </w:r>
      <w:r w:rsidRPr="0005521D">
        <w:rPr>
          <w:rFonts w:ascii="Arial" w:eastAsia="Arial" w:hAnsi="Arial"/>
          <w:sz w:val="21"/>
          <w:szCs w:val="21"/>
        </w:rPr>
        <w:t>in writing by the Council, inviting the Supplier at the earliest possible opportunity to discuss the matter and giving clear indications as to how the supply of Goods have not been satisfactory.</w:t>
      </w:r>
    </w:p>
    <w:p w14:paraId="732981B7"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05521D">
        <w:rPr>
          <w:rFonts w:ascii="Arial" w:eastAsia="Arial" w:hAnsi="Arial"/>
          <w:sz w:val="21"/>
          <w:szCs w:val="21"/>
        </w:rPr>
        <w:t>After such discussions, the Supplier shall remedy any agreed faults within an agreed, reasonable timescale. Once the Council has formally notified the Supplier of any such deficiencies, it shall be entitled to withhold payment of any invoices which the Supplier has submitted (or may submit) for the supply of Goods, or part-pay any such invoices as it sees fit.</w:t>
      </w:r>
    </w:p>
    <w:p w14:paraId="1A6245AD"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05521D">
        <w:rPr>
          <w:rFonts w:ascii="Arial" w:eastAsia="Arial" w:hAnsi="Arial"/>
          <w:sz w:val="21"/>
          <w:szCs w:val="21"/>
        </w:rPr>
        <w:t>If the Supplier is unable or unwilling to remedy the above faults, the Council may terminate this Agreement forthwith; if the Supplier feels that the supply of Goods are not at fault or that the Council is</w:t>
      </w:r>
      <w:r w:rsidRPr="00A34E83">
        <w:rPr>
          <w:rFonts w:ascii="Arial" w:eastAsia="Calibri" w:cs="Times New Roman"/>
          <w:spacing w:val="14"/>
          <w:sz w:val="21"/>
        </w:rPr>
        <w:t xml:space="preserve"> </w:t>
      </w:r>
      <w:r w:rsidRPr="00A34E83">
        <w:rPr>
          <w:rFonts w:ascii="Arial" w:eastAsia="Calibri" w:cs="Times New Roman"/>
          <w:sz w:val="21"/>
        </w:rPr>
        <w:t>unfair</w:t>
      </w:r>
      <w:r w:rsidRPr="00A34E83">
        <w:rPr>
          <w:rFonts w:ascii="Arial" w:eastAsia="Calibri" w:cs="Times New Roman"/>
          <w:spacing w:val="14"/>
          <w:sz w:val="21"/>
        </w:rPr>
        <w:t xml:space="preserve"> </w:t>
      </w:r>
      <w:r w:rsidRPr="00A34E83">
        <w:rPr>
          <w:rFonts w:ascii="Arial" w:eastAsia="Calibri" w:cs="Times New Roman"/>
          <w:sz w:val="21"/>
        </w:rPr>
        <w:t>in</w:t>
      </w:r>
      <w:r w:rsidRPr="00A34E83">
        <w:rPr>
          <w:rFonts w:ascii="Arial" w:eastAsia="Calibri" w:cs="Times New Roman"/>
          <w:spacing w:val="14"/>
          <w:sz w:val="21"/>
        </w:rPr>
        <w:t xml:space="preserve"> </w:t>
      </w:r>
      <w:r w:rsidRPr="00A34E83">
        <w:rPr>
          <w:rFonts w:ascii="Arial" w:eastAsia="Calibri" w:cs="Times New Roman"/>
          <w:sz w:val="21"/>
        </w:rPr>
        <w:t>its</w:t>
      </w:r>
      <w:r w:rsidRPr="00A34E83">
        <w:rPr>
          <w:rFonts w:ascii="Arial" w:eastAsia="Calibri" w:cs="Times New Roman"/>
          <w:spacing w:val="12"/>
          <w:sz w:val="21"/>
        </w:rPr>
        <w:t xml:space="preserve"> </w:t>
      </w:r>
      <w:r w:rsidRPr="00A34E83">
        <w:rPr>
          <w:rFonts w:ascii="Arial" w:eastAsia="Calibri" w:cs="Times New Roman"/>
          <w:sz w:val="21"/>
        </w:rPr>
        <w:t>judgment</w:t>
      </w:r>
      <w:r w:rsidRPr="00A34E83">
        <w:rPr>
          <w:rFonts w:ascii="Arial" w:eastAsia="Calibri" w:cs="Times New Roman"/>
          <w:spacing w:val="13"/>
          <w:sz w:val="21"/>
        </w:rPr>
        <w:t xml:space="preserve"> </w:t>
      </w:r>
      <w:r w:rsidRPr="00A34E83">
        <w:rPr>
          <w:rFonts w:ascii="Arial" w:eastAsia="Calibri" w:cs="Times New Roman"/>
          <w:sz w:val="21"/>
        </w:rPr>
        <w:t>of</w:t>
      </w:r>
      <w:r w:rsidRPr="00A34E83">
        <w:rPr>
          <w:rFonts w:ascii="Arial" w:eastAsia="Calibri" w:cs="Times New Roman"/>
          <w:spacing w:val="13"/>
          <w:sz w:val="21"/>
        </w:rPr>
        <w:t xml:space="preserve"> </w:t>
      </w:r>
      <w:r w:rsidRPr="00A34E83">
        <w:rPr>
          <w:rFonts w:ascii="Arial" w:eastAsia="Calibri" w:cs="Times New Roman"/>
          <w:sz w:val="21"/>
        </w:rPr>
        <w:t>the</w:t>
      </w:r>
      <w:r w:rsidRPr="00A34E83">
        <w:rPr>
          <w:rFonts w:ascii="Arial" w:eastAsia="Calibri" w:cs="Times New Roman"/>
          <w:spacing w:val="15"/>
          <w:sz w:val="21"/>
        </w:rPr>
        <w:t xml:space="preserve"> </w:t>
      </w:r>
      <w:r w:rsidRPr="00A34E83">
        <w:rPr>
          <w:rFonts w:ascii="Arial" w:eastAsia="Calibri" w:cs="Times New Roman"/>
          <w:sz w:val="21"/>
        </w:rPr>
        <w:t>quality</w:t>
      </w:r>
      <w:r w:rsidRPr="00A34E83">
        <w:rPr>
          <w:rFonts w:ascii="Arial" w:eastAsia="Calibri" w:cs="Times New Roman"/>
          <w:spacing w:val="12"/>
          <w:sz w:val="21"/>
        </w:rPr>
        <w:t xml:space="preserve"> </w:t>
      </w:r>
      <w:r w:rsidRPr="00A34E83">
        <w:rPr>
          <w:rFonts w:ascii="Arial" w:eastAsia="Calibri" w:cs="Times New Roman"/>
          <w:sz w:val="21"/>
        </w:rPr>
        <w:t>of</w:t>
      </w:r>
      <w:r w:rsidRPr="00A34E83">
        <w:rPr>
          <w:rFonts w:ascii="Arial" w:eastAsia="Calibri" w:cs="Times New Roman"/>
          <w:spacing w:val="18"/>
          <w:sz w:val="21"/>
        </w:rPr>
        <w:t xml:space="preserve"> </w:t>
      </w:r>
      <w:r w:rsidRPr="00A34E83">
        <w:rPr>
          <w:rFonts w:ascii="Arial" w:eastAsia="Calibri" w:cs="Times New Roman"/>
          <w:sz w:val="21"/>
        </w:rPr>
        <w:t>the</w:t>
      </w:r>
      <w:r w:rsidRPr="00A34E83">
        <w:rPr>
          <w:rFonts w:ascii="Arial" w:eastAsia="Calibri" w:cs="Times New Roman"/>
          <w:spacing w:val="12"/>
          <w:sz w:val="21"/>
        </w:rPr>
        <w:t xml:space="preserve"> </w:t>
      </w:r>
      <w:r w:rsidRPr="00A34E83">
        <w:rPr>
          <w:rFonts w:ascii="Arial" w:eastAsia="Calibri" w:cs="Times New Roman"/>
          <w:sz w:val="21"/>
        </w:rPr>
        <w:t>supply</w:t>
      </w:r>
      <w:r w:rsidRPr="00A34E83">
        <w:rPr>
          <w:rFonts w:ascii="Arial" w:eastAsia="Calibri" w:cs="Times New Roman"/>
          <w:spacing w:val="10"/>
          <w:sz w:val="21"/>
        </w:rPr>
        <w:t xml:space="preserve"> </w:t>
      </w:r>
      <w:r w:rsidRPr="00A34E83">
        <w:rPr>
          <w:rFonts w:ascii="Arial" w:eastAsia="Calibri" w:cs="Times New Roman"/>
          <w:sz w:val="21"/>
        </w:rPr>
        <w:t>of</w:t>
      </w:r>
      <w:r w:rsidRPr="00A34E83">
        <w:rPr>
          <w:rFonts w:ascii="Arial" w:eastAsia="Calibri" w:cs="Times New Roman"/>
          <w:spacing w:val="16"/>
          <w:sz w:val="21"/>
        </w:rPr>
        <w:t xml:space="preserve"> </w:t>
      </w:r>
      <w:r w:rsidRPr="00A34E83">
        <w:rPr>
          <w:rFonts w:ascii="Arial" w:eastAsia="Calibri" w:cs="Times New Roman"/>
          <w:sz w:val="21"/>
        </w:rPr>
        <w:t>Goods, and the parties are unable to agree the matter amicably between them, the matter</w:t>
      </w:r>
      <w:r w:rsidRPr="00A34E83">
        <w:rPr>
          <w:rFonts w:ascii="Arial" w:eastAsia="Calibri" w:cs="Times New Roman"/>
          <w:spacing w:val="51"/>
          <w:sz w:val="21"/>
        </w:rPr>
        <w:t xml:space="preserve"> </w:t>
      </w:r>
      <w:r w:rsidRPr="00A34E83">
        <w:rPr>
          <w:rFonts w:ascii="Arial" w:eastAsia="Calibri" w:cs="Times New Roman"/>
          <w:sz w:val="21"/>
        </w:rPr>
        <w:t>may be resolved by reference to an independent mediator who is acceptable to both</w:t>
      </w:r>
      <w:r w:rsidRPr="00A34E83">
        <w:rPr>
          <w:rFonts w:ascii="Arial" w:eastAsia="Calibri" w:cs="Times New Roman"/>
          <w:spacing w:val="3"/>
          <w:sz w:val="21"/>
        </w:rPr>
        <w:t xml:space="preserve"> </w:t>
      </w:r>
      <w:r w:rsidRPr="00A34E83">
        <w:rPr>
          <w:rFonts w:ascii="Arial" w:eastAsia="Calibri" w:cs="Times New Roman"/>
          <w:sz w:val="21"/>
        </w:rPr>
        <w:t>parties, and whose decision both parties agree shall be final. Both parties shall share the cost of mediation.</w:t>
      </w:r>
    </w:p>
    <w:p w14:paraId="4717C734" w14:textId="77777777" w:rsidR="00643660"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Pr>
          <w:rFonts w:ascii="Arial" w:eastAsia="Arial" w:hAnsi="Arial"/>
          <w:sz w:val="21"/>
          <w:szCs w:val="21"/>
        </w:rPr>
        <w:t>(</w:t>
      </w:r>
      <w:r w:rsidRPr="00CF382D">
        <w:rPr>
          <w:rFonts w:ascii="Arial" w:eastAsia="Calibri" w:cs="Times New Roman"/>
          <w:b/>
          <w:sz w:val="21"/>
        </w:rPr>
        <w:t>COMPLIANCE</w:t>
      </w:r>
      <w:r>
        <w:rPr>
          <w:rFonts w:ascii="Arial" w:eastAsia="Arial" w:hAnsi="Arial"/>
          <w:b/>
          <w:sz w:val="21"/>
          <w:szCs w:val="21"/>
        </w:rPr>
        <w:t xml:space="preserve"> WITH ANTI-SLAVERY AND HUMAN TRAFFICKING LAWS</w:t>
      </w:r>
      <w:r>
        <w:rPr>
          <w:rFonts w:ascii="Arial" w:eastAsia="Arial" w:hAnsi="Arial"/>
          <w:sz w:val="21"/>
          <w:szCs w:val="21"/>
        </w:rPr>
        <w:t>)</w:t>
      </w:r>
    </w:p>
    <w:p w14:paraId="7641E90F" w14:textId="77777777" w:rsidR="00643660" w:rsidRPr="003E71E0"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3E71E0">
        <w:rPr>
          <w:rFonts w:ascii="Arial" w:eastAsia="Arial" w:hAnsi="Arial"/>
          <w:sz w:val="21"/>
          <w:szCs w:val="21"/>
        </w:rPr>
        <w:t>In performing its obligations under this Agreement, the Supplier shall:</w:t>
      </w:r>
    </w:p>
    <w:p w14:paraId="5996D61D" w14:textId="77777777" w:rsidR="00643660" w:rsidRPr="003E71E0" w:rsidRDefault="00643660" w:rsidP="00643660">
      <w:pPr>
        <w:pStyle w:val="ListParagraph"/>
        <w:widowControl w:val="0"/>
        <w:numPr>
          <w:ilvl w:val="0"/>
          <w:numId w:val="16"/>
        </w:numPr>
        <w:tabs>
          <w:tab w:val="left" w:pos="1941"/>
        </w:tabs>
        <w:spacing w:before="146" w:after="0" w:line="360" w:lineRule="auto"/>
        <w:ind w:right="140"/>
        <w:contextualSpacing w:val="0"/>
        <w:rPr>
          <w:rFonts w:ascii="Arial" w:eastAsia="Arial" w:hAnsi="Arial"/>
          <w:vanish/>
          <w:sz w:val="21"/>
          <w:szCs w:val="21"/>
        </w:rPr>
      </w:pPr>
    </w:p>
    <w:p w14:paraId="0AA10582" w14:textId="77777777" w:rsidR="00643660" w:rsidRPr="003E71E0" w:rsidRDefault="00643660" w:rsidP="00643660">
      <w:pPr>
        <w:pStyle w:val="ListParagraph"/>
        <w:widowControl w:val="0"/>
        <w:numPr>
          <w:ilvl w:val="1"/>
          <w:numId w:val="16"/>
        </w:numPr>
        <w:tabs>
          <w:tab w:val="left" w:pos="1941"/>
        </w:tabs>
        <w:spacing w:before="146" w:after="0" w:line="360" w:lineRule="auto"/>
        <w:ind w:right="140"/>
        <w:contextualSpacing w:val="0"/>
        <w:rPr>
          <w:rFonts w:ascii="Arial" w:eastAsia="Arial" w:hAnsi="Arial"/>
          <w:vanish/>
          <w:sz w:val="21"/>
          <w:szCs w:val="21"/>
        </w:rPr>
      </w:pPr>
    </w:p>
    <w:p w14:paraId="5E5D0013" w14:textId="77777777" w:rsidR="00643660" w:rsidRPr="00CF382D"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30D8CD6B" w14:textId="77777777" w:rsidR="00643660" w:rsidRPr="00CF382D" w:rsidRDefault="00643660" w:rsidP="00643660">
      <w:pPr>
        <w:pStyle w:val="ListParagraph"/>
        <w:widowControl w:val="0"/>
        <w:numPr>
          <w:ilvl w:val="0"/>
          <w:numId w:val="22"/>
        </w:numPr>
        <w:tabs>
          <w:tab w:val="left" w:pos="1418"/>
        </w:tabs>
        <w:spacing w:after="240" w:line="360" w:lineRule="auto"/>
        <w:ind w:right="140"/>
        <w:contextualSpacing w:val="0"/>
        <w:rPr>
          <w:rFonts w:ascii="Arial" w:eastAsia="Arial" w:hAnsi="Arial"/>
          <w:vanish/>
          <w:sz w:val="21"/>
          <w:szCs w:val="21"/>
        </w:rPr>
      </w:pPr>
    </w:p>
    <w:p w14:paraId="084D46A9" w14:textId="77777777" w:rsidR="00643660" w:rsidRPr="00CF382D"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Arial" w:hAnsi="Arial"/>
          <w:vanish/>
          <w:sz w:val="21"/>
          <w:szCs w:val="21"/>
        </w:rPr>
      </w:pPr>
    </w:p>
    <w:p w14:paraId="179C6B22" w14:textId="77777777" w:rsidR="00643660" w:rsidRPr="00CF382D" w:rsidRDefault="00643660" w:rsidP="00643660">
      <w:pPr>
        <w:widowControl w:val="0"/>
        <w:numPr>
          <w:ilvl w:val="2"/>
          <w:numId w:val="22"/>
        </w:numPr>
        <w:tabs>
          <w:tab w:val="left" w:pos="1418"/>
        </w:tabs>
        <w:spacing w:after="240" w:line="360" w:lineRule="auto"/>
        <w:ind w:left="1418" w:right="140" w:hanging="851"/>
        <w:rPr>
          <w:rFonts w:ascii="Arial" w:eastAsia="Calibri" w:cs="Times New Roman"/>
          <w:sz w:val="21"/>
        </w:rPr>
      </w:pPr>
      <w:r w:rsidRPr="003E71E0">
        <w:rPr>
          <w:rFonts w:ascii="Arial" w:eastAsia="Arial" w:hAnsi="Arial"/>
          <w:sz w:val="21"/>
          <w:szCs w:val="21"/>
        </w:rPr>
        <w:t xml:space="preserve">comply </w:t>
      </w:r>
      <w:r w:rsidRPr="00630184">
        <w:rPr>
          <w:rFonts w:ascii="Arial" w:hAnsi="Arial"/>
          <w:sz w:val="21"/>
          <w:szCs w:val="21"/>
        </w:rPr>
        <w:t xml:space="preserve">with all applicable anti-slavery and human trafficking laws, statutes, </w:t>
      </w:r>
      <w:r w:rsidRPr="00CF382D">
        <w:rPr>
          <w:rFonts w:ascii="Arial" w:eastAsia="Calibri" w:cs="Times New Roman"/>
          <w:sz w:val="21"/>
        </w:rPr>
        <w:t>regulations [and codes] from time to time in force [including [but not limited to] the Modern Slavery Act 2015]; [and]</w:t>
      </w:r>
    </w:p>
    <w:p w14:paraId="66C6B17E" w14:textId="77777777" w:rsidR="00643660" w:rsidRPr="00CF382D"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CF382D">
        <w:rPr>
          <w:rFonts w:ascii="Arial" w:eastAsia="Calibri" w:cs="Times New Roman"/>
          <w:sz w:val="21"/>
        </w:rPr>
        <w:lastRenderedPageBreak/>
        <w:t xml:space="preserve">have and maintain </w:t>
      </w:r>
      <w:r w:rsidRPr="00CF382D">
        <w:rPr>
          <w:rFonts w:ascii="Arial" w:eastAsia="Arial" w:hAnsi="Arial"/>
          <w:sz w:val="21"/>
          <w:szCs w:val="21"/>
        </w:rPr>
        <w:t xml:space="preserve">throughout the Term of this Agreement its own policies and procedures to ensure its compliance; </w:t>
      </w:r>
    </w:p>
    <w:p w14:paraId="6F942D2D" w14:textId="77777777" w:rsidR="00643660" w:rsidRPr="00CF382D"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CF382D">
        <w:rPr>
          <w:rFonts w:ascii="Arial" w:eastAsia="Arial" w:hAnsi="Arial"/>
          <w:sz w:val="21"/>
          <w:szCs w:val="21"/>
        </w:rPr>
        <w:t>[not engage in any activity, practice or conduct that would constitute an offence under sections 1,2 or 4, of the Modern Slavery Act 2015 if such activity, practice or conduct were carried out in the UK;]</w:t>
      </w:r>
    </w:p>
    <w:p w14:paraId="22960199" w14:textId="77777777" w:rsidR="00643660" w:rsidRPr="00CF382D"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CF382D">
        <w:rPr>
          <w:rFonts w:ascii="Arial" w:eastAsia="Arial" w:hAnsi="Arial"/>
          <w:sz w:val="21"/>
          <w:szCs w:val="21"/>
        </w:rPr>
        <w:t>include in contracts with its direct Sub-Contractors and suppliers provisions which are at least as onerous as those set out in this clause 22;</w:t>
      </w:r>
    </w:p>
    <w:p w14:paraId="6FC813EF" w14:textId="77777777" w:rsidR="00643660" w:rsidRPr="00CF382D"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CF382D">
        <w:rPr>
          <w:rFonts w:ascii="Arial" w:eastAsia="Arial" w:hAnsi="Arial"/>
          <w:sz w:val="21"/>
          <w:szCs w:val="21"/>
        </w:rPr>
        <w:t>[notify the Authority as soon as it becomes aware of any actual or suspected slavery or human trafficking in a supply chain which has a connection with this Agreement;] and</w:t>
      </w:r>
    </w:p>
    <w:p w14:paraId="69B1B15B"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hAnsi="Arial"/>
          <w:sz w:val="21"/>
          <w:szCs w:val="21"/>
        </w:rPr>
      </w:pPr>
      <w:r w:rsidRPr="00CF382D">
        <w:rPr>
          <w:rFonts w:ascii="Arial" w:eastAsia="Arial" w:hAnsi="Arial"/>
          <w:sz w:val="21"/>
          <w:szCs w:val="21"/>
        </w:rPr>
        <w:t>maintain a complete set of records to trace the supply chain of all [Goods] [and] [Services] provided to</w:t>
      </w:r>
      <w:r w:rsidRPr="00CF382D">
        <w:rPr>
          <w:rFonts w:ascii="Arial" w:eastAsia="Calibri" w:cs="Times New Roman"/>
          <w:sz w:val="21"/>
        </w:rPr>
        <w:t xml:space="preserve"> the Authority in connection with this Agreement; and permit the Authority</w:t>
      </w:r>
      <w:r w:rsidRPr="00630184">
        <w:rPr>
          <w:rFonts w:ascii="Arial" w:eastAsia="Calibri" w:hAnsi="Arial"/>
          <w:sz w:val="21"/>
          <w:szCs w:val="21"/>
        </w:rPr>
        <w:t xml:space="preserve"> and its third party representatives to inspect the Supplier’s premises, records, and to meet th</w:t>
      </w:r>
      <w:r w:rsidRPr="00630184">
        <w:rPr>
          <w:rFonts w:ascii="Arial" w:hAnsi="Arial"/>
          <w:sz w:val="21"/>
          <w:szCs w:val="21"/>
        </w:rPr>
        <w:t>e Supplier’s Personnel to audit the Supplier’s compliance with its obligations under this clause 2</w:t>
      </w:r>
      <w:r>
        <w:rPr>
          <w:rFonts w:ascii="Arial" w:hAnsi="Arial"/>
          <w:sz w:val="21"/>
          <w:szCs w:val="21"/>
        </w:rPr>
        <w:t>2</w:t>
      </w:r>
      <w:r w:rsidRPr="00630184">
        <w:rPr>
          <w:rFonts w:ascii="Arial" w:hAnsi="Arial"/>
          <w:sz w:val="21"/>
          <w:szCs w:val="21"/>
        </w:rPr>
        <w:t>.</w:t>
      </w:r>
    </w:p>
    <w:p w14:paraId="60EDE1DF" w14:textId="77777777" w:rsidR="00643660" w:rsidRPr="00630184" w:rsidRDefault="00643660" w:rsidP="00643660">
      <w:pPr>
        <w:widowControl w:val="0"/>
        <w:numPr>
          <w:ilvl w:val="1"/>
          <w:numId w:val="17"/>
        </w:numPr>
        <w:tabs>
          <w:tab w:val="left" w:pos="567"/>
        </w:tabs>
        <w:spacing w:before="136" w:after="240" w:line="360" w:lineRule="auto"/>
        <w:ind w:left="567" w:right="134" w:hanging="567"/>
        <w:rPr>
          <w:color w:val="000000"/>
          <w:sz w:val="21"/>
          <w:szCs w:val="21"/>
        </w:rPr>
      </w:pPr>
      <w:r w:rsidRPr="00630184">
        <w:rPr>
          <w:rFonts w:ascii="Arial" w:hAnsi="Arial"/>
          <w:color w:val="000000"/>
          <w:sz w:val="21"/>
          <w:szCs w:val="21"/>
        </w:rPr>
        <w:t xml:space="preserve">The Supplier </w:t>
      </w:r>
      <w:r w:rsidRPr="00630184">
        <w:rPr>
          <w:rFonts w:ascii="Arial" w:eastAsia="Arial" w:hAnsi="Arial"/>
          <w:sz w:val="21"/>
          <w:szCs w:val="21"/>
        </w:rPr>
        <w:t>represents</w:t>
      </w:r>
      <w:r w:rsidRPr="00630184">
        <w:rPr>
          <w:rFonts w:ascii="Arial" w:hAnsi="Arial"/>
          <w:color w:val="000000"/>
          <w:sz w:val="21"/>
          <w:szCs w:val="21"/>
        </w:rPr>
        <w:t xml:space="preserve"> and warrants that [at the date of this Agreement]</w:t>
      </w:r>
      <w:r w:rsidRPr="00630184">
        <w:rPr>
          <w:rFonts w:ascii="Arial" w:hAnsi="Arial"/>
          <w:sz w:val="21"/>
          <w:szCs w:val="21"/>
        </w:rPr>
        <w:t>:</w:t>
      </w:r>
    </w:p>
    <w:p w14:paraId="20FF24D8" w14:textId="77777777" w:rsidR="00643660" w:rsidRPr="00630184" w:rsidRDefault="00643660" w:rsidP="00643660">
      <w:pPr>
        <w:pStyle w:val="ListParagraph"/>
        <w:numPr>
          <w:ilvl w:val="1"/>
          <w:numId w:val="41"/>
        </w:numPr>
        <w:spacing w:after="240" w:line="360" w:lineRule="auto"/>
        <w:contextualSpacing w:val="0"/>
        <w:rPr>
          <w:rFonts w:ascii="Arial" w:hAnsi="Arial"/>
          <w:vanish/>
          <w:sz w:val="21"/>
          <w:szCs w:val="21"/>
        </w:rPr>
      </w:pPr>
    </w:p>
    <w:p w14:paraId="77353D78" w14:textId="77777777" w:rsidR="00643660" w:rsidRPr="00630184" w:rsidRDefault="00643660" w:rsidP="00643660">
      <w:pPr>
        <w:pStyle w:val="ListParagraph"/>
        <w:widowControl w:val="0"/>
        <w:numPr>
          <w:ilvl w:val="1"/>
          <w:numId w:val="16"/>
        </w:numPr>
        <w:tabs>
          <w:tab w:val="left" w:pos="1941"/>
        </w:tabs>
        <w:spacing w:before="146" w:after="0" w:line="360" w:lineRule="auto"/>
        <w:ind w:right="140"/>
        <w:contextualSpacing w:val="0"/>
        <w:jc w:val="left"/>
        <w:rPr>
          <w:rFonts w:ascii="Arial" w:hAnsi="Arial"/>
          <w:vanish/>
          <w:sz w:val="21"/>
          <w:szCs w:val="21"/>
        </w:rPr>
      </w:pPr>
    </w:p>
    <w:p w14:paraId="50841DFA" w14:textId="77777777" w:rsidR="00643660" w:rsidRPr="00CF382D" w:rsidRDefault="00643660" w:rsidP="00643660">
      <w:pPr>
        <w:pStyle w:val="ListParagraph"/>
        <w:widowControl w:val="0"/>
        <w:numPr>
          <w:ilvl w:val="1"/>
          <w:numId w:val="22"/>
        </w:numPr>
        <w:tabs>
          <w:tab w:val="left" w:pos="1418"/>
        </w:tabs>
        <w:spacing w:after="240" w:line="360" w:lineRule="auto"/>
        <w:ind w:right="140"/>
        <w:contextualSpacing w:val="0"/>
        <w:rPr>
          <w:rFonts w:ascii="Arial" w:eastAsia="Arial" w:hAnsi="Arial"/>
          <w:vanish/>
          <w:sz w:val="21"/>
          <w:szCs w:val="21"/>
        </w:rPr>
      </w:pPr>
    </w:p>
    <w:p w14:paraId="777EE38C" w14:textId="77777777" w:rsidR="00643660" w:rsidRPr="00630184" w:rsidRDefault="00643660" w:rsidP="00643660">
      <w:pPr>
        <w:widowControl w:val="0"/>
        <w:numPr>
          <w:ilvl w:val="2"/>
          <w:numId w:val="22"/>
        </w:numPr>
        <w:tabs>
          <w:tab w:val="left" w:pos="1418"/>
        </w:tabs>
        <w:spacing w:after="240" w:line="360" w:lineRule="auto"/>
        <w:ind w:left="1418" w:right="140" w:hanging="851"/>
        <w:rPr>
          <w:rFonts w:ascii="Arial" w:eastAsia="Arial" w:hAnsi="Arial"/>
          <w:sz w:val="21"/>
          <w:szCs w:val="21"/>
        </w:rPr>
      </w:pPr>
      <w:r w:rsidRPr="00630184">
        <w:rPr>
          <w:rFonts w:ascii="Arial" w:eastAsia="Arial" w:hAnsi="Arial"/>
          <w:sz w:val="21"/>
          <w:szCs w:val="21"/>
        </w:rPr>
        <w:t>neither the Supplier nor any of its officers, employees [or other persons associated with it]:</w:t>
      </w:r>
    </w:p>
    <w:p w14:paraId="59EC68FE" w14:textId="77777777" w:rsidR="00643660" w:rsidRPr="00630184" w:rsidRDefault="00643660" w:rsidP="00643660">
      <w:pPr>
        <w:pStyle w:val="Heading4"/>
        <w:widowControl/>
        <w:numPr>
          <w:ilvl w:val="3"/>
          <w:numId w:val="42"/>
        </w:numPr>
        <w:tabs>
          <w:tab w:val="clear" w:pos="2421"/>
          <w:tab w:val="num" w:pos="1843"/>
        </w:tabs>
        <w:spacing w:after="120" w:line="360" w:lineRule="auto"/>
        <w:ind w:left="1843" w:hanging="425"/>
        <w:jc w:val="both"/>
        <w:rPr>
          <w:rFonts w:cs="Arial"/>
          <w:b w:val="0"/>
          <w:sz w:val="21"/>
          <w:szCs w:val="21"/>
        </w:rPr>
      </w:pPr>
      <w:r w:rsidRPr="00630184">
        <w:rPr>
          <w:rFonts w:cs="Arial"/>
          <w:b w:val="0"/>
          <w:sz w:val="21"/>
          <w:szCs w:val="21"/>
        </w:rPr>
        <w:t>has been convicted of any offence involving slavery or human trafficking; and</w:t>
      </w:r>
    </w:p>
    <w:p w14:paraId="5D84D148" w14:textId="77777777" w:rsidR="00643660" w:rsidRPr="00630184" w:rsidRDefault="00643660" w:rsidP="00643660">
      <w:pPr>
        <w:pStyle w:val="Heading4"/>
        <w:widowControl/>
        <w:numPr>
          <w:ilvl w:val="3"/>
          <w:numId w:val="42"/>
        </w:numPr>
        <w:tabs>
          <w:tab w:val="clear" w:pos="2421"/>
          <w:tab w:val="num" w:pos="1843"/>
        </w:tabs>
        <w:spacing w:after="120" w:line="360" w:lineRule="auto"/>
        <w:ind w:left="1843" w:hanging="425"/>
        <w:jc w:val="both"/>
        <w:rPr>
          <w:rFonts w:cs="Arial"/>
          <w:b w:val="0"/>
          <w:sz w:val="21"/>
          <w:szCs w:val="21"/>
        </w:rPr>
      </w:pPr>
      <w:r w:rsidRPr="00630184">
        <w:rPr>
          <w:rFonts w:cs="Arial"/>
          <w:b w:val="0"/>
          <w:sz w:val="21"/>
          <w:szCs w:val="21"/>
        </w:rPr>
        <w:t xml:space="preserve">[having made reasonable enquiries, so far as it is aware </w:t>
      </w:r>
      <w:r w:rsidRPr="00630184">
        <w:rPr>
          <w:rFonts w:cs="Arial"/>
          <w:sz w:val="21"/>
          <w:szCs w:val="21"/>
        </w:rPr>
        <w:t>OR</w:t>
      </w:r>
      <w:r w:rsidRPr="00630184">
        <w:rPr>
          <w:rFonts w:cs="Arial"/>
          <w:b w:val="0"/>
          <w:sz w:val="21"/>
          <w:szCs w:val="21"/>
        </w:rPr>
        <w:t xml:space="preserve"> 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4B5D9E68"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sidRPr="00630184">
        <w:rPr>
          <w:rFonts w:ascii="Arial" w:hAnsi="Arial"/>
          <w:color w:val="000000"/>
          <w:sz w:val="21"/>
          <w:szCs w:val="21"/>
        </w:rPr>
        <w:t>The Supplier shall implement due diligence procedures for its [direct] Sub-Contractors[, and][suppliers][and other participants in its supply chains], to ensure that there is no slavery or human trafficking in its supply chains.</w:t>
      </w:r>
    </w:p>
    <w:p w14:paraId="6192E128"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sidRPr="00CF382D">
        <w:rPr>
          <w:rFonts w:ascii="Arial" w:hAnsi="Arial"/>
          <w:color w:val="000000"/>
          <w:sz w:val="21"/>
          <w:szCs w:val="21"/>
        </w:rPr>
        <w:t>The Supplier shall prepare and deliver to the Council, an annual slavery and human trafficking report setting out the steps it has taken to ensure that slavery and human trafficking is not taking place in any of it supply chains or in any part of its business with its annual certification of compliance with clause 22.</w:t>
      </w:r>
    </w:p>
    <w:p w14:paraId="5AD4B284"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sidRPr="00630184">
        <w:rPr>
          <w:rFonts w:ascii="Arial" w:hAnsi="Arial"/>
          <w:color w:val="000000"/>
          <w:sz w:val="21"/>
          <w:szCs w:val="21"/>
        </w:rPr>
        <w:t xml:space="preserve">The Supplier shall indemnify the Authority against any losses, liabilities, damages, costs </w:t>
      </w:r>
      <w:r w:rsidRPr="00630184">
        <w:rPr>
          <w:rFonts w:ascii="Arial" w:hAnsi="Arial"/>
          <w:color w:val="000000"/>
          <w:sz w:val="21"/>
          <w:szCs w:val="21"/>
        </w:rPr>
        <w:lastRenderedPageBreak/>
        <w:t>(including but not limited to legal fees) and expenses incurred by[, or awarded against,] the Authority as a result of any breach of the Anti-slavery Policy.</w:t>
      </w:r>
    </w:p>
    <w:p w14:paraId="2CD15CE1"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sidRPr="00630184">
        <w:rPr>
          <w:rFonts w:ascii="Arial" w:hAnsi="Arial"/>
          <w:color w:val="000000"/>
          <w:sz w:val="21"/>
          <w:szCs w:val="21"/>
        </w:rPr>
        <w:t>The Supplier represents, warrants and undertakes that it conducts its business in a manner that is consistent with the Anti-slavery Policy.</w:t>
      </w:r>
    </w:p>
    <w:p w14:paraId="76E4DEEE"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Pr>
          <w:rFonts w:ascii="Arial" w:hAnsi="Arial"/>
          <w:color w:val="000000"/>
          <w:sz w:val="21"/>
          <w:szCs w:val="21"/>
        </w:rPr>
        <w:t xml:space="preserve">The </w:t>
      </w:r>
      <w:r w:rsidRPr="00CF382D">
        <w:rPr>
          <w:rFonts w:ascii="Arial" w:hAnsi="Arial"/>
          <w:color w:val="000000"/>
          <w:sz w:val="21"/>
          <w:szCs w:val="21"/>
        </w:rPr>
        <w:t>Supplier shall report the discovery or suspicion of any slavery or trafficking by it or its sub-contractor to the Council and the Modern Slavery Helpline.</w:t>
      </w:r>
    </w:p>
    <w:p w14:paraId="45493D55"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hAnsi="Arial"/>
          <w:color w:val="000000"/>
          <w:sz w:val="21"/>
          <w:szCs w:val="21"/>
        </w:rPr>
      </w:pPr>
      <w:r w:rsidRPr="00CF382D">
        <w:rPr>
          <w:rFonts w:ascii="Arial" w:hAnsi="Arial"/>
          <w:color w:val="000000"/>
          <w:sz w:val="21"/>
          <w:szCs w:val="21"/>
        </w:rPr>
        <w:t xml:space="preserve">The Supplier shall have its own whistleblowing policy which encourages its Staff to report any incidents, or suspicions, of slavery or human trafficking.  In the event that the Supplier does not have a whistleblowing policy in place, the Supplier shall comply with the Council’s Whistleblowing Policy.  The Supplier shall support and protect Staff who </w:t>
      </w:r>
      <w:proofErr w:type="spellStart"/>
      <w:r w:rsidRPr="00CF382D">
        <w:rPr>
          <w:rFonts w:ascii="Arial" w:hAnsi="Arial"/>
          <w:color w:val="000000"/>
          <w:sz w:val="21"/>
          <w:szCs w:val="21"/>
        </w:rPr>
        <w:t>whistleblow</w:t>
      </w:r>
      <w:proofErr w:type="spellEnd"/>
      <w:r w:rsidRPr="00CF382D">
        <w:rPr>
          <w:rFonts w:ascii="Arial" w:hAnsi="Arial"/>
          <w:color w:val="000000"/>
          <w:sz w:val="21"/>
          <w:szCs w:val="21"/>
        </w:rPr>
        <w:t xml:space="preserve"> in accordance with this Agreement.</w:t>
      </w:r>
    </w:p>
    <w:p w14:paraId="25C2BCDF" w14:textId="77777777" w:rsidR="00643660" w:rsidRPr="00630184" w:rsidRDefault="00643660" w:rsidP="00643660">
      <w:pPr>
        <w:widowControl w:val="0"/>
        <w:numPr>
          <w:ilvl w:val="1"/>
          <w:numId w:val="17"/>
        </w:numPr>
        <w:tabs>
          <w:tab w:val="left" w:pos="567"/>
        </w:tabs>
        <w:spacing w:before="136" w:after="240" w:line="360" w:lineRule="auto"/>
        <w:ind w:left="567" w:right="134" w:hanging="567"/>
        <w:rPr>
          <w:color w:val="000000"/>
          <w:sz w:val="21"/>
          <w:szCs w:val="21"/>
        </w:rPr>
      </w:pPr>
      <w:r w:rsidRPr="00CF382D">
        <w:rPr>
          <w:rFonts w:ascii="Arial" w:hAnsi="Arial"/>
          <w:color w:val="000000"/>
          <w:sz w:val="21"/>
          <w:szCs w:val="21"/>
        </w:rPr>
        <w:t>The Authority may term</w:t>
      </w:r>
      <w:r w:rsidRPr="00EB75BE">
        <w:rPr>
          <w:rFonts w:ascii="Arial" w:hAnsi="Arial"/>
          <w:sz w:val="21"/>
          <w:szCs w:val="21"/>
        </w:rPr>
        <w:t>inate the Agreement with immediate effect by giving written notice to the Supplier if the Supplier commits a breach of this clause</w:t>
      </w:r>
      <w:r>
        <w:rPr>
          <w:rFonts w:ascii="Arial" w:hAnsi="Arial"/>
          <w:sz w:val="21"/>
          <w:szCs w:val="21"/>
        </w:rPr>
        <w:t xml:space="preserve"> 22.</w:t>
      </w:r>
    </w:p>
    <w:p w14:paraId="3AD48C6E" w14:textId="77777777" w:rsidR="00643660" w:rsidRPr="003E71E0" w:rsidRDefault="00643660" w:rsidP="00643660">
      <w:pPr>
        <w:pStyle w:val="ListParagraph"/>
        <w:widowControl w:val="0"/>
        <w:numPr>
          <w:ilvl w:val="1"/>
          <w:numId w:val="16"/>
        </w:numPr>
        <w:tabs>
          <w:tab w:val="left" w:pos="1941"/>
        </w:tabs>
        <w:spacing w:before="146" w:after="240" w:line="360" w:lineRule="auto"/>
        <w:ind w:right="140"/>
        <w:contextualSpacing w:val="0"/>
        <w:rPr>
          <w:rFonts w:ascii="Arial" w:hAnsi="Arial"/>
          <w:vanish/>
          <w:sz w:val="21"/>
          <w:szCs w:val="21"/>
        </w:rPr>
      </w:pPr>
    </w:p>
    <w:p w14:paraId="071C3480" w14:textId="77777777" w:rsidR="00643660" w:rsidRPr="003E71E0" w:rsidRDefault="00643660" w:rsidP="00643660">
      <w:pPr>
        <w:pStyle w:val="ListParagraph"/>
        <w:widowControl w:val="0"/>
        <w:numPr>
          <w:ilvl w:val="1"/>
          <w:numId w:val="16"/>
        </w:numPr>
        <w:tabs>
          <w:tab w:val="left" w:pos="1941"/>
        </w:tabs>
        <w:spacing w:before="146" w:after="240" w:line="360" w:lineRule="auto"/>
        <w:ind w:right="140"/>
        <w:contextualSpacing w:val="0"/>
        <w:rPr>
          <w:rFonts w:ascii="Arial" w:hAnsi="Arial"/>
          <w:vanish/>
          <w:sz w:val="21"/>
          <w:szCs w:val="21"/>
        </w:rPr>
      </w:pPr>
    </w:p>
    <w:p w14:paraId="6016D27D" w14:textId="77777777" w:rsidR="00643660" w:rsidRPr="003E71E0" w:rsidRDefault="00643660" w:rsidP="00643660">
      <w:pPr>
        <w:pStyle w:val="ListParagraph"/>
        <w:widowControl w:val="0"/>
        <w:numPr>
          <w:ilvl w:val="1"/>
          <w:numId w:val="16"/>
        </w:numPr>
        <w:tabs>
          <w:tab w:val="left" w:pos="1941"/>
        </w:tabs>
        <w:spacing w:before="146" w:after="240" w:line="360" w:lineRule="auto"/>
        <w:ind w:right="140"/>
        <w:contextualSpacing w:val="0"/>
        <w:rPr>
          <w:rFonts w:ascii="Arial" w:hAnsi="Arial"/>
          <w:vanish/>
          <w:sz w:val="21"/>
          <w:szCs w:val="21"/>
        </w:rPr>
      </w:pPr>
    </w:p>
    <w:p w14:paraId="6695E3E5"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b/>
          <w:sz w:val="21"/>
          <w:szCs w:val="21"/>
        </w:rPr>
      </w:pPr>
      <w:r w:rsidRPr="00CF382D">
        <w:rPr>
          <w:rFonts w:ascii="Arial" w:eastAsia="Calibri" w:cs="Times New Roman"/>
          <w:b/>
          <w:sz w:val="21"/>
        </w:rPr>
        <w:t>NO</w:t>
      </w:r>
      <w:r w:rsidRPr="00CF382D">
        <w:rPr>
          <w:rFonts w:ascii="Arial" w:eastAsia="Calibri" w:cs="Times New Roman"/>
          <w:b/>
          <w:spacing w:val="-2"/>
          <w:sz w:val="21"/>
        </w:rPr>
        <w:t xml:space="preserve"> </w:t>
      </w:r>
      <w:r w:rsidRPr="00CF382D">
        <w:rPr>
          <w:rFonts w:ascii="Arial" w:eastAsia="Arial" w:hAnsi="Arial"/>
          <w:b/>
          <w:sz w:val="21"/>
          <w:szCs w:val="21"/>
        </w:rPr>
        <w:t>WAIVER</w:t>
      </w:r>
    </w:p>
    <w:p w14:paraId="1F54A3E8"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No</w:t>
      </w:r>
      <w:r w:rsidRPr="00A34E83">
        <w:rPr>
          <w:rFonts w:ascii="Arial" w:eastAsia="Calibri" w:cs="Times New Roman"/>
          <w:spacing w:val="34"/>
          <w:sz w:val="21"/>
        </w:rPr>
        <w:t xml:space="preserve"> </w:t>
      </w:r>
      <w:r w:rsidRPr="00A34E83">
        <w:rPr>
          <w:rFonts w:ascii="Arial" w:eastAsia="Calibri" w:cs="Times New Roman"/>
          <w:sz w:val="21"/>
        </w:rPr>
        <w:t>delay,</w:t>
      </w:r>
      <w:r w:rsidRPr="00A34E83">
        <w:rPr>
          <w:rFonts w:ascii="Arial" w:eastAsia="Calibri" w:cs="Times New Roman"/>
          <w:spacing w:val="33"/>
          <w:sz w:val="21"/>
        </w:rPr>
        <w:t xml:space="preserve"> </w:t>
      </w:r>
      <w:r w:rsidRPr="00A34E83">
        <w:rPr>
          <w:rFonts w:ascii="Arial" w:eastAsia="Calibri" w:cs="Times New Roman"/>
          <w:sz w:val="21"/>
        </w:rPr>
        <w:t>neglect</w:t>
      </w:r>
      <w:r w:rsidRPr="00A34E83">
        <w:rPr>
          <w:rFonts w:ascii="Arial" w:eastAsia="Calibri" w:cs="Times New Roman"/>
          <w:spacing w:val="33"/>
          <w:sz w:val="21"/>
        </w:rPr>
        <w:t xml:space="preserve"> </w:t>
      </w:r>
      <w:r w:rsidRPr="00A34E83">
        <w:rPr>
          <w:rFonts w:ascii="Arial" w:eastAsia="Calibri" w:cs="Times New Roman"/>
          <w:sz w:val="21"/>
        </w:rPr>
        <w:t>or</w:t>
      </w:r>
      <w:r w:rsidRPr="00A34E83">
        <w:rPr>
          <w:rFonts w:ascii="Arial" w:eastAsia="Calibri" w:cs="Times New Roman"/>
          <w:spacing w:val="34"/>
          <w:sz w:val="21"/>
        </w:rPr>
        <w:t xml:space="preserve"> </w:t>
      </w:r>
      <w:r w:rsidRPr="00A34E83">
        <w:rPr>
          <w:rFonts w:ascii="Arial" w:eastAsia="Calibri" w:cs="Times New Roman"/>
          <w:sz w:val="21"/>
        </w:rPr>
        <w:t>forbearance</w:t>
      </w:r>
      <w:r w:rsidRPr="00A34E83">
        <w:rPr>
          <w:rFonts w:ascii="Arial" w:eastAsia="Calibri" w:cs="Times New Roman"/>
          <w:spacing w:val="34"/>
          <w:sz w:val="21"/>
        </w:rPr>
        <w:t xml:space="preserve"> </w:t>
      </w:r>
      <w:r w:rsidRPr="00A34E83">
        <w:rPr>
          <w:rFonts w:ascii="Arial" w:eastAsia="Calibri" w:cs="Times New Roman"/>
          <w:sz w:val="21"/>
        </w:rPr>
        <w:t>on</w:t>
      </w:r>
      <w:r w:rsidRPr="00A34E83">
        <w:rPr>
          <w:rFonts w:ascii="Arial" w:eastAsia="Calibri" w:cs="Times New Roman"/>
          <w:spacing w:val="35"/>
          <w:sz w:val="21"/>
        </w:rPr>
        <w:t xml:space="preserve"> </w:t>
      </w:r>
      <w:r w:rsidRPr="00A34E83">
        <w:rPr>
          <w:rFonts w:ascii="Arial" w:eastAsia="Calibri" w:cs="Times New Roman"/>
          <w:sz w:val="21"/>
        </w:rPr>
        <w:t>the</w:t>
      </w:r>
      <w:r w:rsidRPr="00A34E83">
        <w:rPr>
          <w:rFonts w:ascii="Arial" w:eastAsia="Calibri" w:cs="Times New Roman"/>
          <w:spacing w:val="35"/>
          <w:sz w:val="21"/>
        </w:rPr>
        <w:t xml:space="preserve"> </w:t>
      </w:r>
      <w:r w:rsidRPr="00A34E83">
        <w:rPr>
          <w:rFonts w:ascii="Arial" w:eastAsia="Calibri" w:cs="Times New Roman"/>
          <w:sz w:val="21"/>
        </w:rPr>
        <w:t>part</w:t>
      </w:r>
      <w:r w:rsidRPr="00A34E83">
        <w:rPr>
          <w:rFonts w:ascii="Arial" w:eastAsia="Calibri" w:cs="Times New Roman"/>
          <w:spacing w:val="33"/>
          <w:sz w:val="21"/>
        </w:rPr>
        <w:t xml:space="preserve"> </w:t>
      </w:r>
      <w:r w:rsidRPr="00A34E83">
        <w:rPr>
          <w:rFonts w:ascii="Arial" w:eastAsia="Calibri" w:cs="Times New Roman"/>
          <w:sz w:val="21"/>
        </w:rPr>
        <w:t>of</w:t>
      </w:r>
      <w:r w:rsidRPr="00A34E83">
        <w:rPr>
          <w:rFonts w:ascii="Arial" w:eastAsia="Calibri" w:cs="Times New Roman"/>
          <w:spacing w:val="35"/>
          <w:sz w:val="21"/>
        </w:rPr>
        <w:t xml:space="preserve"> </w:t>
      </w:r>
      <w:r w:rsidRPr="00A34E83">
        <w:rPr>
          <w:rFonts w:ascii="Arial" w:eastAsia="Calibri" w:cs="Times New Roman"/>
          <w:sz w:val="21"/>
        </w:rPr>
        <w:t>either</w:t>
      </w:r>
      <w:r w:rsidRPr="00A34E83">
        <w:rPr>
          <w:rFonts w:ascii="Arial" w:eastAsia="Calibri" w:cs="Times New Roman"/>
          <w:spacing w:val="34"/>
          <w:sz w:val="21"/>
        </w:rPr>
        <w:t xml:space="preserve"> </w:t>
      </w:r>
      <w:r w:rsidRPr="00A34E83">
        <w:rPr>
          <w:rFonts w:ascii="Arial" w:eastAsia="Calibri" w:cs="Times New Roman"/>
          <w:sz w:val="21"/>
        </w:rPr>
        <w:t>party</w:t>
      </w:r>
      <w:r w:rsidRPr="00A34E83">
        <w:rPr>
          <w:rFonts w:ascii="Arial" w:eastAsia="Calibri" w:cs="Times New Roman"/>
          <w:spacing w:val="32"/>
          <w:sz w:val="21"/>
        </w:rPr>
        <w:t xml:space="preserve"> </w:t>
      </w:r>
      <w:r w:rsidRPr="00A34E83">
        <w:rPr>
          <w:rFonts w:ascii="Arial" w:eastAsia="Calibri" w:cs="Times New Roman"/>
          <w:sz w:val="21"/>
        </w:rPr>
        <w:t>in</w:t>
      </w:r>
      <w:r w:rsidRPr="00A34E83">
        <w:rPr>
          <w:rFonts w:ascii="Arial" w:eastAsia="Calibri" w:cs="Times New Roman"/>
          <w:spacing w:val="34"/>
          <w:sz w:val="21"/>
        </w:rPr>
        <w:t xml:space="preserve"> </w:t>
      </w:r>
      <w:r w:rsidRPr="00A34E83">
        <w:rPr>
          <w:rFonts w:ascii="Arial" w:eastAsia="Calibri" w:cs="Times New Roman"/>
          <w:sz w:val="21"/>
        </w:rPr>
        <w:t>enforcing</w:t>
      </w:r>
      <w:r w:rsidRPr="00A34E83">
        <w:rPr>
          <w:rFonts w:ascii="Arial" w:eastAsia="Calibri" w:cs="Times New Roman"/>
          <w:spacing w:val="35"/>
          <w:sz w:val="21"/>
        </w:rPr>
        <w:t xml:space="preserve"> </w:t>
      </w:r>
      <w:r w:rsidRPr="00A34E83">
        <w:rPr>
          <w:rFonts w:ascii="Arial" w:eastAsia="Calibri" w:cs="Times New Roman"/>
          <w:sz w:val="21"/>
        </w:rPr>
        <w:t>against</w:t>
      </w:r>
      <w:r w:rsidRPr="00A34E83">
        <w:rPr>
          <w:rFonts w:ascii="Arial" w:eastAsia="Calibri" w:cs="Times New Roman"/>
          <w:spacing w:val="33"/>
          <w:sz w:val="21"/>
        </w:rPr>
        <w:t xml:space="preserve"> </w:t>
      </w:r>
      <w:r w:rsidRPr="00A34E83">
        <w:rPr>
          <w:rFonts w:ascii="Arial" w:eastAsia="Calibri" w:cs="Times New Roman"/>
          <w:sz w:val="21"/>
        </w:rPr>
        <w:t xml:space="preserve">the other party </w:t>
      </w:r>
      <w:r w:rsidRPr="00CF382D">
        <w:rPr>
          <w:rFonts w:ascii="Arial" w:hAnsi="Arial"/>
          <w:color w:val="000000"/>
          <w:sz w:val="21"/>
          <w:szCs w:val="21"/>
        </w:rPr>
        <w:t>any</w:t>
      </w:r>
      <w:r w:rsidRPr="00A34E83">
        <w:rPr>
          <w:rFonts w:ascii="Arial" w:eastAsia="Calibri" w:cs="Times New Roman"/>
          <w:sz w:val="21"/>
        </w:rPr>
        <w:t xml:space="preserve"> term or condition of the Agreement shall either be or be deemed to be</w:t>
      </w:r>
      <w:r w:rsidRPr="00A34E83">
        <w:rPr>
          <w:rFonts w:ascii="Arial" w:eastAsia="Calibri" w:cs="Times New Roman"/>
          <w:spacing w:val="51"/>
          <w:sz w:val="21"/>
        </w:rPr>
        <w:t xml:space="preserve"> </w:t>
      </w:r>
      <w:r w:rsidRPr="00A34E83">
        <w:rPr>
          <w:rFonts w:ascii="Arial" w:eastAsia="Calibri" w:cs="Times New Roman"/>
          <w:sz w:val="21"/>
        </w:rPr>
        <w:t>a waiver or in any way prejudice any right of that party under this</w:t>
      </w:r>
      <w:r w:rsidRPr="00A34E83">
        <w:rPr>
          <w:rFonts w:ascii="Arial" w:eastAsia="Calibri" w:cs="Times New Roman"/>
          <w:spacing w:val="-23"/>
          <w:sz w:val="21"/>
        </w:rPr>
        <w:t xml:space="preserve"> </w:t>
      </w:r>
      <w:r w:rsidRPr="00A34E83">
        <w:rPr>
          <w:rFonts w:ascii="Arial" w:eastAsia="Calibri" w:cs="Times New Roman"/>
          <w:sz w:val="21"/>
        </w:rPr>
        <w:t>Agreement.</w:t>
      </w:r>
    </w:p>
    <w:p w14:paraId="0D20BB59"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FORCE</w:t>
      </w:r>
      <w:r w:rsidRPr="00A34E83">
        <w:rPr>
          <w:rFonts w:ascii="Arial" w:eastAsia="Calibri" w:cs="Times New Roman"/>
          <w:b/>
          <w:spacing w:val="-3"/>
          <w:sz w:val="21"/>
        </w:rPr>
        <w:t xml:space="preserve"> </w:t>
      </w:r>
      <w:r w:rsidRPr="00A34E83">
        <w:rPr>
          <w:rFonts w:ascii="Arial" w:eastAsia="Calibri" w:cs="Times New Roman"/>
          <w:b/>
          <w:sz w:val="21"/>
        </w:rPr>
        <w:t>MAJEURE</w:t>
      </w:r>
    </w:p>
    <w:p w14:paraId="3BC0046C"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Calibri" w:cs="Times New Roman"/>
          <w:sz w:val="21"/>
        </w:rPr>
      </w:pPr>
      <w:r w:rsidRPr="00A34E83">
        <w:rPr>
          <w:rFonts w:ascii="Arial" w:eastAsia="Calibri" w:cs="Times New Roman"/>
          <w:sz w:val="21"/>
        </w:rPr>
        <w:t>Neither</w:t>
      </w:r>
      <w:r w:rsidRPr="00A34E83">
        <w:rPr>
          <w:rFonts w:ascii="Arial" w:eastAsia="Calibri" w:cs="Times New Roman"/>
          <w:spacing w:val="19"/>
          <w:sz w:val="21"/>
        </w:rPr>
        <w:t xml:space="preserve"> </w:t>
      </w:r>
      <w:r w:rsidRPr="00A34E83">
        <w:rPr>
          <w:rFonts w:ascii="Arial" w:eastAsia="Calibri" w:cs="Times New Roman"/>
          <w:sz w:val="21"/>
        </w:rPr>
        <w:t>party</w:t>
      </w:r>
      <w:r w:rsidRPr="00A34E83">
        <w:rPr>
          <w:rFonts w:ascii="Arial" w:eastAsia="Calibri" w:cs="Times New Roman"/>
          <w:spacing w:val="17"/>
          <w:sz w:val="21"/>
        </w:rPr>
        <w:t xml:space="preserve"> </w:t>
      </w:r>
      <w:r w:rsidRPr="00A34E83">
        <w:rPr>
          <w:rFonts w:ascii="Arial" w:eastAsia="Calibri" w:cs="Times New Roman"/>
          <w:sz w:val="21"/>
        </w:rPr>
        <w:t>shall</w:t>
      </w:r>
      <w:r w:rsidRPr="00A34E83">
        <w:rPr>
          <w:rFonts w:ascii="Arial" w:eastAsia="Calibri" w:cs="Times New Roman"/>
          <w:spacing w:val="20"/>
          <w:sz w:val="21"/>
        </w:rPr>
        <w:t xml:space="preserve"> </w:t>
      </w:r>
      <w:r w:rsidRPr="00A34E83">
        <w:rPr>
          <w:rFonts w:ascii="Arial" w:eastAsia="Calibri" w:cs="Times New Roman"/>
          <w:sz w:val="21"/>
        </w:rPr>
        <w:t>be</w:t>
      </w:r>
      <w:r w:rsidRPr="00A34E83">
        <w:rPr>
          <w:rFonts w:ascii="Arial" w:eastAsia="Calibri" w:cs="Times New Roman"/>
          <w:spacing w:val="19"/>
          <w:sz w:val="21"/>
        </w:rPr>
        <w:t xml:space="preserve"> </w:t>
      </w:r>
      <w:r w:rsidRPr="00A34E83">
        <w:rPr>
          <w:rFonts w:ascii="Arial" w:eastAsia="Calibri" w:cs="Times New Roman"/>
          <w:sz w:val="21"/>
        </w:rPr>
        <w:t>liable</w:t>
      </w:r>
      <w:r w:rsidRPr="00A34E83">
        <w:rPr>
          <w:rFonts w:ascii="Arial" w:eastAsia="Calibri" w:cs="Times New Roman"/>
          <w:spacing w:val="19"/>
          <w:sz w:val="21"/>
        </w:rPr>
        <w:t xml:space="preserve"> </w:t>
      </w:r>
      <w:r w:rsidRPr="00A34E83">
        <w:rPr>
          <w:rFonts w:ascii="Arial" w:eastAsia="Calibri" w:cs="Times New Roman"/>
          <w:sz w:val="21"/>
        </w:rPr>
        <w:t>for</w:t>
      </w:r>
      <w:r w:rsidRPr="00A34E83">
        <w:rPr>
          <w:rFonts w:ascii="Arial" w:eastAsia="Calibri" w:cs="Times New Roman"/>
          <w:spacing w:val="18"/>
          <w:sz w:val="21"/>
        </w:rPr>
        <w:t xml:space="preserve"> </w:t>
      </w:r>
      <w:r w:rsidRPr="00A34E83">
        <w:rPr>
          <w:rFonts w:ascii="Arial" w:eastAsia="Calibri" w:cs="Times New Roman"/>
          <w:sz w:val="21"/>
        </w:rPr>
        <w:t>delay</w:t>
      </w:r>
      <w:r w:rsidRPr="00A34E83">
        <w:rPr>
          <w:rFonts w:ascii="Arial" w:eastAsia="Calibri" w:cs="Times New Roman"/>
          <w:spacing w:val="17"/>
          <w:sz w:val="21"/>
        </w:rPr>
        <w:t xml:space="preserve"> </w:t>
      </w:r>
      <w:r w:rsidRPr="00A34E83">
        <w:rPr>
          <w:rFonts w:ascii="Arial" w:eastAsia="Calibri" w:cs="Times New Roman"/>
          <w:sz w:val="21"/>
        </w:rPr>
        <w:t>in</w:t>
      </w:r>
      <w:r w:rsidRPr="00A34E83">
        <w:rPr>
          <w:rFonts w:ascii="Arial" w:eastAsia="Calibri" w:cs="Times New Roman"/>
          <w:spacing w:val="19"/>
          <w:sz w:val="21"/>
        </w:rPr>
        <w:t xml:space="preserve"> </w:t>
      </w:r>
      <w:r w:rsidRPr="00A34E83">
        <w:rPr>
          <w:rFonts w:ascii="Arial" w:eastAsia="Calibri" w:cs="Times New Roman"/>
          <w:sz w:val="21"/>
        </w:rPr>
        <w:t>performing</w:t>
      </w:r>
      <w:r w:rsidRPr="00A34E83">
        <w:rPr>
          <w:rFonts w:ascii="Arial" w:eastAsia="Calibri" w:cs="Times New Roman"/>
          <w:spacing w:val="19"/>
          <w:sz w:val="21"/>
        </w:rPr>
        <w:t xml:space="preserve"> </w:t>
      </w:r>
      <w:r w:rsidRPr="00A34E83">
        <w:rPr>
          <w:rFonts w:ascii="Arial" w:eastAsia="Calibri" w:cs="Times New Roman"/>
          <w:sz w:val="21"/>
        </w:rPr>
        <w:t>or</w:t>
      </w:r>
      <w:r w:rsidRPr="00A34E83">
        <w:rPr>
          <w:rFonts w:ascii="Arial" w:eastAsia="Calibri" w:cs="Times New Roman"/>
          <w:spacing w:val="18"/>
          <w:sz w:val="21"/>
        </w:rPr>
        <w:t xml:space="preserve"> </w:t>
      </w:r>
      <w:r w:rsidRPr="00A34E83">
        <w:rPr>
          <w:rFonts w:ascii="Arial" w:eastAsia="Calibri" w:cs="Times New Roman"/>
          <w:sz w:val="21"/>
        </w:rPr>
        <w:t>failing</w:t>
      </w:r>
      <w:r w:rsidRPr="00A34E83">
        <w:rPr>
          <w:rFonts w:ascii="Arial" w:eastAsia="Calibri" w:cs="Times New Roman"/>
          <w:spacing w:val="20"/>
          <w:sz w:val="21"/>
        </w:rPr>
        <w:t xml:space="preserve"> </w:t>
      </w:r>
      <w:r w:rsidRPr="00A34E83">
        <w:rPr>
          <w:rFonts w:ascii="Arial" w:eastAsia="Calibri" w:cs="Times New Roman"/>
          <w:sz w:val="21"/>
        </w:rPr>
        <w:t>to</w:t>
      </w:r>
      <w:r w:rsidRPr="00A34E83">
        <w:rPr>
          <w:rFonts w:ascii="Arial" w:eastAsia="Calibri" w:cs="Times New Roman"/>
          <w:spacing w:val="19"/>
          <w:sz w:val="21"/>
        </w:rPr>
        <w:t xml:space="preserve"> </w:t>
      </w:r>
      <w:r w:rsidRPr="00A34E83">
        <w:rPr>
          <w:rFonts w:ascii="Arial" w:eastAsia="Calibri" w:cs="Times New Roman"/>
          <w:sz w:val="21"/>
        </w:rPr>
        <w:t>perform</w:t>
      </w:r>
      <w:r w:rsidRPr="00A34E83">
        <w:rPr>
          <w:rFonts w:ascii="Arial" w:eastAsia="Calibri" w:cs="Times New Roman"/>
          <w:spacing w:val="21"/>
          <w:sz w:val="21"/>
        </w:rPr>
        <w:t xml:space="preserve"> </w:t>
      </w:r>
      <w:r w:rsidRPr="00A34E83">
        <w:rPr>
          <w:rFonts w:ascii="Arial" w:eastAsia="Calibri" w:cs="Times New Roman"/>
          <w:sz w:val="21"/>
        </w:rPr>
        <w:t>its</w:t>
      </w:r>
      <w:r w:rsidRPr="00A34E83">
        <w:rPr>
          <w:rFonts w:ascii="Arial" w:eastAsia="Calibri" w:cs="Times New Roman"/>
          <w:spacing w:val="19"/>
          <w:sz w:val="21"/>
        </w:rPr>
        <w:t xml:space="preserve"> </w:t>
      </w:r>
      <w:r w:rsidRPr="00A34E83">
        <w:rPr>
          <w:rFonts w:ascii="Arial" w:eastAsia="Calibri" w:cs="Times New Roman"/>
          <w:sz w:val="21"/>
        </w:rPr>
        <w:t>obligations under this Agreement if the delay or failure results from events of circumstances</w:t>
      </w:r>
      <w:r w:rsidRPr="00A34E83">
        <w:rPr>
          <w:rFonts w:ascii="Arial" w:eastAsia="Calibri" w:cs="Times New Roman"/>
          <w:spacing w:val="-8"/>
          <w:sz w:val="21"/>
        </w:rPr>
        <w:t xml:space="preserve"> </w:t>
      </w:r>
      <w:r w:rsidRPr="00A34E83">
        <w:rPr>
          <w:rFonts w:ascii="Arial" w:eastAsia="Calibri" w:cs="Times New Roman"/>
          <w:sz w:val="21"/>
        </w:rPr>
        <w:t>beyond its reasonable control. Such delay or failure shall not constitute a breach of</w:t>
      </w:r>
      <w:r w:rsidRPr="00A34E83">
        <w:rPr>
          <w:rFonts w:ascii="Arial" w:eastAsia="Calibri" w:cs="Times New Roman"/>
          <w:spacing w:val="27"/>
          <w:sz w:val="21"/>
        </w:rPr>
        <w:t xml:space="preserve"> </w:t>
      </w:r>
      <w:r w:rsidRPr="00A34E83">
        <w:rPr>
          <w:rFonts w:ascii="Arial" w:eastAsia="Calibri" w:cs="Times New Roman"/>
          <w:sz w:val="21"/>
        </w:rPr>
        <w:t>this Agreement</w:t>
      </w:r>
      <w:r w:rsidRPr="00A34E83">
        <w:rPr>
          <w:rFonts w:ascii="Arial" w:eastAsia="Calibri" w:cs="Times New Roman"/>
          <w:spacing w:val="24"/>
          <w:sz w:val="21"/>
        </w:rPr>
        <w:t xml:space="preserve"> </w:t>
      </w:r>
      <w:r w:rsidRPr="00A34E83">
        <w:rPr>
          <w:rFonts w:ascii="Arial" w:eastAsia="Calibri" w:cs="Times New Roman"/>
          <w:sz w:val="21"/>
        </w:rPr>
        <w:t>and</w:t>
      </w:r>
      <w:r w:rsidRPr="00A34E83">
        <w:rPr>
          <w:rFonts w:ascii="Arial" w:eastAsia="Calibri" w:cs="Times New Roman"/>
          <w:spacing w:val="25"/>
          <w:sz w:val="21"/>
        </w:rPr>
        <w:t xml:space="preserve"> </w:t>
      </w:r>
      <w:r w:rsidRPr="00A34E83">
        <w:rPr>
          <w:rFonts w:ascii="Arial" w:eastAsia="Calibri" w:cs="Times New Roman"/>
          <w:sz w:val="21"/>
        </w:rPr>
        <w:t>the</w:t>
      </w:r>
      <w:r w:rsidRPr="00A34E83">
        <w:rPr>
          <w:rFonts w:ascii="Arial" w:eastAsia="Calibri" w:cs="Times New Roman"/>
          <w:spacing w:val="28"/>
          <w:sz w:val="21"/>
        </w:rPr>
        <w:t xml:space="preserve"> </w:t>
      </w:r>
      <w:r w:rsidRPr="00A34E83">
        <w:rPr>
          <w:rFonts w:ascii="Arial" w:eastAsia="Calibri" w:cs="Times New Roman"/>
          <w:sz w:val="21"/>
        </w:rPr>
        <w:t>time</w:t>
      </w:r>
      <w:r w:rsidRPr="00A34E83">
        <w:rPr>
          <w:rFonts w:ascii="Arial" w:eastAsia="Calibri" w:cs="Times New Roman"/>
          <w:spacing w:val="25"/>
          <w:sz w:val="21"/>
        </w:rPr>
        <w:t xml:space="preserve"> </w:t>
      </w:r>
      <w:r w:rsidRPr="00A34E83">
        <w:rPr>
          <w:rFonts w:ascii="Arial" w:eastAsia="Calibri" w:cs="Times New Roman"/>
          <w:sz w:val="21"/>
        </w:rPr>
        <w:t>for</w:t>
      </w:r>
      <w:r w:rsidRPr="00A34E83">
        <w:rPr>
          <w:rFonts w:ascii="Arial" w:eastAsia="Calibri" w:cs="Times New Roman"/>
          <w:spacing w:val="24"/>
          <w:sz w:val="21"/>
        </w:rPr>
        <w:t xml:space="preserve"> </w:t>
      </w:r>
      <w:r w:rsidRPr="00A34E83">
        <w:rPr>
          <w:rFonts w:ascii="Arial" w:eastAsia="Calibri" w:cs="Times New Roman"/>
          <w:sz w:val="21"/>
        </w:rPr>
        <w:t>performance</w:t>
      </w:r>
      <w:r w:rsidRPr="00A34E83">
        <w:rPr>
          <w:rFonts w:ascii="Arial" w:eastAsia="Calibri" w:cs="Times New Roman"/>
          <w:spacing w:val="25"/>
          <w:sz w:val="21"/>
        </w:rPr>
        <w:t xml:space="preserve"> </w:t>
      </w:r>
      <w:r w:rsidRPr="00A34E83">
        <w:rPr>
          <w:rFonts w:ascii="Arial" w:eastAsia="Calibri" w:cs="Times New Roman"/>
          <w:sz w:val="21"/>
        </w:rPr>
        <w:t>shall</w:t>
      </w:r>
      <w:r w:rsidRPr="00A34E83">
        <w:rPr>
          <w:rFonts w:ascii="Arial" w:eastAsia="Calibri" w:cs="Times New Roman"/>
          <w:spacing w:val="26"/>
          <w:sz w:val="21"/>
        </w:rPr>
        <w:t xml:space="preserve"> </w:t>
      </w:r>
      <w:r w:rsidRPr="00A34E83">
        <w:rPr>
          <w:rFonts w:ascii="Arial" w:eastAsia="Calibri" w:cs="Times New Roman"/>
          <w:sz w:val="21"/>
        </w:rPr>
        <w:t>be</w:t>
      </w:r>
      <w:r w:rsidRPr="00A34E83">
        <w:rPr>
          <w:rFonts w:ascii="Arial" w:eastAsia="Calibri" w:cs="Times New Roman"/>
          <w:spacing w:val="23"/>
          <w:sz w:val="21"/>
        </w:rPr>
        <w:t xml:space="preserve"> </w:t>
      </w:r>
      <w:r w:rsidRPr="00A34E83">
        <w:rPr>
          <w:rFonts w:ascii="Arial" w:eastAsia="Calibri" w:cs="Times New Roman"/>
          <w:sz w:val="21"/>
        </w:rPr>
        <w:t>extended</w:t>
      </w:r>
      <w:r w:rsidRPr="00A34E83">
        <w:rPr>
          <w:rFonts w:ascii="Arial" w:eastAsia="Calibri" w:cs="Times New Roman"/>
          <w:spacing w:val="25"/>
          <w:sz w:val="21"/>
        </w:rPr>
        <w:t xml:space="preserve"> </w:t>
      </w:r>
      <w:r w:rsidRPr="00A34E83">
        <w:rPr>
          <w:rFonts w:ascii="Arial" w:eastAsia="Calibri" w:cs="Times New Roman"/>
          <w:sz w:val="21"/>
        </w:rPr>
        <w:t>by</w:t>
      </w:r>
      <w:r w:rsidRPr="00A34E83">
        <w:rPr>
          <w:rFonts w:ascii="Arial" w:eastAsia="Calibri" w:cs="Times New Roman"/>
          <w:spacing w:val="25"/>
          <w:sz w:val="21"/>
        </w:rPr>
        <w:t xml:space="preserve"> </w:t>
      </w:r>
      <w:r w:rsidRPr="00A34E83">
        <w:rPr>
          <w:rFonts w:ascii="Arial" w:eastAsia="Calibri" w:cs="Times New Roman"/>
          <w:sz w:val="21"/>
        </w:rPr>
        <w:t>a</w:t>
      </w:r>
      <w:r w:rsidRPr="00A34E83">
        <w:rPr>
          <w:rFonts w:ascii="Arial" w:eastAsia="Calibri" w:cs="Times New Roman"/>
          <w:spacing w:val="28"/>
          <w:sz w:val="21"/>
        </w:rPr>
        <w:t xml:space="preserve"> </w:t>
      </w:r>
      <w:r w:rsidRPr="00A34E83">
        <w:rPr>
          <w:rFonts w:ascii="Arial" w:eastAsia="Calibri" w:cs="Times New Roman"/>
          <w:sz w:val="21"/>
        </w:rPr>
        <w:t>period</w:t>
      </w:r>
      <w:r w:rsidRPr="00A34E83">
        <w:rPr>
          <w:rFonts w:ascii="Arial" w:eastAsia="Calibri" w:cs="Times New Roman"/>
          <w:spacing w:val="28"/>
          <w:sz w:val="21"/>
        </w:rPr>
        <w:t xml:space="preserve"> </w:t>
      </w:r>
      <w:r w:rsidRPr="00A34E83">
        <w:rPr>
          <w:rFonts w:ascii="Arial" w:eastAsia="Calibri" w:cs="Times New Roman"/>
          <w:sz w:val="21"/>
        </w:rPr>
        <w:t>equivalent to that during which performance is prevented provided that if such delay or failure persists for more than one month nothing in this clause shall be taken to limit or prevent the exercise of the right to terminate under clause 1</w:t>
      </w:r>
      <w:r>
        <w:rPr>
          <w:rFonts w:ascii="Arial" w:eastAsia="Calibri" w:cs="Times New Roman"/>
          <w:sz w:val="21"/>
        </w:rPr>
        <w:t>9</w:t>
      </w:r>
      <w:r w:rsidRPr="00A34E83">
        <w:rPr>
          <w:rFonts w:ascii="Arial" w:eastAsia="Calibri" w:cs="Times New Roman"/>
          <w:sz w:val="21"/>
        </w:rPr>
        <w:t>.</w:t>
      </w:r>
    </w:p>
    <w:p w14:paraId="50767AD3" w14:textId="77777777" w:rsidR="00643660" w:rsidRPr="00A34E83" w:rsidRDefault="00643660" w:rsidP="00643660">
      <w:pPr>
        <w:spacing w:line="360" w:lineRule="auto"/>
        <w:rPr>
          <w:rFonts w:ascii="Arial" w:eastAsia="Arial" w:hAnsi="Arial"/>
          <w:sz w:val="20"/>
        </w:rPr>
      </w:pPr>
    </w:p>
    <w:p w14:paraId="6C52D774" w14:textId="77777777" w:rsidR="00643660"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b/>
          <w:sz w:val="21"/>
          <w:szCs w:val="21"/>
        </w:rPr>
      </w:pPr>
      <w:r w:rsidRPr="00CF382D">
        <w:rPr>
          <w:rFonts w:ascii="Arial" w:eastAsia="Calibri" w:cs="Times New Roman"/>
          <w:b/>
          <w:sz w:val="21"/>
        </w:rPr>
        <w:t>ASSIGNMENT</w:t>
      </w:r>
    </w:p>
    <w:p w14:paraId="41205F12"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eastAsia="Calibri" w:cs="Times New Roman"/>
          <w:sz w:val="21"/>
        </w:rPr>
      </w:pPr>
      <w:r>
        <w:rPr>
          <w:rFonts w:ascii="Arial" w:eastAsia="Arial" w:hAnsi="Arial"/>
          <w:sz w:val="21"/>
          <w:szCs w:val="21"/>
        </w:rPr>
        <w:t xml:space="preserve">Subject to clause 25.2, neither party shall be entitled to assign, novate or otherwise dispose of any or </w:t>
      </w:r>
      <w:r w:rsidRPr="00CF382D">
        <w:rPr>
          <w:rFonts w:ascii="Arial" w:eastAsia="Calibri" w:cs="Times New Roman"/>
          <w:sz w:val="21"/>
        </w:rPr>
        <w:t>all of its rights and obligations under this Agreement without the prior consent of the other party (such consent not to be unreasonably withheld).</w:t>
      </w:r>
    </w:p>
    <w:p w14:paraId="11EC1EF7" w14:textId="77777777" w:rsidR="00643660" w:rsidRPr="00630184" w:rsidRDefault="00643660" w:rsidP="00643660">
      <w:pPr>
        <w:widowControl w:val="0"/>
        <w:numPr>
          <w:ilvl w:val="1"/>
          <w:numId w:val="17"/>
        </w:numPr>
        <w:tabs>
          <w:tab w:val="left" w:pos="567"/>
        </w:tabs>
        <w:spacing w:before="136" w:after="240" w:line="360" w:lineRule="auto"/>
        <w:ind w:left="567" w:right="134" w:hanging="567"/>
        <w:rPr>
          <w:rFonts w:ascii="Arial" w:eastAsia="Arial" w:hAnsi="Arial"/>
          <w:b/>
          <w:sz w:val="21"/>
          <w:szCs w:val="21"/>
        </w:rPr>
      </w:pPr>
      <w:r w:rsidRPr="00CF382D">
        <w:rPr>
          <w:rFonts w:ascii="Arial" w:eastAsia="Calibri" w:cs="Times New Roman"/>
          <w:sz w:val="21"/>
        </w:rPr>
        <w:t>The Council shall be entitled to novate the Agreement to any other body which substantially performs any</w:t>
      </w:r>
      <w:r>
        <w:rPr>
          <w:rFonts w:ascii="Arial" w:eastAsia="Arial" w:hAnsi="Arial"/>
          <w:sz w:val="21"/>
          <w:szCs w:val="21"/>
        </w:rPr>
        <w:t xml:space="preserve"> of the functions that previously had been performed by the Council or to any </w:t>
      </w:r>
      <w:r>
        <w:rPr>
          <w:rFonts w:ascii="Arial" w:eastAsia="Arial" w:hAnsi="Arial"/>
          <w:sz w:val="21"/>
          <w:szCs w:val="21"/>
        </w:rPr>
        <w:lastRenderedPageBreak/>
        <w:t>other body which the Council nominates.</w:t>
      </w:r>
    </w:p>
    <w:p w14:paraId="2A6CB303"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 xml:space="preserve">ACCRUED RIGHTS </w:t>
      </w:r>
      <w:r w:rsidRPr="00A34E83">
        <w:rPr>
          <w:rFonts w:ascii="Arial" w:eastAsia="Calibri" w:cs="Times New Roman"/>
          <w:b/>
          <w:spacing w:val="-3"/>
          <w:sz w:val="21"/>
        </w:rPr>
        <w:t xml:space="preserve">AND </w:t>
      </w:r>
      <w:r w:rsidRPr="00A34E83">
        <w:rPr>
          <w:rFonts w:ascii="Arial" w:eastAsia="Calibri" w:cs="Times New Roman"/>
          <w:b/>
          <w:sz w:val="21"/>
        </w:rPr>
        <w:t>REMEDIES</w:t>
      </w:r>
    </w:p>
    <w:p w14:paraId="271C464B" w14:textId="77777777" w:rsidR="00643660" w:rsidRPr="00CF382D"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15"/>
          <w:sz w:val="21"/>
        </w:rPr>
        <w:t xml:space="preserve"> </w:t>
      </w:r>
      <w:r w:rsidRPr="00A34E83">
        <w:rPr>
          <w:rFonts w:ascii="Arial" w:eastAsia="Calibri" w:cs="Times New Roman"/>
          <w:sz w:val="21"/>
        </w:rPr>
        <w:t>termination</w:t>
      </w:r>
      <w:r w:rsidRPr="00A34E83">
        <w:rPr>
          <w:rFonts w:ascii="Arial" w:eastAsia="Calibri" w:cs="Times New Roman"/>
          <w:spacing w:val="16"/>
          <w:sz w:val="21"/>
        </w:rPr>
        <w:t xml:space="preserve"> </w:t>
      </w:r>
      <w:r w:rsidRPr="00A34E83">
        <w:rPr>
          <w:rFonts w:ascii="Arial" w:eastAsia="Calibri" w:cs="Times New Roman"/>
          <w:sz w:val="21"/>
        </w:rPr>
        <w:t>of</w:t>
      </w:r>
      <w:r w:rsidRPr="00A34E83">
        <w:rPr>
          <w:rFonts w:ascii="Arial" w:eastAsia="Calibri" w:cs="Times New Roman"/>
          <w:spacing w:val="16"/>
          <w:sz w:val="21"/>
        </w:rPr>
        <w:t xml:space="preserve"> </w:t>
      </w:r>
      <w:r w:rsidRPr="00A34E83">
        <w:rPr>
          <w:rFonts w:ascii="Arial" w:eastAsia="Calibri" w:cs="Times New Roman"/>
          <w:sz w:val="21"/>
        </w:rPr>
        <w:t>the</w:t>
      </w:r>
      <w:r w:rsidRPr="00A34E83">
        <w:rPr>
          <w:rFonts w:ascii="Arial" w:eastAsia="Calibri" w:cs="Times New Roman"/>
          <w:spacing w:val="17"/>
          <w:sz w:val="21"/>
        </w:rPr>
        <w:t xml:space="preserve"> </w:t>
      </w:r>
      <w:r w:rsidRPr="00A34E83">
        <w:rPr>
          <w:rFonts w:ascii="Arial" w:eastAsia="Calibri" w:cs="Times New Roman"/>
          <w:sz w:val="21"/>
        </w:rPr>
        <w:t>Agreement</w:t>
      </w:r>
      <w:r w:rsidRPr="00A34E83">
        <w:rPr>
          <w:rFonts w:ascii="Arial" w:eastAsia="Calibri" w:cs="Times New Roman"/>
          <w:spacing w:val="15"/>
          <w:sz w:val="21"/>
        </w:rPr>
        <w:t xml:space="preserve"> </w:t>
      </w:r>
      <w:r w:rsidRPr="00A34E83">
        <w:rPr>
          <w:rFonts w:ascii="Arial" w:eastAsia="Calibri" w:cs="Times New Roman"/>
          <w:sz w:val="21"/>
        </w:rPr>
        <w:t>will</w:t>
      </w:r>
      <w:r w:rsidRPr="00A34E83">
        <w:rPr>
          <w:rFonts w:ascii="Arial" w:eastAsia="Calibri" w:cs="Times New Roman"/>
          <w:spacing w:val="16"/>
          <w:sz w:val="21"/>
        </w:rPr>
        <w:t xml:space="preserve"> </w:t>
      </w:r>
      <w:r w:rsidRPr="00A34E83">
        <w:rPr>
          <w:rFonts w:ascii="Arial" w:eastAsia="Calibri" w:cs="Times New Roman"/>
          <w:sz w:val="21"/>
        </w:rPr>
        <w:t>not</w:t>
      </w:r>
      <w:r w:rsidRPr="00A34E83">
        <w:rPr>
          <w:rFonts w:ascii="Arial" w:eastAsia="Calibri" w:cs="Times New Roman"/>
          <w:spacing w:val="13"/>
          <w:sz w:val="21"/>
        </w:rPr>
        <w:t xml:space="preserve"> </w:t>
      </w:r>
      <w:r w:rsidRPr="00A34E83">
        <w:rPr>
          <w:rFonts w:ascii="Arial" w:eastAsia="Calibri" w:cs="Times New Roman"/>
          <w:sz w:val="21"/>
        </w:rPr>
        <w:t>prejudice</w:t>
      </w:r>
      <w:r w:rsidRPr="00A34E83">
        <w:rPr>
          <w:rFonts w:ascii="Arial" w:eastAsia="Calibri" w:cs="Times New Roman"/>
          <w:spacing w:val="12"/>
          <w:sz w:val="21"/>
        </w:rPr>
        <w:t xml:space="preserve"> </w:t>
      </w:r>
      <w:r w:rsidRPr="00A34E83">
        <w:rPr>
          <w:rFonts w:ascii="Arial" w:eastAsia="Calibri" w:cs="Times New Roman"/>
          <w:sz w:val="21"/>
        </w:rPr>
        <w:t>or</w:t>
      </w:r>
      <w:r w:rsidRPr="00A34E83">
        <w:rPr>
          <w:rFonts w:ascii="Arial" w:eastAsia="Calibri" w:cs="Times New Roman"/>
          <w:spacing w:val="15"/>
          <w:sz w:val="21"/>
        </w:rPr>
        <w:t xml:space="preserve"> </w:t>
      </w:r>
      <w:r w:rsidRPr="00A34E83">
        <w:rPr>
          <w:rFonts w:ascii="Arial" w:eastAsia="Calibri" w:cs="Times New Roman"/>
          <w:sz w:val="21"/>
        </w:rPr>
        <w:t>affect</w:t>
      </w:r>
      <w:r w:rsidRPr="00A34E83">
        <w:rPr>
          <w:rFonts w:ascii="Arial" w:eastAsia="Calibri" w:cs="Times New Roman"/>
          <w:spacing w:val="13"/>
          <w:sz w:val="21"/>
        </w:rPr>
        <w:t xml:space="preserve"> </w:t>
      </w:r>
      <w:r w:rsidRPr="00A34E83">
        <w:rPr>
          <w:rFonts w:ascii="Arial" w:eastAsia="Calibri" w:cs="Times New Roman"/>
          <w:sz w:val="21"/>
        </w:rPr>
        <w:t>any</w:t>
      </w:r>
      <w:r w:rsidRPr="00A34E83">
        <w:rPr>
          <w:rFonts w:ascii="Arial" w:eastAsia="Calibri" w:cs="Times New Roman"/>
          <w:spacing w:val="12"/>
          <w:sz w:val="21"/>
        </w:rPr>
        <w:t xml:space="preserve"> </w:t>
      </w:r>
      <w:r w:rsidRPr="00A34E83">
        <w:rPr>
          <w:rFonts w:ascii="Arial" w:eastAsia="Calibri" w:cs="Times New Roman"/>
          <w:sz w:val="21"/>
        </w:rPr>
        <w:t>claim,</w:t>
      </w:r>
      <w:r w:rsidRPr="00A34E83">
        <w:rPr>
          <w:rFonts w:ascii="Arial" w:eastAsia="Calibri" w:cs="Times New Roman"/>
          <w:spacing w:val="17"/>
          <w:sz w:val="21"/>
        </w:rPr>
        <w:t xml:space="preserve"> </w:t>
      </w:r>
      <w:r w:rsidRPr="00A34E83">
        <w:rPr>
          <w:rFonts w:ascii="Arial" w:eastAsia="Calibri" w:cs="Times New Roman"/>
          <w:sz w:val="21"/>
        </w:rPr>
        <w:t>right,</w:t>
      </w:r>
      <w:r w:rsidRPr="00A34E83">
        <w:rPr>
          <w:rFonts w:ascii="Arial" w:eastAsia="Calibri" w:cs="Times New Roman"/>
          <w:spacing w:val="13"/>
          <w:sz w:val="21"/>
        </w:rPr>
        <w:t xml:space="preserve"> </w:t>
      </w:r>
      <w:r w:rsidRPr="00A34E83">
        <w:rPr>
          <w:rFonts w:ascii="Arial" w:eastAsia="Calibri" w:cs="Times New Roman"/>
          <w:sz w:val="21"/>
        </w:rPr>
        <w:t>action</w:t>
      </w:r>
      <w:r w:rsidRPr="00A34E83">
        <w:rPr>
          <w:rFonts w:ascii="Arial" w:eastAsia="Calibri" w:cs="Times New Roman"/>
          <w:spacing w:val="16"/>
          <w:sz w:val="21"/>
        </w:rPr>
        <w:t xml:space="preserve"> </w:t>
      </w:r>
      <w:r w:rsidRPr="00A34E83">
        <w:rPr>
          <w:rFonts w:ascii="Arial" w:eastAsia="Calibri" w:cs="Times New Roman"/>
          <w:sz w:val="21"/>
        </w:rPr>
        <w:t xml:space="preserve">or remedy that will </w:t>
      </w:r>
      <w:r w:rsidRPr="00CF382D">
        <w:rPr>
          <w:rFonts w:ascii="Arial" w:eastAsia="Arial" w:hAnsi="Arial"/>
          <w:sz w:val="21"/>
          <w:szCs w:val="21"/>
        </w:rPr>
        <w:t>have</w:t>
      </w:r>
      <w:r w:rsidRPr="00A34E83">
        <w:rPr>
          <w:rFonts w:ascii="Arial" w:eastAsia="Calibri" w:cs="Times New Roman"/>
          <w:sz w:val="21"/>
        </w:rPr>
        <w:t xml:space="preserve"> accrued or will thereafter accrue to either</w:t>
      </w:r>
      <w:r w:rsidRPr="00A34E83">
        <w:rPr>
          <w:rFonts w:ascii="Arial" w:eastAsia="Calibri" w:cs="Times New Roman"/>
          <w:spacing w:val="-17"/>
          <w:sz w:val="21"/>
        </w:rPr>
        <w:t xml:space="preserve"> </w:t>
      </w:r>
      <w:r w:rsidRPr="00A34E83">
        <w:rPr>
          <w:rFonts w:ascii="Arial" w:eastAsia="Calibri" w:cs="Times New Roman"/>
          <w:sz w:val="21"/>
        </w:rPr>
        <w:t>party.</w:t>
      </w:r>
    </w:p>
    <w:p w14:paraId="02C17AAD"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 xml:space="preserve">RIGHTS </w:t>
      </w:r>
      <w:r w:rsidRPr="00A34E83">
        <w:rPr>
          <w:rFonts w:ascii="Arial" w:eastAsia="Calibri" w:cs="Times New Roman"/>
          <w:b/>
          <w:spacing w:val="-3"/>
          <w:sz w:val="21"/>
        </w:rPr>
        <w:t xml:space="preserve">AND </w:t>
      </w:r>
      <w:r w:rsidRPr="00A34E83">
        <w:rPr>
          <w:rFonts w:ascii="Arial" w:eastAsia="Calibri" w:cs="Times New Roman"/>
          <w:b/>
          <w:sz w:val="21"/>
        </w:rPr>
        <w:t>DUTIES RESERVED</w:t>
      </w:r>
    </w:p>
    <w:p w14:paraId="538BE0A4"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Arial" w:hAnsi="Arial"/>
          <w:sz w:val="21"/>
          <w:szCs w:val="21"/>
        </w:rPr>
        <w:t xml:space="preserve">All rights, </w:t>
      </w:r>
      <w:r w:rsidRPr="00CF382D">
        <w:rPr>
          <w:rFonts w:ascii="Arial" w:eastAsia="Calibri" w:cs="Times New Roman"/>
          <w:sz w:val="21"/>
        </w:rPr>
        <w:t>duties</w:t>
      </w:r>
      <w:r w:rsidRPr="00A34E83">
        <w:rPr>
          <w:rFonts w:ascii="Arial" w:eastAsia="Arial" w:hAnsi="Arial"/>
          <w:sz w:val="21"/>
          <w:szCs w:val="21"/>
        </w:rPr>
        <w:t xml:space="preserve"> and powers which the Council has as a local authority or which</w:t>
      </w:r>
      <w:r w:rsidRPr="00A34E83">
        <w:rPr>
          <w:rFonts w:ascii="Arial" w:eastAsia="Arial" w:hAnsi="Arial"/>
          <w:spacing w:val="17"/>
          <w:sz w:val="21"/>
          <w:szCs w:val="21"/>
        </w:rPr>
        <w:t xml:space="preserve"> </w:t>
      </w:r>
      <w:r w:rsidRPr="00A34E83">
        <w:rPr>
          <w:rFonts w:ascii="Arial" w:eastAsia="Arial" w:hAnsi="Arial"/>
          <w:sz w:val="21"/>
          <w:szCs w:val="21"/>
        </w:rPr>
        <w:t>the Council’s officers have as local authority officers are expressly</w:t>
      </w:r>
      <w:r w:rsidRPr="00A34E83">
        <w:rPr>
          <w:rFonts w:ascii="Arial" w:eastAsia="Arial" w:hAnsi="Arial"/>
          <w:spacing w:val="-16"/>
          <w:sz w:val="21"/>
          <w:szCs w:val="21"/>
        </w:rPr>
        <w:t xml:space="preserve"> </w:t>
      </w:r>
      <w:r w:rsidRPr="00A34E83">
        <w:rPr>
          <w:rFonts w:ascii="Arial" w:eastAsia="Arial" w:hAnsi="Arial"/>
          <w:sz w:val="21"/>
          <w:szCs w:val="21"/>
        </w:rPr>
        <w:t>reserved.</w:t>
      </w:r>
    </w:p>
    <w:p w14:paraId="3835CA59"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SURVIVAL OF</w:t>
      </w:r>
      <w:r w:rsidRPr="00A34E83">
        <w:rPr>
          <w:rFonts w:ascii="Arial" w:eastAsia="Calibri" w:cs="Times New Roman"/>
          <w:b/>
          <w:spacing w:val="-1"/>
          <w:sz w:val="21"/>
        </w:rPr>
        <w:t xml:space="preserve"> </w:t>
      </w:r>
      <w:r w:rsidRPr="00A34E83">
        <w:rPr>
          <w:rFonts w:ascii="Arial" w:eastAsia="Calibri" w:cs="Times New Roman"/>
          <w:b/>
          <w:sz w:val="21"/>
        </w:rPr>
        <w:t>TERMS</w:t>
      </w:r>
    </w:p>
    <w:p w14:paraId="02A08FDA"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The</w:t>
      </w:r>
      <w:r w:rsidRPr="00A34E83">
        <w:rPr>
          <w:rFonts w:ascii="Arial" w:eastAsia="Calibri" w:cs="Times New Roman"/>
          <w:spacing w:val="27"/>
          <w:sz w:val="21"/>
        </w:rPr>
        <w:t xml:space="preserve"> </w:t>
      </w:r>
      <w:r w:rsidRPr="00A34E83">
        <w:rPr>
          <w:rFonts w:ascii="Arial" w:eastAsia="Calibri" w:cs="Times New Roman"/>
          <w:sz w:val="21"/>
        </w:rPr>
        <w:t>terms</w:t>
      </w:r>
      <w:r w:rsidRPr="00A34E83">
        <w:rPr>
          <w:rFonts w:ascii="Arial" w:eastAsia="Calibri" w:cs="Times New Roman"/>
          <w:spacing w:val="24"/>
          <w:sz w:val="21"/>
        </w:rPr>
        <w:t xml:space="preserve"> </w:t>
      </w:r>
      <w:r w:rsidRPr="00A34E83">
        <w:rPr>
          <w:rFonts w:ascii="Arial" w:eastAsia="Calibri" w:cs="Times New Roman"/>
          <w:sz w:val="21"/>
        </w:rPr>
        <w:t>of</w:t>
      </w:r>
      <w:r w:rsidRPr="00A34E83">
        <w:rPr>
          <w:rFonts w:ascii="Arial" w:eastAsia="Calibri" w:cs="Times New Roman"/>
          <w:spacing w:val="28"/>
          <w:sz w:val="21"/>
        </w:rPr>
        <w:t xml:space="preserve"> </w:t>
      </w:r>
      <w:r w:rsidRPr="00A34E83">
        <w:rPr>
          <w:rFonts w:ascii="Arial" w:eastAsia="Calibri" w:cs="Times New Roman"/>
          <w:sz w:val="21"/>
        </w:rPr>
        <w:t>the</w:t>
      </w:r>
      <w:r w:rsidRPr="00A34E83">
        <w:rPr>
          <w:rFonts w:ascii="Arial" w:eastAsia="Calibri" w:cs="Times New Roman"/>
          <w:spacing w:val="28"/>
          <w:sz w:val="21"/>
        </w:rPr>
        <w:t xml:space="preserve"> </w:t>
      </w:r>
      <w:r w:rsidRPr="00A34E83">
        <w:rPr>
          <w:rFonts w:ascii="Arial" w:eastAsia="Calibri" w:cs="Times New Roman"/>
          <w:sz w:val="21"/>
        </w:rPr>
        <w:t>Agreement</w:t>
      </w:r>
      <w:r w:rsidRPr="00A34E83">
        <w:rPr>
          <w:rFonts w:ascii="Arial" w:eastAsia="Calibri" w:cs="Times New Roman"/>
          <w:spacing w:val="26"/>
          <w:sz w:val="21"/>
        </w:rPr>
        <w:t xml:space="preserve"> </w:t>
      </w:r>
      <w:r w:rsidRPr="00A34E83">
        <w:rPr>
          <w:rFonts w:ascii="Arial" w:eastAsia="Calibri" w:cs="Times New Roman"/>
          <w:sz w:val="21"/>
        </w:rPr>
        <w:t>will</w:t>
      </w:r>
      <w:r w:rsidRPr="00A34E83">
        <w:rPr>
          <w:rFonts w:ascii="Arial" w:eastAsia="Calibri" w:cs="Times New Roman"/>
          <w:spacing w:val="27"/>
          <w:sz w:val="21"/>
        </w:rPr>
        <w:t xml:space="preserve"> </w:t>
      </w:r>
      <w:r w:rsidRPr="00A34E83">
        <w:rPr>
          <w:rFonts w:ascii="Arial" w:eastAsia="Calibri" w:cs="Times New Roman"/>
          <w:sz w:val="21"/>
        </w:rPr>
        <w:t>(except</w:t>
      </w:r>
      <w:r w:rsidRPr="00A34E83">
        <w:rPr>
          <w:rFonts w:ascii="Arial" w:eastAsia="Calibri" w:cs="Times New Roman"/>
          <w:spacing w:val="25"/>
          <w:sz w:val="21"/>
        </w:rPr>
        <w:t xml:space="preserve"> </w:t>
      </w:r>
      <w:r w:rsidRPr="00A34E83">
        <w:rPr>
          <w:rFonts w:ascii="Arial" w:eastAsia="Calibri" w:cs="Times New Roman"/>
          <w:sz w:val="21"/>
        </w:rPr>
        <w:t>in</w:t>
      </w:r>
      <w:r w:rsidRPr="00A34E83">
        <w:rPr>
          <w:rFonts w:ascii="Arial" w:eastAsia="Calibri" w:cs="Times New Roman"/>
          <w:spacing w:val="27"/>
          <w:sz w:val="21"/>
        </w:rPr>
        <w:t xml:space="preserve"> </w:t>
      </w:r>
      <w:r w:rsidRPr="00A34E83">
        <w:rPr>
          <w:rFonts w:ascii="Arial" w:eastAsia="Calibri" w:cs="Times New Roman"/>
          <w:sz w:val="21"/>
        </w:rPr>
        <w:t>respect</w:t>
      </w:r>
      <w:r w:rsidRPr="00A34E83">
        <w:rPr>
          <w:rFonts w:ascii="Arial" w:eastAsia="Calibri" w:cs="Times New Roman"/>
          <w:spacing w:val="25"/>
          <w:sz w:val="21"/>
        </w:rPr>
        <w:t xml:space="preserve"> </w:t>
      </w:r>
      <w:r w:rsidRPr="00A34E83">
        <w:rPr>
          <w:rFonts w:ascii="Arial" w:eastAsia="Calibri" w:cs="Times New Roman"/>
          <w:sz w:val="21"/>
        </w:rPr>
        <w:t>of</w:t>
      </w:r>
      <w:r w:rsidRPr="00A34E83">
        <w:rPr>
          <w:rFonts w:ascii="Arial" w:eastAsia="Calibri" w:cs="Times New Roman"/>
          <w:spacing w:val="28"/>
          <w:sz w:val="21"/>
        </w:rPr>
        <w:t xml:space="preserve"> </w:t>
      </w:r>
      <w:r w:rsidRPr="00A34E83">
        <w:rPr>
          <w:rFonts w:ascii="Arial" w:eastAsia="Calibri" w:cs="Times New Roman"/>
          <w:sz w:val="21"/>
        </w:rPr>
        <w:t>any</w:t>
      </w:r>
      <w:r w:rsidRPr="00A34E83">
        <w:rPr>
          <w:rFonts w:ascii="Arial" w:eastAsia="Calibri" w:cs="Times New Roman"/>
          <w:spacing w:val="24"/>
          <w:sz w:val="21"/>
        </w:rPr>
        <w:t xml:space="preserve"> </w:t>
      </w:r>
      <w:r w:rsidRPr="00A34E83">
        <w:rPr>
          <w:rFonts w:ascii="Arial" w:eastAsia="Calibri" w:cs="Times New Roman"/>
          <w:sz w:val="21"/>
        </w:rPr>
        <w:t>obligations</w:t>
      </w:r>
      <w:r w:rsidRPr="00A34E83">
        <w:rPr>
          <w:rFonts w:ascii="Arial" w:eastAsia="Calibri" w:cs="Times New Roman"/>
          <w:spacing w:val="24"/>
          <w:sz w:val="21"/>
        </w:rPr>
        <w:t xml:space="preserve"> </w:t>
      </w:r>
      <w:r w:rsidRPr="00A34E83">
        <w:rPr>
          <w:rFonts w:ascii="Arial" w:eastAsia="Calibri" w:cs="Times New Roman"/>
          <w:sz w:val="21"/>
        </w:rPr>
        <w:t>fully</w:t>
      </w:r>
      <w:r w:rsidRPr="00A34E83">
        <w:rPr>
          <w:rFonts w:ascii="Arial" w:eastAsia="Calibri" w:cs="Times New Roman"/>
          <w:spacing w:val="24"/>
          <w:sz w:val="21"/>
        </w:rPr>
        <w:t xml:space="preserve"> </w:t>
      </w:r>
      <w:r w:rsidRPr="00A34E83">
        <w:rPr>
          <w:rFonts w:ascii="Arial" w:eastAsia="Calibri" w:cs="Times New Roman"/>
          <w:sz w:val="21"/>
        </w:rPr>
        <w:t>performed prior</w:t>
      </w:r>
      <w:r w:rsidRPr="00A34E83">
        <w:rPr>
          <w:rFonts w:ascii="Arial" w:eastAsia="Calibri" w:cs="Times New Roman"/>
          <w:spacing w:val="18"/>
          <w:sz w:val="21"/>
        </w:rPr>
        <w:t xml:space="preserve"> </w:t>
      </w:r>
      <w:r w:rsidRPr="00A34E83">
        <w:rPr>
          <w:rFonts w:ascii="Arial" w:eastAsia="Calibri" w:cs="Times New Roman"/>
          <w:sz w:val="21"/>
        </w:rPr>
        <w:t>to</w:t>
      </w:r>
      <w:r w:rsidRPr="00A34E83">
        <w:rPr>
          <w:rFonts w:ascii="Arial" w:eastAsia="Calibri" w:cs="Times New Roman"/>
          <w:spacing w:val="19"/>
          <w:sz w:val="21"/>
        </w:rPr>
        <w:t xml:space="preserve"> </w:t>
      </w:r>
      <w:r w:rsidRPr="00A34E83">
        <w:rPr>
          <w:rFonts w:ascii="Arial" w:eastAsia="Calibri" w:cs="Times New Roman"/>
          <w:sz w:val="21"/>
        </w:rPr>
        <w:t>or</w:t>
      </w:r>
      <w:r w:rsidRPr="00A34E83">
        <w:rPr>
          <w:rFonts w:ascii="Arial" w:eastAsia="Calibri" w:cs="Times New Roman"/>
          <w:spacing w:val="18"/>
          <w:sz w:val="21"/>
        </w:rPr>
        <w:t xml:space="preserve"> </w:t>
      </w:r>
      <w:r w:rsidRPr="00A34E83">
        <w:rPr>
          <w:rFonts w:ascii="Arial" w:eastAsia="Calibri" w:cs="Times New Roman"/>
          <w:sz w:val="21"/>
        </w:rPr>
        <w:t>at</w:t>
      </w:r>
      <w:r w:rsidRPr="00A34E83">
        <w:rPr>
          <w:rFonts w:ascii="Arial" w:eastAsia="Calibri" w:cs="Times New Roman"/>
          <w:spacing w:val="18"/>
          <w:sz w:val="21"/>
        </w:rPr>
        <w:t xml:space="preserve"> </w:t>
      </w:r>
      <w:r w:rsidRPr="00CF382D">
        <w:rPr>
          <w:rFonts w:ascii="Arial" w:eastAsia="Arial" w:hAnsi="Arial"/>
          <w:sz w:val="21"/>
          <w:szCs w:val="21"/>
        </w:rPr>
        <w:t>the</w:t>
      </w:r>
      <w:r w:rsidRPr="00A34E83">
        <w:rPr>
          <w:rFonts w:ascii="Arial" w:eastAsia="Calibri" w:cs="Times New Roman"/>
          <w:spacing w:val="20"/>
          <w:sz w:val="21"/>
        </w:rPr>
        <w:t xml:space="preserve"> </w:t>
      </w:r>
      <w:r w:rsidRPr="00A34E83">
        <w:rPr>
          <w:rFonts w:ascii="Arial" w:eastAsia="Calibri" w:cs="Times New Roman"/>
          <w:sz w:val="21"/>
        </w:rPr>
        <w:t>completion</w:t>
      </w:r>
      <w:r w:rsidRPr="00A34E83">
        <w:rPr>
          <w:rFonts w:ascii="Arial" w:eastAsia="Calibri" w:cs="Times New Roman"/>
          <w:spacing w:val="20"/>
          <w:sz w:val="21"/>
        </w:rPr>
        <w:t xml:space="preserve"> </w:t>
      </w:r>
      <w:r w:rsidRPr="00A34E83">
        <w:rPr>
          <w:rFonts w:ascii="Arial" w:eastAsia="Calibri" w:cs="Times New Roman"/>
          <w:sz w:val="21"/>
        </w:rPr>
        <w:t>of</w:t>
      </w:r>
      <w:r w:rsidRPr="00A34E83">
        <w:rPr>
          <w:rFonts w:ascii="Arial" w:eastAsia="Calibri" w:cs="Times New Roman"/>
          <w:spacing w:val="20"/>
          <w:sz w:val="21"/>
        </w:rPr>
        <w:t xml:space="preserve"> </w:t>
      </w:r>
      <w:r w:rsidRPr="00A34E83">
        <w:rPr>
          <w:rFonts w:ascii="Arial" w:eastAsia="Calibri" w:cs="Times New Roman"/>
          <w:sz w:val="21"/>
        </w:rPr>
        <w:t>the</w:t>
      </w:r>
      <w:r w:rsidRPr="00A34E83">
        <w:rPr>
          <w:rFonts w:ascii="Arial" w:eastAsia="Calibri" w:cs="Times New Roman"/>
          <w:spacing w:val="22"/>
          <w:sz w:val="21"/>
        </w:rPr>
        <w:t xml:space="preserve"> </w:t>
      </w:r>
      <w:r w:rsidRPr="00A34E83">
        <w:rPr>
          <w:rFonts w:ascii="Arial" w:eastAsia="Calibri" w:cs="Times New Roman"/>
          <w:sz w:val="21"/>
        </w:rPr>
        <w:t>supply</w:t>
      </w:r>
      <w:r w:rsidRPr="00A34E83">
        <w:rPr>
          <w:rFonts w:ascii="Arial" w:eastAsia="Calibri" w:cs="Times New Roman"/>
          <w:spacing w:val="17"/>
          <w:sz w:val="21"/>
        </w:rPr>
        <w:t xml:space="preserve"> </w:t>
      </w:r>
      <w:r w:rsidRPr="00A34E83">
        <w:rPr>
          <w:rFonts w:ascii="Arial" w:eastAsia="Calibri" w:cs="Times New Roman"/>
          <w:sz w:val="21"/>
        </w:rPr>
        <w:t>of</w:t>
      </w:r>
      <w:r w:rsidRPr="00A34E83">
        <w:rPr>
          <w:rFonts w:ascii="Arial" w:eastAsia="Calibri" w:cs="Times New Roman"/>
          <w:spacing w:val="20"/>
          <w:sz w:val="21"/>
        </w:rPr>
        <w:t xml:space="preserve"> </w:t>
      </w:r>
      <w:r w:rsidRPr="00A34E83">
        <w:rPr>
          <w:rFonts w:ascii="Arial" w:eastAsia="Calibri" w:cs="Times New Roman"/>
          <w:sz w:val="21"/>
        </w:rPr>
        <w:t>Goods)</w:t>
      </w:r>
      <w:r w:rsidRPr="00A34E83">
        <w:rPr>
          <w:rFonts w:ascii="Arial" w:eastAsia="Calibri" w:cs="Times New Roman"/>
          <w:spacing w:val="18"/>
          <w:sz w:val="21"/>
        </w:rPr>
        <w:t xml:space="preserve"> </w:t>
      </w:r>
      <w:r w:rsidRPr="00A34E83">
        <w:rPr>
          <w:rFonts w:ascii="Arial" w:eastAsia="Calibri" w:cs="Times New Roman"/>
          <w:sz w:val="21"/>
        </w:rPr>
        <w:t>continue</w:t>
      </w:r>
      <w:r w:rsidRPr="00A34E83">
        <w:rPr>
          <w:rFonts w:ascii="Arial" w:eastAsia="Calibri" w:cs="Times New Roman"/>
          <w:spacing w:val="20"/>
          <w:sz w:val="21"/>
        </w:rPr>
        <w:t xml:space="preserve"> </w:t>
      </w:r>
      <w:r w:rsidRPr="00A34E83">
        <w:rPr>
          <w:rFonts w:ascii="Arial" w:eastAsia="Calibri" w:cs="Times New Roman"/>
          <w:sz w:val="21"/>
        </w:rPr>
        <w:t>in</w:t>
      </w:r>
      <w:r w:rsidRPr="00A34E83">
        <w:rPr>
          <w:rFonts w:ascii="Arial" w:eastAsia="Calibri" w:cs="Times New Roman"/>
          <w:spacing w:val="19"/>
          <w:sz w:val="21"/>
        </w:rPr>
        <w:t xml:space="preserve"> </w:t>
      </w:r>
      <w:r w:rsidRPr="00A34E83">
        <w:rPr>
          <w:rFonts w:ascii="Arial" w:eastAsia="Calibri" w:cs="Times New Roman"/>
          <w:sz w:val="21"/>
        </w:rPr>
        <w:t>force</w:t>
      </w:r>
      <w:r w:rsidRPr="00A34E83">
        <w:rPr>
          <w:rFonts w:ascii="Arial" w:eastAsia="Calibri" w:cs="Times New Roman"/>
          <w:spacing w:val="19"/>
          <w:sz w:val="21"/>
        </w:rPr>
        <w:t xml:space="preserve"> </w:t>
      </w:r>
      <w:r w:rsidRPr="00A34E83">
        <w:rPr>
          <w:rFonts w:ascii="Arial" w:eastAsia="Calibri" w:cs="Times New Roman"/>
          <w:sz w:val="21"/>
        </w:rPr>
        <w:t>and</w:t>
      </w:r>
      <w:r w:rsidRPr="00A34E83">
        <w:rPr>
          <w:rFonts w:ascii="Arial" w:eastAsia="Calibri" w:cs="Times New Roman"/>
          <w:spacing w:val="17"/>
          <w:sz w:val="21"/>
        </w:rPr>
        <w:t xml:space="preserve"> </w:t>
      </w:r>
      <w:r w:rsidRPr="00A34E83">
        <w:rPr>
          <w:rFonts w:ascii="Arial" w:eastAsia="Calibri" w:cs="Times New Roman"/>
          <w:sz w:val="21"/>
        </w:rPr>
        <w:t>effect</w:t>
      </w:r>
      <w:r w:rsidRPr="00A34E83">
        <w:rPr>
          <w:rFonts w:ascii="Arial" w:eastAsia="Calibri" w:cs="Times New Roman"/>
          <w:spacing w:val="18"/>
          <w:sz w:val="21"/>
        </w:rPr>
        <w:t xml:space="preserve"> </w:t>
      </w:r>
      <w:r w:rsidRPr="00A34E83">
        <w:rPr>
          <w:rFonts w:ascii="Arial" w:eastAsia="Calibri" w:cs="Times New Roman"/>
          <w:sz w:val="21"/>
        </w:rPr>
        <w:t>after the completion of the supply of Goods by the</w:t>
      </w:r>
      <w:r w:rsidRPr="00A34E83">
        <w:rPr>
          <w:rFonts w:ascii="Arial" w:eastAsia="Calibri" w:cs="Times New Roman"/>
          <w:spacing w:val="-12"/>
          <w:sz w:val="21"/>
        </w:rPr>
        <w:t xml:space="preserve"> </w:t>
      </w:r>
      <w:r w:rsidRPr="00A34E83">
        <w:rPr>
          <w:rFonts w:ascii="Arial" w:eastAsia="Calibri" w:cs="Times New Roman"/>
          <w:sz w:val="21"/>
        </w:rPr>
        <w:t>Supplier.</w:t>
      </w:r>
    </w:p>
    <w:p w14:paraId="64BB57AA"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AUTHORITY TO ENTER INTO THE</w:t>
      </w:r>
      <w:r w:rsidRPr="00A34E83">
        <w:rPr>
          <w:rFonts w:ascii="Arial" w:eastAsia="Calibri" w:cs="Times New Roman"/>
          <w:b/>
          <w:spacing w:val="-9"/>
          <w:sz w:val="21"/>
        </w:rPr>
        <w:t xml:space="preserve"> </w:t>
      </w:r>
      <w:r w:rsidRPr="00A34E83">
        <w:rPr>
          <w:rFonts w:ascii="Arial" w:eastAsia="Calibri" w:cs="Times New Roman"/>
          <w:b/>
          <w:sz w:val="21"/>
        </w:rPr>
        <w:t>AGREEMENT</w:t>
      </w:r>
    </w:p>
    <w:p w14:paraId="021EFAD1"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Each of the parties warrants its power to enter into this Agreement and that it</w:t>
      </w:r>
      <w:r w:rsidRPr="00A34E83">
        <w:rPr>
          <w:rFonts w:ascii="Arial" w:eastAsia="Calibri" w:cs="Times New Roman"/>
          <w:spacing w:val="46"/>
          <w:sz w:val="21"/>
        </w:rPr>
        <w:t xml:space="preserve"> </w:t>
      </w:r>
      <w:r w:rsidRPr="00A34E83">
        <w:rPr>
          <w:rFonts w:ascii="Arial" w:eastAsia="Calibri" w:cs="Times New Roman"/>
          <w:sz w:val="21"/>
        </w:rPr>
        <w:t>has obtained the necessary approvals to do</w:t>
      </w:r>
      <w:r w:rsidRPr="00A34E83">
        <w:rPr>
          <w:rFonts w:ascii="Arial" w:eastAsia="Calibri" w:cs="Times New Roman"/>
          <w:spacing w:val="-8"/>
          <w:sz w:val="21"/>
        </w:rPr>
        <w:t xml:space="preserve"> </w:t>
      </w:r>
      <w:r w:rsidRPr="00A34E83">
        <w:rPr>
          <w:rFonts w:ascii="Arial" w:eastAsia="Calibri" w:cs="Times New Roman"/>
          <w:sz w:val="21"/>
        </w:rPr>
        <w:t>so.</w:t>
      </w:r>
    </w:p>
    <w:p w14:paraId="7988D72C"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ENTIRE</w:t>
      </w:r>
      <w:r w:rsidRPr="00A34E83">
        <w:rPr>
          <w:rFonts w:ascii="Arial" w:eastAsia="Calibri" w:cs="Times New Roman"/>
          <w:b/>
          <w:spacing w:val="-2"/>
          <w:sz w:val="21"/>
        </w:rPr>
        <w:t xml:space="preserve"> </w:t>
      </w:r>
      <w:r w:rsidRPr="00A34E83">
        <w:rPr>
          <w:rFonts w:ascii="Arial" w:eastAsia="Calibri" w:cs="Times New Roman"/>
          <w:b/>
          <w:sz w:val="21"/>
        </w:rPr>
        <w:t>AGREEMENT</w:t>
      </w:r>
    </w:p>
    <w:p w14:paraId="11B3BC7C"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This</w:t>
      </w:r>
      <w:r w:rsidRPr="00A34E83">
        <w:rPr>
          <w:rFonts w:ascii="Arial" w:eastAsia="Calibri" w:cs="Times New Roman"/>
          <w:spacing w:val="27"/>
          <w:sz w:val="21"/>
        </w:rPr>
        <w:t xml:space="preserve"> </w:t>
      </w:r>
      <w:r w:rsidRPr="00A34E83">
        <w:rPr>
          <w:rFonts w:ascii="Arial" w:eastAsia="Calibri" w:cs="Times New Roman"/>
          <w:sz w:val="21"/>
        </w:rPr>
        <w:t>Agreement</w:t>
      </w:r>
      <w:r w:rsidRPr="00A34E83">
        <w:rPr>
          <w:rFonts w:ascii="Arial" w:eastAsia="Calibri" w:cs="Times New Roman"/>
          <w:spacing w:val="26"/>
          <w:sz w:val="21"/>
        </w:rPr>
        <w:t xml:space="preserve"> </w:t>
      </w:r>
      <w:r w:rsidRPr="00A34E83">
        <w:rPr>
          <w:rFonts w:ascii="Arial" w:eastAsia="Calibri" w:cs="Times New Roman"/>
          <w:sz w:val="21"/>
        </w:rPr>
        <w:t>contains</w:t>
      </w:r>
      <w:r w:rsidRPr="00A34E83">
        <w:rPr>
          <w:rFonts w:ascii="Arial" w:eastAsia="Calibri" w:cs="Times New Roman"/>
          <w:spacing w:val="24"/>
          <w:sz w:val="21"/>
        </w:rPr>
        <w:t xml:space="preserve"> </w:t>
      </w:r>
      <w:r w:rsidRPr="00A34E83">
        <w:rPr>
          <w:rFonts w:ascii="Arial" w:eastAsia="Calibri" w:cs="Times New Roman"/>
          <w:sz w:val="21"/>
        </w:rPr>
        <w:t>the</w:t>
      </w:r>
      <w:r w:rsidRPr="00A34E83">
        <w:rPr>
          <w:rFonts w:ascii="Arial" w:eastAsia="Calibri" w:cs="Times New Roman"/>
          <w:spacing w:val="27"/>
          <w:sz w:val="21"/>
        </w:rPr>
        <w:t xml:space="preserve"> </w:t>
      </w:r>
      <w:r w:rsidRPr="00A34E83">
        <w:rPr>
          <w:rFonts w:ascii="Arial" w:eastAsia="Calibri" w:cs="Times New Roman"/>
          <w:sz w:val="21"/>
        </w:rPr>
        <w:t>whole</w:t>
      </w:r>
      <w:r w:rsidRPr="00A34E83">
        <w:rPr>
          <w:rFonts w:ascii="Arial" w:eastAsia="Calibri" w:cs="Times New Roman"/>
          <w:spacing w:val="27"/>
          <w:sz w:val="21"/>
        </w:rPr>
        <w:t xml:space="preserve"> </w:t>
      </w:r>
      <w:r w:rsidRPr="00A34E83">
        <w:rPr>
          <w:rFonts w:ascii="Arial" w:eastAsia="Calibri" w:cs="Times New Roman"/>
          <w:sz w:val="21"/>
        </w:rPr>
        <w:t>agreement</w:t>
      </w:r>
      <w:r w:rsidRPr="00A34E83">
        <w:rPr>
          <w:rFonts w:ascii="Arial" w:eastAsia="Calibri" w:cs="Times New Roman"/>
          <w:spacing w:val="25"/>
          <w:sz w:val="21"/>
        </w:rPr>
        <w:t xml:space="preserve"> </w:t>
      </w:r>
      <w:r w:rsidRPr="00A34E83">
        <w:rPr>
          <w:rFonts w:ascii="Arial" w:eastAsia="Calibri" w:cs="Times New Roman"/>
          <w:sz w:val="21"/>
        </w:rPr>
        <w:t>between</w:t>
      </w:r>
      <w:r w:rsidRPr="00A34E83">
        <w:rPr>
          <w:rFonts w:ascii="Arial" w:eastAsia="Calibri" w:cs="Times New Roman"/>
          <w:spacing w:val="27"/>
          <w:sz w:val="21"/>
        </w:rPr>
        <w:t xml:space="preserve"> </w:t>
      </w:r>
      <w:r w:rsidRPr="00A34E83">
        <w:rPr>
          <w:rFonts w:ascii="Arial" w:eastAsia="Calibri" w:cs="Times New Roman"/>
          <w:sz w:val="21"/>
        </w:rPr>
        <w:t>the</w:t>
      </w:r>
      <w:r w:rsidRPr="00A34E83">
        <w:rPr>
          <w:rFonts w:ascii="Arial" w:eastAsia="Calibri" w:cs="Times New Roman"/>
          <w:spacing w:val="27"/>
          <w:sz w:val="21"/>
        </w:rPr>
        <w:t xml:space="preserve"> </w:t>
      </w:r>
      <w:r w:rsidRPr="00A34E83">
        <w:rPr>
          <w:rFonts w:ascii="Arial" w:eastAsia="Calibri" w:cs="Times New Roman"/>
          <w:sz w:val="21"/>
        </w:rPr>
        <w:t>parties</w:t>
      </w:r>
      <w:r w:rsidRPr="00A34E83">
        <w:rPr>
          <w:rFonts w:ascii="Arial" w:eastAsia="Calibri" w:cs="Times New Roman"/>
          <w:spacing w:val="27"/>
          <w:sz w:val="21"/>
        </w:rPr>
        <w:t xml:space="preserve"> </w:t>
      </w:r>
      <w:r w:rsidRPr="00A34E83">
        <w:rPr>
          <w:rFonts w:ascii="Arial" w:eastAsia="Calibri" w:cs="Times New Roman"/>
          <w:sz w:val="21"/>
        </w:rPr>
        <w:t>and</w:t>
      </w:r>
      <w:r w:rsidRPr="00A34E83">
        <w:rPr>
          <w:rFonts w:ascii="Arial" w:eastAsia="Calibri" w:cs="Times New Roman"/>
          <w:spacing w:val="27"/>
          <w:sz w:val="21"/>
        </w:rPr>
        <w:t xml:space="preserve"> </w:t>
      </w:r>
      <w:r w:rsidRPr="00A34E83">
        <w:rPr>
          <w:rFonts w:ascii="Arial" w:eastAsia="Calibri" w:cs="Times New Roman"/>
          <w:sz w:val="21"/>
        </w:rPr>
        <w:t>neither</w:t>
      </w:r>
      <w:r w:rsidRPr="00A34E83">
        <w:rPr>
          <w:rFonts w:ascii="Arial" w:eastAsia="Calibri" w:cs="Times New Roman"/>
          <w:spacing w:val="26"/>
          <w:sz w:val="21"/>
        </w:rPr>
        <w:t xml:space="preserve"> </w:t>
      </w:r>
      <w:r w:rsidRPr="00A34E83">
        <w:rPr>
          <w:rFonts w:ascii="Arial" w:eastAsia="Calibri" w:cs="Times New Roman"/>
          <w:sz w:val="21"/>
        </w:rPr>
        <w:t>party has relied upon any oral or written representations made to it by the other or the</w:t>
      </w:r>
      <w:r w:rsidRPr="00A34E83">
        <w:rPr>
          <w:rFonts w:ascii="Arial" w:eastAsia="Calibri" w:cs="Times New Roman"/>
          <w:spacing w:val="51"/>
          <w:sz w:val="21"/>
        </w:rPr>
        <w:t xml:space="preserve"> </w:t>
      </w:r>
      <w:r w:rsidRPr="00A34E83">
        <w:rPr>
          <w:rFonts w:ascii="Arial" w:eastAsia="Calibri" w:cs="Times New Roman"/>
          <w:sz w:val="21"/>
        </w:rPr>
        <w:t>others employees, representatives or agents and this Agreement supersedes any</w:t>
      </w:r>
      <w:r w:rsidRPr="00A34E83">
        <w:rPr>
          <w:rFonts w:ascii="Arial" w:eastAsia="Calibri" w:cs="Times New Roman"/>
          <w:spacing w:val="18"/>
          <w:sz w:val="21"/>
        </w:rPr>
        <w:t xml:space="preserve"> </w:t>
      </w:r>
      <w:r w:rsidRPr="00A34E83">
        <w:rPr>
          <w:rFonts w:ascii="Arial" w:eastAsia="Calibri" w:cs="Times New Roman"/>
          <w:sz w:val="21"/>
        </w:rPr>
        <w:t>prior agreement between the</w:t>
      </w:r>
      <w:r w:rsidRPr="00A34E83">
        <w:rPr>
          <w:rFonts w:ascii="Arial" w:eastAsia="Calibri" w:cs="Times New Roman"/>
          <w:spacing w:val="-4"/>
          <w:sz w:val="21"/>
        </w:rPr>
        <w:t xml:space="preserve"> </w:t>
      </w:r>
      <w:r w:rsidRPr="00A34E83">
        <w:rPr>
          <w:rFonts w:ascii="Arial" w:eastAsia="Calibri" w:cs="Times New Roman"/>
          <w:sz w:val="21"/>
        </w:rPr>
        <w:t>parties.</w:t>
      </w:r>
    </w:p>
    <w:p w14:paraId="37529114" w14:textId="77777777" w:rsidR="00643660" w:rsidRPr="00CF382D" w:rsidRDefault="00643660" w:rsidP="00643660">
      <w:pPr>
        <w:widowControl w:val="0"/>
        <w:numPr>
          <w:ilvl w:val="0"/>
          <w:numId w:val="17"/>
        </w:numPr>
        <w:tabs>
          <w:tab w:val="left" w:pos="567"/>
        </w:tabs>
        <w:spacing w:before="74" w:after="0" w:line="360" w:lineRule="auto"/>
        <w:ind w:left="567" w:right="140" w:hanging="567"/>
        <w:jc w:val="left"/>
        <w:rPr>
          <w:rFonts w:ascii="Arial" w:eastAsia="Arial" w:hAnsi="Arial"/>
          <w:sz w:val="21"/>
          <w:szCs w:val="21"/>
        </w:rPr>
      </w:pPr>
      <w:r w:rsidRPr="00A34E83">
        <w:rPr>
          <w:rFonts w:ascii="Arial" w:eastAsia="Calibri" w:cs="Times New Roman"/>
          <w:b/>
          <w:sz w:val="21"/>
        </w:rPr>
        <w:t>GOVERNING</w:t>
      </w:r>
      <w:r w:rsidRPr="00A34E83">
        <w:rPr>
          <w:rFonts w:ascii="Arial" w:eastAsia="Calibri" w:cs="Times New Roman"/>
          <w:b/>
          <w:spacing w:val="-3"/>
          <w:sz w:val="21"/>
        </w:rPr>
        <w:t xml:space="preserve"> </w:t>
      </w:r>
      <w:r w:rsidRPr="00A34E83">
        <w:rPr>
          <w:rFonts w:ascii="Arial" w:eastAsia="Calibri" w:cs="Times New Roman"/>
          <w:b/>
          <w:sz w:val="21"/>
        </w:rPr>
        <w:t>LAW</w:t>
      </w:r>
    </w:p>
    <w:p w14:paraId="7594704C" w14:textId="77777777" w:rsidR="00643660" w:rsidRPr="00A34E83" w:rsidRDefault="00643660" w:rsidP="00643660">
      <w:pPr>
        <w:widowControl w:val="0"/>
        <w:numPr>
          <w:ilvl w:val="1"/>
          <w:numId w:val="17"/>
        </w:numPr>
        <w:tabs>
          <w:tab w:val="left" w:pos="567"/>
        </w:tabs>
        <w:spacing w:before="136" w:after="240" w:line="360" w:lineRule="auto"/>
        <w:ind w:left="567" w:right="134" w:hanging="567"/>
        <w:rPr>
          <w:rFonts w:ascii="Arial" w:eastAsia="Arial" w:hAnsi="Arial"/>
          <w:sz w:val="21"/>
          <w:szCs w:val="21"/>
        </w:rPr>
      </w:pPr>
      <w:r w:rsidRPr="00A34E83">
        <w:rPr>
          <w:rFonts w:ascii="Arial" w:eastAsia="Calibri" w:cs="Times New Roman"/>
          <w:sz w:val="21"/>
        </w:rPr>
        <w:t>This</w:t>
      </w:r>
      <w:r w:rsidRPr="00A34E83">
        <w:rPr>
          <w:rFonts w:ascii="Arial" w:eastAsia="Calibri" w:cs="Times New Roman"/>
          <w:spacing w:val="32"/>
          <w:sz w:val="21"/>
        </w:rPr>
        <w:t xml:space="preserve"> </w:t>
      </w:r>
      <w:r w:rsidRPr="00A34E83">
        <w:rPr>
          <w:rFonts w:ascii="Arial" w:eastAsia="Calibri" w:cs="Times New Roman"/>
          <w:sz w:val="21"/>
        </w:rPr>
        <w:t>Agreement</w:t>
      </w:r>
      <w:r w:rsidRPr="00A34E83">
        <w:rPr>
          <w:rFonts w:ascii="Arial" w:eastAsia="Calibri" w:cs="Times New Roman"/>
          <w:spacing w:val="31"/>
          <w:sz w:val="21"/>
        </w:rPr>
        <w:t xml:space="preserve"> </w:t>
      </w:r>
      <w:r w:rsidRPr="00A34E83">
        <w:rPr>
          <w:rFonts w:ascii="Arial" w:eastAsia="Calibri" w:cs="Times New Roman"/>
          <w:sz w:val="21"/>
        </w:rPr>
        <w:t>shall</w:t>
      </w:r>
      <w:r w:rsidRPr="00A34E83">
        <w:rPr>
          <w:rFonts w:ascii="Arial" w:eastAsia="Calibri" w:cs="Times New Roman"/>
          <w:spacing w:val="33"/>
          <w:sz w:val="21"/>
        </w:rPr>
        <w:t xml:space="preserve"> </w:t>
      </w:r>
      <w:r w:rsidRPr="00A34E83">
        <w:rPr>
          <w:rFonts w:ascii="Arial" w:eastAsia="Calibri" w:cs="Times New Roman"/>
          <w:sz w:val="21"/>
        </w:rPr>
        <w:t>be</w:t>
      </w:r>
      <w:r w:rsidRPr="00A34E83">
        <w:rPr>
          <w:rFonts w:ascii="Arial" w:eastAsia="Calibri" w:cs="Times New Roman"/>
          <w:spacing w:val="29"/>
          <w:sz w:val="21"/>
        </w:rPr>
        <w:t xml:space="preserve"> </w:t>
      </w:r>
      <w:r w:rsidRPr="00A34E83">
        <w:rPr>
          <w:rFonts w:ascii="Arial" w:eastAsia="Calibri" w:cs="Times New Roman"/>
          <w:sz w:val="21"/>
        </w:rPr>
        <w:t>governed</w:t>
      </w:r>
      <w:r w:rsidRPr="00A34E83">
        <w:rPr>
          <w:rFonts w:ascii="Arial" w:eastAsia="Calibri" w:cs="Times New Roman"/>
          <w:spacing w:val="32"/>
          <w:sz w:val="21"/>
        </w:rPr>
        <w:t xml:space="preserve"> </w:t>
      </w:r>
      <w:r w:rsidRPr="00A34E83">
        <w:rPr>
          <w:rFonts w:ascii="Arial" w:eastAsia="Calibri" w:cs="Times New Roman"/>
          <w:sz w:val="21"/>
        </w:rPr>
        <w:t>by</w:t>
      </w:r>
      <w:r w:rsidRPr="00A34E83">
        <w:rPr>
          <w:rFonts w:ascii="Arial" w:eastAsia="Calibri" w:cs="Times New Roman"/>
          <w:spacing w:val="29"/>
          <w:sz w:val="21"/>
        </w:rPr>
        <w:t xml:space="preserve"> </w:t>
      </w:r>
      <w:r w:rsidRPr="00A34E83">
        <w:rPr>
          <w:rFonts w:ascii="Arial" w:eastAsia="Calibri" w:cs="Times New Roman"/>
          <w:sz w:val="21"/>
        </w:rPr>
        <w:t>and</w:t>
      </w:r>
      <w:r w:rsidRPr="00A34E83">
        <w:rPr>
          <w:rFonts w:ascii="Arial" w:eastAsia="Calibri" w:cs="Times New Roman"/>
          <w:spacing w:val="32"/>
          <w:sz w:val="21"/>
        </w:rPr>
        <w:t xml:space="preserve"> </w:t>
      </w:r>
      <w:r w:rsidRPr="00A34E83">
        <w:rPr>
          <w:rFonts w:ascii="Arial" w:eastAsia="Calibri" w:cs="Times New Roman"/>
          <w:sz w:val="21"/>
        </w:rPr>
        <w:t>construed</w:t>
      </w:r>
      <w:r w:rsidRPr="00A34E83">
        <w:rPr>
          <w:rFonts w:ascii="Arial" w:eastAsia="Calibri" w:cs="Times New Roman"/>
          <w:spacing w:val="32"/>
          <w:sz w:val="21"/>
        </w:rPr>
        <w:t xml:space="preserve"> </w:t>
      </w:r>
      <w:r w:rsidRPr="00A34E83">
        <w:rPr>
          <w:rFonts w:ascii="Arial" w:eastAsia="Calibri" w:cs="Times New Roman"/>
          <w:sz w:val="21"/>
        </w:rPr>
        <w:t>in</w:t>
      </w:r>
      <w:r w:rsidRPr="00A34E83">
        <w:rPr>
          <w:rFonts w:ascii="Arial" w:eastAsia="Calibri" w:cs="Times New Roman"/>
          <w:spacing w:val="32"/>
          <w:sz w:val="21"/>
        </w:rPr>
        <w:t xml:space="preserve"> </w:t>
      </w:r>
      <w:r w:rsidRPr="00A34E83">
        <w:rPr>
          <w:rFonts w:ascii="Arial" w:eastAsia="Calibri" w:cs="Times New Roman"/>
          <w:sz w:val="21"/>
        </w:rPr>
        <w:t>accordance</w:t>
      </w:r>
      <w:r w:rsidRPr="00A34E83">
        <w:rPr>
          <w:rFonts w:ascii="Arial" w:eastAsia="Calibri" w:cs="Times New Roman"/>
          <w:spacing w:val="32"/>
          <w:sz w:val="21"/>
        </w:rPr>
        <w:t xml:space="preserve"> </w:t>
      </w:r>
      <w:r w:rsidRPr="00A34E83">
        <w:rPr>
          <w:rFonts w:ascii="Arial" w:eastAsia="Calibri" w:cs="Times New Roman"/>
          <w:sz w:val="21"/>
        </w:rPr>
        <w:t>with</w:t>
      </w:r>
      <w:r w:rsidRPr="00A34E83">
        <w:rPr>
          <w:rFonts w:ascii="Arial" w:eastAsia="Calibri" w:cs="Times New Roman"/>
          <w:spacing w:val="32"/>
          <w:sz w:val="21"/>
        </w:rPr>
        <w:t xml:space="preserve"> </w:t>
      </w:r>
      <w:r w:rsidRPr="00A34E83">
        <w:rPr>
          <w:rFonts w:ascii="Arial" w:eastAsia="Calibri" w:cs="Times New Roman"/>
          <w:sz w:val="21"/>
        </w:rPr>
        <w:t>English</w:t>
      </w:r>
      <w:r w:rsidRPr="00A34E83">
        <w:rPr>
          <w:rFonts w:ascii="Arial" w:eastAsia="Calibri" w:cs="Times New Roman"/>
          <w:spacing w:val="29"/>
          <w:sz w:val="21"/>
        </w:rPr>
        <w:t xml:space="preserve"> </w:t>
      </w:r>
      <w:r w:rsidRPr="00A34E83">
        <w:rPr>
          <w:rFonts w:ascii="Arial" w:eastAsia="Calibri" w:cs="Times New Roman"/>
          <w:sz w:val="21"/>
        </w:rPr>
        <w:t>law and the parties submit to the exclusive jurisdiction of the courts of England and</w:t>
      </w:r>
      <w:r w:rsidRPr="00A34E83">
        <w:rPr>
          <w:rFonts w:ascii="Arial" w:eastAsia="Calibri" w:cs="Times New Roman"/>
          <w:spacing w:val="-25"/>
          <w:sz w:val="21"/>
        </w:rPr>
        <w:t xml:space="preserve"> </w:t>
      </w:r>
      <w:r w:rsidRPr="00A34E83">
        <w:rPr>
          <w:rFonts w:ascii="Arial" w:eastAsia="Calibri" w:cs="Times New Roman"/>
          <w:sz w:val="21"/>
        </w:rPr>
        <w:t>Wales.</w:t>
      </w:r>
    </w:p>
    <w:sectPr w:rsidR="00643660" w:rsidRPr="00A34E83" w:rsidSect="00F8786A">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D687" w14:textId="77777777" w:rsidR="003F48AF" w:rsidRDefault="003F48AF" w:rsidP="002F0220">
      <w:pPr>
        <w:spacing w:after="0"/>
      </w:pPr>
      <w:r>
        <w:separator/>
      </w:r>
    </w:p>
  </w:endnote>
  <w:endnote w:type="continuationSeparator" w:id="0">
    <w:p w14:paraId="5B28202A" w14:textId="77777777" w:rsidR="003F48AF" w:rsidRDefault="003F48AF"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04757C3E" w:rsidR="007C07AF" w:rsidRDefault="007C07AF">
    <w:pPr>
      <w:pStyle w:val="Footer"/>
      <w:jc w:val="center"/>
    </w:pPr>
    <w:r>
      <w:rPr>
        <w:noProof/>
        <w:lang w:eastAsia="en-GB"/>
      </w:rPr>
      <w:drawing>
        <wp:anchor distT="0" distB="0" distL="114300" distR="114300" simplePos="0" relativeHeight="251656192"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Content>
        <w:r>
          <w:fldChar w:fldCharType="begin"/>
        </w:r>
        <w:r>
          <w:instrText xml:space="preserve"> PAGE   \* MERGEFORMAT </w:instrText>
        </w:r>
        <w:r>
          <w:fldChar w:fldCharType="separate"/>
        </w:r>
        <w:r w:rsidR="00E46B83">
          <w:rPr>
            <w:noProof/>
          </w:rPr>
          <w:t>2</w:t>
        </w:r>
        <w:r>
          <w:rPr>
            <w:noProof/>
          </w:rPr>
          <w:fldChar w:fldCharType="end"/>
        </w:r>
      </w:sdtContent>
    </w:sdt>
  </w:p>
  <w:p w14:paraId="6B9ADCE5" w14:textId="0E483DBF" w:rsidR="007C07AF" w:rsidRDefault="007C07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2509" w14:textId="77777777" w:rsidR="007C07AF" w:rsidRDefault="007C07AF" w:rsidP="0030175C">
    <w:pPr>
      <w:pStyle w:val="Footer"/>
      <w:tabs>
        <w:tab w:val="right" w:pos="8306"/>
      </w:tabs>
      <w:jc w:val="left"/>
      <w:rPr>
        <w:sz w:val="16"/>
        <w:szCs w:val="16"/>
      </w:rPr>
    </w:pPr>
  </w:p>
  <w:p w14:paraId="7854AA1A" w14:textId="77777777" w:rsidR="007C07AF" w:rsidRDefault="007C07AF" w:rsidP="0030175C">
    <w:pPr>
      <w:pStyle w:val="Footer"/>
      <w:tabs>
        <w:tab w:val="right" w:pos="8306"/>
      </w:tabs>
      <w:jc w:val="left"/>
      <w:rPr>
        <w:sz w:val="16"/>
        <w:szCs w:val="16"/>
      </w:rPr>
    </w:pPr>
    <w:r w:rsidRPr="00963BD0">
      <w:rPr>
        <w:sz w:val="16"/>
        <w:szCs w:val="16"/>
      </w:rPr>
      <w:t>Copyright LGSS 2013. This document may not be reproduced in whole or in part without prior express permission of LGSS, the owner of this document.</w:t>
    </w:r>
  </w:p>
  <w:p w14:paraId="630E8D7F" w14:textId="77777777" w:rsidR="007C07AF" w:rsidRPr="00963BD0" w:rsidRDefault="007C07AF" w:rsidP="0030175C">
    <w:pPr>
      <w:pStyle w:val="Footer"/>
      <w:tabs>
        <w:tab w:val="right" w:pos="8306"/>
      </w:tabs>
      <w:jc w:val="right"/>
      <w:rPr>
        <w:sz w:val="16"/>
        <w:szCs w:val="16"/>
      </w:rPr>
    </w:pPr>
    <w:r w:rsidRPr="00963BD0">
      <w:rPr>
        <w:sz w:val="16"/>
        <w:szCs w:val="16"/>
      </w:rPr>
      <w:t xml:space="preserve">Page </w:t>
    </w:r>
    <w:r w:rsidRPr="00963BD0">
      <w:rPr>
        <w:sz w:val="16"/>
        <w:szCs w:val="16"/>
      </w:rPr>
      <w:fldChar w:fldCharType="begin"/>
    </w:r>
    <w:r w:rsidRPr="00963BD0">
      <w:rPr>
        <w:sz w:val="16"/>
        <w:szCs w:val="16"/>
      </w:rPr>
      <w:instrText xml:space="preserve"> PAGE </w:instrText>
    </w:r>
    <w:r w:rsidRPr="00963BD0">
      <w:rPr>
        <w:sz w:val="16"/>
        <w:szCs w:val="16"/>
      </w:rPr>
      <w:fldChar w:fldCharType="separate"/>
    </w:r>
    <w:r w:rsidR="00E46B83">
      <w:rPr>
        <w:noProof/>
        <w:sz w:val="16"/>
        <w:szCs w:val="16"/>
      </w:rPr>
      <w:t>4</w:t>
    </w:r>
    <w:r w:rsidRPr="00963BD0">
      <w:rPr>
        <w:sz w:val="16"/>
        <w:szCs w:val="16"/>
      </w:rPr>
      <w:fldChar w:fldCharType="end"/>
    </w:r>
    <w:r w:rsidRPr="00963BD0">
      <w:rPr>
        <w:sz w:val="16"/>
        <w:szCs w:val="16"/>
      </w:rPr>
      <w:t xml:space="preserve"> of </w:t>
    </w:r>
    <w:r w:rsidRPr="00963BD0">
      <w:rPr>
        <w:sz w:val="16"/>
        <w:szCs w:val="16"/>
      </w:rPr>
      <w:fldChar w:fldCharType="begin"/>
    </w:r>
    <w:r w:rsidRPr="00963BD0">
      <w:rPr>
        <w:sz w:val="16"/>
        <w:szCs w:val="16"/>
      </w:rPr>
      <w:instrText xml:space="preserve"> NUMPAGES  </w:instrText>
    </w:r>
    <w:r w:rsidRPr="00963BD0">
      <w:rPr>
        <w:sz w:val="16"/>
        <w:szCs w:val="16"/>
      </w:rPr>
      <w:fldChar w:fldCharType="separate"/>
    </w:r>
    <w:r w:rsidR="00E46B83">
      <w:rPr>
        <w:noProof/>
        <w:sz w:val="16"/>
        <w:szCs w:val="16"/>
      </w:rPr>
      <w:t>36</w:t>
    </w:r>
    <w:r w:rsidRPr="00963BD0">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1FBEC" w14:textId="77777777" w:rsidR="007C07AF" w:rsidRPr="00B74220" w:rsidRDefault="007C07AF" w:rsidP="0030175C">
    <w:pPr>
      <w:pStyle w:val="Footer"/>
      <w:rPr>
        <w:sz w:val="16"/>
        <w:szCs w:val="16"/>
      </w:rPr>
    </w:pPr>
    <w:r>
      <w:rPr>
        <w:sz w:val="16"/>
        <w:szCs w:val="16"/>
      </w:rPr>
      <w:t>v</w:t>
    </w:r>
    <w:r w:rsidRPr="00B74220">
      <w:rPr>
        <w:sz w:val="16"/>
        <w:szCs w:val="16"/>
      </w:rPr>
      <w:t>12</w:t>
    </w:r>
    <w:r>
      <w:rPr>
        <w:sz w:val="16"/>
        <w:szCs w:val="16"/>
      </w:rPr>
      <w:t>.7 17-07-14</w:t>
    </w:r>
    <w:r w:rsidRPr="00B74220">
      <w:rPr>
        <w:sz w:val="16"/>
        <w:szCs w:val="16"/>
      </w:rPr>
      <w:tab/>
    </w:r>
    <w:r w:rsidRPr="00B74220">
      <w:rPr>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978449"/>
      <w:docPartObj>
        <w:docPartGallery w:val="Page Numbers (Bottom of Page)"/>
        <w:docPartUnique/>
      </w:docPartObj>
    </w:sdtPr>
    <w:sdtEndPr>
      <w:rPr>
        <w:noProof/>
      </w:rPr>
    </w:sdtEndPr>
    <w:sdtContent>
      <w:p w14:paraId="4651A25B" w14:textId="77777777" w:rsidR="007C07AF" w:rsidRDefault="007C07AF">
        <w:pPr>
          <w:pStyle w:val="Footer"/>
        </w:pPr>
        <w:r>
          <w:fldChar w:fldCharType="begin"/>
        </w:r>
        <w:r>
          <w:instrText xml:space="preserve"> PAGE   \* MERGEFORMAT </w:instrText>
        </w:r>
        <w:r>
          <w:fldChar w:fldCharType="separate"/>
        </w:r>
        <w:r w:rsidR="002F2B61">
          <w:rPr>
            <w:noProof/>
          </w:rPr>
          <w:t>36</w:t>
        </w:r>
        <w:r>
          <w:rPr>
            <w:noProof/>
          </w:rPr>
          <w:fldChar w:fldCharType="end"/>
        </w:r>
      </w:p>
    </w:sdtContent>
  </w:sdt>
  <w:p w14:paraId="44CE51A7" w14:textId="77777777" w:rsidR="007C07AF" w:rsidRDefault="007C07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E910E" w14:textId="77777777" w:rsidR="003F48AF" w:rsidRDefault="003F48AF" w:rsidP="002F0220">
      <w:pPr>
        <w:spacing w:after="0"/>
      </w:pPr>
      <w:r>
        <w:separator/>
      </w:r>
    </w:p>
  </w:footnote>
  <w:footnote w:type="continuationSeparator" w:id="0">
    <w:p w14:paraId="014F484F" w14:textId="77777777" w:rsidR="003F48AF" w:rsidRDefault="003F48AF"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69AF87F3" w:rsidR="007C07AF" w:rsidRPr="002F0220" w:rsidRDefault="007C07AF" w:rsidP="002F0220">
    <w:pPr>
      <w:pStyle w:val="Header"/>
    </w:pPr>
    <w:r>
      <w:rPr>
        <w:rFonts w:ascii="Times New Roman" w:hAnsi="Times New Roman" w:cs="Times New Roman"/>
        <w:noProof/>
        <w:szCs w:val="24"/>
        <w:lang w:eastAsia="en-GB"/>
      </w:rPr>
      <w:drawing>
        <wp:anchor distT="0" distB="0" distL="114300" distR="114300" simplePos="0" relativeHeight="251655168"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EE21" w14:textId="77777777" w:rsidR="007C07AF" w:rsidRDefault="007C07AF">
    <w:pPr>
      <w:pStyle w:val="Header"/>
    </w:pPr>
    <w:r>
      <w:rPr>
        <w:noProof/>
        <w:lang w:eastAsia="en-GB"/>
      </w:rPr>
      <w:pict w14:anchorId="6A739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16469" o:spid="_x0000_s2049" type="#_x0000_t136" style="position:absolute;left:0;text-align:left;margin-left:0;margin-top:0;width:418.2pt;height:167.2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D201B" w14:textId="77777777" w:rsidR="007C07AF" w:rsidRDefault="007C07AF">
    <w:pPr>
      <w:pStyle w:val="Header"/>
    </w:pPr>
    <w:r>
      <w:rPr>
        <w:noProof/>
        <w:lang w:eastAsia="en-GB"/>
      </w:rPr>
      <w:drawing>
        <wp:anchor distT="0" distB="0" distL="114300" distR="114300" simplePos="0" relativeHeight="251658240" behindDoc="0" locked="0" layoutInCell="1" allowOverlap="1" wp14:anchorId="557F4141" wp14:editId="0DF73A60">
          <wp:simplePos x="0" y="0"/>
          <wp:positionH relativeFrom="column">
            <wp:posOffset>4410075</wp:posOffset>
          </wp:positionH>
          <wp:positionV relativeFrom="paragraph">
            <wp:posOffset>-240030</wp:posOffset>
          </wp:positionV>
          <wp:extent cx="1847850" cy="542925"/>
          <wp:effectExtent l="19050" t="0" r="0" b="0"/>
          <wp:wrapNone/>
          <wp:docPr id="11" name="Picture 0" descr="LGS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GSS logo_CMYK.jpg"/>
                  <pic:cNvPicPr>
                    <a:picLocks noChangeAspect="1" noChangeArrowheads="1"/>
                  </pic:cNvPicPr>
                </pic:nvPicPr>
                <pic:blipFill>
                  <a:blip r:embed="rId1"/>
                  <a:srcRect/>
                  <a:stretch>
                    <a:fillRect/>
                  </a:stretch>
                </pic:blipFill>
                <pic:spPr bwMode="auto">
                  <a:xfrm>
                    <a:off x="0" y="0"/>
                    <a:ext cx="1847850" cy="54292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7216" behindDoc="0" locked="0" layoutInCell="1" allowOverlap="1" wp14:anchorId="60872D98" wp14:editId="3CED0D51">
              <wp:simplePos x="0" y="0"/>
              <wp:positionH relativeFrom="column">
                <wp:posOffset>-847090</wp:posOffset>
              </wp:positionH>
              <wp:positionV relativeFrom="paragraph">
                <wp:posOffset>-40640</wp:posOffset>
              </wp:positionV>
              <wp:extent cx="3308350" cy="339725"/>
              <wp:effectExtent l="635" t="0" r="0" b="38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514EE" w14:textId="77777777" w:rsidR="007C07AF" w:rsidRPr="008A5B3A" w:rsidRDefault="007C07AF" w:rsidP="0030175C">
                          <w:pPr>
                            <w:jc w:val="left"/>
                            <w:rPr>
                              <w:b/>
                              <w:i/>
                              <w:sz w:val="28"/>
                              <w:szCs w:val="28"/>
                            </w:rPr>
                          </w:pPr>
                          <w:r w:rsidRPr="000415AC">
                            <w:rPr>
                              <w:rFonts w:asciiTheme="minorHAnsi" w:hAnsiTheme="minorHAnsi" w:cstheme="minorHAnsi"/>
                              <w:b/>
                              <w:i/>
                              <w:sz w:val="28"/>
                              <w:szCs w:val="28"/>
                            </w:rPr>
                            <w:t>By the public sector, for the public</w:t>
                          </w:r>
                          <w:r w:rsidRPr="008A5B3A">
                            <w:rPr>
                              <w:b/>
                              <w:i/>
                              <w:sz w:val="28"/>
                              <w:szCs w:val="28"/>
                            </w:rPr>
                            <w:t xml:space="preserve"> </w:t>
                          </w:r>
                          <w:r w:rsidRPr="000415AC">
                            <w:rPr>
                              <w:rFonts w:asciiTheme="minorHAnsi" w:hAnsiTheme="minorHAnsi" w:cstheme="minorHAnsi"/>
                              <w:b/>
                              <w:i/>
                              <w:sz w:val="28"/>
                              <w:szCs w:val="28"/>
                            </w:rPr>
                            <w:t>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72D98" id="_x0000_t202" coordsize="21600,21600" o:spt="202" path="m,l,21600r21600,l21600,xe">
              <v:stroke joinstyle="miter"/>
              <v:path gradientshapeok="t" o:connecttype="rect"/>
            </v:shapetype>
            <v:shape id="Text Box 3" o:spid="_x0000_s1028" type="#_x0000_t202" style="position:absolute;left:0;text-align:left;margin-left:-66.7pt;margin-top:-3.2pt;width:260.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wagwIAAA8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" stroked="f">
              <v:textbox>
                <w:txbxContent>
                  <w:p w14:paraId="6E9514EE" w14:textId="77777777" w:rsidR="007C07AF" w:rsidRPr="008A5B3A" w:rsidRDefault="007C07AF" w:rsidP="0030175C">
                    <w:pPr>
                      <w:jc w:val="left"/>
                      <w:rPr>
                        <w:b/>
                        <w:i/>
                        <w:sz w:val="28"/>
                        <w:szCs w:val="28"/>
                      </w:rPr>
                    </w:pPr>
                    <w:r w:rsidRPr="000415AC">
                      <w:rPr>
                        <w:rFonts w:asciiTheme="minorHAnsi" w:hAnsiTheme="minorHAnsi" w:cstheme="minorHAnsi"/>
                        <w:b/>
                        <w:i/>
                        <w:sz w:val="28"/>
                        <w:szCs w:val="28"/>
                      </w:rPr>
                      <w:t>By the public sector, for the public</w:t>
                    </w:r>
                    <w:r w:rsidRPr="008A5B3A">
                      <w:rPr>
                        <w:b/>
                        <w:i/>
                        <w:sz w:val="28"/>
                        <w:szCs w:val="28"/>
                      </w:rPr>
                      <w:t xml:space="preserve"> </w:t>
                    </w:r>
                    <w:r w:rsidRPr="000415AC">
                      <w:rPr>
                        <w:rFonts w:asciiTheme="minorHAnsi" w:hAnsiTheme="minorHAnsi" w:cstheme="minorHAnsi"/>
                        <w:b/>
                        <w:i/>
                        <w:sz w:val="28"/>
                        <w:szCs w:val="28"/>
                      </w:rPr>
                      <w:t>sector</w:t>
                    </w:r>
                  </w:p>
                </w:txbxContent>
              </v:textbox>
            </v:shape>
          </w:pict>
        </mc:Fallback>
      </mc:AlternateContent>
    </w:r>
    <w:r>
      <w:rPr>
        <w:noProof/>
        <w:lang w:eastAsia="en-GB"/>
      </w:rPr>
      <mc:AlternateContent>
        <mc:Choice Requires="wpg">
          <w:drawing>
            <wp:anchor distT="0" distB="0" distL="114300" distR="114300" simplePos="0" relativeHeight="251659264" behindDoc="0" locked="0" layoutInCell="1" allowOverlap="1" wp14:anchorId="6D24A1E2" wp14:editId="3163438E">
              <wp:simplePos x="0" y="0"/>
              <wp:positionH relativeFrom="column">
                <wp:posOffset>-1133475</wp:posOffset>
              </wp:positionH>
              <wp:positionV relativeFrom="paragraph">
                <wp:posOffset>417195</wp:posOffset>
              </wp:positionV>
              <wp:extent cx="7581900" cy="38100"/>
              <wp:effectExtent l="9525" t="9525" r="9525" b="952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38100"/>
                        <a:chOff x="-15" y="1439"/>
                        <a:chExt cx="11940" cy="60"/>
                      </a:xfrm>
                    </wpg:grpSpPr>
                    <wps:wsp>
                      <wps:cNvPr id="10" name="AutoShape 6"/>
                      <wps:cNvCnPr>
                        <a:cxnSpLocks noChangeShapeType="1"/>
                      </wps:cNvCnPr>
                      <wps:spPr bwMode="auto">
                        <a:xfrm>
                          <a:off x="0" y="1439"/>
                          <a:ext cx="119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13" name="AutoShape 7"/>
                      <wps:cNvCnPr>
                        <a:cxnSpLocks noChangeShapeType="1"/>
                      </wps:cNvCnPr>
                      <wps:spPr bwMode="auto">
                        <a:xfrm>
                          <a:off x="-15" y="1499"/>
                          <a:ext cx="11925" cy="0"/>
                        </a:xfrm>
                        <a:prstGeom prst="straightConnector1">
                          <a:avLst/>
                        </a:prstGeom>
                        <a:noFill/>
                        <a:ln w="9525">
                          <a:solidFill>
                            <a:srgbClr val="9900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A5D5F9" id="Group 5" o:spid="_x0000_s1026" style="position:absolute;margin-left:-89.25pt;margin-top:32.85pt;width:597pt;height:3pt;z-index:251659264" coordorigin="-15,1439" coordsize="119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">
              <v:shapetype id="_x0000_t32" coordsize="21600,21600" o:spt="32" o:oned="t" path="m,l21600,21600e" filled="f">
                <v:path arrowok="t" fillok="f" o:connecttype="none"/>
                <o:lock v:ext="edit" shapetype="t"/>
              </v:shapetype>
              <v:shape id="AutoShape 6" o:spid="_x0000_s1027" type="#_x0000_t32" style="position:absolute;top:143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wVMUAAADbAAAADwAAAGRycy9kb3ducmV2LnhtbESPQWvCQBCF7wX/wzJCb3WTHkpJXUVE&#10;QerFpkrb25Adk2B2NuyuGv31nUOhtxnem/e+mc4H16kLhdh6NpBPMlDElbct1wb2n+unV1AxIVvs&#10;PJOBG0WYz0YPUyysv/IHXcpUKwnhWKCBJqW+0DpWDTmME98Ti3b0wWGSNdTaBrxKuOv0c5a9aIct&#10;S0ODPS0bqk7l2RnY0vs+v3351c93dy93x+UaDyE35nE8LN5AJRrSv/nvemMFX+jlFx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wVMUAAADbAAAADwAAAAAAAAAA&#10;AAAAAAChAgAAZHJzL2Rvd25yZXYueG1sUEsFBgAAAAAEAAQA+QAAAJMDAAAAAA==&#10;" strokecolor="#00b0f0"/>
              <v:shape id="AutoShape 7" o:spid="_x0000_s1028" type="#_x0000_t32" style="position:absolute;left:-15;top:149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WcEAAADbAAAADwAAAGRycy9kb3ducmV2LnhtbERPzWrCQBC+C77DMkIvRTcqVYmuIgWp&#10;Ui/GPMCYHZO02dmwu9X07btCwdt8fL+z2nSmETdyvrasYDxKQBAXVtdcKsjPu+EChA/IGhvLpOCX&#10;PGzW/d4KU23vfKJbFkoRQ9inqKAKoU2l9EVFBv3ItsSRu1pnMEToSqkd3mO4aeQkSWbSYM2xocKW&#10;3isqvrMfo+Djq7ssmkl+3Nk393qoiznm7lOpl0G3XYII1IWn+N+913H+FB6/x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7RZwQAAANsAAAAPAAAAAAAAAAAAAAAA&#10;AKECAABkcnMvZG93bnJldi54bWxQSwUGAAAAAAQABAD5AAAAjwMAAAAA&#10;" strokecolor="#909"/>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A5207"/>
    <w:multiLevelType w:val="hybridMultilevel"/>
    <w:tmpl w:val="6FF45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44FF5"/>
    <w:multiLevelType w:val="hybridMultilevel"/>
    <w:tmpl w:val="4948B3F2"/>
    <w:lvl w:ilvl="0" w:tplc="0809001B">
      <w:start w:val="1"/>
      <w:numFmt w:val="lowerRoman"/>
      <w:lvlText w:val="%1."/>
      <w:lvlJc w:val="right"/>
      <w:pPr>
        <w:ind w:left="2160" w:hanging="360"/>
      </w:pPr>
      <w:rPr>
        <w:rFonts w:cs="Times New Roman"/>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2" w15:restartNumberingAfterBreak="0">
    <w:nsid w:val="0A9064BB"/>
    <w:multiLevelType w:val="multilevel"/>
    <w:tmpl w:val="3B50D2C4"/>
    <w:lvl w:ilvl="0">
      <w:start w:val="5"/>
      <w:numFmt w:val="decimal"/>
      <w:lvlText w:val="%1"/>
      <w:lvlJc w:val="left"/>
      <w:pPr>
        <w:ind w:left="480" w:hanging="480"/>
      </w:pPr>
      <w:rPr>
        <w:rFonts w:eastAsiaTheme="minorHAnsi" w:hAnsiTheme="minorHAnsi" w:cstheme="minorBidi" w:hint="default"/>
      </w:rPr>
    </w:lvl>
    <w:lvl w:ilvl="1">
      <w:start w:val="1"/>
      <w:numFmt w:val="decimal"/>
      <w:lvlText w:val="%1.%2"/>
      <w:lvlJc w:val="left"/>
      <w:pPr>
        <w:ind w:left="976" w:hanging="480"/>
      </w:pPr>
      <w:rPr>
        <w:rFonts w:eastAsiaTheme="minorHAnsi" w:hAnsiTheme="minorHAnsi" w:cstheme="minorBidi" w:hint="default"/>
      </w:rPr>
    </w:lvl>
    <w:lvl w:ilvl="2">
      <w:start w:val="1"/>
      <w:numFmt w:val="decimal"/>
      <w:lvlText w:val="%1.%2.%3"/>
      <w:lvlJc w:val="left"/>
      <w:pPr>
        <w:ind w:left="1712" w:hanging="720"/>
      </w:pPr>
      <w:rPr>
        <w:rFonts w:eastAsiaTheme="minorHAnsi" w:hAnsiTheme="minorHAnsi" w:cstheme="minorBidi" w:hint="default"/>
      </w:rPr>
    </w:lvl>
    <w:lvl w:ilvl="3">
      <w:start w:val="1"/>
      <w:numFmt w:val="decimal"/>
      <w:lvlText w:val="%1.%2.%3.%4"/>
      <w:lvlJc w:val="left"/>
      <w:pPr>
        <w:ind w:left="2208" w:hanging="720"/>
      </w:pPr>
      <w:rPr>
        <w:rFonts w:eastAsiaTheme="minorHAnsi" w:hAnsiTheme="minorHAnsi" w:cstheme="minorBidi" w:hint="default"/>
      </w:rPr>
    </w:lvl>
    <w:lvl w:ilvl="4">
      <w:start w:val="1"/>
      <w:numFmt w:val="decimal"/>
      <w:lvlText w:val="%1.%2.%3.%4.%5"/>
      <w:lvlJc w:val="left"/>
      <w:pPr>
        <w:ind w:left="3064" w:hanging="1080"/>
      </w:pPr>
      <w:rPr>
        <w:rFonts w:eastAsiaTheme="minorHAnsi" w:hAnsiTheme="minorHAnsi" w:cstheme="minorBidi" w:hint="default"/>
      </w:rPr>
    </w:lvl>
    <w:lvl w:ilvl="5">
      <w:start w:val="1"/>
      <w:numFmt w:val="decimal"/>
      <w:lvlText w:val="%1.%2.%3.%4.%5.%6"/>
      <w:lvlJc w:val="left"/>
      <w:pPr>
        <w:ind w:left="3560" w:hanging="1080"/>
      </w:pPr>
      <w:rPr>
        <w:rFonts w:eastAsiaTheme="minorHAnsi" w:hAnsiTheme="minorHAnsi" w:cstheme="minorBidi" w:hint="default"/>
      </w:rPr>
    </w:lvl>
    <w:lvl w:ilvl="6">
      <w:start w:val="1"/>
      <w:numFmt w:val="decimal"/>
      <w:lvlText w:val="%1.%2.%3.%4.%5.%6.%7"/>
      <w:lvlJc w:val="left"/>
      <w:pPr>
        <w:ind w:left="4416" w:hanging="1440"/>
      </w:pPr>
      <w:rPr>
        <w:rFonts w:eastAsiaTheme="minorHAnsi" w:hAnsiTheme="minorHAnsi" w:cstheme="minorBidi" w:hint="default"/>
      </w:rPr>
    </w:lvl>
    <w:lvl w:ilvl="7">
      <w:start w:val="1"/>
      <w:numFmt w:val="decimal"/>
      <w:lvlText w:val="%1.%2.%3.%4.%5.%6.%7.%8"/>
      <w:lvlJc w:val="left"/>
      <w:pPr>
        <w:ind w:left="4912" w:hanging="1440"/>
      </w:pPr>
      <w:rPr>
        <w:rFonts w:eastAsiaTheme="minorHAnsi" w:hAnsiTheme="minorHAnsi" w:cstheme="minorBidi" w:hint="default"/>
      </w:rPr>
    </w:lvl>
    <w:lvl w:ilvl="8">
      <w:start w:val="1"/>
      <w:numFmt w:val="decimal"/>
      <w:lvlText w:val="%1.%2.%3.%4.%5.%6.%7.%8.%9"/>
      <w:lvlJc w:val="left"/>
      <w:pPr>
        <w:ind w:left="5768" w:hanging="1800"/>
      </w:pPr>
      <w:rPr>
        <w:rFonts w:eastAsiaTheme="minorHAnsi" w:hAnsiTheme="minorHAnsi" w:cstheme="minorBidi" w:hint="default"/>
      </w:rPr>
    </w:lvl>
  </w:abstractNum>
  <w:abstractNum w:abstractNumId="3" w15:restartNumberingAfterBreak="0">
    <w:nsid w:val="0AA21C6C"/>
    <w:multiLevelType w:val="multilevel"/>
    <w:tmpl w:val="5A46A6FE"/>
    <w:lvl w:ilvl="0">
      <w:start w:val="20"/>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w w:val="100"/>
        <w:sz w:val="21"/>
        <w:szCs w:val="21"/>
      </w:rPr>
    </w:lvl>
    <w:lvl w:ilvl="2">
      <w:start w:val="1"/>
      <w:numFmt w:val="decimal"/>
      <w:lvlText w:val="%1.%2.%3."/>
      <w:lvlJc w:val="left"/>
      <w:pPr>
        <w:ind w:left="1938" w:hanging="960"/>
      </w:pPr>
      <w:rPr>
        <w:rFonts w:ascii="Arial" w:eastAsia="Arial" w:hAnsi="Arial" w:hint="default"/>
        <w:w w:val="100"/>
        <w:sz w:val="21"/>
        <w:szCs w:val="21"/>
      </w:rPr>
    </w:lvl>
    <w:lvl w:ilvl="3">
      <w:start w:val="1"/>
      <w:numFmt w:val="bullet"/>
      <w:lvlText w:val="•"/>
      <w:lvlJc w:val="left"/>
      <w:pPr>
        <w:ind w:left="3576" w:hanging="960"/>
      </w:pPr>
      <w:rPr>
        <w:rFonts w:hint="default"/>
      </w:rPr>
    </w:lvl>
    <w:lvl w:ilvl="4">
      <w:start w:val="1"/>
      <w:numFmt w:val="bullet"/>
      <w:lvlText w:val="•"/>
      <w:lvlJc w:val="left"/>
      <w:pPr>
        <w:ind w:left="4395" w:hanging="960"/>
      </w:pPr>
      <w:rPr>
        <w:rFonts w:hint="default"/>
      </w:rPr>
    </w:lvl>
    <w:lvl w:ilvl="5">
      <w:start w:val="1"/>
      <w:numFmt w:val="bullet"/>
      <w:lvlText w:val="•"/>
      <w:lvlJc w:val="left"/>
      <w:pPr>
        <w:ind w:left="5213" w:hanging="960"/>
      </w:pPr>
      <w:rPr>
        <w:rFonts w:hint="default"/>
      </w:rPr>
    </w:lvl>
    <w:lvl w:ilvl="6">
      <w:start w:val="1"/>
      <w:numFmt w:val="bullet"/>
      <w:lvlText w:val="•"/>
      <w:lvlJc w:val="left"/>
      <w:pPr>
        <w:ind w:left="6032" w:hanging="960"/>
      </w:pPr>
      <w:rPr>
        <w:rFonts w:hint="default"/>
      </w:rPr>
    </w:lvl>
    <w:lvl w:ilvl="7">
      <w:start w:val="1"/>
      <w:numFmt w:val="bullet"/>
      <w:lvlText w:val="•"/>
      <w:lvlJc w:val="left"/>
      <w:pPr>
        <w:ind w:left="6850" w:hanging="960"/>
      </w:pPr>
      <w:rPr>
        <w:rFonts w:hint="default"/>
      </w:rPr>
    </w:lvl>
    <w:lvl w:ilvl="8">
      <w:start w:val="1"/>
      <w:numFmt w:val="bullet"/>
      <w:lvlText w:val="•"/>
      <w:lvlJc w:val="left"/>
      <w:pPr>
        <w:ind w:left="7669" w:hanging="960"/>
      </w:pPr>
      <w:rPr>
        <w:rFonts w:hint="default"/>
      </w:rPr>
    </w:lvl>
  </w:abstractNum>
  <w:abstractNum w:abstractNumId="4" w15:restartNumberingAfterBreak="0">
    <w:nsid w:val="0BA01F76"/>
    <w:multiLevelType w:val="hybridMultilevel"/>
    <w:tmpl w:val="3568339A"/>
    <w:lvl w:ilvl="0" w:tplc="8A30C188">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3751A40"/>
    <w:multiLevelType w:val="hybridMultilevel"/>
    <w:tmpl w:val="C93A38B0"/>
    <w:lvl w:ilvl="0" w:tplc="3C3C4E08">
      <w:start w:val="1"/>
      <w:numFmt w:val="lowerRoman"/>
      <w:lvlText w:val="(%1)"/>
      <w:lvlJc w:val="left"/>
      <w:pPr>
        <w:ind w:left="720" w:hanging="360"/>
      </w:pPr>
      <w:rPr>
        <w:rFonts w:ascii="Arial" w:eastAsia="Arial" w:hAnsi="Arial" w:hint="default"/>
        <w:spacing w:val="-1"/>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27C2E"/>
    <w:multiLevelType w:val="hybridMultilevel"/>
    <w:tmpl w:val="916AF7DC"/>
    <w:lvl w:ilvl="0" w:tplc="08090015">
      <w:start w:val="1"/>
      <w:numFmt w:val="upperLetter"/>
      <w:lvlText w:val="%1."/>
      <w:lvlJc w:val="left"/>
      <w:pPr>
        <w:ind w:left="2487" w:hanging="360"/>
      </w:pPr>
      <w:rPr>
        <w:rFonts w:cs="Times New Roman"/>
      </w:rPr>
    </w:lvl>
    <w:lvl w:ilvl="1" w:tplc="08090019" w:tentative="1">
      <w:start w:val="1"/>
      <w:numFmt w:val="lowerLetter"/>
      <w:lvlText w:val="%2."/>
      <w:lvlJc w:val="left"/>
      <w:pPr>
        <w:ind w:left="3207" w:hanging="360"/>
      </w:pPr>
      <w:rPr>
        <w:rFonts w:cs="Times New Roman"/>
      </w:rPr>
    </w:lvl>
    <w:lvl w:ilvl="2" w:tplc="0809001B" w:tentative="1">
      <w:start w:val="1"/>
      <w:numFmt w:val="lowerRoman"/>
      <w:lvlText w:val="%3."/>
      <w:lvlJc w:val="right"/>
      <w:pPr>
        <w:ind w:left="3927" w:hanging="180"/>
      </w:pPr>
      <w:rPr>
        <w:rFonts w:cs="Times New Roman"/>
      </w:rPr>
    </w:lvl>
    <w:lvl w:ilvl="3" w:tplc="0809000F" w:tentative="1">
      <w:start w:val="1"/>
      <w:numFmt w:val="decimal"/>
      <w:lvlText w:val="%4."/>
      <w:lvlJc w:val="left"/>
      <w:pPr>
        <w:ind w:left="4647" w:hanging="360"/>
      </w:pPr>
      <w:rPr>
        <w:rFonts w:cs="Times New Roman"/>
      </w:rPr>
    </w:lvl>
    <w:lvl w:ilvl="4" w:tplc="08090019" w:tentative="1">
      <w:start w:val="1"/>
      <w:numFmt w:val="lowerLetter"/>
      <w:lvlText w:val="%5."/>
      <w:lvlJc w:val="left"/>
      <w:pPr>
        <w:ind w:left="5367" w:hanging="360"/>
      </w:pPr>
      <w:rPr>
        <w:rFonts w:cs="Times New Roman"/>
      </w:rPr>
    </w:lvl>
    <w:lvl w:ilvl="5" w:tplc="0809001B" w:tentative="1">
      <w:start w:val="1"/>
      <w:numFmt w:val="lowerRoman"/>
      <w:lvlText w:val="%6."/>
      <w:lvlJc w:val="right"/>
      <w:pPr>
        <w:ind w:left="6087" w:hanging="180"/>
      </w:pPr>
      <w:rPr>
        <w:rFonts w:cs="Times New Roman"/>
      </w:rPr>
    </w:lvl>
    <w:lvl w:ilvl="6" w:tplc="0809000F" w:tentative="1">
      <w:start w:val="1"/>
      <w:numFmt w:val="decimal"/>
      <w:lvlText w:val="%7."/>
      <w:lvlJc w:val="left"/>
      <w:pPr>
        <w:ind w:left="6807" w:hanging="360"/>
      </w:pPr>
      <w:rPr>
        <w:rFonts w:cs="Times New Roman"/>
      </w:rPr>
    </w:lvl>
    <w:lvl w:ilvl="7" w:tplc="08090019" w:tentative="1">
      <w:start w:val="1"/>
      <w:numFmt w:val="lowerLetter"/>
      <w:lvlText w:val="%8."/>
      <w:lvlJc w:val="left"/>
      <w:pPr>
        <w:ind w:left="7527" w:hanging="360"/>
      </w:pPr>
      <w:rPr>
        <w:rFonts w:cs="Times New Roman"/>
      </w:rPr>
    </w:lvl>
    <w:lvl w:ilvl="8" w:tplc="0809001B" w:tentative="1">
      <w:start w:val="1"/>
      <w:numFmt w:val="lowerRoman"/>
      <w:lvlText w:val="%9."/>
      <w:lvlJc w:val="right"/>
      <w:pPr>
        <w:ind w:left="8247" w:hanging="180"/>
      </w:pPr>
      <w:rPr>
        <w:rFonts w:cs="Times New Roman"/>
      </w:rPr>
    </w:lvl>
  </w:abstractNum>
  <w:abstractNum w:abstractNumId="8" w15:restartNumberingAfterBreak="0">
    <w:nsid w:val="14787898"/>
    <w:multiLevelType w:val="hybridMultilevel"/>
    <w:tmpl w:val="5266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C29"/>
    <w:multiLevelType w:val="hybridMultilevel"/>
    <w:tmpl w:val="5238A758"/>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197975B6"/>
    <w:multiLevelType w:val="hybridMultilevel"/>
    <w:tmpl w:val="79308DC2"/>
    <w:lvl w:ilvl="0" w:tplc="B9A47080">
      <w:start w:val="1"/>
      <w:numFmt w:val="decimal"/>
      <w:lvlText w:val="%1)"/>
      <w:lvlJc w:val="left"/>
      <w:pPr>
        <w:tabs>
          <w:tab w:val="num" w:pos="700"/>
        </w:tabs>
        <w:ind w:left="700" w:hanging="360"/>
      </w:pPr>
      <w:rPr>
        <w:rFonts w:hint="default"/>
      </w:rPr>
    </w:lvl>
    <w:lvl w:ilvl="1" w:tplc="607018CA">
      <w:start w:val="1"/>
      <w:numFmt w:val="lowerLetter"/>
      <w:lvlText w:val="%2."/>
      <w:lvlJc w:val="left"/>
      <w:pPr>
        <w:tabs>
          <w:tab w:val="num" w:pos="1420"/>
        </w:tabs>
        <w:ind w:left="1420" w:hanging="360"/>
      </w:pPr>
    </w:lvl>
    <w:lvl w:ilvl="2" w:tplc="85B01506">
      <w:start w:val="1"/>
      <w:numFmt w:val="lowerRoman"/>
      <w:lvlText w:val="%3."/>
      <w:lvlJc w:val="right"/>
      <w:pPr>
        <w:tabs>
          <w:tab w:val="num" w:pos="2140"/>
        </w:tabs>
        <w:ind w:left="2140" w:hanging="180"/>
      </w:pPr>
    </w:lvl>
    <w:lvl w:ilvl="3" w:tplc="DC66BDF4" w:tentative="1">
      <w:start w:val="1"/>
      <w:numFmt w:val="decimal"/>
      <w:lvlText w:val="%4."/>
      <w:lvlJc w:val="left"/>
      <w:pPr>
        <w:tabs>
          <w:tab w:val="num" w:pos="2860"/>
        </w:tabs>
        <w:ind w:left="2860" w:hanging="360"/>
      </w:pPr>
    </w:lvl>
    <w:lvl w:ilvl="4" w:tplc="EB5020E0" w:tentative="1">
      <w:start w:val="1"/>
      <w:numFmt w:val="lowerLetter"/>
      <w:lvlText w:val="%5."/>
      <w:lvlJc w:val="left"/>
      <w:pPr>
        <w:tabs>
          <w:tab w:val="num" w:pos="3580"/>
        </w:tabs>
        <w:ind w:left="3580" w:hanging="360"/>
      </w:pPr>
    </w:lvl>
    <w:lvl w:ilvl="5" w:tplc="8124BD92" w:tentative="1">
      <w:start w:val="1"/>
      <w:numFmt w:val="lowerRoman"/>
      <w:lvlText w:val="%6."/>
      <w:lvlJc w:val="right"/>
      <w:pPr>
        <w:tabs>
          <w:tab w:val="num" w:pos="4300"/>
        </w:tabs>
        <w:ind w:left="4300" w:hanging="180"/>
      </w:pPr>
    </w:lvl>
    <w:lvl w:ilvl="6" w:tplc="3F46C398" w:tentative="1">
      <w:start w:val="1"/>
      <w:numFmt w:val="decimal"/>
      <w:lvlText w:val="%7."/>
      <w:lvlJc w:val="left"/>
      <w:pPr>
        <w:tabs>
          <w:tab w:val="num" w:pos="5020"/>
        </w:tabs>
        <w:ind w:left="5020" w:hanging="360"/>
      </w:pPr>
    </w:lvl>
    <w:lvl w:ilvl="7" w:tplc="58D43D3A" w:tentative="1">
      <w:start w:val="1"/>
      <w:numFmt w:val="lowerLetter"/>
      <w:lvlText w:val="%8."/>
      <w:lvlJc w:val="left"/>
      <w:pPr>
        <w:tabs>
          <w:tab w:val="num" w:pos="5740"/>
        </w:tabs>
        <w:ind w:left="5740" w:hanging="360"/>
      </w:pPr>
    </w:lvl>
    <w:lvl w:ilvl="8" w:tplc="2A30EB96" w:tentative="1">
      <w:start w:val="1"/>
      <w:numFmt w:val="lowerRoman"/>
      <w:lvlText w:val="%9."/>
      <w:lvlJc w:val="right"/>
      <w:pPr>
        <w:tabs>
          <w:tab w:val="num" w:pos="6460"/>
        </w:tabs>
        <w:ind w:left="6460" w:hanging="180"/>
      </w:pPr>
    </w:lvl>
  </w:abstractNum>
  <w:abstractNum w:abstractNumId="11" w15:restartNumberingAfterBreak="0">
    <w:nsid w:val="1A58566D"/>
    <w:multiLevelType w:val="hybridMultilevel"/>
    <w:tmpl w:val="FECA3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1F4569B"/>
    <w:multiLevelType w:val="multilevel"/>
    <w:tmpl w:val="68D07646"/>
    <w:lvl w:ilvl="0">
      <w:start w:val="6"/>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w w:val="100"/>
        <w:sz w:val="21"/>
        <w:szCs w:val="21"/>
      </w:rPr>
    </w:lvl>
    <w:lvl w:ilvl="2">
      <w:start w:val="1"/>
      <w:numFmt w:val="bullet"/>
      <w:lvlText w:val="•"/>
      <w:lvlJc w:val="left"/>
      <w:pPr>
        <w:ind w:left="2645" w:hanging="840"/>
      </w:pPr>
      <w:rPr>
        <w:rFonts w:hint="default"/>
      </w:rPr>
    </w:lvl>
    <w:lvl w:ilvl="3">
      <w:start w:val="1"/>
      <w:numFmt w:val="bullet"/>
      <w:lvlText w:val="•"/>
      <w:lvlJc w:val="left"/>
      <w:pPr>
        <w:ind w:left="3477" w:hanging="840"/>
      </w:pPr>
      <w:rPr>
        <w:rFonts w:hint="default"/>
      </w:rPr>
    </w:lvl>
    <w:lvl w:ilvl="4">
      <w:start w:val="1"/>
      <w:numFmt w:val="bullet"/>
      <w:lvlText w:val="•"/>
      <w:lvlJc w:val="left"/>
      <w:pPr>
        <w:ind w:left="4310" w:hanging="840"/>
      </w:pPr>
      <w:rPr>
        <w:rFonts w:hint="default"/>
      </w:rPr>
    </w:lvl>
    <w:lvl w:ilvl="5">
      <w:start w:val="1"/>
      <w:numFmt w:val="bullet"/>
      <w:lvlText w:val="•"/>
      <w:lvlJc w:val="left"/>
      <w:pPr>
        <w:ind w:left="5143" w:hanging="840"/>
      </w:pPr>
      <w:rPr>
        <w:rFonts w:hint="default"/>
      </w:rPr>
    </w:lvl>
    <w:lvl w:ilvl="6">
      <w:start w:val="1"/>
      <w:numFmt w:val="bullet"/>
      <w:lvlText w:val="•"/>
      <w:lvlJc w:val="left"/>
      <w:pPr>
        <w:ind w:left="5975" w:hanging="840"/>
      </w:pPr>
      <w:rPr>
        <w:rFonts w:hint="default"/>
      </w:rPr>
    </w:lvl>
    <w:lvl w:ilvl="7">
      <w:start w:val="1"/>
      <w:numFmt w:val="bullet"/>
      <w:lvlText w:val="•"/>
      <w:lvlJc w:val="left"/>
      <w:pPr>
        <w:ind w:left="6808" w:hanging="840"/>
      </w:pPr>
      <w:rPr>
        <w:rFonts w:hint="default"/>
      </w:rPr>
    </w:lvl>
    <w:lvl w:ilvl="8">
      <w:start w:val="1"/>
      <w:numFmt w:val="bullet"/>
      <w:lvlText w:val="•"/>
      <w:lvlJc w:val="left"/>
      <w:pPr>
        <w:ind w:left="7641" w:hanging="840"/>
      </w:pPr>
      <w:rPr>
        <w:rFonts w:hint="default"/>
      </w:rPr>
    </w:lvl>
  </w:abstractNum>
  <w:abstractNum w:abstractNumId="13" w15:restartNumberingAfterBreak="0">
    <w:nsid w:val="22375670"/>
    <w:multiLevelType w:val="hybridMultilevel"/>
    <w:tmpl w:val="3568339A"/>
    <w:lvl w:ilvl="0" w:tplc="8A30C188">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7AD6106"/>
    <w:multiLevelType w:val="hybridMultilevel"/>
    <w:tmpl w:val="C5DC0E58"/>
    <w:lvl w:ilvl="0" w:tplc="3C3C4E08">
      <w:start w:val="1"/>
      <w:numFmt w:val="lowerRoman"/>
      <w:lvlText w:val="(%1)"/>
      <w:lvlJc w:val="left"/>
      <w:pPr>
        <w:ind w:left="720" w:hanging="360"/>
      </w:pPr>
      <w:rPr>
        <w:rFonts w:ascii="Arial" w:eastAsia="Arial" w:hAnsi="Arial" w:hint="default"/>
        <w:spacing w:val="-1"/>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7244FE"/>
    <w:multiLevelType w:val="multilevel"/>
    <w:tmpl w:val="494A0648"/>
    <w:lvl w:ilvl="0">
      <w:start w:val="17"/>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b w:val="0"/>
        <w:w w:val="100"/>
        <w:sz w:val="21"/>
        <w:szCs w:val="21"/>
      </w:rPr>
    </w:lvl>
    <w:lvl w:ilvl="2">
      <w:start w:val="1"/>
      <w:numFmt w:val="decimal"/>
      <w:lvlText w:val="%1.%2.%3."/>
      <w:lvlJc w:val="left"/>
      <w:pPr>
        <w:ind w:left="1938" w:hanging="960"/>
      </w:pPr>
      <w:rPr>
        <w:rFonts w:ascii="Arial" w:eastAsia="Arial" w:hAnsi="Arial" w:hint="default"/>
        <w:w w:val="100"/>
        <w:sz w:val="21"/>
        <w:szCs w:val="21"/>
      </w:rPr>
    </w:lvl>
    <w:lvl w:ilvl="3">
      <w:start w:val="1"/>
      <w:numFmt w:val="bullet"/>
      <w:lvlText w:val="•"/>
      <w:lvlJc w:val="left"/>
      <w:pPr>
        <w:ind w:left="3576" w:hanging="960"/>
      </w:pPr>
      <w:rPr>
        <w:rFonts w:hint="default"/>
      </w:rPr>
    </w:lvl>
    <w:lvl w:ilvl="4">
      <w:start w:val="1"/>
      <w:numFmt w:val="bullet"/>
      <w:lvlText w:val="•"/>
      <w:lvlJc w:val="left"/>
      <w:pPr>
        <w:ind w:left="4395" w:hanging="960"/>
      </w:pPr>
      <w:rPr>
        <w:rFonts w:hint="default"/>
      </w:rPr>
    </w:lvl>
    <w:lvl w:ilvl="5">
      <w:start w:val="1"/>
      <w:numFmt w:val="bullet"/>
      <w:lvlText w:val="•"/>
      <w:lvlJc w:val="left"/>
      <w:pPr>
        <w:ind w:left="5213" w:hanging="960"/>
      </w:pPr>
      <w:rPr>
        <w:rFonts w:hint="default"/>
      </w:rPr>
    </w:lvl>
    <w:lvl w:ilvl="6">
      <w:start w:val="1"/>
      <w:numFmt w:val="bullet"/>
      <w:lvlText w:val="•"/>
      <w:lvlJc w:val="left"/>
      <w:pPr>
        <w:ind w:left="6032" w:hanging="960"/>
      </w:pPr>
      <w:rPr>
        <w:rFonts w:hint="default"/>
      </w:rPr>
    </w:lvl>
    <w:lvl w:ilvl="7">
      <w:start w:val="1"/>
      <w:numFmt w:val="bullet"/>
      <w:lvlText w:val="•"/>
      <w:lvlJc w:val="left"/>
      <w:pPr>
        <w:ind w:left="6850" w:hanging="960"/>
      </w:pPr>
      <w:rPr>
        <w:rFonts w:hint="default"/>
      </w:rPr>
    </w:lvl>
    <w:lvl w:ilvl="8">
      <w:start w:val="1"/>
      <w:numFmt w:val="bullet"/>
      <w:lvlText w:val="•"/>
      <w:lvlJc w:val="left"/>
      <w:pPr>
        <w:ind w:left="7669" w:hanging="960"/>
      </w:pPr>
      <w:rPr>
        <w:rFonts w:hint="default"/>
      </w:rPr>
    </w:lvl>
  </w:abstractNum>
  <w:abstractNum w:abstractNumId="1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2BA478DB"/>
    <w:multiLevelType w:val="multilevel"/>
    <w:tmpl w:val="63DA0B04"/>
    <w:lvl w:ilvl="0">
      <w:start w:val="2"/>
      <w:numFmt w:val="decimal"/>
      <w:lvlText w:val="%1"/>
      <w:lvlJc w:val="left"/>
      <w:pPr>
        <w:ind w:left="644" w:hanging="360"/>
      </w:pPr>
      <w:rPr>
        <w:rFonts w:eastAsiaTheme="minorHAnsi" w:hAnsiTheme="minorHAnsi" w:cstheme="minorBidi" w:hint="default"/>
        <w:b/>
      </w:rPr>
    </w:lvl>
    <w:lvl w:ilvl="1">
      <w:start w:val="1"/>
      <w:numFmt w:val="decimal"/>
      <w:isLgl/>
      <w:lvlText w:val="%1.%2"/>
      <w:lvlJc w:val="left"/>
      <w:pPr>
        <w:ind w:left="500" w:hanging="360"/>
      </w:pPr>
      <w:rPr>
        <w:rFonts w:eastAsiaTheme="minorHAnsi" w:hAnsiTheme="minorHAnsi" w:cstheme="minorBidi" w:hint="default"/>
      </w:rPr>
    </w:lvl>
    <w:lvl w:ilvl="2">
      <w:start w:val="1"/>
      <w:numFmt w:val="decimal"/>
      <w:isLgl/>
      <w:lvlText w:val="%1.%2.%3"/>
      <w:lvlJc w:val="left"/>
      <w:pPr>
        <w:ind w:left="860" w:hanging="720"/>
      </w:pPr>
      <w:rPr>
        <w:rFonts w:eastAsiaTheme="minorHAnsi" w:hAnsiTheme="minorHAnsi" w:cstheme="minorBidi" w:hint="default"/>
      </w:rPr>
    </w:lvl>
    <w:lvl w:ilvl="3">
      <w:start w:val="1"/>
      <w:numFmt w:val="decimal"/>
      <w:isLgl/>
      <w:lvlText w:val="%1.%2.%3.%4"/>
      <w:lvlJc w:val="left"/>
      <w:pPr>
        <w:ind w:left="860" w:hanging="720"/>
      </w:pPr>
      <w:rPr>
        <w:rFonts w:eastAsiaTheme="minorHAnsi" w:hAnsiTheme="minorHAnsi" w:cstheme="minorBidi" w:hint="default"/>
      </w:rPr>
    </w:lvl>
    <w:lvl w:ilvl="4">
      <w:start w:val="1"/>
      <w:numFmt w:val="decimal"/>
      <w:isLgl/>
      <w:lvlText w:val="%1.%2.%3.%4.%5"/>
      <w:lvlJc w:val="left"/>
      <w:pPr>
        <w:ind w:left="1220" w:hanging="1080"/>
      </w:pPr>
      <w:rPr>
        <w:rFonts w:eastAsiaTheme="minorHAnsi" w:hAnsiTheme="minorHAnsi" w:cstheme="minorBidi" w:hint="default"/>
      </w:rPr>
    </w:lvl>
    <w:lvl w:ilvl="5">
      <w:start w:val="1"/>
      <w:numFmt w:val="decimal"/>
      <w:isLgl/>
      <w:lvlText w:val="%1.%2.%3.%4.%5.%6"/>
      <w:lvlJc w:val="left"/>
      <w:pPr>
        <w:ind w:left="1220" w:hanging="1080"/>
      </w:pPr>
      <w:rPr>
        <w:rFonts w:eastAsiaTheme="minorHAnsi" w:hAnsiTheme="minorHAnsi" w:cstheme="minorBidi" w:hint="default"/>
      </w:rPr>
    </w:lvl>
    <w:lvl w:ilvl="6">
      <w:start w:val="1"/>
      <w:numFmt w:val="decimal"/>
      <w:isLgl/>
      <w:lvlText w:val="%1.%2.%3.%4.%5.%6.%7"/>
      <w:lvlJc w:val="left"/>
      <w:pPr>
        <w:ind w:left="1580" w:hanging="1440"/>
      </w:pPr>
      <w:rPr>
        <w:rFonts w:eastAsiaTheme="minorHAnsi" w:hAnsiTheme="minorHAnsi" w:cstheme="minorBidi" w:hint="default"/>
      </w:rPr>
    </w:lvl>
    <w:lvl w:ilvl="7">
      <w:start w:val="1"/>
      <w:numFmt w:val="decimal"/>
      <w:isLgl/>
      <w:lvlText w:val="%1.%2.%3.%4.%5.%6.%7.%8"/>
      <w:lvlJc w:val="left"/>
      <w:pPr>
        <w:ind w:left="1580" w:hanging="1440"/>
      </w:pPr>
      <w:rPr>
        <w:rFonts w:eastAsiaTheme="minorHAnsi" w:hAnsiTheme="minorHAnsi" w:cstheme="minorBidi" w:hint="default"/>
      </w:rPr>
    </w:lvl>
    <w:lvl w:ilvl="8">
      <w:start w:val="1"/>
      <w:numFmt w:val="decimal"/>
      <w:isLgl/>
      <w:lvlText w:val="%1.%2.%3.%4.%5.%6.%7.%8.%9"/>
      <w:lvlJc w:val="left"/>
      <w:pPr>
        <w:ind w:left="1940" w:hanging="1800"/>
      </w:pPr>
      <w:rPr>
        <w:rFonts w:eastAsiaTheme="minorHAnsi" w:hAnsiTheme="minorHAnsi" w:cstheme="minorBidi" w:hint="default"/>
      </w:rPr>
    </w:lvl>
  </w:abstractNum>
  <w:abstractNum w:abstractNumId="18" w15:restartNumberingAfterBreak="0">
    <w:nsid w:val="2D280A20"/>
    <w:multiLevelType w:val="hybridMultilevel"/>
    <w:tmpl w:val="3568339A"/>
    <w:lvl w:ilvl="0" w:tplc="8A30C188">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FAF0B31"/>
    <w:multiLevelType w:val="hybridMultilevel"/>
    <w:tmpl w:val="10E0A0D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317221B6"/>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1E0122F"/>
    <w:multiLevelType w:val="hybridMultilevel"/>
    <w:tmpl w:val="B73C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530BFD"/>
    <w:multiLevelType w:val="hybridMultilevel"/>
    <w:tmpl w:val="27DECEC4"/>
    <w:lvl w:ilvl="0" w:tplc="9740DABE">
      <w:start w:val="1"/>
      <w:numFmt w:val="lowerLetter"/>
      <w:lvlText w:val="(%1)"/>
      <w:lvlJc w:val="left"/>
      <w:pPr>
        <w:ind w:left="360" w:hanging="360"/>
      </w:pPr>
      <w:rPr>
        <w:rFonts w:ascii="Arial" w:eastAsia="Arial" w:hAnsi="Arial" w:hint="default"/>
        <w:spacing w:val="-1"/>
        <w:w w:val="100"/>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215A71"/>
    <w:multiLevelType w:val="hybridMultilevel"/>
    <w:tmpl w:val="C93A38B0"/>
    <w:lvl w:ilvl="0" w:tplc="3C3C4E08">
      <w:start w:val="1"/>
      <w:numFmt w:val="lowerRoman"/>
      <w:lvlText w:val="(%1)"/>
      <w:lvlJc w:val="left"/>
      <w:pPr>
        <w:ind w:left="720" w:hanging="360"/>
      </w:pPr>
      <w:rPr>
        <w:rFonts w:ascii="Arial" w:eastAsia="Arial" w:hAnsi="Arial" w:hint="default"/>
        <w:spacing w:val="-1"/>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2E4676"/>
    <w:multiLevelType w:val="multilevel"/>
    <w:tmpl w:val="D5B651B6"/>
    <w:lvl w:ilvl="0">
      <w:start w:val="4"/>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840" w:hanging="840"/>
      </w:pPr>
      <w:rPr>
        <w:rFonts w:ascii="Arial" w:eastAsia="Arial" w:hAnsi="Arial" w:hint="default"/>
        <w:w w:val="100"/>
        <w:sz w:val="21"/>
        <w:szCs w:val="21"/>
      </w:rPr>
    </w:lvl>
    <w:lvl w:ilvl="2">
      <w:start w:val="1"/>
      <w:numFmt w:val="decimal"/>
      <w:lvlText w:val="%1.%2.%3."/>
      <w:lvlJc w:val="left"/>
      <w:pPr>
        <w:ind w:left="1938" w:hanging="960"/>
      </w:pPr>
      <w:rPr>
        <w:rFonts w:ascii="Arial" w:eastAsia="Arial" w:hAnsi="Arial" w:hint="default"/>
        <w:w w:val="100"/>
        <w:sz w:val="21"/>
        <w:szCs w:val="21"/>
      </w:rPr>
    </w:lvl>
    <w:lvl w:ilvl="3">
      <w:start w:val="1"/>
      <w:numFmt w:val="bullet"/>
      <w:lvlText w:val="•"/>
      <w:lvlJc w:val="left"/>
      <w:pPr>
        <w:ind w:left="3576" w:hanging="960"/>
      </w:pPr>
      <w:rPr>
        <w:rFonts w:hint="default"/>
      </w:rPr>
    </w:lvl>
    <w:lvl w:ilvl="4">
      <w:start w:val="1"/>
      <w:numFmt w:val="bullet"/>
      <w:lvlText w:val="•"/>
      <w:lvlJc w:val="left"/>
      <w:pPr>
        <w:ind w:left="4395" w:hanging="960"/>
      </w:pPr>
      <w:rPr>
        <w:rFonts w:hint="default"/>
      </w:rPr>
    </w:lvl>
    <w:lvl w:ilvl="5">
      <w:start w:val="1"/>
      <w:numFmt w:val="bullet"/>
      <w:lvlText w:val="•"/>
      <w:lvlJc w:val="left"/>
      <w:pPr>
        <w:ind w:left="5213" w:hanging="960"/>
      </w:pPr>
      <w:rPr>
        <w:rFonts w:hint="default"/>
      </w:rPr>
    </w:lvl>
    <w:lvl w:ilvl="6">
      <w:start w:val="1"/>
      <w:numFmt w:val="bullet"/>
      <w:lvlText w:val="•"/>
      <w:lvlJc w:val="left"/>
      <w:pPr>
        <w:ind w:left="6032" w:hanging="960"/>
      </w:pPr>
      <w:rPr>
        <w:rFonts w:hint="default"/>
      </w:rPr>
    </w:lvl>
    <w:lvl w:ilvl="7">
      <w:start w:val="1"/>
      <w:numFmt w:val="bullet"/>
      <w:lvlText w:val="•"/>
      <w:lvlJc w:val="left"/>
      <w:pPr>
        <w:ind w:left="6850" w:hanging="960"/>
      </w:pPr>
      <w:rPr>
        <w:rFonts w:hint="default"/>
      </w:rPr>
    </w:lvl>
    <w:lvl w:ilvl="8">
      <w:start w:val="1"/>
      <w:numFmt w:val="bullet"/>
      <w:lvlText w:val="•"/>
      <w:lvlJc w:val="left"/>
      <w:pPr>
        <w:ind w:left="7669" w:hanging="960"/>
      </w:pPr>
      <w:rPr>
        <w:rFonts w:hint="default"/>
      </w:rPr>
    </w:lvl>
  </w:abstractNum>
  <w:abstractNum w:abstractNumId="27" w15:restartNumberingAfterBreak="0">
    <w:nsid w:val="39523713"/>
    <w:multiLevelType w:val="hybridMultilevel"/>
    <w:tmpl w:val="3E3CE7B0"/>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8"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15:restartNumberingAfterBreak="0">
    <w:nsid w:val="48CF68E2"/>
    <w:multiLevelType w:val="multilevel"/>
    <w:tmpl w:val="0CCC2D5A"/>
    <w:lvl w:ilvl="0">
      <w:start w:val="11"/>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w w:val="100"/>
        <w:sz w:val="21"/>
        <w:szCs w:val="21"/>
      </w:rPr>
    </w:lvl>
    <w:lvl w:ilvl="2">
      <w:start w:val="1"/>
      <w:numFmt w:val="decimal"/>
      <w:lvlText w:val="%1.%2.%3."/>
      <w:lvlJc w:val="left"/>
      <w:pPr>
        <w:ind w:left="1938" w:hanging="960"/>
      </w:pPr>
      <w:rPr>
        <w:rFonts w:ascii="Arial" w:eastAsia="Arial" w:hAnsi="Arial" w:hint="default"/>
        <w:w w:val="100"/>
        <w:sz w:val="21"/>
        <w:szCs w:val="21"/>
      </w:rPr>
    </w:lvl>
    <w:lvl w:ilvl="3">
      <w:start w:val="1"/>
      <w:numFmt w:val="bullet"/>
      <w:lvlText w:val="•"/>
      <w:lvlJc w:val="left"/>
      <w:pPr>
        <w:ind w:left="3576" w:hanging="960"/>
      </w:pPr>
      <w:rPr>
        <w:rFonts w:hint="default"/>
      </w:rPr>
    </w:lvl>
    <w:lvl w:ilvl="4">
      <w:start w:val="1"/>
      <w:numFmt w:val="bullet"/>
      <w:lvlText w:val="•"/>
      <w:lvlJc w:val="left"/>
      <w:pPr>
        <w:ind w:left="4395" w:hanging="960"/>
      </w:pPr>
      <w:rPr>
        <w:rFonts w:hint="default"/>
      </w:rPr>
    </w:lvl>
    <w:lvl w:ilvl="5">
      <w:start w:val="1"/>
      <w:numFmt w:val="bullet"/>
      <w:lvlText w:val="•"/>
      <w:lvlJc w:val="left"/>
      <w:pPr>
        <w:ind w:left="5213" w:hanging="960"/>
      </w:pPr>
      <w:rPr>
        <w:rFonts w:hint="default"/>
      </w:rPr>
    </w:lvl>
    <w:lvl w:ilvl="6">
      <w:start w:val="1"/>
      <w:numFmt w:val="bullet"/>
      <w:lvlText w:val="•"/>
      <w:lvlJc w:val="left"/>
      <w:pPr>
        <w:ind w:left="6032" w:hanging="960"/>
      </w:pPr>
      <w:rPr>
        <w:rFonts w:hint="default"/>
      </w:rPr>
    </w:lvl>
    <w:lvl w:ilvl="7">
      <w:start w:val="1"/>
      <w:numFmt w:val="bullet"/>
      <w:lvlText w:val="•"/>
      <w:lvlJc w:val="left"/>
      <w:pPr>
        <w:ind w:left="6850" w:hanging="960"/>
      </w:pPr>
      <w:rPr>
        <w:rFonts w:hint="default"/>
      </w:rPr>
    </w:lvl>
    <w:lvl w:ilvl="8">
      <w:start w:val="1"/>
      <w:numFmt w:val="bullet"/>
      <w:lvlText w:val="•"/>
      <w:lvlJc w:val="left"/>
      <w:pPr>
        <w:ind w:left="7669" w:hanging="960"/>
      </w:pPr>
      <w:rPr>
        <w:rFonts w:hint="default"/>
      </w:rPr>
    </w:lvl>
  </w:abstractNum>
  <w:abstractNum w:abstractNumId="31" w15:restartNumberingAfterBreak="0">
    <w:nsid w:val="495A55EB"/>
    <w:multiLevelType w:val="hybridMultilevel"/>
    <w:tmpl w:val="27DECEC4"/>
    <w:lvl w:ilvl="0" w:tplc="9740DABE">
      <w:start w:val="1"/>
      <w:numFmt w:val="lowerLetter"/>
      <w:lvlText w:val="(%1)"/>
      <w:lvlJc w:val="left"/>
      <w:pPr>
        <w:ind w:left="360" w:hanging="360"/>
      </w:pPr>
      <w:rPr>
        <w:rFonts w:ascii="Arial" w:eastAsia="Arial" w:hAnsi="Arial" w:hint="default"/>
        <w:spacing w:val="-1"/>
        <w:w w:val="100"/>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33" w15:restartNumberingAfterBreak="0">
    <w:nsid w:val="4A211D92"/>
    <w:multiLevelType w:val="multilevel"/>
    <w:tmpl w:val="CD3E4144"/>
    <w:lvl w:ilvl="0">
      <w:start w:val="5"/>
      <w:numFmt w:val="decimal"/>
      <w:lvlText w:val="%1"/>
      <w:lvlJc w:val="left"/>
      <w:pPr>
        <w:ind w:left="360" w:hanging="360"/>
      </w:pPr>
      <w:rPr>
        <w:rFonts w:eastAsiaTheme="minorHAnsi" w:hAnsiTheme="minorHAnsi" w:cstheme="minorBidi" w:hint="default"/>
        <w:b/>
      </w:rPr>
    </w:lvl>
    <w:lvl w:ilvl="1">
      <w:start w:val="1"/>
      <w:numFmt w:val="decimal"/>
      <w:lvlText w:val="%1.%2"/>
      <w:lvlJc w:val="left"/>
      <w:pPr>
        <w:ind w:left="500" w:hanging="360"/>
      </w:pPr>
      <w:rPr>
        <w:rFonts w:eastAsiaTheme="minorHAnsi" w:hAnsiTheme="minorHAnsi" w:cstheme="minorBidi" w:hint="default"/>
      </w:rPr>
    </w:lvl>
    <w:lvl w:ilvl="2">
      <w:start w:val="1"/>
      <w:numFmt w:val="decimal"/>
      <w:lvlText w:val="%1.%2.%3"/>
      <w:lvlJc w:val="left"/>
      <w:pPr>
        <w:ind w:left="1000" w:hanging="720"/>
      </w:pPr>
      <w:rPr>
        <w:rFonts w:eastAsiaTheme="minorHAnsi" w:hAnsiTheme="minorHAnsi" w:cstheme="minorBidi" w:hint="default"/>
      </w:rPr>
    </w:lvl>
    <w:lvl w:ilvl="3">
      <w:start w:val="1"/>
      <w:numFmt w:val="decimal"/>
      <w:lvlText w:val="%1.%2.%3.%4"/>
      <w:lvlJc w:val="left"/>
      <w:pPr>
        <w:ind w:left="1140" w:hanging="720"/>
      </w:pPr>
      <w:rPr>
        <w:rFonts w:eastAsiaTheme="minorHAnsi" w:hAnsiTheme="minorHAnsi" w:cstheme="minorBidi" w:hint="default"/>
      </w:rPr>
    </w:lvl>
    <w:lvl w:ilvl="4">
      <w:start w:val="1"/>
      <w:numFmt w:val="decimal"/>
      <w:lvlText w:val="%1.%2.%3.%4.%5"/>
      <w:lvlJc w:val="left"/>
      <w:pPr>
        <w:ind w:left="1640" w:hanging="1080"/>
      </w:pPr>
      <w:rPr>
        <w:rFonts w:eastAsiaTheme="minorHAnsi" w:hAnsiTheme="minorHAnsi" w:cstheme="minorBidi" w:hint="default"/>
      </w:rPr>
    </w:lvl>
    <w:lvl w:ilvl="5">
      <w:start w:val="1"/>
      <w:numFmt w:val="decimal"/>
      <w:lvlText w:val="%1.%2.%3.%4.%5.%6"/>
      <w:lvlJc w:val="left"/>
      <w:pPr>
        <w:ind w:left="1780" w:hanging="1080"/>
      </w:pPr>
      <w:rPr>
        <w:rFonts w:eastAsiaTheme="minorHAnsi" w:hAnsiTheme="minorHAnsi" w:cstheme="minorBidi" w:hint="default"/>
      </w:rPr>
    </w:lvl>
    <w:lvl w:ilvl="6">
      <w:start w:val="1"/>
      <w:numFmt w:val="decimal"/>
      <w:lvlText w:val="%1.%2.%3.%4.%5.%6.%7"/>
      <w:lvlJc w:val="left"/>
      <w:pPr>
        <w:ind w:left="2280" w:hanging="1440"/>
      </w:pPr>
      <w:rPr>
        <w:rFonts w:eastAsiaTheme="minorHAnsi" w:hAnsiTheme="minorHAnsi" w:cstheme="minorBidi" w:hint="default"/>
      </w:rPr>
    </w:lvl>
    <w:lvl w:ilvl="7">
      <w:start w:val="1"/>
      <w:numFmt w:val="decimal"/>
      <w:lvlText w:val="%1.%2.%3.%4.%5.%6.%7.%8"/>
      <w:lvlJc w:val="left"/>
      <w:pPr>
        <w:ind w:left="2420" w:hanging="1440"/>
      </w:pPr>
      <w:rPr>
        <w:rFonts w:eastAsiaTheme="minorHAnsi" w:hAnsiTheme="minorHAnsi" w:cstheme="minorBidi" w:hint="default"/>
      </w:rPr>
    </w:lvl>
    <w:lvl w:ilvl="8">
      <w:start w:val="1"/>
      <w:numFmt w:val="decimal"/>
      <w:lvlText w:val="%1.%2.%3.%4.%5.%6.%7.%8.%9"/>
      <w:lvlJc w:val="left"/>
      <w:pPr>
        <w:ind w:left="2920" w:hanging="1800"/>
      </w:pPr>
      <w:rPr>
        <w:rFonts w:eastAsiaTheme="minorHAnsi" w:hAnsiTheme="minorHAnsi" w:cstheme="minorBidi" w:hint="default"/>
      </w:rPr>
    </w:lvl>
  </w:abstractNum>
  <w:abstractNum w:abstractNumId="34"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4800346"/>
    <w:multiLevelType w:val="multilevel"/>
    <w:tmpl w:val="CCC6407A"/>
    <w:lvl w:ilvl="0">
      <w:start w:val="12"/>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w w:val="100"/>
        <w:sz w:val="21"/>
        <w:szCs w:val="21"/>
      </w:rPr>
    </w:lvl>
    <w:lvl w:ilvl="2">
      <w:start w:val="1"/>
      <w:numFmt w:val="decimal"/>
      <w:lvlText w:val="%1.%2.%3."/>
      <w:lvlJc w:val="left"/>
      <w:pPr>
        <w:ind w:left="1938" w:hanging="960"/>
      </w:pPr>
      <w:rPr>
        <w:rFonts w:ascii="Arial" w:eastAsia="Arial" w:hAnsi="Arial" w:hint="default"/>
        <w:w w:val="100"/>
        <w:sz w:val="21"/>
        <w:szCs w:val="21"/>
      </w:rPr>
    </w:lvl>
    <w:lvl w:ilvl="3">
      <w:start w:val="1"/>
      <w:numFmt w:val="bullet"/>
      <w:lvlText w:val="•"/>
      <w:lvlJc w:val="left"/>
      <w:pPr>
        <w:ind w:left="3576" w:hanging="960"/>
      </w:pPr>
      <w:rPr>
        <w:rFonts w:hint="default"/>
      </w:rPr>
    </w:lvl>
    <w:lvl w:ilvl="4">
      <w:start w:val="1"/>
      <w:numFmt w:val="bullet"/>
      <w:lvlText w:val="•"/>
      <w:lvlJc w:val="left"/>
      <w:pPr>
        <w:ind w:left="4395" w:hanging="960"/>
      </w:pPr>
      <w:rPr>
        <w:rFonts w:hint="default"/>
      </w:rPr>
    </w:lvl>
    <w:lvl w:ilvl="5">
      <w:start w:val="1"/>
      <w:numFmt w:val="bullet"/>
      <w:lvlText w:val="•"/>
      <w:lvlJc w:val="left"/>
      <w:pPr>
        <w:ind w:left="5213" w:hanging="960"/>
      </w:pPr>
      <w:rPr>
        <w:rFonts w:hint="default"/>
      </w:rPr>
    </w:lvl>
    <w:lvl w:ilvl="6">
      <w:start w:val="1"/>
      <w:numFmt w:val="bullet"/>
      <w:lvlText w:val="•"/>
      <w:lvlJc w:val="left"/>
      <w:pPr>
        <w:ind w:left="6032" w:hanging="960"/>
      </w:pPr>
      <w:rPr>
        <w:rFonts w:hint="default"/>
      </w:rPr>
    </w:lvl>
    <w:lvl w:ilvl="7">
      <w:start w:val="1"/>
      <w:numFmt w:val="bullet"/>
      <w:lvlText w:val="•"/>
      <w:lvlJc w:val="left"/>
      <w:pPr>
        <w:ind w:left="6850" w:hanging="960"/>
      </w:pPr>
      <w:rPr>
        <w:rFonts w:hint="default"/>
      </w:rPr>
    </w:lvl>
    <w:lvl w:ilvl="8">
      <w:start w:val="1"/>
      <w:numFmt w:val="bullet"/>
      <w:lvlText w:val="•"/>
      <w:lvlJc w:val="left"/>
      <w:pPr>
        <w:ind w:left="7669" w:hanging="960"/>
      </w:pPr>
      <w:rPr>
        <w:rFonts w:hint="default"/>
      </w:rPr>
    </w:lvl>
  </w:abstractNum>
  <w:abstractNum w:abstractNumId="36" w15:restartNumberingAfterBreak="0">
    <w:nsid w:val="56C86EB3"/>
    <w:multiLevelType w:val="multilevel"/>
    <w:tmpl w:val="E59C0FEA"/>
    <w:lvl w:ilvl="0">
      <w:start w:val="1"/>
      <w:numFmt w:val="decimal"/>
      <w:lvlText w:val="%1."/>
      <w:lvlJc w:val="left"/>
      <w:pPr>
        <w:ind w:left="1180" w:hanging="840"/>
        <w:jc w:val="right"/>
      </w:pPr>
      <w:rPr>
        <w:rFonts w:ascii="Arial" w:eastAsia="Arial" w:hAnsi="Arial" w:hint="default"/>
        <w:b/>
        <w:bCs/>
        <w:w w:val="100"/>
        <w:sz w:val="21"/>
        <w:szCs w:val="21"/>
      </w:rPr>
    </w:lvl>
    <w:lvl w:ilvl="1">
      <w:start w:val="1"/>
      <w:numFmt w:val="decimal"/>
      <w:lvlText w:val="%1.%2."/>
      <w:lvlJc w:val="left"/>
      <w:pPr>
        <w:ind w:left="1180" w:hanging="840"/>
      </w:pPr>
      <w:rPr>
        <w:rFonts w:ascii="Arial" w:eastAsia="Arial" w:hAnsi="Arial" w:hint="default"/>
        <w:w w:val="100"/>
        <w:sz w:val="21"/>
        <w:szCs w:val="21"/>
      </w:rPr>
    </w:lvl>
    <w:lvl w:ilvl="2">
      <w:start w:val="1"/>
      <w:numFmt w:val="decimal"/>
      <w:lvlText w:val="%1.%2.%3."/>
      <w:lvlJc w:val="left"/>
      <w:pPr>
        <w:ind w:left="1940" w:hanging="960"/>
      </w:pPr>
      <w:rPr>
        <w:rFonts w:ascii="Arial" w:eastAsia="Arial" w:hAnsi="Arial" w:hint="default"/>
        <w:w w:val="100"/>
        <w:sz w:val="21"/>
        <w:szCs w:val="21"/>
      </w:rPr>
    </w:lvl>
    <w:lvl w:ilvl="3">
      <w:start w:val="1"/>
      <w:numFmt w:val="bullet"/>
      <w:lvlText w:val="•"/>
      <w:lvlJc w:val="left"/>
      <w:pPr>
        <w:ind w:left="2860" w:hanging="960"/>
      </w:pPr>
      <w:rPr>
        <w:rFonts w:hint="default"/>
      </w:rPr>
    </w:lvl>
    <w:lvl w:ilvl="4">
      <w:start w:val="1"/>
      <w:numFmt w:val="bullet"/>
      <w:lvlText w:val="•"/>
      <w:lvlJc w:val="left"/>
      <w:pPr>
        <w:ind w:left="3781" w:hanging="960"/>
      </w:pPr>
      <w:rPr>
        <w:rFonts w:hint="default"/>
      </w:rPr>
    </w:lvl>
    <w:lvl w:ilvl="5">
      <w:start w:val="1"/>
      <w:numFmt w:val="bullet"/>
      <w:lvlText w:val="•"/>
      <w:lvlJc w:val="left"/>
      <w:pPr>
        <w:ind w:left="4702" w:hanging="960"/>
      </w:pPr>
      <w:rPr>
        <w:rFonts w:hint="default"/>
      </w:rPr>
    </w:lvl>
    <w:lvl w:ilvl="6">
      <w:start w:val="1"/>
      <w:numFmt w:val="bullet"/>
      <w:lvlText w:val="•"/>
      <w:lvlJc w:val="left"/>
      <w:pPr>
        <w:ind w:left="5623" w:hanging="960"/>
      </w:pPr>
      <w:rPr>
        <w:rFonts w:hint="default"/>
      </w:rPr>
    </w:lvl>
    <w:lvl w:ilvl="7">
      <w:start w:val="1"/>
      <w:numFmt w:val="bullet"/>
      <w:lvlText w:val="•"/>
      <w:lvlJc w:val="left"/>
      <w:pPr>
        <w:ind w:left="6544" w:hanging="960"/>
      </w:pPr>
      <w:rPr>
        <w:rFonts w:hint="default"/>
      </w:rPr>
    </w:lvl>
    <w:lvl w:ilvl="8">
      <w:start w:val="1"/>
      <w:numFmt w:val="bullet"/>
      <w:lvlText w:val="•"/>
      <w:lvlJc w:val="left"/>
      <w:pPr>
        <w:ind w:left="7464" w:hanging="960"/>
      </w:pPr>
      <w:rPr>
        <w:rFonts w:hint="default"/>
      </w:rPr>
    </w:lvl>
  </w:abstractNum>
  <w:abstractNum w:abstractNumId="37" w15:restartNumberingAfterBreak="0">
    <w:nsid w:val="58736D6A"/>
    <w:multiLevelType w:val="hybridMultilevel"/>
    <w:tmpl w:val="97E0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DF32D3"/>
    <w:multiLevelType w:val="hybridMultilevel"/>
    <w:tmpl w:val="FF3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D553E9"/>
    <w:multiLevelType w:val="hybridMultilevel"/>
    <w:tmpl w:val="BB181D52"/>
    <w:lvl w:ilvl="0" w:tplc="0809001B">
      <w:start w:val="1"/>
      <w:numFmt w:val="lowerRoman"/>
      <w:lvlText w:val="%1."/>
      <w:lvlJc w:val="right"/>
      <w:pPr>
        <w:ind w:left="1484" w:hanging="360"/>
      </w:pPr>
      <w:rPr>
        <w:rFonts w:cs="Times New Roman"/>
      </w:rPr>
    </w:lvl>
    <w:lvl w:ilvl="1" w:tplc="08090019">
      <w:start w:val="1"/>
      <w:numFmt w:val="lowerLetter"/>
      <w:lvlText w:val="%2."/>
      <w:lvlJc w:val="left"/>
      <w:pPr>
        <w:ind w:left="2204" w:hanging="360"/>
      </w:pPr>
      <w:rPr>
        <w:rFonts w:cs="Times New Roman"/>
      </w:rPr>
    </w:lvl>
    <w:lvl w:ilvl="2" w:tplc="0809001B" w:tentative="1">
      <w:start w:val="1"/>
      <w:numFmt w:val="lowerRoman"/>
      <w:lvlText w:val="%3."/>
      <w:lvlJc w:val="right"/>
      <w:pPr>
        <w:ind w:left="2924" w:hanging="180"/>
      </w:pPr>
      <w:rPr>
        <w:rFonts w:cs="Times New Roman"/>
      </w:rPr>
    </w:lvl>
    <w:lvl w:ilvl="3" w:tplc="0809000F" w:tentative="1">
      <w:start w:val="1"/>
      <w:numFmt w:val="decimal"/>
      <w:lvlText w:val="%4."/>
      <w:lvlJc w:val="left"/>
      <w:pPr>
        <w:ind w:left="3644" w:hanging="360"/>
      </w:pPr>
      <w:rPr>
        <w:rFonts w:cs="Times New Roman"/>
      </w:rPr>
    </w:lvl>
    <w:lvl w:ilvl="4" w:tplc="08090019" w:tentative="1">
      <w:start w:val="1"/>
      <w:numFmt w:val="lowerLetter"/>
      <w:lvlText w:val="%5."/>
      <w:lvlJc w:val="left"/>
      <w:pPr>
        <w:ind w:left="4364" w:hanging="360"/>
      </w:pPr>
      <w:rPr>
        <w:rFonts w:cs="Times New Roman"/>
      </w:rPr>
    </w:lvl>
    <w:lvl w:ilvl="5" w:tplc="0809001B" w:tentative="1">
      <w:start w:val="1"/>
      <w:numFmt w:val="lowerRoman"/>
      <w:lvlText w:val="%6."/>
      <w:lvlJc w:val="right"/>
      <w:pPr>
        <w:ind w:left="5084" w:hanging="180"/>
      </w:pPr>
      <w:rPr>
        <w:rFonts w:cs="Times New Roman"/>
      </w:rPr>
    </w:lvl>
    <w:lvl w:ilvl="6" w:tplc="0809000F" w:tentative="1">
      <w:start w:val="1"/>
      <w:numFmt w:val="decimal"/>
      <w:lvlText w:val="%7."/>
      <w:lvlJc w:val="left"/>
      <w:pPr>
        <w:ind w:left="5804" w:hanging="360"/>
      </w:pPr>
      <w:rPr>
        <w:rFonts w:cs="Times New Roman"/>
      </w:rPr>
    </w:lvl>
    <w:lvl w:ilvl="7" w:tplc="08090019" w:tentative="1">
      <w:start w:val="1"/>
      <w:numFmt w:val="lowerLetter"/>
      <w:lvlText w:val="%8."/>
      <w:lvlJc w:val="left"/>
      <w:pPr>
        <w:ind w:left="6524" w:hanging="360"/>
      </w:pPr>
      <w:rPr>
        <w:rFonts w:cs="Times New Roman"/>
      </w:rPr>
    </w:lvl>
    <w:lvl w:ilvl="8" w:tplc="0809001B" w:tentative="1">
      <w:start w:val="1"/>
      <w:numFmt w:val="lowerRoman"/>
      <w:lvlText w:val="%9."/>
      <w:lvlJc w:val="right"/>
      <w:pPr>
        <w:ind w:left="7244" w:hanging="180"/>
      </w:pPr>
      <w:rPr>
        <w:rFonts w:cs="Times New Roman"/>
      </w:rPr>
    </w:lvl>
  </w:abstractNum>
  <w:abstractNum w:abstractNumId="40" w15:restartNumberingAfterBreak="0">
    <w:nsid w:val="5E023802"/>
    <w:multiLevelType w:val="hybridMultilevel"/>
    <w:tmpl w:val="C93A38B0"/>
    <w:lvl w:ilvl="0" w:tplc="3C3C4E08">
      <w:start w:val="1"/>
      <w:numFmt w:val="lowerRoman"/>
      <w:lvlText w:val="(%1)"/>
      <w:lvlJc w:val="left"/>
      <w:pPr>
        <w:ind w:left="720" w:hanging="360"/>
      </w:pPr>
      <w:rPr>
        <w:rFonts w:ascii="Arial" w:eastAsia="Arial" w:hAnsi="Arial" w:hint="default"/>
        <w:spacing w:val="-1"/>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681139"/>
    <w:multiLevelType w:val="multilevel"/>
    <w:tmpl w:val="A3265A3A"/>
    <w:numStyleLink w:val="111111"/>
  </w:abstractNum>
  <w:abstractNum w:abstractNumId="42" w15:restartNumberingAfterBreak="0">
    <w:nsid w:val="70356194"/>
    <w:multiLevelType w:val="multilevel"/>
    <w:tmpl w:val="A3265A3A"/>
    <w:styleLink w:val="11111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01"/>
        </w:tabs>
        <w:ind w:left="1701" w:hanging="98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68C3C7A"/>
    <w:multiLevelType w:val="multilevel"/>
    <w:tmpl w:val="38A6BEF2"/>
    <w:lvl w:ilvl="0">
      <w:start w:val="8"/>
      <w:numFmt w:val="decimal"/>
      <w:lvlText w:val="%1."/>
      <w:lvlJc w:val="left"/>
      <w:pPr>
        <w:ind w:left="980" w:hanging="840"/>
      </w:pPr>
      <w:rPr>
        <w:rFonts w:ascii="Arial" w:eastAsia="Arial" w:hAnsi="Arial" w:hint="default"/>
        <w:b/>
        <w:bCs/>
        <w:w w:val="100"/>
        <w:sz w:val="21"/>
        <w:szCs w:val="21"/>
      </w:rPr>
    </w:lvl>
    <w:lvl w:ilvl="1">
      <w:start w:val="1"/>
      <w:numFmt w:val="decimal"/>
      <w:lvlText w:val="%1.%2."/>
      <w:lvlJc w:val="left"/>
      <w:pPr>
        <w:ind w:left="980" w:hanging="840"/>
      </w:pPr>
      <w:rPr>
        <w:rFonts w:ascii="Arial" w:eastAsia="Arial" w:hAnsi="Arial" w:hint="default"/>
        <w:w w:val="100"/>
        <w:sz w:val="21"/>
        <w:szCs w:val="21"/>
      </w:rPr>
    </w:lvl>
    <w:lvl w:ilvl="2">
      <w:start w:val="1"/>
      <w:numFmt w:val="bullet"/>
      <w:lvlText w:val="•"/>
      <w:lvlJc w:val="left"/>
      <w:pPr>
        <w:ind w:left="2645" w:hanging="840"/>
      </w:pPr>
      <w:rPr>
        <w:rFonts w:hint="default"/>
      </w:rPr>
    </w:lvl>
    <w:lvl w:ilvl="3">
      <w:start w:val="1"/>
      <w:numFmt w:val="bullet"/>
      <w:lvlText w:val="•"/>
      <w:lvlJc w:val="left"/>
      <w:pPr>
        <w:ind w:left="3477" w:hanging="840"/>
      </w:pPr>
      <w:rPr>
        <w:rFonts w:hint="default"/>
      </w:rPr>
    </w:lvl>
    <w:lvl w:ilvl="4">
      <w:start w:val="1"/>
      <w:numFmt w:val="bullet"/>
      <w:lvlText w:val="•"/>
      <w:lvlJc w:val="left"/>
      <w:pPr>
        <w:ind w:left="4310" w:hanging="840"/>
      </w:pPr>
      <w:rPr>
        <w:rFonts w:hint="default"/>
      </w:rPr>
    </w:lvl>
    <w:lvl w:ilvl="5">
      <w:start w:val="1"/>
      <w:numFmt w:val="bullet"/>
      <w:lvlText w:val="•"/>
      <w:lvlJc w:val="left"/>
      <w:pPr>
        <w:ind w:left="5143" w:hanging="840"/>
      </w:pPr>
      <w:rPr>
        <w:rFonts w:hint="default"/>
      </w:rPr>
    </w:lvl>
    <w:lvl w:ilvl="6">
      <w:start w:val="1"/>
      <w:numFmt w:val="bullet"/>
      <w:lvlText w:val="•"/>
      <w:lvlJc w:val="left"/>
      <w:pPr>
        <w:ind w:left="5975" w:hanging="840"/>
      </w:pPr>
      <w:rPr>
        <w:rFonts w:hint="default"/>
      </w:rPr>
    </w:lvl>
    <w:lvl w:ilvl="7">
      <w:start w:val="1"/>
      <w:numFmt w:val="bullet"/>
      <w:lvlText w:val="•"/>
      <w:lvlJc w:val="left"/>
      <w:pPr>
        <w:ind w:left="6808" w:hanging="840"/>
      </w:pPr>
      <w:rPr>
        <w:rFonts w:hint="default"/>
      </w:rPr>
    </w:lvl>
    <w:lvl w:ilvl="8">
      <w:start w:val="1"/>
      <w:numFmt w:val="bullet"/>
      <w:lvlText w:val="•"/>
      <w:lvlJc w:val="left"/>
      <w:pPr>
        <w:ind w:left="7641" w:hanging="840"/>
      </w:pPr>
      <w:rPr>
        <w:rFonts w:hint="default"/>
      </w:rPr>
    </w:lvl>
  </w:abstractNum>
  <w:abstractNum w:abstractNumId="44" w15:restartNumberingAfterBreak="0">
    <w:nsid w:val="77D61255"/>
    <w:multiLevelType w:val="multilevel"/>
    <w:tmpl w:val="91BA1B4E"/>
    <w:lvl w:ilvl="0">
      <w:start w:val="1"/>
      <w:numFmt w:val="decimal"/>
      <w:lvlText w:val="%1."/>
      <w:lvlJc w:val="left"/>
      <w:pPr>
        <w:tabs>
          <w:tab w:val="num" w:pos="720"/>
        </w:tabs>
        <w:ind w:left="720" w:hanging="720"/>
      </w:pPr>
      <w:rPr>
        <w:rFonts w:ascii="Calibri" w:hAnsi="Calibri" w:cs="Arial" w:hint="default"/>
        <w:b/>
        <w:i w:val="0"/>
        <w:caps/>
        <w:sz w:val="22"/>
        <w:szCs w:val="22"/>
      </w:rPr>
    </w:lvl>
    <w:lvl w:ilvl="1">
      <w:start w:val="1"/>
      <w:numFmt w:val="decimal"/>
      <w:lvlText w:val="%1.%2"/>
      <w:lvlJc w:val="left"/>
      <w:pPr>
        <w:tabs>
          <w:tab w:val="num" w:pos="720"/>
        </w:tabs>
        <w:ind w:left="720" w:hanging="720"/>
      </w:pPr>
      <w:rPr>
        <w:rFonts w:ascii="Calibri" w:hAnsi="Calibri" w:cs="Arial" w:hint="default"/>
        <w:b w:val="0"/>
        <w:i w:val="0"/>
        <w:caps w:val="0"/>
        <w:sz w:val="22"/>
        <w:szCs w:val="22"/>
      </w:rPr>
    </w:lvl>
    <w:lvl w:ilvl="2">
      <w:start w:val="1"/>
      <w:numFmt w:val="lowerLetter"/>
      <w:lvlText w:val="(%3)"/>
      <w:lvlJc w:val="left"/>
      <w:pPr>
        <w:tabs>
          <w:tab w:val="num" w:pos="1559"/>
        </w:tabs>
        <w:ind w:left="1559" w:hanging="567"/>
      </w:pPr>
      <w:rPr>
        <w:rFonts w:ascii="Calibri" w:hAnsi="Calibri" w:cs="Arial" w:hint="default"/>
        <w:b w:val="0"/>
        <w:i w:val="0"/>
        <w:sz w:val="22"/>
        <w:szCs w:val="22"/>
      </w:rPr>
    </w:lvl>
    <w:lvl w:ilvl="3">
      <w:start w:val="1"/>
      <w:numFmt w:val="lowerRoman"/>
      <w:lvlText w:val="(%4)"/>
      <w:lvlJc w:val="left"/>
      <w:pPr>
        <w:tabs>
          <w:tab w:val="num" w:pos="2421"/>
        </w:tabs>
        <w:ind w:left="2268" w:hanging="567"/>
      </w:pPr>
      <w:rPr>
        <w:rFonts w:ascii="Calibri" w:hAnsi="Calibri" w:cs="Arial" w:hint="default"/>
        <w:b w:val="0"/>
        <w:i w:val="0"/>
        <w:sz w:val="22"/>
        <w:szCs w:val="22"/>
      </w:rPr>
    </w:lvl>
    <w:lvl w:ilvl="4">
      <w:start w:val="1"/>
      <w:numFmt w:val="upperLetter"/>
      <w:lvlText w:val="(%5)"/>
      <w:lvlJc w:val="left"/>
      <w:pPr>
        <w:tabs>
          <w:tab w:val="num" w:pos="2880"/>
        </w:tabs>
        <w:ind w:left="2880" w:hanging="720"/>
      </w:pPr>
      <w:rPr>
        <w:rFonts w:ascii="Calibri" w:hAnsi="Calibri"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15:restartNumberingAfterBreak="0">
    <w:nsid w:val="7D4337A6"/>
    <w:multiLevelType w:val="hybridMultilevel"/>
    <w:tmpl w:val="84A4F16A"/>
    <w:lvl w:ilvl="0" w:tplc="19E4B75A">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7DD06D5E"/>
    <w:multiLevelType w:val="hybridMultilevel"/>
    <w:tmpl w:val="12F4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5"/>
  </w:num>
  <w:num w:numId="9">
    <w:abstractNumId w:val="20"/>
  </w:num>
  <w:num w:numId="10">
    <w:abstractNumId w:val="11"/>
  </w:num>
  <w:num w:numId="11">
    <w:abstractNumId w:val="36"/>
  </w:num>
  <w:num w:numId="12">
    <w:abstractNumId w:val="23"/>
  </w:num>
  <w:num w:numId="13">
    <w:abstractNumId w:val="25"/>
  </w:num>
  <w:num w:numId="14">
    <w:abstractNumId w:val="14"/>
  </w:num>
  <w:num w:numId="15">
    <w:abstractNumId w:val="10"/>
  </w:num>
  <w:num w:numId="16">
    <w:abstractNumId w:val="3"/>
  </w:num>
  <w:num w:numId="17">
    <w:abstractNumId w:val="15"/>
  </w:num>
  <w:num w:numId="18">
    <w:abstractNumId w:val="35"/>
  </w:num>
  <w:num w:numId="19">
    <w:abstractNumId w:val="30"/>
  </w:num>
  <w:num w:numId="20">
    <w:abstractNumId w:val="43"/>
  </w:num>
  <w:num w:numId="21">
    <w:abstractNumId w:val="12"/>
  </w:num>
  <w:num w:numId="22">
    <w:abstractNumId w:val="26"/>
  </w:num>
  <w:num w:numId="23">
    <w:abstractNumId w:val="32"/>
  </w:num>
  <w:num w:numId="24">
    <w:abstractNumId w:val="17"/>
  </w:num>
  <w:num w:numId="25">
    <w:abstractNumId w:val="33"/>
  </w:num>
  <w:num w:numId="26">
    <w:abstractNumId w:val="2"/>
  </w:num>
  <w:num w:numId="27">
    <w:abstractNumId w:val="9"/>
  </w:num>
  <w:num w:numId="28">
    <w:abstractNumId w:val="46"/>
  </w:num>
  <w:num w:numId="29">
    <w:abstractNumId w:val="27"/>
  </w:num>
  <w:num w:numId="30">
    <w:abstractNumId w:val="39"/>
  </w:num>
  <w:num w:numId="31">
    <w:abstractNumId w:val="7"/>
  </w:num>
  <w:num w:numId="32">
    <w:abstractNumId w:val="19"/>
  </w:num>
  <w:num w:numId="33">
    <w:abstractNumId w:val="1"/>
  </w:num>
  <w:num w:numId="34">
    <w:abstractNumId w:val="31"/>
  </w:num>
  <w:num w:numId="35">
    <w:abstractNumId w:val="40"/>
  </w:num>
  <w:num w:numId="36">
    <w:abstractNumId w:val="6"/>
  </w:num>
  <w:num w:numId="37">
    <w:abstractNumId w:val="4"/>
  </w:num>
  <w:num w:numId="38">
    <w:abstractNumId w:val="18"/>
  </w:num>
  <w:num w:numId="39">
    <w:abstractNumId w:val="13"/>
  </w:num>
  <w:num w:numId="40">
    <w:abstractNumId w:val="42"/>
  </w:num>
  <w:num w:numId="41">
    <w:abstractNumId w:val="41"/>
    <w:lvlOverride w:ilvl="1">
      <w:lvl w:ilvl="1">
        <w:start w:val="1"/>
        <w:numFmt w:val="decimal"/>
        <w:lvlText w:val="%1.%2."/>
        <w:lvlJc w:val="left"/>
        <w:pPr>
          <w:tabs>
            <w:tab w:val="num" w:pos="720"/>
          </w:tabs>
          <w:ind w:left="720" w:hanging="720"/>
        </w:pPr>
        <w:rPr>
          <w:rFonts w:hint="default"/>
          <w:b w:val="0"/>
        </w:rPr>
      </w:lvl>
    </w:lvlOverride>
  </w:num>
  <w:num w:numId="42">
    <w:abstractNumId w:val="44"/>
  </w:num>
  <w:num w:numId="43">
    <w:abstractNumId w:val="45"/>
  </w:num>
  <w:num w:numId="44">
    <w:abstractNumId w:val="37"/>
  </w:num>
  <w:num w:numId="45">
    <w:abstractNumId w:val="0"/>
  </w:num>
  <w:num w:numId="46">
    <w:abstractNumId w:val="47"/>
  </w:num>
  <w:num w:numId="47">
    <w:abstractNumId w:val="21"/>
  </w:num>
  <w:num w:numId="48">
    <w:abstractNumId w:val="38"/>
  </w:num>
  <w:num w:numId="49">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29F8"/>
    <w:rsid w:val="00014CE3"/>
    <w:rsid w:val="00017911"/>
    <w:rsid w:val="000274F7"/>
    <w:rsid w:val="00030B4B"/>
    <w:rsid w:val="00043E44"/>
    <w:rsid w:val="000465C6"/>
    <w:rsid w:val="00051842"/>
    <w:rsid w:val="000520D5"/>
    <w:rsid w:val="000706F1"/>
    <w:rsid w:val="00073D66"/>
    <w:rsid w:val="00085A43"/>
    <w:rsid w:val="0008642C"/>
    <w:rsid w:val="000869B2"/>
    <w:rsid w:val="000A442A"/>
    <w:rsid w:val="000E57E5"/>
    <w:rsid w:val="000E6B5F"/>
    <w:rsid w:val="000E7BE8"/>
    <w:rsid w:val="00110C33"/>
    <w:rsid w:val="001235E6"/>
    <w:rsid w:val="00124E81"/>
    <w:rsid w:val="00130680"/>
    <w:rsid w:val="00130E47"/>
    <w:rsid w:val="0013687F"/>
    <w:rsid w:val="001402B0"/>
    <w:rsid w:val="001426D9"/>
    <w:rsid w:val="00144BCF"/>
    <w:rsid w:val="001556E2"/>
    <w:rsid w:val="001565FA"/>
    <w:rsid w:val="00160176"/>
    <w:rsid w:val="001628C3"/>
    <w:rsid w:val="0016658D"/>
    <w:rsid w:val="00174943"/>
    <w:rsid w:val="00197D06"/>
    <w:rsid w:val="001A67F4"/>
    <w:rsid w:val="001B5F24"/>
    <w:rsid w:val="001B75DB"/>
    <w:rsid w:val="001B7969"/>
    <w:rsid w:val="001C72DF"/>
    <w:rsid w:val="001E4AFA"/>
    <w:rsid w:val="001F4D33"/>
    <w:rsid w:val="0020513F"/>
    <w:rsid w:val="0020665C"/>
    <w:rsid w:val="002079F0"/>
    <w:rsid w:val="0022393D"/>
    <w:rsid w:val="00236C6C"/>
    <w:rsid w:val="00247BC5"/>
    <w:rsid w:val="00257971"/>
    <w:rsid w:val="00266E84"/>
    <w:rsid w:val="00270987"/>
    <w:rsid w:val="00274A77"/>
    <w:rsid w:val="00286C46"/>
    <w:rsid w:val="00290649"/>
    <w:rsid w:val="00290C60"/>
    <w:rsid w:val="002947B4"/>
    <w:rsid w:val="002A7482"/>
    <w:rsid w:val="002B2993"/>
    <w:rsid w:val="002B5E58"/>
    <w:rsid w:val="002C4C46"/>
    <w:rsid w:val="002D3DC9"/>
    <w:rsid w:val="002F0220"/>
    <w:rsid w:val="002F2B61"/>
    <w:rsid w:val="002F359D"/>
    <w:rsid w:val="002F39E4"/>
    <w:rsid w:val="0030175C"/>
    <w:rsid w:val="00305804"/>
    <w:rsid w:val="00322499"/>
    <w:rsid w:val="0032271C"/>
    <w:rsid w:val="00346542"/>
    <w:rsid w:val="00367E14"/>
    <w:rsid w:val="003746F3"/>
    <w:rsid w:val="00390921"/>
    <w:rsid w:val="00390EB7"/>
    <w:rsid w:val="003A7597"/>
    <w:rsid w:val="003B170E"/>
    <w:rsid w:val="003B3DA6"/>
    <w:rsid w:val="003B43DE"/>
    <w:rsid w:val="003B515A"/>
    <w:rsid w:val="003E56B8"/>
    <w:rsid w:val="003F48AF"/>
    <w:rsid w:val="00401A23"/>
    <w:rsid w:val="004160F4"/>
    <w:rsid w:val="00420419"/>
    <w:rsid w:val="00421E17"/>
    <w:rsid w:val="00424648"/>
    <w:rsid w:val="0042661A"/>
    <w:rsid w:val="0043226E"/>
    <w:rsid w:val="00432747"/>
    <w:rsid w:val="00440B95"/>
    <w:rsid w:val="00443F5F"/>
    <w:rsid w:val="00457D82"/>
    <w:rsid w:val="004622AF"/>
    <w:rsid w:val="004778C0"/>
    <w:rsid w:val="0049482D"/>
    <w:rsid w:val="004949AF"/>
    <w:rsid w:val="00496B98"/>
    <w:rsid w:val="004A0910"/>
    <w:rsid w:val="004B7489"/>
    <w:rsid w:val="004B7BDB"/>
    <w:rsid w:val="004C5535"/>
    <w:rsid w:val="004D736D"/>
    <w:rsid w:val="004E1FD4"/>
    <w:rsid w:val="004F69C6"/>
    <w:rsid w:val="004F6B95"/>
    <w:rsid w:val="005074EB"/>
    <w:rsid w:val="00510381"/>
    <w:rsid w:val="00525224"/>
    <w:rsid w:val="00545A21"/>
    <w:rsid w:val="00552481"/>
    <w:rsid w:val="005579B2"/>
    <w:rsid w:val="00574A9C"/>
    <w:rsid w:val="005824E0"/>
    <w:rsid w:val="005855C3"/>
    <w:rsid w:val="0059151B"/>
    <w:rsid w:val="005B5788"/>
    <w:rsid w:val="005C0FEA"/>
    <w:rsid w:val="005C2F46"/>
    <w:rsid w:val="005C4206"/>
    <w:rsid w:val="005C4B02"/>
    <w:rsid w:val="005D111D"/>
    <w:rsid w:val="005D21E0"/>
    <w:rsid w:val="005D6429"/>
    <w:rsid w:val="005E3934"/>
    <w:rsid w:val="005E693F"/>
    <w:rsid w:val="005E6C9F"/>
    <w:rsid w:val="005F2334"/>
    <w:rsid w:val="00602C47"/>
    <w:rsid w:val="00605B94"/>
    <w:rsid w:val="0060782D"/>
    <w:rsid w:val="00637198"/>
    <w:rsid w:val="00643660"/>
    <w:rsid w:val="00643F75"/>
    <w:rsid w:val="00651978"/>
    <w:rsid w:val="006534D7"/>
    <w:rsid w:val="00664C8C"/>
    <w:rsid w:val="00664EF0"/>
    <w:rsid w:val="006661E0"/>
    <w:rsid w:val="006A3C8B"/>
    <w:rsid w:val="006A57A4"/>
    <w:rsid w:val="006A609F"/>
    <w:rsid w:val="006A7427"/>
    <w:rsid w:val="006B1837"/>
    <w:rsid w:val="006C179E"/>
    <w:rsid w:val="006C3FFC"/>
    <w:rsid w:val="006D5B3A"/>
    <w:rsid w:val="007277DC"/>
    <w:rsid w:val="00732117"/>
    <w:rsid w:val="00740D89"/>
    <w:rsid w:val="00742A3D"/>
    <w:rsid w:val="007547C9"/>
    <w:rsid w:val="00765D6A"/>
    <w:rsid w:val="00765F77"/>
    <w:rsid w:val="00771401"/>
    <w:rsid w:val="007753B3"/>
    <w:rsid w:val="00786471"/>
    <w:rsid w:val="0079547C"/>
    <w:rsid w:val="007A2F2A"/>
    <w:rsid w:val="007A7109"/>
    <w:rsid w:val="007C07AF"/>
    <w:rsid w:val="007C5ECA"/>
    <w:rsid w:val="007D50F6"/>
    <w:rsid w:val="007E4463"/>
    <w:rsid w:val="007E46CA"/>
    <w:rsid w:val="007F045E"/>
    <w:rsid w:val="007F2AB4"/>
    <w:rsid w:val="0080799D"/>
    <w:rsid w:val="00817CCD"/>
    <w:rsid w:val="00821275"/>
    <w:rsid w:val="00826981"/>
    <w:rsid w:val="008379A1"/>
    <w:rsid w:val="00846738"/>
    <w:rsid w:val="0086612C"/>
    <w:rsid w:val="00877AF3"/>
    <w:rsid w:val="00884837"/>
    <w:rsid w:val="0089183B"/>
    <w:rsid w:val="00892F70"/>
    <w:rsid w:val="008B49A2"/>
    <w:rsid w:val="008D6B1F"/>
    <w:rsid w:val="008D737F"/>
    <w:rsid w:val="008E4571"/>
    <w:rsid w:val="008F5DD3"/>
    <w:rsid w:val="00900C00"/>
    <w:rsid w:val="009014CF"/>
    <w:rsid w:val="00905FF9"/>
    <w:rsid w:val="00907EBD"/>
    <w:rsid w:val="00910E3A"/>
    <w:rsid w:val="00914541"/>
    <w:rsid w:val="00917B1D"/>
    <w:rsid w:val="009268E2"/>
    <w:rsid w:val="00932103"/>
    <w:rsid w:val="009443EF"/>
    <w:rsid w:val="00961290"/>
    <w:rsid w:val="00962168"/>
    <w:rsid w:val="00966044"/>
    <w:rsid w:val="0096754E"/>
    <w:rsid w:val="009677BD"/>
    <w:rsid w:val="009812AD"/>
    <w:rsid w:val="00984606"/>
    <w:rsid w:val="0098724C"/>
    <w:rsid w:val="00991875"/>
    <w:rsid w:val="009A43FB"/>
    <w:rsid w:val="009A4E88"/>
    <w:rsid w:val="009A57C0"/>
    <w:rsid w:val="009A5E51"/>
    <w:rsid w:val="009B0299"/>
    <w:rsid w:val="009B175A"/>
    <w:rsid w:val="009D6CDE"/>
    <w:rsid w:val="009F2AD1"/>
    <w:rsid w:val="009F5FFF"/>
    <w:rsid w:val="009F76F8"/>
    <w:rsid w:val="00A00392"/>
    <w:rsid w:val="00A01E26"/>
    <w:rsid w:val="00A02227"/>
    <w:rsid w:val="00A043F6"/>
    <w:rsid w:val="00A06348"/>
    <w:rsid w:val="00A067CA"/>
    <w:rsid w:val="00A07E2C"/>
    <w:rsid w:val="00A12A23"/>
    <w:rsid w:val="00A16696"/>
    <w:rsid w:val="00A21626"/>
    <w:rsid w:val="00A30A50"/>
    <w:rsid w:val="00A32253"/>
    <w:rsid w:val="00A3651F"/>
    <w:rsid w:val="00A4018A"/>
    <w:rsid w:val="00A442F0"/>
    <w:rsid w:val="00A52471"/>
    <w:rsid w:val="00A6149A"/>
    <w:rsid w:val="00A61656"/>
    <w:rsid w:val="00A720F1"/>
    <w:rsid w:val="00A871C3"/>
    <w:rsid w:val="00A87BA5"/>
    <w:rsid w:val="00A937FF"/>
    <w:rsid w:val="00AA3730"/>
    <w:rsid w:val="00AB0D96"/>
    <w:rsid w:val="00AF5EFC"/>
    <w:rsid w:val="00B007A1"/>
    <w:rsid w:val="00B04951"/>
    <w:rsid w:val="00B1409C"/>
    <w:rsid w:val="00B305F6"/>
    <w:rsid w:val="00B33FE5"/>
    <w:rsid w:val="00B34E5F"/>
    <w:rsid w:val="00B357D5"/>
    <w:rsid w:val="00B37778"/>
    <w:rsid w:val="00B42D9D"/>
    <w:rsid w:val="00B73CA0"/>
    <w:rsid w:val="00B94D4D"/>
    <w:rsid w:val="00BA2721"/>
    <w:rsid w:val="00BB4952"/>
    <w:rsid w:val="00BB6009"/>
    <w:rsid w:val="00BC3C2C"/>
    <w:rsid w:val="00BC4B26"/>
    <w:rsid w:val="00BD3BC1"/>
    <w:rsid w:val="00BD518C"/>
    <w:rsid w:val="00BD6B76"/>
    <w:rsid w:val="00BE1CBB"/>
    <w:rsid w:val="00BE227A"/>
    <w:rsid w:val="00BE260A"/>
    <w:rsid w:val="00BF59BC"/>
    <w:rsid w:val="00C05548"/>
    <w:rsid w:val="00C104F4"/>
    <w:rsid w:val="00C2234C"/>
    <w:rsid w:val="00C22F04"/>
    <w:rsid w:val="00C260EE"/>
    <w:rsid w:val="00C30E55"/>
    <w:rsid w:val="00C34616"/>
    <w:rsid w:val="00C35B7C"/>
    <w:rsid w:val="00C3663E"/>
    <w:rsid w:val="00C4239E"/>
    <w:rsid w:val="00C60F4F"/>
    <w:rsid w:val="00C62102"/>
    <w:rsid w:val="00C66ED2"/>
    <w:rsid w:val="00C7182F"/>
    <w:rsid w:val="00C77DF7"/>
    <w:rsid w:val="00C81B37"/>
    <w:rsid w:val="00C84BC3"/>
    <w:rsid w:val="00CA781F"/>
    <w:rsid w:val="00CC121E"/>
    <w:rsid w:val="00CD2347"/>
    <w:rsid w:val="00CE0160"/>
    <w:rsid w:val="00CE139B"/>
    <w:rsid w:val="00CE2295"/>
    <w:rsid w:val="00CE3579"/>
    <w:rsid w:val="00CE76DF"/>
    <w:rsid w:val="00CF4F12"/>
    <w:rsid w:val="00D03FEE"/>
    <w:rsid w:val="00D04A31"/>
    <w:rsid w:val="00D10E41"/>
    <w:rsid w:val="00D2271C"/>
    <w:rsid w:val="00D2716B"/>
    <w:rsid w:val="00D50CC0"/>
    <w:rsid w:val="00D531E4"/>
    <w:rsid w:val="00D63739"/>
    <w:rsid w:val="00D85D33"/>
    <w:rsid w:val="00D87695"/>
    <w:rsid w:val="00D907E7"/>
    <w:rsid w:val="00DA07AF"/>
    <w:rsid w:val="00DB206A"/>
    <w:rsid w:val="00DB66C7"/>
    <w:rsid w:val="00DD0ABF"/>
    <w:rsid w:val="00DD29F7"/>
    <w:rsid w:val="00DF6BC6"/>
    <w:rsid w:val="00E02735"/>
    <w:rsid w:val="00E11311"/>
    <w:rsid w:val="00E15795"/>
    <w:rsid w:val="00E16F69"/>
    <w:rsid w:val="00E1706B"/>
    <w:rsid w:val="00E21BF5"/>
    <w:rsid w:val="00E26B19"/>
    <w:rsid w:val="00E332AC"/>
    <w:rsid w:val="00E4319A"/>
    <w:rsid w:val="00E46B83"/>
    <w:rsid w:val="00E5520A"/>
    <w:rsid w:val="00E56E75"/>
    <w:rsid w:val="00E912C6"/>
    <w:rsid w:val="00EA451E"/>
    <w:rsid w:val="00EB0F06"/>
    <w:rsid w:val="00EB61B4"/>
    <w:rsid w:val="00EC36AC"/>
    <w:rsid w:val="00EE423E"/>
    <w:rsid w:val="00EF13B7"/>
    <w:rsid w:val="00EF384D"/>
    <w:rsid w:val="00EF6F36"/>
    <w:rsid w:val="00F0455D"/>
    <w:rsid w:val="00F1274C"/>
    <w:rsid w:val="00F13CAC"/>
    <w:rsid w:val="00F25FFD"/>
    <w:rsid w:val="00F32E03"/>
    <w:rsid w:val="00F362D7"/>
    <w:rsid w:val="00F444B1"/>
    <w:rsid w:val="00F47E9D"/>
    <w:rsid w:val="00F549B7"/>
    <w:rsid w:val="00F802D9"/>
    <w:rsid w:val="00F83A22"/>
    <w:rsid w:val="00F84E98"/>
    <w:rsid w:val="00F8786A"/>
    <w:rsid w:val="00F90FB8"/>
    <w:rsid w:val="00F910E2"/>
    <w:rsid w:val="00FA13C5"/>
    <w:rsid w:val="00FA43B8"/>
    <w:rsid w:val="00FC5BFD"/>
    <w:rsid w:val="00FC7915"/>
    <w:rsid w:val="00FD570C"/>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B9ADB50"/>
  <w15:docId w15:val="{6D4DA070-DC49-4BA7-B13A-6213988F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1"/>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1"/>
    <w:unhideWhenUsed/>
    <w:qFormat/>
    <w:rsid w:val="00E912C6"/>
    <w:pPr>
      <w:keepNext/>
      <w:numPr>
        <w:ilvl w:val="1"/>
        <w:numId w:val="1"/>
      </w:numPr>
      <w:spacing w:before="120"/>
      <w:ind w:hanging="720"/>
      <w:jc w:val="left"/>
      <w:outlineLvl w:val="1"/>
    </w:pPr>
    <w:rPr>
      <w:b/>
      <w:color w:val="981D97"/>
    </w:rPr>
  </w:style>
  <w:style w:type="paragraph" w:styleId="Heading3">
    <w:name w:val="heading 3"/>
    <w:basedOn w:val="Normal"/>
    <w:link w:val="Heading3Char"/>
    <w:uiPriority w:val="1"/>
    <w:qFormat/>
    <w:rsid w:val="00643660"/>
    <w:pPr>
      <w:widowControl w:val="0"/>
      <w:spacing w:after="0"/>
      <w:ind w:left="140"/>
      <w:jc w:val="left"/>
      <w:outlineLvl w:val="2"/>
    </w:pPr>
    <w:rPr>
      <w:rFonts w:ascii="Arial" w:eastAsia="Arial" w:hAnsi="Arial" w:cstheme="minorBidi"/>
      <w:bCs w:val="0"/>
      <w:sz w:val="23"/>
      <w:szCs w:val="23"/>
      <w:lang w:val="en-US"/>
    </w:rPr>
  </w:style>
  <w:style w:type="paragraph" w:styleId="Heading4">
    <w:name w:val="heading 4"/>
    <w:basedOn w:val="Normal"/>
    <w:link w:val="Heading4Char"/>
    <w:uiPriority w:val="1"/>
    <w:qFormat/>
    <w:rsid w:val="00643660"/>
    <w:pPr>
      <w:widowControl w:val="0"/>
      <w:spacing w:after="0"/>
      <w:ind w:left="140"/>
      <w:jc w:val="left"/>
      <w:outlineLvl w:val="3"/>
    </w:pPr>
    <w:rPr>
      <w:rFonts w:ascii="Arial" w:eastAsia="Arial" w:hAnsi="Arial" w:cstheme="minorBidi"/>
      <w:b/>
      <w:sz w:val="22"/>
      <w:szCs w:val="22"/>
      <w:lang w:val="en-US"/>
    </w:rPr>
  </w:style>
  <w:style w:type="paragraph" w:styleId="Heading5">
    <w:name w:val="heading 5"/>
    <w:basedOn w:val="Normal"/>
    <w:link w:val="Heading5Char"/>
    <w:uiPriority w:val="1"/>
    <w:qFormat/>
    <w:rsid w:val="00643660"/>
    <w:pPr>
      <w:widowControl w:val="0"/>
      <w:spacing w:after="0"/>
      <w:ind w:left="140"/>
      <w:jc w:val="left"/>
      <w:outlineLvl w:val="4"/>
    </w:pPr>
    <w:rPr>
      <w:rFonts w:ascii="Arial" w:eastAsia="Arial" w:hAnsi="Arial" w:cstheme="minorBidi"/>
      <w:bCs w:val="0"/>
      <w:sz w:val="22"/>
      <w:szCs w:val="22"/>
      <w:lang w:val="en-US"/>
    </w:rPr>
  </w:style>
  <w:style w:type="paragraph" w:styleId="Heading6">
    <w:name w:val="heading 6"/>
    <w:basedOn w:val="Normal"/>
    <w:link w:val="Heading6Char"/>
    <w:uiPriority w:val="1"/>
    <w:qFormat/>
    <w:rsid w:val="00643660"/>
    <w:pPr>
      <w:widowControl w:val="0"/>
      <w:spacing w:after="0"/>
      <w:ind w:left="140"/>
      <w:jc w:val="left"/>
      <w:outlineLvl w:val="5"/>
    </w:pPr>
    <w:rPr>
      <w:rFonts w:ascii="Arial" w:eastAsia="Arial" w:hAnsi="Arial" w:cstheme="minorBidi"/>
      <w:bCs w:val="0"/>
      <w: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1"/>
    <w:rsid w:val="00E912C6"/>
    <w:rPr>
      <w:rFonts w:ascii="Calibri" w:eastAsia="Times New Roman" w:hAnsi="Calibri" w:cs="Arial"/>
      <w:b/>
      <w:bCs/>
      <w:color w:val="981D97"/>
      <w:sz w:val="24"/>
      <w:szCs w:val="20"/>
    </w:rPr>
  </w:style>
  <w:style w:type="character" w:styleId="Hyperlink">
    <w:name w:val="Hyperlink"/>
    <w:basedOn w:val="DefaultParagraphFont"/>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3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6"/>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1"/>
    <w:qFormat/>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1"/>
    <w:rsid w:val="00C3663E"/>
    <w:rPr>
      <w:rFonts w:ascii="Calibri" w:eastAsia="Times New Roman" w:hAnsi="Calibri" w:cs="Arial"/>
      <w:bCs/>
      <w:sz w:val="24"/>
      <w:szCs w:val="20"/>
    </w:rPr>
  </w:style>
  <w:style w:type="character" w:customStyle="1" w:styleId="Heading40">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0"/>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paragraph" w:styleId="BodyText30">
    <w:name w:val="Body Text 3"/>
    <w:basedOn w:val="Normal"/>
    <w:link w:val="BodyText3Char"/>
    <w:uiPriority w:val="99"/>
    <w:unhideWhenUsed/>
    <w:rsid w:val="005D21E0"/>
    <w:rPr>
      <w:sz w:val="16"/>
      <w:szCs w:val="16"/>
    </w:rPr>
  </w:style>
  <w:style w:type="character" w:customStyle="1" w:styleId="BodyText3Char">
    <w:name w:val="Body Text 3 Char"/>
    <w:basedOn w:val="DefaultParagraphFont"/>
    <w:link w:val="BodyText30"/>
    <w:uiPriority w:val="99"/>
    <w:rsid w:val="005D21E0"/>
    <w:rPr>
      <w:rFonts w:ascii="Calibri" w:eastAsia="Times New Roman" w:hAnsi="Calibri" w:cs="Arial"/>
      <w:bCs/>
      <w:sz w:val="16"/>
      <w:szCs w:val="16"/>
    </w:rPr>
  </w:style>
  <w:style w:type="character" w:customStyle="1" w:styleId="Heading3Char">
    <w:name w:val="Heading 3 Char"/>
    <w:basedOn w:val="DefaultParagraphFont"/>
    <w:link w:val="Heading3"/>
    <w:uiPriority w:val="1"/>
    <w:rsid w:val="00643660"/>
    <w:rPr>
      <w:rFonts w:ascii="Arial" w:eastAsia="Arial" w:hAnsi="Arial"/>
      <w:sz w:val="23"/>
      <w:szCs w:val="23"/>
      <w:lang w:val="en-US"/>
    </w:rPr>
  </w:style>
  <w:style w:type="character" w:customStyle="1" w:styleId="Heading4Char">
    <w:name w:val="Heading 4 Char"/>
    <w:basedOn w:val="DefaultParagraphFont"/>
    <w:link w:val="Heading4"/>
    <w:uiPriority w:val="1"/>
    <w:rsid w:val="00643660"/>
    <w:rPr>
      <w:rFonts w:ascii="Arial" w:eastAsia="Arial" w:hAnsi="Arial"/>
      <w:b/>
      <w:bCs/>
      <w:lang w:val="en-US"/>
    </w:rPr>
  </w:style>
  <w:style w:type="character" w:customStyle="1" w:styleId="Heading5Char">
    <w:name w:val="Heading 5 Char"/>
    <w:basedOn w:val="DefaultParagraphFont"/>
    <w:link w:val="Heading5"/>
    <w:uiPriority w:val="1"/>
    <w:rsid w:val="00643660"/>
    <w:rPr>
      <w:rFonts w:ascii="Arial" w:eastAsia="Arial" w:hAnsi="Arial"/>
      <w:lang w:val="en-US"/>
    </w:rPr>
  </w:style>
  <w:style w:type="character" w:customStyle="1" w:styleId="Heading6Char">
    <w:name w:val="Heading 6 Char"/>
    <w:basedOn w:val="DefaultParagraphFont"/>
    <w:link w:val="Heading6"/>
    <w:uiPriority w:val="1"/>
    <w:rsid w:val="00643660"/>
    <w:rPr>
      <w:rFonts w:ascii="Arial" w:eastAsia="Arial" w:hAnsi="Arial"/>
      <w:i/>
      <w:lang w:val="en-US"/>
    </w:rPr>
  </w:style>
  <w:style w:type="paragraph" w:customStyle="1" w:styleId="TableParagraph">
    <w:name w:val="Table Paragraph"/>
    <w:basedOn w:val="Normal"/>
    <w:uiPriority w:val="1"/>
    <w:qFormat/>
    <w:rsid w:val="00643660"/>
    <w:pPr>
      <w:widowControl w:val="0"/>
      <w:spacing w:after="0"/>
      <w:jc w:val="left"/>
    </w:pPr>
    <w:rPr>
      <w:rFonts w:asciiTheme="minorHAnsi" w:eastAsiaTheme="minorHAnsi" w:hAnsiTheme="minorHAnsi" w:cstheme="minorBidi"/>
      <w:bCs w:val="0"/>
      <w:sz w:val="22"/>
      <w:szCs w:val="22"/>
      <w:lang w:val="en-US"/>
    </w:rPr>
  </w:style>
  <w:style w:type="numbering" w:customStyle="1" w:styleId="NoList1">
    <w:name w:val="No List1"/>
    <w:next w:val="NoList"/>
    <w:uiPriority w:val="99"/>
    <w:semiHidden/>
    <w:unhideWhenUsed/>
    <w:rsid w:val="00643660"/>
  </w:style>
  <w:style w:type="paragraph" w:customStyle="1" w:styleId="Numpara">
    <w:name w:val="Numpara"/>
    <w:basedOn w:val="Normal"/>
    <w:rsid w:val="00643660"/>
    <w:pPr>
      <w:numPr>
        <w:numId w:val="23"/>
      </w:numPr>
      <w:spacing w:before="40"/>
      <w:ind w:left="340"/>
      <w:jc w:val="left"/>
    </w:pPr>
    <w:rPr>
      <w:rFonts w:ascii="Arial" w:hAnsi="Arial" w:cs="Times New Roman"/>
      <w:bCs w:val="0"/>
      <w:szCs w:val="24"/>
    </w:rPr>
  </w:style>
  <w:style w:type="paragraph" w:customStyle="1" w:styleId="HeaderBase">
    <w:name w:val="Header Base"/>
    <w:basedOn w:val="Normal"/>
    <w:rsid w:val="00643660"/>
    <w:pPr>
      <w:keepLines/>
      <w:tabs>
        <w:tab w:val="center" w:pos="4320"/>
        <w:tab w:val="right" w:pos="8640"/>
      </w:tabs>
      <w:spacing w:after="0"/>
      <w:jc w:val="left"/>
    </w:pPr>
    <w:rPr>
      <w:rFonts w:ascii="Arial" w:hAnsi="Arial" w:cs="Times New Roman"/>
      <w:bCs w:val="0"/>
      <w:spacing w:val="-4"/>
      <w:sz w:val="20"/>
      <w:lang w:val="en-US"/>
    </w:rPr>
  </w:style>
  <w:style w:type="character" w:customStyle="1" w:styleId="Defterm">
    <w:name w:val="Defterm"/>
    <w:rsid w:val="00643660"/>
    <w:rPr>
      <w:b/>
      <w:color w:val="000000"/>
      <w:sz w:val="22"/>
    </w:rPr>
  </w:style>
  <w:style w:type="numbering" w:styleId="111111">
    <w:name w:val="Outline List 2"/>
    <w:basedOn w:val="NoList"/>
    <w:rsid w:val="00643660"/>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208256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gssprocurementportal.co.uk" TargetMode="External"/><Relationship Id="rId26" Type="http://schemas.openxmlformats.org/officeDocument/2006/relationships/hyperlink" Target="http://uk.practicallaw.com/2-501-1525?q=services%2Bagreement%2Bfor%2Bpublic%2Bsector&amp;amp;a268050&amp;amp;a26805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roactis.kayako.com/procontractv3/Core/Default/Index" TargetMode="External"/><Relationship Id="rId25" Type="http://schemas.openxmlformats.org/officeDocument/2006/relationships/hyperlink" Target="http://uk.practicallaw.com/2-501-1525?q=services%2Bagreement%2Bfor%2Bpublic%2Bsector&amp;amp;a268050&amp;amp;a268050" TargetMode="Externa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odernslaveryhelpline.org/report" TargetMode="External"/><Relationship Id="rId5" Type="http://schemas.openxmlformats.org/officeDocument/2006/relationships/numbering" Target="numbering.xml"/><Relationship Id="rId15" Type="http://schemas.openxmlformats.org/officeDocument/2006/relationships/hyperlink" Target="http://www.lgssprocurementportal.co.uk"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31152866-e7c1-47fd-a36a-e9343371d102"/>
    <ds:schemaRef ds:uri="http://schemas.microsoft.com/office/infopath/2007/PartnerControls"/>
    <ds:schemaRef ds:uri="http://purl.org/dc/dcmitype/"/>
    <ds:schemaRef ds:uri="http://purl.org/dc/terms/"/>
    <ds:schemaRef ds:uri="http://www.w3.org/XML/1998/namespace"/>
  </ds:schemaRefs>
</ds:datastoreItem>
</file>

<file path=customXml/itemProps3.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B9C274-407E-4B6C-80CF-C03466D4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68E8CCA0</Template>
  <TotalTime>101</TotalTime>
  <Pages>36</Pages>
  <Words>9641</Words>
  <Characters>54955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64468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subject/>
  <dc:creator>magriffiths</dc:creator>
  <cp:keywords/>
  <dc:description/>
  <cp:lastModifiedBy>Chris Haines</cp:lastModifiedBy>
  <cp:revision>2</cp:revision>
  <dcterms:created xsi:type="dcterms:W3CDTF">2019-09-30T14:40:00Z</dcterms:created>
  <dcterms:modified xsi:type="dcterms:W3CDTF">2019-10-03T09:05:00Z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