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B1" w:rsidRPr="0026006D" w:rsidRDefault="007E5086" w:rsidP="004E3B04">
      <w:pPr>
        <w:pStyle w:val="TOC1"/>
      </w:pPr>
      <w:r w:rsidRPr="0026006D">
        <w:rPr>
          <w:noProof/>
        </w:rPr>
        <w:drawing>
          <wp:anchor distT="0" distB="0" distL="114300" distR="114300" simplePos="0" relativeHeight="251657728" behindDoc="1" locked="0" layoutInCell="1" allowOverlap="1" wp14:anchorId="7F3E63AC" wp14:editId="1782C662">
            <wp:simplePos x="0" y="0"/>
            <wp:positionH relativeFrom="column">
              <wp:posOffset>1276985</wp:posOffset>
            </wp:positionH>
            <wp:positionV relativeFrom="paragraph">
              <wp:posOffset>95250</wp:posOffset>
            </wp:positionV>
            <wp:extent cx="3600450" cy="1800225"/>
            <wp:effectExtent l="0" t="0" r="0" b="9525"/>
            <wp:wrapTight wrapText="bothSides">
              <wp:wrapPolygon edited="0">
                <wp:start x="0" y="0"/>
                <wp:lineTo x="0" y="21486"/>
                <wp:lineTo x="21486" y="21486"/>
                <wp:lineTo x="21486" y="0"/>
                <wp:lineTo x="0" y="0"/>
              </wp:wrapPolygon>
            </wp:wrapTight>
            <wp:docPr id="2" name="Picture 2" descr="3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4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BF1" w:rsidRPr="0026006D" w:rsidRDefault="00E62BF1" w:rsidP="00E62BF1"/>
    <w:p w:rsidR="00E62BF1" w:rsidRPr="0026006D" w:rsidRDefault="00E62BF1" w:rsidP="00E62BF1"/>
    <w:p w:rsidR="00E62BF1" w:rsidRPr="0026006D" w:rsidRDefault="00E62BF1" w:rsidP="00E62BF1"/>
    <w:p w:rsidR="00E62BF1" w:rsidRPr="0026006D" w:rsidRDefault="00E62BF1" w:rsidP="00E62BF1"/>
    <w:p w:rsidR="00E62BF1" w:rsidRPr="0026006D" w:rsidRDefault="00E62BF1" w:rsidP="00E62BF1"/>
    <w:p w:rsidR="00E62BF1" w:rsidRPr="0026006D" w:rsidRDefault="00E62BF1" w:rsidP="00E62BF1"/>
    <w:p w:rsidR="00E62BF1" w:rsidRPr="0026006D" w:rsidRDefault="00E62BF1" w:rsidP="00E62BF1">
      <w:r w:rsidRPr="0026006D">
        <w:br/>
      </w:r>
    </w:p>
    <w:p w:rsidR="00E62BF1" w:rsidRPr="0026006D" w:rsidRDefault="00E62BF1" w:rsidP="00E62BF1"/>
    <w:p w:rsidR="00E62BF1" w:rsidRPr="0026006D" w:rsidRDefault="00E62BF1" w:rsidP="00E62BF1"/>
    <w:p w:rsidR="00460FB1" w:rsidRPr="0026006D" w:rsidRDefault="00460FB1" w:rsidP="004E3B04">
      <w:pPr>
        <w:pStyle w:val="TOC1"/>
      </w:pPr>
    </w:p>
    <w:p w:rsidR="00FC0447" w:rsidRPr="0026006D" w:rsidRDefault="00FC0447" w:rsidP="004E3B04">
      <w:pPr>
        <w:pStyle w:val="TOC1"/>
      </w:pPr>
    </w:p>
    <w:p w:rsidR="006D6394" w:rsidRPr="0026006D" w:rsidRDefault="006D6394" w:rsidP="006D6394">
      <w:pPr>
        <w:jc w:val="center"/>
        <w:rPr>
          <w:rFonts w:cs="Arial"/>
          <w:b/>
          <w:caps/>
        </w:rPr>
      </w:pPr>
      <w:r w:rsidRPr="0026006D">
        <w:rPr>
          <w:rFonts w:cs="Arial"/>
          <w:b/>
          <w:caps/>
        </w:rPr>
        <w:t>Tender for</w:t>
      </w:r>
    </w:p>
    <w:p w:rsidR="006D6394" w:rsidRPr="0026006D" w:rsidRDefault="006D6394" w:rsidP="006D6394">
      <w:pPr>
        <w:jc w:val="center"/>
        <w:rPr>
          <w:rFonts w:cs="Arial"/>
          <w:b/>
          <w:caps/>
        </w:rPr>
      </w:pPr>
    </w:p>
    <w:p w:rsidR="006D6394" w:rsidRPr="0026006D" w:rsidRDefault="006D6394" w:rsidP="006D6394">
      <w:pPr>
        <w:jc w:val="center"/>
        <w:rPr>
          <w:rFonts w:cs="Arial"/>
          <w:b/>
          <w:sz w:val="36"/>
          <w:szCs w:val="36"/>
        </w:rPr>
      </w:pPr>
      <w:r w:rsidRPr="0026006D">
        <w:rPr>
          <w:rFonts w:cs="Arial"/>
          <w:b/>
          <w:sz w:val="36"/>
          <w:szCs w:val="36"/>
        </w:rPr>
        <w:t>Graphic Design Services Contract</w:t>
      </w:r>
    </w:p>
    <w:p w:rsidR="006D6394" w:rsidRPr="0026006D" w:rsidRDefault="006D6394" w:rsidP="006D6394">
      <w:pPr>
        <w:pStyle w:val="BodyText"/>
        <w:jc w:val="center"/>
        <w:rPr>
          <w:rFonts w:ascii="Arial" w:hAnsi="Arial" w:cs="Arial"/>
          <w:szCs w:val="24"/>
        </w:rPr>
      </w:pPr>
    </w:p>
    <w:p w:rsidR="006D6394" w:rsidRPr="0026006D" w:rsidRDefault="006D6394" w:rsidP="006D6394">
      <w:pPr>
        <w:pStyle w:val="Default"/>
        <w:jc w:val="center"/>
        <w:rPr>
          <w:b/>
          <w:bCs/>
          <w:caps/>
          <w:u w:val="single"/>
        </w:rPr>
      </w:pPr>
    </w:p>
    <w:p w:rsidR="006D6394" w:rsidRPr="0026006D" w:rsidRDefault="006D6394" w:rsidP="006D6394">
      <w:pPr>
        <w:pStyle w:val="Default"/>
        <w:jc w:val="center"/>
        <w:rPr>
          <w:b/>
          <w:bCs/>
          <w:caps/>
          <w:u w:val="single"/>
        </w:rPr>
      </w:pPr>
      <w:r w:rsidRPr="0026006D">
        <w:rPr>
          <w:b/>
          <w:bCs/>
          <w:caps/>
          <w:u w:val="single"/>
        </w:rPr>
        <w:t>Tender DOCUMENT TWO</w:t>
      </w:r>
    </w:p>
    <w:p w:rsidR="006D6394" w:rsidRPr="0026006D" w:rsidRDefault="006D6394" w:rsidP="006D6394">
      <w:pPr>
        <w:pStyle w:val="BodyText"/>
        <w:jc w:val="center"/>
        <w:rPr>
          <w:rFonts w:ascii="Arial" w:hAnsi="Arial" w:cs="Arial"/>
          <w:szCs w:val="24"/>
        </w:rPr>
      </w:pPr>
    </w:p>
    <w:p w:rsidR="00460FB1" w:rsidRPr="0026006D" w:rsidRDefault="006D6394" w:rsidP="006D6394">
      <w:pPr>
        <w:pStyle w:val="TOC1"/>
      </w:pPr>
      <w:r w:rsidRPr="0026006D">
        <w:t>Specification</w:t>
      </w:r>
    </w:p>
    <w:p w:rsidR="00334837" w:rsidRPr="0026006D" w:rsidRDefault="00334837" w:rsidP="004E3B04">
      <w:pPr>
        <w:spacing w:before="120" w:after="120"/>
        <w:jc w:val="both"/>
        <w:rPr>
          <w:rFonts w:cs="Arial"/>
        </w:rPr>
      </w:pPr>
    </w:p>
    <w:p w:rsidR="00334837" w:rsidRPr="0026006D" w:rsidRDefault="00334837" w:rsidP="004E3B04">
      <w:pPr>
        <w:spacing w:before="120" w:after="120"/>
        <w:jc w:val="both"/>
        <w:rPr>
          <w:rFonts w:cs="Arial"/>
        </w:rPr>
      </w:pPr>
    </w:p>
    <w:p w:rsidR="00334837" w:rsidRPr="0026006D" w:rsidRDefault="00334837" w:rsidP="004E3B04">
      <w:pPr>
        <w:spacing w:before="120" w:after="120"/>
        <w:jc w:val="both"/>
        <w:rPr>
          <w:rFonts w:cs="Arial"/>
        </w:rPr>
      </w:pPr>
    </w:p>
    <w:p w:rsidR="00334837" w:rsidRPr="0026006D" w:rsidRDefault="00334837" w:rsidP="004E3B04">
      <w:pPr>
        <w:spacing w:before="120" w:after="120"/>
        <w:jc w:val="both"/>
        <w:rPr>
          <w:rFonts w:cs="Arial"/>
        </w:rPr>
      </w:pPr>
    </w:p>
    <w:p w:rsidR="00334837" w:rsidRPr="0026006D" w:rsidRDefault="00334837" w:rsidP="004E3B04">
      <w:pPr>
        <w:spacing w:before="120" w:after="120"/>
        <w:jc w:val="both"/>
        <w:rPr>
          <w:rFonts w:cs="Arial"/>
        </w:rPr>
      </w:pPr>
    </w:p>
    <w:p w:rsidR="00334837" w:rsidRPr="0026006D" w:rsidRDefault="00334837" w:rsidP="004E3B04">
      <w:pPr>
        <w:spacing w:before="120" w:after="120"/>
        <w:jc w:val="both"/>
        <w:rPr>
          <w:rFonts w:cs="Arial"/>
        </w:rPr>
      </w:pPr>
    </w:p>
    <w:p w:rsidR="00334837" w:rsidRPr="0026006D" w:rsidRDefault="00334837" w:rsidP="004E3B04">
      <w:pPr>
        <w:spacing w:before="120" w:after="120"/>
        <w:jc w:val="both"/>
        <w:rPr>
          <w:rFonts w:cs="Arial"/>
        </w:rPr>
      </w:pPr>
    </w:p>
    <w:p w:rsidR="00334837" w:rsidRPr="0026006D" w:rsidRDefault="00334837" w:rsidP="004E3B04">
      <w:pPr>
        <w:spacing w:before="120" w:after="120"/>
        <w:jc w:val="both"/>
        <w:rPr>
          <w:rFonts w:cs="Arial"/>
        </w:rPr>
      </w:pPr>
    </w:p>
    <w:p w:rsidR="00334837" w:rsidRPr="0026006D" w:rsidRDefault="00334837" w:rsidP="004E3B04">
      <w:pPr>
        <w:spacing w:before="120" w:after="120"/>
        <w:jc w:val="both"/>
        <w:rPr>
          <w:rFonts w:cs="Arial"/>
        </w:rPr>
      </w:pPr>
    </w:p>
    <w:p w:rsidR="00334837" w:rsidRPr="0026006D" w:rsidRDefault="00334837" w:rsidP="004E3B04">
      <w:pPr>
        <w:spacing w:before="120" w:after="120"/>
        <w:jc w:val="both"/>
        <w:rPr>
          <w:rFonts w:cs="Arial"/>
        </w:rPr>
      </w:pPr>
    </w:p>
    <w:p w:rsidR="00460FB1" w:rsidRPr="0026006D" w:rsidRDefault="00334837" w:rsidP="00334837">
      <w:pPr>
        <w:spacing w:before="120" w:after="120"/>
        <w:jc w:val="right"/>
        <w:rPr>
          <w:rFonts w:cs="Arial"/>
        </w:rPr>
      </w:pPr>
      <w:r w:rsidRPr="0026006D">
        <w:rPr>
          <w:rFonts w:cs="Arial"/>
        </w:rPr>
        <w:t>June</w:t>
      </w:r>
      <w:r w:rsidR="00460FB1" w:rsidRPr="0026006D">
        <w:rPr>
          <w:rFonts w:cs="Arial"/>
        </w:rPr>
        <w:t xml:space="preserve"> 20</w:t>
      </w:r>
      <w:r w:rsidR="00417C61" w:rsidRPr="0026006D">
        <w:rPr>
          <w:rFonts w:cs="Arial"/>
        </w:rPr>
        <w:t>18</w:t>
      </w:r>
    </w:p>
    <w:p w:rsidR="00334837" w:rsidRPr="0026006D" w:rsidRDefault="00334837" w:rsidP="004E3B04">
      <w:pPr>
        <w:spacing w:before="120" w:after="120"/>
        <w:jc w:val="both"/>
        <w:rPr>
          <w:rFonts w:cs="Arial"/>
        </w:rPr>
      </w:pPr>
    </w:p>
    <w:p w:rsidR="00334837" w:rsidRPr="0026006D" w:rsidRDefault="00334837" w:rsidP="004E3B04">
      <w:pPr>
        <w:spacing w:before="120" w:after="120"/>
        <w:jc w:val="both"/>
        <w:rPr>
          <w:rFonts w:cs="Arial"/>
        </w:rPr>
      </w:pPr>
    </w:p>
    <w:p w:rsidR="00334837" w:rsidRPr="0026006D" w:rsidRDefault="00334837" w:rsidP="004E3B04">
      <w:pPr>
        <w:spacing w:before="120" w:after="120"/>
        <w:jc w:val="both"/>
        <w:rPr>
          <w:rFonts w:cs="Arial"/>
        </w:rPr>
      </w:pPr>
    </w:p>
    <w:p w:rsidR="00334837" w:rsidRPr="0026006D" w:rsidRDefault="00334837" w:rsidP="004E3B04">
      <w:pPr>
        <w:spacing w:before="120" w:after="120"/>
        <w:jc w:val="both"/>
        <w:rPr>
          <w:rFonts w:cs="Arial"/>
        </w:rPr>
      </w:pPr>
    </w:p>
    <w:p w:rsidR="00334837" w:rsidRPr="0026006D" w:rsidRDefault="00334837" w:rsidP="004E3B04">
      <w:pPr>
        <w:spacing w:before="120" w:after="120"/>
        <w:jc w:val="both"/>
        <w:rPr>
          <w:rFonts w:cs="Arial"/>
        </w:rPr>
      </w:pPr>
    </w:p>
    <w:p w:rsidR="00334837" w:rsidRPr="0026006D" w:rsidRDefault="00334837" w:rsidP="004E3B04">
      <w:pPr>
        <w:spacing w:before="120" w:after="120"/>
        <w:jc w:val="both"/>
        <w:rPr>
          <w:rFonts w:cs="Arial"/>
        </w:rPr>
      </w:pPr>
    </w:p>
    <w:p w:rsidR="00334837" w:rsidRPr="0026006D" w:rsidRDefault="00334837" w:rsidP="004E3B04">
      <w:pPr>
        <w:spacing w:before="120" w:after="120"/>
        <w:jc w:val="both"/>
        <w:rPr>
          <w:rFonts w:cs="Arial"/>
        </w:rPr>
      </w:pPr>
    </w:p>
    <w:p w:rsidR="00334837" w:rsidRPr="0026006D" w:rsidRDefault="00334837" w:rsidP="004E3B04">
      <w:pPr>
        <w:spacing w:before="120" w:after="120"/>
        <w:jc w:val="both"/>
        <w:rPr>
          <w:rFonts w:cs="Arial"/>
        </w:rPr>
      </w:pPr>
    </w:p>
    <w:p w:rsidR="00334837" w:rsidRPr="0026006D" w:rsidRDefault="00334837" w:rsidP="004E3B04">
      <w:pPr>
        <w:spacing w:before="120" w:after="120"/>
        <w:jc w:val="both"/>
        <w:rPr>
          <w:rFonts w:cs="Arial"/>
        </w:rPr>
      </w:pPr>
    </w:p>
    <w:p w:rsidR="00334837" w:rsidRPr="0026006D" w:rsidRDefault="00334837" w:rsidP="004E3B04">
      <w:pPr>
        <w:spacing w:before="120" w:after="120"/>
        <w:jc w:val="both"/>
        <w:rPr>
          <w:rFonts w:cs="Arial"/>
        </w:rPr>
      </w:pPr>
    </w:p>
    <w:p w:rsidR="00293ACB" w:rsidRPr="00D967B8" w:rsidRDefault="002F6C37" w:rsidP="00D967B8">
      <w:pPr>
        <w:rPr>
          <w:rFonts w:cs="Arial"/>
        </w:rPr>
      </w:pPr>
      <w:r w:rsidRPr="00D967B8">
        <w:rPr>
          <w:rFonts w:cs="Arial"/>
          <w:b/>
        </w:rPr>
        <w:t>INSTRUCTIONS AND INFORMATION</w:t>
      </w:r>
    </w:p>
    <w:p w:rsidR="00172950" w:rsidRPr="00D967B8" w:rsidRDefault="00172950" w:rsidP="00322522">
      <w:pPr>
        <w:tabs>
          <w:tab w:val="left" w:pos="567"/>
          <w:tab w:val="left" w:pos="1134"/>
        </w:tabs>
        <w:jc w:val="both"/>
        <w:rPr>
          <w:rFonts w:cs="Arial"/>
          <w:b/>
        </w:rPr>
      </w:pPr>
    </w:p>
    <w:p w:rsidR="00293ACB" w:rsidRPr="00D967B8" w:rsidRDefault="00293ACB" w:rsidP="00322522">
      <w:pPr>
        <w:tabs>
          <w:tab w:val="left" w:pos="567"/>
          <w:tab w:val="left" w:pos="1134"/>
        </w:tabs>
        <w:jc w:val="both"/>
        <w:rPr>
          <w:rFonts w:cs="Arial"/>
        </w:rPr>
      </w:pPr>
      <w:r w:rsidRPr="00D967B8">
        <w:rPr>
          <w:rFonts w:cs="Arial"/>
        </w:rPr>
        <w:t xml:space="preserve">These instructions are designed to ensure that all </w:t>
      </w:r>
      <w:r w:rsidR="00260EEA" w:rsidRPr="00D967B8">
        <w:rPr>
          <w:rFonts w:cs="Arial"/>
        </w:rPr>
        <w:t xml:space="preserve">tenders </w:t>
      </w:r>
      <w:r w:rsidRPr="00D967B8">
        <w:rPr>
          <w:rFonts w:cs="Arial"/>
        </w:rPr>
        <w:t>are given</w:t>
      </w:r>
      <w:r w:rsidR="00906AA3" w:rsidRPr="00D967B8">
        <w:rPr>
          <w:rFonts w:cs="Arial"/>
        </w:rPr>
        <w:t xml:space="preserve"> equal and fair consideration. </w:t>
      </w:r>
      <w:r w:rsidRPr="00D967B8">
        <w:rPr>
          <w:rFonts w:cs="Arial"/>
        </w:rPr>
        <w:t>It is important that you provide all the information asked for in t</w:t>
      </w:r>
      <w:r w:rsidR="00906AA3" w:rsidRPr="00D967B8">
        <w:rPr>
          <w:rFonts w:cs="Arial"/>
        </w:rPr>
        <w:t xml:space="preserve">he format and order specified. </w:t>
      </w:r>
      <w:r w:rsidRPr="00D967B8">
        <w:rPr>
          <w:rFonts w:cs="Arial"/>
        </w:rPr>
        <w:t xml:space="preserve">Please contact </w:t>
      </w:r>
      <w:r w:rsidR="00253B5B" w:rsidRPr="00D967B8">
        <w:rPr>
          <w:rFonts w:cs="Arial"/>
        </w:rPr>
        <w:t>Teena Tailor</w:t>
      </w:r>
      <w:r w:rsidRPr="00D967B8">
        <w:rPr>
          <w:rFonts w:cs="Arial"/>
        </w:rPr>
        <w:t xml:space="preserve">, </w:t>
      </w:r>
      <w:r w:rsidR="00A37848" w:rsidRPr="00D967B8">
        <w:rPr>
          <w:rFonts w:cs="Arial"/>
        </w:rPr>
        <w:t xml:space="preserve">Marketing Officer on </w:t>
      </w:r>
      <w:r w:rsidRPr="00D967B8">
        <w:rPr>
          <w:rFonts w:cs="Arial"/>
        </w:rPr>
        <w:t xml:space="preserve">email </w:t>
      </w:r>
      <w:hyperlink r:id="rId8" w:history="1">
        <w:r w:rsidR="00253B5B" w:rsidRPr="00D967B8">
          <w:rPr>
            <w:rStyle w:val="Hyperlink"/>
            <w:rFonts w:cs="Arial"/>
          </w:rPr>
          <w:t>Teena.Tailor@blaby.gov.uk</w:t>
        </w:r>
      </w:hyperlink>
      <w:r w:rsidRPr="00D967B8">
        <w:rPr>
          <w:rFonts w:cs="Arial"/>
        </w:rPr>
        <w:t xml:space="preserve"> if you have any questions.</w:t>
      </w:r>
    </w:p>
    <w:p w:rsidR="00172950" w:rsidRPr="00D967B8" w:rsidRDefault="00172950" w:rsidP="00322522">
      <w:pPr>
        <w:tabs>
          <w:tab w:val="left" w:pos="567"/>
          <w:tab w:val="left" w:pos="1134"/>
        </w:tabs>
        <w:jc w:val="both"/>
        <w:rPr>
          <w:rFonts w:cs="Arial"/>
        </w:rPr>
      </w:pPr>
    </w:p>
    <w:p w:rsidR="00293ACB" w:rsidRPr="00D967B8" w:rsidRDefault="00334837" w:rsidP="00334837">
      <w:pPr>
        <w:pStyle w:val="Heading1"/>
        <w:rPr>
          <w:sz w:val="24"/>
          <w:szCs w:val="24"/>
        </w:rPr>
      </w:pPr>
      <w:bookmarkStart w:id="0" w:name="_Toc517429214"/>
      <w:r w:rsidRPr="00D967B8">
        <w:rPr>
          <w:sz w:val="24"/>
          <w:szCs w:val="24"/>
        </w:rPr>
        <w:t>1.</w:t>
      </w:r>
      <w:r w:rsidRPr="00D967B8">
        <w:rPr>
          <w:sz w:val="24"/>
          <w:szCs w:val="24"/>
        </w:rPr>
        <w:tab/>
      </w:r>
      <w:r w:rsidR="00741899" w:rsidRPr="00D967B8">
        <w:rPr>
          <w:sz w:val="24"/>
          <w:szCs w:val="24"/>
        </w:rPr>
        <w:t>Instructions</w:t>
      </w:r>
      <w:bookmarkEnd w:id="0"/>
    </w:p>
    <w:p w:rsidR="00C56DC6" w:rsidRPr="00D967B8" w:rsidRDefault="00C56DC6" w:rsidP="00C56DC6">
      <w:pPr>
        <w:tabs>
          <w:tab w:val="left" w:pos="567"/>
          <w:tab w:val="left" w:pos="1134"/>
        </w:tabs>
        <w:jc w:val="both"/>
        <w:rPr>
          <w:rFonts w:cs="Arial"/>
          <w:b/>
          <w:caps/>
        </w:rPr>
      </w:pPr>
    </w:p>
    <w:p w:rsidR="0086562F" w:rsidRPr="00D967B8" w:rsidRDefault="00334837" w:rsidP="00334837">
      <w:pPr>
        <w:pStyle w:val="Heading3"/>
        <w:rPr>
          <w:sz w:val="24"/>
          <w:szCs w:val="24"/>
        </w:rPr>
      </w:pPr>
      <w:bookmarkStart w:id="1" w:name="_Toc517429215"/>
      <w:r w:rsidRPr="00D967B8">
        <w:rPr>
          <w:sz w:val="24"/>
          <w:szCs w:val="24"/>
        </w:rPr>
        <w:t>1.1</w:t>
      </w:r>
      <w:r w:rsidRPr="00D967B8">
        <w:rPr>
          <w:sz w:val="24"/>
          <w:szCs w:val="24"/>
        </w:rPr>
        <w:tab/>
      </w:r>
      <w:r w:rsidR="0086562F" w:rsidRPr="00D967B8">
        <w:rPr>
          <w:sz w:val="24"/>
          <w:szCs w:val="24"/>
        </w:rPr>
        <w:t>Submission</w:t>
      </w:r>
      <w:bookmarkEnd w:id="1"/>
    </w:p>
    <w:p w:rsidR="00172950" w:rsidRPr="00D967B8" w:rsidRDefault="00172950" w:rsidP="00322522">
      <w:pPr>
        <w:tabs>
          <w:tab w:val="left" w:pos="567"/>
          <w:tab w:val="left" w:pos="1134"/>
        </w:tabs>
        <w:jc w:val="both"/>
        <w:rPr>
          <w:rFonts w:cs="Arial"/>
          <w:b/>
        </w:rPr>
      </w:pPr>
    </w:p>
    <w:p w:rsidR="0086562F" w:rsidRPr="00D967B8" w:rsidRDefault="0086562F" w:rsidP="00322522">
      <w:pPr>
        <w:tabs>
          <w:tab w:val="left" w:pos="567"/>
          <w:tab w:val="left" w:pos="1134"/>
        </w:tabs>
        <w:jc w:val="both"/>
        <w:rPr>
          <w:rFonts w:cs="Arial"/>
        </w:rPr>
      </w:pPr>
      <w:r w:rsidRPr="00D967B8">
        <w:rPr>
          <w:rFonts w:cs="Arial"/>
        </w:rPr>
        <w:t xml:space="preserve">Proposals and quotations must be received by </w:t>
      </w:r>
      <w:r w:rsidR="00023754" w:rsidRPr="00D967B8">
        <w:rPr>
          <w:rFonts w:cs="Arial"/>
          <w:b/>
        </w:rPr>
        <w:t xml:space="preserve">12:00pm on </w:t>
      </w:r>
      <w:r w:rsidR="00321C18">
        <w:rPr>
          <w:rFonts w:cs="Arial"/>
          <w:b/>
        </w:rPr>
        <w:t>25</w:t>
      </w:r>
      <w:r w:rsidR="005C0E54" w:rsidRPr="00D967B8">
        <w:rPr>
          <w:rFonts w:cs="Arial"/>
          <w:b/>
        </w:rPr>
        <w:t xml:space="preserve"> July 2018</w:t>
      </w:r>
      <w:r w:rsidR="00906AA3" w:rsidRPr="00D967B8">
        <w:rPr>
          <w:rFonts w:cs="Arial"/>
        </w:rPr>
        <w:t xml:space="preserve">. </w:t>
      </w:r>
      <w:r w:rsidRPr="00D967B8">
        <w:rPr>
          <w:rFonts w:cs="Arial"/>
        </w:rPr>
        <w:t xml:space="preserve">The </w:t>
      </w:r>
      <w:r w:rsidR="00A93757" w:rsidRPr="00D967B8">
        <w:rPr>
          <w:rFonts w:cs="Arial"/>
        </w:rPr>
        <w:t>e</w:t>
      </w:r>
      <w:r w:rsidRPr="00D967B8">
        <w:rPr>
          <w:rFonts w:cs="Arial"/>
        </w:rPr>
        <w:t xml:space="preserve">xpectation would be that you include </w:t>
      </w:r>
      <w:r w:rsidR="00337DEF" w:rsidRPr="00D967B8">
        <w:rPr>
          <w:rFonts w:cs="Arial"/>
        </w:rPr>
        <w:t>three</w:t>
      </w:r>
      <w:r w:rsidRPr="00D967B8">
        <w:rPr>
          <w:rFonts w:cs="Arial"/>
        </w:rPr>
        <w:t xml:space="preserve"> </w:t>
      </w:r>
      <w:r w:rsidR="00337DEF" w:rsidRPr="00D967B8">
        <w:rPr>
          <w:rFonts w:cs="Arial"/>
        </w:rPr>
        <w:t>*</w:t>
      </w:r>
      <w:r w:rsidRPr="00D967B8">
        <w:rPr>
          <w:rFonts w:cs="Arial"/>
        </w:rPr>
        <w:t>samples of work with the submission and you complete the:-</w:t>
      </w:r>
    </w:p>
    <w:p w:rsidR="00172950" w:rsidRPr="00D967B8" w:rsidRDefault="00172950" w:rsidP="00322522">
      <w:pPr>
        <w:tabs>
          <w:tab w:val="left" w:pos="567"/>
          <w:tab w:val="left" w:pos="1134"/>
        </w:tabs>
        <w:jc w:val="both"/>
        <w:rPr>
          <w:rFonts w:cs="Arial"/>
        </w:rPr>
      </w:pPr>
    </w:p>
    <w:p w:rsidR="0086562F" w:rsidRPr="00D967B8" w:rsidRDefault="0086562F" w:rsidP="00EE75C8">
      <w:pPr>
        <w:numPr>
          <w:ilvl w:val="0"/>
          <w:numId w:val="14"/>
        </w:numPr>
        <w:tabs>
          <w:tab w:val="clear" w:pos="1800"/>
          <w:tab w:val="left" w:pos="851"/>
        </w:tabs>
        <w:ind w:left="851" w:hanging="284"/>
        <w:jc w:val="both"/>
        <w:rPr>
          <w:rFonts w:cs="Arial"/>
        </w:rPr>
      </w:pPr>
      <w:r w:rsidRPr="00D967B8">
        <w:rPr>
          <w:rFonts w:cs="Arial"/>
        </w:rPr>
        <w:t>Design schedule</w:t>
      </w:r>
    </w:p>
    <w:p w:rsidR="0086562F" w:rsidRPr="00D967B8" w:rsidRDefault="0086562F" w:rsidP="00EE75C8">
      <w:pPr>
        <w:numPr>
          <w:ilvl w:val="0"/>
          <w:numId w:val="14"/>
        </w:numPr>
        <w:tabs>
          <w:tab w:val="clear" w:pos="1800"/>
          <w:tab w:val="left" w:pos="851"/>
        </w:tabs>
        <w:ind w:left="851" w:hanging="284"/>
        <w:jc w:val="both"/>
        <w:rPr>
          <w:rFonts w:cs="Arial"/>
        </w:rPr>
      </w:pPr>
      <w:r w:rsidRPr="00D967B8">
        <w:rPr>
          <w:rFonts w:cs="Arial"/>
        </w:rPr>
        <w:t>Design brief</w:t>
      </w:r>
    </w:p>
    <w:p w:rsidR="0086562F" w:rsidRPr="00D967B8" w:rsidRDefault="0086562F" w:rsidP="00EE75C8">
      <w:pPr>
        <w:numPr>
          <w:ilvl w:val="0"/>
          <w:numId w:val="14"/>
        </w:numPr>
        <w:tabs>
          <w:tab w:val="clear" w:pos="1800"/>
          <w:tab w:val="left" w:pos="851"/>
        </w:tabs>
        <w:ind w:left="851" w:hanging="284"/>
        <w:jc w:val="both"/>
        <w:rPr>
          <w:rFonts w:cs="Arial"/>
        </w:rPr>
      </w:pPr>
      <w:r w:rsidRPr="00D967B8">
        <w:rPr>
          <w:rFonts w:cs="Arial"/>
        </w:rPr>
        <w:t>Provide information relating to the ‘Contract Award Criteria’ section of this document</w:t>
      </w:r>
    </w:p>
    <w:p w:rsidR="0086562F" w:rsidRPr="00D967B8" w:rsidRDefault="0086562F" w:rsidP="00EE75C8">
      <w:pPr>
        <w:numPr>
          <w:ilvl w:val="0"/>
          <w:numId w:val="14"/>
        </w:numPr>
        <w:tabs>
          <w:tab w:val="clear" w:pos="1800"/>
          <w:tab w:val="left" w:pos="851"/>
        </w:tabs>
        <w:ind w:left="851" w:hanging="284"/>
        <w:jc w:val="both"/>
        <w:rPr>
          <w:rFonts w:cs="Arial"/>
        </w:rPr>
      </w:pPr>
      <w:r w:rsidRPr="00D967B8">
        <w:rPr>
          <w:rFonts w:cs="Arial"/>
        </w:rPr>
        <w:t>Signature of acceptance of contract</w:t>
      </w:r>
    </w:p>
    <w:p w:rsidR="00337DEF" w:rsidRPr="00D967B8" w:rsidRDefault="00337DEF" w:rsidP="00337DEF">
      <w:pPr>
        <w:tabs>
          <w:tab w:val="left" w:pos="851"/>
        </w:tabs>
        <w:jc w:val="both"/>
        <w:rPr>
          <w:rFonts w:cs="Arial"/>
        </w:rPr>
      </w:pPr>
      <w:bookmarkStart w:id="2" w:name="_GoBack"/>
      <w:bookmarkEnd w:id="2"/>
    </w:p>
    <w:p w:rsidR="00234CE3" w:rsidRPr="00D967B8" w:rsidRDefault="00234CE3" w:rsidP="00322522">
      <w:pPr>
        <w:tabs>
          <w:tab w:val="left" w:pos="567"/>
          <w:tab w:val="left" w:pos="1134"/>
        </w:tabs>
        <w:jc w:val="both"/>
        <w:rPr>
          <w:rFonts w:cs="Arial"/>
        </w:rPr>
      </w:pPr>
    </w:p>
    <w:p w:rsidR="00B81DA8" w:rsidRPr="00D967B8" w:rsidRDefault="0086562F" w:rsidP="00322522">
      <w:pPr>
        <w:tabs>
          <w:tab w:val="left" w:pos="567"/>
          <w:tab w:val="left" w:pos="1134"/>
        </w:tabs>
        <w:jc w:val="both"/>
        <w:rPr>
          <w:rFonts w:cs="Arial"/>
        </w:rPr>
      </w:pPr>
      <w:r w:rsidRPr="00D967B8">
        <w:rPr>
          <w:rFonts w:cs="Arial"/>
        </w:rPr>
        <w:t>You will be notified in writing if yo</w:t>
      </w:r>
      <w:r w:rsidR="00906AA3" w:rsidRPr="00D967B8">
        <w:rPr>
          <w:rFonts w:cs="Arial"/>
        </w:rPr>
        <w:t xml:space="preserve">u are a successful contractor. </w:t>
      </w:r>
      <w:r w:rsidRPr="00D967B8">
        <w:rPr>
          <w:rFonts w:cs="Arial"/>
        </w:rPr>
        <w:t xml:space="preserve">You will be </w:t>
      </w:r>
      <w:r w:rsidR="00A93757" w:rsidRPr="00D967B8">
        <w:rPr>
          <w:rFonts w:cs="Arial"/>
        </w:rPr>
        <w:t xml:space="preserve">asked to </w:t>
      </w:r>
      <w:r w:rsidRPr="00D967B8">
        <w:rPr>
          <w:rFonts w:cs="Arial"/>
        </w:rPr>
        <w:t>sign this document as acceptance of contract documentation.</w:t>
      </w:r>
    </w:p>
    <w:p w:rsidR="00322522" w:rsidRPr="00D967B8" w:rsidRDefault="00322522" w:rsidP="00322522">
      <w:pPr>
        <w:tabs>
          <w:tab w:val="left" w:pos="567"/>
          <w:tab w:val="left" w:pos="1134"/>
        </w:tabs>
        <w:jc w:val="both"/>
        <w:rPr>
          <w:rFonts w:cs="Arial"/>
          <w:b/>
        </w:rPr>
      </w:pPr>
    </w:p>
    <w:p w:rsidR="00B81DA8" w:rsidRPr="00D967B8" w:rsidRDefault="00C56DC6" w:rsidP="00334837">
      <w:pPr>
        <w:pStyle w:val="Heading3"/>
        <w:rPr>
          <w:sz w:val="24"/>
          <w:szCs w:val="24"/>
        </w:rPr>
      </w:pPr>
      <w:bookmarkStart w:id="3" w:name="_Toc517429216"/>
      <w:r w:rsidRPr="00D967B8">
        <w:rPr>
          <w:sz w:val="24"/>
          <w:szCs w:val="24"/>
        </w:rPr>
        <w:t>1.2</w:t>
      </w:r>
      <w:r w:rsidRPr="00D967B8">
        <w:rPr>
          <w:sz w:val="24"/>
          <w:szCs w:val="24"/>
        </w:rPr>
        <w:tab/>
      </w:r>
      <w:r w:rsidR="00B81DA8" w:rsidRPr="00D967B8">
        <w:rPr>
          <w:sz w:val="24"/>
          <w:szCs w:val="24"/>
        </w:rPr>
        <w:t>Evaluation</w:t>
      </w:r>
      <w:bookmarkEnd w:id="3"/>
    </w:p>
    <w:p w:rsidR="00322522" w:rsidRPr="00D967B8" w:rsidRDefault="00322522" w:rsidP="00322522">
      <w:pPr>
        <w:tabs>
          <w:tab w:val="left" w:pos="567"/>
          <w:tab w:val="left" w:pos="1134"/>
        </w:tabs>
        <w:jc w:val="both"/>
        <w:rPr>
          <w:rFonts w:cs="Arial"/>
        </w:rPr>
      </w:pPr>
    </w:p>
    <w:p w:rsidR="00374C04" w:rsidRPr="00D967B8" w:rsidRDefault="00B81DA8" w:rsidP="00374C04">
      <w:pPr>
        <w:tabs>
          <w:tab w:val="left" w:pos="567"/>
          <w:tab w:val="left" w:pos="1134"/>
        </w:tabs>
        <w:jc w:val="both"/>
        <w:rPr>
          <w:rFonts w:cs="Arial"/>
        </w:rPr>
      </w:pPr>
      <w:r w:rsidRPr="00D967B8">
        <w:rPr>
          <w:rFonts w:cs="Arial"/>
        </w:rPr>
        <w:t>All bids will be evaluated against the following criteria</w:t>
      </w:r>
      <w:r w:rsidR="00374C04" w:rsidRPr="00D967B8">
        <w:rPr>
          <w:rFonts w:cs="Arial"/>
        </w:rPr>
        <w:t xml:space="preserve"> in assessing which quotes are the most economically advantageous to the Council are as follows:</w:t>
      </w:r>
    </w:p>
    <w:p w:rsidR="00374C04" w:rsidRPr="00D967B8" w:rsidRDefault="00374C04" w:rsidP="00374C04">
      <w:pPr>
        <w:pStyle w:val="ListParagraph"/>
        <w:tabs>
          <w:tab w:val="left" w:pos="567"/>
          <w:tab w:val="left" w:pos="1134"/>
        </w:tabs>
        <w:autoSpaceDE w:val="0"/>
        <w:autoSpaceDN w:val="0"/>
        <w:adjustRightInd w:val="0"/>
        <w:ind w:left="465"/>
        <w:jc w:val="both"/>
        <w:rPr>
          <w:rFonts w:cs="Arial"/>
        </w:rPr>
      </w:pPr>
    </w:p>
    <w:p w:rsidR="00374C04" w:rsidRPr="00D967B8" w:rsidRDefault="00374C04" w:rsidP="002918D8">
      <w:pPr>
        <w:tabs>
          <w:tab w:val="left" w:pos="567"/>
          <w:tab w:val="left" w:pos="851"/>
        </w:tabs>
        <w:autoSpaceDE w:val="0"/>
        <w:autoSpaceDN w:val="0"/>
        <w:adjustRightInd w:val="0"/>
        <w:jc w:val="both"/>
        <w:rPr>
          <w:rFonts w:cs="Arial"/>
        </w:rPr>
      </w:pPr>
    </w:p>
    <w:p w:rsidR="00374C04" w:rsidRPr="00D967B8" w:rsidRDefault="00374C04" w:rsidP="00374C04">
      <w:pPr>
        <w:pStyle w:val="ListParagraph"/>
        <w:numPr>
          <w:ilvl w:val="0"/>
          <w:numId w:val="21"/>
        </w:numPr>
        <w:tabs>
          <w:tab w:val="left" w:pos="567"/>
          <w:tab w:val="left" w:pos="851"/>
        </w:tabs>
        <w:autoSpaceDE w:val="0"/>
        <w:autoSpaceDN w:val="0"/>
        <w:adjustRightInd w:val="0"/>
        <w:ind w:left="851" w:hanging="284"/>
        <w:jc w:val="both"/>
        <w:rPr>
          <w:rFonts w:cs="Arial"/>
        </w:rPr>
      </w:pPr>
      <w:r w:rsidRPr="00D967B8">
        <w:rPr>
          <w:rFonts w:cs="Arial"/>
        </w:rPr>
        <w:t>Quality</w:t>
      </w:r>
    </w:p>
    <w:p w:rsidR="00374C04" w:rsidRPr="00D967B8" w:rsidRDefault="00374C04" w:rsidP="00374C04">
      <w:pPr>
        <w:pStyle w:val="ListParagraph"/>
        <w:rPr>
          <w:rFonts w:cs="Arial"/>
        </w:rPr>
      </w:pPr>
    </w:p>
    <w:p w:rsidR="00374C04" w:rsidRPr="00D967B8" w:rsidRDefault="00374C04" w:rsidP="00374C04">
      <w:pPr>
        <w:pStyle w:val="ListParagraph"/>
        <w:numPr>
          <w:ilvl w:val="0"/>
          <w:numId w:val="22"/>
        </w:numPr>
        <w:tabs>
          <w:tab w:val="left" w:pos="1276"/>
        </w:tabs>
        <w:autoSpaceDE w:val="0"/>
        <w:autoSpaceDN w:val="0"/>
        <w:adjustRightInd w:val="0"/>
        <w:ind w:left="1276" w:hanging="425"/>
        <w:jc w:val="both"/>
        <w:rPr>
          <w:rFonts w:cs="Arial"/>
        </w:rPr>
      </w:pPr>
      <w:r w:rsidRPr="00D967B8">
        <w:rPr>
          <w:rFonts w:cs="Arial"/>
        </w:rPr>
        <w:t>Ability to deliver full range of services and availability of appropriate software and equipment as detailed in the specification.</w:t>
      </w:r>
    </w:p>
    <w:p w:rsidR="00374C04" w:rsidRPr="00D967B8" w:rsidRDefault="00374C04" w:rsidP="00374C04">
      <w:pPr>
        <w:pStyle w:val="ListParagraph"/>
        <w:numPr>
          <w:ilvl w:val="0"/>
          <w:numId w:val="22"/>
        </w:numPr>
        <w:tabs>
          <w:tab w:val="left" w:pos="1276"/>
        </w:tabs>
        <w:autoSpaceDE w:val="0"/>
        <w:autoSpaceDN w:val="0"/>
        <w:adjustRightInd w:val="0"/>
        <w:ind w:left="1276" w:hanging="425"/>
        <w:jc w:val="both"/>
        <w:rPr>
          <w:rFonts w:cs="Arial"/>
        </w:rPr>
      </w:pPr>
      <w:r w:rsidRPr="00D967B8">
        <w:rPr>
          <w:rFonts w:cs="Arial"/>
        </w:rPr>
        <w:t>Full details of how you will deliver the full range of services as detailed in the Specification</w:t>
      </w:r>
    </w:p>
    <w:p w:rsidR="00374C04" w:rsidRPr="00D967B8" w:rsidRDefault="00374C04" w:rsidP="00374C04">
      <w:pPr>
        <w:pStyle w:val="ListParagraph"/>
        <w:numPr>
          <w:ilvl w:val="0"/>
          <w:numId w:val="22"/>
        </w:numPr>
        <w:tabs>
          <w:tab w:val="left" w:pos="1276"/>
        </w:tabs>
        <w:autoSpaceDE w:val="0"/>
        <w:autoSpaceDN w:val="0"/>
        <w:adjustRightInd w:val="0"/>
        <w:ind w:left="1276" w:hanging="425"/>
        <w:jc w:val="both"/>
        <w:rPr>
          <w:rFonts w:cs="Arial"/>
        </w:rPr>
      </w:pPr>
      <w:r w:rsidRPr="00D967B8">
        <w:rPr>
          <w:rFonts w:cs="Arial"/>
        </w:rPr>
        <w:t>Describe your Contingency and Risk Planning.</w:t>
      </w:r>
    </w:p>
    <w:p w:rsidR="00374C04" w:rsidRPr="00D967B8" w:rsidRDefault="00374C04" w:rsidP="00374C04">
      <w:pPr>
        <w:pStyle w:val="ListParagraph"/>
        <w:numPr>
          <w:ilvl w:val="0"/>
          <w:numId w:val="22"/>
        </w:numPr>
        <w:tabs>
          <w:tab w:val="left" w:pos="1276"/>
        </w:tabs>
        <w:autoSpaceDE w:val="0"/>
        <w:autoSpaceDN w:val="0"/>
        <w:adjustRightInd w:val="0"/>
        <w:ind w:left="1276" w:hanging="425"/>
        <w:jc w:val="both"/>
        <w:rPr>
          <w:rFonts w:cs="Arial"/>
        </w:rPr>
      </w:pPr>
      <w:r w:rsidRPr="00D967B8">
        <w:rPr>
          <w:rFonts w:cs="Arial"/>
        </w:rPr>
        <w:t>Number, experience, capability and qualifications of the key personnel, including management and supervisory support, who will be involved in providing the service required by the specification.</w:t>
      </w:r>
    </w:p>
    <w:p w:rsidR="00374C04" w:rsidRPr="00D967B8" w:rsidRDefault="00374C04" w:rsidP="00374C04">
      <w:pPr>
        <w:pStyle w:val="ListParagraph"/>
        <w:numPr>
          <w:ilvl w:val="0"/>
          <w:numId w:val="22"/>
        </w:numPr>
        <w:tabs>
          <w:tab w:val="left" w:pos="1276"/>
        </w:tabs>
        <w:autoSpaceDE w:val="0"/>
        <w:autoSpaceDN w:val="0"/>
        <w:adjustRightInd w:val="0"/>
        <w:ind w:left="1276" w:hanging="425"/>
        <w:jc w:val="both"/>
        <w:rPr>
          <w:rFonts w:cs="Arial"/>
        </w:rPr>
      </w:pPr>
      <w:r w:rsidRPr="00D967B8">
        <w:rPr>
          <w:rFonts w:cs="Arial"/>
        </w:rPr>
        <w:t>Quality documentation showing proposals for achieving and monitoring required performance standards.</w:t>
      </w:r>
    </w:p>
    <w:p w:rsidR="00374C04" w:rsidRPr="00D967B8" w:rsidRDefault="00374C04" w:rsidP="00374C04">
      <w:pPr>
        <w:pStyle w:val="ListParagraph"/>
        <w:numPr>
          <w:ilvl w:val="0"/>
          <w:numId w:val="22"/>
        </w:numPr>
        <w:tabs>
          <w:tab w:val="left" w:pos="1276"/>
        </w:tabs>
        <w:autoSpaceDE w:val="0"/>
        <w:autoSpaceDN w:val="0"/>
        <w:adjustRightInd w:val="0"/>
        <w:ind w:left="1276" w:hanging="425"/>
        <w:jc w:val="both"/>
        <w:rPr>
          <w:rFonts w:cs="Arial"/>
        </w:rPr>
      </w:pPr>
      <w:r w:rsidRPr="00D967B8">
        <w:rPr>
          <w:rFonts w:cs="Arial"/>
        </w:rPr>
        <w:t>Design Brief.</w:t>
      </w:r>
    </w:p>
    <w:p w:rsidR="00374C04" w:rsidRPr="00D967B8" w:rsidRDefault="00374C04" w:rsidP="00374C04">
      <w:pPr>
        <w:tabs>
          <w:tab w:val="left" w:pos="1134"/>
        </w:tabs>
        <w:autoSpaceDE w:val="0"/>
        <w:autoSpaceDN w:val="0"/>
        <w:adjustRightInd w:val="0"/>
        <w:jc w:val="both"/>
        <w:rPr>
          <w:rFonts w:cs="Arial"/>
        </w:rPr>
      </w:pPr>
    </w:p>
    <w:p w:rsidR="00374C04" w:rsidRPr="00D967B8" w:rsidRDefault="00374C04" w:rsidP="00374C04">
      <w:pPr>
        <w:pStyle w:val="ListParagraph"/>
        <w:numPr>
          <w:ilvl w:val="0"/>
          <w:numId w:val="17"/>
        </w:numPr>
        <w:tabs>
          <w:tab w:val="left" w:pos="851"/>
        </w:tabs>
        <w:autoSpaceDE w:val="0"/>
        <w:autoSpaceDN w:val="0"/>
        <w:adjustRightInd w:val="0"/>
        <w:ind w:left="851" w:hanging="284"/>
        <w:jc w:val="both"/>
        <w:rPr>
          <w:rFonts w:cs="Arial"/>
        </w:rPr>
      </w:pPr>
      <w:r w:rsidRPr="00D967B8">
        <w:rPr>
          <w:rFonts w:cs="Arial"/>
        </w:rPr>
        <w:t>Price</w:t>
      </w:r>
    </w:p>
    <w:p w:rsidR="00374C04" w:rsidRPr="00D967B8" w:rsidRDefault="00374C04" w:rsidP="00374C04">
      <w:pPr>
        <w:pStyle w:val="ListParagraph"/>
        <w:tabs>
          <w:tab w:val="left" w:pos="851"/>
        </w:tabs>
        <w:autoSpaceDE w:val="0"/>
        <w:autoSpaceDN w:val="0"/>
        <w:adjustRightInd w:val="0"/>
        <w:ind w:left="851"/>
        <w:jc w:val="both"/>
        <w:rPr>
          <w:rFonts w:cs="Arial"/>
        </w:rPr>
      </w:pPr>
    </w:p>
    <w:p w:rsidR="00374C04" w:rsidRPr="00D967B8" w:rsidRDefault="00374C04" w:rsidP="00374C04">
      <w:pPr>
        <w:pStyle w:val="ListParagraph"/>
        <w:numPr>
          <w:ilvl w:val="1"/>
          <w:numId w:val="23"/>
        </w:numPr>
        <w:tabs>
          <w:tab w:val="left" w:pos="1276"/>
        </w:tabs>
        <w:autoSpaceDE w:val="0"/>
        <w:autoSpaceDN w:val="0"/>
        <w:adjustRightInd w:val="0"/>
        <w:ind w:left="1276" w:hanging="425"/>
        <w:jc w:val="both"/>
        <w:rPr>
          <w:rFonts w:cs="Arial"/>
        </w:rPr>
      </w:pPr>
      <w:r w:rsidRPr="00D967B8">
        <w:rPr>
          <w:rFonts w:cs="Arial"/>
        </w:rPr>
        <w:t>Contractors are required to complete and return the price schedule.</w:t>
      </w:r>
    </w:p>
    <w:p w:rsidR="00374C04" w:rsidRPr="00D967B8" w:rsidRDefault="00374C04" w:rsidP="00374C04">
      <w:pPr>
        <w:pStyle w:val="ListParagraph"/>
        <w:numPr>
          <w:ilvl w:val="1"/>
          <w:numId w:val="23"/>
        </w:numPr>
        <w:tabs>
          <w:tab w:val="left" w:pos="1276"/>
        </w:tabs>
        <w:autoSpaceDE w:val="0"/>
        <w:autoSpaceDN w:val="0"/>
        <w:adjustRightInd w:val="0"/>
        <w:ind w:left="1276" w:hanging="425"/>
        <w:jc w:val="both"/>
        <w:rPr>
          <w:rFonts w:cs="Arial"/>
        </w:rPr>
      </w:pPr>
      <w:r w:rsidRPr="00D967B8">
        <w:rPr>
          <w:rFonts w:cs="Arial"/>
        </w:rPr>
        <w:t>When completing price schedules all costs must be provided in the relevant boxes.</w:t>
      </w:r>
    </w:p>
    <w:p w:rsidR="00374C04" w:rsidRPr="00D967B8" w:rsidRDefault="00374C04" w:rsidP="00374C04">
      <w:pPr>
        <w:pStyle w:val="ListParagraph"/>
        <w:numPr>
          <w:ilvl w:val="1"/>
          <w:numId w:val="23"/>
        </w:numPr>
        <w:tabs>
          <w:tab w:val="left" w:pos="1276"/>
        </w:tabs>
        <w:autoSpaceDE w:val="0"/>
        <w:autoSpaceDN w:val="0"/>
        <w:adjustRightInd w:val="0"/>
        <w:ind w:left="1276" w:hanging="425"/>
        <w:jc w:val="both"/>
        <w:rPr>
          <w:rFonts w:cs="Arial"/>
        </w:rPr>
      </w:pPr>
      <w:r w:rsidRPr="00D967B8">
        <w:rPr>
          <w:rFonts w:cs="Arial"/>
        </w:rPr>
        <w:t>Costs not supplied may result in the submission being disqualified from the contract process.</w:t>
      </w:r>
    </w:p>
    <w:p w:rsidR="004511AA" w:rsidRPr="00D967B8" w:rsidRDefault="004511AA" w:rsidP="00374C04">
      <w:pPr>
        <w:pStyle w:val="ListParagraph"/>
        <w:numPr>
          <w:ilvl w:val="1"/>
          <w:numId w:val="23"/>
        </w:numPr>
        <w:tabs>
          <w:tab w:val="left" w:pos="1276"/>
        </w:tabs>
        <w:autoSpaceDE w:val="0"/>
        <w:autoSpaceDN w:val="0"/>
        <w:adjustRightInd w:val="0"/>
        <w:ind w:left="1276" w:hanging="425"/>
        <w:jc w:val="both"/>
        <w:rPr>
          <w:rFonts w:cs="Arial"/>
        </w:rPr>
      </w:pPr>
      <w:r w:rsidRPr="00D967B8">
        <w:rPr>
          <w:rFonts w:cs="Arial"/>
        </w:rPr>
        <w:t>Please note: We would expect prices to remain unchanged for the duration of the contract. If you are aware of any forthcoming price changes, this must be stipulated in the price schedule.</w:t>
      </w:r>
    </w:p>
    <w:p w:rsidR="00322522" w:rsidRPr="00D967B8" w:rsidRDefault="00322522" w:rsidP="00322522">
      <w:pPr>
        <w:tabs>
          <w:tab w:val="left" w:pos="567"/>
          <w:tab w:val="left" w:pos="1134"/>
        </w:tabs>
        <w:jc w:val="both"/>
        <w:rPr>
          <w:rFonts w:cs="Arial"/>
        </w:rPr>
      </w:pPr>
    </w:p>
    <w:p w:rsidR="00293ACB" w:rsidRPr="00D967B8" w:rsidRDefault="00334837" w:rsidP="00334837">
      <w:pPr>
        <w:pStyle w:val="Heading1"/>
        <w:rPr>
          <w:sz w:val="24"/>
          <w:szCs w:val="24"/>
        </w:rPr>
      </w:pPr>
      <w:bookmarkStart w:id="4" w:name="_Toc517429217"/>
      <w:r w:rsidRPr="00D967B8">
        <w:rPr>
          <w:sz w:val="24"/>
          <w:szCs w:val="24"/>
        </w:rPr>
        <w:t>2.</w:t>
      </w:r>
      <w:r w:rsidRPr="00D967B8">
        <w:rPr>
          <w:sz w:val="24"/>
          <w:szCs w:val="24"/>
        </w:rPr>
        <w:tab/>
      </w:r>
      <w:r w:rsidR="00293ACB" w:rsidRPr="00D967B8">
        <w:rPr>
          <w:sz w:val="24"/>
          <w:szCs w:val="24"/>
        </w:rPr>
        <w:t>Duration</w:t>
      </w:r>
      <w:bookmarkEnd w:id="4"/>
    </w:p>
    <w:p w:rsidR="00322522" w:rsidRPr="00D967B8" w:rsidRDefault="00322522" w:rsidP="00322522">
      <w:pPr>
        <w:tabs>
          <w:tab w:val="left" w:pos="567"/>
          <w:tab w:val="left" w:pos="1134"/>
        </w:tabs>
        <w:jc w:val="both"/>
        <w:rPr>
          <w:rFonts w:cs="Arial"/>
        </w:rPr>
      </w:pPr>
    </w:p>
    <w:p w:rsidR="002216B5" w:rsidRPr="00D967B8" w:rsidRDefault="002216B5" w:rsidP="00322522">
      <w:pPr>
        <w:tabs>
          <w:tab w:val="left" w:pos="567"/>
          <w:tab w:val="left" w:pos="1134"/>
        </w:tabs>
        <w:jc w:val="both"/>
        <w:rPr>
          <w:rFonts w:cs="Arial"/>
        </w:rPr>
      </w:pPr>
      <w:r w:rsidRPr="00D967B8">
        <w:rPr>
          <w:rFonts w:cs="Arial"/>
        </w:rPr>
        <w:t xml:space="preserve">The </w:t>
      </w:r>
      <w:r w:rsidR="00DC62E1" w:rsidRPr="00D967B8">
        <w:rPr>
          <w:rFonts w:cs="Arial"/>
        </w:rPr>
        <w:t xml:space="preserve">duration of the </w:t>
      </w:r>
      <w:r w:rsidRPr="00D967B8">
        <w:rPr>
          <w:rFonts w:cs="Arial"/>
        </w:rPr>
        <w:t xml:space="preserve">contract will be for a </w:t>
      </w:r>
      <w:r w:rsidR="00A37848" w:rsidRPr="00D967B8">
        <w:rPr>
          <w:rFonts w:cs="Arial"/>
        </w:rPr>
        <w:t>three</w:t>
      </w:r>
      <w:r w:rsidR="00DC62E1" w:rsidRPr="00D967B8">
        <w:rPr>
          <w:rFonts w:cs="Arial"/>
        </w:rPr>
        <w:t xml:space="preserve"> year period</w:t>
      </w:r>
      <w:r w:rsidRPr="00D967B8">
        <w:rPr>
          <w:rFonts w:cs="Arial"/>
        </w:rPr>
        <w:t xml:space="preserve"> commencing </w:t>
      </w:r>
      <w:r w:rsidR="005C0E54" w:rsidRPr="00D967B8">
        <w:rPr>
          <w:rFonts w:cs="Arial"/>
        </w:rPr>
        <w:t>1 October</w:t>
      </w:r>
      <w:r w:rsidR="00A37848" w:rsidRPr="00D967B8">
        <w:rPr>
          <w:rFonts w:cs="Arial"/>
        </w:rPr>
        <w:t xml:space="preserve"> 2018</w:t>
      </w:r>
      <w:r w:rsidR="00636690" w:rsidRPr="00D967B8">
        <w:rPr>
          <w:rFonts w:cs="Arial"/>
        </w:rPr>
        <w:t xml:space="preserve">, with an option </w:t>
      </w:r>
      <w:r w:rsidR="00DC62E1" w:rsidRPr="00D967B8">
        <w:rPr>
          <w:rFonts w:cs="Arial"/>
        </w:rPr>
        <w:t>to extend for</w:t>
      </w:r>
      <w:r w:rsidR="00A37848" w:rsidRPr="00D967B8">
        <w:rPr>
          <w:rFonts w:cs="Arial"/>
        </w:rPr>
        <w:t xml:space="preserve"> a period of up to two</w:t>
      </w:r>
      <w:r w:rsidR="00DC62E1" w:rsidRPr="00D967B8">
        <w:rPr>
          <w:rFonts w:cs="Arial"/>
        </w:rPr>
        <w:t xml:space="preserve"> years.</w:t>
      </w:r>
    </w:p>
    <w:p w:rsidR="00322522" w:rsidRPr="00D967B8" w:rsidRDefault="00322522" w:rsidP="00322522">
      <w:pPr>
        <w:tabs>
          <w:tab w:val="left" w:pos="567"/>
          <w:tab w:val="left" w:pos="1134"/>
        </w:tabs>
        <w:jc w:val="both"/>
        <w:rPr>
          <w:rFonts w:cs="Arial"/>
        </w:rPr>
      </w:pPr>
    </w:p>
    <w:p w:rsidR="002216B5" w:rsidRPr="00D967B8" w:rsidRDefault="00334837" w:rsidP="00334837">
      <w:pPr>
        <w:pStyle w:val="Heading3"/>
        <w:rPr>
          <w:sz w:val="24"/>
          <w:szCs w:val="24"/>
        </w:rPr>
      </w:pPr>
      <w:bookmarkStart w:id="5" w:name="_Toc517429218"/>
      <w:r w:rsidRPr="00D967B8">
        <w:rPr>
          <w:sz w:val="24"/>
          <w:szCs w:val="24"/>
        </w:rPr>
        <w:t>2.1</w:t>
      </w:r>
      <w:r w:rsidRPr="00D967B8">
        <w:rPr>
          <w:sz w:val="24"/>
          <w:szCs w:val="24"/>
        </w:rPr>
        <w:tab/>
      </w:r>
      <w:r w:rsidR="002216B5" w:rsidRPr="00D967B8">
        <w:rPr>
          <w:sz w:val="24"/>
          <w:szCs w:val="24"/>
        </w:rPr>
        <w:t>Background and Scope</w:t>
      </w:r>
      <w:bookmarkEnd w:id="5"/>
    </w:p>
    <w:p w:rsidR="00322522" w:rsidRPr="00D967B8" w:rsidRDefault="00322522" w:rsidP="00322522">
      <w:pPr>
        <w:pStyle w:val="ListParagraph"/>
        <w:tabs>
          <w:tab w:val="left" w:pos="567"/>
          <w:tab w:val="left" w:pos="1134"/>
        </w:tabs>
        <w:jc w:val="both"/>
        <w:rPr>
          <w:rFonts w:cs="Arial"/>
          <w:b/>
        </w:rPr>
      </w:pPr>
    </w:p>
    <w:p w:rsidR="00440FC2" w:rsidRPr="00D967B8" w:rsidRDefault="00334837" w:rsidP="00EE75C8">
      <w:pPr>
        <w:tabs>
          <w:tab w:val="left" w:pos="567"/>
          <w:tab w:val="left" w:pos="1134"/>
        </w:tabs>
        <w:ind w:left="567" w:hanging="567"/>
        <w:jc w:val="both"/>
        <w:rPr>
          <w:rFonts w:cs="Arial"/>
        </w:rPr>
      </w:pPr>
      <w:r w:rsidRPr="00D967B8">
        <w:rPr>
          <w:rFonts w:cs="Arial"/>
        </w:rPr>
        <w:t>2</w:t>
      </w:r>
      <w:r w:rsidR="00A93757" w:rsidRPr="00D967B8">
        <w:rPr>
          <w:rFonts w:cs="Arial"/>
        </w:rPr>
        <w:t>.1</w:t>
      </w:r>
      <w:r w:rsidR="00A93757" w:rsidRPr="00D967B8">
        <w:rPr>
          <w:rFonts w:cs="Arial"/>
        </w:rPr>
        <w:tab/>
      </w:r>
      <w:r w:rsidR="00DC62E1" w:rsidRPr="00D967B8">
        <w:rPr>
          <w:rFonts w:cs="Arial"/>
        </w:rPr>
        <w:t>The Communications Section provides a graphic design and artwork prod</w:t>
      </w:r>
      <w:r w:rsidR="00906AA3" w:rsidRPr="00D967B8">
        <w:rPr>
          <w:rFonts w:cs="Arial"/>
        </w:rPr>
        <w:t xml:space="preserve">uction service to the Council. </w:t>
      </w:r>
      <w:r w:rsidR="00DC62E1" w:rsidRPr="00D967B8">
        <w:rPr>
          <w:rFonts w:cs="Arial"/>
        </w:rPr>
        <w:t>This service covers a</w:t>
      </w:r>
      <w:r w:rsidR="002918D8" w:rsidRPr="00D967B8">
        <w:rPr>
          <w:rFonts w:cs="Arial"/>
        </w:rPr>
        <w:t xml:space="preserve"> </w:t>
      </w:r>
      <w:r w:rsidR="00DC62E1" w:rsidRPr="00D967B8">
        <w:rPr>
          <w:rFonts w:cs="Arial"/>
        </w:rPr>
        <w:t>broad range of design and artwork and the demand can be at times quite high.</w:t>
      </w:r>
    </w:p>
    <w:p w:rsidR="00882C41" w:rsidRPr="00D967B8" w:rsidRDefault="00882C41" w:rsidP="00EE75C8">
      <w:pPr>
        <w:tabs>
          <w:tab w:val="left" w:pos="567"/>
          <w:tab w:val="left" w:pos="1134"/>
        </w:tabs>
        <w:ind w:left="567" w:hanging="567"/>
        <w:jc w:val="both"/>
        <w:rPr>
          <w:rFonts w:cs="Arial"/>
        </w:rPr>
      </w:pPr>
    </w:p>
    <w:p w:rsidR="00440FC2" w:rsidRPr="00D967B8" w:rsidRDefault="00334837" w:rsidP="00EE75C8">
      <w:pPr>
        <w:tabs>
          <w:tab w:val="left" w:pos="567"/>
          <w:tab w:val="left" w:pos="1134"/>
        </w:tabs>
        <w:ind w:left="567" w:hanging="567"/>
        <w:jc w:val="both"/>
        <w:rPr>
          <w:rFonts w:cs="Arial"/>
        </w:rPr>
      </w:pPr>
      <w:r w:rsidRPr="00D967B8">
        <w:rPr>
          <w:rFonts w:cs="Arial"/>
        </w:rPr>
        <w:t>2</w:t>
      </w:r>
      <w:r w:rsidR="00440FC2" w:rsidRPr="00D967B8">
        <w:rPr>
          <w:rFonts w:cs="Arial"/>
        </w:rPr>
        <w:t>.2</w:t>
      </w:r>
      <w:r w:rsidR="00440FC2" w:rsidRPr="00D967B8">
        <w:rPr>
          <w:rFonts w:cs="Arial"/>
        </w:rPr>
        <w:tab/>
      </w:r>
      <w:r w:rsidR="00453B8C" w:rsidRPr="00D967B8">
        <w:rPr>
          <w:rFonts w:cs="Arial"/>
        </w:rPr>
        <w:t xml:space="preserve">The </w:t>
      </w:r>
      <w:r w:rsidR="00C34DFD" w:rsidRPr="00D967B8">
        <w:rPr>
          <w:rFonts w:cs="Arial"/>
        </w:rPr>
        <w:t xml:space="preserve">Council wishes to source a </w:t>
      </w:r>
      <w:r w:rsidR="00DA2EE7" w:rsidRPr="00D967B8">
        <w:rPr>
          <w:rFonts w:cs="Arial"/>
        </w:rPr>
        <w:t>contractor</w:t>
      </w:r>
      <w:r w:rsidR="00C34DFD" w:rsidRPr="00D967B8">
        <w:rPr>
          <w:rFonts w:cs="Arial"/>
        </w:rPr>
        <w:t xml:space="preserve"> who can deliver a high standard of quality and professionalism </w:t>
      </w:r>
      <w:r w:rsidR="007070CA" w:rsidRPr="00D967B8">
        <w:rPr>
          <w:rFonts w:cs="Arial"/>
        </w:rPr>
        <w:t>whilst inspir</w:t>
      </w:r>
      <w:r w:rsidR="00906AA3" w:rsidRPr="00D967B8">
        <w:rPr>
          <w:rFonts w:cs="Arial"/>
        </w:rPr>
        <w:t xml:space="preserve">ing with flair and creativity. </w:t>
      </w:r>
      <w:r w:rsidR="007070CA" w:rsidRPr="00D967B8">
        <w:rPr>
          <w:rFonts w:cs="Arial"/>
        </w:rPr>
        <w:t>The supplier must consistently be able to produce materials that meet the Council’s corporate style and branding across the portfolio of products and services</w:t>
      </w:r>
      <w:r w:rsidR="00906AA3" w:rsidRPr="00D967B8">
        <w:rPr>
          <w:rFonts w:cs="Arial"/>
        </w:rPr>
        <w:t xml:space="preserve">. </w:t>
      </w:r>
      <w:r w:rsidR="00A749BD" w:rsidRPr="00D967B8">
        <w:rPr>
          <w:rFonts w:cs="Arial"/>
        </w:rPr>
        <w:t>Whilst also achieving excellent value for money.</w:t>
      </w:r>
    </w:p>
    <w:p w:rsidR="00322522" w:rsidRPr="00D967B8" w:rsidRDefault="00322522" w:rsidP="00EE75C8">
      <w:pPr>
        <w:tabs>
          <w:tab w:val="left" w:pos="567"/>
          <w:tab w:val="left" w:pos="1134"/>
        </w:tabs>
        <w:ind w:left="567" w:hanging="567"/>
        <w:jc w:val="both"/>
        <w:rPr>
          <w:rFonts w:cs="Arial"/>
        </w:rPr>
      </w:pPr>
    </w:p>
    <w:p w:rsidR="00440FC2" w:rsidRPr="00D967B8" w:rsidRDefault="00334837" w:rsidP="00EE75C8">
      <w:pPr>
        <w:tabs>
          <w:tab w:val="left" w:pos="567"/>
          <w:tab w:val="left" w:pos="1134"/>
        </w:tabs>
        <w:ind w:left="567" w:hanging="567"/>
        <w:jc w:val="both"/>
        <w:rPr>
          <w:rFonts w:cs="Arial"/>
        </w:rPr>
      </w:pPr>
      <w:r w:rsidRPr="00D967B8">
        <w:rPr>
          <w:rFonts w:cs="Arial"/>
        </w:rPr>
        <w:t>2</w:t>
      </w:r>
      <w:r w:rsidR="00440FC2" w:rsidRPr="00D967B8">
        <w:rPr>
          <w:rFonts w:cs="Arial"/>
        </w:rPr>
        <w:t>.3</w:t>
      </w:r>
      <w:r w:rsidR="00440FC2" w:rsidRPr="00D967B8">
        <w:rPr>
          <w:rFonts w:cs="Arial"/>
        </w:rPr>
        <w:tab/>
      </w:r>
      <w:r w:rsidR="00A671DA" w:rsidRPr="00D967B8">
        <w:rPr>
          <w:rFonts w:cs="Arial"/>
        </w:rPr>
        <w:t>As an indication the Council has spent approximately £</w:t>
      </w:r>
      <w:r w:rsidR="00A37848" w:rsidRPr="00D967B8">
        <w:rPr>
          <w:rFonts w:cs="Arial"/>
        </w:rPr>
        <w:t>32</w:t>
      </w:r>
      <w:r w:rsidR="00A671DA" w:rsidRPr="00D967B8">
        <w:rPr>
          <w:rFonts w:cs="Arial"/>
        </w:rPr>
        <w:t xml:space="preserve">,000 in the last </w:t>
      </w:r>
      <w:r w:rsidR="00A37848" w:rsidRPr="00D967B8">
        <w:rPr>
          <w:rFonts w:cs="Arial"/>
        </w:rPr>
        <w:t>two</w:t>
      </w:r>
      <w:r w:rsidR="00A671DA" w:rsidRPr="00D967B8">
        <w:rPr>
          <w:rFonts w:cs="Arial"/>
        </w:rPr>
        <w:t xml:space="preserve"> yea</w:t>
      </w:r>
      <w:r w:rsidR="00906AA3" w:rsidRPr="00D967B8">
        <w:rPr>
          <w:rFonts w:cs="Arial"/>
        </w:rPr>
        <w:t xml:space="preserve">rs on graphic design services. </w:t>
      </w:r>
      <w:r w:rsidR="00EF3C56" w:rsidRPr="00D967B8">
        <w:rPr>
          <w:rFonts w:cs="Arial"/>
        </w:rPr>
        <w:t>The Contractor should note that there is no guarantee to the number of orders that may be placed during the contract period.</w:t>
      </w:r>
    </w:p>
    <w:p w:rsidR="00322522" w:rsidRPr="00D967B8" w:rsidRDefault="00322522" w:rsidP="00EE75C8">
      <w:pPr>
        <w:tabs>
          <w:tab w:val="left" w:pos="567"/>
          <w:tab w:val="left" w:pos="1134"/>
        </w:tabs>
        <w:ind w:left="567" w:hanging="567"/>
        <w:jc w:val="both"/>
        <w:rPr>
          <w:rFonts w:cs="Arial"/>
        </w:rPr>
      </w:pPr>
    </w:p>
    <w:p w:rsidR="00440FC2" w:rsidRPr="00D967B8" w:rsidRDefault="00334837" w:rsidP="00EE75C8">
      <w:pPr>
        <w:tabs>
          <w:tab w:val="left" w:pos="567"/>
          <w:tab w:val="left" w:pos="1134"/>
        </w:tabs>
        <w:ind w:left="567" w:hanging="567"/>
        <w:jc w:val="both"/>
        <w:rPr>
          <w:rFonts w:cs="Arial"/>
        </w:rPr>
      </w:pPr>
      <w:r w:rsidRPr="00D967B8">
        <w:rPr>
          <w:rFonts w:cs="Arial"/>
        </w:rPr>
        <w:t>2</w:t>
      </w:r>
      <w:r w:rsidR="00440FC2" w:rsidRPr="00D967B8">
        <w:rPr>
          <w:rFonts w:cs="Arial"/>
        </w:rPr>
        <w:t>.4</w:t>
      </w:r>
      <w:r w:rsidR="00440FC2" w:rsidRPr="00D967B8">
        <w:rPr>
          <w:rFonts w:cs="Arial"/>
        </w:rPr>
        <w:tab/>
      </w:r>
      <w:r w:rsidR="00A749BD" w:rsidRPr="00D967B8">
        <w:rPr>
          <w:rFonts w:cs="Arial"/>
        </w:rPr>
        <w:t>The contract is for the provision of graphic design services to support Blaby District Council and its partner organisations.</w:t>
      </w:r>
    </w:p>
    <w:p w:rsidR="00322522" w:rsidRPr="00D967B8" w:rsidRDefault="00322522" w:rsidP="00EE75C8">
      <w:pPr>
        <w:tabs>
          <w:tab w:val="left" w:pos="567"/>
          <w:tab w:val="left" w:pos="1134"/>
        </w:tabs>
        <w:ind w:left="567" w:hanging="567"/>
        <w:jc w:val="both"/>
        <w:rPr>
          <w:rFonts w:cs="Arial"/>
        </w:rPr>
      </w:pPr>
    </w:p>
    <w:p w:rsidR="00983CB5" w:rsidRPr="00D967B8" w:rsidRDefault="00334837" w:rsidP="00EE75C8">
      <w:pPr>
        <w:tabs>
          <w:tab w:val="left" w:pos="567"/>
          <w:tab w:val="left" w:pos="1134"/>
        </w:tabs>
        <w:ind w:left="567" w:hanging="567"/>
        <w:jc w:val="both"/>
        <w:rPr>
          <w:rFonts w:cs="Arial"/>
        </w:rPr>
      </w:pPr>
      <w:r w:rsidRPr="00D967B8">
        <w:rPr>
          <w:rFonts w:cs="Arial"/>
        </w:rPr>
        <w:t>2</w:t>
      </w:r>
      <w:r w:rsidR="00440FC2" w:rsidRPr="00D967B8">
        <w:rPr>
          <w:rFonts w:cs="Arial"/>
        </w:rPr>
        <w:t>.</w:t>
      </w:r>
      <w:r w:rsidR="00234CE3" w:rsidRPr="00D967B8">
        <w:rPr>
          <w:rFonts w:cs="Arial"/>
        </w:rPr>
        <w:t>5</w:t>
      </w:r>
      <w:r w:rsidR="00440FC2" w:rsidRPr="00D967B8">
        <w:rPr>
          <w:rFonts w:cs="Arial"/>
        </w:rPr>
        <w:tab/>
      </w:r>
      <w:r w:rsidR="00983CB5" w:rsidRPr="00D967B8">
        <w:rPr>
          <w:rFonts w:cs="Arial"/>
        </w:rPr>
        <w:t xml:space="preserve">This contract does not </w:t>
      </w:r>
      <w:r w:rsidR="00076857" w:rsidRPr="00D967B8">
        <w:rPr>
          <w:rFonts w:cs="Arial"/>
        </w:rPr>
        <w:t xml:space="preserve">restrict </w:t>
      </w:r>
      <w:r w:rsidR="00983CB5" w:rsidRPr="00D967B8">
        <w:rPr>
          <w:rFonts w:cs="Arial"/>
        </w:rPr>
        <w:t>Blaby District Council</w:t>
      </w:r>
      <w:r w:rsidR="00076857" w:rsidRPr="00D967B8">
        <w:rPr>
          <w:rFonts w:cs="Arial"/>
        </w:rPr>
        <w:t xml:space="preserve"> to an exclusiv</w:t>
      </w:r>
      <w:r w:rsidR="00EE70C9" w:rsidRPr="00D967B8">
        <w:rPr>
          <w:rFonts w:cs="Arial"/>
        </w:rPr>
        <w:t xml:space="preserve">e contract with the supplier - </w:t>
      </w:r>
      <w:r w:rsidR="00076857" w:rsidRPr="00D967B8">
        <w:rPr>
          <w:rFonts w:cs="Arial"/>
        </w:rPr>
        <w:t>other marketing materials</w:t>
      </w:r>
      <w:r w:rsidR="00EF3C56" w:rsidRPr="00D967B8">
        <w:rPr>
          <w:rFonts w:cs="Arial"/>
        </w:rPr>
        <w:t xml:space="preserve"> are</w:t>
      </w:r>
      <w:r w:rsidR="00076857" w:rsidRPr="00D967B8">
        <w:rPr>
          <w:rFonts w:cs="Arial"/>
        </w:rPr>
        <w:t xml:space="preserve"> produced by suppliers outside th</w:t>
      </w:r>
      <w:r w:rsidR="00EE70C9" w:rsidRPr="00D967B8">
        <w:rPr>
          <w:rFonts w:cs="Arial"/>
        </w:rPr>
        <w:t xml:space="preserve">e remit of this contract (e.g. </w:t>
      </w:r>
      <w:r w:rsidR="00076857" w:rsidRPr="00D967B8">
        <w:rPr>
          <w:rFonts w:cs="Arial"/>
        </w:rPr>
        <w:t>Contact magazine)</w:t>
      </w:r>
      <w:r w:rsidR="00906AA3" w:rsidRPr="00D967B8">
        <w:rPr>
          <w:rFonts w:cs="Arial"/>
        </w:rPr>
        <w:t>.</w:t>
      </w:r>
    </w:p>
    <w:p w:rsidR="00172950" w:rsidRPr="00D967B8" w:rsidRDefault="00172950" w:rsidP="00322522">
      <w:pPr>
        <w:tabs>
          <w:tab w:val="left" w:pos="567"/>
          <w:tab w:val="left" w:pos="1134"/>
        </w:tabs>
        <w:jc w:val="both"/>
        <w:rPr>
          <w:rFonts w:cs="Arial"/>
          <w:b/>
        </w:rPr>
      </w:pPr>
    </w:p>
    <w:p w:rsidR="00A749BD" w:rsidRPr="00D967B8" w:rsidRDefault="00334837" w:rsidP="00334837">
      <w:pPr>
        <w:pStyle w:val="Heading1"/>
        <w:rPr>
          <w:sz w:val="24"/>
          <w:szCs w:val="24"/>
        </w:rPr>
      </w:pPr>
      <w:bookmarkStart w:id="6" w:name="_Toc517429219"/>
      <w:r w:rsidRPr="00D967B8">
        <w:rPr>
          <w:sz w:val="24"/>
          <w:szCs w:val="24"/>
        </w:rPr>
        <w:t>3.</w:t>
      </w:r>
      <w:r w:rsidRPr="00D967B8">
        <w:rPr>
          <w:sz w:val="24"/>
          <w:szCs w:val="24"/>
        </w:rPr>
        <w:tab/>
      </w:r>
      <w:r w:rsidR="0053506C" w:rsidRPr="00D967B8">
        <w:rPr>
          <w:sz w:val="24"/>
          <w:szCs w:val="24"/>
        </w:rPr>
        <w:t xml:space="preserve">Schedule of </w:t>
      </w:r>
      <w:r w:rsidR="00A749BD" w:rsidRPr="00D967B8">
        <w:rPr>
          <w:sz w:val="24"/>
          <w:szCs w:val="24"/>
        </w:rPr>
        <w:t>Requirement</w:t>
      </w:r>
      <w:r w:rsidR="0053506C" w:rsidRPr="00D967B8">
        <w:rPr>
          <w:sz w:val="24"/>
          <w:szCs w:val="24"/>
        </w:rPr>
        <w:t>s</w:t>
      </w:r>
      <w:bookmarkEnd w:id="6"/>
    </w:p>
    <w:p w:rsidR="00322522" w:rsidRPr="00D967B8" w:rsidRDefault="00322522" w:rsidP="00322522">
      <w:pPr>
        <w:pStyle w:val="ListParagraph"/>
        <w:tabs>
          <w:tab w:val="left" w:pos="567"/>
          <w:tab w:val="left" w:pos="1134"/>
        </w:tabs>
        <w:ind w:left="405"/>
        <w:jc w:val="both"/>
        <w:rPr>
          <w:rFonts w:cs="Arial"/>
          <w:b/>
        </w:rPr>
      </w:pPr>
    </w:p>
    <w:p w:rsidR="00DA2EE7" w:rsidRPr="00D967B8" w:rsidRDefault="00334837" w:rsidP="00334837">
      <w:pPr>
        <w:tabs>
          <w:tab w:val="left" w:pos="567"/>
          <w:tab w:val="left" w:pos="1134"/>
        </w:tabs>
        <w:jc w:val="both"/>
        <w:rPr>
          <w:rFonts w:cs="Arial"/>
        </w:rPr>
      </w:pPr>
      <w:r w:rsidRPr="00D967B8">
        <w:rPr>
          <w:rFonts w:cs="Arial"/>
        </w:rPr>
        <w:t>3.1</w:t>
      </w:r>
      <w:r w:rsidRPr="00D967B8">
        <w:rPr>
          <w:rFonts w:cs="Arial"/>
        </w:rPr>
        <w:tab/>
      </w:r>
      <w:r w:rsidR="00A5452A" w:rsidRPr="00D967B8">
        <w:rPr>
          <w:rFonts w:cs="Arial"/>
        </w:rPr>
        <w:t>T</w:t>
      </w:r>
      <w:r w:rsidR="00EE70C9" w:rsidRPr="00D967B8">
        <w:rPr>
          <w:rFonts w:cs="Arial"/>
        </w:rPr>
        <w:t>he Contractor</w:t>
      </w:r>
      <w:r w:rsidR="00DA2EE7" w:rsidRPr="00D967B8">
        <w:rPr>
          <w:rFonts w:cs="Arial"/>
        </w:rPr>
        <w:t xml:space="preserve"> shall supply </w:t>
      </w:r>
      <w:r w:rsidR="002918D8" w:rsidRPr="00D967B8">
        <w:rPr>
          <w:rFonts w:cs="Arial"/>
        </w:rPr>
        <w:t>artwork</w:t>
      </w:r>
      <w:r w:rsidR="00DA2EE7" w:rsidRPr="00D967B8">
        <w:rPr>
          <w:rFonts w:cs="Arial"/>
        </w:rPr>
        <w:t xml:space="preserve"> to the Council in accordance wit</w:t>
      </w:r>
      <w:r w:rsidR="00EE70C9" w:rsidRPr="00D967B8">
        <w:rPr>
          <w:rFonts w:cs="Arial"/>
        </w:rPr>
        <w:t>h</w:t>
      </w:r>
      <w:r w:rsidR="00C56DC6" w:rsidRPr="00D967B8">
        <w:rPr>
          <w:rFonts w:cs="Arial"/>
        </w:rPr>
        <w:t xml:space="preserve"> the specification </w:t>
      </w:r>
      <w:r w:rsidR="00DA2EE7" w:rsidRPr="00D967B8">
        <w:rPr>
          <w:rFonts w:cs="Arial"/>
        </w:rPr>
        <w:t>and deliver such goods, carriage paid, to the address specified in the purchase order within the time agreed.</w:t>
      </w:r>
    </w:p>
    <w:p w:rsidR="00A216C5" w:rsidRPr="00D967B8" w:rsidRDefault="00A216C5" w:rsidP="00EE75C8">
      <w:pPr>
        <w:tabs>
          <w:tab w:val="left" w:pos="567"/>
          <w:tab w:val="left" w:pos="1134"/>
        </w:tabs>
        <w:ind w:left="567" w:hanging="567"/>
        <w:jc w:val="both"/>
        <w:rPr>
          <w:rFonts w:cs="Arial"/>
        </w:rPr>
      </w:pPr>
    </w:p>
    <w:p w:rsidR="00A216C5" w:rsidRPr="00D967B8" w:rsidRDefault="00334837" w:rsidP="00EE75C8">
      <w:pPr>
        <w:tabs>
          <w:tab w:val="left" w:pos="567"/>
          <w:tab w:val="left" w:pos="1134"/>
        </w:tabs>
        <w:ind w:left="567" w:hanging="567"/>
        <w:jc w:val="both"/>
        <w:rPr>
          <w:rFonts w:cs="Arial"/>
        </w:rPr>
      </w:pPr>
      <w:r w:rsidRPr="00D967B8">
        <w:rPr>
          <w:rFonts w:cs="Arial"/>
        </w:rPr>
        <w:t>3</w:t>
      </w:r>
      <w:r w:rsidR="00824E07" w:rsidRPr="00D967B8">
        <w:rPr>
          <w:rFonts w:cs="Arial"/>
        </w:rPr>
        <w:t>.2</w:t>
      </w:r>
      <w:r w:rsidR="00824E07" w:rsidRPr="00D967B8">
        <w:rPr>
          <w:rFonts w:cs="Arial"/>
        </w:rPr>
        <w:tab/>
      </w:r>
      <w:r w:rsidR="00EE70C9" w:rsidRPr="00D967B8">
        <w:rPr>
          <w:rFonts w:cs="Arial"/>
        </w:rPr>
        <w:t>The Council</w:t>
      </w:r>
      <w:r w:rsidR="00A216C5" w:rsidRPr="00D967B8">
        <w:rPr>
          <w:rFonts w:cs="Arial"/>
        </w:rPr>
        <w:t xml:space="preserve"> requires the provision of the design of print ready artwork for a number of different print and display formats, including but not limited to:-</w:t>
      </w:r>
    </w:p>
    <w:p w:rsidR="00322522" w:rsidRPr="00D967B8" w:rsidRDefault="00322522" w:rsidP="00322522">
      <w:pPr>
        <w:tabs>
          <w:tab w:val="left" w:pos="567"/>
          <w:tab w:val="left" w:pos="1134"/>
        </w:tabs>
        <w:jc w:val="both"/>
        <w:rPr>
          <w:rFonts w:cs="Arial"/>
        </w:rPr>
      </w:pPr>
    </w:p>
    <w:p w:rsidR="00A216C5" w:rsidRPr="00D967B8" w:rsidRDefault="00A216C5" w:rsidP="00EE75C8">
      <w:pPr>
        <w:numPr>
          <w:ilvl w:val="0"/>
          <w:numId w:val="1"/>
        </w:numPr>
        <w:tabs>
          <w:tab w:val="clear" w:pos="340"/>
          <w:tab w:val="left" w:pos="851"/>
          <w:tab w:val="left" w:pos="1134"/>
        </w:tabs>
        <w:ind w:left="851" w:hanging="284"/>
        <w:jc w:val="both"/>
        <w:rPr>
          <w:rFonts w:cs="Arial"/>
        </w:rPr>
      </w:pPr>
      <w:r w:rsidRPr="00D967B8">
        <w:rPr>
          <w:rFonts w:cs="Arial"/>
        </w:rPr>
        <w:t>Adverts (press and magazine)</w:t>
      </w:r>
    </w:p>
    <w:p w:rsidR="00A216C5" w:rsidRPr="00D967B8" w:rsidRDefault="00A216C5" w:rsidP="00EE75C8">
      <w:pPr>
        <w:numPr>
          <w:ilvl w:val="0"/>
          <w:numId w:val="1"/>
        </w:numPr>
        <w:tabs>
          <w:tab w:val="clear" w:pos="340"/>
          <w:tab w:val="left" w:pos="851"/>
          <w:tab w:val="left" w:pos="1134"/>
        </w:tabs>
        <w:ind w:left="851" w:hanging="284"/>
        <w:jc w:val="both"/>
        <w:rPr>
          <w:rFonts w:cs="Arial"/>
        </w:rPr>
      </w:pPr>
      <w:r w:rsidRPr="00D967B8">
        <w:rPr>
          <w:rFonts w:cs="Arial"/>
        </w:rPr>
        <w:lastRenderedPageBreak/>
        <w:t>Booklets/brochures</w:t>
      </w:r>
    </w:p>
    <w:p w:rsidR="00A216C5" w:rsidRPr="00D967B8" w:rsidRDefault="00A216C5" w:rsidP="00EE75C8">
      <w:pPr>
        <w:numPr>
          <w:ilvl w:val="0"/>
          <w:numId w:val="1"/>
        </w:numPr>
        <w:tabs>
          <w:tab w:val="clear" w:pos="340"/>
          <w:tab w:val="left" w:pos="851"/>
          <w:tab w:val="left" w:pos="1134"/>
        </w:tabs>
        <w:ind w:left="851" w:hanging="284"/>
        <w:jc w:val="both"/>
        <w:rPr>
          <w:rFonts w:cs="Arial"/>
        </w:rPr>
      </w:pPr>
      <w:r w:rsidRPr="00D967B8">
        <w:rPr>
          <w:rFonts w:cs="Arial"/>
        </w:rPr>
        <w:t>Document covers/style guides</w:t>
      </w:r>
    </w:p>
    <w:p w:rsidR="00A216C5" w:rsidRPr="00D967B8" w:rsidRDefault="00A216C5" w:rsidP="00EE75C8">
      <w:pPr>
        <w:numPr>
          <w:ilvl w:val="0"/>
          <w:numId w:val="1"/>
        </w:numPr>
        <w:tabs>
          <w:tab w:val="clear" w:pos="340"/>
          <w:tab w:val="left" w:pos="851"/>
          <w:tab w:val="left" w:pos="1134"/>
        </w:tabs>
        <w:ind w:left="851" w:hanging="284"/>
        <w:jc w:val="both"/>
        <w:rPr>
          <w:rFonts w:cs="Arial"/>
        </w:rPr>
      </w:pPr>
      <w:r w:rsidRPr="00D967B8">
        <w:rPr>
          <w:rFonts w:cs="Arial"/>
        </w:rPr>
        <w:t>Diagrams/charts/graphs</w:t>
      </w:r>
    </w:p>
    <w:p w:rsidR="00A216C5" w:rsidRPr="00D967B8" w:rsidRDefault="00A216C5" w:rsidP="00EE75C8">
      <w:pPr>
        <w:numPr>
          <w:ilvl w:val="0"/>
          <w:numId w:val="1"/>
        </w:numPr>
        <w:tabs>
          <w:tab w:val="clear" w:pos="340"/>
          <w:tab w:val="left" w:pos="851"/>
          <w:tab w:val="left" w:pos="1134"/>
        </w:tabs>
        <w:ind w:left="851" w:hanging="284"/>
        <w:jc w:val="both"/>
        <w:rPr>
          <w:rFonts w:cs="Arial"/>
        </w:rPr>
      </w:pPr>
      <w:r w:rsidRPr="00D967B8">
        <w:rPr>
          <w:rFonts w:cs="Arial"/>
        </w:rPr>
        <w:t>Direct marketing (leaflets and flyers)</w:t>
      </w:r>
    </w:p>
    <w:p w:rsidR="00A216C5" w:rsidRPr="00D967B8" w:rsidRDefault="00A216C5" w:rsidP="00EE75C8">
      <w:pPr>
        <w:numPr>
          <w:ilvl w:val="0"/>
          <w:numId w:val="1"/>
        </w:numPr>
        <w:tabs>
          <w:tab w:val="clear" w:pos="340"/>
          <w:tab w:val="left" w:pos="851"/>
          <w:tab w:val="left" w:pos="1134"/>
        </w:tabs>
        <w:ind w:left="851" w:hanging="284"/>
        <w:jc w:val="both"/>
        <w:rPr>
          <w:rFonts w:cs="Arial"/>
        </w:rPr>
      </w:pPr>
      <w:r w:rsidRPr="00D967B8">
        <w:rPr>
          <w:rFonts w:cs="Arial"/>
        </w:rPr>
        <w:t>Event/exhibition work (posters/pop up displays/wing banners)</w:t>
      </w:r>
    </w:p>
    <w:p w:rsidR="00A216C5" w:rsidRPr="00D967B8" w:rsidRDefault="00A216C5" w:rsidP="00EE75C8">
      <w:pPr>
        <w:numPr>
          <w:ilvl w:val="0"/>
          <w:numId w:val="1"/>
        </w:numPr>
        <w:tabs>
          <w:tab w:val="clear" w:pos="340"/>
          <w:tab w:val="left" w:pos="851"/>
          <w:tab w:val="left" w:pos="1134"/>
        </w:tabs>
        <w:ind w:left="851" w:hanging="284"/>
        <w:jc w:val="both"/>
        <w:rPr>
          <w:rFonts w:cs="Arial"/>
        </w:rPr>
      </w:pPr>
      <w:r w:rsidRPr="00D967B8">
        <w:rPr>
          <w:rFonts w:cs="Arial"/>
        </w:rPr>
        <w:t>Folders/conference packs/binders</w:t>
      </w:r>
    </w:p>
    <w:p w:rsidR="00A216C5" w:rsidRPr="00D967B8" w:rsidRDefault="00A216C5" w:rsidP="00EE75C8">
      <w:pPr>
        <w:numPr>
          <w:ilvl w:val="0"/>
          <w:numId w:val="1"/>
        </w:numPr>
        <w:tabs>
          <w:tab w:val="clear" w:pos="340"/>
          <w:tab w:val="left" w:pos="851"/>
          <w:tab w:val="left" w:pos="1134"/>
        </w:tabs>
        <w:ind w:left="851" w:hanging="284"/>
        <w:jc w:val="both"/>
        <w:rPr>
          <w:rFonts w:cs="Arial"/>
        </w:rPr>
      </w:pPr>
      <w:r w:rsidRPr="00D967B8">
        <w:rPr>
          <w:rFonts w:cs="Arial"/>
        </w:rPr>
        <w:t>Newsletters</w:t>
      </w:r>
    </w:p>
    <w:p w:rsidR="00A216C5" w:rsidRPr="00D967B8" w:rsidRDefault="00A216C5" w:rsidP="00EE75C8">
      <w:pPr>
        <w:numPr>
          <w:ilvl w:val="0"/>
          <w:numId w:val="1"/>
        </w:numPr>
        <w:tabs>
          <w:tab w:val="clear" w:pos="340"/>
          <w:tab w:val="left" w:pos="851"/>
          <w:tab w:val="left" w:pos="1134"/>
        </w:tabs>
        <w:ind w:left="851" w:hanging="284"/>
        <w:jc w:val="both"/>
        <w:rPr>
          <w:rFonts w:cs="Arial"/>
        </w:rPr>
      </w:pPr>
      <w:r w:rsidRPr="00D967B8">
        <w:rPr>
          <w:rFonts w:cs="Arial"/>
        </w:rPr>
        <w:t>Photography</w:t>
      </w:r>
    </w:p>
    <w:p w:rsidR="00A216C5" w:rsidRPr="00D967B8" w:rsidRDefault="002918D8" w:rsidP="00EE75C8">
      <w:pPr>
        <w:numPr>
          <w:ilvl w:val="0"/>
          <w:numId w:val="1"/>
        </w:numPr>
        <w:tabs>
          <w:tab w:val="clear" w:pos="340"/>
          <w:tab w:val="left" w:pos="851"/>
          <w:tab w:val="left" w:pos="1134"/>
        </w:tabs>
        <w:ind w:left="851" w:hanging="284"/>
        <w:jc w:val="both"/>
        <w:rPr>
          <w:rFonts w:cs="Arial"/>
        </w:rPr>
      </w:pPr>
      <w:r w:rsidRPr="00D967B8">
        <w:rPr>
          <w:rFonts w:cs="Arial"/>
        </w:rPr>
        <w:t>Bin hangers</w:t>
      </w:r>
    </w:p>
    <w:p w:rsidR="00A216C5" w:rsidRPr="00D967B8" w:rsidRDefault="00A216C5" w:rsidP="00EE75C8">
      <w:pPr>
        <w:numPr>
          <w:ilvl w:val="0"/>
          <w:numId w:val="1"/>
        </w:numPr>
        <w:tabs>
          <w:tab w:val="clear" w:pos="340"/>
          <w:tab w:val="left" w:pos="851"/>
          <w:tab w:val="left" w:pos="1134"/>
        </w:tabs>
        <w:ind w:left="851" w:hanging="284"/>
        <w:jc w:val="both"/>
        <w:rPr>
          <w:rFonts w:cs="Arial"/>
        </w:rPr>
      </w:pPr>
      <w:r w:rsidRPr="00D967B8">
        <w:rPr>
          <w:rFonts w:cs="Arial"/>
        </w:rPr>
        <w:t>Signage</w:t>
      </w:r>
    </w:p>
    <w:p w:rsidR="00A216C5" w:rsidRPr="00D967B8" w:rsidRDefault="00A216C5" w:rsidP="00EE75C8">
      <w:pPr>
        <w:numPr>
          <w:ilvl w:val="0"/>
          <w:numId w:val="1"/>
        </w:numPr>
        <w:tabs>
          <w:tab w:val="clear" w:pos="340"/>
          <w:tab w:val="left" w:pos="851"/>
          <w:tab w:val="left" w:pos="1134"/>
        </w:tabs>
        <w:ind w:left="851" w:hanging="284"/>
        <w:jc w:val="both"/>
        <w:rPr>
          <w:rFonts w:cs="Arial"/>
        </w:rPr>
      </w:pPr>
      <w:r w:rsidRPr="00D967B8">
        <w:rPr>
          <w:rFonts w:cs="Arial"/>
        </w:rPr>
        <w:t>Stationery (letterheads/invitations)</w:t>
      </w:r>
    </w:p>
    <w:p w:rsidR="00A216C5" w:rsidRPr="00D967B8" w:rsidRDefault="00A216C5" w:rsidP="00EE75C8">
      <w:pPr>
        <w:numPr>
          <w:ilvl w:val="0"/>
          <w:numId w:val="1"/>
        </w:numPr>
        <w:tabs>
          <w:tab w:val="clear" w:pos="340"/>
          <w:tab w:val="left" w:pos="851"/>
          <w:tab w:val="left" w:pos="1134"/>
        </w:tabs>
        <w:ind w:left="851" w:hanging="284"/>
        <w:jc w:val="both"/>
        <w:rPr>
          <w:rFonts w:cs="Arial"/>
        </w:rPr>
      </w:pPr>
      <w:r w:rsidRPr="00D967B8">
        <w:rPr>
          <w:rFonts w:cs="Arial"/>
        </w:rPr>
        <w:t>Templates</w:t>
      </w:r>
    </w:p>
    <w:p w:rsidR="00322522" w:rsidRPr="00D967B8" w:rsidRDefault="00322522" w:rsidP="00322522">
      <w:pPr>
        <w:tabs>
          <w:tab w:val="left" w:pos="567"/>
          <w:tab w:val="left" w:pos="1134"/>
        </w:tabs>
        <w:jc w:val="both"/>
        <w:rPr>
          <w:rFonts w:cs="Arial"/>
        </w:rPr>
      </w:pPr>
    </w:p>
    <w:p w:rsidR="00A216C5" w:rsidRPr="00D967B8" w:rsidRDefault="00334837" w:rsidP="00EE75C8">
      <w:pPr>
        <w:tabs>
          <w:tab w:val="left" w:pos="567"/>
          <w:tab w:val="left" w:pos="1134"/>
        </w:tabs>
        <w:ind w:left="567" w:hanging="567"/>
        <w:jc w:val="both"/>
        <w:rPr>
          <w:rFonts w:cs="Arial"/>
        </w:rPr>
      </w:pPr>
      <w:r w:rsidRPr="00D967B8">
        <w:rPr>
          <w:rFonts w:cs="Arial"/>
        </w:rPr>
        <w:t>3</w:t>
      </w:r>
      <w:r w:rsidR="00824E07" w:rsidRPr="00D967B8">
        <w:rPr>
          <w:rFonts w:cs="Arial"/>
        </w:rPr>
        <w:t>.3</w:t>
      </w:r>
      <w:r w:rsidR="00824E07" w:rsidRPr="00D967B8">
        <w:rPr>
          <w:rFonts w:cs="Arial"/>
        </w:rPr>
        <w:tab/>
      </w:r>
      <w:r w:rsidR="00A216C5" w:rsidRPr="00D967B8">
        <w:rPr>
          <w:rFonts w:cs="Arial"/>
        </w:rPr>
        <w:t>The Contractor should note that there is no guarantee to the number of orders that may be plac</w:t>
      </w:r>
      <w:r w:rsidR="00906AA3" w:rsidRPr="00D967B8">
        <w:rPr>
          <w:rFonts w:cs="Arial"/>
        </w:rPr>
        <w:t xml:space="preserve">ed during the contract period. </w:t>
      </w:r>
      <w:r w:rsidR="00A216C5" w:rsidRPr="00D967B8">
        <w:rPr>
          <w:rFonts w:cs="Arial"/>
        </w:rPr>
        <w:t>Contractors must clearly understand that the Council does not bind itself to demand any quantities under this contract.</w:t>
      </w:r>
    </w:p>
    <w:p w:rsidR="00322522" w:rsidRPr="00D967B8" w:rsidRDefault="00322522" w:rsidP="00EE75C8">
      <w:pPr>
        <w:tabs>
          <w:tab w:val="left" w:pos="567"/>
          <w:tab w:val="left" w:pos="1134"/>
        </w:tabs>
        <w:ind w:left="567" w:hanging="567"/>
        <w:jc w:val="both"/>
        <w:rPr>
          <w:rFonts w:cs="Arial"/>
        </w:rPr>
      </w:pPr>
    </w:p>
    <w:p w:rsidR="00A216C5" w:rsidRPr="00D967B8" w:rsidRDefault="00334837" w:rsidP="00334837">
      <w:pPr>
        <w:pStyle w:val="Heading1"/>
        <w:rPr>
          <w:sz w:val="24"/>
          <w:szCs w:val="24"/>
        </w:rPr>
      </w:pPr>
      <w:bookmarkStart w:id="7" w:name="_Toc517429220"/>
      <w:r w:rsidRPr="00D967B8">
        <w:rPr>
          <w:sz w:val="24"/>
          <w:szCs w:val="24"/>
        </w:rPr>
        <w:t>4</w:t>
      </w:r>
      <w:r w:rsidR="00824E07" w:rsidRPr="00D967B8">
        <w:rPr>
          <w:sz w:val="24"/>
          <w:szCs w:val="24"/>
        </w:rPr>
        <w:tab/>
      </w:r>
      <w:r w:rsidR="00A216C5" w:rsidRPr="00D967B8">
        <w:rPr>
          <w:sz w:val="24"/>
          <w:szCs w:val="24"/>
        </w:rPr>
        <w:t>Contract Conditions</w:t>
      </w:r>
      <w:bookmarkEnd w:id="7"/>
    </w:p>
    <w:p w:rsidR="00322522" w:rsidRPr="00D967B8" w:rsidRDefault="00322522" w:rsidP="00EE75C8">
      <w:pPr>
        <w:tabs>
          <w:tab w:val="left" w:pos="567"/>
          <w:tab w:val="left" w:pos="1134"/>
        </w:tabs>
        <w:ind w:left="567" w:hanging="567"/>
        <w:jc w:val="both"/>
        <w:rPr>
          <w:rFonts w:cs="Arial"/>
          <w:b/>
        </w:rPr>
      </w:pPr>
    </w:p>
    <w:p w:rsidR="00440FC2" w:rsidRPr="00D967B8" w:rsidRDefault="00334837" w:rsidP="00EE75C8">
      <w:pPr>
        <w:tabs>
          <w:tab w:val="left" w:pos="567"/>
          <w:tab w:val="left" w:pos="1134"/>
        </w:tabs>
        <w:ind w:left="567" w:hanging="567"/>
        <w:jc w:val="both"/>
        <w:rPr>
          <w:rFonts w:cs="Arial"/>
        </w:rPr>
      </w:pPr>
      <w:r w:rsidRPr="00D967B8">
        <w:rPr>
          <w:rFonts w:cs="Arial"/>
        </w:rPr>
        <w:t>4</w:t>
      </w:r>
      <w:r w:rsidR="00440FC2" w:rsidRPr="00D967B8">
        <w:rPr>
          <w:rFonts w:cs="Arial"/>
        </w:rPr>
        <w:t>.1</w:t>
      </w:r>
      <w:r w:rsidR="00440FC2" w:rsidRPr="00D967B8">
        <w:rPr>
          <w:rFonts w:cs="Arial"/>
        </w:rPr>
        <w:tab/>
      </w:r>
      <w:r w:rsidR="00A216C5" w:rsidRPr="00D967B8">
        <w:rPr>
          <w:rFonts w:cs="Arial"/>
        </w:rPr>
        <w:t>This contract will be let based on the Council’s Contract Regulations which form part of the Council’s Constitution.</w:t>
      </w:r>
    </w:p>
    <w:p w:rsidR="00322522" w:rsidRPr="00D967B8" w:rsidRDefault="00322522" w:rsidP="00EE75C8">
      <w:pPr>
        <w:tabs>
          <w:tab w:val="left" w:pos="567"/>
          <w:tab w:val="left" w:pos="1134"/>
        </w:tabs>
        <w:ind w:left="567" w:hanging="567"/>
        <w:jc w:val="both"/>
        <w:rPr>
          <w:rFonts w:cs="Arial"/>
        </w:rPr>
      </w:pPr>
    </w:p>
    <w:p w:rsidR="00A216C5" w:rsidRPr="00D967B8" w:rsidRDefault="00334837" w:rsidP="00EE75C8">
      <w:pPr>
        <w:tabs>
          <w:tab w:val="left" w:pos="567"/>
          <w:tab w:val="left" w:pos="1134"/>
        </w:tabs>
        <w:ind w:left="567" w:hanging="567"/>
        <w:jc w:val="both"/>
        <w:rPr>
          <w:rFonts w:cs="Arial"/>
        </w:rPr>
      </w:pPr>
      <w:r w:rsidRPr="00D967B8">
        <w:rPr>
          <w:rFonts w:cs="Arial"/>
        </w:rPr>
        <w:t>4</w:t>
      </w:r>
      <w:r w:rsidR="00440FC2" w:rsidRPr="00D967B8">
        <w:rPr>
          <w:rFonts w:cs="Arial"/>
        </w:rPr>
        <w:t>.2</w:t>
      </w:r>
      <w:r w:rsidR="00440FC2" w:rsidRPr="00D967B8">
        <w:rPr>
          <w:rFonts w:cs="Arial"/>
        </w:rPr>
        <w:tab/>
      </w:r>
      <w:r w:rsidR="00A216C5" w:rsidRPr="00D967B8">
        <w:rPr>
          <w:rFonts w:cs="Arial"/>
        </w:rPr>
        <w:t>You will be notified in writing if yo</w:t>
      </w:r>
      <w:r w:rsidR="00906AA3" w:rsidRPr="00D967B8">
        <w:rPr>
          <w:rFonts w:cs="Arial"/>
        </w:rPr>
        <w:t xml:space="preserve">u are a successful contractor. </w:t>
      </w:r>
      <w:r w:rsidR="00A216C5" w:rsidRPr="00D967B8">
        <w:rPr>
          <w:rFonts w:cs="Arial"/>
        </w:rPr>
        <w:t>You will be asked to sign this document as acceptance of contract documentation.</w:t>
      </w:r>
    </w:p>
    <w:p w:rsidR="00322522" w:rsidRPr="00D967B8" w:rsidRDefault="00322522" w:rsidP="00EE75C8">
      <w:pPr>
        <w:tabs>
          <w:tab w:val="left" w:pos="567"/>
          <w:tab w:val="left" w:pos="1134"/>
        </w:tabs>
        <w:ind w:left="567" w:hanging="567"/>
        <w:jc w:val="both"/>
        <w:rPr>
          <w:rFonts w:cs="Arial"/>
        </w:rPr>
      </w:pPr>
    </w:p>
    <w:p w:rsidR="00440FC2" w:rsidRPr="00D967B8" w:rsidRDefault="00334837" w:rsidP="00334837">
      <w:pPr>
        <w:pStyle w:val="Heading1"/>
        <w:rPr>
          <w:sz w:val="24"/>
          <w:szCs w:val="24"/>
        </w:rPr>
      </w:pPr>
      <w:bookmarkStart w:id="8" w:name="_Toc517429221"/>
      <w:r w:rsidRPr="00D967B8">
        <w:rPr>
          <w:sz w:val="24"/>
          <w:szCs w:val="24"/>
        </w:rPr>
        <w:t>5</w:t>
      </w:r>
      <w:r w:rsidR="00824E07" w:rsidRPr="00D967B8">
        <w:rPr>
          <w:sz w:val="24"/>
          <w:szCs w:val="24"/>
        </w:rPr>
        <w:tab/>
      </w:r>
      <w:r w:rsidR="00A216C5" w:rsidRPr="00D967B8">
        <w:rPr>
          <w:sz w:val="24"/>
          <w:szCs w:val="24"/>
        </w:rPr>
        <w:t>Contract Price</w:t>
      </w:r>
      <w:bookmarkEnd w:id="8"/>
    </w:p>
    <w:p w:rsidR="00322522" w:rsidRPr="00D967B8" w:rsidRDefault="00322522" w:rsidP="00EE75C8">
      <w:pPr>
        <w:tabs>
          <w:tab w:val="left" w:pos="567"/>
          <w:tab w:val="left" w:pos="1134"/>
        </w:tabs>
        <w:ind w:left="567" w:hanging="567"/>
        <w:jc w:val="both"/>
        <w:rPr>
          <w:rFonts w:cs="Arial"/>
          <w:b/>
        </w:rPr>
      </w:pPr>
    </w:p>
    <w:p w:rsidR="00440FC2" w:rsidRPr="00D967B8" w:rsidRDefault="00334837" w:rsidP="00EE75C8">
      <w:pPr>
        <w:tabs>
          <w:tab w:val="left" w:pos="567"/>
          <w:tab w:val="left" w:pos="1134"/>
        </w:tabs>
        <w:ind w:left="567" w:hanging="567"/>
        <w:jc w:val="both"/>
        <w:rPr>
          <w:rFonts w:cs="Arial"/>
        </w:rPr>
      </w:pPr>
      <w:r w:rsidRPr="00D967B8">
        <w:rPr>
          <w:rFonts w:cs="Arial"/>
        </w:rPr>
        <w:t>5</w:t>
      </w:r>
      <w:r w:rsidR="00440FC2" w:rsidRPr="00D967B8">
        <w:rPr>
          <w:rFonts w:cs="Arial"/>
        </w:rPr>
        <w:t>.1</w:t>
      </w:r>
      <w:r w:rsidR="00440FC2" w:rsidRPr="00D967B8">
        <w:rPr>
          <w:rFonts w:cs="Arial"/>
        </w:rPr>
        <w:tab/>
      </w:r>
      <w:r w:rsidR="00A216C5" w:rsidRPr="00D967B8">
        <w:rPr>
          <w:rFonts w:cs="Arial"/>
        </w:rPr>
        <w:t>As well as signing this document you should also complete the Pricing Schedule and return it with your submission.</w:t>
      </w:r>
    </w:p>
    <w:p w:rsidR="00322522" w:rsidRPr="00D967B8" w:rsidRDefault="00322522" w:rsidP="00EE75C8">
      <w:pPr>
        <w:tabs>
          <w:tab w:val="left" w:pos="567"/>
          <w:tab w:val="left" w:pos="1134"/>
        </w:tabs>
        <w:ind w:left="567" w:hanging="567"/>
        <w:jc w:val="both"/>
        <w:rPr>
          <w:rFonts w:cs="Arial"/>
        </w:rPr>
      </w:pPr>
    </w:p>
    <w:p w:rsidR="00440FC2" w:rsidRPr="00D967B8" w:rsidRDefault="00334837" w:rsidP="00EE75C8">
      <w:pPr>
        <w:tabs>
          <w:tab w:val="left" w:pos="567"/>
          <w:tab w:val="left" w:pos="1134"/>
        </w:tabs>
        <w:ind w:left="567" w:hanging="567"/>
        <w:jc w:val="both"/>
        <w:rPr>
          <w:rFonts w:cs="Arial"/>
        </w:rPr>
      </w:pPr>
      <w:r w:rsidRPr="00D967B8">
        <w:rPr>
          <w:rFonts w:cs="Arial"/>
        </w:rPr>
        <w:t>5</w:t>
      </w:r>
      <w:r w:rsidR="00440FC2" w:rsidRPr="00D967B8">
        <w:rPr>
          <w:rFonts w:cs="Arial"/>
        </w:rPr>
        <w:t>.2</w:t>
      </w:r>
      <w:r w:rsidR="00440FC2" w:rsidRPr="00D967B8">
        <w:rPr>
          <w:rFonts w:cs="Arial"/>
        </w:rPr>
        <w:tab/>
      </w:r>
      <w:r w:rsidR="00A216C5" w:rsidRPr="00D967B8">
        <w:rPr>
          <w:rFonts w:cs="Arial"/>
        </w:rPr>
        <w:t>The Pricing Schedule should quote nett prices in sterling exclusive of VAT.</w:t>
      </w:r>
    </w:p>
    <w:p w:rsidR="00322522" w:rsidRPr="00D967B8" w:rsidRDefault="00322522" w:rsidP="00EE75C8">
      <w:pPr>
        <w:tabs>
          <w:tab w:val="left" w:pos="567"/>
          <w:tab w:val="left" w:pos="1134"/>
        </w:tabs>
        <w:ind w:left="567" w:hanging="567"/>
        <w:jc w:val="both"/>
        <w:rPr>
          <w:rFonts w:cs="Arial"/>
        </w:rPr>
      </w:pPr>
    </w:p>
    <w:p w:rsidR="00A216C5" w:rsidRPr="00D967B8" w:rsidRDefault="00334837" w:rsidP="00EE75C8">
      <w:pPr>
        <w:tabs>
          <w:tab w:val="left" w:pos="567"/>
          <w:tab w:val="left" w:pos="1134"/>
        </w:tabs>
        <w:ind w:left="567" w:hanging="567"/>
        <w:jc w:val="both"/>
        <w:rPr>
          <w:rFonts w:cs="Arial"/>
          <w:b/>
        </w:rPr>
      </w:pPr>
      <w:r w:rsidRPr="00D967B8">
        <w:rPr>
          <w:rFonts w:cs="Arial"/>
        </w:rPr>
        <w:t>5</w:t>
      </w:r>
      <w:r w:rsidR="00440FC2" w:rsidRPr="00D967B8">
        <w:rPr>
          <w:rFonts w:cs="Arial"/>
        </w:rPr>
        <w:t>.3</w:t>
      </w:r>
      <w:r w:rsidR="00440FC2" w:rsidRPr="00D967B8">
        <w:rPr>
          <w:rFonts w:cs="Arial"/>
          <w:b/>
        </w:rPr>
        <w:tab/>
      </w:r>
      <w:r w:rsidR="00A216C5" w:rsidRPr="00D967B8">
        <w:rPr>
          <w:rFonts w:cs="Arial"/>
        </w:rPr>
        <w:t>All prices should include delivery, packaging and unloading.</w:t>
      </w:r>
    </w:p>
    <w:p w:rsidR="00A216C5" w:rsidRPr="00D967B8" w:rsidRDefault="00A216C5" w:rsidP="00322522">
      <w:pPr>
        <w:tabs>
          <w:tab w:val="left" w:pos="567"/>
          <w:tab w:val="left" w:pos="1134"/>
        </w:tabs>
        <w:jc w:val="both"/>
        <w:rPr>
          <w:rFonts w:cs="Arial"/>
        </w:rPr>
      </w:pPr>
    </w:p>
    <w:p w:rsidR="00A216C5" w:rsidRPr="00D967B8" w:rsidRDefault="00334837" w:rsidP="00334837">
      <w:pPr>
        <w:pStyle w:val="Heading1"/>
        <w:rPr>
          <w:sz w:val="24"/>
          <w:szCs w:val="24"/>
        </w:rPr>
      </w:pPr>
      <w:bookmarkStart w:id="9" w:name="_Toc517429222"/>
      <w:r w:rsidRPr="00D967B8">
        <w:rPr>
          <w:sz w:val="24"/>
          <w:szCs w:val="24"/>
        </w:rPr>
        <w:t>6</w:t>
      </w:r>
      <w:r w:rsidR="00824E07" w:rsidRPr="00D967B8">
        <w:rPr>
          <w:sz w:val="24"/>
          <w:szCs w:val="24"/>
        </w:rPr>
        <w:tab/>
      </w:r>
      <w:r w:rsidR="00A216C5" w:rsidRPr="00D967B8">
        <w:rPr>
          <w:sz w:val="24"/>
          <w:szCs w:val="24"/>
        </w:rPr>
        <w:t>Management Information</w:t>
      </w:r>
      <w:bookmarkEnd w:id="9"/>
    </w:p>
    <w:p w:rsidR="00172950" w:rsidRPr="00D967B8" w:rsidRDefault="00172950" w:rsidP="00322522">
      <w:pPr>
        <w:tabs>
          <w:tab w:val="left" w:pos="567"/>
          <w:tab w:val="left" w:pos="1134"/>
        </w:tabs>
        <w:jc w:val="both"/>
        <w:rPr>
          <w:rFonts w:cs="Arial"/>
        </w:rPr>
      </w:pPr>
    </w:p>
    <w:p w:rsidR="00A216C5" w:rsidRPr="00D967B8" w:rsidRDefault="00334837" w:rsidP="00EE75C8">
      <w:pPr>
        <w:tabs>
          <w:tab w:val="left" w:pos="567"/>
          <w:tab w:val="left" w:pos="1134"/>
        </w:tabs>
        <w:ind w:left="567" w:hanging="567"/>
        <w:jc w:val="both"/>
        <w:rPr>
          <w:rFonts w:cs="Arial"/>
        </w:rPr>
      </w:pPr>
      <w:r w:rsidRPr="00D967B8">
        <w:rPr>
          <w:rFonts w:cs="Arial"/>
        </w:rPr>
        <w:t>6</w:t>
      </w:r>
      <w:r w:rsidR="00440FC2" w:rsidRPr="00D967B8">
        <w:rPr>
          <w:rFonts w:cs="Arial"/>
        </w:rPr>
        <w:t>.1</w:t>
      </w:r>
      <w:r w:rsidR="00440FC2" w:rsidRPr="00D967B8">
        <w:rPr>
          <w:rFonts w:cs="Arial"/>
        </w:rPr>
        <w:tab/>
      </w:r>
      <w:r w:rsidR="00A216C5" w:rsidRPr="00D967B8">
        <w:rPr>
          <w:rFonts w:cs="Arial"/>
        </w:rPr>
        <w:t xml:space="preserve">The Contractor will be required to submit to the </w:t>
      </w:r>
      <w:r w:rsidR="00EE70C9" w:rsidRPr="00D967B8">
        <w:rPr>
          <w:rFonts w:cs="Arial"/>
        </w:rPr>
        <w:t>Marketing Officer</w:t>
      </w:r>
      <w:r w:rsidR="00A216C5" w:rsidRPr="00D967B8">
        <w:rPr>
          <w:rFonts w:cs="Arial"/>
        </w:rPr>
        <w:t xml:space="preserve"> a monthly statement of all transactions carried out against the contract.</w:t>
      </w:r>
    </w:p>
    <w:p w:rsidR="00172950" w:rsidRPr="00D967B8" w:rsidRDefault="00172950" w:rsidP="00EE75C8">
      <w:pPr>
        <w:tabs>
          <w:tab w:val="left" w:pos="567"/>
          <w:tab w:val="left" w:pos="1134"/>
        </w:tabs>
        <w:ind w:left="567" w:hanging="567"/>
        <w:jc w:val="both"/>
        <w:rPr>
          <w:rFonts w:cs="Arial"/>
          <w:b/>
        </w:rPr>
      </w:pPr>
    </w:p>
    <w:p w:rsidR="00A216C5" w:rsidRPr="00D967B8" w:rsidRDefault="00334837" w:rsidP="00334837">
      <w:pPr>
        <w:pStyle w:val="Heading1"/>
        <w:rPr>
          <w:sz w:val="24"/>
          <w:szCs w:val="24"/>
        </w:rPr>
      </w:pPr>
      <w:bookmarkStart w:id="10" w:name="_Toc517429223"/>
      <w:r w:rsidRPr="00D967B8">
        <w:rPr>
          <w:sz w:val="24"/>
          <w:szCs w:val="24"/>
        </w:rPr>
        <w:t>7</w:t>
      </w:r>
      <w:r w:rsidR="00824E07" w:rsidRPr="00D967B8">
        <w:rPr>
          <w:sz w:val="24"/>
          <w:szCs w:val="24"/>
        </w:rPr>
        <w:tab/>
      </w:r>
      <w:r w:rsidR="00A216C5" w:rsidRPr="00D967B8">
        <w:rPr>
          <w:sz w:val="24"/>
          <w:szCs w:val="24"/>
        </w:rPr>
        <w:t>Contract Monitoring</w:t>
      </w:r>
      <w:bookmarkEnd w:id="10"/>
    </w:p>
    <w:p w:rsidR="00172950" w:rsidRPr="00D967B8" w:rsidRDefault="00172950" w:rsidP="00EE75C8">
      <w:pPr>
        <w:tabs>
          <w:tab w:val="left" w:pos="567"/>
          <w:tab w:val="left" w:pos="1134"/>
        </w:tabs>
        <w:ind w:left="567" w:hanging="567"/>
        <w:jc w:val="both"/>
        <w:rPr>
          <w:rFonts w:cs="Arial"/>
        </w:rPr>
      </w:pPr>
    </w:p>
    <w:p w:rsidR="00440FC2" w:rsidRPr="00D967B8" w:rsidRDefault="00334837" w:rsidP="00EE75C8">
      <w:pPr>
        <w:tabs>
          <w:tab w:val="left" w:pos="567"/>
          <w:tab w:val="left" w:pos="1134"/>
        </w:tabs>
        <w:ind w:left="567" w:hanging="567"/>
        <w:jc w:val="both"/>
        <w:rPr>
          <w:rFonts w:cs="Arial"/>
        </w:rPr>
      </w:pPr>
      <w:r w:rsidRPr="00D967B8">
        <w:rPr>
          <w:rFonts w:cs="Arial"/>
        </w:rPr>
        <w:t>7</w:t>
      </w:r>
      <w:r w:rsidR="00440FC2" w:rsidRPr="00D967B8">
        <w:rPr>
          <w:rFonts w:cs="Arial"/>
        </w:rPr>
        <w:t>.1</w:t>
      </w:r>
      <w:r w:rsidR="00440FC2" w:rsidRPr="00D967B8">
        <w:rPr>
          <w:rFonts w:cs="Arial"/>
        </w:rPr>
        <w:tab/>
      </w:r>
      <w:r w:rsidR="00A216C5" w:rsidRPr="00D967B8">
        <w:rPr>
          <w:rFonts w:cs="Arial"/>
        </w:rPr>
        <w:t xml:space="preserve">The Contract Manager for the Council will be the </w:t>
      </w:r>
      <w:r w:rsidR="00EE70C9" w:rsidRPr="00D967B8">
        <w:rPr>
          <w:rFonts w:cs="Arial"/>
        </w:rPr>
        <w:t xml:space="preserve">Marketing Officer. </w:t>
      </w:r>
      <w:r w:rsidR="00A216C5" w:rsidRPr="00D967B8">
        <w:rPr>
          <w:rFonts w:cs="Arial"/>
        </w:rPr>
        <w:t xml:space="preserve">The </w:t>
      </w:r>
      <w:r w:rsidR="00EE70C9" w:rsidRPr="00D967B8">
        <w:rPr>
          <w:rFonts w:cs="Arial"/>
        </w:rPr>
        <w:t>Marketing Officer</w:t>
      </w:r>
      <w:r w:rsidR="00A216C5" w:rsidRPr="00D967B8">
        <w:rPr>
          <w:rFonts w:cs="Arial"/>
        </w:rPr>
        <w:t xml:space="preserve"> will be the point of contact for the Contract duri</w:t>
      </w:r>
      <w:r w:rsidR="00EE70C9" w:rsidRPr="00D967B8">
        <w:rPr>
          <w:rFonts w:cs="Arial"/>
        </w:rPr>
        <w:t xml:space="preserve">ng the course of the contract. </w:t>
      </w:r>
      <w:r w:rsidR="00260EEA" w:rsidRPr="00D967B8">
        <w:rPr>
          <w:rFonts w:cs="Arial"/>
        </w:rPr>
        <w:t xml:space="preserve">They </w:t>
      </w:r>
      <w:r w:rsidR="00A216C5" w:rsidRPr="00D967B8">
        <w:rPr>
          <w:rFonts w:cs="Arial"/>
        </w:rPr>
        <w:t>may elect to meet a named representative of the Contractor as and when necessary, to discuss any issues which may have arisen during the provision of the service.</w:t>
      </w:r>
    </w:p>
    <w:p w:rsidR="00172950" w:rsidRPr="00D967B8" w:rsidRDefault="00172950" w:rsidP="00EE75C8">
      <w:pPr>
        <w:tabs>
          <w:tab w:val="left" w:pos="567"/>
          <w:tab w:val="left" w:pos="1134"/>
        </w:tabs>
        <w:ind w:left="567" w:hanging="567"/>
        <w:jc w:val="both"/>
        <w:rPr>
          <w:rFonts w:cs="Arial"/>
        </w:rPr>
      </w:pPr>
    </w:p>
    <w:p w:rsidR="00824E07" w:rsidRPr="00D967B8" w:rsidRDefault="00334837" w:rsidP="00EE75C8">
      <w:pPr>
        <w:tabs>
          <w:tab w:val="left" w:pos="567"/>
          <w:tab w:val="left" w:pos="1134"/>
        </w:tabs>
        <w:ind w:left="567" w:hanging="567"/>
        <w:jc w:val="both"/>
        <w:rPr>
          <w:rFonts w:cs="Arial"/>
        </w:rPr>
      </w:pPr>
      <w:r w:rsidRPr="00D967B8">
        <w:rPr>
          <w:rFonts w:cs="Arial"/>
        </w:rPr>
        <w:lastRenderedPageBreak/>
        <w:t>7</w:t>
      </w:r>
      <w:r w:rsidR="00440FC2" w:rsidRPr="00D967B8">
        <w:rPr>
          <w:rFonts w:cs="Arial"/>
        </w:rPr>
        <w:t>.2</w:t>
      </w:r>
      <w:r w:rsidR="00440FC2" w:rsidRPr="00D967B8">
        <w:rPr>
          <w:rFonts w:cs="Arial"/>
        </w:rPr>
        <w:tab/>
      </w:r>
      <w:r w:rsidR="00EE70C9" w:rsidRPr="00D967B8">
        <w:rPr>
          <w:rFonts w:cs="Arial"/>
        </w:rPr>
        <w:t>A six</w:t>
      </w:r>
      <w:r w:rsidR="00A216C5" w:rsidRPr="00D967B8">
        <w:rPr>
          <w:rFonts w:cs="Arial"/>
        </w:rPr>
        <w:t xml:space="preserve"> monthly contract monitoring review will be held at Blaby District Council o</w:t>
      </w:r>
      <w:r w:rsidR="00EE70C9" w:rsidRPr="00D967B8">
        <w:rPr>
          <w:rFonts w:cs="Arial"/>
        </w:rPr>
        <w:t xml:space="preserve">ffices to monitor performance. </w:t>
      </w:r>
      <w:r w:rsidR="00A216C5" w:rsidRPr="00D967B8">
        <w:rPr>
          <w:rFonts w:cs="Arial"/>
        </w:rPr>
        <w:t>The Contractor will be obliged to co-operate fully in providing any information requested by the Council during each review period.</w:t>
      </w:r>
    </w:p>
    <w:p w:rsidR="00172950" w:rsidRPr="00D967B8" w:rsidRDefault="00172950" w:rsidP="00EE75C8">
      <w:pPr>
        <w:tabs>
          <w:tab w:val="left" w:pos="567"/>
          <w:tab w:val="left" w:pos="1134"/>
        </w:tabs>
        <w:ind w:left="567" w:hanging="567"/>
        <w:jc w:val="both"/>
        <w:rPr>
          <w:rFonts w:cs="Arial"/>
          <w:b/>
        </w:rPr>
      </w:pPr>
    </w:p>
    <w:p w:rsidR="00A216C5" w:rsidRPr="00D967B8" w:rsidRDefault="00334837" w:rsidP="00334837">
      <w:pPr>
        <w:pStyle w:val="Heading1"/>
        <w:rPr>
          <w:sz w:val="24"/>
          <w:szCs w:val="24"/>
        </w:rPr>
      </w:pPr>
      <w:bookmarkStart w:id="11" w:name="_Toc517429224"/>
      <w:r w:rsidRPr="00D967B8">
        <w:rPr>
          <w:sz w:val="24"/>
          <w:szCs w:val="24"/>
        </w:rPr>
        <w:t>8</w:t>
      </w:r>
      <w:r w:rsidR="00824E07" w:rsidRPr="00D967B8">
        <w:rPr>
          <w:sz w:val="24"/>
          <w:szCs w:val="24"/>
        </w:rPr>
        <w:tab/>
      </w:r>
      <w:r w:rsidR="00A216C5" w:rsidRPr="00D967B8">
        <w:rPr>
          <w:sz w:val="24"/>
          <w:szCs w:val="24"/>
        </w:rPr>
        <w:t>Quotations and Purchase Orders</w:t>
      </w:r>
      <w:bookmarkEnd w:id="11"/>
    </w:p>
    <w:p w:rsidR="00172950" w:rsidRPr="00D967B8" w:rsidRDefault="00172950" w:rsidP="00EE75C8">
      <w:pPr>
        <w:tabs>
          <w:tab w:val="left" w:pos="567"/>
          <w:tab w:val="left" w:pos="1134"/>
        </w:tabs>
        <w:ind w:left="567" w:hanging="567"/>
        <w:jc w:val="both"/>
        <w:rPr>
          <w:rFonts w:cs="Arial"/>
        </w:rPr>
      </w:pPr>
    </w:p>
    <w:p w:rsidR="00440FC2" w:rsidRPr="00D967B8" w:rsidRDefault="00334837" w:rsidP="00EE75C8">
      <w:pPr>
        <w:tabs>
          <w:tab w:val="left" w:pos="567"/>
          <w:tab w:val="left" w:pos="1134"/>
        </w:tabs>
        <w:ind w:left="567" w:hanging="567"/>
        <w:jc w:val="both"/>
        <w:rPr>
          <w:rFonts w:cs="Arial"/>
        </w:rPr>
      </w:pPr>
      <w:r w:rsidRPr="00D967B8">
        <w:rPr>
          <w:rFonts w:cs="Arial"/>
        </w:rPr>
        <w:t>8</w:t>
      </w:r>
      <w:r w:rsidR="00440FC2" w:rsidRPr="00D967B8">
        <w:rPr>
          <w:rFonts w:cs="Arial"/>
        </w:rPr>
        <w:t>.1</w:t>
      </w:r>
      <w:r w:rsidR="00440FC2" w:rsidRPr="00D967B8">
        <w:rPr>
          <w:rFonts w:cs="Arial"/>
        </w:rPr>
        <w:tab/>
      </w:r>
      <w:r w:rsidR="00A216C5" w:rsidRPr="00D967B8">
        <w:rPr>
          <w:rFonts w:cs="Arial"/>
        </w:rPr>
        <w:t>Written information will be provided to the Contractor on the individual work requirements, this will include type and format of design required, estimated number of pages and text</w:t>
      </w:r>
      <w:r w:rsidR="000F2EF1" w:rsidRPr="00D967B8">
        <w:rPr>
          <w:rFonts w:cs="Arial"/>
        </w:rPr>
        <w:t>,</w:t>
      </w:r>
      <w:r w:rsidR="00A216C5" w:rsidRPr="00D967B8">
        <w:rPr>
          <w:rFonts w:cs="Arial"/>
        </w:rPr>
        <w:t xml:space="preserve"> and th</w:t>
      </w:r>
      <w:r w:rsidR="00906AA3" w:rsidRPr="00D967B8">
        <w:rPr>
          <w:rFonts w:cs="Arial"/>
        </w:rPr>
        <w:t xml:space="preserve">e requirements for pictures. </w:t>
      </w:r>
      <w:r w:rsidR="000F2EF1" w:rsidRPr="00D967B8">
        <w:rPr>
          <w:rFonts w:cs="Arial"/>
        </w:rPr>
        <w:t>A ti</w:t>
      </w:r>
      <w:r w:rsidR="00A216C5" w:rsidRPr="00D967B8">
        <w:rPr>
          <w:rFonts w:cs="Arial"/>
        </w:rPr>
        <w:t>mescale/deadline for receiving finished work will also be provided.</w:t>
      </w:r>
    </w:p>
    <w:p w:rsidR="00231A7A" w:rsidRPr="00D967B8" w:rsidRDefault="00231A7A" w:rsidP="00EE75C8">
      <w:pPr>
        <w:tabs>
          <w:tab w:val="left" w:pos="567"/>
          <w:tab w:val="left" w:pos="1134"/>
        </w:tabs>
        <w:ind w:left="567" w:hanging="567"/>
        <w:jc w:val="both"/>
        <w:rPr>
          <w:rFonts w:cs="Arial"/>
        </w:rPr>
      </w:pPr>
    </w:p>
    <w:p w:rsidR="00A216C5" w:rsidRPr="00D967B8" w:rsidRDefault="00334837" w:rsidP="00EE75C8">
      <w:pPr>
        <w:tabs>
          <w:tab w:val="left" w:pos="567"/>
          <w:tab w:val="left" w:pos="1134"/>
        </w:tabs>
        <w:ind w:left="567" w:hanging="567"/>
        <w:jc w:val="both"/>
        <w:rPr>
          <w:rFonts w:cs="Arial"/>
        </w:rPr>
      </w:pPr>
      <w:r w:rsidRPr="00D967B8">
        <w:rPr>
          <w:rFonts w:cs="Arial"/>
        </w:rPr>
        <w:t>8</w:t>
      </w:r>
      <w:r w:rsidR="00440FC2" w:rsidRPr="00D967B8">
        <w:rPr>
          <w:rFonts w:cs="Arial"/>
        </w:rPr>
        <w:t>.2</w:t>
      </w:r>
      <w:r w:rsidR="00440FC2" w:rsidRPr="00D967B8">
        <w:rPr>
          <w:rFonts w:cs="Arial"/>
        </w:rPr>
        <w:tab/>
      </w:r>
      <w:r w:rsidR="00A216C5" w:rsidRPr="00D967B8">
        <w:rPr>
          <w:rFonts w:cs="Arial"/>
        </w:rPr>
        <w:t>The Contractor would be expected to confirm if they are able to meet the timescale and provide a written quotation before any work is to commence.   A Purchase Order would be raised by the Council as an instruction to proceed with the work.</w:t>
      </w:r>
    </w:p>
    <w:p w:rsidR="00EE75C8" w:rsidRPr="00D967B8" w:rsidRDefault="00EE75C8" w:rsidP="00EE75C8">
      <w:pPr>
        <w:tabs>
          <w:tab w:val="left" w:pos="567"/>
          <w:tab w:val="left" w:pos="1134"/>
        </w:tabs>
        <w:ind w:left="567" w:hanging="567"/>
        <w:jc w:val="both"/>
        <w:rPr>
          <w:rFonts w:cs="Arial"/>
        </w:rPr>
      </w:pPr>
    </w:p>
    <w:p w:rsidR="00A216C5" w:rsidRPr="00D967B8" w:rsidRDefault="00334837" w:rsidP="00334837">
      <w:pPr>
        <w:pStyle w:val="Heading1"/>
        <w:rPr>
          <w:sz w:val="24"/>
          <w:szCs w:val="24"/>
        </w:rPr>
      </w:pPr>
      <w:bookmarkStart w:id="12" w:name="_Toc517429225"/>
      <w:r w:rsidRPr="00D967B8">
        <w:rPr>
          <w:sz w:val="24"/>
          <w:szCs w:val="24"/>
        </w:rPr>
        <w:t>9</w:t>
      </w:r>
      <w:r w:rsidR="00824E07" w:rsidRPr="00D967B8">
        <w:rPr>
          <w:sz w:val="24"/>
          <w:szCs w:val="24"/>
        </w:rPr>
        <w:tab/>
      </w:r>
      <w:r w:rsidR="00A216C5" w:rsidRPr="00D967B8">
        <w:rPr>
          <w:sz w:val="24"/>
          <w:szCs w:val="24"/>
        </w:rPr>
        <w:t>Consideration</w:t>
      </w:r>
      <w:bookmarkEnd w:id="12"/>
    </w:p>
    <w:p w:rsidR="00EE75C8" w:rsidRPr="00D967B8" w:rsidRDefault="00EE75C8" w:rsidP="00EE75C8">
      <w:pPr>
        <w:tabs>
          <w:tab w:val="left" w:pos="567"/>
          <w:tab w:val="left" w:pos="1134"/>
        </w:tabs>
        <w:ind w:left="567" w:hanging="567"/>
        <w:jc w:val="both"/>
        <w:rPr>
          <w:rFonts w:cs="Arial"/>
          <w:b/>
        </w:rPr>
      </w:pPr>
    </w:p>
    <w:p w:rsidR="00440FC2" w:rsidRPr="00D967B8" w:rsidRDefault="00334837" w:rsidP="00EE75C8">
      <w:pPr>
        <w:tabs>
          <w:tab w:val="left" w:pos="567"/>
          <w:tab w:val="left" w:pos="1134"/>
        </w:tabs>
        <w:ind w:left="567" w:hanging="567"/>
        <w:jc w:val="both"/>
        <w:rPr>
          <w:rStyle w:val="Hyperlink"/>
          <w:rFonts w:cs="Arial"/>
        </w:rPr>
      </w:pPr>
      <w:r w:rsidRPr="00D967B8">
        <w:rPr>
          <w:rFonts w:cs="Arial"/>
        </w:rPr>
        <w:t>9</w:t>
      </w:r>
      <w:r w:rsidR="00440FC2" w:rsidRPr="00D967B8">
        <w:rPr>
          <w:rFonts w:cs="Arial"/>
        </w:rPr>
        <w:t>.1</w:t>
      </w:r>
      <w:r w:rsidR="00440FC2" w:rsidRPr="00D967B8">
        <w:rPr>
          <w:rFonts w:cs="Arial"/>
        </w:rPr>
        <w:tab/>
      </w:r>
      <w:r w:rsidR="00A216C5" w:rsidRPr="00D967B8">
        <w:rPr>
          <w:rFonts w:cs="Arial"/>
        </w:rPr>
        <w:t>When a requirement is identified the Council will supply any logos required</w:t>
      </w:r>
      <w:r w:rsidR="000F2EF1" w:rsidRPr="00D967B8">
        <w:rPr>
          <w:rFonts w:cs="Arial"/>
        </w:rPr>
        <w:t xml:space="preserve"> to the successful contractor. </w:t>
      </w:r>
      <w:r w:rsidR="00A216C5" w:rsidRPr="00D967B8">
        <w:rPr>
          <w:rFonts w:cs="Arial"/>
        </w:rPr>
        <w:t>Each publicity item must, unless otherwise stated, feature the Council logo, a publication date and adhere to the Council’s Corporate Iden</w:t>
      </w:r>
      <w:r w:rsidR="000F2EF1" w:rsidRPr="00D967B8">
        <w:rPr>
          <w:rFonts w:cs="Arial"/>
        </w:rPr>
        <w:t xml:space="preserve">tity and Accessibility Manual. </w:t>
      </w:r>
      <w:r w:rsidR="00A216C5" w:rsidRPr="00D967B8">
        <w:rPr>
          <w:rFonts w:cs="Arial"/>
        </w:rPr>
        <w:t xml:space="preserve">The manual can be found at </w:t>
      </w:r>
      <w:r w:rsidR="00E31D3F" w:rsidRPr="00D967B8">
        <w:rPr>
          <w:rStyle w:val="Hyperlink"/>
          <w:rFonts w:cs="Arial"/>
        </w:rPr>
        <w:t xml:space="preserve"> https://www.blaby.gov.uk/_resources/assets/attachment/full/0/14496.pdf</w:t>
      </w:r>
    </w:p>
    <w:p w:rsidR="00EE75C8" w:rsidRPr="00D967B8" w:rsidRDefault="00EE75C8" w:rsidP="00EE75C8">
      <w:pPr>
        <w:tabs>
          <w:tab w:val="left" w:pos="567"/>
          <w:tab w:val="left" w:pos="1134"/>
        </w:tabs>
        <w:ind w:left="567" w:hanging="567"/>
        <w:jc w:val="both"/>
        <w:rPr>
          <w:rFonts w:cs="Arial"/>
        </w:rPr>
      </w:pPr>
    </w:p>
    <w:p w:rsidR="00440FC2" w:rsidRPr="00D967B8" w:rsidRDefault="00334837" w:rsidP="00EE75C8">
      <w:pPr>
        <w:tabs>
          <w:tab w:val="left" w:pos="567"/>
          <w:tab w:val="left" w:pos="1134"/>
        </w:tabs>
        <w:ind w:left="567" w:hanging="567"/>
        <w:jc w:val="both"/>
        <w:rPr>
          <w:rFonts w:cs="Arial"/>
        </w:rPr>
      </w:pPr>
      <w:r w:rsidRPr="00D967B8">
        <w:rPr>
          <w:rFonts w:cs="Arial"/>
        </w:rPr>
        <w:t>9</w:t>
      </w:r>
      <w:r w:rsidR="00440FC2" w:rsidRPr="00D967B8">
        <w:rPr>
          <w:rFonts w:cs="Arial"/>
        </w:rPr>
        <w:t>.2</w:t>
      </w:r>
      <w:r w:rsidR="00440FC2" w:rsidRPr="00D967B8">
        <w:rPr>
          <w:rFonts w:cs="Arial"/>
        </w:rPr>
        <w:tab/>
      </w:r>
      <w:r w:rsidR="000F2EF1" w:rsidRPr="00D967B8">
        <w:rPr>
          <w:rFonts w:cs="Arial"/>
        </w:rPr>
        <w:t>For each individual job the Marketing O</w:t>
      </w:r>
      <w:r w:rsidR="00A216C5" w:rsidRPr="00D967B8">
        <w:rPr>
          <w:rFonts w:cs="Arial"/>
        </w:rPr>
        <w:t>fficer will supply an individual purchase o</w:t>
      </w:r>
      <w:r w:rsidR="000F2EF1" w:rsidRPr="00D967B8">
        <w:rPr>
          <w:rFonts w:cs="Arial"/>
        </w:rPr>
        <w:t xml:space="preserve">rder number. </w:t>
      </w:r>
      <w:r w:rsidR="00A216C5" w:rsidRPr="00D967B8">
        <w:rPr>
          <w:rFonts w:cs="Arial"/>
        </w:rPr>
        <w:t>The contractor should invoice each job separately and quote the PO number on the invoice.</w:t>
      </w:r>
    </w:p>
    <w:p w:rsidR="00EE75C8" w:rsidRPr="00D967B8" w:rsidRDefault="00EE75C8" w:rsidP="00EE75C8">
      <w:pPr>
        <w:tabs>
          <w:tab w:val="left" w:pos="567"/>
          <w:tab w:val="left" w:pos="1134"/>
        </w:tabs>
        <w:ind w:left="567" w:hanging="567"/>
        <w:jc w:val="both"/>
        <w:rPr>
          <w:rFonts w:cs="Arial"/>
        </w:rPr>
      </w:pPr>
    </w:p>
    <w:p w:rsidR="00A216C5" w:rsidRPr="00D967B8" w:rsidRDefault="00334837" w:rsidP="00EE75C8">
      <w:pPr>
        <w:tabs>
          <w:tab w:val="left" w:pos="567"/>
          <w:tab w:val="left" w:pos="1134"/>
        </w:tabs>
        <w:ind w:left="567" w:hanging="567"/>
        <w:jc w:val="both"/>
        <w:rPr>
          <w:rFonts w:cs="Arial"/>
        </w:rPr>
      </w:pPr>
      <w:r w:rsidRPr="00D967B8">
        <w:rPr>
          <w:rFonts w:cs="Arial"/>
        </w:rPr>
        <w:t>9</w:t>
      </w:r>
      <w:r w:rsidR="00440FC2" w:rsidRPr="00D967B8">
        <w:rPr>
          <w:rFonts w:cs="Arial"/>
        </w:rPr>
        <w:t>.3</w:t>
      </w:r>
      <w:r w:rsidR="00440FC2" w:rsidRPr="00D967B8">
        <w:rPr>
          <w:rFonts w:cs="Arial"/>
        </w:rPr>
        <w:tab/>
      </w:r>
      <w:r w:rsidR="00A216C5" w:rsidRPr="00D967B8">
        <w:rPr>
          <w:rFonts w:cs="Arial"/>
        </w:rPr>
        <w:t>Some illustrations may be req</w:t>
      </w:r>
      <w:r w:rsidR="00906AA3" w:rsidRPr="00D967B8">
        <w:rPr>
          <w:rFonts w:cs="Arial"/>
        </w:rPr>
        <w:t xml:space="preserve">uired as part of this project. </w:t>
      </w:r>
      <w:r w:rsidR="00A216C5" w:rsidRPr="00D967B8">
        <w:rPr>
          <w:rFonts w:cs="Arial"/>
        </w:rPr>
        <w:t>Any photographs used, as part of an individual job should not incur any additional costs for usage rights.</w:t>
      </w:r>
    </w:p>
    <w:p w:rsidR="00EE75C8" w:rsidRPr="00D967B8" w:rsidRDefault="00EE75C8" w:rsidP="00EE75C8">
      <w:pPr>
        <w:tabs>
          <w:tab w:val="left" w:pos="567"/>
          <w:tab w:val="left" w:pos="1134"/>
        </w:tabs>
        <w:ind w:left="567" w:hanging="567"/>
        <w:jc w:val="both"/>
        <w:rPr>
          <w:rFonts w:cs="Arial"/>
        </w:rPr>
      </w:pPr>
    </w:p>
    <w:p w:rsidR="00A216C5" w:rsidRPr="00D967B8" w:rsidRDefault="00824E07" w:rsidP="00334837">
      <w:pPr>
        <w:pStyle w:val="Heading1"/>
        <w:rPr>
          <w:sz w:val="24"/>
          <w:szCs w:val="24"/>
        </w:rPr>
      </w:pPr>
      <w:bookmarkStart w:id="13" w:name="_Toc517429226"/>
      <w:r w:rsidRPr="00D967B8">
        <w:rPr>
          <w:sz w:val="24"/>
          <w:szCs w:val="24"/>
        </w:rPr>
        <w:t>1</w:t>
      </w:r>
      <w:r w:rsidR="00334837" w:rsidRPr="00D967B8">
        <w:rPr>
          <w:sz w:val="24"/>
          <w:szCs w:val="24"/>
        </w:rPr>
        <w:t>0</w:t>
      </w:r>
      <w:r w:rsidRPr="00D967B8">
        <w:rPr>
          <w:sz w:val="24"/>
          <w:szCs w:val="24"/>
        </w:rPr>
        <w:tab/>
      </w:r>
      <w:r w:rsidR="00A216C5" w:rsidRPr="00D967B8">
        <w:rPr>
          <w:sz w:val="24"/>
          <w:szCs w:val="24"/>
        </w:rPr>
        <w:t>Proofs</w:t>
      </w:r>
      <w:bookmarkEnd w:id="13"/>
    </w:p>
    <w:p w:rsidR="00EE75C8" w:rsidRPr="00D967B8" w:rsidRDefault="00EE75C8" w:rsidP="00EE75C8">
      <w:pPr>
        <w:tabs>
          <w:tab w:val="left" w:pos="567"/>
          <w:tab w:val="left" w:pos="1134"/>
        </w:tabs>
        <w:ind w:left="567" w:hanging="567"/>
        <w:jc w:val="both"/>
        <w:rPr>
          <w:rFonts w:cs="Arial"/>
          <w:b/>
        </w:rPr>
      </w:pPr>
    </w:p>
    <w:p w:rsidR="00440FC2" w:rsidRPr="00D967B8" w:rsidRDefault="00440FC2" w:rsidP="00EE75C8">
      <w:pPr>
        <w:tabs>
          <w:tab w:val="left" w:pos="567"/>
          <w:tab w:val="left" w:pos="1134"/>
        </w:tabs>
        <w:ind w:left="567" w:hanging="567"/>
        <w:jc w:val="both"/>
        <w:rPr>
          <w:rFonts w:cs="Arial"/>
        </w:rPr>
      </w:pPr>
      <w:r w:rsidRPr="00D967B8">
        <w:rPr>
          <w:rFonts w:cs="Arial"/>
        </w:rPr>
        <w:t>1</w:t>
      </w:r>
      <w:r w:rsidR="00334837" w:rsidRPr="00D967B8">
        <w:rPr>
          <w:rFonts w:cs="Arial"/>
        </w:rPr>
        <w:t>0</w:t>
      </w:r>
      <w:r w:rsidRPr="00D967B8">
        <w:rPr>
          <w:rFonts w:cs="Arial"/>
        </w:rPr>
        <w:t>.1</w:t>
      </w:r>
      <w:r w:rsidRPr="00D967B8">
        <w:rPr>
          <w:rFonts w:cs="Arial"/>
        </w:rPr>
        <w:tab/>
      </w:r>
      <w:r w:rsidR="00A216C5" w:rsidRPr="00D967B8">
        <w:rPr>
          <w:rFonts w:cs="Arial"/>
        </w:rPr>
        <w:t xml:space="preserve">Full colour proofs of all the designs must be supplied in either pdf or hard copy format and must be approved and signed off by the Council, before </w:t>
      </w:r>
      <w:r w:rsidR="00F21F20" w:rsidRPr="00D967B8">
        <w:rPr>
          <w:rFonts w:cs="Arial"/>
        </w:rPr>
        <w:t xml:space="preserve">the final artwork is supplied. </w:t>
      </w:r>
      <w:r w:rsidR="00A216C5" w:rsidRPr="00D967B8">
        <w:rPr>
          <w:rFonts w:cs="Arial"/>
        </w:rPr>
        <w:t>All artwork must include a full bleed.</w:t>
      </w:r>
    </w:p>
    <w:p w:rsidR="00EE75C8" w:rsidRPr="00D967B8" w:rsidRDefault="00EE75C8" w:rsidP="00EE75C8">
      <w:pPr>
        <w:tabs>
          <w:tab w:val="left" w:pos="567"/>
          <w:tab w:val="left" w:pos="1134"/>
        </w:tabs>
        <w:ind w:left="567" w:hanging="567"/>
        <w:jc w:val="both"/>
        <w:rPr>
          <w:rFonts w:cs="Arial"/>
        </w:rPr>
      </w:pPr>
    </w:p>
    <w:p w:rsidR="00A216C5" w:rsidRPr="00D967B8" w:rsidRDefault="00440FC2" w:rsidP="00EE75C8">
      <w:pPr>
        <w:tabs>
          <w:tab w:val="left" w:pos="567"/>
          <w:tab w:val="left" w:pos="1134"/>
        </w:tabs>
        <w:ind w:left="567" w:hanging="567"/>
        <w:jc w:val="both"/>
        <w:rPr>
          <w:rFonts w:cs="Arial"/>
        </w:rPr>
      </w:pPr>
      <w:r w:rsidRPr="00D967B8">
        <w:rPr>
          <w:rFonts w:cs="Arial"/>
        </w:rPr>
        <w:t>1</w:t>
      </w:r>
      <w:r w:rsidR="00334837" w:rsidRPr="00D967B8">
        <w:rPr>
          <w:rFonts w:cs="Arial"/>
        </w:rPr>
        <w:t>0</w:t>
      </w:r>
      <w:r w:rsidRPr="00D967B8">
        <w:rPr>
          <w:rFonts w:cs="Arial"/>
        </w:rPr>
        <w:t>.2</w:t>
      </w:r>
      <w:r w:rsidRPr="00D967B8">
        <w:rPr>
          <w:rFonts w:cs="Arial"/>
        </w:rPr>
        <w:tab/>
      </w:r>
      <w:r w:rsidR="00A216C5" w:rsidRPr="00D967B8">
        <w:rPr>
          <w:rFonts w:cs="Arial"/>
        </w:rPr>
        <w:t>Artwork may be supplied in the following formats, as requested by the Council:-</w:t>
      </w:r>
    </w:p>
    <w:p w:rsidR="00EE75C8" w:rsidRPr="00D967B8" w:rsidRDefault="00EE75C8" w:rsidP="00EE75C8">
      <w:pPr>
        <w:tabs>
          <w:tab w:val="left" w:pos="567"/>
          <w:tab w:val="left" w:pos="1134"/>
        </w:tabs>
        <w:ind w:left="567" w:hanging="567"/>
        <w:jc w:val="both"/>
        <w:rPr>
          <w:rFonts w:cs="Arial"/>
        </w:rPr>
      </w:pPr>
    </w:p>
    <w:p w:rsidR="00A216C5" w:rsidRPr="00D967B8" w:rsidRDefault="00A216C5" w:rsidP="00EE75C8">
      <w:pPr>
        <w:numPr>
          <w:ilvl w:val="1"/>
          <w:numId w:val="2"/>
        </w:numPr>
        <w:tabs>
          <w:tab w:val="clear" w:pos="1060"/>
          <w:tab w:val="left" w:pos="851"/>
          <w:tab w:val="left" w:pos="1134"/>
        </w:tabs>
        <w:ind w:left="851" w:hanging="284"/>
        <w:jc w:val="both"/>
        <w:rPr>
          <w:rFonts w:cs="Arial"/>
        </w:rPr>
      </w:pPr>
      <w:r w:rsidRPr="00D967B8">
        <w:rPr>
          <w:rFonts w:cs="Arial"/>
        </w:rPr>
        <w:t>PDF or (JPEG/EPS/TIFF – depending on type of work) format</w:t>
      </w:r>
    </w:p>
    <w:p w:rsidR="00A216C5" w:rsidRPr="00D967B8" w:rsidRDefault="00A216C5" w:rsidP="00EE75C8">
      <w:pPr>
        <w:numPr>
          <w:ilvl w:val="1"/>
          <w:numId w:val="2"/>
        </w:numPr>
        <w:tabs>
          <w:tab w:val="clear" w:pos="1060"/>
          <w:tab w:val="left" w:pos="851"/>
          <w:tab w:val="left" w:pos="1134"/>
        </w:tabs>
        <w:ind w:left="851" w:hanging="284"/>
        <w:jc w:val="both"/>
        <w:rPr>
          <w:rFonts w:cs="Arial"/>
        </w:rPr>
      </w:pPr>
      <w:r w:rsidRPr="00D967B8">
        <w:rPr>
          <w:rFonts w:cs="Arial"/>
        </w:rPr>
        <w:t xml:space="preserve">Adobe Photoshop  (artwork created in Adobe Photoshop must be accompanied by the corresponding </w:t>
      </w:r>
      <w:proofErr w:type="spellStart"/>
      <w:r w:rsidRPr="00D967B8">
        <w:rPr>
          <w:rFonts w:cs="Arial"/>
        </w:rPr>
        <w:t>psd</w:t>
      </w:r>
      <w:proofErr w:type="spellEnd"/>
      <w:r w:rsidRPr="00D967B8">
        <w:rPr>
          <w:rFonts w:cs="Arial"/>
        </w:rPr>
        <w:t xml:space="preserve"> layer file)</w:t>
      </w:r>
    </w:p>
    <w:p w:rsidR="00EE75C8" w:rsidRPr="00D967B8" w:rsidRDefault="00EE75C8" w:rsidP="00322522">
      <w:pPr>
        <w:tabs>
          <w:tab w:val="left" w:pos="567"/>
          <w:tab w:val="left" w:pos="1134"/>
        </w:tabs>
        <w:jc w:val="both"/>
        <w:rPr>
          <w:rFonts w:cs="Arial"/>
        </w:rPr>
      </w:pPr>
    </w:p>
    <w:p w:rsidR="00A216C5" w:rsidRPr="00D967B8" w:rsidRDefault="00440FC2" w:rsidP="00322522">
      <w:pPr>
        <w:tabs>
          <w:tab w:val="left" w:pos="567"/>
          <w:tab w:val="left" w:pos="1134"/>
        </w:tabs>
        <w:jc w:val="both"/>
        <w:rPr>
          <w:rFonts w:cs="Arial"/>
        </w:rPr>
      </w:pPr>
      <w:r w:rsidRPr="00D967B8">
        <w:rPr>
          <w:rFonts w:cs="Arial"/>
        </w:rPr>
        <w:t>1</w:t>
      </w:r>
      <w:r w:rsidR="00334837" w:rsidRPr="00D967B8">
        <w:rPr>
          <w:rFonts w:cs="Arial"/>
        </w:rPr>
        <w:t>0</w:t>
      </w:r>
      <w:r w:rsidRPr="00D967B8">
        <w:rPr>
          <w:rFonts w:cs="Arial"/>
        </w:rPr>
        <w:t>.3</w:t>
      </w:r>
      <w:r w:rsidRPr="00D967B8">
        <w:rPr>
          <w:rFonts w:cs="Arial"/>
        </w:rPr>
        <w:tab/>
      </w:r>
      <w:r w:rsidR="00A216C5" w:rsidRPr="00D967B8">
        <w:rPr>
          <w:rFonts w:cs="Arial"/>
        </w:rPr>
        <w:t>Acceptable media:-</w:t>
      </w:r>
    </w:p>
    <w:p w:rsidR="00EE75C8" w:rsidRPr="00D967B8" w:rsidRDefault="00EE75C8" w:rsidP="00322522">
      <w:pPr>
        <w:tabs>
          <w:tab w:val="left" w:pos="567"/>
          <w:tab w:val="left" w:pos="1134"/>
        </w:tabs>
        <w:jc w:val="both"/>
        <w:rPr>
          <w:rFonts w:cs="Arial"/>
        </w:rPr>
      </w:pPr>
    </w:p>
    <w:p w:rsidR="00A216C5" w:rsidRPr="00D967B8" w:rsidRDefault="00A216C5" w:rsidP="00EE75C8">
      <w:pPr>
        <w:tabs>
          <w:tab w:val="left" w:pos="567"/>
          <w:tab w:val="left" w:pos="1134"/>
        </w:tabs>
        <w:ind w:left="567"/>
        <w:jc w:val="both"/>
        <w:rPr>
          <w:rFonts w:cs="Arial"/>
        </w:rPr>
      </w:pPr>
      <w:r w:rsidRPr="00D967B8">
        <w:rPr>
          <w:rFonts w:cs="Arial"/>
        </w:rPr>
        <w:t>Email:</w:t>
      </w:r>
      <w:r w:rsidRPr="00D967B8">
        <w:rPr>
          <w:rFonts w:cs="Arial"/>
        </w:rPr>
        <w:tab/>
        <w:t>sen</w:t>
      </w:r>
      <w:r w:rsidR="00440FC2" w:rsidRPr="00D967B8">
        <w:rPr>
          <w:rFonts w:cs="Arial"/>
        </w:rPr>
        <w:t>d</w:t>
      </w:r>
      <w:r w:rsidRPr="00D967B8">
        <w:rPr>
          <w:rFonts w:cs="Arial"/>
        </w:rPr>
        <w:t xml:space="preserve"> to</w:t>
      </w:r>
      <w:r w:rsidR="00440FC2" w:rsidRPr="00D967B8">
        <w:rPr>
          <w:rFonts w:cs="Arial"/>
        </w:rPr>
        <w:t xml:space="preserve"> </w:t>
      </w:r>
      <w:hyperlink r:id="rId9" w:history="1">
        <w:r w:rsidR="00023754" w:rsidRPr="00D967B8">
          <w:rPr>
            <w:rStyle w:val="Hyperlink"/>
            <w:rFonts w:cs="Arial"/>
          </w:rPr>
          <w:t>Artwork@blaby.gov.uk</w:t>
        </w:r>
      </w:hyperlink>
      <w:r w:rsidR="00440FC2" w:rsidRPr="00D967B8">
        <w:rPr>
          <w:rFonts w:cs="Arial"/>
        </w:rPr>
        <w:t xml:space="preserve">, </w:t>
      </w:r>
      <w:r w:rsidRPr="00D967B8">
        <w:rPr>
          <w:rFonts w:cs="Arial"/>
        </w:rPr>
        <w:t>or</w:t>
      </w:r>
      <w:r w:rsidR="00440FC2" w:rsidRPr="00D967B8">
        <w:rPr>
          <w:rFonts w:cs="Arial"/>
        </w:rPr>
        <w:t xml:space="preserve"> </w:t>
      </w:r>
      <w:hyperlink r:id="rId10" w:history="1">
        <w:r w:rsidRPr="00D967B8">
          <w:rPr>
            <w:rStyle w:val="Hyperlink"/>
            <w:rFonts w:cs="Arial"/>
          </w:rPr>
          <w:t>public.relations@blaby.gov.uk</w:t>
        </w:r>
      </w:hyperlink>
      <w:r w:rsidRPr="00D967B8">
        <w:rPr>
          <w:rFonts w:cs="Arial"/>
        </w:rPr>
        <w:t xml:space="preserve"> </w:t>
      </w:r>
    </w:p>
    <w:p w:rsidR="00EE75C8" w:rsidRPr="00D967B8" w:rsidRDefault="00EE75C8" w:rsidP="00322522">
      <w:pPr>
        <w:tabs>
          <w:tab w:val="left" w:pos="567"/>
          <w:tab w:val="left" w:pos="1134"/>
        </w:tabs>
        <w:jc w:val="both"/>
        <w:rPr>
          <w:rFonts w:cs="Arial"/>
          <w:b/>
        </w:rPr>
      </w:pPr>
    </w:p>
    <w:p w:rsidR="00A216C5" w:rsidRPr="00D967B8" w:rsidRDefault="00824E07" w:rsidP="00334837">
      <w:pPr>
        <w:pStyle w:val="Heading1"/>
        <w:rPr>
          <w:sz w:val="24"/>
          <w:szCs w:val="24"/>
        </w:rPr>
      </w:pPr>
      <w:bookmarkStart w:id="14" w:name="_Toc517429227"/>
      <w:r w:rsidRPr="00D967B8">
        <w:rPr>
          <w:sz w:val="24"/>
          <w:szCs w:val="24"/>
        </w:rPr>
        <w:lastRenderedPageBreak/>
        <w:t>1</w:t>
      </w:r>
      <w:r w:rsidR="00334837" w:rsidRPr="00D967B8">
        <w:rPr>
          <w:sz w:val="24"/>
          <w:szCs w:val="24"/>
        </w:rPr>
        <w:t>1</w:t>
      </w:r>
      <w:r w:rsidRPr="00D967B8">
        <w:rPr>
          <w:sz w:val="24"/>
          <w:szCs w:val="24"/>
        </w:rPr>
        <w:tab/>
      </w:r>
      <w:r w:rsidR="00A216C5" w:rsidRPr="00D967B8">
        <w:rPr>
          <w:sz w:val="24"/>
          <w:szCs w:val="24"/>
        </w:rPr>
        <w:t>Supplied Material</w:t>
      </w:r>
      <w:bookmarkEnd w:id="14"/>
    </w:p>
    <w:p w:rsidR="00EE75C8" w:rsidRPr="00D967B8" w:rsidRDefault="00EE75C8" w:rsidP="00322522">
      <w:pPr>
        <w:tabs>
          <w:tab w:val="left" w:pos="567"/>
          <w:tab w:val="left" w:pos="1134"/>
        </w:tabs>
        <w:jc w:val="both"/>
        <w:rPr>
          <w:rFonts w:cs="Arial"/>
        </w:rPr>
      </w:pPr>
    </w:p>
    <w:p w:rsidR="00A216C5" w:rsidRPr="00D967B8" w:rsidRDefault="00440FC2" w:rsidP="00EE75C8">
      <w:pPr>
        <w:tabs>
          <w:tab w:val="left" w:pos="567"/>
          <w:tab w:val="left" w:pos="1134"/>
        </w:tabs>
        <w:ind w:left="567" w:hanging="567"/>
        <w:jc w:val="both"/>
        <w:rPr>
          <w:rFonts w:cs="Arial"/>
        </w:rPr>
      </w:pPr>
      <w:r w:rsidRPr="00D967B8">
        <w:rPr>
          <w:rFonts w:cs="Arial"/>
        </w:rPr>
        <w:t>1</w:t>
      </w:r>
      <w:r w:rsidR="00334837" w:rsidRPr="00D967B8">
        <w:rPr>
          <w:rFonts w:cs="Arial"/>
        </w:rPr>
        <w:t>1</w:t>
      </w:r>
      <w:r w:rsidRPr="00D967B8">
        <w:rPr>
          <w:rFonts w:cs="Arial"/>
        </w:rPr>
        <w:t>.1</w:t>
      </w:r>
      <w:r w:rsidRPr="00D967B8">
        <w:rPr>
          <w:rFonts w:cs="Arial"/>
        </w:rPr>
        <w:tab/>
      </w:r>
      <w:r w:rsidR="00A216C5" w:rsidRPr="00D967B8">
        <w:rPr>
          <w:rFonts w:cs="Arial"/>
        </w:rPr>
        <w:t xml:space="preserve">All material supplied by the Council to the Contractor for the purposes of the design, for </w:t>
      </w:r>
      <w:r w:rsidR="00F21F20" w:rsidRPr="00D967B8">
        <w:rPr>
          <w:rFonts w:cs="Arial"/>
        </w:rPr>
        <w:t>example copy, photographs, USB device,</w:t>
      </w:r>
      <w:r w:rsidR="00A216C5" w:rsidRPr="00D967B8">
        <w:rPr>
          <w:rFonts w:cs="Arial"/>
        </w:rPr>
        <w:t xml:space="preserve"> must be:-</w:t>
      </w:r>
    </w:p>
    <w:p w:rsidR="00EE75C8" w:rsidRPr="00D967B8" w:rsidRDefault="00EE75C8" w:rsidP="00322522">
      <w:pPr>
        <w:tabs>
          <w:tab w:val="left" w:pos="567"/>
          <w:tab w:val="left" w:pos="1134"/>
        </w:tabs>
        <w:jc w:val="both"/>
        <w:rPr>
          <w:rFonts w:cs="Arial"/>
        </w:rPr>
      </w:pPr>
    </w:p>
    <w:p w:rsidR="00A216C5" w:rsidRPr="00D967B8" w:rsidRDefault="00A216C5" w:rsidP="00EE75C8">
      <w:pPr>
        <w:tabs>
          <w:tab w:val="left" w:pos="851"/>
          <w:tab w:val="left" w:pos="1134"/>
        </w:tabs>
        <w:ind w:left="851" w:hanging="284"/>
        <w:jc w:val="both"/>
        <w:rPr>
          <w:rFonts w:cs="Arial"/>
        </w:rPr>
      </w:pPr>
      <w:r w:rsidRPr="00D967B8">
        <w:rPr>
          <w:rFonts w:cs="Arial"/>
        </w:rPr>
        <w:t>a)</w:t>
      </w:r>
      <w:r w:rsidRPr="00D967B8">
        <w:rPr>
          <w:rFonts w:cs="Arial"/>
        </w:rPr>
        <w:tab/>
      </w:r>
      <w:r w:rsidR="00F21F20" w:rsidRPr="00D967B8">
        <w:rPr>
          <w:rFonts w:cs="Arial"/>
        </w:rPr>
        <w:t>Kept</w:t>
      </w:r>
      <w:r w:rsidRPr="00D967B8">
        <w:rPr>
          <w:rFonts w:cs="Arial"/>
        </w:rPr>
        <w:t xml:space="preserve"> secure while in the possession of the Contractor</w:t>
      </w:r>
    </w:p>
    <w:p w:rsidR="00A216C5" w:rsidRPr="00D967B8" w:rsidRDefault="00A216C5" w:rsidP="00EE75C8">
      <w:pPr>
        <w:tabs>
          <w:tab w:val="left" w:pos="851"/>
          <w:tab w:val="left" w:pos="1134"/>
        </w:tabs>
        <w:ind w:left="851" w:hanging="284"/>
        <w:jc w:val="both"/>
        <w:rPr>
          <w:rFonts w:cs="Arial"/>
        </w:rPr>
      </w:pPr>
      <w:r w:rsidRPr="00D967B8">
        <w:rPr>
          <w:rFonts w:cs="Arial"/>
        </w:rPr>
        <w:t>b)</w:t>
      </w:r>
      <w:r w:rsidRPr="00D967B8">
        <w:rPr>
          <w:rFonts w:cs="Arial"/>
        </w:rPr>
        <w:tab/>
      </w:r>
      <w:r w:rsidR="00F21F20" w:rsidRPr="00D967B8">
        <w:rPr>
          <w:rFonts w:cs="Arial"/>
        </w:rPr>
        <w:t>Returned</w:t>
      </w:r>
      <w:r w:rsidRPr="00D967B8">
        <w:rPr>
          <w:rFonts w:cs="Arial"/>
        </w:rPr>
        <w:t xml:space="preserve"> to the Communications Section on request or at the end of the contract at Blaby District Council.</w:t>
      </w:r>
    </w:p>
    <w:p w:rsidR="00EE75C8" w:rsidRPr="00D967B8" w:rsidRDefault="00EE75C8" w:rsidP="00EE75C8">
      <w:pPr>
        <w:tabs>
          <w:tab w:val="left" w:pos="851"/>
          <w:tab w:val="left" w:pos="1134"/>
        </w:tabs>
        <w:ind w:left="851" w:hanging="284"/>
        <w:jc w:val="both"/>
        <w:rPr>
          <w:rFonts w:cs="Arial"/>
        </w:rPr>
      </w:pPr>
    </w:p>
    <w:p w:rsidR="00A216C5" w:rsidRPr="00D967B8" w:rsidRDefault="00824E07" w:rsidP="00334837">
      <w:pPr>
        <w:pStyle w:val="Heading1"/>
        <w:rPr>
          <w:sz w:val="24"/>
          <w:szCs w:val="24"/>
        </w:rPr>
      </w:pPr>
      <w:bookmarkStart w:id="15" w:name="_Toc517429228"/>
      <w:r w:rsidRPr="00D967B8">
        <w:rPr>
          <w:sz w:val="24"/>
          <w:szCs w:val="24"/>
        </w:rPr>
        <w:t>1</w:t>
      </w:r>
      <w:r w:rsidR="00334837" w:rsidRPr="00D967B8">
        <w:rPr>
          <w:sz w:val="24"/>
          <w:szCs w:val="24"/>
        </w:rPr>
        <w:t>2</w:t>
      </w:r>
      <w:r w:rsidRPr="00D967B8">
        <w:rPr>
          <w:sz w:val="24"/>
          <w:szCs w:val="24"/>
        </w:rPr>
        <w:tab/>
      </w:r>
      <w:r w:rsidR="00A216C5" w:rsidRPr="00D967B8">
        <w:rPr>
          <w:sz w:val="24"/>
          <w:szCs w:val="24"/>
        </w:rPr>
        <w:t>Finished Artwork</w:t>
      </w:r>
      <w:bookmarkEnd w:id="15"/>
    </w:p>
    <w:p w:rsidR="00EE75C8" w:rsidRPr="00D967B8" w:rsidRDefault="00EE75C8" w:rsidP="00322522">
      <w:pPr>
        <w:tabs>
          <w:tab w:val="left" w:pos="567"/>
          <w:tab w:val="left" w:pos="1134"/>
        </w:tabs>
        <w:jc w:val="both"/>
        <w:rPr>
          <w:rFonts w:cs="Arial"/>
          <w:b/>
        </w:rPr>
      </w:pPr>
    </w:p>
    <w:p w:rsidR="00440FC2" w:rsidRPr="00D967B8" w:rsidRDefault="00334837" w:rsidP="00EE75C8">
      <w:pPr>
        <w:tabs>
          <w:tab w:val="left" w:pos="567"/>
          <w:tab w:val="left" w:pos="1134"/>
        </w:tabs>
        <w:ind w:left="567" w:hanging="567"/>
        <w:jc w:val="both"/>
        <w:rPr>
          <w:rFonts w:cs="Arial"/>
        </w:rPr>
      </w:pPr>
      <w:r w:rsidRPr="00D967B8">
        <w:rPr>
          <w:rFonts w:cs="Arial"/>
        </w:rPr>
        <w:t>12</w:t>
      </w:r>
      <w:r w:rsidR="00440FC2" w:rsidRPr="00D967B8">
        <w:rPr>
          <w:rFonts w:cs="Arial"/>
        </w:rPr>
        <w:t>.1</w:t>
      </w:r>
      <w:r w:rsidR="00440FC2" w:rsidRPr="00D967B8">
        <w:rPr>
          <w:rFonts w:cs="Arial"/>
        </w:rPr>
        <w:tab/>
      </w:r>
      <w:r w:rsidR="00A216C5" w:rsidRPr="00D967B8">
        <w:rPr>
          <w:rFonts w:cs="Arial"/>
        </w:rPr>
        <w:t>All artwork completed by the Contractor on behalf of the Council shall become the property of the Council upon completion.</w:t>
      </w:r>
    </w:p>
    <w:p w:rsidR="00EE75C8" w:rsidRPr="00D967B8" w:rsidRDefault="00EE75C8" w:rsidP="00322522">
      <w:pPr>
        <w:tabs>
          <w:tab w:val="left" w:pos="567"/>
          <w:tab w:val="left" w:pos="1134"/>
        </w:tabs>
        <w:jc w:val="both"/>
        <w:rPr>
          <w:rFonts w:cs="Arial"/>
        </w:rPr>
      </w:pPr>
    </w:p>
    <w:p w:rsidR="00A216C5" w:rsidRPr="00D967B8" w:rsidRDefault="00440FC2" w:rsidP="00EE75C8">
      <w:pPr>
        <w:tabs>
          <w:tab w:val="left" w:pos="567"/>
          <w:tab w:val="left" w:pos="1134"/>
        </w:tabs>
        <w:ind w:left="567" w:hanging="567"/>
        <w:jc w:val="both"/>
        <w:rPr>
          <w:rFonts w:cs="Arial"/>
        </w:rPr>
      </w:pPr>
      <w:r w:rsidRPr="00D967B8">
        <w:rPr>
          <w:rFonts w:cs="Arial"/>
        </w:rPr>
        <w:t>1</w:t>
      </w:r>
      <w:r w:rsidR="00334837" w:rsidRPr="00D967B8">
        <w:rPr>
          <w:rFonts w:cs="Arial"/>
        </w:rPr>
        <w:t>2</w:t>
      </w:r>
      <w:r w:rsidRPr="00D967B8">
        <w:rPr>
          <w:rFonts w:cs="Arial"/>
        </w:rPr>
        <w:t>.2</w:t>
      </w:r>
      <w:r w:rsidRPr="00D967B8">
        <w:rPr>
          <w:rFonts w:cs="Arial"/>
        </w:rPr>
        <w:tab/>
      </w:r>
      <w:r w:rsidR="00A216C5" w:rsidRPr="00D967B8">
        <w:rPr>
          <w:rFonts w:cs="Arial"/>
        </w:rPr>
        <w:t>Finished artwork must be supplied in a high resolution PDF file ready for print and when requested by the Council in a low resolution PDF for publishing on Blaby District Council’s website.</w:t>
      </w:r>
      <w:r w:rsidR="00F21F20" w:rsidRPr="00D967B8">
        <w:rPr>
          <w:rFonts w:cs="Arial"/>
        </w:rPr>
        <w:t xml:space="preserve"> </w:t>
      </w:r>
      <w:r w:rsidR="00A216C5" w:rsidRPr="00D967B8">
        <w:rPr>
          <w:rFonts w:cs="Arial"/>
        </w:rPr>
        <w:t>Dependant on the type of work, artwork may be required in JPEG, EPS or TIFF.</w:t>
      </w:r>
    </w:p>
    <w:p w:rsidR="00EE75C8" w:rsidRPr="00D967B8" w:rsidRDefault="00EE75C8" w:rsidP="00EE75C8">
      <w:pPr>
        <w:tabs>
          <w:tab w:val="left" w:pos="567"/>
          <w:tab w:val="left" w:pos="1134"/>
        </w:tabs>
        <w:ind w:left="567" w:hanging="567"/>
        <w:jc w:val="both"/>
        <w:rPr>
          <w:rFonts w:cs="Arial"/>
        </w:rPr>
      </w:pPr>
    </w:p>
    <w:p w:rsidR="00A216C5" w:rsidRPr="00D967B8" w:rsidRDefault="00334837" w:rsidP="00334837">
      <w:pPr>
        <w:pStyle w:val="Heading1"/>
        <w:rPr>
          <w:sz w:val="24"/>
          <w:szCs w:val="24"/>
        </w:rPr>
      </w:pPr>
      <w:bookmarkStart w:id="16" w:name="_Toc517429229"/>
      <w:r w:rsidRPr="00D967B8">
        <w:rPr>
          <w:sz w:val="24"/>
          <w:szCs w:val="24"/>
        </w:rPr>
        <w:t>13</w:t>
      </w:r>
      <w:r w:rsidR="00824E07" w:rsidRPr="00D967B8">
        <w:rPr>
          <w:sz w:val="24"/>
          <w:szCs w:val="24"/>
        </w:rPr>
        <w:tab/>
      </w:r>
      <w:r w:rsidR="00A216C5" w:rsidRPr="00D967B8">
        <w:rPr>
          <w:sz w:val="24"/>
          <w:szCs w:val="24"/>
        </w:rPr>
        <w:t>Invoicing Requirements</w:t>
      </w:r>
      <w:bookmarkEnd w:id="16"/>
    </w:p>
    <w:p w:rsidR="00EE75C8" w:rsidRPr="00D967B8" w:rsidRDefault="00EE75C8" w:rsidP="00EE75C8">
      <w:pPr>
        <w:tabs>
          <w:tab w:val="left" w:pos="567"/>
          <w:tab w:val="left" w:pos="1134"/>
        </w:tabs>
        <w:ind w:left="567" w:hanging="567"/>
        <w:jc w:val="both"/>
        <w:rPr>
          <w:rFonts w:cs="Arial"/>
          <w:b/>
        </w:rPr>
      </w:pPr>
    </w:p>
    <w:p w:rsidR="00A216C5" w:rsidRPr="00D967B8" w:rsidRDefault="00440FC2" w:rsidP="00EE75C8">
      <w:pPr>
        <w:tabs>
          <w:tab w:val="left" w:pos="567"/>
          <w:tab w:val="left" w:pos="1134"/>
        </w:tabs>
        <w:ind w:left="567" w:hanging="567"/>
        <w:jc w:val="both"/>
        <w:rPr>
          <w:rFonts w:cs="Arial"/>
        </w:rPr>
      </w:pPr>
      <w:r w:rsidRPr="00D967B8">
        <w:rPr>
          <w:rFonts w:cs="Arial"/>
        </w:rPr>
        <w:t>1</w:t>
      </w:r>
      <w:r w:rsidR="00334837" w:rsidRPr="00D967B8">
        <w:rPr>
          <w:rFonts w:cs="Arial"/>
        </w:rPr>
        <w:t>3</w:t>
      </w:r>
      <w:r w:rsidRPr="00D967B8">
        <w:rPr>
          <w:rFonts w:cs="Arial"/>
        </w:rPr>
        <w:t>.1</w:t>
      </w:r>
      <w:r w:rsidRPr="00D967B8">
        <w:rPr>
          <w:rFonts w:cs="Arial"/>
        </w:rPr>
        <w:tab/>
      </w:r>
      <w:r w:rsidR="00A216C5" w:rsidRPr="00D967B8">
        <w:rPr>
          <w:rFonts w:cs="Arial"/>
        </w:rPr>
        <w:t>Invoices are required for each job individually and should be submitted to the finance department.</w:t>
      </w:r>
      <w:r w:rsidR="00F21F20" w:rsidRPr="00D967B8">
        <w:rPr>
          <w:rFonts w:cs="Arial"/>
        </w:rPr>
        <w:t xml:space="preserve"> </w:t>
      </w:r>
      <w:r w:rsidR="00A216C5" w:rsidRPr="00D967B8">
        <w:rPr>
          <w:rFonts w:cs="Arial"/>
        </w:rPr>
        <w:t xml:space="preserve">Payment will be made in arrears and within 30 days </w:t>
      </w:r>
      <w:r w:rsidR="00F21F20" w:rsidRPr="00D967B8">
        <w:rPr>
          <w:rFonts w:cs="Arial"/>
        </w:rPr>
        <w:t xml:space="preserve">of receipt of correct invoice. </w:t>
      </w:r>
      <w:r w:rsidR="00A216C5" w:rsidRPr="00D967B8">
        <w:rPr>
          <w:rFonts w:cs="Arial"/>
        </w:rPr>
        <w:t>Invoices must show a full breakdown of costs and quote the relevant Purchase Order number.</w:t>
      </w:r>
    </w:p>
    <w:p w:rsidR="00EE75C8" w:rsidRPr="00D967B8" w:rsidRDefault="00EE75C8" w:rsidP="00EE75C8">
      <w:pPr>
        <w:tabs>
          <w:tab w:val="left" w:pos="567"/>
          <w:tab w:val="left" w:pos="1134"/>
        </w:tabs>
        <w:ind w:left="567" w:hanging="567"/>
        <w:jc w:val="both"/>
        <w:rPr>
          <w:rFonts w:cs="Arial"/>
        </w:rPr>
      </w:pPr>
    </w:p>
    <w:p w:rsidR="00A216C5" w:rsidRPr="00D967B8" w:rsidRDefault="00824E07" w:rsidP="00334837">
      <w:pPr>
        <w:pStyle w:val="Heading1"/>
        <w:rPr>
          <w:sz w:val="24"/>
          <w:szCs w:val="24"/>
        </w:rPr>
      </w:pPr>
      <w:bookmarkStart w:id="17" w:name="_Toc517429230"/>
      <w:r w:rsidRPr="00D967B8">
        <w:rPr>
          <w:sz w:val="24"/>
          <w:szCs w:val="24"/>
        </w:rPr>
        <w:t>1</w:t>
      </w:r>
      <w:r w:rsidR="00334837" w:rsidRPr="00D967B8">
        <w:rPr>
          <w:sz w:val="24"/>
          <w:szCs w:val="24"/>
        </w:rPr>
        <w:t>4</w:t>
      </w:r>
      <w:r w:rsidRPr="00D967B8">
        <w:rPr>
          <w:sz w:val="24"/>
          <w:szCs w:val="24"/>
        </w:rPr>
        <w:tab/>
      </w:r>
      <w:r w:rsidR="00A216C5" w:rsidRPr="00D967B8">
        <w:rPr>
          <w:sz w:val="24"/>
          <w:szCs w:val="24"/>
        </w:rPr>
        <w:t>Financial Standing and Resources</w:t>
      </w:r>
      <w:bookmarkEnd w:id="17"/>
    </w:p>
    <w:p w:rsidR="00EE75C8" w:rsidRPr="00D967B8" w:rsidRDefault="00EE75C8" w:rsidP="00EE75C8">
      <w:pPr>
        <w:tabs>
          <w:tab w:val="left" w:pos="567"/>
          <w:tab w:val="left" w:pos="1134"/>
        </w:tabs>
        <w:ind w:left="567" w:hanging="567"/>
        <w:jc w:val="both"/>
        <w:rPr>
          <w:rFonts w:cs="Arial"/>
          <w:b/>
        </w:rPr>
      </w:pPr>
    </w:p>
    <w:p w:rsidR="00A216C5" w:rsidRPr="00D967B8" w:rsidRDefault="00B93024" w:rsidP="00EE75C8">
      <w:pPr>
        <w:tabs>
          <w:tab w:val="left" w:pos="567"/>
          <w:tab w:val="left" w:pos="1134"/>
        </w:tabs>
        <w:ind w:left="567" w:hanging="567"/>
        <w:jc w:val="both"/>
        <w:rPr>
          <w:rFonts w:cs="Arial"/>
        </w:rPr>
      </w:pPr>
      <w:r w:rsidRPr="00D967B8">
        <w:rPr>
          <w:rFonts w:cs="Arial"/>
        </w:rPr>
        <w:t>1</w:t>
      </w:r>
      <w:r w:rsidR="00334837" w:rsidRPr="00D967B8">
        <w:rPr>
          <w:rFonts w:cs="Arial"/>
        </w:rPr>
        <w:t>4</w:t>
      </w:r>
      <w:r w:rsidRPr="00D967B8">
        <w:rPr>
          <w:rFonts w:cs="Arial"/>
        </w:rPr>
        <w:t>.1</w:t>
      </w:r>
      <w:r w:rsidRPr="00D967B8">
        <w:rPr>
          <w:rFonts w:cs="Arial"/>
        </w:rPr>
        <w:tab/>
      </w:r>
      <w:r w:rsidR="00A216C5" w:rsidRPr="00D967B8">
        <w:rPr>
          <w:rFonts w:cs="Arial"/>
        </w:rPr>
        <w:t xml:space="preserve">The Council wishes to ensure that suppliers have the necessary financial standing and resources to meet their obligations throughout </w:t>
      </w:r>
      <w:r w:rsidR="00F21F20" w:rsidRPr="00D967B8">
        <w:rPr>
          <w:rFonts w:cs="Arial"/>
        </w:rPr>
        <w:t xml:space="preserve">the duration of this contract. </w:t>
      </w:r>
      <w:r w:rsidR="00A216C5" w:rsidRPr="00D967B8">
        <w:rPr>
          <w:rFonts w:cs="Arial"/>
        </w:rPr>
        <w:t>This may include (where appropriate) considering your level of existing work commitments and the potential impact on resources that awarding a contract would have.</w:t>
      </w:r>
    </w:p>
    <w:p w:rsidR="00EE75C8" w:rsidRPr="00D967B8" w:rsidRDefault="00EE75C8" w:rsidP="00322522">
      <w:pPr>
        <w:tabs>
          <w:tab w:val="left" w:pos="567"/>
          <w:tab w:val="left" w:pos="1134"/>
        </w:tabs>
        <w:jc w:val="both"/>
        <w:rPr>
          <w:rFonts w:cs="Arial"/>
        </w:rPr>
      </w:pPr>
    </w:p>
    <w:p w:rsidR="005B28F7" w:rsidRPr="00D967B8" w:rsidRDefault="00E83438" w:rsidP="00334837">
      <w:pPr>
        <w:pStyle w:val="Heading1"/>
        <w:rPr>
          <w:sz w:val="24"/>
          <w:szCs w:val="24"/>
        </w:rPr>
      </w:pPr>
      <w:bookmarkStart w:id="18" w:name="_Toc517429231"/>
      <w:r w:rsidRPr="00D967B8">
        <w:rPr>
          <w:sz w:val="24"/>
          <w:szCs w:val="24"/>
        </w:rPr>
        <w:t>1</w:t>
      </w:r>
      <w:r w:rsidR="00334837" w:rsidRPr="00D967B8">
        <w:rPr>
          <w:sz w:val="24"/>
          <w:szCs w:val="24"/>
        </w:rPr>
        <w:t>5</w:t>
      </w:r>
      <w:r w:rsidR="00480093" w:rsidRPr="00D967B8">
        <w:rPr>
          <w:sz w:val="24"/>
          <w:szCs w:val="24"/>
        </w:rPr>
        <w:tab/>
      </w:r>
      <w:r w:rsidR="005B28F7" w:rsidRPr="00D967B8">
        <w:rPr>
          <w:sz w:val="24"/>
          <w:szCs w:val="24"/>
        </w:rPr>
        <w:t xml:space="preserve">Contract </w:t>
      </w:r>
      <w:r w:rsidR="00EF2D10" w:rsidRPr="00D967B8">
        <w:rPr>
          <w:sz w:val="24"/>
          <w:szCs w:val="24"/>
        </w:rPr>
        <w:t xml:space="preserve">Evaluation and </w:t>
      </w:r>
      <w:r w:rsidR="005B28F7" w:rsidRPr="00D967B8">
        <w:rPr>
          <w:sz w:val="24"/>
          <w:szCs w:val="24"/>
        </w:rPr>
        <w:t>Award</w:t>
      </w:r>
      <w:bookmarkEnd w:id="18"/>
      <w:r w:rsidR="005B28F7" w:rsidRPr="00D967B8">
        <w:rPr>
          <w:sz w:val="24"/>
          <w:szCs w:val="24"/>
        </w:rPr>
        <w:t xml:space="preserve"> </w:t>
      </w:r>
    </w:p>
    <w:p w:rsidR="00EE75C8" w:rsidRPr="00D967B8" w:rsidRDefault="00EE75C8" w:rsidP="00322522">
      <w:pPr>
        <w:tabs>
          <w:tab w:val="left" w:pos="567"/>
          <w:tab w:val="left" w:pos="1134"/>
        </w:tabs>
        <w:jc w:val="both"/>
        <w:rPr>
          <w:rFonts w:cs="Arial"/>
          <w:b/>
        </w:rPr>
      </w:pPr>
    </w:p>
    <w:p w:rsidR="00EF2D10" w:rsidRPr="00D967B8" w:rsidRDefault="00B93024" w:rsidP="00EE75C8">
      <w:pPr>
        <w:tabs>
          <w:tab w:val="left" w:pos="567"/>
          <w:tab w:val="left" w:pos="1134"/>
        </w:tabs>
        <w:autoSpaceDE w:val="0"/>
        <w:autoSpaceDN w:val="0"/>
        <w:adjustRightInd w:val="0"/>
        <w:ind w:left="567" w:hanging="567"/>
        <w:jc w:val="both"/>
        <w:rPr>
          <w:rFonts w:cs="Arial"/>
        </w:rPr>
      </w:pPr>
      <w:r w:rsidRPr="00D967B8">
        <w:rPr>
          <w:rFonts w:cs="Arial"/>
        </w:rPr>
        <w:t>1</w:t>
      </w:r>
      <w:r w:rsidR="00334837" w:rsidRPr="00D967B8">
        <w:rPr>
          <w:rFonts w:cs="Arial"/>
        </w:rPr>
        <w:t>5</w:t>
      </w:r>
      <w:r w:rsidRPr="00D967B8">
        <w:rPr>
          <w:rFonts w:cs="Arial"/>
        </w:rPr>
        <w:t>.1</w:t>
      </w:r>
      <w:r w:rsidRPr="00D967B8">
        <w:rPr>
          <w:rFonts w:cs="Arial"/>
        </w:rPr>
        <w:tab/>
      </w:r>
      <w:r w:rsidR="00EF2D10" w:rsidRPr="00D967B8">
        <w:rPr>
          <w:rFonts w:cs="Arial"/>
        </w:rPr>
        <w:t>The Council will evaluate the submissions it receives on the basis of a balance of quality</w:t>
      </w:r>
      <w:r w:rsidR="0026458A" w:rsidRPr="00D967B8">
        <w:rPr>
          <w:rFonts w:cs="Arial"/>
        </w:rPr>
        <w:t xml:space="preserve"> </w:t>
      </w:r>
      <w:r w:rsidR="00EF2D10" w:rsidRPr="00D967B8">
        <w:rPr>
          <w:rFonts w:cs="Arial"/>
        </w:rPr>
        <w:t>and price in accordance with the following weightings.</w:t>
      </w:r>
    </w:p>
    <w:p w:rsidR="00EE75C8" w:rsidRPr="00D967B8" w:rsidRDefault="00EE75C8" w:rsidP="00EE75C8">
      <w:pPr>
        <w:tabs>
          <w:tab w:val="left" w:pos="567"/>
          <w:tab w:val="left" w:pos="1134"/>
        </w:tabs>
        <w:autoSpaceDE w:val="0"/>
        <w:autoSpaceDN w:val="0"/>
        <w:adjustRightInd w:val="0"/>
        <w:ind w:left="567" w:hanging="567"/>
        <w:jc w:val="both"/>
        <w:rPr>
          <w:rFonts w:cs="Arial"/>
        </w:rPr>
      </w:pPr>
    </w:p>
    <w:p w:rsidR="00EF2D10" w:rsidRPr="00D967B8" w:rsidRDefault="00EF2D10" w:rsidP="00EE75C8">
      <w:pPr>
        <w:numPr>
          <w:ilvl w:val="0"/>
          <w:numId w:val="3"/>
        </w:numPr>
        <w:tabs>
          <w:tab w:val="clear" w:pos="340"/>
          <w:tab w:val="left" w:pos="851"/>
          <w:tab w:val="left" w:pos="1134"/>
        </w:tabs>
        <w:autoSpaceDE w:val="0"/>
        <w:autoSpaceDN w:val="0"/>
        <w:adjustRightInd w:val="0"/>
        <w:ind w:left="851" w:hanging="284"/>
        <w:jc w:val="both"/>
        <w:rPr>
          <w:rFonts w:cs="Arial"/>
        </w:rPr>
      </w:pPr>
      <w:r w:rsidRPr="00D967B8">
        <w:rPr>
          <w:rFonts w:cs="Arial"/>
        </w:rPr>
        <w:t xml:space="preserve">Quality </w:t>
      </w:r>
      <w:r w:rsidR="00253B5B" w:rsidRPr="00D967B8">
        <w:rPr>
          <w:rFonts w:cs="Arial"/>
        </w:rPr>
        <w:t>60</w:t>
      </w:r>
      <w:r w:rsidRPr="00D967B8">
        <w:rPr>
          <w:rFonts w:cs="Arial"/>
        </w:rPr>
        <w:t>%</w:t>
      </w:r>
    </w:p>
    <w:p w:rsidR="00EF2D10" w:rsidRPr="00D967B8" w:rsidRDefault="00253B5B" w:rsidP="00EE75C8">
      <w:pPr>
        <w:numPr>
          <w:ilvl w:val="0"/>
          <w:numId w:val="3"/>
        </w:numPr>
        <w:tabs>
          <w:tab w:val="clear" w:pos="340"/>
          <w:tab w:val="left" w:pos="851"/>
          <w:tab w:val="left" w:pos="1134"/>
        </w:tabs>
        <w:autoSpaceDE w:val="0"/>
        <w:autoSpaceDN w:val="0"/>
        <w:adjustRightInd w:val="0"/>
        <w:ind w:left="851" w:hanging="284"/>
        <w:jc w:val="both"/>
        <w:rPr>
          <w:rFonts w:cs="Arial"/>
        </w:rPr>
      </w:pPr>
      <w:r w:rsidRPr="00D967B8">
        <w:rPr>
          <w:rFonts w:cs="Arial"/>
        </w:rPr>
        <w:t>Price 4</w:t>
      </w:r>
      <w:r w:rsidR="00EF2D10" w:rsidRPr="00D967B8">
        <w:rPr>
          <w:rFonts w:cs="Arial"/>
        </w:rPr>
        <w:t>0%</w:t>
      </w:r>
    </w:p>
    <w:p w:rsidR="00EE75C8" w:rsidRPr="00D967B8" w:rsidRDefault="00EE75C8" w:rsidP="00EE75C8">
      <w:pPr>
        <w:tabs>
          <w:tab w:val="left" w:pos="851"/>
          <w:tab w:val="left" w:pos="1134"/>
        </w:tabs>
        <w:autoSpaceDE w:val="0"/>
        <w:autoSpaceDN w:val="0"/>
        <w:adjustRightInd w:val="0"/>
        <w:ind w:left="851"/>
        <w:jc w:val="both"/>
        <w:rPr>
          <w:rFonts w:cs="Arial"/>
        </w:rPr>
      </w:pPr>
    </w:p>
    <w:p w:rsidR="00EF2D10" w:rsidRPr="00D967B8" w:rsidRDefault="00B93024" w:rsidP="00EE75C8">
      <w:pPr>
        <w:tabs>
          <w:tab w:val="left" w:pos="567"/>
          <w:tab w:val="left" w:pos="1134"/>
        </w:tabs>
        <w:autoSpaceDE w:val="0"/>
        <w:autoSpaceDN w:val="0"/>
        <w:adjustRightInd w:val="0"/>
        <w:ind w:left="567" w:hanging="567"/>
        <w:jc w:val="both"/>
        <w:rPr>
          <w:rFonts w:cs="Arial"/>
        </w:rPr>
      </w:pPr>
      <w:r w:rsidRPr="00D967B8">
        <w:rPr>
          <w:rFonts w:cs="Arial"/>
        </w:rPr>
        <w:t>1</w:t>
      </w:r>
      <w:r w:rsidR="00334837" w:rsidRPr="00D967B8">
        <w:rPr>
          <w:rFonts w:cs="Arial"/>
        </w:rPr>
        <w:t>5</w:t>
      </w:r>
      <w:r w:rsidRPr="00D967B8">
        <w:rPr>
          <w:rFonts w:cs="Arial"/>
        </w:rPr>
        <w:t>.2</w:t>
      </w:r>
      <w:r w:rsidRPr="00D967B8">
        <w:rPr>
          <w:rFonts w:cs="Arial"/>
        </w:rPr>
        <w:tab/>
      </w:r>
      <w:r w:rsidR="00EF2D10" w:rsidRPr="00D967B8">
        <w:rPr>
          <w:rFonts w:cs="Arial"/>
        </w:rPr>
        <w:t xml:space="preserve">As part of the evaluation process you may be asked to </w:t>
      </w:r>
      <w:r w:rsidR="00260EEA" w:rsidRPr="00D967B8">
        <w:rPr>
          <w:rFonts w:cs="Arial"/>
        </w:rPr>
        <w:t>a clarification meeting</w:t>
      </w:r>
      <w:r w:rsidR="00EF2D10" w:rsidRPr="00D967B8">
        <w:rPr>
          <w:rFonts w:cs="Arial"/>
        </w:rPr>
        <w:t xml:space="preserve"> at the Council Offices or the Contract Manager may require a site visit to your premises. </w:t>
      </w:r>
    </w:p>
    <w:p w:rsidR="00EF2D10" w:rsidRPr="00D967B8" w:rsidRDefault="00EF2D10" w:rsidP="00EE75C8">
      <w:pPr>
        <w:tabs>
          <w:tab w:val="left" w:pos="567"/>
          <w:tab w:val="left" w:pos="1134"/>
        </w:tabs>
        <w:autoSpaceDE w:val="0"/>
        <w:autoSpaceDN w:val="0"/>
        <w:adjustRightInd w:val="0"/>
        <w:ind w:left="567" w:hanging="567"/>
        <w:jc w:val="both"/>
        <w:rPr>
          <w:rFonts w:cs="Arial"/>
        </w:rPr>
      </w:pPr>
    </w:p>
    <w:p w:rsidR="00B93024" w:rsidRPr="00D967B8" w:rsidRDefault="00B93024" w:rsidP="00EE75C8">
      <w:pPr>
        <w:tabs>
          <w:tab w:val="left" w:pos="567"/>
          <w:tab w:val="left" w:pos="1134"/>
        </w:tabs>
        <w:autoSpaceDE w:val="0"/>
        <w:autoSpaceDN w:val="0"/>
        <w:adjustRightInd w:val="0"/>
        <w:ind w:left="567" w:hanging="567"/>
        <w:jc w:val="both"/>
        <w:rPr>
          <w:rFonts w:cs="Arial"/>
        </w:rPr>
      </w:pPr>
      <w:r w:rsidRPr="00D967B8">
        <w:rPr>
          <w:rFonts w:cs="Arial"/>
        </w:rPr>
        <w:t>1</w:t>
      </w:r>
      <w:r w:rsidR="00334837" w:rsidRPr="00D967B8">
        <w:rPr>
          <w:rFonts w:cs="Arial"/>
        </w:rPr>
        <w:t>5</w:t>
      </w:r>
      <w:r w:rsidRPr="00D967B8">
        <w:rPr>
          <w:rFonts w:cs="Arial"/>
        </w:rPr>
        <w:t>.3</w:t>
      </w:r>
      <w:r w:rsidRPr="00D967B8">
        <w:rPr>
          <w:rFonts w:cs="Arial"/>
        </w:rPr>
        <w:tab/>
      </w:r>
      <w:r w:rsidR="00EF2D10" w:rsidRPr="00D967B8">
        <w:rPr>
          <w:rFonts w:cs="Arial"/>
        </w:rPr>
        <w:t>Please note that when evaluating your submission, we will also take into account whether</w:t>
      </w:r>
      <w:r w:rsidR="00FD0F46" w:rsidRPr="00D967B8">
        <w:rPr>
          <w:rFonts w:cs="Arial"/>
        </w:rPr>
        <w:t xml:space="preserve"> </w:t>
      </w:r>
      <w:r w:rsidR="00EF2D10" w:rsidRPr="00D967B8">
        <w:rPr>
          <w:rFonts w:cs="Arial"/>
        </w:rPr>
        <w:t xml:space="preserve">all of the requirements of the contract documentation have </w:t>
      </w:r>
      <w:r w:rsidR="00EF2D10" w:rsidRPr="00D967B8">
        <w:rPr>
          <w:rFonts w:cs="Arial"/>
        </w:rPr>
        <w:lastRenderedPageBreak/>
        <w:t>been met, such as whether</w:t>
      </w:r>
      <w:r w:rsidR="00FD0F46" w:rsidRPr="00D967B8">
        <w:rPr>
          <w:rFonts w:cs="Arial"/>
        </w:rPr>
        <w:t xml:space="preserve"> </w:t>
      </w:r>
      <w:r w:rsidR="00EF2D10" w:rsidRPr="00D967B8">
        <w:rPr>
          <w:rFonts w:cs="Arial"/>
        </w:rPr>
        <w:t>all the additional documentation requested has been included.</w:t>
      </w:r>
    </w:p>
    <w:p w:rsidR="00EE75C8" w:rsidRPr="00D967B8" w:rsidRDefault="00EE75C8" w:rsidP="00EE75C8">
      <w:pPr>
        <w:tabs>
          <w:tab w:val="left" w:pos="567"/>
          <w:tab w:val="left" w:pos="1134"/>
        </w:tabs>
        <w:autoSpaceDE w:val="0"/>
        <w:autoSpaceDN w:val="0"/>
        <w:adjustRightInd w:val="0"/>
        <w:ind w:left="567" w:hanging="567"/>
        <w:jc w:val="both"/>
        <w:rPr>
          <w:rFonts w:cs="Arial"/>
        </w:rPr>
      </w:pPr>
    </w:p>
    <w:p w:rsidR="003D7AE9" w:rsidRPr="00D967B8" w:rsidRDefault="00334837" w:rsidP="002918D8">
      <w:pPr>
        <w:tabs>
          <w:tab w:val="left" w:pos="567"/>
          <w:tab w:val="left" w:pos="1134"/>
        </w:tabs>
        <w:autoSpaceDE w:val="0"/>
        <w:autoSpaceDN w:val="0"/>
        <w:adjustRightInd w:val="0"/>
        <w:ind w:left="567" w:hanging="567"/>
        <w:jc w:val="both"/>
        <w:rPr>
          <w:rFonts w:cs="Arial"/>
        </w:rPr>
      </w:pPr>
      <w:r w:rsidRPr="00D967B8">
        <w:rPr>
          <w:rFonts w:cs="Arial"/>
        </w:rPr>
        <w:t>15.4</w:t>
      </w:r>
      <w:r w:rsidRPr="00D967B8">
        <w:rPr>
          <w:rFonts w:cs="Arial"/>
        </w:rPr>
        <w:tab/>
      </w:r>
      <w:r w:rsidR="00EF2D10" w:rsidRPr="00D967B8">
        <w:rPr>
          <w:rFonts w:cs="Arial"/>
        </w:rPr>
        <w:t>The Contract will be awarded on the basis of the most economically advantageous</w:t>
      </w:r>
      <w:r w:rsidR="0026458A" w:rsidRPr="00D967B8">
        <w:rPr>
          <w:rFonts w:cs="Arial"/>
        </w:rPr>
        <w:t xml:space="preserve"> </w:t>
      </w:r>
      <w:r w:rsidR="00FD0F46" w:rsidRPr="00D967B8">
        <w:rPr>
          <w:rFonts w:cs="Arial"/>
        </w:rPr>
        <w:t>quote</w:t>
      </w:r>
      <w:r w:rsidR="00EF2D10" w:rsidRPr="00D967B8">
        <w:rPr>
          <w:rFonts w:cs="Arial"/>
        </w:rPr>
        <w:t xml:space="preserve"> to the Council. The criteria</w:t>
      </w:r>
      <w:r w:rsidR="00FD0F46" w:rsidRPr="00D967B8">
        <w:rPr>
          <w:rFonts w:cs="Arial"/>
        </w:rPr>
        <w:t xml:space="preserve"> to be used in assessing which quotes</w:t>
      </w:r>
      <w:r w:rsidR="00EF2D10" w:rsidRPr="00D967B8">
        <w:rPr>
          <w:rFonts w:cs="Arial"/>
        </w:rPr>
        <w:t xml:space="preserve"> are the</w:t>
      </w:r>
      <w:r w:rsidR="0026458A" w:rsidRPr="00D967B8">
        <w:rPr>
          <w:rFonts w:cs="Arial"/>
        </w:rPr>
        <w:t xml:space="preserve"> </w:t>
      </w:r>
      <w:r w:rsidR="00EF2D10" w:rsidRPr="00D967B8">
        <w:rPr>
          <w:rFonts w:cs="Arial"/>
        </w:rPr>
        <w:t>most economicall</w:t>
      </w:r>
      <w:r w:rsidR="002918D8" w:rsidRPr="00D967B8">
        <w:rPr>
          <w:rFonts w:cs="Arial"/>
        </w:rPr>
        <w:t>y advantageous to the Council is set out at 1.2 of this document.</w:t>
      </w:r>
    </w:p>
    <w:p w:rsidR="004C5133" w:rsidRPr="0026006D" w:rsidRDefault="004C5133">
      <w:pPr>
        <w:rPr>
          <w:rFonts w:cs="Arial"/>
          <w:b/>
          <w:bCs/>
          <w:kern w:val="32"/>
        </w:rPr>
      </w:pPr>
      <w:bookmarkStart w:id="19" w:name="_Toc503522432"/>
      <w:r w:rsidRPr="0026006D">
        <w:br w:type="page"/>
      </w:r>
    </w:p>
    <w:p w:rsidR="006E705E" w:rsidRPr="0026006D" w:rsidRDefault="0026458A" w:rsidP="00172950">
      <w:pPr>
        <w:pStyle w:val="Heading1"/>
        <w:spacing w:before="0" w:after="0"/>
        <w:jc w:val="both"/>
        <w:rPr>
          <w:sz w:val="24"/>
          <w:szCs w:val="24"/>
        </w:rPr>
      </w:pPr>
      <w:bookmarkStart w:id="20" w:name="_Toc517429232"/>
      <w:r w:rsidRPr="0026006D">
        <w:rPr>
          <w:sz w:val="24"/>
          <w:szCs w:val="24"/>
        </w:rPr>
        <w:lastRenderedPageBreak/>
        <w:t>SIGNATURE OF ACCEPTANCE OF CONTRACT</w:t>
      </w:r>
      <w:bookmarkEnd w:id="19"/>
      <w:bookmarkEnd w:id="20"/>
    </w:p>
    <w:p w:rsidR="006E705E" w:rsidRPr="0026006D" w:rsidRDefault="006E705E" w:rsidP="00172950">
      <w:pPr>
        <w:jc w:val="both"/>
        <w:rPr>
          <w:rFonts w:cs="Arial"/>
        </w:rPr>
      </w:pPr>
    </w:p>
    <w:p w:rsidR="006E705E" w:rsidRPr="0026006D" w:rsidRDefault="006E705E" w:rsidP="00172950">
      <w:pPr>
        <w:jc w:val="both"/>
        <w:rPr>
          <w:rFonts w:cs="Arial"/>
        </w:rPr>
      </w:pPr>
      <w:r w:rsidRPr="0026006D">
        <w:rPr>
          <w:rFonts w:cs="Arial"/>
        </w:rPr>
        <w:t>I (or we) the undersigned do hereby offer and undertake on the acceptance of this submission by the Council, to provide the services described in the Contract in accordance with all documents that constitute the Contract.</w:t>
      </w:r>
    </w:p>
    <w:p w:rsidR="006E705E" w:rsidRPr="0026006D" w:rsidRDefault="006E705E" w:rsidP="00172950">
      <w:pPr>
        <w:jc w:val="both"/>
        <w:rPr>
          <w:rFonts w:cs="Arial"/>
        </w:rPr>
      </w:pPr>
    </w:p>
    <w:p w:rsidR="006E705E" w:rsidRPr="0026006D" w:rsidRDefault="006E705E" w:rsidP="00172950">
      <w:pPr>
        <w:jc w:val="both"/>
        <w:rPr>
          <w:rFonts w:cs="Arial"/>
        </w:rPr>
      </w:pPr>
      <w:r w:rsidRPr="0026006D">
        <w:rPr>
          <w:rFonts w:cs="Arial"/>
        </w:rPr>
        <w:t>Unless and until a separate formal agreement is prepared and executed this submission, together with the general Terms and Conditions, Specification and Pricing Schedule, together with your written acceptance thereof shall constitute a binding contract between us.</w:t>
      </w:r>
    </w:p>
    <w:p w:rsidR="006E705E" w:rsidRPr="0026006D" w:rsidRDefault="006E705E" w:rsidP="00172950">
      <w:pPr>
        <w:jc w:val="both"/>
        <w:rPr>
          <w:rFonts w:cs="Arial"/>
        </w:rPr>
      </w:pPr>
    </w:p>
    <w:p w:rsidR="006E705E" w:rsidRPr="0026006D" w:rsidRDefault="006E705E" w:rsidP="00172950">
      <w:pPr>
        <w:jc w:val="both"/>
        <w:rPr>
          <w:rFonts w:cs="Arial"/>
        </w:rPr>
      </w:pPr>
      <w:r w:rsidRPr="0026006D">
        <w:rPr>
          <w:rFonts w:cs="Arial"/>
        </w:rPr>
        <w:t xml:space="preserve">I (or we) understand that the Council is not bound to accept the lowest </w:t>
      </w:r>
      <w:r w:rsidR="00FD0F46" w:rsidRPr="0026006D">
        <w:rPr>
          <w:rFonts w:cs="Arial"/>
        </w:rPr>
        <w:t>quote</w:t>
      </w:r>
      <w:r w:rsidRPr="0026006D">
        <w:rPr>
          <w:rFonts w:cs="Arial"/>
        </w:rPr>
        <w:t xml:space="preserve"> it receives.</w:t>
      </w:r>
    </w:p>
    <w:p w:rsidR="006E705E" w:rsidRPr="0026006D" w:rsidRDefault="006E705E" w:rsidP="00172950">
      <w:pPr>
        <w:jc w:val="both"/>
        <w:rPr>
          <w:rFonts w:cs="Arial"/>
        </w:rPr>
      </w:pPr>
    </w:p>
    <w:p w:rsidR="006E705E" w:rsidRPr="0026006D" w:rsidRDefault="006E705E" w:rsidP="00172950">
      <w:pPr>
        <w:jc w:val="both"/>
        <w:rPr>
          <w:rFonts w:cs="Arial"/>
        </w:rPr>
      </w:pPr>
    </w:p>
    <w:p w:rsidR="006E705E" w:rsidRPr="0026006D" w:rsidRDefault="006E705E" w:rsidP="00172950">
      <w:pPr>
        <w:jc w:val="both"/>
        <w:rPr>
          <w:rFonts w:cs="Arial"/>
        </w:rPr>
      </w:pPr>
    </w:p>
    <w:p w:rsidR="006E705E" w:rsidRPr="0026006D" w:rsidRDefault="006E705E" w:rsidP="00172950">
      <w:pPr>
        <w:jc w:val="both"/>
        <w:rPr>
          <w:rFonts w:cs="Arial"/>
        </w:rPr>
      </w:pPr>
      <w:r w:rsidRPr="0026006D">
        <w:rPr>
          <w:rFonts w:cs="Arial"/>
        </w:rPr>
        <w:t>Dated this _________________day of _______________________ 200</w:t>
      </w:r>
    </w:p>
    <w:p w:rsidR="006E705E" w:rsidRPr="0026006D" w:rsidRDefault="006E705E" w:rsidP="00172950">
      <w:pPr>
        <w:jc w:val="both"/>
        <w:rPr>
          <w:rFonts w:cs="Arial"/>
        </w:rPr>
      </w:pPr>
    </w:p>
    <w:p w:rsidR="006E705E" w:rsidRPr="0026006D" w:rsidRDefault="006E705E" w:rsidP="00172950">
      <w:pPr>
        <w:jc w:val="both"/>
        <w:rPr>
          <w:rFonts w:cs="Arial"/>
        </w:rPr>
      </w:pPr>
      <w:r w:rsidRPr="0026006D">
        <w:rPr>
          <w:rFonts w:cs="Arial"/>
        </w:rPr>
        <w:t>Signature__________________________________________________</w:t>
      </w:r>
      <w:r w:rsidR="00377C59" w:rsidRPr="0026006D">
        <w:rPr>
          <w:rFonts w:cs="Arial"/>
        </w:rPr>
        <w:t>______</w:t>
      </w:r>
    </w:p>
    <w:p w:rsidR="006E705E" w:rsidRPr="0026006D" w:rsidRDefault="006E705E" w:rsidP="00172950">
      <w:pPr>
        <w:jc w:val="both"/>
        <w:rPr>
          <w:rFonts w:cs="Arial"/>
        </w:rPr>
      </w:pPr>
    </w:p>
    <w:p w:rsidR="006E705E" w:rsidRPr="0026006D" w:rsidRDefault="006E705E" w:rsidP="00172950">
      <w:pPr>
        <w:jc w:val="both"/>
        <w:rPr>
          <w:rFonts w:cs="Arial"/>
        </w:rPr>
      </w:pPr>
      <w:r w:rsidRPr="0026006D">
        <w:rPr>
          <w:rFonts w:cs="Arial"/>
        </w:rPr>
        <w:t>Name (IN BLOCK CAPITALS)___________________________________</w:t>
      </w:r>
      <w:r w:rsidR="00377C59" w:rsidRPr="0026006D">
        <w:rPr>
          <w:rFonts w:cs="Arial"/>
        </w:rPr>
        <w:t>_____</w:t>
      </w:r>
    </w:p>
    <w:p w:rsidR="006E705E" w:rsidRPr="0026006D" w:rsidRDefault="006E705E" w:rsidP="00172950">
      <w:pPr>
        <w:jc w:val="both"/>
        <w:rPr>
          <w:rFonts w:cs="Arial"/>
        </w:rPr>
      </w:pPr>
    </w:p>
    <w:p w:rsidR="006E705E" w:rsidRPr="0026006D" w:rsidRDefault="006E705E" w:rsidP="00172950">
      <w:pPr>
        <w:jc w:val="both"/>
        <w:rPr>
          <w:rFonts w:cs="Arial"/>
        </w:rPr>
      </w:pPr>
      <w:r w:rsidRPr="0026006D">
        <w:rPr>
          <w:rFonts w:cs="Arial"/>
        </w:rPr>
        <w:t>Status or Authority of Signatory_________________________________</w:t>
      </w:r>
      <w:r w:rsidR="00377C59" w:rsidRPr="0026006D">
        <w:rPr>
          <w:rFonts w:cs="Arial"/>
        </w:rPr>
        <w:t>______</w:t>
      </w:r>
      <w:r w:rsidRPr="0026006D">
        <w:rPr>
          <w:rFonts w:cs="Arial"/>
        </w:rPr>
        <w:t>_</w:t>
      </w:r>
    </w:p>
    <w:p w:rsidR="006E705E" w:rsidRPr="0026006D" w:rsidRDefault="006E705E" w:rsidP="00172950">
      <w:pPr>
        <w:jc w:val="both"/>
        <w:rPr>
          <w:rFonts w:cs="Arial"/>
        </w:rPr>
      </w:pPr>
    </w:p>
    <w:p w:rsidR="006E705E" w:rsidRPr="0026006D" w:rsidRDefault="006E705E" w:rsidP="00172950">
      <w:pPr>
        <w:jc w:val="both"/>
        <w:rPr>
          <w:rFonts w:cs="Arial"/>
        </w:rPr>
      </w:pPr>
      <w:r w:rsidRPr="0026006D">
        <w:rPr>
          <w:rFonts w:cs="Arial"/>
        </w:rPr>
        <w:t>Name of Establishment________________________________________</w:t>
      </w:r>
      <w:r w:rsidR="00377C59" w:rsidRPr="0026006D">
        <w:rPr>
          <w:rFonts w:cs="Arial"/>
        </w:rPr>
        <w:t>______</w:t>
      </w:r>
    </w:p>
    <w:p w:rsidR="006E705E" w:rsidRPr="0026006D" w:rsidRDefault="006E705E" w:rsidP="00172950">
      <w:pPr>
        <w:jc w:val="both"/>
        <w:rPr>
          <w:rFonts w:cs="Arial"/>
        </w:rPr>
      </w:pPr>
    </w:p>
    <w:p w:rsidR="006E705E" w:rsidRPr="0026006D" w:rsidRDefault="00377C59" w:rsidP="00172950">
      <w:pPr>
        <w:jc w:val="both"/>
        <w:rPr>
          <w:rFonts w:cs="Arial"/>
        </w:rPr>
      </w:pPr>
      <w:r w:rsidRPr="0026006D">
        <w:rPr>
          <w:rFonts w:cs="Arial"/>
        </w:rPr>
        <w:t>If the firm is not a limited company please name the proprietors_______________</w:t>
      </w:r>
    </w:p>
    <w:p w:rsidR="00377C59" w:rsidRPr="0026006D" w:rsidRDefault="00377C59" w:rsidP="00172950">
      <w:pPr>
        <w:jc w:val="both"/>
        <w:rPr>
          <w:rFonts w:cs="Arial"/>
        </w:rPr>
      </w:pPr>
    </w:p>
    <w:p w:rsidR="00377C59" w:rsidRPr="0026006D" w:rsidRDefault="00377C59" w:rsidP="00172950">
      <w:pPr>
        <w:jc w:val="both"/>
        <w:rPr>
          <w:rFonts w:cs="Arial"/>
        </w:rPr>
      </w:pPr>
      <w:r w:rsidRPr="0026006D">
        <w:rPr>
          <w:rFonts w:cs="Arial"/>
        </w:rPr>
        <w:t>Postal Address or Registered Office_____________________________________</w:t>
      </w:r>
    </w:p>
    <w:p w:rsidR="00377C59" w:rsidRPr="0026006D" w:rsidRDefault="00377C59" w:rsidP="00172950">
      <w:pPr>
        <w:jc w:val="both"/>
        <w:rPr>
          <w:rFonts w:cs="Arial"/>
        </w:rPr>
      </w:pPr>
    </w:p>
    <w:p w:rsidR="00377C59" w:rsidRPr="0026006D" w:rsidRDefault="00377C59" w:rsidP="00172950">
      <w:pPr>
        <w:jc w:val="both"/>
        <w:rPr>
          <w:rFonts w:cs="Arial"/>
        </w:rPr>
      </w:pPr>
      <w:r w:rsidRPr="0026006D">
        <w:rPr>
          <w:rFonts w:cs="Arial"/>
        </w:rPr>
        <w:t>Telephone No:_____________________________________________________</w:t>
      </w:r>
    </w:p>
    <w:p w:rsidR="00377C59" w:rsidRPr="0026006D" w:rsidRDefault="00377C59" w:rsidP="00172950">
      <w:pPr>
        <w:jc w:val="both"/>
        <w:rPr>
          <w:rFonts w:cs="Arial"/>
        </w:rPr>
      </w:pPr>
    </w:p>
    <w:p w:rsidR="00377C59" w:rsidRPr="0026006D" w:rsidRDefault="00377C59" w:rsidP="00172950">
      <w:pPr>
        <w:jc w:val="both"/>
        <w:rPr>
          <w:rFonts w:cs="Arial"/>
        </w:rPr>
      </w:pPr>
      <w:r w:rsidRPr="0026006D">
        <w:rPr>
          <w:rFonts w:cs="Arial"/>
        </w:rPr>
        <w:t>Facsimile No:______________________________________________________</w:t>
      </w:r>
    </w:p>
    <w:p w:rsidR="00377C59" w:rsidRPr="0026006D" w:rsidRDefault="00377C59" w:rsidP="00172950">
      <w:pPr>
        <w:jc w:val="both"/>
        <w:rPr>
          <w:rFonts w:cs="Arial"/>
        </w:rPr>
      </w:pPr>
    </w:p>
    <w:p w:rsidR="00377C59" w:rsidRPr="0026006D" w:rsidRDefault="00377C59" w:rsidP="00172950">
      <w:pPr>
        <w:jc w:val="both"/>
        <w:rPr>
          <w:rFonts w:cs="Arial"/>
        </w:rPr>
      </w:pPr>
      <w:r w:rsidRPr="0026006D">
        <w:rPr>
          <w:rFonts w:cs="Arial"/>
        </w:rPr>
        <w:t>Email address______________________________________________________</w:t>
      </w:r>
    </w:p>
    <w:p w:rsidR="00377C59" w:rsidRPr="0026006D" w:rsidRDefault="00377C59" w:rsidP="00172950">
      <w:pPr>
        <w:jc w:val="both"/>
        <w:rPr>
          <w:rFonts w:cs="Arial"/>
        </w:rPr>
      </w:pPr>
    </w:p>
    <w:p w:rsidR="00377C59" w:rsidRPr="0026006D" w:rsidRDefault="00377C59" w:rsidP="00172950">
      <w:pPr>
        <w:jc w:val="both"/>
        <w:rPr>
          <w:rFonts w:cs="Arial"/>
        </w:rPr>
      </w:pPr>
    </w:p>
    <w:p w:rsidR="00377C59" w:rsidRPr="0026006D" w:rsidRDefault="00377C59" w:rsidP="00172950">
      <w:pPr>
        <w:jc w:val="both"/>
        <w:rPr>
          <w:rFonts w:cs="Arial"/>
        </w:rPr>
      </w:pPr>
    </w:p>
    <w:p w:rsidR="00377C59" w:rsidRPr="0026006D" w:rsidRDefault="00377C59" w:rsidP="00172950">
      <w:pPr>
        <w:jc w:val="both"/>
        <w:rPr>
          <w:rFonts w:cs="Arial"/>
        </w:rPr>
      </w:pPr>
      <w:r w:rsidRPr="0026006D">
        <w:rPr>
          <w:rFonts w:cs="Arial"/>
        </w:rPr>
        <w:t>The Pricing Schedule must also be signed.</w:t>
      </w:r>
    </w:p>
    <w:p w:rsidR="00377C59" w:rsidRPr="0026006D" w:rsidRDefault="00377C59" w:rsidP="00172950">
      <w:pPr>
        <w:jc w:val="both"/>
        <w:rPr>
          <w:rFonts w:cs="Arial"/>
        </w:rPr>
      </w:pPr>
    </w:p>
    <w:p w:rsidR="00377C59" w:rsidRPr="004E3B04" w:rsidRDefault="00377C59" w:rsidP="00172950">
      <w:pPr>
        <w:jc w:val="both"/>
        <w:rPr>
          <w:rFonts w:cs="Arial"/>
        </w:rPr>
      </w:pPr>
      <w:r w:rsidRPr="0026006D">
        <w:rPr>
          <w:rFonts w:cs="Arial"/>
        </w:rPr>
        <w:t>Contractors will be notified in due course as to acceptance or otherwise of their submission.</w:t>
      </w:r>
    </w:p>
    <w:p w:rsidR="006E705E" w:rsidRPr="004E3B04" w:rsidRDefault="006E705E" w:rsidP="00172950">
      <w:pPr>
        <w:jc w:val="both"/>
        <w:rPr>
          <w:rFonts w:cs="Arial"/>
        </w:rPr>
      </w:pPr>
    </w:p>
    <w:p w:rsidR="006E705E" w:rsidRPr="004E3B04" w:rsidRDefault="006E705E" w:rsidP="00172950">
      <w:pPr>
        <w:jc w:val="both"/>
        <w:rPr>
          <w:rFonts w:cs="Arial"/>
        </w:rPr>
      </w:pPr>
    </w:p>
    <w:p w:rsidR="006E705E" w:rsidRPr="00AF3AC8" w:rsidRDefault="006E705E" w:rsidP="00172950">
      <w:pPr>
        <w:jc w:val="both"/>
      </w:pPr>
    </w:p>
    <w:sectPr w:rsidR="006E705E" w:rsidRPr="00AF3AC8" w:rsidSect="00B93024">
      <w:pgSz w:w="11906" w:h="16838" w:code="9"/>
      <w:pgMar w:top="1440"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33D"/>
    <w:multiLevelType w:val="hybridMultilevel"/>
    <w:tmpl w:val="BE6007BE"/>
    <w:lvl w:ilvl="0" w:tplc="B7C806CA">
      <w:start w:val="4"/>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BA977E8"/>
    <w:multiLevelType w:val="hybridMultilevel"/>
    <w:tmpl w:val="52201DB4"/>
    <w:lvl w:ilvl="0" w:tplc="1BFE322C">
      <w:start w:val="100"/>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7C3918"/>
    <w:multiLevelType w:val="hybridMultilevel"/>
    <w:tmpl w:val="23E69AFE"/>
    <w:lvl w:ilvl="0" w:tplc="17C66E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F2704"/>
    <w:multiLevelType w:val="hybridMultilevel"/>
    <w:tmpl w:val="F4B69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765059"/>
    <w:multiLevelType w:val="multilevel"/>
    <w:tmpl w:val="4FB085F8"/>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A115AE"/>
    <w:multiLevelType w:val="hybridMultilevel"/>
    <w:tmpl w:val="58ECE3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C6688F"/>
    <w:multiLevelType w:val="hybridMultilevel"/>
    <w:tmpl w:val="251AA4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2E73F8"/>
    <w:multiLevelType w:val="hybridMultilevel"/>
    <w:tmpl w:val="86584894"/>
    <w:lvl w:ilvl="0" w:tplc="17C66E08">
      <w:start w:val="1"/>
      <w:numFmt w:val="bullet"/>
      <w:lvlText w:val=""/>
      <w:lvlJc w:val="left"/>
      <w:pPr>
        <w:tabs>
          <w:tab w:val="num" w:pos="1571"/>
        </w:tabs>
        <w:ind w:left="1571" w:hanging="720"/>
      </w:pPr>
      <w:rPr>
        <w:rFonts w:ascii="Symbol" w:hAnsi="Symbol" w:hint="default"/>
      </w:rPr>
    </w:lvl>
    <w:lvl w:ilvl="1" w:tplc="08090003" w:tentative="1">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1931" w:hanging="360"/>
      </w:pPr>
      <w:rPr>
        <w:rFonts w:ascii="Wingdings" w:hAnsi="Wingdings" w:hint="default"/>
      </w:rPr>
    </w:lvl>
    <w:lvl w:ilvl="3" w:tplc="08090001" w:tentative="1">
      <w:start w:val="1"/>
      <w:numFmt w:val="bullet"/>
      <w:lvlText w:val=""/>
      <w:lvlJc w:val="left"/>
      <w:pPr>
        <w:ind w:left="2651" w:hanging="360"/>
      </w:pPr>
      <w:rPr>
        <w:rFonts w:ascii="Symbol" w:hAnsi="Symbol" w:hint="default"/>
      </w:rPr>
    </w:lvl>
    <w:lvl w:ilvl="4" w:tplc="08090003" w:tentative="1">
      <w:start w:val="1"/>
      <w:numFmt w:val="bullet"/>
      <w:lvlText w:val="o"/>
      <w:lvlJc w:val="left"/>
      <w:pPr>
        <w:ind w:left="3371" w:hanging="360"/>
      </w:pPr>
      <w:rPr>
        <w:rFonts w:ascii="Courier New" w:hAnsi="Courier New" w:cs="Courier New" w:hint="default"/>
      </w:rPr>
    </w:lvl>
    <w:lvl w:ilvl="5" w:tplc="08090005" w:tentative="1">
      <w:start w:val="1"/>
      <w:numFmt w:val="bullet"/>
      <w:lvlText w:val=""/>
      <w:lvlJc w:val="left"/>
      <w:pPr>
        <w:ind w:left="4091" w:hanging="360"/>
      </w:pPr>
      <w:rPr>
        <w:rFonts w:ascii="Wingdings" w:hAnsi="Wingdings" w:hint="default"/>
      </w:rPr>
    </w:lvl>
    <w:lvl w:ilvl="6" w:tplc="08090001" w:tentative="1">
      <w:start w:val="1"/>
      <w:numFmt w:val="bullet"/>
      <w:lvlText w:val=""/>
      <w:lvlJc w:val="left"/>
      <w:pPr>
        <w:ind w:left="4811" w:hanging="360"/>
      </w:pPr>
      <w:rPr>
        <w:rFonts w:ascii="Symbol" w:hAnsi="Symbol" w:hint="default"/>
      </w:rPr>
    </w:lvl>
    <w:lvl w:ilvl="7" w:tplc="08090003" w:tentative="1">
      <w:start w:val="1"/>
      <w:numFmt w:val="bullet"/>
      <w:lvlText w:val="o"/>
      <w:lvlJc w:val="left"/>
      <w:pPr>
        <w:ind w:left="5531" w:hanging="360"/>
      </w:pPr>
      <w:rPr>
        <w:rFonts w:ascii="Courier New" w:hAnsi="Courier New" w:cs="Courier New" w:hint="default"/>
      </w:rPr>
    </w:lvl>
    <w:lvl w:ilvl="8" w:tplc="08090005" w:tentative="1">
      <w:start w:val="1"/>
      <w:numFmt w:val="bullet"/>
      <w:lvlText w:val=""/>
      <w:lvlJc w:val="left"/>
      <w:pPr>
        <w:ind w:left="6251" w:hanging="360"/>
      </w:pPr>
      <w:rPr>
        <w:rFonts w:ascii="Wingdings" w:hAnsi="Wingdings" w:hint="default"/>
      </w:rPr>
    </w:lvl>
  </w:abstractNum>
  <w:abstractNum w:abstractNumId="8">
    <w:nsid w:val="24D37617"/>
    <w:multiLevelType w:val="multilevel"/>
    <w:tmpl w:val="49162212"/>
    <w:lvl w:ilvl="0">
      <w:start w:val="16"/>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B6170DB"/>
    <w:multiLevelType w:val="multilevel"/>
    <w:tmpl w:val="B2A61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DA7A44"/>
    <w:multiLevelType w:val="hybridMultilevel"/>
    <w:tmpl w:val="CFFC7454"/>
    <w:lvl w:ilvl="0" w:tplc="08090019">
      <w:start w:val="1"/>
      <w:numFmt w:val="lowerLetter"/>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11">
    <w:nsid w:val="478210EC"/>
    <w:multiLevelType w:val="hybridMultilevel"/>
    <w:tmpl w:val="6400ECE2"/>
    <w:lvl w:ilvl="0" w:tplc="0809000F">
      <w:start w:val="6"/>
      <w:numFmt w:val="decimal"/>
      <w:lvlText w:val="%1."/>
      <w:lvlJc w:val="left"/>
      <w:pPr>
        <w:tabs>
          <w:tab w:val="num" w:pos="360"/>
        </w:tabs>
        <w:ind w:left="360" w:hanging="360"/>
      </w:pPr>
      <w:rPr>
        <w:rFonts w:hint="default"/>
      </w:rPr>
    </w:lvl>
    <w:lvl w:ilvl="1" w:tplc="17C66E08">
      <w:start w:val="1"/>
      <w:numFmt w:val="bullet"/>
      <w:lvlText w:val=""/>
      <w:lvlJc w:val="left"/>
      <w:pPr>
        <w:tabs>
          <w:tab w:val="num" w:pos="1060"/>
        </w:tabs>
        <w:ind w:left="1060" w:hanging="34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480770C0"/>
    <w:multiLevelType w:val="hybridMultilevel"/>
    <w:tmpl w:val="AD16C152"/>
    <w:lvl w:ilvl="0" w:tplc="FC24BA7E">
      <w:start w:val="1"/>
      <w:numFmt w:val="lowerRoman"/>
      <w:lvlText w:val="%1)"/>
      <w:lvlJc w:val="left"/>
      <w:pPr>
        <w:tabs>
          <w:tab w:val="num" w:pos="1440"/>
        </w:tabs>
        <w:ind w:left="1440" w:hanging="720"/>
      </w:pPr>
      <w:rPr>
        <w:rFonts w:hint="default"/>
      </w:rPr>
    </w:lvl>
    <w:lvl w:ilvl="1" w:tplc="971C99AC">
      <w:start w:val="7"/>
      <w:numFmt w:val="decimal"/>
      <w:lvlText w:val="%2"/>
      <w:lvlJc w:val="left"/>
      <w:pPr>
        <w:tabs>
          <w:tab w:val="num" w:pos="1800"/>
        </w:tabs>
        <w:ind w:left="1800" w:hanging="360"/>
      </w:pPr>
      <w:rPr>
        <w:rFonts w:hint="default"/>
      </w:rPr>
    </w:lvl>
    <w:lvl w:ilvl="2" w:tplc="18CE0A6E">
      <w:start w:val="1"/>
      <w:numFmt w:val="lowerRoman"/>
      <w:lvlText w:val="%3."/>
      <w:lvlJc w:val="left"/>
      <w:pPr>
        <w:ind w:left="3060" w:hanging="72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4DBE4A43"/>
    <w:multiLevelType w:val="hybridMultilevel"/>
    <w:tmpl w:val="640699A6"/>
    <w:lvl w:ilvl="0" w:tplc="4F4A5E0C">
      <w:start w:val="1"/>
      <w:numFmt w:val="lowerLetter"/>
      <w:lvlText w:val="%1)"/>
      <w:lvlJc w:val="left"/>
      <w:pPr>
        <w:ind w:left="720" w:hanging="360"/>
      </w:pPr>
      <w:rPr>
        <w:rFonts w:hint="default"/>
      </w:rPr>
    </w:lvl>
    <w:lvl w:ilvl="1" w:tplc="164CAE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C96730"/>
    <w:multiLevelType w:val="multilevel"/>
    <w:tmpl w:val="C73E2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E1A701E"/>
    <w:multiLevelType w:val="hybridMultilevel"/>
    <w:tmpl w:val="EA1496F0"/>
    <w:lvl w:ilvl="0" w:tplc="17C66E08">
      <w:start w:val="1"/>
      <w:numFmt w:val="bullet"/>
      <w:lvlText w:val=""/>
      <w:lvlJc w:val="left"/>
      <w:pPr>
        <w:tabs>
          <w:tab w:val="num" w:pos="1800"/>
        </w:tabs>
        <w:ind w:left="180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E3E6DF0"/>
    <w:multiLevelType w:val="hybridMultilevel"/>
    <w:tmpl w:val="4D60CB00"/>
    <w:lvl w:ilvl="0" w:tplc="16F29450">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54370C18"/>
    <w:multiLevelType w:val="hybridMultilevel"/>
    <w:tmpl w:val="3E465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6C509B1"/>
    <w:multiLevelType w:val="hybridMultilevel"/>
    <w:tmpl w:val="07769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B4075D8"/>
    <w:multiLevelType w:val="multilevel"/>
    <w:tmpl w:val="8104EDD4"/>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0">
    <w:nsid w:val="5E791C67"/>
    <w:multiLevelType w:val="hybridMultilevel"/>
    <w:tmpl w:val="5126B85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0D80B6E"/>
    <w:multiLevelType w:val="hybridMultilevel"/>
    <w:tmpl w:val="3B00C09E"/>
    <w:lvl w:ilvl="0" w:tplc="17C66E0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1C16E96"/>
    <w:multiLevelType w:val="hybridMultilevel"/>
    <w:tmpl w:val="AD087EDC"/>
    <w:lvl w:ilvl="0" w:tplc="17C66E0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B0A1AA9"/>
    <w:multiLevelType w:val="hybridMultilevel"/>
    <w:tmpl w:val="DE8EA77C"/>
    <w:lvl w:ilvl="0" w:tplc="08090013">
      <w:start w:val="1"/>
      <w:numFmt w:val="upp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nsid w:val="6C3C7C67"/>
    <w:multiLevelType w:val="hybridMultilevel"/>
    <w:tmpl w:val="7960F5BC"/>
    <w:lvl w:ilvl="0" w:tplc="46905C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6E6BD0"/>
    <w:multiLevelType w:val="hybridMultilevel"/>
    <w:tmpl w:val="BB02C528"/>
    <w:lvl w:ilvl="0" w:tplc="18CE0A6E">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nsid w:val="6DF77ED6"/>
    <w:multiLevelType w:val="hybridMultilevel"/>
    <w:tmpl w:val="7C52BB42"/>
    <w:lvl w:ilvl="0" w:tplc="0809001B">
      <w:start w:val="1"/>
      <w:numFmt w:val="lowerRoman"/>
      <w:lvlText w:val="%1."/>
      <w:lvlJc w:val="righ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7">
    <w:nsid w:val="77D049AF"/>
    <w:multiLevelType w:val="hybridMultilevel"/>
    <w:tmpl w:val="4B0EB45E"/>
    <w:lvl w:ilvl="0" w:tplc="F5A2137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78A22490"/>
    <w:multiLevelType w:val="hybridMultilevel"/>
    <w:tmpl w:val="A5F65FC8"/>
    <w:lvl w:ilvl="0" w:tplc="1BFE322C">
      <w:start w:val="100"/>
      <w:numFmt w:val="lowerRoman"/>
      <w:lvlText w:val="%1."/>
      <w:lvlJc w:val="left"/>
      <w:pPr>
        <w:ind w:left="1080" w:hanging="720"/>
      </w:pPr>
      <w:rPr>
        <w:rFonts w:hint="default"/>
      </w:rPr>
    </w:lvl>
    <w:lvl w:ilvl="1" w:tplc="18CE0A6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F07F75"/>
    <w:multiLevelType w:val="hybridMultilevel"/>
    <w:tmpl w:val="21F4DEE0"/>
    <w:lvl w:ilvl="0" w:tplc="17C66E0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29"/>
  </w:num>
  <w:num w:numId="4">
    <w:abstractNumId w:val="22"/>
  </w:num>
  <w:num w:numId="5">
    <w:abstractNumId w:val="20"/>
  </w:num>
  <w:num w:numId="6">
    <w:abstractNumId w:val="0"/>
  </w:num>
  <w:num w:numId="7">
    <w:abstractNumId w:val="4"/>
  </w:num>
  <w:num w:numId="8">
    <w:abstractNumId w:val="19"/>
  </w:num>
  <w:num w:numId="9">
    <w:abstractNumId w:val="16"/>
  </w:num>
  <w:num w:numId="10">
    <w:abstractNumId w:val="12"/>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5"/>
  </w:num>
  <w:num w:numId="15">
    <w:abstractNumId w:val="2"/>
  </w:num>
  <w:num w:numId="16">
    <w:abstractNumId w:val="26"/>
  </w:num>
  <w:num w:numId="17">
    <w:abstractNumId w:val="1"/>
  </w:num>
  <w:num w:numId="18">
    <w:abstractNumId w:val="23"/>
  </w:num>
  <w:num w:numId="19">
    <w:abstractNumId w:val="27"/>
  </w:num>
  <w:num w:numId="20">
    <w:abstractNumId w:val="8"/>
  </w:num>
  <w:num w:numId="21">
    <w:abstractNumId w:val="10"/>
  </w:num>
  <w:num w:numId="22">
    <w:abstractNumId w:val="25"/>
  </w:num>
  <w:num w:numId="23">
    <w:abstractNumId w:val="28"/>
  </w:num>
  <w:num w:numId="24">
    <w:abstractNumId w:val="24"/>
  </w:num>
  <w:num w:numId="25">
    <w:abstractNumId w:val="5"/>
  </w:num>
  <w:num w:numId="26">
    <w:abstractNumId w:val="3"/>
  </w:num>
  <w:num w:numId="27">
    <w:abstractNumId w:val="6"/>
  </w:num>
  <w:num w:numId="28">
    <w:abstractNumId w:val="14"/>
  </w:num>
  <w:num w:numId="29">
    <w:abstractNumId w:val="9"/>
  </w:num>
  <w:num w:numId="3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F7"/>
    <w:rsid w:val="00023754"/>
    <w:rsid w:val="00064046"/>
    <w:rsid w:val="00076857"/>
    <w:rsid w:val="00084009"/>
    <w:rsid w:val="000855FB"/>
    <w:rsid w:val="00086992"/>
    <w:rsid w:val="000A2A9D"/>
    <w:rsid w:val="000A347F"/>
    <w:rsid w:val="000D3961"/>
    <w:rsid w:val="000D7DEA"/>
    <w:rsid w:val="000E0CFF"/>
    <w:rsid w:val="000E5F72"/>
    <w:rsid w:val="000F2EF1"/>
    <w:rsid w:val="001009E3"/>
    <w:rsid w:val="001062FB"/>
    <w:rsid w:val="00110E33"/>
    <w:rsid w:val="00121743"/>
    <w:rsid w:val="00140E6E"/>
    <w:rsid w:val="0016482D"/>
    <w:rsid w:val="001661F8"/>
    <w:rsid w:val="00172950"/>
    <w:rsid w:val="001D32B8"/>
    <w:rsid w:val="001E5E44"/>
    <w:rsid w:val="00217AF4"/>
    <w:rsid w:val="002216B5"/>
    <w:rsid w:val="00221A52"/>
    <w:rsid w:val="00231A7A"/>
    <w:rsid w:val="00234CE3"/>
    <w:rsid w:val="00253B5B"/>
    <w:rsid w:val="00255E3B"/>
    <w:rsid w:val="0026006D"/>
    <w:rsid w:val="00260EEA"/>
    <w:rsid w:val="0026458A"/>
    <w:rsid w:val="00283013"/>
    <w:rsid w:val="00284D4D"/>
    <w:rsid w:val="002856C2"/>
    <w:rsid w:val="002918D8"/>
    <w:rsid w:val="00293ACB"/>
    <w:rsid w:val="002B1ED1"/>
    <w:rsid w:val="002E58B1"/>
    <w:rsid w:val="002F6C37"/>
    <w:rsid w:val="00302A05"/>
    <w:rsid w:val="0030752E"/>
    <w:rsid w:val="0031588A"/>
    <w:rsid w:val="00321C18"/>
    <w:rsid w:val="00322522"/>
    <w:rsid w:val="003269EB"/>
    <w:rsid w:val="00334837"/>
    <w:rsid w:val="00337DEF"/>
    <w:rsid w:val="00374C04"/>
    <w:rsid w:val="00377C59"/>
    <w:rsid w:val="00386E2D"/>
    <w:rsid w:val="003A3E45"/>
    <w:rsid w:val="003A4EBA"/>
    <w:rsid w:val="003B57EF"/>
    <w:rsid w:val="003B5F2B"/>
    <w:rsid w:val="003D7AE9"/>
    <w:rsid w:val="003E059F"/>
    <w:rsid w:val="00413644"/>
    <w:rsid w:val="00417C61"/>
    <w:rsid w:val="00424A65"/>
    <w:rsid w:val="00440FC2"/>
    <w:rsid w:val="004511AA"/>
    <w:rsid w:val="00453B8C"/>
    <w:rsid w:val="00460FB1"/>
    <w:rsid w:val="00472621"/>
    <w:rsid w:val="00480093"/>
    <w:rsid w:val="00480293"/>
    <w:rsid w:val="004969B8"/>
    <w:rsid w:val="004C5133"/>
    <w:rsid w:val="004E3B04"/>
    <w:rsid w:val="004E65C3"/>
    <w:rsid w:val="0050299D"/>
    <w:rsid w:val="00520AFD"/>
    <w:rsid w:val="0053506C"/>
    <w:rsid w:val="005932ED"/>
    <w:rsid w:val="005A226D"/>
    <w:rsid w:val="005B027C"/>
    <w:rsid w:val="005B28F7"/>
    <w:rsid w:val="005C0E54"/>
    <w:rsid w:val="005E1926"/>
    <w:rsid w:val="00605758"/>
    <w:rsid w:val="00613067"/>
    <w:rsid w:val="00624AA3"/>
    <w:rsid w:val="006269F7"/>
    <w:rsid w:val="00636690"/>
    <w:rsid w:val="0064261C"/>
    <w:rsid w:val="00652B48"/>
    <w:rsid w:val="006836A5"/>
    <w:rsid w:val="006863AE"/>
    <w:rsid w:val="00694F76"/>
    <w:rsid w:val="006C1CA3"/>
    <w:rsid w:val="006C7197"/>
    <w:rsid w:val="006D1CEF"/>
    <w:rsid w:val="006D6394"/>
    <w:rsid w:val="006E2416"/>
    <w:rsid w:val="006E3A91"/>
    <w:rsid w:val="006E705E"/>
    <w:rsid w:val="006F286C"/>
    <w:rsid w:val="007070CA"/>
    <w:rsid w:val="00711532"/>
    <w:rsid w:val="00717D6A"/>
    <w:rsid w:val="00727148"/>
    <w:rsid w:val="00741899"/>
    <w:rsid w:val="00745050"/>
    <w:rsid w:val="0078174D"/>
    <w:rsid w:val="007A1620"/>
    <w:rsid w:val="007B48AD"/>
    <w:rsid w:val="007B7C36"/>
    <w:rsid w:val="007E43DF"/>
    <w:rsid w:val="007E5086"/>
    <w:rsid w:val="007E5A16"/>
    <w:rsid w:val="007F5F2B"/>
    <w:rsid w:val="007F6900"/>
    <w:rsid w:val="00824E07"/>
    <w:rsid w:val="0086562F"/>
    <w:rsid w:val="0087580B"/>
    <w:rsid w:val="00876AF9"/>
    <w:rsid w:val="00882C41"/>
    <w:rsid w:val="008873ED"/>
    <w:rsid w:val="008B3038"/>
    <w:rsid w:val="008C01E6"/>
    <w:rsid w:val="008D0A34"/>
    <w:rsid w:val="008D5418"/>
    <w:rsid w:val="00904128"/>
    <w:rsid w:val="00906AA3"/>
    <w:rsid w:val="00923671"/>
    <w:rsid w:val="00924E34"/>
    <w:rsid w:val="009340BF"/>
    <w:rsid w:val="00934938"/>
    <w:rsid w:val="00946B6E"/>
    <w:rsid w:val="00947023"/>
    <w:rsid w:val="009527A6"/>
    <w:rsid w:val="00953526"/>
    <w:rsid w:val="00972D60"/>
    <w:rsid w:val="00983CB5"/>
    <w:rsid w:val="00990150"/>
    <w:rsid w:val="009A05E5"/>
    <w:rsid w:val="009C4F97"/>
    <w:rsid w:val="009D7902"/>
    <w:rsid w:val="009E5086"/>
    <w:rsid w:val="00A216C5"/>
    <w:rsid w:val="00A37848"/>
    <w:rsid w:val="00A5452A"/>
    <w:rsid w:val="00A671DA"/>
    <w:rsid w:val="00A749BD"/>
    <w:rsid w:val="00A7535C"/>
    <w:rsid w:val="00A8356D"/>
    <w:rsid w:val="00A858AD"/>
    <w:rsid w:val="00A9295D"/>
    <w:rsid w:val="00A93757"/>
    <w:rsid w:val="00AF3AC8"/>
    <w:rsid w:val="00B06BFE"/>
    <w:rsid w:val="00B31090"/>
    <w:rsid w:val="00B33A1D"/>
    <w:rsid w:val="00B345C0"/>
    <w:rsid w:val="00B37623"/>
    <w:rsid w:val="00B81DA8"/>
    <w:rsid w:val="00B93024"/>
    <w:rsid w:val="00BA0D52"/>
    <w:rsid w:val="00BC07A8"/>
    <w:rsid w:val="00BC3F26"/>
    <w:rsid w:val="00BC5CCB"/>
    <w:rsid w:val="00C34DFD"/>
    <w:rsid w:val="00C56DC6"/>
    <w:rsid w:val="00C71EAB"/>
    <w:rsid w:val="00CC248D"/>
    <w:rsid w:val="00CD0DCF"/>
    <w:rsid w:val="00CE2715"/>
    <w:rsid w:val="00CF7D30"/>
    <w:rsid w:val="00D65FAB"/>
    <w:rsid w:val="00D71D61"/>
    <w:rsid w:val="00D967B8"/>
    <w:rsid w:val="00DA2EE7"/>
    <w:rsid w:val="00DC62E1"/>
    <w:rsid w:val="00DF3E70"/>
    <w:rsid w:val="00E12F7B"/>
    <w:rsid w:val="00E30AA7"/>
    <w:rsid w:val="00E3158B"/>
    <w:rsid w:val="00E31D3F"/>
    <w:rsid w:val="00E62BF1"/>
    <w:rsid w:val="00E7718A"/>
    <w:rsid w:val="00E82BED"/>
    <w:rsid w:val="00E83438"/>
    <w:rsid w:val="00E83DEE"/>
    <w:rsid w:val="00ED0B33"/>
    <w:rsid w:val="00ED6DD6"/>
    <w:rsid w:val="00EE1582"/>
    <w:rsid w:val="00EE70C9"/>
    <w:rsid w:val="00EE75C8"/>
    <w:rsid w:val="00EF2D10"/>
    <w:rsid w:val="00EF3C56"/>
    <w:rsid w:val="00F147C0"/>
    <w:rsid w:val="00F20632"/>
    <w:rsid w:val="00F21F20"/>
    <w:rsid w:val="00F23D7C"/>
    <w:rsid w:val="00F5102A"/>
    <w:rsid w:val="00F6561C"/>
    <w:rsid w:val="00F95735"/>
    <w:rsid w:val="00F97062"/>
    <w:rsid w:val="00FC0447"/>
    <w:rsid w:val="00FD0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8B3038"/>
    <w:pPr>
      <w:keepNext/>
      <w:spacing w:before="240" w:after="60"/>
      <w:outlineLvl w:val="0"/>
    </w:pPr>
    <w:rPr>
      <w:rFonts w:cs="Arial"/>
      <w:b/>
      <w:bCs/>
      <w:kern w:val="32"/>
      <w:sz w:val="32"/>
      <w:szCs w:val="32"/>
    </w:rPr>
  </w:style>
  <w:style w:type="paragraph" w:styleId="Heading3">
    <w:name w:val="heading 3"/>
    <w:basedOn w:val="Normal"/>
    <w:next w:val="Normal"/>
    <w:qFormat/>
    <w:rsid w:val="00B06BFE"/>
    <w:pPr>
      <w:keepNext/>
      <w:spacing w:before="240" w:after="60"/>
      <w:outlineLvl w:val="2"/>
    </w:pPr>
    <w:rPr>
      <w:rFonts w:cs="Arial"/>
      <w:b/>
      <w:bCs/>
      <w:sz w:val="26"/>
      <w:szCs w:val="26"/>
    </w:rPr>
  </w:style>
  <w:style w:type="paragraph" w:styleId="Heading4">
    <w:name w:val="heading 4"/>
    <w:basedOn w:val="Normal"/>
    <w:next w:val="Normal"/>
    <w:qFormat/>
    <w:rsid w:val="00B06BF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BDC">
    <w:name w:val="Heading 4 BDC"/>
    <w:basedOn w:val="Heading3"/>
    <w:autoRedefine/>
    <w:rsid w:val="00B06BFE"/>
    <w:rPr>
      <w:sz w:val="24"/>
    </w:rPr>
  </w:style>
  <w:style w:type="paragraph" w:customStyle="1" w:styleId="Style1">
    <w:name w:val="Style1"/>
    <w:basedOn w:val="Heading4"/>
    <w:autoRedefine/>
    <w:rsid w:val="00B06BFE"/>
    <w:pPr>
      <w:spacing w:before="0" w:after="0"/>
    </w:pPr>
    <w:rPr>
      <w:rFonts w:ascii="Arial" w:hAnsi="Arial"/>
      <w:sz w:val="24"/>
      <w:szCs w:val="24"/>
    </w:rPr>
  </w:style>
  <w:style w:type="paragraph" w:customStyle="1" w:styleId="heading2a">
    <w:name w:val="heading 2a"/>
    <w:basedOn w:val="Heading1"/>
    <w:rsid w:val="008B3038"/>
    <w:rPr>
      <w:sz w:val="28"/>
    </w:rPr>
  </w:style>
  <w:style w:type="paragraph" w:customStyle="1" w:styleId="HeadingJulie">
    <w:name w:val="Heading Julie"/>
    <w:basedOn w:val="Heading1"/>
    <w:autoRedefine/>
    <w:rsid w:val="008B3038"/>
    <w:rPr>
      <w:sz w:val="28"/>
    </w:rPr>
  </w:style>
  <w:style w:type="character" w:styleId="Hyperlink">
    <w:name w:val="Hyperlink"/>
    <w:uiPriority w:val="99"/>
    <w:rsid w:val="0030752E"/>
    <w:rPr>
      <w:color w:val="0000FF"/>
      <w:u w:val="single"/>
    </w:rPr>
  </w:style>
  <w:style w:type="table" w:styleId="TableGrid">
    <w:name w:val="Table Grid"/>
    <w:basedOn w:val="TableNormal"/>
    <w:rsid w:val="0074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E3B04"/>
    <w:pPr>
      <w:tabs>
        <w:tab w:val="right" w:leader="dot" w:pos="8948"/>
      </w:tabs>
      <w:spacing w:before="120" w:after="120"/>
      <w:jc w:val="center"/>
    </w:pPr>
    <w:rPr>
      <w:rFonts w:cs="Arial"/>
      <w:b/>
      <w:sz w:val="36"/>
      <w:szCs w:val="36"/>
    </w:rPr>
  </w:style>
  <w:style w:type="paragraph" w:styleId="BalloonText">
    <w:name w:val="Balloon Text"/>
    <w:basedOn w:val="Normal"/>
    <w:semiHidden/>
    <w:rsid w:val="00F6561C"/>
    <w:rPr>
      <w:rFonts w:ascii="Tahoma" w:hAnsi="Tahoma" w:cs="Tahoma"/>
      <w:sz w:val="16"/>
      <w:szCs w:val="16"/>
    </w:rPr>
  </w:style>
  <w:style w:type="paragraph" w:customStyle="1" w:styleId="Default">
    <w:name w:val="Default"/>
    <w:rsid w:val="00E30AA7"/>
    <w:pPr>
      <w:autoSpaceDE w:val="0"/>
      <w:autoSpaceDN w:val="0"/>
      <w:adjustRightInd w:val="0"/>
    </w:pPr>
    <w:rPr>
      <w:rFonts w:ascii="Arial" w:hAnsi="Arial" w:cs="Arial"/>
      <w:color w:val="000000"/>
      <w:sz w:val="24"/>
      <w:szCs w:val="24"/>
    </w:rPr>
  </w:style>
  <w:style w:type="paragraph" w:styleId="NormalWeb">
    <w:name w:val="Normal (Web)"/>
    <w:basedOn w:val="Normal"/>
    <w:rsid w:val="00284D4D"/>
    <w:pPr>
      <w:spacing w:after="240"/>
    </w:pPr>
    <w:rPr>
      <w:rFonts w:ascii="Times New Roman" w:hAnsi="Times New Roman"/>
    </w:rPr>
  </w:style>
  <w:style w:type="character" w:customStyle="1" w:styleId="jh3">
    <w:name w:val="jh3"/>
    <w:semiHidden/>
    <w:rsid w:val="00BA0D52"/>
    <w:rPr>
      <w:rFonts w:ascii="Arial" w:hAnsi="Arial" w:cs="Arial"/>
      <w:color w:val="auto"/>
      <w:sz w:val="20"/>
      <w:szCs w:val="20"/>
    </w:rPr>
  </w:style>
  <w:style w:type="paragraph" w:styleId="ListParagraph">
    <w:name w:val="List Paragraph"/>
    <w:basedOn w:val="Normal"/>
    <w:uiPriority w:val="34"/>
    <w:qFormat/>
    <w:rsid w:val="00322522"/>
    <w:pPr>
      <w:ind w:left="720"/>
      <w:contextualSpacing/>
    </w:pPr>
  </w:style>
  <w:style w:type="character" w:styleId="CommentReference">
    <w:name w:val="annotation reference"/>
    <w:basedOn w:val="DefaultParagraphFont"/>
    <w:rsid w:val="00260EEA"/>
    <w:rPr>
      <w:sz w:val="16"/>
      <w:szCs w:val="16"/>
    </w:rPr>
  </w:style>
  <w:style w:type="paragraph" w:styleId="CommentText">
    <w:name w:val="annotation text"/>
    <w:basedOn w:val="Normal"/>
    <w:link w:val="CommentTextChar"/>
    <w:rsid w:val="00260EEA"/>
    <w:rPr>
      <w:sz w:val="20"/>
      <w:szCs w:val="20"/>
    </w:rPr>
  </w:style>
  <w:style w:type="character" w:customStyle="1" w:styleId="CommentTextChar">
    <w:name w:val="Comment Text Char"/>
    <w:basedOn w:val="DefaultParagraphFont"/>
    <w:link w:val="CommentText"/>
    <w:rsid w:val="00260EEA"/>
    <w:rPr>
      <w:rFonts w:ascii="Arial" w:hAnsi="Arial"/>
    </w:rPr>
  </w:style>
  <w:style w:type="paragraph" w:styleId="CommentSubject">
    <w:name w:val="annotation subject"/>
    <w:basedOn w:val="CommentText"/>
    <w:next w:val="CommentText"/>
    <w:link w:val="CommentSubjectChar"/>
    <w:rsid w:val="00260EEA"/>
    <w:rPr>
      <w:b/>
      <w:bCs/>
    </w:rPr>
  </w:style>
  <w:style w:type="character" w:customStyle="1" w:styleId="CommentSubjectChar">
    <w:name w:val="Comment Subject Char"/>
    <w:basedOn w:val="CommentTextChar"/>
    <w:link w:val="CommentSubject"/>
    <w:rsid w:val="00260EEA"/>
    <w:rPr>
      <w:rFonts w:ascii="Arial" w:hAnsi="Arial"/>
      <w:b/>
      <w:bCs/>
    </w:rPr>
  </w:style>
  <w:style w:type="paragraph" w:styleId="BodyText">
    <w:name w:val="Body Text"/>
    <w:basedOn w:val="Normal"/>
    <w:link w:val="BodyTextChar"/>
    <w:unhideWhenUsed/>
    <w:rsid w:val="006D6394"/>
    <w:rPr>
      <w:rFonts w:ascii="Times New Roman" w:hAnsi="Times New Roman"/>
      <w:b/>
      <w:szCs w:val="20"/>
    </w:rPr>
  </w:style>
  <w:style w:type="character" w:customStyle="1" w:styleId="BodyTextChar">
    <w:name w:val="Body Text Char"/>
    <w:basedOn w:val="DefaultParagraphFont"/>
    <w:link w:val="BodyText"/>
    <w:rsid w:val="006D6394"/>
    <w:rPr>
      <w:b/>
      <w:sz w:val="24"/>
    </w:rPr>
  </w:style>
  <w:style w:type="paragraph" w:styleId="TOCHeading">
    <w:name w:val="TOC Heading"/>
    <w:basedOn w:val="Heading1"/>
    <w:next w:val="Normal"/>
    <w:uiPriority w:val="39"/>
    <w:unhideWhenUsed/>
    <w:qFormat/>
    <w:rsid w:val="0033483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rsid w:val="0033483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8B3038"/>
    <w:pPr>
      <w:keepNext/>
      <w:spacing w:before="240" w:after="60"/>
      <w:outlineLvl w:val="0"/>
    </w:pPr>
    <w:rPr>
      <w:rFonts w:cs="Arial"/>
      <w:b/>
      <w:bCs/>
      <w:kern w:val="32"/>
      <w:sz w:val="32"/>
      <w:szCs w:val="32"/>
    </w:rPr>
  </w:style>
  <w:style w:type="paragraph" w:styleId="Heading3">
    <w:name w:val="heading 3"/>
    <w:basedOn w:val="Normal"/>
    <w:next w:val="Normal"/>
    <w:qFormat/>
    <w:rsid w:val="00B06BFE"/>
    <w:pPr>
      <w:keepNext/>
      <w:spacing w:before="240" w:after="60"/>
      <w:outlineLvl w:val="2"/>
    </w:pPr>
    <w:rPr>
      <w:rFonts w:cs="Arial"/>
      <w:b/>
      <w:bCs/>
      <w:sz w:val="26"/>
      <w:szCs w:val="26"/>
    </w:rPr>
  </w:style>
  <w:style w:type="paragraph" w:styleId="Heading4">
    <w:name w:val="heading 4"/>
    <w:basedOn w:val="Normal"/>
    <w:next w:val="Normal"/>
    <w:qFormat/>
    <w:rsid w:val="00B06BF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BDC">
    <w:name w:val="Heading 4 BDC"/>
    <w:basedOn w:val="Heading3"/>
    <w:autoRedefine/>
    <w:rsid w:val="00B06BFE"/>
    <w:rPr>
      <w:sz w:val="24"/>
    </w:rPr>
  </w:style>
  <w:style w:type="paragraph" w:customStyle="1" w:styleId="Style1">
    <w:name w:val="Style1"/>
    <w:basedOn w:val="Heading4"/>
    <w:autoRedefine/>
    <w:rsid w:val="00B06BFE"/>
    <w:pPr>
      <w:spacing w:before="0" w:after="0"/>
    </w:pPr>
    <w:rPr>
      <w:rFonts w:ascii="Arial" w:hAnsi="Arial"/>
      <w:sz w:val="24"/>
      <w:szCs w:val="24"/>
    </w:rPr>
  </w:style>
  <w:style w:type="paragraph" w:customStyle="1" w:styleId="heading2a">
    <w:name w:val="heading 2a"/>
    <w:basedOn w:val="Heading1"/>
    <w:rsid w:val="008B3038"/>
    <w:rPr>
      <w:sz w:val="28"/>
    </w:rPr>
  </w:style>
  <w:style w:type="paragraph" w:customStyle="1" w:styleId="HeadingJulie">
    <w:name w:val="Heading Julie"/>
    <w:basedOn w:val="Heading1"/>
    <w:autoRedefine/>
    <w:rsid w:val="008B3038"/>
    <w:rPr>
      <w:sz w:val="28"/>
    </w:rPr>
  </w:style>
  <w:style w:type="character" w:styleId="Hyperlink">
    <w:name w:val="Hyperlink"/>
    <w:uiPriority w:val="99"/>
    <w:rsid w:val="0030752E"/>
    <w:rPr>
      <w:color w:val="0000FF"/>
      <w:u w:val="single"/>
    </w:rPr>
  </w:style>
  <w:style w:type="table" w:styleId="TableGrid">
    <w:name w:val="Table Grid"/>
    <w:basedOn w:val="TableNormal"/>
    <w:rsid w:val="0074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E3B04"/>
    <w:pPr>
      <w:tabs>
        <w:tab w:val="right" w:leader="dot" w:pos="8948"/>
      </w:tabs>
      <w:spacing w:before="120" w:after="120"/>
      <w:jc w:val="center"/>
    </w:pPr>
    <w:rPr>
      <w:rFonts w:cs="Arial"/>
      <w:b/>
      <w:sz w:val="36"/>
      <w:szCs w:val="36"/>
    </w:rPr>
  </w:style>
  <w:style w:type="paragraph" w:styleId="BalloonText">
    <w:name w:val="Balloon Text"/>
    <w:basedOn w:val="Normal"/>
    <w:semiHidden/>
    <w:rsid w:val="00F6561C"/>
    <w:rPr>
      <w:rFonts w:ascii="Tahoma" w:hAnsi="Tahoma" w:cs="Tahoma"/>
      <w:sz w:val="16"/>
      <w:szCs w:val="16"/>
    </w:rPr>
  </w:style>
  <w:style w:type="paragraph" w:customStyle="1" w:styleId="Default">
    <w:name w:val="Default"/>
    <w:rsid w:val="00E30AA7"/>
    <w:pPr>
      <w:autoSpaceDE w:val="0"/>
      <w:autoSpaceDN w:val="0"/>
      <w:adjustRightInd w:val="0"/>
    </w:pPr>
    <w:rPr>
      <w:rFonts w:ascii="Arial" w:hAnsi="Arial" w:cs="Arial"/>
      <w:color w:val="000000"/>
      <w:sz w:val="24"/>
      <w:szCs w:val="24"/>
    </w:rPr>
  </w:style>
  <w:style w:type="paragraph" w:styleId="NormalWeb">
    <w:name w:val="Normal (Web)"/>
    <w:basedOn w:val="Normal"/>
    <w:rsid w:val="00284D4D"/>
    <w:pPr>
      <w:spacing w:after="240"/>
    </w:pPr>
    <w:rPr>
      <w:rFonts w:ascii="Times New Roman" w:hAnsi="Times New Roman"/>
    </w:rPr>
  </w:style>
  <w:style w:type="character" w:customStyle="1" w:styleId="jh3">
    <w:name w:val="jh3"/>
    <w:semiHidden/>
    <w:rsid w:val="00BA0D52"/>
    <w:rPr>
      <w:rFonts w:ascii="Arial" w:hAnsi="Arial" w:cs="Arial"/>
      <w:color w:val="auto"/>
      <w:sz w:val="20"/>
      <w:szCs w:val="20"/>
    </w:rPr>
  </w:style>
  <w:style w:type="paragraph" w:styleId="ListParagraph">
    <w:name w:val="List Paragraph"/>
    <w:basedOn w:val="Normal"/>
    <w:uiPriority w:val="34"/>
    <w:qFormat/>
    <w:rsid w:val="00322522"/>
    <w:pPr>
      <w:ind w:left="720"/>
      <w:contextualSpacing/>
    </w:pPr>
  </w:style>
  <w:style w:type="character" w:styleId="CommentReference">
    <w:name w:val="annotation reference"/>
    <w:basedOn w:val="DefaultParagraphFont"/>
    <w:rsid w:val="00260EEA"/>
    <w:rPr>
      <w:sz w:val="16"/>
      <w:szCs w:val="16"/>
    </w:rPr>
  </w:style>
  <w:style w:type="paragraph" w:styleId="CommentText">
    <w:name w:val="annotation text"/>
    <w:basedOn w:val="Normal"/>
    <w:link w:val="CommentTextChar"/>
    <w:rsid w:val="00260EEA"/>
    <w:rPr>
      <w:sz w:val="20"/>
      <w:szCs w:val="20"/>
    </w:rPr>
  </w:style>
  <w:style w:type="character" w:customStyle="1" w:styleId="CommentTextChar">
    <w:name w:val="Comment Text Char"/>
    <w:basedOn w:val="DefaultParagraphFont"/>
    <w:link w:val="CommentText"/>
    <w:rsid w:val="00260EEA"/>
    <w:rPr>
      <w:rFonts w:ascii="Arial" w:hAnsi="Arial"/>
    </w:rPr>
  </w:style>
  <w:style w:type="paragraph" w:styleId="CommentSubject">
    <w:name w:val="annotation subject"/>
    <w:basedOn w:val="CommentText"/>
    <w:next w:val="CommentText"/>
    <w:link w:val="CommentSubjectChar"/>
    <w:rsid w:val="00260EEA"/>
    <w:rPr>
      <w:b/>
      <w:bCs/>
    </w:rPr>
  </w:style>
  <w:style w:type="character" w:customStyle="1" w:styleId="CommentSubjectChar">
    <w:name w:val="Comment Subject Char"/>
    <w:basedOn w:val="CommentTextChar"/>
    <w:link w:val="CommentSubject"/>
    <w:rsid w:val="00260EEA"/>
    <w:rPr>
      <w:rFonts w:ascii="Arial" w:hAnsi="Arial"/>
      <w:b/>
      <w:bCs/>
    </w:rPr>
  </w:style>
  <w:style w:type="paragraph" w:styleId="BodyText">
    <w:name w:val="Body Text"/>
    <w:basedOn w:val="Normal"/>
    <w:link w:val="BodyTextChar"/>
    <w:unhideWhenUsed/>
    <w:rsid w:val="006D6394"/>
    <w:rPr>
      <w:rFonts w:ascii="Times New Roman" w:hAnsi="Times New Roman"/>
      <w:b/>
      <w:szCs w:val="20"/>
    </w:rPr>
  </w:style>
  <w:style w:type="character" w:customStyle="1" w:styleId="BodyTextChar">
    <w:name w:val="Body Text Char"/>
    <w:basedOn w:val="DefaultParagraphFont"/>
    <w:link w:val="BodyText"/>
    <w:rsid w:val="006D6394"/>
    <w:rPr>
      <w:b/>
      <w:sz w:val="24"/>
    </w:rPr>
  </w:style>
  <w:style w:type="paragraph" w:styleId="TOCHeading">
    <w:name w:val="TOC Heading"/>
    <w:basedOn w:val="Heading1"/>
    <w:next w:val="Normal"/>
    <w:uiPriority w:val="39"/>
    <w:unhideWhenUsed/>
    <w:qFormat/>
    <w:rsid w:val="0033483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rsid w:val="0033483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9135">
      <w:bodyDiv w:val="1"/>
      <w:marLeft w:val="0"/>
      <w:marRight w:val="0"/>
      <w:marTop w:val="0"/>
      <w:marBottom w:val="0"/>
      <w:divBdr>
        <w:top w:val="none" w:sz="0" w:space="0" w:color="auto"/>
        <w:left w:val="none" w:sz="0" w:space="0" w:color="auto"/>
        <w:bottom w:val="none" w:sz="0" w:space="0" w:color="auto"/>
        <w:right w:val="none" w:sz="0" w:space="0" w:color="auto"/>
      </w:divBdr>
    </w:div>
    <w:div w:id="1118372818">
      <w:bodyDiv w:val="1"/>
      <w:marLeft w:val="0"/>
      <w:marRight w:val="0"/>
      <w:marTop w:val="0"/>
      <w:marBottom w:val="0"/>
      <w:divBdr>
        <w:top w:val="none" w:sz="0" w:space="0" w:color="auto"/>
        <w:left w:val="none" w:sz="0" w:space="0" w:color="auto"/>
        <w:bottom w:val="none" w:sz="0" w:space="0" w:color="auto"/>
        <w:right w:val="none" w:sz="0" w:space="0" w:color="auto"/>
      </w:divBdr>
      <w:divsChild>
        <w:div w:id="1392651602">
          <w:marLeft w:val="0"/>
          <w:marRight w:val="0"/>
          <w:marTop w:val="0"/>
          <w:marBottom w:val="0"/>
          <w:divBdr>
            <w:top w:val="none" w:sz="0" w:space="0" w:color="auto"/>
            <w:left w:val="none" w:sz="0" w:space="0" w:color="auto"/>
            <w:bottom w:val="none" w:sz="0" w:space="0" w:color="auto"/>
            <w:right w:val="none" w:sz="0" w:space="0" w:color="auto"/>
          </w:divBdr>
          <w:divsChild>
            <w:div w:id="971441067">
              <w:marLeft w:val="0"/>
              <w:marRight w:val="0"/>
              <w:marTop w:val="0"/>
              <w:marBottom w:val="0"/>
              <w:divBdr>
                <w:top w:val="none" w:sz="0" w:space="0" w:color="auto"/>
                <w:left w:val="none" w:sz="0" w:space="0" w:color="auto"/>
                <w:bottom w:val="none" w:sz="0" w:space="0" w:color="auto"/>
                <w:right w:val="none" w:sz="0" w:space="0" w:color="auto"/>
              </w:divBdr>
              <w:divsChild>
                <w:div w:id="421335680">
                  <w:marLeft w:val="0"/>
                  <w:marRight w:val="0"/>
                  <w:marTop w:val="0"/>
                  <w:marBottom w:val="0"/>
                  <w:divBdr>
                    <w:top w:val="none" w:sz="0" w:space="0" w:color="auto"/>
                    <w:left w:val="none" w:sz="0" w:space="0" w:color="auto"/>
                    <w:bottom w:val="none" w:sz="0" w:space="0" w:color="auto"/>
                    <w:right w:val="none" w:sz="0" w:space="0" w:color="auto"/>
                  </w:divBdr>
                  <w:divsChild>
                    <w:div w:id="1723017059">
                      <w:marLeft w:val="0"/>
                      <w:marRight w:val="0"/>
                      <w:marTop w:val="0"/>
                      <w:marBottom w:val="0"/>
                      <w:divBdr>
                        <w:top w:val="none" w:sz="0" w:space="0" w:color="auto"/>
                        <w:left w:val="none" w:sz="0" w:space="0" w:color="auto"/>
                        <w:bottom w:val="none" w:sz="0" w:space="0" w:color="auto"/>
                        <w:right w:val="none" w:sz="0" w:space="0" w:color="auto"/>
                      </w:divBdr>
                      <w:divsChild>
                        <w:div w:id="2129205015">
                          <w:marLeft w:val="0"/>
                          <w:marRight w:val="0"/>
                          <w:marTop w:val="0"/>
                          <w:marBottom w:val="0"/>
                          <w:divBdr>
                            <w:top w:val="none" w:sz="0" w:space="0" w:color="auto"/>
                            <w:left w:val="none" w:sz="0" w:space="0" w:color="auto"/>
                            <w:bottom w:val="none" w:sz="0" w:space="0" w:color="auto"/>
                            <w:right w:val="none" w:sz="0" w:space="0" w:color="auto"/>
                          </w:divBdr>
                          <w:divsChild>
                            <w:div w:id="1287195422">
                              <w:marLeft w:val="0"/>
                              <w:marRight w:val="0"/>
                              <w:marTop w:val="0"/>
                              <w:marBottom w:val="0"/>
                              <w:divBdr>
                                <w:top w:val="none" w:sz="0" w:space="0" w:color="auto"/>
                                <w:left w:val="none" w:sz="0" w:space="0" w:color="auto"/>
                                <w:bottom w:val="none" w:sz="0" w:space="0" w:color="auto"/>
                                <w:right w:val="none" w:sz="0" w:space="0" w:color="auto"/>
                              </w:divBdr>
                              <w:divsChild>
                                <w:div w:id="787236317">
                                  <w:marLeft w:val="0"/>
                                  <w:marRight w:val="0"/>
                                  <w:marTop w:val="0"/>
                                  <w:marBottom w:val="0"/>
                                  <w:divBdr>
                                    <w:top w:val="none" w:sz="0" w:space="0" w:color="auto"/>
                                    <w:left w:val="none" w:sz="0" w:space="0" w:color="auto"/>
                                    <w:bottom w:val="none" w:sz="0" w:space="0" w:color="auto"/>
                                    <w:right w:val="none" w:sz="0" w:space="0" w:color="auto"/>
                                  </w:divBdr>
                                  <w:divsChild>
                                    <w:div w:id="1537814999">
                                      <w:marLeft w:val="0"/>
                                      <w:marRight w:val="0"/>
                                      <w:marTop w:val="0"/>
                                      <w:marBottom w:val="0"/>
                                      <w:divBdr>
                                        <w:top w:val="none" w:sz="0" w:space="0" w:color="auto"/>
                                        <w:left w:val="none" w:sz="0" w:space="0" w:color="auto"/>
                                        <w:bottom w:val="none" w:sz="0" w:space="0" w:color="auto"/>
                                        <w:right w:val="none" w:sz="0" w:space="0" w:color="auto"/>
                                      </w:divBdr>
                                      <w:divsChild>
                                        <w:div w:id="1337851920">
                                          <w:marLeft w:val="0"/>
                                          <w:marRight w:val="0"/>
                                          <w:marTop w:val="0"/>
                                          <w:marBottom w:val="0"/>
                                          <w:divBdr>
                                            <w:top w:val="none" w:sz="0" w:space="0" w:color="auto"/>
                                            <w:left w:val="none" w:sz="0" w:space="0" w:color="auto"/>
                                            <w:bottom w:val="none" w:sz="0" w:space="0" w:color="auto"/>
                                            <w:right w:val="none" w:sz="0" w:space="0" w:color="auto"/>
                                          </w:divBdr>
                                          <w:divsChild>
                                            <w:div w:id="2050566032">
                                              <w:marLeft w:val="0"/>
                                              <w:marRight w:val="0"/>
                                              <w:marTop w:val="0"/>
                                              <w:marBottom w:val="0"/>
                                              <w:divBdr>
                                                <w:top w:val="none" w:sz="0" w:space="0" w:color="auto"/>
                                                <w:left w:val="none" w:sz="0" w:space="0" w:color="auto"/>
                                                <w:bottom w:val="none" w:sz="0" w:space="0" w:color="auto"/>
                                                <w:right w:val="none" w:sz="0" w:space="0" w:color="auto"/>
                                              </w:divBdr>
                                              <w:divsChild>
                                                <w:div w:id="79640740">
                                                  <w:marLeft w:val="0"/>
                                                  <w:marRight w:val="0"/>
                                                  <w:marTop w:val="0"/>
                                                  <w:marBottom w:val="0"/>
                                                  <w:divBdr>
                                                    <w:top w:val="none" w:sz="0" w:space="0" w:color="auto"/>
                                                    <w:left w:val="none" w:sz="0" w:space="0" w:color="auto"/>
                                                    <w:bottom w:val="none" w:sz="0" w:space="0" w:color="auto"/>
                                                    <w:right w:val="none" w:sz="0" w:space="0" w:color="auto"/>
                                                  </w:divBdr>
                                                  <w:divsChild>
                                                    <w:div w:id="943077944">
                                                      <w:marLeft w:val="0"/>
                                                      <w:marRight w:val="0"/>
                                                      <w:marTop w:val="0"/>
                                                      <w:marBottom w:val="0"/>
                                                      <w:divBdr>
                                                        <w:top w:val="none" w:sz="0" w:space="0" w:color="auto"/>
                                                        <w:left w:val="none" w:sz="0" w:space="0" w:color="auto"/>
                                                        <w:bottom w:val="none" w:sz="0" w:space="0" w:color="auto"/>
                                                        <w:right w:val="none" w:sz="0" w:space="0" w:color="auto"/>
                                                      </w:divBdr>
                                                      <w:divsChild>
                                                        <w:div w:id="225844054">
                                                          <w:marLeft w:val="0"/>
                                                          <w:marRight w:val="0"/>
                                                          <w:marTop w:val="0"/>
                                                          <w:marBottom w:val="0"/>
                                                          <w:divBdr>
                                                            <w:top w:val="none" w:sz="0" w:space="0" w:color="auto"/>
                                                            <w:left w:val="none" w:sz="0" w:space="0" w:color="auto"/>
                                                            <w:bottom w:val="none" w:sz="0" w:space="0" w:color="auto"/>
                                                            <w:right w:val="none" w:sz="0" w:space="0" w:color="auto"/>
                                                          </w:divBdr>
                                                          <w:divsChild>
                                                            <w:div w:id="1625888243">
                                                              <w:marLeft w:val="0"/>
                                                              <w:marRight w:val="0"/>
                                                              <w:marTop w:val="0"/>
                                                              <w:marBottom w:val="0"/>
                                                              <w:divBdr>
                                                                <w:top w:val="none" w:sz="0" w:space="0" w:color="auto"/>
                                                                <w:left w:val="none" w:sz="0" w:space="0" w:color="auto"/>
                                                                <w:bottom w:val="none" w:sz="0" w:space="0" w:color="auto"/>
                                                                <w:right w:val="none" w:sz="0" w:space="0" w:color="auto"/>
                                                              </w:divBdr>
                                                              <w:divsChild>
                                                                <w:div w:id="20439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ena.Tailor@blaby.gov.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ublic.relations@blaby.gov.uk" TargetMode="External"/><Relationship Id="rId4" Type="http://schemas.microsoft.com/office/2007/relationships/stylesWithEffects" Target="stylesWithEffects.xml"/><Relationship Id="rId9" Type="http://schemas.openxmlformats.org/officeDocument/2006/relationships/hyperlink" Target="mailto:Artwork@blab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E473-08DF-4224-8365-E78ED141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1F8D7FA3</Template>
  <TotalTime>31</TotalTime>
  <Pages>8</Pages>
  <Words>1730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SPECIFICATION FOR DESIGN SERVICES</vt:lpstr>
    </vt:vector>
  </TitlesOfParts>
  <Company>Blaby District Council</Company>
  <LinksUpToDate>false</LinksUpToDate>
  <CharactersWithSpaces>11682</CharactersWithSpaces>
  <SharedDoc>false</SharedDoc>
  <HLinks>
    <vt:vector size="84" baseType="variant">
      <vt:variant>
        <vt:i4>6881295</vt:i4>
      </vt:variant>
      <vt:variant>
        <vt:i4>60</vt:i4>
      </vt:variant>
      <vt:variant>
        <vt:i4>0</vt:i4>
      </vt:variant>
      <vt:variant>
        <vt:i4>5</vt:i4>
      </vt:variant>
      <vt:variant>
        <vt:lpwstr>mailto:leisure@blaby.gov.uk</vt:lpwstr>
      </vt:variant>
      <vt:variant>
        <vt:lpwstr/>
      </vt:variant>
      <vt:variant>
        <vt:i4>1704026</vt:i4>
      </vt:variant>
      <vt:variant>
        <vt:i4>57</vt:i4>
      </vt:variant>
      <vt:variant>
        <vt:i4>0</vt:i4>
      </vt:variant>
      <vt:variant>
        <vt:i4>5</vt:i4>
      </vt:variant>
      <vt:variant>
        <vt:lpwstr>http://www.blaby.gov.uk/</vt:lpwstr>
      </vt:variant>
      <vt:variant>
        <vt:lpwstr/>
      </vt:variant>
      <vt:variant>
        <vt:i4>6881295</vt:i4>
      </vt:variant>
      <vt:variant>
        <vt:i4>54</vt:i4>
      </vt:variant>
      <vt:variant>
        <vt:i4>0</vt:i4>
      </vt:variant>
      <vt:variant>
        <vt:i4>5</vt:i4>
      </vt:variant>
      <vt:variant>
        <vt:lpwstr>mailto:leisure@blaby.gov.uk</vt:lpwstr>
      </vt:variant>
      <vt:variant>
        <vt:lpwstr/>
      </vt:variant>
      <vt:variant>
        <vt:i4>5505109</vt:i4>
      </vt:variant>
      <vt:variant>
        <vt:i4>51</vt:i4>
      </vt:variant>
      <vt:variant>
        <vt:i4>0</vt:i4>
      </vt:variant>
      <vt:variant>
        <vt:i4>5</vt:i4>
      </vt:variant>
      <vt:variant>
        <vt:lpwstr>http://www.sportblaby.org.uk/</vt:lpwstr>
      </vt:variant>
      <vt:variant>
        <vt:lpwstr/>
      </vt:variant>
      <vt:variant>
        <vt:i4>8257624</vt:i4>
      </vt:variant>
      <vt:variant>
        <vt:i4>48</vt:i4>
      </vt:variant>
      <vt:variant>
        <vt:i4>0</vt:i4>
      </vt:variant>
      <vt:variant>
        <vt:i4>5</vt:i4>
      </vt:variant>
      <vt:variant>
        <vt:lpwstr>mailto:public.relations@blaby.gov.uk</vt:lpwstr>
      </vt:variant>
      <vt:variant>
        <vt:lpwstr/>
      </vt:variant>
      <vt:variant>
        <vt:i4>6291541</vt:i4>
      </vt:variant>
      <vt:variant>
        <vt:i4>45</vt:i4>
      </vt:variant>
      <vt:variant>
        <vt:i4>0</vt:i4>
      </vt:variant>
      <vt:variant>
        <vt:i4>5</vt:i4>
      </vt:variant>
      <vt:variant>
        <vt:lpwstr>mailto:kirsty.wilby@blaby.gov.uk</vt:lpwstr>
      </vt:variant>
      <vt:variant>
        <vt:lpwstr/>
      </vt:variant>
      <vt:variant>
        <vt:i4>3801185</vt:i4>
      </vt:variant>
      <vt:variant>
        <vt:i4>42</vt:i4>
      </vt:variant>
      <vt:variant>
        <vt:i4>0</vt:i4>
      </vt:variant>
      <vt:variant>
        <vt:i4>5</vt:i4>
      </vt:variant>
      <vt:variant>
        <vt:lpwstr>http://idocs.blaby.gov.uk/external/corporate/documents/corporate_identity_manual.pdf</vt:lpwstr>
      </vt:variant>
      <vt:variant>
        <vt:lpwstr/>
      </vt:variant>
      <vt:variant>
        <vt:i4>6291541</vt:i4>
      </vt:variant>
      <vt:variant>
        <vt:i4>39</vt:i4>
      </vt:variant>
      <vt:variant>
        <vt:i4>0</vt:i4>
      </vt:variant>
      <vt:variant>
        <vt:i4>5</vt:i4>
      </vt:variant>
      <vt:variant>
        <vt:lpwstr>mailto:kirsty.wilby@blaby.gov.uk</vt:lpwstr>
      </vt:variant>
      <vt:variant>
        <vt:lpwstr/>
      </vt:variant>
      <vt:variant>
        <vt:i4>1114162</vt:i4>
      </vt:variant>
      <vt:variant>
        <vt:i4>32</vt:i4>
      </vt:variant>
      <vt:variant>
        <vt:i4>0</vt:i4>
      </vt:variant>
      <vt:variant>
        <vt:i4>5</vt:i4>
      </vt:variant>
      <vt:variant>
        <vt:lpwstr/>
      </vt:variant>
      <vt:variant>
        <vt:lpwstr>_Toc214330747</vt:lpwstr>
      </vt:variant>
      <vt:variant>
        <vt:i4>1114162</vt:i4>
      </vt:variant>
      <vt:variant>
        <vt:i4>26</vt:i4>
      </vt:variant>
      <vt:variant>
        <vt:i4>0</vt:i4>
      </vt:variant>
      <vt:variant>
        <vt:i4>5</vt:i4>
      </vt:variant>
      <vt:variant>
        <vt:lpwstr/>
      </vt:variant>
      <vt:variant>
        <vt:lpwstr>_Toc214330746</vt:lpwstr>
      </vt:variant>
      <vt:variant>
        <vt:i4>1114162</vt:i4>
      </vt:variant>
      <vt:variant>
        <vt:i4>20</vt:i4>
      </vt:variant>
      <vt:variant>
        <vt:i4>0</vt:i4>
      </vt:variant>
      <vt:variant>
        <vt:i4>5</vt:i4>
      </vt:variant>
      <vt:variant>
        <vt:lpwstr/>
      </vt:variant>
      <vt:variant>
        <vt:lpwstr>_Toc214330745</vt:lpwstr>
      </vt:variant>
      <vt:variant>
        <vt:i4>1114162</vt:i4>
      </vt:variant>
      <vt:variant>
        <vt:i4>14</vt:i4>
      </vt:variant>
      <vt:variant>
        <vt:i4>0</vt:i4>
      </vt:variant>
      <vt:variant>
        <vt:i4>5</vt:i4>
      </vt:variant>
      <vt:variant>
        <vt:lpwstr/>
      </vt:variant>
      <vt:variant>
        <vt:lpwstr>_Toc214330744</vt:lpwstr>
      </vt:variant>
      <vt:variant>
        <vt:i4>1114162</vt:i4>
      </vt:variant>
      <vt:variant>
        <vt:i4>8</vt:i4>
      </vt:variant>
      <vt:variant>
        <vt:i4>0</vt:i4>
      </vt:variant>
      <vt:variant>
        <vt:i4>5</vt:i4>
      </vt:variant>
      <vt:variant>
        <vt:lpwstr/>
      </vt:variant>
      <vt:variant>
        <vt:lpwstr>_Toc214330743</vt:lpwstr>
      </vt:variant>
      <vt:variant>
        <vt:i4>1114162</vt:i4>
      </vt:variant>
      <vt:variant>
        <vt:i4>2</vt:i4>
      </vt:variant>
      <vt:variant>
        <vt:i4>0</vt:i4>
      </vt:variant>
      <vt:variant>
        <vt:i4>5</vt:i4>
      </vt:variant>
      <vt:variant>
        <vt:lpwstr/>
      </vt:variant>
      <vt:variant>
        <vt:lpwstr>_Toc214330742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FOR DESIGN SERVICES</dc:title>
  <dc:creator>Julie Hutchinson</dc:creator>
  <cp:lastModifiedBy>Richard Moon</cp:lastModifiedBy>
  <cp:revision>12</cp:revision>
  <cp:lastPrinted>2013-08-08T13:52:00Z</cp:lastPrinted>
  <dcterms:created xsi:type="dcterms:W3CDTF">2018-06-21T11:14:00Z</dcterms:created>
  <dcterms:modified xsi:type="dcterms:W3CDTF">2018-07-04T14:52:00Z</dcterms:modified>
</cp:coreProperties>
</file>