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17AC" w14:textId="0529D575" w:rsidR="00595BEB" w:rsidRPr="00892E55" w:rsidRDefault="00DD0209" w:rsidP="00676F22">
      <w:pPr>
        <w:pStyle w:val="NoSpacing"/>
        <w:jc w:val="center"/>
        <w:rPr>
          <w:rFonts w:ascii="Arial" w:hAnsi="Arial" w:cs="Arial"/>
          <w:snapToGrid w:val="0"/>
          <w:sz w:val="24"/>
          <w:szCs w:val="24"/>
          <w:u w:val="single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0EEA6DF" wp14:editId="4CABCCF7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1885950" cy="751840"/>
            <wp:effectExtent l="0" t="0" r="0" b="0"/>
            <wp:wrapTopAndBottom/>
            <wp:docPr id="1195315460" name="Picture 1" descr="A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15460" name="Picture 1" descr="A logo with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31406" w14:textId="14740F95" w:rsidR="000219E7" w:rsidRPr="00457E0C" w:rsidRDefault="00633E12" w:rsidP="00457E0C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457E0C">
        <w:rPr>
          <w:rFonts w:ascii="Arial" w:hAnsi="Arial" w:cs="Arial"/>
          <w:sz w:val="28"/>
          <w:szCs w:val="28"/>
          <w:u w:val="single"/>
        </w:rPr>
        <w:t>Market Engagement Questionnaire</w:t>
      </w:r>
    </w:p>
    <w:p w14:paraId="1B342211" w14:textId="77777777" w:rsidR="000E43AF" w:rsidRPr="00FC04FA" w:rsidRDefault="000E43AF" w:rsidP="000219E7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5194" w:type="pct"/>
        <w:tblInd w:w="-10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112"/>
        <w:gridCol w:w="5243"/>
      </w:tblGrid>
      <w:tr w:rsidR="007E2674" w:rsidRPr="00FC04FA" w14:paraId="280F06FD" w14:textId="77777777" w:rsidTr="155A6369">
        <w:trPr>
          <w:trHeight w:val="567"/>
        </w:trPr>
        <w:tc>
          <w:tcPr>
            <w:tcW w:w="219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A0BB1A1" w14:textId="7F15559B" w:rsidR="000219E7" w:rsidRPr="00FC04FA" w:rsidRDefault="005A69D1" w:rsidP="000219E7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FC04FA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4"/>
              </w:rPr>
              <w:t>Project</w:t>
            </w:r>
          </w:p>
        </w:tc>
        <w:tc>
          <w:tcPr>
            <w:tcW w:w="28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DC80EB" w14:textId="77777777" w:rsidR="002D6863" w:rsidRPr="00FC04FA" w:rsidRDefault="002D6863" w:rsidP="000219E7">
            <w:pPr>
              <w:widowControl w:val="0"/>
              <w:tabs>
                <w:tab w:val="center" w:pos="451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" w:eastAsia="en-GB"/>
              </w:rPr>
            </w:pPr>
          </w:p>
          <w:p w14:paraId="138D765C" w14:textId="49786C02" w:rsidR="004943BD" w:rsidRDefault="003D4F15" w:rsidP="00CC3DCA">
            <w:pPr>
              <w:widowControl w:val="0"/>
              <w:tabs>
                <w:tab w:val="center" w:pos="451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3D4F15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Electric Vehicle Charg</w:t>
            </w:r>
            <w:r w:rsidR="0017502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ing Points</w:t>
            </w:r>
          </w:p>
          <w:p w14:paraId="207AF4D3" w14:textId="6B21E590" w:rsidR="003D4F15" w:rsidRPr="00FC04FA" w:rsidRDefault="003D4F15" w:rsidP="00CC3DCA">
            <w:pPr>
              <w:widowControl w:val="0"/>
              <w:tabs>
                <w:tab w:val="center" w:pos="451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</w:tc>
      </w:tr>
      <w:tr w:rsidR="00D113F9" w:rsidRPr="00FC04FA" w14:paraId="15A5C439" w14:textId="77777777" w:rsidTr="155A6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8BE48F" w14:textId="77777777" w:rsidR="000219E7" w:rsidRPr="00A74576" w:rsidRDefault="000219E7" w:rsidP="000219E7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  <w:p w14:paraId="08CC3B30" w14:textId="704FB7E0" w:rsidR="000219E7" w:rsidRPr="00A74576" w:rsidRDefault="000219E7" w:rsidP="00B94B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A74576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Closing Da</w:t>
            </w:r>
            <w:r w:rsidR="00B94B7A" w:rsidRPr="00A74576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te for Completed Questionnaires</w:t>
            </w:r>
          </w:p>
          <w:p w14:paraId="1E074FDF" w14:textId="77777777" w:rsidR="00B94B7A" w:rsidRPr="00A74576" w:rsidRDefault="00B94B7A" w:rsidP="00B94B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FEB" w14:textId="77777777" w:rsidR="002F4587" w:rsidRPr="00A74576" w:rsidRDefault="002F4587" w:rsidP="005022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  <w:p w14:paraId="3D44DB81" w14:textId="1179B7CA" w:rsidR="00C546C6" w:rsidRPr="00A74576" w:rsidRDefault="00C546C6" w:rsidP="0050226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7457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13:00hrs on </w:t>
            </w:r>
            <w:r w:rsidR="00212F77">
              <w:rPr>
                <w:rFonts w:ascii="Arial" w:eastAsia="Times New Roman" w:hAnsi="Arial" w:cs="Arial"/>
                <w:sz w:val="24"/>
                <w:szCs w:val="24"/>
              </w:rPr>
              <w:t>Wednesday 4</w:t>
            </w:r>
            <w:r w:rsidR="073B061F" w:rsidRPr="00A74576">
              <w:rPr>
                <w:rFonts w:ascii="Arial" w:eastAsia="Times New Roman" w:hAnsi="Arial" w:cs="Arial"/>
                <w:sz w:val="24"/>
                <w:szCs w:val="24"/>
              </w:rPr>
              <w:t xml:space="preserve"> September </w:t>
            </w:r>
            <w:r w:rsidRPr="00A7457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2024</w:t>
            </w:r>
          </w:p>
        </w:tc>
      </w:tr>
    </w:tbl>
    <w:p w14:paraId="754E26A2" w14:textId="77777777" w:rsidR="005A69D1" w:rsidRPr="00FC04FA" w:rsidRDefault="005A69D1" w:rsidP="000219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E9D1C2" w14:textId="3F79694D" w:rsidR="000219E7" w:rsidRPr="00FC04FA" w:rsidRDefault="003F211A" w:rsidP="000219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14:paraId="2293784F" w14:textId="77777777" w:rsidR="003F211A" w:rsidRDefault="003F211A" w:rsidP="00E12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50C4A3" w14:textId="297F268D" w:rsidR="000D0530" w:rsidRPr="00464674" w:rsidRDefault="00D424EA" w:rsidP="00A837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33215B7D">
        <w:rPr>
          <w:rFonts w:ascii="Arial" w:hAnsi="Arial" w:cs="Arial"/>
          <w:sz w:val="24"/>
          <w:szCs w:val="24"/>
        </w:rPr>
        <w:t xml:space="preserve">North Somerset Council is engaging with potential service providers of </w:t>
      </w:r>
      <w:r w:rsidR="00233DA6" w:rsidRPr="33215B7D">
        <w:rPr>
          <w:rFonts w:ascii="Arial" w:hAnsi="Arial" w:cs="Arial"/>
          <w:sz w:val="24"/>
          <w:szCs w:val="24"/>
        </w:rPr>
        <w:t xml:space="preserve">Electric </w:t>
      </w:r>
      <w:r w:rsidR="00233DA6" w:rsidRPr="00464674">
        <w:rPr>
          <w:rFonts w:ascii="Arial" w:hAnsi="Arial" w:cs="Arial"/>
          <w:sz w:val="24"/>
          <w:szCs w:val="24"/>
        </w:rPr>
        <w:t xml:space="preserve">Vehicle Infrastructure </w:t>
      </w:r>
      <w:r w:rsidR="02B5F94C" w:rsidRPr="00464674">
        <w:rPr>
          <w:rFonts w:ascii="Arial" w:hAnsi="Arial" w:cs="Arial"/>
          <w:sz w:val="24"/>
          <w:szCs w:val="24"/>
        </w:rPr>
        <w:t>regarding the</w:t>
      </w:r>
      <w:r w:rsidR="00233DA6" w:rsidRPr="00464674">
        <w:rPr>
          <w:rFonts w:ascii="Arial" w:hAnsi="Arial" w:cs="Arial"/>
          <w:sz w:val="24"/>
          <w:szCs w:val="24"/>
        </w:rPr>
        <w:t xml:space="preserve"> install</w:t>
      </w:r>
      <w:r w:rsidR="4A23ACA4" w:rsidRPr="00464674">
        <w:rPr>
          <w:rFonts w:ascii="Arial" w:hAnsi="Arial" w:cs="Arial"/>
          <w:sz w:val="24"/>
          <w:szCs w:val="24"/>
        </w:rPr>
        <w:t>ation of</w:t>
      </w:r>
      <w:r w:rsidR="00233DA6" w:rsidRPr="00464674">
        <w:rPr>
          <w:rFonts w:ascii="Arial" w:hAnsi="Arial" w:cs="Arial"/>
          <w:sz w:val="24"/>
          <w:szCs w:val="24"/>
        </w:rPr>
        <w:t xml:space="preserve"> chargers for our fleet.</w:t>
      </w:r>
      <w:r w:rsidR="008366F1" w:rsidRPr="00464674">
        <w:rPr>
          <w:rFonts w:ascii="Arial" w:hAnsi="Arial" w:cs="Arial"/>
          <w:sz w:val="24"/>
          <w:szCs w:val="24"/>
        </w:rPr>
        <w:t xml:space="preserve"> We are currently about to close our Clevedon office and move to the Town Hall in Weston-Super-Mare.</w:t>
      </w:r>
      <w:r w:rsidR="00233DA6" w:rsidRPr="00464674">
        <w:rPr>
          <w:rFonts w:ascii="Arial" w:hAnsi="Arial" w:cs="Arial"/>
          <w:sz w:val="24"/>
          <w:szCs w:val="24"/>
        </w:rPr>
        <w:t xml:space="preserve"> </w:t>
      </w:r>
      <w:r w:rsidR="060ECB94" w:rsidRPr="00464674">
        <w:rPr>
          <w:rFonts w:ascii="Arial" w:hAnsi="Arial" w:cs="Arial"/>
          <w:sz w:val="24"/>
          <w:szCs w:val="24"/>
        </w:rPr>
        <w:t xml:space="preserve">The fleet contains </w:t>
      </w:r>
      <w:r w:rsidR="00233DA6" w:rsidRPr="00464674">
        <w:rPr>
          <w:rFonts w:ascii="Arial" w:hAnsi="Arial" w:cs="Arial"/>
          <w:sz w:val="24"/>
          <w:szCs w:val="24"/>
        </w:rPr>
        <w:t xml:space="preserve">29 electric vehicles </w:t>
      </w:r>
      <w:r w:rsidR="3CF0F88C" w:rsidRPr="00464674">
        <w:rPr>
          <w:rFonts w:ascii="Arial" w:hAnsi="Arial" w:cs="Arial"/>
          <w:sz w:val="24"/>
          <w:szCs w:val="24"/>
        </w:rPr>
        <w:t xml:space="preserve">that </w:t>
      </w:r>
      <w:r w:rsidR="00A467C3" w:rsidRPr="00464674">
        <w:rPr>
          <w:rFonts w:ascii="Arial" w:hAnsi="Arial" w:cs="Arial"/>
          <w:sz w:val="24"/>
          <w:szCs w:val="24"/>
        </w:rPr>
        <w:t xml:space="preserve">will </w:t>
      </w:r>
      <w:r w:rsidR="3CF0F88C" w:rsidRPr="00464674">
        <w:rPr>
          <w:rFonts w:ascii="Arial" w:hAnsi="Arial" w:cs="Arial"/>
          <w:sz w:val="24"/>
          <w:szCs w:val="24"/>
        </w:rPr>
        <w:t>require</w:t>
      </w:r>
      <w:r w:rsidR="00A467C3" w:rsidRPr="00464674">
        <w:rPr>
          <w:rFonts w:ascii="Arial" w:hAnsi="Arial" w:cs="Arial"/>
          <w:sz w:val="24"/>
          <w:szCs w:val="24"/>
        </w:rPr>
        <w:t xml:space="preserve"> new</w:t>
      </w:r>
      <w:r w:rsidR="3CF0F88C" w:rsidRPr="00464674">
        <w:rPr>
          <w:rFonts w:ascii="Arial" w:hAnsi="Arial" w:cs="Arial"/>
          <w:sz w:val="24"/>
          <w:szCs w:val="24"/>
        </w:rPr>
        <w:t xml:space="preserve"> </w:t>
      </w:r>
      <w:r w:rsidR="00233DA6" w:rsidRPr="00464674">
        <w:rPr>
          <w:rFonts w:ascii="Arial" w:hAnsi="Arial" w:cs="Arial"/>
          <w:sz w:val="24"/>
          <w:szCs w:val="24"/>
        </w:rPr>
        <w:t xml:space="preserve">charging </w:t>
      </w:r>
      <w:r w:rsidR="00A467C3" w:rsidRPr="00464674">
        <w:rPr>
          <w:rFonts w:ascii="Arial" w:hAnsi="Arial" w:cs="Arial"/>
          <w:sz w:val="24"/>
          <w:szCs w:val="24"/>
        </w:rPr>
        <w:t xml:space="preserve">locations </w:t>
      </w:r>
      <w:r w:rsidR="00233DA6" w:rsidRPr="00464674">
        <w:rPr>
          <w:rFonts w:ascii="Arial" w:hAnsi="Arial" w:cs="Arial"/>
          <w:sz w:val="24"/>
          <w:szCs w:val="24"/>
        </w:rPr>
        <w:t xml:space="preserve">and </w:t>
      </w:r>
      <w:r w:rsidR="008366F1" w:rsidRPr="00464674">
        <w:rPr>
          <w:rFonts w:ascii="Arial" w:hAnsi="Arial" w:cs="Arial"/>
          <w:sz w:val="24"/>
          <w:szCs w:val="24"/>
        </w:rPr>
        <w:t xml:space="preserve">we </w:t>
      </w:r>
      <w:r w:rsidR="00233DA6" w:rsidRPr="00464674">
        <w:rPr>
          <w:rFonts w:ascii="Arial" w:hAnsi="Arial" w:cs="Arial"/>
          <w:sz w:val="24"/>
          <w:szCs w:val="24"/>
        </w:rPr>
        <w:t xml:space="preserve">have identified </w:t>
      </w:r>
      <w:r w:rsidR="3F4967EA" w:rsidRPr="00464674">
        <w:rPr>
          <w:rFonts w:ascii="Arial" w:hAnsi="Arial" w:cs="Arial"/>
          <w:sz w:val="24"/>
          <w:szCs w:val="24"/>
        </w:rPr>
        <w:t xml:space="preserve">approximately 5-7 </w:t>
      </w:r>
      <w:r w:rsidR="4CF8DF4D" w:rsidRPr="00464674">
        <w:rPr>
          <w:rFonts w:ascii="Arial" w:hAnsi="Arial" w:cs="Arial"/>
          <w:sz w:val="24"/>
          <w:szCs w:val="24"/>
        </w:rPr>
        <w:t xml:space="preserve">sites </w:t>
      </w:r>
      <w:r w:rsidR="00233DA6" w:rsidRPr="00464674">
        <w:rPr>
          <w:rFonts w:ascii="Arial" w:hAnsi="Arial" w:cs="Arial"/>
          <w:sz w:val="24"/>
          <w:szCs w:val="24"/>
        </w:rPr>
        <w:t xml:space="preserve">across North Somerset </w:t>
      </w:r>
      <w:proofErr w:type="gramStart"/>
      <w:r w:rsidR="00233DA6" w:rsidRPr="00464674">
        <w:rPr>
          <w:rFonts w:ascii="Arial" w:hAnsi="Arial" w:cs="Arial"/>
          <w:sz w:val="24"/>
          <w:szCs w:val="24"/>
        </w:rPr>
        <w:t>in order to</w:t>
      </w:r>
      <w:proofErr w:type="gramEnd"/>
      <w:r w:rsidR="00233DA6" w:rsidRPr="00464674">
        <w:rPr>
          <w:rFonts w:ascii="Arial" w:hAnsi="Arial" w:cs="Arial"/>
          <w:sz w:val="24"/>
          <w:szCs w:val="24"/>
        </w:rPr>
        <w:t xml:space="preserve"> meet the needs of the services that use these vehicles.</w:t>
      </w:r>
    </w:p>
    <w:p w14:paraId="33554317" w14:textId="41B3939D" w:rsidR="00D424EA" w:rsidRPr="00464674" w:rsidRDefault="00D424EA" w:rsidP="33215B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5B860F" w14:textId="06849D7B" w:rsidR="00D424EA" w:rsidRPr="00464674" w:rsidRDefault="2D62B6B0" w:rsidP="33215B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674">
        <w:rPr>
          <w:rFonts w:ascii="Arial" w:hAnsi="Arial" w:cs="Arial"/>
          <w:sz w:val="24"/>
          <w:szCs w:val="24"/>
        </w:rPr>
        <w:t xml:space="preserve">We are looking </w:t>
      </w:r>
      <w:r w:rsidR="007E7BF5" w:rsidRPr="00464674">
        <w:rPr>
          <w:rFonts w:ascii="Arial" w:hAnsi="Arial" w:cs="Arial"/>
          <w:sz w:val="24"/>
          <w:szCs w:val="24"/>
        </w:rPr>
        <w:t>to</w:t>
      </w:r>
      <w:r w:rsidRPr="00464674">
        <w:rPr>
          <w:rFonts w:ascii="Arial" w:hAnsi="Arial" w:cs="Arial"/>
          <w:sz w:val="24"/>
          <w:szCs w:val="24"/>
        </w:rPr>
        <w:t xml:space="preserve"> install mainly </w:t>
      </w:r>
      <w:r w:rsidR="008C695B" w:rsidRPr="00464674">
        <w:rPr>
          <w:rFonts w:ascii="Arial" w:hAnsi="Arial" w:cs="Arial"/>
          <w:sz w:val="24"/>
          <w:szCs w:val="24"/>
        </w:rPr>
        <w:t>fast</w:t>
      </w:r>
      <w:r w:rsidRPr="00464674">
        <w:rPr>
          <w:rFonts w:ascii="Arial" w:hAnsi="Arial" w:cs="Arial"/>
          <w:sz w:val="24"/>
          <w:szCs w:val="24"/>
        </w:rPr>
        <w:t xml:space="preserve"> chargers</w:t>
      </w:r>
      <w:r w:rsidR="00AC1051" w:rsidRPr="00464674">
        <w:rPr>
          <w:rFonts w:ascii="Arial" w:hAnsi="Arial" w:cs="Arial"/>
          <w:sz w:val="24"/>
          <w:szCs w:val="24"/>
        </w:rPr>
        <w:t xml:space="preserve"> (</w:t>
      </w:r>
      <w:r w:rsidRPr="00464674">
        <w:rPr>
          <w:rFonts w:ascii="Arial" w:hAnsi="Arial" w:cs="Arial"/>
          <w:sz w:val="24"/>
          <w:szCs w:val="24"/>
        </w:rPr>
        <w:t>7</w:t>
      </w:r>
      <w:r w:rsidR="00464674" w:rsidRPr="00464674">
        <w:rPr>
          <w:rFonts w:ascii="Arial" w:hAnsi="Arial" w:cs="Arial"/>
          <w:sz w:val="24"/>
          <w:szCs w:val="24"/>
        </w:rPr>
        <w:t>-</w:t>
      </w:r>
      <w:r w:rsidRPr="00464674">
        <w:rPr>
          <w:rFonts w:ascii="Arial" w:hAnsi="Arial" w:cs="Arial"/>
          <w:sz w:val="24"/>
          <w:szCs w:val="24"/>
        </w:rPr>
        <w:t>22k</w:t>
      </w:r>
      <w:r w:rsidR="00F30380" w:rsidRPr="00464674">
        <w:rPr>
          <w:rFonts w:ascii="Arial" w:hAnsi="Arial" w:cs="Arial"/>
          <w:sz w:val="24"/>
          <w:szCs w:val="24"/>
        </w:rPr>
        <w:t>W</w:t>
      </w:r>
      <w:r w:rsidRPr="00464674">
        <w:rPr>
          <w:rFonts w:ascii="Arial" w:hAnsi="Arial" w:cs="Arial"/>
          <w:sz w:val="24"/>
          <w:szCs w:val="24"/>
        </w:rPr>
        <w:t>)</w:t>
      </w:r>
      <w:r w:rsidR="00AC1051" w:rsidRPr="00464674">
        <w:rPr>
          <w:rFonts w:ascii="Arial" w:hAnsi="Arial" w:cs="Arial"/>
          <w:sz w:val="24"/>
          <w:szCs w:val="24"/>
        </w:rPr>
        <w:t xml:space="preserve"> </w:t>
      </w:r>
      <w:r w:rsidRPr="00464674">
        <w:rPr>
          <w:rFonts w:ascii="Arial" w:hAnsi="Arial" w:cs="Arial"/>
          <w:sz w:val="24"/>
          <w:szCs w:val="24"/>
        </w:rPr>
        <w:t>for the vehicles to charge overnight, as well as some rapid chargers. We would ideally like to explore making some of the chargers available to the public during the day</w:t>
      </w:r>
      <w:r w:rsidR="007E7BF5" w:rsidRPr="00464674">
        <w:rPr>
          <w:rFonts w:ascii="Arial" w:hAnsi="Arial" w:cs="Arial"/>
          <w:sz w:val="24"/>
          <w:szCs w:val="24"/>
        </w:rPr>
        <w:t>.</w:t>
      </w:r>
    </w:p>
    <w:p w14:paraId="19AB1682" w14:textId="49D9904D" w:rsidR="00D424EA" w:rsidRPr="00464674" w:rsidRDefault="00D424EA" w:rsidP="33215B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C83053" w14:textId="364F311F" w:rsidR="00D424EA" w:rsidRPr="00464674" w:rsidRDefault="12CFB7F1" w:rsidP="33215B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674">
        <w:rPr>
          <w:rFonts w:ascii="Arial" w:hAnsi="Arial" w:cs="Arial"/>
          <w:sz w:val="24"/>
          <w:szCs w:val="24"/>
        </w:rPr>
        <w:t xml:space="preserve">We are currently considering both a fully funded </w:t>
      </w:r>
      <w:r w:rsidR="1ED33116" w:rsidRPr="00464674">
        <w:rPr>
          <w:rFonts w:ascii="Arial" w:hAnsi="Arial" w:cs="Arial"/>
          <w:sz w:val="24"/>
          <w:szCs w:val="24"/>
        </w:rPr>
        <w:t>or a</w:t>
      </w:r>
      <w:r w:rsidRPr="00464674">
        <w:rPr>
          <w:rFonts w:ascii="Arial" w:hAnsi="Arial" w:cs="Arial"/>
          <w:sz w:val="24"/>
          <w:szCs w:val="24"/>
        </w:rPr>
        <w:t xml:space="preserve"> commer</w:t>
      </w:r>
      <w:r w:rsidR="2E224C2D" w:rsidRPr="00464674">
        <w:rPr>
          <w:rFonts w:ascii="Arial" w:hAnsi="Arial" w:cs="Arial"/>
          <w:sz w:val="24"/>
          <w:szCs w:val="24"/>
        </w:rPr>
        <w:t>ci</w:t>
      </w:r>
      <w:r w:rsidRPr="00464674">
        <w:rPr>
          <w:rFonts w:ascii="Arial" w:hAnsi="Arial" w:cs="Arial"/>
          <w:sz w:val="24"/>
          <w:szCs w:val="24"/>
        </w:rPr>
        <w:t>al model.</w:t>
      </w:r>
    </w:p>
    <w:p w14:paraId="254E9CEF" w14:textId="1D305C19" w:rsidR="33215B7D" w:rsidRPr="00464674" w:rsidRDefault="33215B7D" w:rsidP="33215B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2B652" w14:textId="77777777" w:rsidR="00D424EA" w:rsidRPr="00464674" w:rsidRDefault="00D424EA" w:rsidP="00D42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674">
        <w:rPr>
          <w:rFonts w:ascii="Arial" w:hAnsi="Arial" w:cs="Arial"/>
          <w:sz w:val="24"/>
          <w:szCs w:val="24"/>
        </w:rPr>
        <w:t xml:space="preserve">The purpose of this soft market engagement exercise is to: </w:t>
      </w:r>
    </w:p>
    <w:p w14:paraId="52493D48" w14:textId="77777777" w:rsidR="00D424EA" w:rsidRPr="00464674" w:rsidRDefault="00D424EA" w:rsidP="00D424EA">
      <w:pPr>
        <w:pStyle w:val="ListParagraph"/>
        <w:numPr>
          <w:ilvl w:val="0"/>
          <w:numId w:val="1"/>
        </w:numPr>
        <w:rPr>
          <w:rFonts w:cs="Arial"/>
        </w:rPr>
      </w:pPr>
      <w:r w:rsidRPr="00464674">
        <w:rPr>
          <w:rFonts w:cs="Arial"/>
        </w:rPr>
        <w:t>gauge interest in this opportunity</w:t>
      </w:r>
    </w:p>
    <w:p w14:paraId="5EC0D6A9" w14:textId="77777777" w:rsidR="00D424EA" w:rsidRPr="00464674" w:rsidRDefault="00D424EA" w:rsidP="00D424EA">
      <w:pPr>
        <w:pStyle w:val="ListParagraph"/>
        <w:numPr>
          <w:ilvl w:val="0"/>
          <w:numId w:val="1"/>
        </w:numPr>
        <w:rPr>
          <w:rFonts w:cs="Arial"/>
        </w:rPr>
      </w:pPr>
      <w:r w:rsidRPr="00464674">
        <w:rPr>
          <w:rFonts w:cs="Arial"/>
        </w:rPr>
        <w:t>inform the Council’s commissioning intentions</w:t>
      </w:r>
    </w:p>
    <w:p w14:paraId="7204FCB0" w14:textId="3A17A7DB" w:rsidR="00C65563" w:rsidRPr="00C65563" w:rsidRDefault="00D424EA" w:rsidP="00E123D4">
      <w:pPr>
        <w:pStyle w:val="ListParagraph"/>
        <w:numPr>
          <w:ilvl w:val="0"/>
          <w:numId w:val="1"/>
        </w:numPr>
        <w:rPr>
          <w:rFonts w:cs="Arial"/>
        </w:rPr>
      </w:pPr>
      <w:r w:rsidRPr="00D424EA">
        <w:rPr>
          <w:rFonts w:cs="Arial"/>
        </w:rPr>
        <w:t xml:space="preserve">inform service specification development </w:t>
      </w:r>
    </w:p>
    <w:p w14:paraId="7427DFD8" w14:textId="77777777" w:rsidR="00D424EA" w:rsidRDefault="00D424EA" w:rsidP="00E12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592D65" w14:textId="77777777" w:rsidR="00CC3DCA" w:rsidRDefault="00CC3DCA" w:rsidP="00E123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88964" w14:textId="5AA677B9" w:rsidR="000219E7" w:rsidRPr="00FC04FA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FA">
        <w:rPr>
          <w:rFonts w:ascii="Arial" w:hAnsi="Arial" w:cs="Arial"/>
          <w:b/>
          <w:sz w:val="24"/>
          <w:szCs w:val="24"/>
        </w:rPr>
        <w:t>Provider Responses</w:t>
      </w:r>
    </w:p>
    <w:p w14:paraId="458BA090" w14:textId="77777777" w:rsidR="000219E7" w:rsidRPr="00FC04FA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260867" w14:textId="1191509D" w:rsidR="00D876D5" w:rsidRPr="00C311A9" w:rsidRDefault="00D876D5" w:rsidP="00D876D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74576">
        <w:rPr>
          <w:rFonts w:ascii="Arial" w:hAnsi="Arial" w:cs="Arial"/>
          <w:color w:val="000000"/>
          <w:sz w:val="24"/>
          <w:szCs w:val="24"/>
        </w:rPr>
        <w:t xml:space="preserve">If you wish to respond, please complete the </w:t>
      </w:r>
      <w:r w:rsidRPr="00A74576">
        <w:rPr>
          <w:rFonts w:ascii="Arial" w:hAnsi="Arial" w:cs="Arial"/>
          <w:b/>
          <w:bCs/>
          <w:color w:val="000000"/>
          <w:sz w:val="24"/>
          <w:szCs w:val="24"/>
        </w:rPr>
        <w:t>questionnaire below</w:t>
      </w:r>
      <w:r w:rsidRPr="00A74576">
        <w:rPr>
          <w:rFonts w:ascii="Arial" w:hAnsi="Arial" w:cs="Arial"/>
          <w:color w:val="000000"/>
          <w:sz w:val="24"/>
          <w:szCs w:val="24"/>
        </w:rPr>
        <w:t xml:space="preserve"> and return via the </w:t>
      </w:r>
      <w:r w:rsidR="0021157A" w:rsidRPr="00A74576">
        <w:rPr>
          <w:rFonts w:ascii="Arial" w:hAnsi="Arial" w:cs="Arial"/>
          <w:color w:val="000000"/>
          <w:sz w:val="24"/>
          <w:szCs w:val="24"/>
        </w:rPr>
        <w:t xml:space="preserve">messaging section on the </w:t>
      </w:r>
      <w:r w:rsidRPr="00A74576">
        <w:rPr>
          <w:rFonts w:ascii="Arial" w:hAnsi="Arial" w:cs="Arial"/>
          <w:color w:val="000000"/>
          <w:sz w:val="24"/>
          <w:szCs w:val="24"/>
        </w:rPr>
        <w:t>portal by</w:t>
      </w:r>
      <w:r w:rsidR="00416FF2" w:rsidRPr="00A74576">
        <w:rPr>
          <w:rFonts w:ascii="Arial" w:hAnsi="Arial" w:cs="Arial"/>
          <w:color w:val="000000"/>
          <w:sz w:val="24"/>
          <w:szCs w:val="24"/>
        </w:rPr>
        <w:t xml:space="preserve"> </w:t>
      </w:r>
      <w:r w:rsidR="63729373" w:rsidRPr="00A74576">
        <w:rPr>
          <w:rFonts w:ascii="Arial" w:eastAsia="Times New Roman" w:hAnsi="Arial" w:cs="Arial"/>
          <w:b/>
          <w:bCs/>
          <w:sz w:val="24"/>
          <w:szCs w:val="24"/>
        </w:rPr>
        <w:t>no later than 13:00 hrs.</w:t>
      </w:r>
      <w:r w:rsidR="63729373" w:rsidRPr="00A7457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</w:t>
      </w:r>
      <w:r w:rsidR="00C311A9" w:rsidRPr="00A7457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</w:t>
      </w:r>
      <w:r w:rsidR="00212F77">
        <w:rPr>
          <w:rFonts w:ascii="Arial" w:eastAsia="Times New Roman" w:hAnsi="Arial" w:cs="Arial"/>
          <w:b/>
          <w:bCs/>
          <w:snapToGrid w:val="0"/>
          <w:sz w:val="24"/>
          <w:szCs w:val="24"/>
        </w:rPr>
        <w:t>Wednesday 4</w:t>
      </w:r>
      <w:r w:rsidR="653996A8" w:rsidRPr="00A7457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September 2024 </w:t>
      </w:r>
    </w:p>
    <w:p w14:paraId="72D8DC5E" w14:textId="77777777" w:rsidR="000219E7" w:rsidRPr="00FC04FA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6323F" w14:textId="3740485F" w:rsidR="007E7BF5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FA">
        <w:rPr>
          <w:rFonts w:ascii="Arial" w:hAnsi="Arial" w:cs="Arial"/>
          <w:sz w:val="24"/>
          <w:szCs w:val="24"/>
        </w:rPr>
        <w:t xml:space="preserve">All </w:t>
      </w:r>
      <w:r w:rsidR="00945706">
        <w:rPr>
          <w:rFonts w:ascii="Arial" w:hAnsi="Arial" w:cs="Arial"/>
          <w:sz w:val="24"/>
          <w:szCs w:val="24"/>
        </w:rPr>
        <w:t xml:space="preserve">questionnaires </w:t>
      </w:r>
      <w:r w:rsidRPr="00FC04FA">
        <w:rPr>
          <w:rFonts w:ascii="Arial" w:hAnsi="Arial" w:cs="Arial"/>
          <w:sz w:val="24"/>
          <w:szCs w:val="24"/>
        </w:rPr>
        <w:t>will be treated confidentially.</w:t>
      </w:r>
    </w:p>
    <w:p w14:paraId="4DD4EACE" w14:textId="77777777" w:rsidR="00E27462" w:rsidRPr="00FC04FA" w:rsidRDefault="00E27462" w:rsidP="00021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DC34F" w14:textId="7D7F2981" w:rsidR="000219E7" w:rsidRPr="00FC04FA" w:rsidRDefault="000219E7" w:rsidP="000219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04FA">
        <w:rPr>
          <w:rFonts w:ascii="Arial" w:hAnsi="Arial" w:cs="Arial"/>
          <w:b/>
          <w:sz w:val="24"/>
          <w:szCs w:val="24"/>
        </w:rPr>
        <w:t xml:space="preserve">PLEASE NOTE: </w:t>
      </w:r>
    </w:p>
    <w:p w14:paraId="596A77A7" w14:textId="77777777" w:rsidR="000219E7" w:rsidRPr="00FC04FA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7D2638" w14:textId="22EF5B11" w:rsidR="000219E7" w:rsidRPr="00FC04FA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FA">
        <w:rPr>
          <w:rFonts w:ascii="Arial" w:hAnsi="Arial" w:cs="Arial"/>
          <w:sz w:val="24"/>
          <w:szCs w:val="24"/>
        </w:rPr>
        <w:t xml:space="preserve">Responses to this </w:t>
      </w:r>
      <w:r w:rsidR="00E56587" w:rsidRPr="00FC04FA">
        <w:rPr>
          <w:rFonts w:ascii="Arial" w:hAnsi="Arial" w:cs="Arial"/>
          <w:sz w:val="24"/>
          <w:szCs w:val="24"/>
        </w:rPr>
        <w:t>questionnaire</w:t>
      </w:r>
      <w:r w:rsidRPr="00FC04FA">
        <w:rPr>
          <w:rFonts w:ascii="Arial" w:hAnsi="Arial" w:cs="Arial"/>
          <w:sz w:val="24"/>
          <w:szCs w:val="24"/>
        </w:rPr>
        <w:t xml:space="preserve"> imply no commitment on </w:t>
      </w:r>
      <w:r w:rsidR="00E56587" w:rsidRPr="00FC04FA">
        <w:rPr>
          <w:rFonts w:ascii="Arial" w:hAnsi="Arial" w:cs="Arial"/>
          <w:sz w:val="24"/>
          <w:szCs w:val="24"/>
        </w:rPr>
        <w:t>p</w:t>
      </w:r>
      <w:r w:rsidRPr="00FC04FA">
        <w:rPr>
          <w:rFonts w:ascii="Arial" w:hAnsi="Arial" w:cs="Arial"/>
          <w:sz w:val="24"/>
          <w:szCs w:val="24"/>
        </w:rPr>
        <w:t>roviders to engage in any subsequent procurement</w:t>
      </w:r>
      <w:r w:rsidR="00D90E55" w:rsidRPr="00FC04FA">
        <w:rPr>
          <w:rFonts w:ascii="Arial" w:hAnsi="Arial" w:cs="Arial"/>
          <w:sz w:val="24"/>
          <w:szCs w:val="24"/>
        </w:rPr>
        <w:t>/contracting arrangement</w:t>
      </w:r>
      <w:r w:rsidRPr="00FC04FA">
        <w:rPr>
          <w:rFonts w:ascii="Arial" w:hAnsi="Arial" w:cs="Arial"/>
          <w:sz w:val="24"/>
          <w:szCs w:val="24"/>
        </w:rPr>
        <w:t xml:space="preserve">, nor do they confer any advantaged status or guarantee of inclusion in any subsequent procurement process </w:t>
      </w:r>
      <w:r w:rsidRPr="00FC04FA">
        <w:rPr>
          <w:rFonts w:ascii="Arial" w:hAnsi="Arial" w:cs="Arial"/>
          <w:sz w:val="24"/>
          <w:szCs w:val="24"/>
        </w:rPr>
        <w:lastRenderedPageBreak/>
        <w:t xml:space="preserve">for those </w:t>
      </w:r>
      <w:r w:rsidR="009A06CE" w:rsidRPr="00FC04FA">
        <w:rPr>
          <w:rFonts w:ascii="Arial" w:hAnsi="Arial" w:cs="Arial"/>
          <w:sz w:val="24"/>
          <w:szCs w:val="24"/>
        </w:rPr>
        <w:t>p</w:t>
      </w:r>
      <w:r w:rsidRPr="00FC04FA">
        <w:rPr>
          <w:rFonts w:ascii="Arial" w:hAnsi="Arial" w:cs="Arial"/>
          <w:sz w:val="24"/>
          <w:szCs w:val="24"/>
        </w:rPr>
        <w:t>roviders who do respond. The questionnaire and all responses received are in no way legally binding on any party.</w:t>
      </w:r>
    </w:p>
    <w:p w14:paraId="30302968" w14:textId="77777777" w:rsidR="000219E7" w:rsidRPr="00FC04FA" w:rsidRDefault="000219E7" w:rsidP="00021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32223" w14:textId="1BE5ADCE" w:rsidR="000219E7" w:rsidRPr="00FC04FA" w:rsidRDefault="00433BB4" w:rsidP="000219E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C04FA">
        <w:rPr>
          <w:rFonts w:ascii="Arial" w:hAnsi="Arial" w:cs="Arial"/>
          <w:sz w:val="24"/>
          <w:szCs w:val="24"/>
        </w:rPr>
        <w:t>North Somerset Council</w:t>
      </w:r>
      <w:r w:rsidR="000219E7" w:rsidRPr="00FC04FA">
        <w:rPr>
          <w:rFonts w:ascii="Arial" w:hAnsi="Arial" w:cs="Arial"/>
          <w:sz w:val="24"/>
          <w:szCs w:val="24"/>
        </w:rPr>
        <w:t xml:space="preserve"> reserves the right to withdraw this notice at any time</w:t>
      </w:r>
      <w:r w:rsidR="00E56587" w:rsidRPr="00FC04FA">
        <w:rPr>
          <w:rFonts w:ascii="Arial" w:hAnsi="Arial" w:cs="Arial"/>
          <w:sz w:val="24"/>
          <w:szCs w:val="24"/>
        </w:rPr>
        <w:t xml:space="preserve"> and</w:t>
      </w:r>
      <w:r w:rsidR="000219E7" w:rsidRPr="00FC04FA">
        <w:rPr>
          <w:rFonts w:ascii="Arial" w:hAnsi="Arial" w:cs="Arial"/>
          <w:sz w:val="24"/>
          <w:szCs w:val="24"/>
        </w:rPr>
        <w:t xml:space="preserve"> is not bound to accept any proposals submitted by </w:t>
      </w:r>
      <w:r w:rsidR="00E56587" w:rsidRPr="00FC04FA">
        <w:rPr>
          <w:rFonts w:ascii="Arial" w:hAnsi="Arial" w:cs="Arial"/>
          <w:sz w:val="24"/>
          <w:szCs w:val="24"/>
        </w:rPr>
        <w:t>p</w:t>
      </w:r>
      <w:r w:rsidR="000219E7" w:rsidRPr="00FC04FA">
        <w:rPr>
          <w:rFonts w:ascii="Arial" w:hAnsi="Arial" w:cs="Arial"/>
          <w:sz w:val="24"/>
          <w:szCs w:val="24"/>
        </w:rPr>
        <w:t xml:space="preserve">roviders and is not liable for any costs incurred </w:t>
      </w:r>
      <w:proofErr w:type="gramStart"/>
      <w:r w:rsidR="000219E7" w:rsidRPr="00FC04FA">
        <w:rPr>
          <w:rFonts w:ascii="Arial" w:hAnsi="Arial" w:cs="Arial"/>
          <w:sz w:val="24"/>
          <w:szCs w:val="24"/>
        </w:rPr>
        <w:t>as a result of</w:t>
      </w:r>
      <w:proofErr w:type="gramEnd"/>
      <w:r w:rsidR="000219E7" w:rsidRPr="00FC04FA">
        <w:rPr>
          <w:rFonts w:ascii="Arial" w:hAnsi="Arial" w:cs="Arial"/>
          <w:sz w:val="24"/>
          <w:szCs w:val="24"/>
        </w:rPr>
        <w:t xml:space="preserve"> </w:t>
      </w:r>
      <w:r w:rsidR="00E56587" w:rsidRPr="00FC04FA">
        <w:rPr>
          <w:rFonts w:ascii="Arial" w:hAnsi="Arial" w:cs="Arial"/>
          <w:sz w:val="24"/>
          <w:szCs w:val="24"/>
        </w:rPr>
        <w:t>p</w:t>
      </w:r>
      <w:r w:rsidR="000219E7" w:rsidRPr="00FC04FA">
        <w:rPr>
          <w:rFonts w:ascii="Arial" w:hAnsi="Arial" w:cs="Arial"/>
          <w:sz w:val="24"/>
          <w:szCs w:val="24"/>
        </w:rPr>
        <w:t xml:space="preserve">roviders engaging with this process. This </w:t>
      </w:r>
      <w:r w:rsidR="00E56587" w:rsidRPr="00FC04FA">
        <w:rPr>
          <w:rFonts w:ascii="Arial" w:hAnsi="Arial" w:cs="Arial"/>
          <w:sz w:val="24"/>
          <w:szCs w:val="24"/>
        </w:rPr>
        <w:t>exercise</w:t>
      </w:r>
      <w:r w:rsidR="000219E7" w:rsidRPr="00FC04FA">
        <w:rPr>
          <w:rFonts w:ascii="Arial" w:hAnsi="Arial" w:cs="Arial"/>
          <w:sz w:val="24"/>
          <w:szCs w:val="24"/>
        </w:rPr>
        <w:t xml:space="preserve"> does not guarantee that procurement will take place and </w:t>
      </w:r>
      <w:r w:rsidR="00E56587" w:rsidRPr="00FC04FA">
        <w:rPr>
          <w:rFonts w:ascii="Arial" w:hAnsi="Arial" w:cs="Arial"/>
          <w:sz w:val="24"/>
          <w:szCs w:val="24"/>
        </w:rPr>
        <w:t>North Somerset Council</w:t>
      </w:r>
      <w:r w:rsidR="000219E7" w:rsidRPr="00FC04FA">
        <w:rPr>
          <w:rFonts w:ascii="Arial" w:hAnsi="Arial" w:cs="Arial"/>
          <w:sz w:val="24"/>
          <w:szCs w:val="24"/>
        </w:rPr>
        <w:t xml:space="preserve"> reserves the right to defer from any procurement entirely.</w:t>
      </w:r>
    </w:p>
    <w:p w14:paraId="58296E1D" w14:textId="77777777" w:rsidR="002E684D" w:rsidRPr="00FC04FA" w:rsidRDefault="002E684D" w:rsidP="000219E7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5A15F9A" w14:textId="48722680" w:rsidR="000219E7" w:rsidRPr="00FC04FA" w:rsidRDefault="000219E7" w:rsidP="000219E7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C04FA">
        <w:rPr>
          <w:rFonts w:ascii="Arial" w:hAnsi="Arial" w:cs="Arial"/>
          <w:b/>
          <w:sz w:val="24"/>
          <w:szCs w:val="24"/>
          <w:lang w:val="en-US"/>
        </w:rPr>
        <w:t>Confidentiality and Freedom of Information</w:t>
      </w:r>
    </w:p>
    <w:p w14:paraId="6ADD43FA" w14:textId="77777777" w:rsidR="000219E7" w:rsidRPr="00FC04FA" w:rsidRDefault="000219E7" w:rsidP="000219E7">
      <w:pPr>
        <w:widowControl w:val="0"/>
        <w:spacing w:after="0" w:line="240" w:lineRule="auto"/>
        <w:ind w:left="-284"/>
        <w:rPr>
          <w:rFonts w:ascii="Arial" w:hAnsi="Arial" w:cs="Arial"/>
          <w:sz w:val="24"/>
          <w:szCs w:val="24"/>
          <w:lang w:val="en-US"/>
        </w:rPr>
      </w:pPr>
      <w:r w:rsidRPr="00FC04FA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4FB67E40" w14:textId="77777777" w:rsidR="00AE2A6A" w:rsidRDefault="000219E7" w:rsidP="00AE2A6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C04FA">
        <w:rPr>
          <w:rFonts w:ascii="Arial" w:hAnsi="Arial" w:cs="Arial"/>
          <w:sz w:val="24"/>
          <w:szCs w:val="24"/>
          <w:lang w:val="en-US"/>
        </w:rPr>
        <w:t xml:space="preserve">Please be aware that </w:t>
      </w:r>
      <w:r w:rsidR="00E56587" w:rsidRPr="00FC04FA">
        <w:rPr>
          <w:rFonts w:ascii="Arial" w:hAnsi="Arial" w:cs="Arial"/>
          <w:sz w:val="24"/>
          <w:szCs w:val="24"/>
          <w:lang w:val="en-US"/>
        </w:rPr>
        <w:t>the council is</w:t>
      </w:r>
      <w:r w:rsidRPr="00FC04FA">
        <w:rPr>
          <w:rFonts w:ascii="Arial" w:hAnsi="Arial" w:cs="Arial"/>
          <w:sz w:val="24"/>
          <w:szCs w:val="24"/>
          <w:lang w:val="en-US"/>
        </w:rPr>
        <w:t xml:space="preserve"> subject to the disclosure requirements of the Freedom of Information Act (</w:t>
      </w:r>
      <w:proofErr w:type="spellStart"/>
      <w:r w:rsidRPr="00FC04FA">
        <w:rPr>
          <w:rFonts w:ascii="Arial" w:hAnsi="Arial" w:cs="Arial"/>
          <w:sz w:val="24"/>
          <w:szCs w:val="24"/>
          <w:lang w:val="en-US"/>
        </w:rPr>
        <w:t>FoIA</w:t>
      </w:r>
      <w:proofErr w:type="spellEnd"/>
      <w:r w:rsidRPr="00FC04FA">
        <w:rPr>
          <w:rFonts w:ascii="Arial" w:hAnsi="Arial" w:cs="Arial"/>
          <w:sz w:val="24"/>
          <w:szCs w:val="24"/>
          <w:lang w:val="en-US"/>
        </w:rPr>
        <w:t xml:space="preserve">) and that potentially, any information </w:t>
      </w:r>
      <w:r w:rsidR="00E56587" w:rsidRPr="00FC04FA">
        <w:rPr>
          <w:rFonts w:ascii="Arial" w:hAnsi="Arial" w:cs="Arial"/>
          <w:sz w:val="24"/>
          <w:szCs w:val="24"/>
          <w:lang w:val="en-US"/>
        </w:rPr>
        <w:t>held</w:t>
      </w:r>
      <w:r w:rsidRPr="00FC04FA">
        <w:rPr>
          <w:rFonts w:ascii="Arial" w:hAnsi="Arial" w:cs="Arial"/>
          <w:sz w:val="24"/>
          <w:szCs w:val="24"/>
          <w:lang w:val="en-US"/>
        </w:rPr>
        <w:t xml:space="preserve"> is liable to disclosure under that Act. For this reason, we would strongly advise that any information consider</w:t>
      </w:r>
      <w:r w:rsidR="00392DF3" w:rsidRPr="00FC04FA">
        <w:rPr>
          <w:rFonts w:ascii="Arial" w:hAnsi="Arial" w:cs="Arial"/>
          <w:sz w:val="24"/>
          <w:szCs w:val="24"/>
          <w:lang w:val="en-US"/>
        </w:rPr>
        <w:t>ed</w:t>
      </w:r>
      <w:r w:rsidRPr="00FC04FA">
        <w:rPr>
          <w:rFonts w:ascii="Arial" w:hAnsi="Arial" w:cs="Arial"/>
          <w:sz w:val="24"/>
          <w:szCs w:val="24"/>
          <w:lang w:val="en-US"/>
        </w:rPr>
        <w:t xml:space="preserve"> to be confidential is labelled as such. </w:t>
      </w:r>
      <w:proofErr w:type="gramStart"/>
      <w:r w:rsidRPr="00FC04FA">
        <w:rPr>
          <w:rFonts w:ascii="Arial" w:hAnsi="Arial" w:cs="Arial"/>
          <w:sz w:val="24"/>
          <w:szCs w:val="24"/>
          <w:lang w:val="en-US"/>
        </w:rPr>
        <w:t>In the event that</w:t>
      </w:r>
      <w:proofErr w:type="gramEnd"/>
      <w:r w:rsidRPr="00FC04FA">
        <w:rPr>
          <w:rFonts w:ascii="Arial" w:hAnsi="Arial" w:cs="Arial"/>
          <w:sz w:val="24"/>
          <w:szCs w:val="24"/>
          <w:lang w:val="en-US"/>
        </w:rPr>
        <w:t xml:space="preserve"> a request is subsequently made for disclosure under the </w:t>
      </w:r>
      <w:proofErr w:type="spellStart"/>
      <w:r w:rsidRPr="00FC04FA">
        <w:rPr>
          <w:rFonts w:ascii="Arial" w:hAnsi="Arial" w:cs="Arial"/>
          <w:sz w:val="24"/>
          <w:szCs w:val="24"/>
          <w:lang w:val="en-US"/>
        </w:rPr>
        <w:t>FoIA</w:t>
      </w:r>
      <w:proofErr w:type="spellEnd"/>
      <w:r w:rsidRPr="00FC04FA">
        <w:rPr>
          <w:rFonts w:ascii="Arial" w:hAnsi="Arial" w:cs="Arial"/>
          <w:sz w:val="24"/>
          <w:szCs w:val="24"/>
          <w:lang w:val="en-US"/>
        </w:rPr>
        <w:t>, that request will be dealt with in accordance with the legislation and giving full regard to the NDA.</w:t>
      </w:r>
    </w:p>
    <w:p w14:paraId="139710D0" w14:textId="3EFDA2F2" w:rsidR="000C60F7" w:rsidRDefault="000C60F7" w:rsidP="00AE2A6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6F99B3" w14:textId="77777777" w:rsidR="000C60F7" w:rsidRDefault="000C60F7" w:rsidP="00AE2A6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CCCFA32" w14:textId="256CB52F" w:rsidR="000219E7" w:rsidRDefault="000219E7" w:rsidP="00AE2A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92E55">
        <w:rPr>
          <w:rFonts w:ascii="Arial" w:hAnsi="Arial" w:cs="Arial"/>
          <w:sz w:val="24"/>
          <w:szCs w:val="24"/>
          <w:lang w:val="en-US"/>
        </w:rPr>
        <w:t> </w:t>
      </w:r>
      <w:r w:rsidR="002137C3" w:rsidRPr="00892E55">
        <w:rPr>
          <w:rFonts w:ascii="Arial" w:hAnsi="Arial" w:cs="Arial"/>
          <w:b/>
          <w:sz w:val="24"/>
          <w:szCs w:val="24"/>
        </w:rPr>
        <w:t>Questionnaire</w:t>
      </w:r>
    </w:p>
    <w:p w14:paraId="45BC276C" w14:textId="77777777" w:rsidR="000C60F7" w:rsidRPr="00892E55" w:rsidRDefault="000C60F7" w:rsidP="00AE2A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082" w:type="dxa"/>
        <w:jc w:val="center"/>
        <w:tblInd w:w="0" w:type="dxa"/>
        <w:tblLook w:val="04A0" w:firstRow="1" w:lastRow="0" w:firstColumn="1" w:lastColumn="0" w:noHBand="0" w:noVBand="1"/>
      </w:tblPr>
      <w:tblGrid>
        <w:gridCol w:w="3531"/>
        <w:gridCol w:w="5551"/>
      </w:tblGrid>
      <w:tr w:rsidR="000219E7" w:rsidRPr="00892E55" w14:paraId="728A3A0A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EA71FD1" w14:textId="77777777" w:rsidR="000219E7" w:rsidRPr="00892E55" w:rsidRDefault="000219E7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892E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C7C4BA0" w14:textId="77777777" w:rsidR="000219E7" w:rsidRPr="00892E55" w:rsidRDefault="000219E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92E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Response</w:t>
            </w:r>
          </w:p>
          <w:p w14:paraId="176E0388" w14:textId="77777777" w:rsidR="000219E7" w:rsidRPr="00892E55" w:rsidRDefault="000219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9E7" w:rsidRPr="00892E55" w14:paraId="2B0F7AD7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655" w14:textId="1DC7E519" w:rsidR="000219E7" w:rsidRPr="0071296A" w:rsidRDefault="000219E7" w:rsidP="00C65563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71296A">
              <w:rPr>
                <w:rFonts w:cs="Arial"/>
              </w:rPr>
              <w:t>Company Name</w:t>
            </w:r>
            <w:r w:rsidR="0015705E" w:rsidRPr="0071296A">
              <w:rPr>
                <w:rFonts w:cs="Arial"/>
              </w:rPr>
              <w:t>:</w:t>
            </w:r>
          </w:p>
          <w:p w14:paraId="39A382E7" w14:textId="77777777" w:rsidR="000219E7" w:rsidRDefault="000219E7" w:rsidP="00C65563">
            <w:pPr>
              <w:spacing w:after="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  <w:p w14:paraId="585108BA" w14:textId="77777777" w:rsidR="004F2309" w:rsidRPr="00FC04FA" w:rsidRDefault="004F2309" w:rsidP="00C65563">
            <w:pPr>
              <w:spacing w:after="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BD35" w14:textId="77777777" w:rsidR="000219E7" w:rsidRPr="00FC04FA" w:rsidRDefault="000219E7" w:rsidP="00FC0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9E7" w:rsidRPr="00892E55" w14:paraId="23337581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2C1" w14:textId="18ACB53E" w:rsidR="000219E7" w:rsidRPr="0071296A" w:rsidRDefault="000219E7" w:rsidP="00C65563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71296A">
              <w:rPr>
                <w:rFonts w:cs="Arial"/>
              </w:rPr>
              <w:t>Address</w:t>
            </w:r>
            <w:r w:rsidR="0015705E" w:rsidRPr="0071296A">
              <w:rPr>
                <w:rFonts w:cs="Arial"/>
              </w:rPr>
              <w:t>:</w:t>
            </w:r>
          </w:p>
          <w:p w14:paraId="7972F9F4" w14:textId="77777777" w:rsidR="000219E7" w:rsidRDefault="000219E7" w:rsidP="00C65563">
            <w:pPr>
              <w:spacing w:after="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  <w:p w14:paraId="598F7953" w14:textId="77777777" w:rsidR="004F2309" w:rsidRDefault="004F2309" w:rsidP="00C65563">
            <w:pPr>
              <w:spacing w:after="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  <w:p w14:paraId="6855A5E0" w14:textId="77777777" w:rsidR="004F2309" w:rsidRPr="00FC04FA" w:rsidRDefault="004F2309" w:rsidP="00C65563">
            <w:pPr>
              <w:spacing w:after="0" w:line="240" w:lineRule="auto"/>
              <w:ind w:left="3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ED2" w14:textId="77777777" w:rsidR="000219E7" w:rsidRPr="00FC04FA" w:rsidRDefault="000219E7" w:rsidP="00FC0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DBE2B8" w14:textId="77777777" w:rsidR="00DE0B21" w:rsidRPr="00FC04FA" w:rsidRDefault="00DE0B21" w:rsidP="00FC0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C97252" w14:textId="1B938181" w:rsidR="000219E7" w:rsidRPr="00FC04FA" w:rsidRDefault="000219E7" w:rsidP="00FC04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9E7" w:rsidRPr="00892E55" w14:paraId="0F7CDB1B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4E3" w14:textId="38B48D9A" w:rsidR="00D37E1F" w:rsidRDefault="000219E7" w:rsidP="00C65563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71296A">
              <w:rPr>
                <w:rFonts w:cs="Arial"/>
              </w:rPr>
              <w:t>Contact Name</w:t>
            </w:r>
            <w:r w:rsidR="00D37E1F">
              <w:rPr>
                <w:rFonts w:cs="Arial"/>
              </w:rPr>
              <w:t>:</w:t>
            </w:r>
          </w:p>
          <w:p w14:paraId="57FBC0AE" w14:textId="01A927EA" w:rsidR="00D37E1F" w:rsidRDefault="00D37E1F" w:rsidP="00D37E1F">
            <w:pPr>
              <w:pStyle w:val="ListParagraph"/>
              <w:ind w:left="31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0219E7" w:rsidRPr="0071296A">
              <w:rPr>
                <w:rFonts w:cs="Arial"/>
              </w:rPr>
              <w:t xml:space="preserve">hone </w:t>
            </w:r>
            <w:r>
              <w:rPr>
                <w:rFonts w:cs="Arial"/>
              </w:rPr>
              <w:t>N</w:t>
            </w:r>
            <w:r w:rsidR="000219E7" w:rsidRPr="0071296A">
              <w:rPr>
                <w:rFonts w:cs="Arial"/>
              </w:rPr>
              <w:t>umber</w:t>
            </w:r>
            <w:r>
              <w:rPr>
                <w:rFonts w:cs="Arial"/>
              </w:rPr>
              <w:t>:</w:t>
            </w:r>
          </w:p>
          <w:p w14:paraId="461B5337" w14:textId="77777777" w:rsidR="000219E7" w:rsidRDefault="00D37E1F" w:rsidP="00D37E1F">
            <w:pPr>
              <w:pStyle w:val="ListParagraph"/>
              <w:ind w:left="311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0219E7" w:rsidRPr="0071296A">
              <w:rPr>
                <w:rFonts w:cs="Arial"/>
              </w:rPr>
              <w:t>mail address</w:t>
            </w:r>
            <w:r>
              <w:rPr>
                <w:rFonts w:cs="Arial"/>
              </w:rPr>
              <w:t>:</w:t>
            </w:r>
          </w:p>
          <w:p w14:paraId="61B7D152" w14:textId="04CC428C" w:rsidR="00D37E1F" w:rsidRPr="004F2309" w:rsidRDefault="00D37E1F" w:rsidP="00D37E1F">
            <w:pPr>
              <w:pStyle w:val="ListParagraph"/>
              <w:ind w:left="311"/>
              <w:rPr>
                <w:rFonts w:cs="Arial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741" w14:textId="4E4BDDB2" w:rsidR="000219E7" w:rsidRPr="00FC04FA" w:rsidRDefault="000219E7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309" w:rsidRPr="00892E55" w14:paraId="1C488C64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28E" w14:textId="77777777" w:rsidR="004F2309" w:rsidRPr="0071296A" w:rsidRDefault="004F2309" w:rsidP="00C65563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71296A">
              <w:rPr>
                <w:rFonts w:cs="Arial"/>
              </w:rPr>
              <w:t xml:space="preserve">We may wish to discuss responses provided in more detail, please provide the contact details of the most appropriate person. </w:t>
            </w:r>
          </w:p>
          <w:p w14:paraId="70F52758" w14:textId="77777777" w:rsidR="004F2309" w:rsidRPr="0071296A" w:rsidRDefault="004F2309" w:rsidP="00C65563">
            <w:pPr>
              <w:pStyle w:val="ListParagraph"/>
              <w:ind w:left="311"/>
              <w:rPr>
                <w:rFonts w:cs="Arial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FC9" w14:textId="77777777" w:rsidR="004F2309" w:rsidRPr="00FC04FA" w:rsidRDefault="004F2309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302" w:rsidRPr="00892E55" w14:paraId="4319C3DC" w14:textId="77777777" w:rsidTr="56DF35E1">
        <w:trPr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FEA1AFA" w14:textId="5DA5F8B4" w:rsidR="00F51302" w:rsidRPr="00FE1AE3" w:rsidRDefault="00F51302" w:rsidP="00F5130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AE3">
              <w:rPr>
                <w:rFonts w:ascii="Arial" w:hAnsi="Arial" w:cs="Arial"/>
                <w:b/>
                <w:bCs/>
                <w:sz w:val="24"/>
                <w:szCs w:val="24"/>
              </w:rPr>
              <w:t>Overview &amp; Introduction</w:t>
            </w:r>
          </w:p>
        </w:tc>
      </w:tr>
      <w:tr w:rsidR="007448CD" w:rsidRPr="00892E55" w14:paraId="5CC6073D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CF9" w14:textId="65142F4C" w:rsidR="00306138" w:rsidRDefault="00306138" w:rsidP="0030613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</w:rPr>
            </w:pPr>
            <w:r w:rsidRPr="27283023">
              <w:rPr>
                <w:rFonts w:cs="Arial"/>
              </w:rPr>
              <w:t>Please tell us about your organisation, who are you currently working with, and what makes you stand out in the market</w:t>
            </w:r>
            <w:r w:rsidR="005D24FE">
              <w:rPr>
                <w:rFonts w:cs="Arial"/>
              </w:rPr>
              <w:t>?</w:t>
            </w:r>
          </w:p>
          <w:p w14:paraId="1245B8C6" w14:textId="77777777" w:rsidR="007448CD" w:rsidRPr="0071296A" w:rsidRDefault="007448CD" w:rsidP="00306138">
            <w:pPr>
              <w:pStyle w:val="ListParagraph"/>
              <w:rPr>
                <w:rFonts w:cs="Arial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4A3" w14:textId="77777777" w:rsidR="007448CD" w:rsidRPr="00FC04FA" w:rsidRDefault="007448CD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8CD" w:rsidRPr="00892E55" w14:paraId="62D18CF9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F405" w14:textId="61909EAE" w:rsidR="00642D3A" w:rsidRPr="00EC3851" w:rsidRDefault="41B39568" w:rsidP="00642D3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</w:rPr>
            </w:pPr>
            <w:r w:rsidRPr="33215B7D">
              <w:rPr>
                <w:rFonts w:cs="Arial"/>
              </w:rPr>
              <w:t>What is your previous experience of EV Infrastructure installations for fleets</w:t>
            </w:r>
            <w:r w:rsidR="12041699" w:rsidRPr="33215B7D">
              <w:rPr>
                <w:rFonts w:cs="Arial"/>
              </w:rPr>
              <w:t xml:space="preserve"> and Infrastructure </w:t>
            </w:r>
            <w:r w:rsidR="12041699" w:rsidRPr="33215B7D">
              <w:rPr>
                <w:rFonts w:cs="Arial"/>
              </w:rPr>
              <w:lastRenderedPageBreak/>
              <w:t>overall?</w:t>
            </w:r>
            <w:r w:rsidR="1858932F" w:rsidRPr="33215B7D">
              <w:rPr>
                <w:rFonts w:cs="Arial"/>
              </w:rPr>
              <w:t xml:space="preserve"> </w:t>
            </w:r>
            <w:r w:rsidR="009D1FA1">
              <w:rPr>
                <w:rFonts w:cs="Arial"/>
              </w:rPr>
              <w:t>Have you worked with other local authorities?</w:t>
            </w:r>
          </w:p>
          <w:p w14:paraId="167C5E9A" w14:textId="77777777" w:rsidR="007448CD" w:rsidRPr="0071296A" w:rsidRDefault="007448CD" w:rsidP="00642D3A">
            <w:pPr>
              <w:pStyle w:val="ListParagraph"/>
              <w:rPr>
                <w:rFonts w:cs="Arial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4EA" w14:textId="77777777" w:rsidR="007448CD" w:rsidRPr="00FC04FA" w:rsidRDefault="007448CD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6A" w:rsidRPr="00892E55" w14:paraId="595CB9A8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E73" w14:textId="29050BEB" w:rsidR="00943B6A" w:rsidRPr="00943B6A" w:rsidRDefault="00943B6A" w:rsidP="00943B6A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</w:rPr>
            </w:pPr>
            <w:r w:rsidRPr="00943B6A">
              <w:t>Please specify which Frameworks if any you are on?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788" w14:textId="77777777" w:rsidR="00943B6A" w:rsidRPr="00FC04FA" w:rsidRDefault="00943B6A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019" w:rsidRPr="00892E55" w14:paraId="0522F2DC" w14:textId="77777777" w:rsidTr="56DF35E1">
        <w:trPr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E776322" w14:textId="18EA4095" w:rsidR="00612019" w:rsidRPr="00FE1AE3" w:rsidRDefault="00612019" w:rsidP="00612019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AE3">
              <w:rPr>
                <w:rFonts w:ascii="Arial" w:hAnsi="Arial" w:cs="Arial"/>
                <w:b/>
                <w:bCs/>
                <w:sz w:val="24"/>
                <w:szCs w:val="24"/>
              </w:rPr>
              <w:t>Technical Questions</w:t>
            </w:r>
          </w:p>
        </w:tc>
      </w:tr>
      <w:tr w:rsidR="00BE6DC2" w:rsidRPr="00892E55" w14:paraId="24510E70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B18" w14:textId="01BDCCDC" w:rsidR="00EA4AFC" w:rsidRPr="00D831D1" w:rsidRDefault="002F3393" w:rsidP="00FE1AE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</w:pPr>
            <w:r w:rsidRPr="00D831D1">
              <w:t>What type of EVI do you offer (Fast, Rapid, Ultra)?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318" w14:textId="77777777" w:rsidR="00BE6DC2" w:rsidRPr="00FC04FA" w:rsidRDefault="00BE6DC2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C2" w:rsidRPr="00892E55" w14:paraId="449BD643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9FE" w14:textId="417910C6" w:rsidR="000C60F7" w:rsidRPr="00D831D1" w:rsidRDefault="007F0557" w:rsidP="00FE1AE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</w:pPr>
            <w:r w:rsidRPr="00D831D1">
              <w:t xml:space="preserve">What suppliers do you use for your EVI? What does your supply chain look like?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9DD" w14:textId="77777777" w:rsidR="00BE6DC2" w:rsidRPr="00FC04FA" w:rsidRDefault="00BE6DC2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309" w:rsidRPr="00892E55" w14:paraId="7486CD68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F8C" w14:textId="036D9C78" w:rsidR="004F2309" w:rsidRPr="00D831D1" w:rsidRDefault="00833B09" w:rsidP="00E3393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</w:pPr>
            <w:r w:rsidRPr="00D831D1">
              <w:t xml:space="preserve">What resilience do you have to mitigate for single point of failure in your supply chain?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FC1" w14:textId="77777777" w:rsidR="004F2309" w:rsidRPr="00FC04FA" w:rsidRDefault="004F2309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C2" w:rsidRPr="00892E55" w14:paraId="43AC3744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35F" w14:textId="77777777" w:rsidR="00E602DC" w:rsidRPr="00D831D1" w:rsidRDefault="00E602DC" w:rsidP="00D831D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</w:pPr>
            <w:r w:rsidRPr="00D831D1">
              <w:t xml:space="preserve">Do you carry stock in the UK for key components? </w:t>
            </w:r>
          </w:p>
          <w:p w14:paraId="10809C8C" w14:textId="4EAFCE75" w:rsidR="00BE6DC2" w:rsidRPr="00D831D1" w:rsidRDefault="00BE6DC2" w:rsidP="00D831D1">
            <w:pPr>
              <w:pStyle w:val="ListParagraph"/>
              <w:spacing w:after="160" w:line="259" w:lineRule="auto"/>
              <w:ind w:left="311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367" w14:textId="77777777" w:rsidR="00BE6DC2" w:rsidRPr="00FC04FA" w:rsidRDefault="00BE6DC2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542C0ABF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622" w14:textId="58F083FE" w:rsidR="00D831D1" w:rsidRPr="00D831D1" w:rsidRDefault="006061EF" w:rsidP="00D831D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</w:pPr>
            <w:r w:rsidRPr="00EC3851">
              <w:rPr>
                <w:rFonts w:cs="Arial"/>
                <w:lang w:eastAsia="en-GB"/>
              </w:rPr>
              <w:t>Specific to fleet, what features make your EVI stand out for fleet</w:t>
            </w:r>
            <w:r w:rsidR="00763285">
              <w:rPr>
                <w:rFonts w:cs="Arial"/>
                <w:lang w:eastAsia="en-GB"/>
              </w:rPr>
              <w:t>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3A4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2102F61E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801" w14:textId="70BB5CB6" w:rsidR="00D831D1" w:rsidRPr="004D23AE" w:rsidRDefault="004D23AE" w:rsidP="004D23A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4D23AE">
              <w:rPr>
                <w:rFonts w:cs="Arial"/>
                <w:lang w:eastAsia="en-GB"/>
              </w:rPr>
              <w:t xml:space="preserve"> </w:t>
            </w:r>
            <w:r w:rsidRPr="00EC3851">
              <w:rPr>
                <w:rFonts w:cs="Arial"/>
                <w:lang w:eastAsia="en-GB"/>
              </w:rPr>
              <w:t>Are you able to enable smart charging and time of use tariffs</w:t>
            </w:r>
            <w:r>
              <w:rPr>
                <w:rFonts w:cs="Arial"/>
                <w:lang w:eastAsia="en-GB"/>
              </w:rPr>
              <w:t>?</w:t>
            </w:r>
            <w:r w:rsidR="00D303E7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74E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207384BA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B05" w14:textId="3FF1A6BC" w:rsidR="00D831D1" w:rsidRPr="0017439F" w:rsidRDefault="004438BF" w:rsidP="0017439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 </w:t>
            </w:r>
            <w:r w:rsidR="0017439F" w:rsidRPr="27283023">
              <w:rPr>
                <w:rFonts w:cs="Arial"/>
                <w:lang w:eastAsia="en-GB"/>
              </w:rPr>
              <w:t xml:space="preserve">How are you able to demonstrate electrical competencies in terms of commissioning and site sign off?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22F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76BC" w:rsidRPr="00892E55" w14:paraId="578889A9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9EF" w14:textId="1456B668" w:rsidR="009C76BC" w:rsidRPr="27283023" w:rsidRDefault="004438BF" w:rsidP="0017439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 </w:t>
            </w:r>
            <w:r w:rsidRPr="00A74576">
              <w:rPr>
                <w:rFonts w:cs="Arial"/>
                <w:lang w:eastAsia="en-GB"/>
              </w:rPr>
              <w:t>Site Surveys</w:t>
            </w:r>
            <w:r w:rsidR="00D303E7" w:rsidRPr="00A74576">
              <w:rPr>
                <w:rFonts w:cs="Arial"/>
                <w:lang w:eastAsia="en-GB"/>
              </w:rPr>
              <w:t xml:space="preserve"> – when will you be carrying these ou</w:t>
            </w:r>
            <w:r w:rsidR="00AF2C28" w:rsidRPr="00A74576">
              <w:rPr>
                <w:rFonts w:cs="Arial"/>
                <w:lang w:eastAsia="en-GB"/>
              </w:rPr>
              <w:t xml:space="preserve">t in relation to the </w:t>
            </w:r>
            <w:r w:rsidR="00C97D40" w:rsidRPr="00A74576">
              <w:rPr>
                <w:rFonts w:cs="Arial"/>
                <w:lang w:eastAsia="en-GB"/>
              </w:rPr>
              <w:t>procurement and delivery process</w:t>
            </w:r>
            <w:r w:rsidR="00C97D40">
              <w:rPr>
                <w:rFonts w:cs="Arial"/>
                <w:lang w:eastAsia="en-GB"/>
              </w:rPr>
              <w:t>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D58" w14:textId="77777777" w:rsidR="009C76BC" w:rsidRPr="00FC04FA" w:rsidRDefault="009C76BC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5C03905C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A98" w14:textId="19861B45" w:rsidR="00D831D1" w:rsidRPr="00346B47" w:rsidRDefault="00346B47" w:rsidP="00346B4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346B47">
              <w:rPr>
                <w:rFonts w:cs="Arial"/>
                <w:lang w:eastAsia="en-GB"/>
              </w:rPr>
              <w:t xml:space="preserve"> </w:t>
            </w:r>
            <w:r w:rsidRPr="27283023">
              <w:rPr>
                <w:rFonts w:cs="Arial"/>
                <w:lang w:eastAsia="en-GB"/>
              </w:rPr>
              <w:t xml:space="preserve">How much of the work will you be subcontracting out, if at all? And do you use local contractors wherever possible?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78D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6B4D0115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818" w14:textId="74C95A71" w:rsidR="00D831D1" w:rsidRPr="00843946" w:rsidRDefault="00843946" w:rsidP="00843946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EC3851">
              <w:rPr>
                <w:rFonts w:cs="Arial"/>
                <w:lang w:eastAsia="en-GB"/>
              </w:rPr>
              <w:t xml:space="preserve">Are you interested in installing passive </w:t>
            </w:r>
            <w:r w:rsidRPr="00EC3851">
              <w:rPr>
                <w:rFonts w:cs="Arial"/>
                <w:lang w:eastAsia="en-GB"/>
              </w:rPr>
              <w:lastRenderedPageBreak/>
              <w:t>infrastructure with a view to future proofing?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F0F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4FDFC5C3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C48" w14:textId="586A4B88" w:rsidR="00D831D1" w:rsidRPr="00F222D2" w:rsidRDefault="00F222D2" w:rsidP="00F222D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F222D2">
              <w:rPr>
                <w:rFonts w:cs="Arial"/>
                <w:lang w:eastAsia="en-GB"/>
              </w:rPr>
              <w:t xml:space="preserve">Does your back office have capabilities for </w:t>
            </w:r>
            <w:proofErr w:type="gramStart"/>
            <w:r w:rsidRPr="00F222D2">
              <w:rPr>
                <w:rFonts w:cs="Arial"/>
                <w:lang w:eastAsia="en-GB"/>
              </w:rPr>
              <w:t>opening up</w:t>
            </w:r>
            <w:proofErr w:type="gramEnd"/>
            <w:r w:rsidRPr="00F222D2">
              <w:rPr>
                <w:rFonts w:cs="Arial"/>
                <w:lang w:eastAsia="en-GB"/>
              </w:rPr>
              <w:t xml:space="preserve"> the chargers to other fleets or public use</w:t>
            </w:r>
            <w:r w:rsidR="007959EA">
              <w:rPr>
                <w:rFonts w:cs="Arial"/>
                <w:lang w:eastAsia="en-GB"/>
              </w:rPr>
              <w:t xml:space="preserve"> for part of the day</w:t>
            </w:r>
            <w:r w:rsidRPr="00F222D2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E21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3CD" w:rsidRPr="00892E55" w14:paraId="78C45855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F3AC" w14:textId="4570AAFC" w:rsidR="00B063CD" w:rsidRPr="00F222D2" w:rsidRDefault="00B063CD" w:rsidP="00F222D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Please</w:t>
            </w:r>
            <w:r w:rsidRPr="00B063CD">
              <w:rPr>
                <w:rFonts w:cs="Arial"/>
                <w:lang w:val="en-GB" w:eastAsia="en-GB"/>
              </w:rPr>
              <w:t xml:space="preserve"> </w:t>
            </w:r>
            <w:r w:rsidR="00F14662">
              <w:rPr>
                <w:rFonts w:cs="Arial"/>
                <w:lang w:val="en-GB" w:eastAsia="en-GB"/>
              </w:rPr>
              <w:t xml:space="preserve">tell us about your </w:t>
            </w:r>
            <w:r w:rsidR="00944DA7">
              <w:rPr>
                <w:rFonts w:cs="Arial"/>
                <w:lang w:val="en-GB" w:eastAsia="en-GB"/>
              </w:rPr>
              <w:t>back-office</w:t>
            </w:r>
            <w:r w:rsidR="00F14662">
              <w:rPr>
                <w:rFonts w:cs="Arial"/>
                <w:lang w:val="en-GB" w:eastAsia="en-GB"/>
              </w:rPr>
              <w:t xml:space="preserve"> software and its features.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0A8" w14:textId="77777777" w:rsidR="00B063CD" w:rsidRPr="00FC04FA" w:rsidRDefault="00B063CD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02C" w:rsidRPr="00892E55" w14:paraId="44E39EA7" w14:textId="77777777" w:rsidTr="56DF35E1">
        <w:trPr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F3E522E" w14:textId="4A2782FC" w:rsidR="0017502C" w:rsidRPr="00FC04FA" w:rsidRDefault="00D70D2E" w:rsidP="00D70D2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Commercial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questions</w:t>
            </w:r>
          </w:p>
        </w:tc>
      </w:tr>
      <w:tr w:rsidR="00D831D1" w:rsidRPr="00892E55" w14:paraId="5E41ED14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65E" w14:textId="1970FB38" w:rsidR="00D831D1" w:rsidRPr="00C221C5" w:rsidRDefault="00C221C5" w:rsidP="00C221C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A74576">
              <w:rPr>
                <w:rFonts w:cs="Arial"/>
                <w:lang w:eastAsia="en-GB"/>
              </w:rPr>
              <w:t xml:space="preserve">Are you able to offer a Fully Funded </w:t>
            </w:r>
            <w:r w:rsidR="00944DA7" w:rsidRPr="00A74576">
              <w:rPr>
                <w:rFonts w:cs="Arial"/>
                <w:lang w:eastAsia="en-GB"/>
              </w:rPr>
              <w:t>Turn</w:t>
            </w:r>
            <w:r w:rsidR="00E65DA9">
              <w:rPr>
                <w:rFonts w:cs="Arial"/>
                <w:lang w:eastAsia="en-GB"/>
              </w:rPr>
              <w:t>k</w:t>
            </w:r>
            <w:r w:rsidR="00944DA7" w:rsidRPr="00A74576">
              <w:rPr>
                <w:rFonts w:cs="Arial"/>
                <w:lang w:eastAsia="en-GB"/>
              </w:rPr>
              <w:t>ey</w:t>
            </w:r>
            <w:r w:rsidRPr="00A74576">
              <w:rPr>
                <w:rFonts w:cs="Arial"/>
                <w:lang w:eastAsia="en-GB"/>
              </w:rPr>
              <w:t>, Customer Funded Turn</w:t>
            </w:r>
            <w:r w:rsidR="00E65DA9">
              <w:rPr>
                <w:rFonts w:cs="Arial"/>
                <w:lang w:eastAsia="en-GB"/>
              </w:rPr>
              <w:t>k</w:t>
            </w:r>
            <w:r w:rsidRPr="00A74576">
              <w:rPr>
                <w:rFonts w:cs="Arial"/>
                <w:lang w:eastAsia="en-GB"/>
              </w:rPr>
              <w:t>ey or Supply and Install only? Do you offer any other</w:t>
            </w:r>
            <w:r w:rsidRPr="00EC3851">
              <w:rPr>
                <w:rFonts w:cs="Arial"/>
                <w:lang w:eastAsia="en-GB"/>
              </w:rPr>
              <w:t xml:space="preserve"> models?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256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1D1" w:rsidRPr="00892E55" w14:paraId="1CDE10A7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F2E" w14:textId="1E625296" w:rsidR="00D831D1" w:rsidRPr="00332DF2" w:rsidRDefault="00332DF2" w:rsidP="00332DF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A74576">
              <w:rPr>
                <w:rFonts w:cs="Arial"/>
                <w:lang w:eastAsia="en-GB"/>
              </w:rPr>
              <w:t>Which elements of the work are you able to deliver? Are you able to offer a turnkey solution? From project management, working with the DNO, civils,</w:t>
            </w:r>
            <w:r w:rsidRPr="27283023">
              <w:rPr>
                <w:rFonts w:cs="Arial"/>
                <w:lang w:eastAsia="en-GB"/>
              </w:rPr>
              <w:t xml:space="preserve"> electricals and cabling and commissioning.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54D" w14:textId="77777777" w:rsidR="00D831D1" w:rsidRPr="00FC04FA" w:rsidRDefault="00D831D1" w:rsidP="00FC04F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1F13B84B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C77" w14:textId="07BC208C" w:rsidR="002B4382" w:rsidRPr="27283023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64534A">
              <w:rPr>
                <w:rFonts w:cs="Arial"/>
                <w:lang w:eastAsia="en-GB"/>
              </w:rPr>
              <w:t xml:space="preserve"> </w:t>
            </w:r>
            <w:r>
              <w:rPr>
                <w:rFonts w:cs="Arial"/>
                <w:lang w:eastAsia="en-GB"/>
              </w:rPr>
              <w:t>Are you able to co-ordinate the grid connection work?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EDC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62172B52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B27" w14:textId="040EACCF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Which of the below pricing arrangement would be your preference and the reasons for this:</w:t>
            </w:r>
          </w:p>
          <w:p w14:paraId="3D138149" w14:textId="28AD6CE4" w:rsidR="002B4382" w:rsidRPr="00A74576" w:rsidRDefault="1196BA9D" w:rsidP="002B438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52" w:hanging="218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Share</w:t>
            </w:r>
            <w:r w:rsidR="3A693208" w:rsidRPr="00A74576">
              <w:rPr>
                <w:rFonts w:eastAsia="Calibri" w:cs="Arial"/>
                <w:lang w:val="en-GB" w:eastAsia="en-GB"/>
              </w:rPr>
              <w:t>d</w:t>
            </w:r>
            <w:r w:rsidR="002B4382" w:rsidRPr="00A74576">
              <w:rPr>
                <w:rFonts w:eastAsia="Calibri" w:cs="Arial"/>
                <w:lang w:val="en-GB" w:eastAsia="en-GB"/>
              </w:rPr>
              <w:t xml:space="preserve"> arrangement</w:t>
            </w:r>
          </w:p>
          <w:p w14:paraId="7F6D4AA8" w14:textId="77777777" w:rsidR="002B4382" w:rsidRPr="00A74576" w:rsidRDefault="002B4382" w:rsidP="002B438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52" w:hanging="218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Concession type arrangement</w:t>
            </w:r>
          </w:p>
          <w:p w14:paraId="14FD5DF3" w14:textId="76F3BB81" w:rsidR="002B4382" w:rsidRPr="00A74576" w:rsidRDefault="002B4382" w:rsidP="002B438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52" w:hanging="218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Council Pays</w:t>
            </w:r>
          </w:p>
          <w:p w14:paraId="5709EF38" w14:textId="397F204F" w:rsidR="002B4382" w:rsidRPr="00A74576" w:rsidRDefault="002B4382" w:rsidP="002B4382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452" w:hanging="218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 xml:space="preserve">Other Type Arrangement, </w:t>
            </w:r>
          </w:p>
          <w:p w14:paraId="7ABE6642" w14:textId="01690093" w:rsidR="002B4382" w:rsidRPr="00A74576" w:rsidRDefault="002B4382" w:rsidP="002B4382">
            <w:pPr>
              <w:pStyle w:val="ListParagraph"/>
              <w:spacing w:after="160" w:line="259" w:lineRule="auto"/>
              <w:ind w:left="452" w:hanging="218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Please specify: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BE2" w14:textId="07C0EBCB" w:rsidR="002B4382" w:rsidRPr="00F46A94" w:rsidRDefault="002B4382" w:rsidP="002B4382">
            <w:pPr>
              <w:spacing w:after="160" w:line="259" w:lineRule="auto"/>
              <w:rPr>
                <w:rFonts w:cs="Arial"/>
              </w:rPr>
            </w:pPr>
          </w:p>
        </w:tc>
      </w:tr>
      <w:tr w:rsidR="002B4382" w:rsidRPr="00892E55" w14:paraId="25D5F4C6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F78" w14:textId="1F63B3A4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Do</w:t>
            </w:r>
            <w:r w:rsidR="00A74576">
              <w:rPr>
                <w:rFonts w:eastAsia="Calibri" w:cs="Arial"/>
                <w:lang w:val="en-GB" w:eastAsia="en-GB"/>
              </w:rPr>
              <w:t xml:space="preserve"> </w:t>
            </w:r>
            <w:r w:rsidRPr="00A74576">
              <w:rPr>
                <w:rFonts w:eastAsia="Calibri" w:cs="Arial"/>
                <w:lang w:val="en-GB" w:eastAsia="en-GB"/>
              </w:rPr>
              <w:t xml:space="preserve">any Frameworks you are on support any of the pricing </w:t>
            </w:r>
            <w:r w:rsidR="1196BA9D" w:rsidRPr="00A74576">
              <w:rPr>
                <w:rFonts w:eastAsia="Calibri" w:cs="Arial"/>
                <w:lang w:val="en-GB" w:eastAsia="en-GB"/>
              </w:rPr>
              <w:t>arrangement</w:t>
            </w:r>
            <w:r w:rsidR="2199568B" w:rsidRPr="00A74576">
              <w:rPr>
                <w:rFonts w:eastAsia="Calibri" w:cs="Arial"/>
                <w:lang w:val="en-GB" w:eastAsia="en-GB"/>
              </w:rPr>
              <w:t>s</w:t>
            </w:r>
            <w:r w:rsidRPr="00A74576">
              <w:rPr>
                <w:rFonts w:eastAsia="Calibri" w:cs="Arial"/>
                <w:lang w:val="en-GB" w:eastAsia="en-GB"/>
              </w:rPr>
              <w:t xml:space="preserve"> you have selected</w:t>
            </w:r>
            <w:r w:rsidR="5C44FCB0" w:rsidRPr="00A74576">
              <w:rPr>
                <w:rFonts w:eastAsia="Calibri" w:cs="Arial"/>
                <w:lang w:val="en-GB" w:eastAsia="en-GB"/>
              </w:rPr>
              <w:t xml:space="preserve"> above</w:t>
            </w:r>
            <w:r w:rsidRPr="00A74576">
              <w:rPr>
                <w:rFonts w:eastAsia="Calibri" w:cs="Arial"/>
                <w:lang w:val="en-GB" w:eastAsia="en-GB"/>
              </w:rPr>
              <w:t>?</w:t>
            </w:r>
          </w:p>
          <w:p w14:paraId="62787322" w14:textId="003EE729" w:rsidR="002B4382" w:rsidRPr="00A74576" w:rsidRDefault="002B4382" w:rsidP="002B4382">
            <w:pPr>
              <w:pStyle w:val="ListParagraph"/>
              <w:spacing w:after="160" w:line="259" w:lineRule="auto"/>
              <w:ind w:left="311"/>
              <w:rPr>
                <w:rFonts w:eastAsia="Calibri" w:cs="Arial"/>
                <w:lang w:val="en-GB" w:eastAsia="en-GB"/>
              </w:rPr>
            </w:pPr>
            <w:r w:rsidRPr="00A74576">
              <w:rPr>
                <w:rFonts w:eastAsia="Calibri" w:cs="Arial"/>
                <w:lang w:val="en-GB" w:eastAsia="en-GB"/>
              </w:rPr>
              <w:t>Please specify: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ECF" w14:textId="77777777" w:rsidR="002B4382" w:rsidRPr="00F46A94" w:rsidRDefault="002B4382" w:rsidP="002B4382">
            <w:pPr>
              <w:spacing w:after="160" w:line="259" w:lineRule="auto"/>
              <w:rPr>
                <w:rFonts w:cs="Arial"/>
              </w:rPr>
            </w:pPr>
          </w:p>
        </w:tc>
      </w:tr>
      <w:tr w:rsidR="002B4382" w:rsidRPr="00892E55" w14:paraId="1C339D2D" w14:textId="77777777" w:rsidTr="56DF35E1">
        <w:trPr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E3E6EF5" w14:textId="4EEF5087" w:rsidR="002B4382" w:rsidRPr="00F46A94" w:rsidRDefault="002B4382" w:rsidP="002B4382">
            <w:pPr>
              <w:shd w:val="clear" w:color="auto" w:fill="FFFFFF"/>
              <w:spacing w:after="0" w:line="240" w:lineRule="auto"/>
              <w:jc w:val="center"/>
              <w:rPr>
                <w:rFonts w:cs="Arial"/>
              </w:rPr>
            </w:pPr>
            <w:r w:rsidRPr="00EC38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Energy Supply</w:t>
            </w:r>
            <w:r w:rsidR="005975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, Innovation </w:t>
            </w:r>
            <w:r w:rsidRPr="00EC38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&amp; Tariff</w:t>
            </w:r>
          </w:p>
        </w:tc>
      </w:tr>
      <w:tr w:rsidR="002B4382" w:rsidRPr="00892E55" w14:paraId="6E8B9759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A1F" w14:textId="1541843F" w:rsidR="001C4502" w:rsidRPr="00A74576" w:rsidRDefault="001C4502" w:rsidP="56DF35E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="Arial"/>
                <w:lang w:val="en-GB" w:eastAsia="en-GB"/>
              </w:rPr>
            </w:pPr>
            <w:r w:rsidRPr="56DF35E1">
              <w:rPr>
                <w:rFonts w:cs="Arial"/>
                <w:lang w:val="en-GB" w:eastAsia="en-GB"/>
              </w:rPr>
              <w:lastRenderedPageBreak/>
              <w:t>Is there an option to use ren</w:t>
            </w:r>
            <w:r w:rsidR="0007787A" w:rsidRPr="56DF35E1">
              <w:rPr>
                <w:rFonts w:cs="Arial"/>
                <w:lang w:val="en-GB" w:eastAsia="en-GB"/>
              </w:rPr>
              <w:t>ewable energy</w:t>
            </w:r>
            <w:r w:rsidR="00F219B3" w:rsidRPr="56DF35E1">
              <w:rPr>
                <w:rFonts w:cs="Arial"/>
                <w:lang w:val="en-GB" w:eastAsia="en-GB"/>
              </w:rPr>
              <w:t xml:space="preserve"> </w:t>
            </w:r>
            <w:r w:rsidR="00532230" w:rsidRPr="56DF35E1">
              <w:rPr>
                <w:rFonts w:cs="Arial"/>
                <w:lang w:val="en-GB" w:eastAsia="en-GB"/>
              </w:rPr>
              <w:t xml:space="preserve">either now or in the future, </w:t>
            </w:r>
            <w:r w:rsidR="00F219B3" w:rsidRPr="56DF35E1">
              <w:rPr>
                <w:rFonts w:cs="Arial"/>
                <w:lang w:val="en-GB" w:eastAsia="en-GB"/>
              </w:rPr>
              <w:t>and what experien</w:t>
            </w:r>
            <w:r w:rsidR="00C924E9" w:rsidRPr="56DF35E1">
              <w:rPr>
                <w:rFonts w:cs="Arial"/>
                <w:lang w:val="en-GB" w:eastAsia="en-GB"/>
              </w:rPr>
              <w:t>ce do you have of working with onsite generation</w:t>
            </w:r>
            <w:r w:rsidR="00230A63" w:rsidRPr="56DF35E1">
              <w:rPr>
                <w:rFonts w:cs="Arial"/>
                <w:lang w:val="en-GB" w:eastAsia="en-GB"/>
              </w:rPr>
              <w:t xml:space="preserve">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F3A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13A" w:rsidRPr="00892E55" w14:paraId="49431B79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1F3" w14:textId="51F2C437" w:rsidR="0071613A" w:rsidRPr="00A74576" w:rsidRDefault="00BE30DD" w:rsidP="56DF35E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="Arial"/>
                <w:lang w:val="en-GB" w:eastAsia="en-GB"/>
              </w:rPr>
            </w:pPr>
            <w:r w:rsidRPr="56DF35E1">
              <w:rPr>
                <w:rFonts w:cs="Arial"/>
                <w:lang w:val="en-GB" w:eastAsia="en-GB"/>
              </w:rPr>
              <w:t xml:space="preserve">Does your infrastructure include </w:t>
            </w:r>
            <w:r w:rsidR="005975B4" w:rsidRPr="56DF35E1">
              <w:rPr>
                <w:rFonts w:cs="Arial"/>
                <w:lang w:val="en-GB" w:eastAsia="en-GB"/>
              </w:rPr>
              <w:t xml:space="preserve">an option for Future Technology addons? </w:t>
            </w:r>
          </w:p>
          <w:p w14:paraId="66401282" w14:textId="3883095A" w:rsidR="005975B4" w:rsidRPr="00A74576" w:rsidDel="00532230" w:rsidRDefault="005975B4" w:rsidP="001C4502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A74576">
              <w:rPr>
                <w:rFonts w:ascii="Arial" w:hAnsi="Arial" w:cs="Arial"/>
                <w:sz w:val="24"/>
                <w:szCs w:val="24"/>
                <w:lang w:eastAsia="en-GB"/>
              </w:rPr>
              <w:t>If yes, please specify: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4B8" w14:textId="77777777" w:rsidR="0071613A" w:rsidRPr="00FC04FA" w:rsidRDefault="0071613A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085F82C7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2505" w14:textId="32EDDDBA" w:rsidR="002B4382" w:rsidRPr="00A24F90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EC3851">
              <w:rPr>
                <w:rFonts w:cs="Arial"/>
                <w:lang w:eastAsia="en-GB"/>
              </w:rPr>
              <w:t>What tariff mechanism do you provide in relation to fleet, referencing the various commercial models discussed</w:t>
            </w:r>
            <w:r>
              <w:rPr>
                <w:rFonts w:cs="Arial"/>
                <w:lang w:eastAsia="en-GB"/>
              </w:rPr>
              <w:t>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C0A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4B3F6CFC" w14:textId="77777777" w:rsidTr="56DF35E1">
        <w:trPr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2CDA3C13" w14:textId="52163DED" w:rsidR="002B4382" w:rsidRPr="00FC04FA" w:rsidRDefault="002B4382" w:rsidP="002B43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Sustainability</w:t>
            </w:r>
          </w:p>
        </w:tc>
      </w:tr>
      <w:tr w:rsidR="002B4382" w:rsidRPr="00892E55" w14:paraId="585117AA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949" w14:textId="4EFB2E9B" w:rsidR="002B4382" w:rsidRPr="00BF194C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EC3851">
              <w:rPr>
                <w:rFonts w:cs="Arial"/>
                <w:lang w:eastAsia="en-GB"/>
              </w:rPr>
              <w:t>How do you assess and monitor sustainability</w:t>
            </w:r>
            <w:r>
              <w:rPr>
                <w:rFonts w:cs="Arial"/>
                <w:lang w:eastAsia="en-GB"/>
              </w:rPr>
              <w:t>?</w:t>
            </w:r>
            <w:r w:rsidRPr="00EC3851">
              <w:rPr>
                <w:rFonts w:cs="Arial"/>
                <w:lang w:eastAsia="en-GB"/>
              </w:rPr>
              <w:t xml:space="preserve"> (lifecycle assessments), 14001 </w:t>
            </w:r>
            <w:r w:rsidR="00A74576" w:rsidRPr="00EC3851">
              <w:rPr>
                <w:rFonts w:cs="Arial"/>
                <w:lang w:eastAsia="en-GB"/>
              </w:rPr>
              <w:t>etc.</w:t>
            </w:r>
            <w:r>
              <w:rPr>
                <w:rFonts w:cs="Arial"/>
                <w:lang w:eastAsia="en-GB"/>
              </w:rPr>
              <w:t>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9D0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3799096B" w14:textId="77777777" w:rsidTr="56DF35E1">
        <w:trPr>
          <w:jc w:val="center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635C37A" w14:textId="454EFA50" w:rsidR="002B4382" w:rsidRPr="00FC04FA" w:rsidRDefault="002B4382" w:rsidP="002B438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72830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Ongoing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27283023">
              <w:rPr>
                <w:rFonts w:ascii="Arial" w:hAnsi="Arial" w:cs="Arial"/>
                <w:b/>
                <w:bCs/>
                <w:sz w:val="24"/>
                <w:szCs w:val="24"/>
              </w:rPr>
              <w:t>aintenance</w:t>
            </w:r>
          </w:p>
        </w:tc>
      </w:tr>
      <w:tr w:rsidR="002B4382" w:rsidRPr="00892E55" w14:paraId="2F340986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CEE6" w14:textId="22E7B273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A74576">
              <w:rPr>
                <w:rFonts w:cs="Arial"/>
                <w:lang w:eastAsia="en-GB"/>
              </w:rPr>
              <w:t xml:space="preserve">What will happen to the chargers after </w:t>
            </w:r>
            <w:r w:rsidR="008A5CBE" w:rsidRPr="00A74576">
              <w:rPr>
                <w:rFonts w:cs="Arial"/>
                <w:lang w:eastAsia="en-GB"/>
              </w:rPr>
              <w:t>the contract has ended</w:t>
            </w:r>
            <w:r w:rsidRPr="00A74576">
              <w:rPr>
                <w:rFonts w:cs="Arial"/>
                <w:lang w:eastAsia="en-GB"/>
              </w:rPr>
              <w:t>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EF8" w14:textId="77777777" w:rsidR="002B4382" w:rsidRPr="00A74576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1CB54594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BA1D" w14:textId="76AB60E2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  <w:lang w:eastAsia="en-GB"/>
              </w:rPr>
            </w:pPr>
            <w:r w:rsidRPr="00A74576">
              <w:rPr>
                <w:rFonts w:cs="Arial"/>
              </w:rPr>
              <w:t>What guarantees / warranties do you provide?</w:t>
            </w:r>
          </w:p>
          <w:p w14:paraId="49A9E31D" w14:textId="400D6615" w:rsidR="002B4382" w:rsidRPr="00A74576" w:rsidRDefault="002B4382" w:rsidP="002B4382">
            <w:pPr>
              <w:pStyle w:val="ListParagraph"/>
              <w:ind w:left="311"/>
              <w:rPr>
                <w:rFonts w:cs="Arial"/>
                <w:lang w:eastAsia="en-GB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A269" w14:textId="77777777" w:rsidR="002B4382" w:rsidRPr="00A74576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404871E7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30F" w14:textId="77777777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A74576">
              <w:rPr>
                <w:rFonts w:cs="Arial"/>
              </w:rPr>
              <w:t>Do you offer remote and on-site maintenance?</w:t>
            </w:r>
          </w:p>
          <w:p w14:paraId="43E691A4" w14:textId="36D90894" w:rsidR="002B4382" w:rsidRPr="00A74576" w:rsidRDefault="002B4382" w:rsidP="002B4382">
            <w:pPr>
              <w:pStyle w:val="ListParagraph"/>
              <w:ind w:left="311"/>
              <w:rPr>
                <w:rFonts w:cs="Arial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9D9" w14:textId="77777777" w:rsidR="002B4382" w:rsidRPr="00A74576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A41" w:rsidRPr="00892E55" w14:paraId="2F6B4DFF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554" w14:textId="714EE196" w:rsidR="006B1A41" w:rsidRPr="00A74576" w:rsidRDefault="006B1A41" w:rsidP="002B4382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A74576">
              <w:rPr>
                <w:rFonts w:cs="Arial"/>
              </w:rPr>
              <w:t xml:space="preserve"> </w:t>
            </w:r>
            <w:r w:rsidR="00FB748E" w:rsidRPr="00A74576">
              <w:rPr>
                <w:rFonts w:cs="Arial"/>
              </w:rPr>
              <w:t xml:space="preserve">What is your uptime as a percentage for the last month?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E70" w14:textId="77777777" w:rsidR="006B1A41" w:rsidRPr="00A74576" w:rsidRDefault="006B1A41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3563E1B4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D3A" w14:textId="7133CF85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ind w:left="311"/>
              <w:rPr>
                <w:rFonts w:cs="Arial"/>
              </w:rPr>
            </w:pPr>
            <w:r w:rsidRPr="00A74576">
              <w:rPr>
                <w:rFonts w:cs="Arial"/>
              </w:rPr>
              <w:t>Do you offer support for EV users?</w:t>
            </w:r>
          </w:p>
          <w:p w14:paraId="2FEC7B6A" w14:textId="12466931" w:rsidR="002B4382" w:rsidRPr="00A74576" w:rsidRDefault="002B4382" w:rsidP="002B4382">
            <w:pPr>
              <w:pStyle w:val="ListParagraph"/>
              <w:ind w:left="311"/>
              <w:rPr>
                <w:rFonts w:cs="Arial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6E6C" w14:textId="77777777" w:rsidR="002B4382" w:rsidRPr="00A74576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390C97A5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61A" w14:textId="09431A38" w:rsidR="002B4382" w:rsidRPr="00A74576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A74576">
              <w:rPr>
                <w:rFonts w:cs="Arial"/>
                <w:lang w:eastAsia="en-GB"/>
              </w:rPr>
              <w:t xml:space="preserve">What information do you need from NSC </w:t>
            </w:r>
            <w:proofErr w:type="gramStart"/>
            <w:r w:rsidRPr="00A74576">
              <w:rPr>
                <w:rFonts w:cs="Arial"/>
                <w:lang w:eastAsia="en-GB"/>
              </w:rPr>
              <w:t>in order to</w:t>
            </w:r>
            <w:proofErr w:type="gramEnd"/>
            <w:r w:rsidRPr="00A74576">
              <w:rPr>
                <w:rFonts w:cs="Arial"/>
                <w:lang w:eastAsia="en-GB"/>
              </w:rPr>
              <w:t xml:space="preserve"> accurately price an offer?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CCC" w14:textId="77777777" w:rsidR="002B4382" w:rsidRPr="00A74576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44D53633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E93" w14:textId="611CDBC7" w:rsidR="002B4382" w:rsidRPr="004F48DB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EC3851">
              <w:rPr>
                <w:rFonts w:cs="Arial"/>
                <w:lang w:eastAsia="en-GB"/>
              </w:rPr>
              <w:t xml:space="preserve">How quickly can you </w:t>
            </w:r>
            <w:r w:rsidR="00944DA7" w:rsidRPr="00EC3851">
              <w:rPr>
                <w:rFonts w:cs="Arial"/>
                <w:lang w:eastAsia="en-GB"/>
              </w:rPr>
              <w:t>mobilize</w:t>
            </w:r>
            <w:r w:rsidRPr="00EC3851">
              <w:rPr>
                <w:rFonts w:cs="Arial"/>
                <w:lang w:eastAsia="en-GB"/>
              </w:rPr>
              <w:t xml:space="preserve"> and are there any long lead times on equipment?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122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1C4CCCB5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D4E" w14:textId="0275C068" w:rsidR="002B4382" w:rsidRPr="00263190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lastRenderedPageBreak/>
              <w:t xml:space="preserve"> </w:t>
            </w:r>
            <w:r w:rsidRPr="27283023">
              <w:rPr>
                <w:rFonts w:cs="Arial"/>
                <w:lang w:eastAsia="en-GB"/>
              </w:rPr>
              <w:t>Is there a standard or typical installation model that you work with?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5702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9AB" w:rsidRPr="00892E55" w14:paraId="20E3E3FC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3FA" w14:textId="01B4F968" w:rsidR="007559AB" w:rsidRDefault="00944DA7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00944DA7">
              <w:rPr>
                <w:rFonts w:cs="Arial"/>
                <w:lang w:val="en-GB" w:eastAsia="en-GB"/>
              </w:rPr>
              <w:t>How can you demonstrate quality and reliability of your chargers?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5C1F" w14:textId="77777777" w:rsidR="007559AB" w:rsidRPr="00FC04FA" w:rsidRDefault="007559AB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382" w:rsidRPr="00892E55" w14:paraId="529DF957" w14:textId="77777777" w:rsidTr="56DF35E1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081" w14:textId="5FC5B61F" w:rsidR="002B4382" w:rsidRPr="009253E0" w:rsidRDefault="002B4382" w:rsidP="002B4382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311"/>
              <w:rPr>
                <w:rFonts w:cs="Arial"/>
                <w:lang w:eastAsia="en-GB"/>
              </w:rPr>
            </w:pPr>
            <w:r w:rsidRPr="27283023">
              <w:rPr>
                <w:rFonts w:cs="Arial"/>
                <w:lang w:eastAsia="en-GB"/>
              </w:rPr>
              <w:t xml:space="preserve">What can you tell us about </w:t>
            </w:r>
            <w:r w:rsidRPr="00F14662">
              <w:rPr>
                <w:rFonts w:cs="Arial"/>
                <w:lang w:eastAsia="en-GB"/>
              </w:rPr>
              <w:t>the market including any issues or limitations?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E9" w14:textId="77777777" w:rsidR="002B4382" w:rsidRPr="00FC04FA" w:rsidRDefault="002B4382" w:rsidP="002B438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7EA3B" w14:textId="77777777" w:rsidR="00437327" w:rsidRDefault="00437327" w:rsidP="0047328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4522A75" w14:textId="77777777" w:rsidR="00766B44" w:rsidRDefault="00766B44" w:rsidP="0047328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D35810F" w14:textId="77777777" w:rsidR="00FD1589" w:rsidRDefault="00FD1589" w:rsidP="0047328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47D9541C" w14:textId="77777777" w:rsidR="00FD1589" w:rsidRPr="00892E55" w:rsidRDefault="00FD1589" w:rsidP="0047328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FD1589" w:rsidRPr="00892E55" w:rsidSect="005A028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2411"/>
    <w:multiLevelType w:val="hybridMultilevel"/>
    <w:tmpl w:val="BDA2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3198"/>
    <w:multiLevelType w:val="hybridMultilevel"/>
    <w:tmpl w:val="ADA4D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13B47"/>
    <w:multiLevelType w:val="hybridMultilevel"/>
    <w:tmpl w:val="573E7A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7735"/>
    <w:multiLevelType w:val="hybridMultilevel"/>
    <w:tmpl w:val="E31EAE8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" w15:restartNumberingAfterBreak="0">
    <w:nsid w:val="377E2489"/>
    <w:multiLevelType w:val="hybridMultilevel"/>
    <w:tmpl w:val="A27E38B6"/>
    <w:lvl w:ilvl="0" w:tplc="2076C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50777"/>
    <w:multiLevelType w:val="multilevel"/>
    <w:tmpl w:val="7CF66738"/>
    <w:styleLink w:val="CurrentList1"/>
    <w:lvl w:ilvl="0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93" w:hanging="360"/>
      </w:pPr>
    </w:lvl>
    <w:lvl w:ilvl="2">
      <w:start w:val="1"/>
      <w:numFmt w:val="lowerRoman"/>
      <w:lvlText w:val="%3."/>
      <w:lvlJc w:val="right"/>
      <w:pPr>
        <w:ind w:left="2113" w:hanging="180"/>
      </w:pPr>
    </w:lvl>
    <w:lvl w:ilvl="3">
      <w:start w:val="1"/>
      <w:numFmt w:val="decimal"/>
      <w:lvlText w:val="%4."/>
      <w:lvlJc w:val="left"/>
      <w:pPr>
        <w:ind w:left="2833" w:hanging="360"/>
      </w:pPr>
    </w:lvl>
    <w:lvl w:ilvl="4">
      <w:start w:val="1"/>
      <w:numFmt w:val="lowerLetter"/>
      <w:lvlText w:val="%5."/>
      <w:lvlJc w:val="left"/>
      <w:pPr>
        <w:ind w:left="3553" w:hanging="360"/>
      </w:pPr>
    </w:lvl>
    <w:lvl w:ilvl="5">
      <w:start w:val="1"/>
      <w:numFmt w:val="lowerRoman"/>
      <w:lvlText w:val="%6."/>
      <w:lvlJc w:val="right"/>
      <w:pPr>
        <w:ind w:left="4273" w:hanging="180"/>
      </w:pPr>
    </w:lvl>
    <w:lvl w:ilvl="6">
      <w:start w:val="1"/>
      <w:numFmt w:val="decimal"/>
      <w:lvlText w:val="%7."/>
      <w:lvlJc w:val="left"/>
      <w:pPr>
        <w:ind w:left="4993" w:hanging="360"/>
      </w:pPr>
    </w:lvl>
    <w:lvl w:ilvl="7">
      <w:start w:val="1"/>
      <w:numFmt w:val="lowerLetter"/>
      <w:lvlText w:val="%8."/>
      <w:lvlJc w:val="left"/>
      <w:pPr>
        <w:ind w:left="5713" w:hanging="360"/>
      </w:pPr>
    </w:lvl>
    <w:lvl w:ilvl="8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42BC55E2"/>
    <w:multiLevelType w:val="hybridMultilevel"/>
    <w:tmpl w:val="EACE7030"/>
    <w:lvl w:ilvl="0" w:tplc="45FC217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82A00"/>
    <w:multiLevelType w:val="hybridMultilevel"/>
    <w:tmpl w:val="C448938A"/>
    <w:lvl w:ilvl="0" w:tplc="B3C4109E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8" w15:restartNumberingAfterBreak="0">
    <w:nsid w:val="45D53491"/>
    <w:multiLevelType w:val="hybridMultilevel"/>
    <w:tmpl w:val="776629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5DBA"/>
    <w:multiLevelType w:val="hybridMultilevel"/>
    <w:tmpl w:val="04D2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0426A"/>
    <w:multiLevelType w:val="hybridMultilevel"/>
    <w:tmpl w:val="7CF66738"/>
    <w:lvl w:ilvl="0" w:tplc="AA26E0F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 w15:restartNumberingAfterBreak="0">
    <w:nsid w:val="4EA97A2A"/>
    <w:multiLevelType w:val="hybridMultilevel"/>
    <w:tmpl w:val="C742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400C"/>
    <w:multiLevelType w:val="hybridMultilevel"/>
    <w:tmpl w:val="ABD0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2444F"/>
    <w:multiLevelType w:val="hybridMultilevel"/>
    <w:tmpl w:val="B554CC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F6C0E"/>
    <w:multiLevelType w:val="hybridMultilevel"/>
    <w:tmpl w:val="7354FBD8"/>
    <w:lvl w:ilvl="0" w:tplc="B148B89A">
      <w:start w:val="1"/>
      <w:numFmt w:val="lowerLetter"/>
      <w:lvlText w:val="%1)"/>
      <w:lvlJc w:val="left"/>
      <w:pPr>
        <w:ind w:left="3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3" w:hanging="360"/>
      </w:pPr>
    </w:lvl>
    <w:lvl w:ilvl="2" w:tplc="0809001B" w:tentative="1">
      <w:start w:val="1"/>
      <w:numFmt w:val="lowerRoman"/>
      <w:lvlText w:val="%3."/>
      <w:lvlJc w:val="right"/>
      <w:pPr>
        <w:ind w:left="1753" w:hanging="180"/>
      </w:pPr>
    </w:lvl>
    <w:lvl w:ilvl="3" w:tplc="0809000F" w:tentative="1">
      <w:start w:val="1"/>
      <w:numFmt w:val="decimal"/>
      <w:lvlText w:val="%4."/>
      <w:lvlJc w:val="left"/>
      <w:pPr>
        <w:ind w:left="2473" w:hanging="360"/>
      </w:pPr>
    </w:lvl>
    <w:lvl w:ilvl="4" w:tplc="08090019" w:tentative="1">
      <w:start w:val="1"/>
      <w:numFmt w:val="lowerLetter"/>
      <w:lvlText w:val="%5."/>
      <w:lvlJc w:val="left"/>
      <w:pPr>
        <w:ind w:left="3193" w:hanging="360"/>
      </w:pPr>
    </w:lvl>
    <w:lvl w:ilvl="5" w:tplc="0809001B" w:tentative="1">
      <w:start w:val="1"/>
      <w:numFmt w:val="lowerRoman"/>
      <w:lvlText w:val="%6."/>
      <w:lvlJc w:val="right"/>
      <w:pPr>
        <w:ind w:left="3913" w:hanging="180"/>
      </w:pPr>
    </w:lvl>
    <w:lvl w:ilvl="6" w:tplc="0809000F" w:tentative="1">
      <w:start w:val="1"/>
      <w:numFmt w:val="decimal"/>
      <w:lvlText w:val="%7."/>
      <w:lvlJc w:val="left"/>
      <w:pPr>
        <w:ind w:left="4633" w:hanging="360"/>
      </w:pPr>
    </w:lvl>
    <w:lvl w:ilvl="7" w:tplc="08090019" w:tentative="1">
      <w:start w:val="1"/>
      <w:numFmt w:val="lowerLetter"/>
      <w:lvlText w:val="%8."/>
      <w:lvlJc w:val="left"/>
      <w:pPr>
        <w:ind w:left="5353" w:hanging="360"/>
      </w:pPr>
    </w:lvl>
    <w:lvl w:ilvl="8" w:tplc="08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5" w15:restartNumberingAfterBreak="0">
    <w:nsid w:val="688C136B"/>
    <w:multiLevelType w:val="hybridMultilevel"/>
    <w:tmpl w:val="2CFE8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74DB4"/>
    <w:multiLevelType w:val="hybridMultilevel"/>
    <w:tmpl w:val="766EC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D0A84"/>
    <w:multiLevelType w:val="hybridMultilevel"/>
    <w:tmpl w:val="666E18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7991"/>
    <w:multiLevelType w:val="hybridMultilevel"/>
    <w:tmpl w:val="FAC280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37AF"/>
    <w:multiLevelType w:val="hybridMultilevel"/>
    <w:tmpl w:val="DEC4B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A5A9F"/>
    <w:multiLevelType w:val="hybridMultilevel"/>
    <w:tmpl w:val="0A8E5A6C"/>
    <w:lvl w:ilvl="0" w:tplc="08090017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3" w:hanging="360"/>
      </w:pPr>
    </w:lvl>
    <w:lvl w:ilvl="2" w:tplc="FFFFFFFF" w:tentative="1">
      <w:start w:val="1"/>
      <w:numFmt w:val="lowerRoman"/>
      <w:lvlText w:val="%3."/>
      <w:lvlJc w:val="right"/>
      <w:pPr>
        <w:ind w:left="2113" w:hanging="180"/>
      </w:pPr>
    </w:lvl>
    <w:lvl w:ilvl="3" w:tplc="FFFFFFFF" w:tentative="1">
      <w:start w:val="1"/>
      <w:numFmt w:val="decimal"/>
      <w:lvlText w:val="%4."/>
      <w:lvlJc w:val="left"/>
      <w:pPr>
        <w:ind w:left="2833" w:hanging="360"/>
      </w:pPr>
    </w:lvl>
    <w:lvl w:ilvl="4" w:tplc="FFFFFFFF" w:tentative="1">
      <w:start w:val="1"/>
      <w:numFmt w:val="lowerLetter"/>
      <w:lvlText w:val="%5."/>
      <w:lvlJc w:val="left"/>
      <w:pPr>
        <w:ind w:left="3553" w:hanging="360"/>
      </w:pPr>
    </w:lvl>
    <w:lvl w:ilvl="5" w:tplc="FFFFFFFF" w:tentative="1">
      <w:start w:val="1"/>
      <w:numFmt w:val="lowerRoman"/>
      <w:lvlText w:val="%6."/>
      <w:lvlJc w:val="right"/>
      <w:pPr>
        <w:ind w:left="4273" w:hanging="180"/>
      </w:pPr>
    </w:lvl>
    <w:lvl w:ilvl="6" w:tplc="FFFFFFFF" w:tentative="1">
      <w:start w:val="1"/>
      <w:numFmt w:val="decimal"/>
      <w:lvlText w:val="%7."/>
      <w:lvlJc w:val="left"/>
      <w:pPr>
        <w:ind w:left="4993" w:hanging="360"/>
      </w:pPr>
    </w:lvl>
    <w:lvl w:ilvl="7" w:tplc="FFFFFFFF" w:tentative="1">
      <w:start w:val="1"/>
      <w:numFmt w:val="lowerLetter"/>
      <w:lvlText w:val="%8."/>
      <w:lvlJc w:val="left"/>
      <w:pPr>
        <w:ind w:left="5713" w:hanging="360"/>
      </w:pPr>
    </w:lvl>
    <w:lvl w:ilvl="8" w:tplc="FFFFFFFF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818309258">
    <w:abstractNumId w:val="9"/>
  </w:num>
  <w:num w:numId="2" w16cid:durableId="1007712025">
    <w:abstractNumId w:val="0"/>
  </w:num>
  <w:num w:numId="3" w16cid:durableId="479469829">
    <w:abstractNumId w:val="1"/>
  </w:num>
  <w:num w:numId="4" w16cid:durableId="754939684">
    <w:abstractNumId w:val="8"/>
  </w:num>
  <w:num w:numId="5" w16cid:durableId="1678655476">
    <w:abstractNumId w:val="4"/>
  </w:num>
  <w:num w:numId="6" w16cid:durableId="2035761692">
    <w:abstractNumId w:val="13"/>
  </w:num>
  <w:num w:numId="7" w16cid:durableId="1915511483">
    <w:abstractNumId w:val="12"/>
  </w:num>
  <w:num w:numId="8" w16cid:durableId="2012373837">
    <w:abstractNumId w:val="6"/>
  </w:num>
  <w:num w:numId="9" w16cid:durableId="525756998">
    <w:abstractNumId w:val="14"/>
  </w:num>
  <w:num w:numId="10" w16cid:durableId="1970427561">
    <w:abstractNumId w:val="7"/>
  </w:num>
  <w:num w:numId="11" w16cid:durableId="1835758652">
    <w:abstractNumId w:val="16"/>
  </w:num>
  <w:num w:numId="12" w16cid:durableId="2105297012">
    <w:abstractNumId w:val="10"/>
  </w:num>
  <w:num w:numId="13" w16cid:durableId="180509716">
    <w:abstractNumId w:val="5"/>
  </w:num>
  <w:num w:numId="14" w16cid:durableId="1468281575">
    <w:abstractNumId w:val="20"/>
  </w:num>
  <w:num w:numId="15" w16cid:durableId="356153317">
    <w:abstractNumId w:val="19"/>
  </w:num>
  <w:num w:numId="16" w16cid:durableId="74519926">
    <w:abstractNumId w:val="18"/>
  </w:num>
  <w:num w:numId="17" w16cid:durableId="265888801">
    <w:abstractNumId w:val="17"/>
  </w:num>
  <w:num w:numId="18" w16cid:durableId="1710304723">
    <w:abstractNumId w:val="2"/>
  </w:num>
  <w:num w:numId="19" w16cid:durableId="1596668840">
    <w:abstractNumId w:val="15"/>
  </w:num>
  <w:num w:numId="20" w16cid:durableId="2091610374">
    <w:abstractNumId w:val="11"/>
  </w:num>
  <w:num w:numId="21" w16cid:durableId="23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E7"/>
    <w:rsid w:val="00004013"/>
    <w:rsid w:val="00004D7A"/>
    <w:rsid w:val="00004F91"/>
    <w:rsid w:val="00006CB0"/>
    <w:rsid w:val="000125A8"/>
    <w:rsid w:val="000128F6"/>
    <w:rsid w:val="00012BDB"/>
    <w:rsid w:val="0002048C"/>
    <w:rsid w:val="000219E7"/>
    <w:rsid w:val="00021F1B"/>
    <w:rsid w:val="000225A7"/>
    <w:rsid w:val="00022EC4"/>
    <w:rsid w:val="00023214"/>
    <w:rsid w:val="00023530"/>
    <w:rsid w:val="00023673"/>
    <w:rsid w:val="000266DF"/>
    <w:rsid w:val="00027628"/>
    <w:rsid w:val="0003784D"/>
    <w:rsid w:val="00037FA4"/>
    <w:rsid w:val="00046BB3"/>
    <w:rsid w:val="00053114"/>
    <w:rsid w:val="0005613A"/>
    <w:rsid w:val="0005709D"/>
    <w:rsid w:val="0007304E"/>
    <w:rsid w:val="000734DB"/>
    <w:rsid w:val="00074E6B"/>
    <w:rsid w:val="0007770C"/>
    <w:rsid w:val="0007787A"/>
    <w:rsid w:val="000871C3"/>
    <w:rsid w:val="00087DE8"/>
    <w:rsid w:val="000A0D6A"/>
    <w:rsid w:val="000A312E"/>
    <w:rsid w:val="000A5634"/>
    <w:rsid w:val="000A581A"/>
    <w:rsid w:val="000C13FB"/>
    <w:rsid w:val="000C2033"/>
    <w:rsid w:val="000C3CAF"/>
    <w:rsid w:val="000C60F7"/>
    <w:rsid w:val="000D0530"/>
    <w:rsid w:val="000D3BB0"/>
    <w:rsid w:val="000D5F00"/>
    <w:rsid w:val="000E1153"/>
    <w:rsid w:val="000E2366"/>
    <w:rsid w:val="000E43AF"/>
    <w:rsid w:val="000E6EC7"/>
    <w:rsid w:val="000F6597"/>
    <w:rsid w:val="001003F5"/>
    <w:rsid w:val="00100B6B"/>
    <w:rsid w:val="001057C2"/>
    <w:rsid w:val="00110A92"/>
    <w:rsid w:val="00116CDD"/>
    <w:rsid w:val="00127A0D"/>
    <w:rsid w:val="001323EC"/>
    <w:rsid w:val="0013604E"/>
    <w:rsid w:val="00153B10"/>
    <w:rsid w:val="00153E83"/>
    <w:rsid w:val="00154B0B"/>
    <w:rsid w:val="001560AF"/>
    <w:rsid w:val="0015705E"/>
    <w:rsid w:val="00162346"/>
    <w:rsid w:val="00166A51"/>
    <w:rsid w:val="001705B5"/>
    <w:rsid w:val="0017439F"/>
    <w:rsid w:val="0017502C"/>
    <w:rsid w:val="001758C3"/>
    <w:rsid w:val="001804C8"/>
    <w:rsid w:val="0018446F"/>
    <w:rsid w:val="00185069"/>
    <w:rsid w:val="00186F1E"/>
    <w:rsid w:val="00192B22"/>
    <w:rsid w:val="00193297"/>
    <w:rsid w:val="001A4895"/>
    <w:rsid w:val="001A5E76"/>
    <w:rsid w:val="001A624C"/>
    <w:rsid w:val="001B3D0D"/>
    <w:rsid w:val="001C1769"/>
    <w:rsid w:val="001C380A"/>
    <w:rsid w:val="001C4502"/>
    <w:rsid w:val="001C6646"/>
    <w:rsid w:val="001D1CC7"/>
    <w:rsid w:val="001D2F92"/>
    <w:rsid w:val="001D44A1"/>
    <w:rsid w:val="001D5316"/>
    <w:rsid w:val="001D6952"/>
    <w:rsid w:val="001E31E9"/>
    <w:rsid w:val="001E64D3"/>
    <w:rsid w:val="001E7FDB"/>
    <w:rsid w:val="002018B6"/>
    <w:rsid w:val="0021070D"/>
    <w:rsid w:val="0021157A"/>
    <w:rsid w:val="00212C1E"/>
    <w:rsid w:val="00212F77"/>
    <w:rsid w:val="002137C3"/>
    <w:rsid w:val="00213B3B"/>
    <w:rsid w:val="00217F4B"/>
    <w:rsid w:val="00220813"/>
    <w:rsid w:val="00220F70"/>
    <w:rsid w:val="00224465"/>
    <w:rsid w:val="00230504"/>
    <w:rsid w:val="0023098F"/>
    <w:rsid w:val="00230A63"/>
    <w:rsid w:val="00232732"/>
    <w:rsid w:val="00233DA6"/>
    <w:rsid w:val="00237DEE"/>
    <w:rsid w:val="00242120"/>
    <w:rsid w:val="00243E98"/>
    <w:rsid w:val="002515BD"/>
    <w:rsid w:val="00263190"/>
    <w:rsid w:val="00263270"/>
    <w:rsid w:val="00266754"/>
    <w:rsid w:val="00271000"/>
    <w:rsid w:val="002844B6"/>
    <w:rsid w:val="002A2483"/>
    <w:rsid w:val="002A2FAE"/>
    <w:rsid w:val="002A4392"/>
    <w:rsid w:val="002B4382"/>
    <w:rsid w:val="002B5490"/>
    <w:rsid w:val="002B746B"/>
    <w:rsid w:val="002C28B4"/>
    <w:rsid w:val="002C2C02"/>
    <w:rsid w:val="002D2C8B"/>
    <w:rsid w:val="002D6863"/>
    <w:rsid w:val="002D7E66"/>
    <w:rsid w:val="002E684D"/>
    <w:rsid w:val="002E6C3A"/>
    <w:rsid w:val="002F3393"/>
    <w:rsid w:val="002F4587"/>
    <w:rsid w:val="003014BA"/>
    <w:rsid w:val="00302742"/>
    <w:rsid w:val="003038EB"/>
    <w:rsid w:val="00306138"/>
    <w:rsid w:val="00310350"/>
    <w:rsid w:val="0031108B"/>
    <w:rsid w:val="0031787C"/>
    <w:rsid w:val="00323051"/>
    <w:rsid w:val="00332DF2"/>
    <w:rsid w:val="00346B47"/>
    <w:rsid w:val="003524C2"/>
    <w:rsid w:val="003563A2"/>
    <w:rsid w:val="00384C49"/>
    <w:rsid w:val="00385BD7"/>
    <w:rsid w:val="003874C5"/>
    <w:rsid w:val="00392ACD"/>
    <w:rsid w:val="00392DF3"/>
    <w:rsid w:val="003A159E"/>
    <w:rsid w:val="003A4DCB"/>
    <w:rsid w:val="003C0468"/>
    <w:rsid w:val="003C2D59"/>
    <w:rsid w:val="003C3397"/>
    <w:rsid w:val="003C7F90"/>
    <w:rsid w:val="003D4F15"/>
    <w:rsid w:val="003E0E16"/>
    <w:rsid w:val="003E22EC"/>
    <w:rsid w:val="003F211A"/>
    <w:rsid w:val="00403F12"/>
    <w:rsid w:val="0040529E"/>
    <w:rsid w:val="00407645"/>
    <w:rsid w:val="00411B75"/>
    <w:rsid w:val="00411E8E"/>
    <w:rsid w:val="004133B2"/>
    <w:rsid w:val="00416FF2"/>
    <w:rsid w:val="004203AA"/>
    <w:rsid w:val="004319DF"/>
    <w:rsid w:val="00433BB4"/>
    <w:rsid w:val="00437327"/>
    <w:rsid w:val="0044190D"/>
    <w:rsid w:val="004438BF"/>
    <w:rsid w:val="00451D03"/>
    <w:rsid w:val="00453E07"/>
    <w:rsid w:val="004541AE"/>
    <w:rsid w:val="004571C1"/>
    <w:rsid w:val="00457973"/>
    <w:rsid w:val="00457E0C"/>
    <w:rsid w:val="00464674"/>
    <w:rsid w:val="004702CA"/>
    <w:rsid w:val="00473281"/>
    <w:rsid w:val="00487418"/>
    <w:rsid w:val="00490E04"/>
    <w:rsid w:val="004943BD"/>
    <w:rsid w:val="004963C2"/>
    <w:rsid w:val="004A5407"/>
    <w:rsid w:val="004B566A"/>
    <w:rsid w:val="004B61C6"/>
    <w:rsid w:val="004C3074"/>
    <w:rsid w:val="004C5F79"/>
    <w:rsid w:val="004D1A3E"/>
    <w:rsid w:val="004D1EC6"/>
    <w:rsid w:val="004D1F1B"/>
    <w:rsid w:val="004D23AE"/>
    <w:rsid w:val="004E2CED"/>
    <w:rsid w:val="004E38FC"/>
    <w:rsid w:val="004E4998"/>
    <w:rsid w:val="004E4DAA"/>
    <w:rsid w:val="004E5D06"/>
    <w:rsid w:val="004E6205"/>
    <w:rsid w:val="004F2309"/>
    <w:rsid w:val="004F4195"/>
    <w:rsid w:val="004F48DB"/>
    <w:rsid w:val="004F4DEA"/>
    <w:rsid w:val="0050226B"/>
    <w:rsid w:val="00511F92"/>
    <w:rsid w:val="005211D4"/>
    <w:rsid w:val="0052559E"/>
    <w:rsid w:val="0053001F"/>
    <w:rsid w:val="0053051F"/>
    <w:rsid w:val="0053215C"/>
    <w:rsid w:val="00532230"/>
    <w:rsid w:val="00534705"/>
    <w:rsid w:val="00544126"/>
    <w:rsid w:val="00556E96"/>
    <w:rsid w:val="00563692"/>
    <w:rsid w:val="00563EEC"/>
    <w:rsid w:val="005660A2"/>
    <w:rsid w:val="0057153E"/>
    <w:rsid w:val="00573462"/>
    <w:rsid w:val="0057505F"/>
    <w:rsid w:val="00590B0F"/>
    <w:rsid w:val="00592580"/>
    <w:rsid w:val="00592C5C"/>
    <w:rsid w:val="00593E91"/>
    <w:rsid w:val="00595BEB"/>
    <w:rsid w:val="005975B4"/>
    <w:rsid w:val="00597ED0"/>
    <w:rsid w:val="005A0286"/>
    <w:rsid w:val="005A0789"/>
    <w:rsid w:val="005A69D1"/>
    <w:rsid w:val="005C1543"/>
    <w:rsid w:val="005C40D5"/>
    <w:rsid w:val="005C6B0A"/>
    <w:rsid w:val="005C7A52"/>
    <w:rsid w:val="005D1B49"/>
    <w:rsid w:val="005D21D7"/>
    <w:rsid w:val="005D24FE"/>
    <w:rsid w:val="005D2B6F"/>
    <w:rsid w:val="005D40F5"/>
    <w:rsid w:val="005E11D8"/>
    <w:rsid w:val="005E1B11"/>
    <w:rsid w:val="005E1E34"/>
    <w:rsid w:val="005E3B84"/>
    <w:rsid w:val="005E4696"/>
    <w:rsid w:val="005E4EEB"/>
    <w:rsid w:val="005E6498"/>
    <w:rsid w:val="005E651C"/>
    <w:rsid w:val="005F22D1"/>
    <w:rsid w:val="005F2684"/>
    <w:rsid w:val="005F3785"/>
    <w:rsid w:val="005F4569"/>
    <w:rsid w:val="0060173A"/>
    <w:rsid w:val="006061EF"/>
    <w:rsid w:val="00606683"/>
    <w:rsid w:val="00610453"/>
    <w:rsid w:val="00612019"/>
    <w:rsid w:val="00614F25"/>
    <w:rsid w:val="006225C0"/>
    <w:rsid w:val="006253A1"/>
    <w:rsid w:val="00625B58"/>
    <w:rsid w:val="006300FB"/>
    <w:rsid w:val="00633E12"/>
    <w:rsid w:val="00634058"/>
    <w:rsid w:val="00634D42"/>
    <w:rsid w:val="00635C26"/>
    <w:rsid w:val="006423AE"/>
    <w:rsid w:val="00642D3A"/>
    <w:rsid w:val="00643D3A"/>
    <w:rsid w:val="0064534A"/>
    <w:rsid w:val="00646C25"/>
    <w:rsid w:val="00652457"/>
    <w:rsid w:val="006562E1"/>
    <w:rsid w:val="006566A3"/>
    <w:rsid w:val="006570E1"/>
    <w:rsid w:val="00657363"/>
    <w:rsid w:val="00662219"/>
    <w:rsid w:val="00671A54"/>
    <w:rsid w:val="00672CAA"/>
    <w:rsid w:val="00675819"/>
    <w:rsid w:val="00676F22"/>
    <w:rsid w:val="00686B68"/>
    <w:rsid w:val="0069188A"/>
    <w:rsid w:val="00695321"/>
    <w:rsid w:val="00695A38"/>
    <w:rsid w:val="006A37C0"/>
    <w:rsid w:val="006B1A41"/>
    <w:rsid w:val="006B5E3D"/>
    <w:rsid w:val="006B774F"/>
    <w:rsid w:val="006C1B67"/>
    <w:rsid w:val="006C3DAC"/>
    <w:rsid w:val="006C3E62"/>
    <w:rsid w:val="006C3EF1"/>
    <w:rsid w:val="006D238D"/>
    <w:rsid w:val="006D69C2"/>
    <w:rsid w:val="006F043C"/>
    <w:rsid w:val="006F077F"/>
    <w:rsid w:val="0070094E"/>
    <w:rsid w:val="007025D0"/>
    <w:rsid w:val="00705DC2"/>
    <w:rsid w:val="00710B83"/>
    <w:rsid w:val="0071296A"/>
    <w:rsid w:val="00716101"/>
    <w:rsid w:val="0071613A"/>
    <w:rsid w:val="00730019"/>
    <w:rsid w:val="00730529"/>
    <w:rsid w:val="00731F85"/>
    <w:rsid w:val="00732F17"/>
    <w:rsid w:val="0073317E"/>
    <w:rsid w:val="00733E6B"/>
    <w:rsid w:val="007351BB"/>
    <w:rsid w:val="00737C39"/>
    <w:rsid w:val="00740494"/>
    <w:rsid w:val="0074214D"/>
    <w:rsid w:val="007448CD"/>
    <w:rsid w:val="00754E29"/>
    <w:rsid w:val="007559AB"/>
    <w:rsid w:val="0075669E"/>
    <w:rsid w:val="00763285"/>
    <w:rsid w:val="00763C7D"/>
    <w:rsid w:val="00766B44"/>
    <w:rsid w:val="00767036"/>
    <w:rsid w:val="0077180A"/>
    <w:rsid w:val="0077229E"/>
    <w:rsid w:val="0077452D"/>
    <w:rsid w:val="00777FD5"/>
    <w:rsid w:val="00781822"/>
    <w:rsid w:val="007833CB"/>
    <w:rsid w:val="0079030A"/>
    <w:rsid w:val="0079244C"/>
    <w:rsid w:val="00792B73"/>
    <w:rsid w:val="00793D75"/>
    <w:rsid w:val="007959EA"/>
    <w:rsid w:val="007A0003"/>
    <w:rsid w:val="007A45F6"/>
    <w:rsid w:val="007B24AF"/>
    <w:rsid w:val="007B68E8"/>
    <w:rsid w:val="007C4A23"/>
    <w:rsid w:val="007D492C"/>
    <w:rsid w:val="007D71F0"/>
    <w:rsid w:val="007E2674"/>
    <w:rsid w:val="007E2FDA"/>
    <w:rsid w:val="007E46AF"/>
    <w:rsid w:val="007E7BF5"/>
    <w:rsid w:val="007F0557"/>
    <w:rsid w:val="00801D86"/>
    <w:rsid w:val="00805199"/>
    <w:rsid w:val="0080612B"/>
    <w:rsid w:val="008069DA"/>
    <w:rsid w:val="00811C0E"/>
    <w:rsid w:val="00815E03"/>
    <w:rsid w:val="008212E1"/>
    <w:rsid w:val="00831A44"/>
    <w:rsid w:val="0083235F"/>
    <w:rsid w:val="00833499"/>
    <w:rsid w:val="00833B09"/>
    <w:rsid w:val="00833CA1"/>
    <w:rsid w:val="008366F1"/>
    <w:rsid w:val="00836E91"/>
    <w:rsid w:val="0083714B"/>
    <w:rsid w:val="008418AA"/>
    <w:rsid w:val="00843946"/>
    <w:rsid w:val="00850783"/>
    <w:rsid w:val="0085132B"/>
    <w:rsid w:val="00851564"/>
    <w:rsid w:val="00852CB7"/>
    <w:rsid w:val="00857371"/>
    <w:rsid w:val="008617F8"/>
    <w:rsid w:val="00864871"/>
    <w:rsid w:val="0087528C"/>
    <w:rsid w:val="00877581"/>
    <w:rsid w:val="00881B5B"/>
    <w:rsid w:val="00883B65"/>
    <w:rsid w:val="00885616"/>
    <w:rsid w:val="00885FE4"/>
    <w:rsid w:val="00890975"/>
    <w:rsid w:val="00890B8C"/>
    <w:rsid w:val="00892E55"/>
    <w:rsid w:val="00893FFA"/>
    <w:rsid w:val="00896517"/>
    <w:rsid w:val="00896522"/>
    <w:rsid w:val="008A5CBE"/>
    <w:rsid w:val="008B2BEC"/>
    <w:rsid w:val="008C140C"/>
    <w:rsid w:val="008C2250"/>
    <w:rsid w:val="008C695B"/>
    <w:rsid w:val="008D0E75"/>
    <w:rsid w:val="008D3DE9"/>
    <w:rsid w:val="008E3350"/>
    <w:rsid w:val="008E3A62"/>
    <w:rsid w:val="008E4863"/>
    <w:rsid w:val="008E71F3"/>
    <w:rsid w:val="008E72A6"/>
    <w:rsid w:val="00903ADB"/>
    <w:rsid w:val="00905F8A"/>
    <w:rsid w:val="009211A1"/>
    <w:rsid w:val="00923AA6"/>
    <w:rsid w:val="009253E0"/>
    <w:rsid w:val="00927733"/>
    <w:rsid w:val="0093447C"/>
    <w:rsid w:val="009409EC"/>
    <w:rsid w:val="00941B79"/>
    <w:rsid w:val="00943B6A"/>
    <w:rsid w:val="00944DA7"/>
    <w:rsid w:val="00945706"/>
    <w:rsid w:val="0094704C"/>
    <w:rsid w:val="00957340"/>
    <w:rsid w:val="009737AF"/>
    <w:rsid w:val="00982AE0"/>
    <w:rsid w:val="00982D7E"/>
    <w:rsid w:val="00984396"/>
    <w:rsid w:val="009912C9"/>
    <w:rsid w:val="00993EA2"/>
    <w:rsid w:val="009A06CE"/>
    <w:rsid w:val="009A3D27"/>
    <w:rsid w:val="009B0ED9"/>
    <w:rsid w:val="009B1D1E"/>
    <w:rsid w:val="009B365B"/>
    <w:rsid w:val="009B4524"/>
    <w:rsid w:val="009B6DBD"/>
    <w:rsid w:val="009C3CF9"/>
    <w:rsid w:val="009C5D3F"/>
    <w:rsid w:val="009C76BC"/>
    <w:rsid w:val="009D1208"/>
    <w:rsid w:val="009D1FA1"/>
    <w:rsid w:val="009D339D"/>
    <w:rsid w:val="009D3A33"/>
    <w:rsid w:val="009D5080"/>
    <w:rsid w:val="009E1699"/>
    <w:rsid w:val="009E2D81"/>
    <w:rsid w:val="009E5F95"/>
    <w:rsid w:val="009E7471"/>
    <w:rsid w:val="009F0F21"/>
    <w:rsid w:val="009F12CD"/>
    <w:rsid w:val="009F5860"/>
    <w:rsid w:val="00A076CD"/>
    <w:rsid w:val="00A10D3C"/>
    <w:rsid w:val="00A142CA"/>
    <w:rsid w:val="00A22636"/>
    <w:rsid w:val="00A24F90"/>
    <w:rsid w:val="00A279B8"/>
    <w:rsid w:val="00A34C8E"/>
    <w:rsid w:val="00A35911"/>
    <w:rsid w:val="00A37676"/>
    <w:rsid w:val="00A37729"/>
    <w:rsid w:val="00A42196"/>
    <w:rsid w:val="00A467C3"/>
    <w:rsid w:val="00A471C6"/>
    <w:rsid w:val="00A5633A"/>
    <w:rsid w:val="00A63C5D"/>
    <w:rsid w:val="00A72164"/>
    <w:rsid w:val="00A7456A"/>
    <w:rsid w:val="00A74576"/>
    <w:rsid w:val="00A74CC1"/>
    <w:rsid w:val="00A82F7B"/>
    <w:rsid w:val="00A83009"/>
    <w:rsid w:val="00A83770"/>
    <w:rsid w:val="00A85512"/>
    <w:rsid w:val="00A876E6"/>
    <w:rsid w:val="00A87FBD"/>
    <w:rsid w:val="00A933DC"/>
    <w:rsid w:val="00A952AE"/>
    <w:rsid w:val="00A960D0"/>
    <w:rsid w:val="00AA1D20"/>
    <w:rsid w:val="00AA5304"/>
    <w:rsid w:val="00AA54BB"/>
    <w:rsid w:val="00AA5E18"/>
    <w:rsid w:val="00AB0EE5"/>
    <w:rsid w:val="00AB2499"/>
    <w:rsid w:val="00AC1051"/>
    <w:rsid w:val="00AC220E"/>
    <w:rsid w:val="00AC3B59"/>
    <w:rsid w:val="00AD1F7F"/>
    <w:rsid w:val="00AD3A22"/>
    <w:rsid w:val="00AD47A5"/>
    <w:rsid w:val="00AD4A12"/>
    <w:rsid w:val="00AD53F8"/>
    <w:rsid w:val="00AD572E"/>
    <w:rsid w:val="00AD66EE"/>
    <w:rsid w:val="00AE2A6A"/>
    <w:rsid w:val="00AE365A"/>
    <w:rsid w:val="00AF2C28"/>
    <w:rsid w:val="00AF4084"/>
    <w:rsid w:val="00AF68D9"/>
    <w:rsid w:val="00B063CD"/>
    <w:rsid w:val="00B06ECE"/>
    <w:rsid w:val="00B07579"/>
    <w:rsid w:val="00B154B7"/>
    <w:rsid w:val="00B157E1"/>
    <w:rsid w:val="00B24D3A"/>
    <w:rsid w:val="00B311E1"/>
    <w:rsid w:val="00B32B91"/>
    <w:rsid w:val="00B3420F"/>
    <w:rsid w:val="00B35906"/>
    <w:rsid w:val="00B36422"/>
    <w:rsid w:val="00B4223D"/>
    <w:rsid w:val="00B50E38"/>
    <w:rsid w:val="00B51C90"/>
    <w:rsid w:val="00B53F92"/>
    <w:rsid w:val="00B55508"/>
    <w:rsid w:val="00B56FD0"/>
    <w:rsid w:val="00B60E46"/>
    <w:rsid w:val="00B62122"/>
    <w:rsid w:val="00B75491"/>
    <w:rsid w:val="00B7774C"/>
    <w:rsid w:val="00B84265"/>
    <w:rsid w:val="00B86D1A"/>
    <w:rsid w:val="00B86E9A"/>
    <w:rsid w:val="00B873EA"/>
    <w:rsid w:val="00B94B7A"/>
    <w:rsid w:val="00BA25FD"/>
    <w:rsid w:val="00BC49CA"/>
    <w:rsid w:val="00BC51E3"/>
    <w:rsid w:val="00BC654B"/>
    <w:rsid w:val="00BD02A3"/>
    <w:rsid w:val="00BD66F0"/>
    <w:rsid w:val="00BE2841"/>
    <w:rsid w:val="00BE30DD"/>
    <w:rsid w:val="00BE4206"/>
    <w:rsid w:val="00BE4E9F"/>
    <w:rsid w:val="00BE4FD1"/>
    <w:rsid w:val="00BE6DC2"/>
    <w:rsid w:val="00BE7675"/>
    <w:rsid w:val="00BF194C"/>
    <w:rsid w:val="00BF1AF6"/>
    <w:rsid w:val="00BF277F"/>
    <w:rsid w:val="00C03D5F"/>
    <w:rsid w:val="00C04C9A"/>
    <w:rsid w:val="00C0544F"/>
    <w:rsid w:val="00C05CC1"/>
    <w:rsid w:val="00C07D91"/>
    <w:rsid w:val="00C129DB"/>
    <w:rsid w:val="00C221C5"/>
    <w:rsid w:val="00C311A9"/>
    <w:rsid w:val="00C40450"/>
    <w:rsid w:val="00C5255A"/>
    <w:rsid w:val="00C542DA"/>
    <w:rsid w:val="00C546C6"/>
    <w:rsid w:val="00C6085E"/>
    <w:rsid w:val="00C629A1"/>
    <w:rsid w:val="00C65563"/>
    <w:rsid w:val="00C659D2"/>
    <w:rsid w:val="00C67131"/>
    <w:rsid w:val="00C72591"/>
    <w:rsid w:val="00C7419B"/>
    <w:rsid w:val="00C76E11"/>
    <w:rsid w:val="00C81A2F"/>
    <w:rsid w:val="00C87667"/>
    <w:rsid w:val="00C918B7"/>
    <w:rsid w:val="00C924E9"/>
    <w:rsid w:val="00C97D40"/>
    <w:rsid w:val="00CA0132"/>
    <w:rsid w:val="00CA4377"/>
    <w:rsid w:val="00CB0952"/>
    <w:rsid w:val="00CB6AE9"/>
    <w:rsid w:val="00CB6BA9"/>
    <w:rsid w:val="00CB7F01"/>
    <w:rsid w:val="00CC3DCA"/>
    <w:rsid w:val="00CD343E"/>
    <w:rsid w:val="00CD54C7"/>
    <w:rsid w:val="00CE37F8"/>
    <w:rsid w:val="00CE4D32"/>
    <w:rsid w:val="00CF228D"/>
    <w:rsid w:val="00CF3C84"/>
    <w:rsid w:val="00CF52CC"/>
    <w:rsid w:val="00CF5F8B"/>
    <w:rsid w:val="00D0294E"/>
    <w:rsid w:val="00D029A3"/>
    <w:rsid w:val="00D113F9"/>
    <w:rsid w:val="00D132D5"/>
    <w:rsid w:val="00D135C8"/>
    <w:rsid w:val="00D139F3"/>
    <w:rsid w:val="00D17D77"/>
    <w:rsid w:val="00D21058"/>
    <w:rsid w:val="00D22281"/>
    <w:rsid w:val="00D246BA"/>
    <w:rsid w:val="00D249DD"/>
    <w:rsid w:val="00D303E7"/>
    <w:rsid w:val="00D333F6"/>
    <w:rsid w:val="00D34167"/>
    <w:rsid w:val="00D37232"/>
    <w:rsid w:val="00D377A9"/>
    <w:rsid w:val="00D37E1F"/>
    <w:rsid w:val="00D407CD"/>
    <w:rsid w:val="00D4121F"/>
    <w:rsid w:val="00D424EA"/>
    <w:rsid w:val="00D45F67"/>
    <w:rsid w:val="00D47A80"/>
    <w:rsid w:val="00D54732"/>
    <w:rsid w:val="00D55ECC"/>
    <w:rsid w:val="00D60A22"/>
    <w:rsid w:val="00D70D2E"/>
    <w:rsid w:val="00D70E88"/>
    <w:rsid w:val="00D71087"/>
    <w:rsid w:val="00D728AA"/>
    <w:rsid w:val="00D810A5"/>
    <w:rsid w:val="00D8314D"/>
    <w:rsid w:val="00D831D1"/>
    <w:rsid w:val="00D85C40"/>
    <w:rsid w:val="00D876D5"/>
    <w:rsid w:val="00D90E55"/>
    <w:rsid w:val="00D93936"/>
    <w:rsid w:val="00D95CC9"/>
    <w:rsid w:val="00DA27C0"/>
    <w:rsid w:val="00DA30B7"/>
    <w:rsid w:val="00DA4568"/>
    <w:rsid w:val="00DA65DD"/>
    <w:rsid w:val="00DB143D"/>
    <w:rsid w:val="00DB3CEA"/>
    <w:rsid w:val="00DC3F78"/>
    <w:rsid w:val="00DC6F63"/>
    <w:rsid w:val="00DD0209"/>
    <w:rsid w:val="00DD184B"/>
    <w:rsid w:val="00DD31A0"/>
    <w:rsid w:val="00DD664B"/>
    <w:rsid w:val="00DE0B21"/>
    <w:rsid w:val="00DEEF33"/>
    <w:rsid w:val="00DF016B"/>
    <w:rsid w:val="00DF2A28"/>
    <w:rsid w:val="00DF2ACB"/>
    <w:rsid w:val="00DF3891"/>
    <w:rsid w:val="00DF44B8"/>
    <w:rsid w:val="00DF68ED"/>
    <w:rsid w:val="00E00DDE"/>
    <w:rsid w:val="00E04C03"/>
    <w:rsid w:val="00E123D4"/>
    <w:rsid w:val="00E13F98"/>
    <w:rsid w:val="00E1418B"/>
    <w:rsid w:val="00E152EF"/>
    <w:rsid w:val="00E175D6"/>
    <w:rsid w:val="00E17A7C"/>
    <w:rsid w:val="00E23496"/>
    <w:rsid w:val="00E27462"/>
    <w:rsid w:val="00E27498"/>
    <w:rsid w:val="00E30625"/>
    <w:rsid w:val="00E3393F"/>
    <w:rsid w:val="00E37117"/>
    <w:rsid w:val="00E42D6B"/>
    <w:rsid w:val="00E42F2D"/>
    <w:rsid w:val="00E46A96"/>
    <w:rsid w:val="00E54EF1"/>
    <w:rsid w:val="00E5656D"/>
    <w:rsid w:val="00E56587"/>
    <w:rsid w:val="00E602DC"/>
    <w:rsid w:val="00E65DA9"/>
    <w:rsid w:val="00E663FF"/>
    <w:rsid w:val="00E71484"/>
    <w:rsid w:val="00E7233E"/>
    <w:rsid w:val="00E72485"/>
    <w:rsid w:val="00E776A6"/>
    <w:rsid w:val="00E776B0"/>
    <w:rsid w:val="00E80A0D"/>
    <w:rsid w:val="00E868CD"/>
    <w:rsid w:val="00E95D56"/>
    <w:rsid w:val="00EA0725"/>
    <w:rsid w:val="00EA1ACD"/>
    <w:rsid w:val="00EA2B07"/>
    <w:rsid w:val="00EA4AFC"/>
    <w:rsid w:val="00EB0BCA"/>
    <w:rsid w:val="00EB2456"/>
    <w:rsid w:val="00EC2872"/>
    <w:rsid w:val="00EC681E"/>
    <w:rsid w:val="00EC6A19"/>
    <w:rsid w:val="00ED4F52"/>
    <w:rsid w:val="00ED6BAC"/>
    <w:rsid w:val="00EE312B"/>
    <w:rsid w:val="00EE5EC3"/>
    <w:rsid w:val="00EF0AB4"/>
    <w:rsid w:val="00EF1B4B"/>
    <w:rsid w:val="00EF5584"/>
    <w:rsid w:val="00EF57A6"/>
    <w:rsid w:val="00EF673D"/>
    <w:rsid w:val="00F03535"/>
    <w:rsid w:val="00F0368E"/>
    <w:rsid w:val="00F0386A"/>
    <w:rsid w:val="00F07E9F"/>
    <w:rsid w:val="00F12811"/>
    <w:rsid w:val="00F14662"/>
    <w:rsid w:val="00F15112"/>
    <w:rsid w:val="00F167A3"/>
    <w:rsid w:val="00F2108D"/>
    <w:rsid w:val="00F219B3"/>
    <w:rsid w:val="00F222D2"/>
    <w:rsid w:val="00F27E2F"/>
    <w:rsid w:val="00F301C1"/>
    <w:rsid w:val="00F30380"/>
    <w:rsid w:val="00F303B8"/>
    <w:rsid w:val="00F34289"/>
    <w:rsid w:val="00F44DC7"/>
    <w:rsid w:val="00F46A94"/>
    <w:rsid w:val="00F46D00"/>
    <w:rsid w:val="00F47E7C"/>
    <w:rsid w:val="00F5064D"/>
    <w:rsid w:val="00F51302"/>
    <w:rsid w:val="00F650BC"/>
    <w:rsid w:val="00F7056E"/>
    <w:rsid w:val="00F727BF"/>
    <w:rsid w:val="00F821D6"/>
    <w:rsid w:val="00F85219"/>
    <w:rsid w:val="00F90DC5"/>
    <w:rsid w:val="00F945B4"/>
    <w:rsid w:val="00F94D4D"/>
    <w:rsid w:val="00F97985"/>
    <w:rsid w:val="00FA0BEA"/>
    <w:rsid w:val="00FA54D7"/>
    <w:rsid w:val="00FA5983"/>
    <w:rsid w:val="00FA6F10"/>
    <w:rsid w:val="00FA7383"/>
    <w:rsid w:val="00FB748E"/>
    <w:rsid w:val="00FC04FA"/>
    <w:rsid w:val="00FC6095"/>
    <w:rsid w:val="00FD1589"/>
    <w:rsid w:val="00FD555C"/>
    <w:rsid w:val="00FE1A6D"/>
    <w:rsid w:val="00FE1AE3"/>
    <w:rsid w:val="00FE5DC1"/>
    <w:rsid w:val="00FF0C98"/>
    <w:rsid w:val="02B5F94C"/>
    <w:rsid w:val="034C3822"/>
    <w:rsid w:val="055405EF"/>
    <w:rsid w:val="060ECB94"/>
    <w:rsid w:val="073B061F"/>
    <w:rsid w:val="085F9CD0"/>
    <w:rsid w:val="08975BED"/>
    <w:rsid w:val="0A3B02AB"/>
    <w:rsid w:val="10349DC4"/>
    <w:rsid w:val="1196BA9D"/>
    <w:rsid w:val="11AE649B"/>
    <w:rsid w:val="12041699"/>
    <w:rsid w:val="12CFB7F1"/>
    <w:rsid w:val="13D931CA"/>
    <w:rsid w:val="155A6369"/>
    <w:rsid w:val="16666150"/>
    <w:rsid w:val="1858932F"/>
    <w:rsid w:val="1CABE3C0"/>
    <w:rsid w:val="1ED33116"/>
    <w:rsid w:val="1F7734FC"/>
    <w:rsid w:val="2199568B"/>
    <w:rsid w:val="2244F7C4"/>
    <w:rsid w:val="23DA98FA"/>
    <w:rsid w:val="25DDC924"/>
    <w:rsid w:val="26DA6F5B"/>
    <w:rsid w:val="2836A4C3"/>
    <w:rsid w:val="28A10681"/>
    <w:rsid w:val="28E50EA2"/>
    <w:rsid w:val="2C3CC675"/>
    <w:rsid w:val="2D62B6B0"/>
    <w:rsid w:val="2E1E1C5A"/>
    <w:rsid w:val="2E224C2D"/>
    <w:rsid w:val="2F2DE8EB"/>
    <w:rsid w:val="2F7BF04A"/>
    <w:rsid w:val="2FB99632"/>
    <w:rsid w:val="318AA42B"/>
    <w:rsid w:val="32316DE2"/>
    <w:rsid w:val="33215B7D"/>
    <w:rsid w:val="33C47A9B"/>
    <w:rsid w:val="33CEBAA3"/>
    <w:rsid w:val="340AD7F4"/>
    <w:rsid w:val="341B6CE2"/>
    <w:rsid w:val="389EF8C6"/>
    <w:rsid w:val="3978D955"/>
    <w:rsid w:val="3A693208"/>
    <w:rsid w:val="3BDBC7FD"/>
    <w:rsid w:val="3C44724C"/>
    <w:rsid w:val="3CF0F88C"/>
    <w:rsid w:val="3F4967EA"/>
    <w:rsid w:val="402CB432"/>
    <w:rsid w:val="41B39568"/>
    <w:rsid w:val="423F2E28"/>
    <w:rsid w:val="42F1617E"/>
    <w:rsid w:val="43732D3D"/>
    <w:rsid w:val="4445F60C"/>
    <w:rsid w:val="49BDF1BE"/>
    <w:rsid w:val="4A23ACA4"/>
    <w:rsid w:val="4AE4BAA4"/>
    <w:rsid w:val="4C43E397"/>
    <w:rsid w:val="4CB29608"/>
    <w:rsid w:val="4CF8DF4D"/>
    <w:rsid w:val="503DF26E"/>
    <w:rsid w:val="5383055A"/>
    <w:rsid w:val="548F3F20"/>
    <w:rsid w:val="5492DC40"/>
    <w:rsid w:val="5537FD56"/>
    <w:rsid w:val="55A894CF"/>
    <w:rsid w:val="5616C89F"/>
    <w:rsid w:val="56DF35E1"/>
    <w:rsid w:val="57202C3A"/>
    <w:rsid w:val="595FB6C8"/>
    <w:rsid w:val="5BAAE49D"/>
    <w:rsid w:val="5BFB6F49"/>
    <w:rsid w:val="5C44FCB0"/>
    <w:rsid w:val="5C6F1509"/>
    <w:rsid w:val="5D3D76A4"/>
    <w:rsid w:val="5D53B0A6"/>
    <w:rsid w:val="5DDB1C18"/>
    <w:rsid w:val="5E9C57D8"/>
    <w:rsid w:val="60CA2965"/>
    <w:rsid w:val="617CFD26"/>
    <w:rsid w:val="63729373"/>
    <w:rsid w:val="653996A8"/>
    <w:rsid w:val="6584CE71"/>
    <w:rsid w:val="6C4D960D"/>
    <w:rsid w:val="6D584822"/>
    <w:rsid w:val="6E8F75C7"/>
    <w:rsid w:val="70D39524"/>
    <w:rsid w:val="725D0BAB"/>
    <w:rsid w:val="75C6EDDF"/>
    <w:rsid w:val="77CBEA5E"/>
    <w:rsid w:val="788A7516"/>
    <w:rsid w:val="78ABBC6B"/>
    <w:rsid w:val="78C6A55A"/>
    <w:rsid w:val="79DE11FF"/>
    <w:rsid w:val="7A5AA144"/>
    <w:rsid w:val="7A6E3D26"/>
    <w:rsid w:val="7C57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3B18"/>
  <w15:docId w15:val="{CF59572B-6E54-4B48-9B64-DA15422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9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E7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val="en-US"/>
    </w:rPr>
  </w:style>
  <w:style w:type="paragraph" w:customStyle="1" w:styleId="Default">
    <w:name w:val="Default"/>
    <w:rsid w:val="000219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19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D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E4E9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A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46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46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0D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DefaultParagraphFont"/>
    <w:rsid w:val="008212E1"/>
    <w:rPr>
      <w:rFonts w:ascii="Segoe UI" w:hAnsi="Segoe UI" w:cs="Segoe UI" w:hint="default"/>
      <w:sz w:val="18"/>
      <w:szCs w:val="18"/>
    </w:rPr>
  </w:style>
  <w:style w:type="numbering" w:customStyle="1" w:styleId="CurrentList1">
    <w:name w:val="Current List1"/>
    <w:uiPriority w:val="99"/>
    <w:rsid w:val="004F2309"/>
    <w:pPr>
      <w:numPr>
        <w:numId w:val="13"/>
      </w:numPr>
    </w:pPr>
  </w:style>
  <w:style w:type="paragraph" w:customStyle="1" w:styleId="paragraph">
    <w:name w:val="paragraph"/>
    <w:basedOn w:val="Normal"/>
    <w:rsid w:val="00105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057C2"/>
  </w:style>
  <w:style w:type="character" w:customStyle="1" w:styleId="normaltextrun">
    <w:name w:val="normaltextrun"/>
    <w:basedOn w:val="DefaultParagraphFont"/>
    <w:rsid w:val="001057C2"/>
  </w:style>
  <w:style w:type="character" w:styleId="Mention">
    <w:name w:val="Mention"/>
    <w:basedOn w:val="DefaultParagraphFont"/>
    <w:uiPriority w:val="99"/>
    <w:unhideWhenUsed/>
    <w:rsid w:val="006B1A4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c30d1-9da3-478d-9283-3c828138270d" xsi:nil="true"/>
    <lcf76f155ced4ddcb4097134ff3c332f xmlns="238d29a5-7a0f-45a9-aedd-4b5a61862def">
      <Terms xmlns="http://schemas.microsoft.com/office/infopath/2007/PartnerControls"/>
    </lcf76f155ced4ddcb4097134ff3c332f>
    <_dlc_DocId xmlns="639c30d1-9da3-478d-9283-3c828138270d">SDNSCSPT-735604215-43634</_dlc_DocId>
    <_dlc_DocIdUrl xmlns="639c30d1-9da3-478d-9283-3c828138270d">
      <Url>https://nsomerset.sharepoint.com/sites/spt/_layouts/15/DocIdRedir.aspx?ID=SDNSCSPT-735604215-43634</Url>
      <Description>SDNSCSPT-735604215-43634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05C72198BA458B5AC4885B240266" ma:contentTypeVersion="363" ma:contentTypeDescription="Create a new document." ma:contentTypeScope="" ma:versionID="4211470b6bd6b3d4dfdc761f325242c5">
  <xsd:schema xmlns:xsd="http://www.w3.org/2001/XMLSchema" xmlns:xs="http://www.w3.org/2001/XMLSchema" xmlns:p="http://schemas.microsoft.com/office/2006/metadata/properties" xmlns:ns2="639c30d1-9da3-478d-9283-3c828138270d" xmlns:ns3="238d29a5-7a0f-45a9-aedd-4b5a61862def" targetNamespace="http://schemas.microsoft.com/office/2006/metadata/properties" ma:root="true" ma:fieldsID="f5a3da7ff189be7f9af309f95f7376ce" ns2:_="" ns3:_="">
    <xsd:import namespace="639c30d1-9da3-478d-9283-3c828138270d"/>
    <xsd:import namespace="238d29a5-7a0f-45a9-aedd-4b5a61862d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8ac87e5-57bc-4af7-be73-d6cb5f3c3a26}" ma:internalName="TaxCatchAll" ma:showField="CatchAllData" ma:web="639c30d1-9da3-478d-9283-3c828138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29a5-7a0f-45a9-aedd-4b5a61862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815E6-D214-4F66-8FA6-90C9B8E8C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6F63D-6FEA-4FBE-9EB1-A07CDD0473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512585-0048-44EB-B3D3-393F9766AA12}">
  <ds:schemaRefs>
    <ds:schemaRef ds:uri="http://schemas.microsoft.com/office/2006/metadata/properties"/>
    <ds:schemaRef ds:uri="http://schemas.microsoft.com/office/infopath/2007/PartnerControls"/>
    <ds:schemaRef ds:uri="639c30d1-9da3-478d-9283-3c828138270d"/>
    <ds:schemaRef ds:uri="238d29a5-7a0f-45a9-aedd-4b5a61862def"/>
  </ds:schemaRefs>
</ds:datastoreItem>
</file>

<file path=customXml/itemProps4.xml><?xml version="1.0" encoding="utf-8"?>
<ds:datastoreItem xmlns:ds="http://schemas.openxmlformats.org/officeDocument/2006/customXml" ds:itemID="{901B13A4-C552-416C-8B5E-2A9449985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238d29a5-7a0f-45a9-aedd-4b5a61862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AE7473-3233-44F3-92F3-AE3AB1BC4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927</Words>
  <Characters>5285</Characters>
  <Application>Microsoft Office Word</Application>
  <DocSecurity>0</DocSecurity>
  <Lines>44</Lines>
  <Paragraphs>12</Paragraphs>
  <ScaleCrop>false</ScaleCrop>
  <Company>Telford &amp; Wrekin Council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Migas, Martyna</dc:creator>
  <cp:keywords/>
  <dc:description/>
  <cp:lastModifiedBy>Rachel Braund</cp:lastModifiedBy>
  <cp:revision>230</cp:revision>
  <dcterms:created xsi:type="dcterms:W3CDTF">2024-07-18T06:47:00Z</dcterms:created>
  <dcterms:modified xsi:type="dcterms:W3CDTF">2024-09-02T10:33:00Z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0x010100CF9905C72198BA458B5AC4885B240266</vt:lpwstr>
  </property>
  <property fmtid="{D5CDD505-2E9C-101B-9397-08002B2CF9AE}" pid="3" name="_dlc_DocIdItemGuid">
    <vt:lpwstr>5a556006-96f5-4b29-99cc-e9b118650436</vt:lpwstr>
  </property>
  <property fmtid="{D5CDD505-2E9C-101B-9397-08002B2CF9AE}" pid="4" name="MediaServiceImageTags">
    <vt:lpwstr/>
  </property>
</Properties>
</file>