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28" w:rsidRPr="00620B09" w:rsidRDefault="001268AE" w:rsidP="00985B28">
      <w:pPr>
        <w:rPr>
          <w:rFonts w:ascii="Arial" w:hAnsi="Arial" w:cs="Arial"/>
          <w:sz w:val="24"/>
        </w:rPr>
      </w:pPr>
      <w:r>
        <w:rPr>
          <w:rFonts w:ascii="Arial" w:hAnsi="Arial" w:cs="Arial"/>
          <w:sz w:val="24"/>
        </w:rPr>
        <w:t xml:space="preserve"> </w:t>
      </w:r>
    </w:p>
    <w:p w:rsidR="00E84A03" w:rsidRPr="00620B09" w:rsidRDefault="00E84A03" w:rsidP="00985B28">
      <w:pPr>
        <w:rPr>
          <w:rFonts w:ascii="Arial" w:hAnsi="Arial" w:cs="Arial"/>
          <w:sz w:val="24"/>
        </w:rPr>
      </w:pPr>
    </w:p>
    <w:p w:rsidR="006B7304" w:rsidRPr="00620B09" w:rsidRDefault="006B7304" w:rsidP="00985B28">
      <w:pPr>
        <w:rPr>
          <w:rFonts w:ascii="Arial" w:hAnsi="Arial" w:cs="Arial"/>
          <w:sz w:val="24"/>
        </w:rPr>
      </w:pPr>
    </w:p>
    <w:p w:rsidR="00E84A03" w:rsidRPr="00620B09" w:rsidRDefault="001F42D5" w:rsidP="00E84A03">
      <w:pPr>
        <w:rPr>
          <w:rFonts w:ascii="Arial" w:hAnsi="Arial" w:cs="Arial"/>
          <w:sz w:val="24"/>
        </w:rPr>
      </w:pPr>
      <w:r>
        <w:rPr>
          <w:rFonts w:ascii="Arial" w:hAnsi="Arial" w:cs="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pt;height:91pt">
            <v:imagedata r:id="rId7" o:title="B&amp;NES PC Mono PC"/>
          </v:shape>
        </w:pict>
      </w:r>
    </w:p>
    <w:p w:rsidR="00E84A03" w:rsidRPr="00620B09" w:rsidRDefault="00E84A03" w:rsidP="00E84A03">
      <w:pPr>
        <w:rPr>
          <w:rFonts w:ascii="Arial" w:hAnsi="Arial" w:cs="Arial"/>
          <w:sz w:val="24"/>
        </w:rPr>
      </w:pPr>
    </w:p>
    <w:p w:rsidR="00E84A03" w:rsidRPr="00620B09" w:rsidRDefault="00E84A03" w:rsidP="00E84A03">
      <w:pPr>
        <w:rPr>
          <w:rFonts w:ascii="Arial" w:hAnsi="Arial" w:cs="Arial"/>
          <w:sz w:val="24"/>
        </w:rPr>
      </w:pPr>
    </w:p>
    <w:p w:rsidR="00E84A03" w:rsidRPr="00620B09" w:rsidRDefault="00E84A03" w:rsidP="00E84A03">
      <w:pPr>
        <w:rPr>
          <w:rFonts w:ascii="Arial" w:hAnsi="Arial" w:cs="Arial"/>
          <w:sz w:val="24"/>
        </w:rPr>
      </w:pPr>
    </w:p>
    <w:p w:rsidR="00E84A03" w:rsidRPr="00620B09" w:rsidRDefault="00E84A03" w:rsidP="00E84A03">
      <w:pPr>
        <w:rPr>
          <w:rFonts w:ascii="Arial" w:hAnsi="Arial" w:cs="Arial"/>
          <w:sz w:val="24"/>
        </w:rPr>
      </w:pPr>
    </w:p>
    <w:p w:rsidR="00E84A03" w:rsidRPr="00620B09" w:rsidRDefault="00E84A03" w:rsidP="00E84A03">
      <w:pPr>
        <w:jc w:val="center"/>
        <w:rPr>
          <w:rFonts w:ascii="Arial" w:hAnsi="Arial" w:cs="Arial"/>
          <w:sz w:val="24"/>
        </w:rPr>
      </w:pPr>
    </w:p>
    <w:p w:rsidR="00E84A03" w:rsidRPr="00620B09" w:rsidRDefault="00E84A03" w:rsidP="00E84A03">
      <w:pPr>
        <w:jc w:val="center"/>
        <w:rPr>
          <w:rFonts w:ascii="Arial" w:hAnsi="Arial" w:cs="Arial"/>
          <w:sz w:val="24"/>
        </w:rPr>
      </w:pPr>
    </w:p>
    <w:p w:rsidR="00E84A03" w:rsidRPr="00620B09" w:rsidRDefault="00E84A03" w:rsidP="00E84A03">
      <w:pPr>
        <w:jc w:val="center"/>
        <w:rPr>
          <w:rFonts w:ascii="Arial" w:hAnsi="Arial" w:cs="Arial"/>
          <w:sz w:val="24"/>
        </w:rPr>
      </w:pPr>
    </w:p>
    <w:p w:rsidR="00AE7790" w:rsidRDefault="00AE7790" w:rsidP="0026708D">
      <w:pPr>
        <w:jc w:val="center"/>
        <w:rPr>
          <w:rFonts w:ascii="Arial" w:hAnsi="Arial" w:cs="Arial"/>
          <w:i/>
          <w:sz w:val="72"/>
          <w:szCs w:val="72"/>
        </w:rPr>
      </w:pPr>
    </w:p>
    <w:p w:rsidR="00AE7790" w:rsidRDefault="004D3363" w:rsidP="0026708D">
      <w:pPr>
        <w:jc w:val="center"/>
        <w:rPr>
          <w:rFonts w:ascii="Arial" w:hAnsi="Arial" w:cs="Arial"/>
          <w:i/>
          <w:sz w:val="72"/>
          <w:szCs w:val="72"/>
        </w:rPr>
      </w:pPr>
      <w:r w:rsidRPr="001B6C1B">
        <w:rPr>
          <w:rFonts w:ascii="Arial" w:hAnsi="Arial" w:cs="Arial"/>
          <w:b/>
          <w:sz w:val="56"/>
          <w:szCs w:val="56"/>
        </w:rPr>
        <w:t>G</w:t>
      </w:r>
      <w:r>
        <w:rPr>
          <w:rFonts w:ascii="Arial" w:hAnsi="Arial" w:cs="Arial"/>
          <w:b/>
          <w:sz w:val="56"/>
          <w:szCs w:val="56"/>
        </w:rPr>
        <w:t>arden</w:t>
      </w:r>
      <w:r w:rsidRPr="001B6C1B">
        <w:rPr>
          <w:rFonts w:ascii="Arial" w:hAnsi="Arial" w:cs="Arial"/>
          <w:b/>
          <w:sz w:val="56"/>
          <w:szCs w:val="56"/>
        </w:rPr>
        <w:t xml:space="preserve"> W</w:t>
      </w:r>
      <w:r>
        <w:rPr>
          <w:rFonts w:ascii="Arial" w:hAnsi="Arial" w:cs="Arial"/>
          <w:b/>
          <w:sz w:val="56"/>
          <w:szCs w:val="56"/>
        </w:rPr>
        <w:t>aste</w:t>
      </w:r>
      <w:r w:rsidRPr="001B6C1B">
        <w:rPr>
          <w:rFonts w:ascii="Arial" w:hAnsi="Arial" w:cs="Arial"/>
          <w:b/>
          <w:sz w:val="56"/>
          <w:szCs w:val="56"/>
        </w:rPr>
        <w:t xml:space="preserve"> </w:t>
      </w:r>
      <w:r>
        <w:rPr>
          <w:rFonts w:ascii="Arial" w:hAnsi="Arial" w:cs="Arial"/>
          <w:b/>
          <w:sz w:val="56"/>
          <w:szCs w:val="56"/>
        </w:rPr>
        <w:t>Treatment Services</w:t>
      </w:r>
      <w:r w:rsidRPr="0016321F" w:rsidDel="004D3363">
        <w:rPr>
          <w:rFonts w:ascii="Arial" w:hAnsi="Arial" w:cs="Arial"/>
          <w:sz w:val="72"/>
          <w:szCs w:val="72"/>
        </w:rPr>
        <w:t xml:space="preserve"> </w:t>
      </w:r>
    </w:p>
    <w:p w:rsidR="00E84A03" w:rsidRPr="00620B09" w:rsidRDefault="00E84A03" w:rsidP="00E84A03">
      <w:pPr>
        <w:jc w:val="center"/>
        <w:rPr>
          <w:rFonts w:ascii="Arial" w:hAnsi="Arial" w:cs="Arial"/>
          <w:sz w:val="72"/>
          <w:szCs w:val="72"/>
        </w:rPr>
      </w:pPr>
    </w:p>
    <w:p w:rsidR="00E84A03" w:rsidRPr="00620B09" w:rsidRDefault="00E84A03" w:rsidP="0026708D">
      <w:pPr>
        <w:rPr>
          <w:rFonts w:ascii="Arial" w:hAnsi="Arial" w:cs="Arial"/>
          <w:sz w:val="72"/>
          <w:szCs w:val="72"/>
        </w:rPr>
      </w:pPr>
    </w:p>
    <w:p w:rsidR="00E84A03" w:rsidRPr="00620B09" w:rsidRDefault="00E84A03" w:rsidP="00E84A03">
      <w:pPr>
        <w:jc w:val="center"/>
        <w:rPr>
          <w:rFonts w:ascii="Arial" w:hAnsi="Arial" w:cs="Arial"/>
          <w:sz w:val="72"/>
          <w:szCs w:val="72"/>
        </w:rPr>
      </w:pPr>
    </w:p>
    <w:p w:rsidR="00E84A03" w:rsidRPr="00620B09" w:rsidRDefault="00E84A03" w:rsidP="00E84A03">
      <w:pPr>
        <w:jc w:val="center"/>
        <w:rPr>
          <w:rFonts w:ascii="Arial" w:hAnsi="Arial" w:cs="Arial"/>
          <w:sz w:val="72"/>
          <w:szCs w:val="72"/>
        </w:rPr>
      </w:pPr>
      <w:r w:rsidRPr="00620B09">
        <w:rPr>
          <w:rFonts w:ascii="Arial" w:hAnsi="Arial" w:cs="Arial"/>
          <w:sz w:val="72"/>
          <w:szCs w:val="72"/>
        </w:rPr>
        <w:t>Invitation to Tender</w:t>
      </w:r>
    </w:p>
    <w:p w:rsidR="00985B28" w:rsidRPr="00620B09" w:rsidRDefault="00985B28" w:rsidP="00985B28">
      <w:pPr>
        <w:jc w:val="center"/>
        <w:rPr>
          <w:rFonts w:ascii="Arial" w:hAnsi="Arial" w:cs="Arial"/>
          <w:sz w:val="72"/>
          <w:szCs w:val="72"/>
        </w:rPr>
      </w:pPr>
    </w:p>
    <w:p w:rsidR="00985B28" w:rsidRPr="00620B09" w:rsidRDefault="00985B28" w:rsidP="00985B28">
      <w:pPr>
        <w:rPr>
          <w:rFonts w:ascii="Arial" w:hAnsi="Arial" w:cs="Arial"/>
          <w:sz w:val="24"/>
        </w:rPr>
        <w:sectPr w:rsidR="00985B28" w:rsidRPr="00620B09">
          <w:footerReference w:type="even" r:id="rId8"/>
          <w:footerReference w:type="default" r:id="rId9"/>
          <w:pgSz w:w="11906" w:h="16838"/>
          <w:pgMar w:top="1440" w:right="1469" w:bottom="1440" w:left="1440" w:header="709" w:footer="709" w:gutter="0"/>
          <w:pgNumType w:start="1"/>
          <w:cols w:space="708"/>
          <w:docGrid w:linePitch="360"/>
        </w:sectPr>
      </w:pPr>
      <w:bookmarkStart w:id="0" w:name="bmkProspect"/>
      <w:bookmarkEnd w:id="0"/>
    </w:p>
    <w:p w:rsidR="00985B28" w:rsidRPr="00620B09" w:rsidRDefault="00985B28" w:rsidP="00985B28">
      <w:pPr>
        <w:rPr>
          <w:rFonts w:ascii="Arial" w:hAnsi="Arial" w:cs="Arial"/>
          <w:sz w:val="24"/>
        </w:rPr>
      </w:pPr>
      <w:bookmarkStart w:id="1" w:name="bmkPage2"/>
      <w:bookmarkEnd w:id="1"/>
    </w:p>
    <w:p w:rsidR="00985B28" w:rsidRPr="00620B09" w:rsidRDefault="00985B28" w:rsidP="00985B28">
      <w:pPr>
        <w:spacing w:line="360" w:lineRule="auto"/>
        <w:rPr>
          <w:rFonts w:ascii="Arial" w:hAnsi="Arial" w:cs="Arial"/>
          <w:b/>
          <w:sz w:val="24"/>
        </w:rPr>
      </w:pPr>
      <w:r w:rsidRPr="00620B09">
        <w:rPr>
          <w:rFonts w:ascii="Arial" w:hAnsi="Arial" w:cs="Arial"/>
          <w:b/>
          <w:sz w:val="24"/>
        </w:rPr>
        <w:t>CONTENTS</w:t>
      </w:r>
    </w:p>
    <w:p w:rsidR="007A4FCA" w:rsidRPr="00F61384" w:rsidRDefault="00985B28">
      <w:pPr>
        <w:pStyle w:val="TOC1"/>
        <w:rPr>
          <w:rFonts w:asciiTheme="minorHAnsi" w:eastAsiaTheme="minorEastAsia" w:hAnsiTheme="minorHAnsi" w:cstheme="minorBidi"/>
          <w:b w:val="0"/>
          <w:bCs w:val="0"/>
          <w:kern w:val="0"/>
          <w:sz w:val="24"/>
          <w:lang w:eastAsia="en-GB"/>
        </w:rPr>
      </w:pPr>
      <w:r w:rsidRPr="00F61384">
        <w:rPr>
          <w:b w:val="0"/>
          <w:sz w:val="24"/>
        </w:rPr>
        <w:fldChar w:fldCharType="begin"/>
      </w:r>
      <w:r w:rsidRPr="00F61384">
        <w:rPr>
          <w:b w:val="0"/>
          <w:sz w:val="24"/>
        </w:rPr>
        <w:instrText xml:space="preserve"> TOC \o "1-1" \h \z </w:instrText>
      </w:r>
      <w:r w:rsidRPr="00F61384">
        <w:rPr>
          <w:b w:val="0"/>
          <w:sz w:val="24"/>
        </w:rPr>
        <w:fldChar w:fldCharType="separate"/>
      </w:r>
      <w:hyperlink w:anchor="_Toc451332145" w:history="1">
        <w:r w:rsidR="007A4FCA" w:rsidRPr="00F61384">
          <w:rPr>
            <w:rStyle w:val="Hyperlink"/>
            <w:sz w:val="24"/>
          </w:rPr>
          <w:t>PART A – OVERVIEW</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_Toc451332145 \h </w:instrText>
        </w:r>
        <w:r w:rsidR="007A4FCA" w:rsidRPr="00F61384">
          <w:rPr>
            <w:webHidden/>
            <w:sz w:val="24"/>
          </w:rPr>
        </w:r>
        <w:r w:rsidR="007A4FCA" w:rsidRPr="00F61384">
          <w:rPr>
            <w:webHidden/>
            <w:sz w:val="24"/>
          </w:rPr>
          <w:fldChar w:fldCharType="separate"/>
        </w:r>
        <w:r w:rsidR="00F90A2F">
          <w:rPr>
            <w:webHidden/>
            <w:sz w:val="24"/>
          </w:rPr>
          <w:t>6</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47" w:history="1">
        <w:r w:rsidR="007A4FCA" w:rsidRPr="00F61384">
          <w:rPr>
            <w:rStyle w:val="Hyperlink"/>
            <w:sz w:val="24"/>
          </w:rPr>
          <w:t>PART B INSTRUCTIONS FOR TENDERING</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_Toc451332147 \h </w:instrText>
        </w:r>
        <w:r w:rsidR="007A4FCA" w:rsidRPr="00F61384">
          <w:rPr>
            <w:webHidden/>
            <w:sz w:val="24"/>
          </w:rPr>
        </w:r>
        <w:r w:rsidR="007A4FCA" w:rsidRPr="00F61384">
          <w:rPr>
            <w:webHidden/>
            <w:sz w:val="24"/>
          </w:rPr>
          <w:fldChar w:fldCharType="separate"/>
        </w:r>
        <w:r w:rsidR="00F90A2F">
          <w:rPr>
            <w:webHidden/>
            <w:sz w:val="24"/>
          </w:rPr>
          <w:t>9</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48" w:history="1">
        <w:r w:rsidR="007A4FCA" w:rsidRPr="00F61384">
          <w:rPr>
            <w:rStyle w:val="Hyperlink"/>
            <w:sz w:val="24"/>
          </w:rPr>
          <w:t>1.</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INTRODUCTION</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_Toc451332148 \h </w:instrText>
        </w:r>
        <w:r w:rsidR="007A4FCA" w:rsidRPr="00F61384">
          <w:rPr>
            <w:webHidden/>
            <w:sz w:val="24"/>
          </w:rPr>
        </w:r>
        <w:r w:rsidR="007A4FCA" w:rsidRPr="00F61384">
          <w:rPr>
            <w:webHidden/>
            <w:sz w:val="24"/>
          </w:rPr>
          <w:fldChar w:fldCharType="separate"/>
        </w:r>
        <w:r w:rsidR="00F90A2F">
          <w:rPr>
            <w:webHidden/>
            <w:sz w:val="24"/>
          </w:rPr>
          <w:t>9</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49" w:history="1">
        <w:r w:rsidR="007A4FCA" w:rsidRPr="00F61384">
          <w:rPr>
            <w:rStyle w:val="Hyperlink"/>
            <w:sz w:val="24"/>
          </w:rPr>
          <w:t>2.</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COMPLIANT TENDER</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_Toc451332149 \h </w:instrText>
        </w:r>
        <w:r w:rsidR="007A4FCA" w:rsidRPr="00F61384">
          <w:rPr>
            <w:webHidden/>
            <w:sz w:val="24"/>
          </w:rPr>
        </w:r>
        <w:r w:rsidR="007A4FCA" w:rsidRPr="00F61384">
          <w:rPr>
            <w:webHidden/>
            <w:sz w:val="24"/>
          </w:rPr>
          <w:fldChar w:fldCharType="separate"/>
        </w:r>
        <w:r w:rsidR="00F90A2F">
          <w:rPr>
            <w:webHidden/>
            <w:sz w:val="24"/>
          </w:rPr>
          <w:t>9</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50" w:history="1">
        <w:r w:rsidR="007A4FCA" w:rsidRPr="00F61384">
          <w:rPr>
            <w:rStyle w:val="Hyperlink"/>
            <w:sz w:val="24"/>
          </w:rPr>
          <w:t>3.</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TENDER DOCUMENTS TO BE SUBMITTED</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_Toc451332150 \h </w:instrText>
        </w:r>
        <w:r w:rsidR="007A4FCA" w:rsidRPr="00F61384">
          <w:rPr>
            <w:webHidden/>
            <w:sz w:val="24"/>
          </w:rPr>
        </w:r>
        <w:r w:rsidR="007A4FCA" w:rsidRPr="00F61384">
          <w:rPr>
            <w:webHidden/>
            <w:sz w:val="24"/>
          </w:rPr>
          <w:fldChar w:fldCharType="separate"/>
        </w:r>
        <w:r w:rsidR="00F90A2F">
          <w:rPr>
            <w:webHidden/>
            <w:sz w:val="24"/>
          </w:rPr>
          <w:t>9</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51" w:history="1">
        <w:r w:rsidR="007A4FCA" w:rsidRPr="00F61384">
          <w:rPr>
            <w:rStyle w:val="Hyperlink"/>
            <w:sz w:val="24"/>
          </w:rPr>
          <w:t>4.</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REQUESTS FOR CLARIFICATION</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_Toc451332151 \h </w:instrText>
        </w:r>
        <w:r w:rsidR="007A4FCA" w:rsidRPr="00F61384">
          <w:rPr>
            <w:webHidden/>
            <w:sz w:val="24"/>
          </w:rPr>
        </w:r>
        <w:r w:rsidR="007A4FCA" w:rsidRPr="00F61384">
          <w:rPr>
            <w:webHidden/>
            <w:sz w:val="24"/>
          </w:rPr>
          <w:fldChar w:fldCharType="separate"/>
        </w:r>
        <w:r w:rsidR="00F90A2F">
          <w:rPr>
            <w:webHidden/>
            <w:sz w:val="24"/>
          </w:rPr>
          <w:t>11</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52" w:history="1">
        <w:r w:rsidR="007A4FCA" w:rsidRPr="00F61384">
          <w:rPr>
            <w:rStyle w:val="Hyperlink"/>
            <w:sz w:val="24"/>
          </w:rPr>
          <w:t>5.</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FORM OF SUBMISSIONS</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_Toc451332152 \h </w:instrText>
        </w:r>
        <w:r w:rsidR="007A4FCA" w:rsidRPr="00F61384">
          <w:rPr>
            <w:webHidden/>
            <w:sz w:val="24"/>
          </w:rPr>
        </w:r>
        <w:r w:rsidR="007A4FCA" w:rsidRPr="00F61384">
          <w:rPr>
            <w:webHidden/>
            <w:sz w:val="24"/>
          </w:rPr>
          <w:fldChar w:fldCharType="separate"/>
        </w:r>
        <w:r w:rsidR="00F90A2F">
          <w:rPr>
            <w:webHidden/>
            <w:sz w:val="24"/>
          </w:rPr>
          <w:t>12</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53" w:history="1">
        <w:r w:rsidR="007A4FCA" w:rsidRPr="00F61384">
          <w:rPr>
            <w:rStyle w:val="Hyperlink"/>
            <w:sz w:val="24"/>
          </w:rPr>
          <w:t>6.</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CLOSING DATE FOR SUBMISSION</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_Toc451332153 \h </w:instrText>
        </w:r>
        <w:r w:rsidR="007A4FCA" w:rsidRPr="00F61384">
          <w:rPr>
            <w:webHidden/>
            <w:sz w:val="24"/>
          </w:rPr>
        </w:r>
        <w:r w:rsidR="007A4FCA" w:rsidRPr="00F61384">
          <w:rPr>
            <w:webHidden/>
            <w:sz w:val="24"/>
          </w:rPr>
          <w:fldChar w:fldCharType="separate"/>
        </w:r>
        <w:r w:rsidR="00F90A2F">
          <w:rPr>
            <w:webHidden/>
            <w:sz w:val="24"/>
          </w:rPr>
          <w:t>12</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54" w:history="1">
        <w:r w:rsidR="007A4FCA" w:rsidRPr="00F61384">
          <w:rPr>
            <w:rStyle w:val="Hyperlink"/>
            <w:sz w:val="24"/>
          </w:rPr>
          <w:t>7.</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PROVISION OF FURTHER INFORMATION BY TENDERERS</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_Toc451332154 \h </w:instrText>
        </w:r>
        <w:r w:rsidR="007A4FCA" w:rsidRPr="00F61384">
          <w:rPr>
            <w:webHidden/>
            <w:sz w:val="24"/>
          </w:rPr>
        </w:r>
        <w:r w:rsidR="007A4FCA" w:rsidRPr="00F61384">
          <w:rPr>
            <w:webHidden/>
            <w:sz w:val="24"/>
          </w:rPr>
          <w:fldChar w:fldCharType="separate"/>
        </w:r>
        <w:r w:rsidR="00F90A2F">
          <w:rPr>
            <w:webHidden/>
            <w:sz w:val="24"/>
          </w:rPr>
          <w:t>12</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55" w:history="1">
        <w:r w:rsidR="007A4FCA" w:rsidRPr="00F61384">
          <w:rPr>
            <w:rStyle w:val="Hyperlink"/>
            <w:sz w:val="24"/>
          </w:rPr>
          <w:t>8.</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BOND/PARENT COMPANY GUARANTEE</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_Toc451332155 \h </w:instrText>
        </w:r>
        <w:r w:rsidR="007A4FCA" w:rsidRPr="00F61384">
          <w:rPr>
            <w:webHidden/>
            <w:sz w:val="24"/>
          </w:rPr>
        </w:r>
        <w:r w:rsidR="007A4FCA" w:rsidRPr="00F61384">
          <w:rPr>
            <w:webHidden/>
            <w:sz w:val="24"/>
          </w:rPr>
          <w:fldChar w:fldCharType="separate"/>
        </w:r>
        <w:r w:rsidR="00F90A2F">
          <w:rPr>
            <w:webHidden/>
            <w:sz w:val="24"/>
          </w:rPr>
          <w:t>13</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56" w:history="1">
        <w:r w:rsidR="007A4FCA" w:rsidRPr="00F61384">
          <w:rPr>
            <w:rStyle w:val="Hyperlink"/>
            <w:sz w:val="24"/>
          </w:rPr>
          <w:t>9.</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CONTRACT AWARD CRITERIA</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_Toc451332156 \h </w:instrText>
        </w:r>
        <w:r w:rsidR="007A4FCA" w:rsidRPr="00F61384">
          <w:rPr>
            <w:webHidden/>
            <w:sz w:val="24"/>
          </w:rPr>
        </w:r>
        <w:r w:rsidR="007A4FCA" w:rsidRPr="00F61384">
          <w:rPr>
            <w:webHidden/>
            <w:sz w:val="24"/>
          </w:rPr>
          <w:fldChar w:fldCharType="separate"/>
        </w:r>
        <w:r w:rsidR="00F90A2F">
          <w:rPr>
            <w:webHidden/>
            <w:sz w:val="24"/>
          </w:rPr>
          <w:t>13</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57" w:history="1">
        <w:r w:rsidR="007A4FCA" w:rsidRPr="00F61384">
          <w:rPr>
            <w:rStyle w:val="Hyperlink"/>
            <w:sz w:val="24"/>
          </w:rPr>
          <w:t>10.</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THE COUNCIL'S RIGHT TO REJECT TENDERS</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_Toc451332157 \h </w:instrText>
        </w:r>
        <w:r w:rsidR="007A4FCA" w:rsidRPr="00F61384">
          <w:rPr>
            <w:webHidden/>
            <w:sz w:val="24"/>
          </w:rPr>
        </w:r>
        <w:r w:rsidR="007A4FCA" w:rsidRPr="00F61384">
          <w:rPr>
            <w:webHidden/>
            <w:sz w:val="24"/>
          </w:rPr>
          <w:fldChar w:fldCharType="separate"/>
        </w:r>
        <w:r w:rsidR="00F90A2F">
          <w:rPr>
            <w:webHidden/>
            <w:sz w:val="24"/>
          </w:rPr>
          <w:t>13</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58" w:history="1">
        <w:r w:rsidR="007A4FCA" w:rsidRPr="00F61384">
          <w:rPr>
            <w:rStyle w:val="Hyperlink"/>
            <w:sz w:val="24"/>
          </w:rPr>
          <w:t>11.</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AWARDING PROCESS</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_Toc451332158 \h </w:instrText>
        </w:r>
        <w:r w:rsidR="007A4FCA" w:rsidRPr="00F61384">
          <w:rPr>
            <w:webHidden/>
            <w:sz w:val="24"/>
          </w:rPr>
        </w:r>
        <w:r w:rsidR="007A4FCA" w:rsidRPr="00F61384">
          <w:rPr>
            <w:webHidden/>
            <w:sz w:val="24"/>
          </w:rPr>
          <w:fldChar w:fldCharType="separate"/>
        </w:r>
        <w:r w:rsidR="00F90A2F">
          <w:rPr>
            <w:webHidden/>
            <w:sz w:val="24"/>
          </w:rPr>
          <w:t>13</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59" w:history="1">
        <w:r w:rsidR="007A4FCA" w:rsidRPr="00F61384">
          <w:rPr>
            <w:rStyle w:val="Hyperlink"/>
            <w:sz w:val="24"/>
          </w:rPr>
          <w:t>12.</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TENDERING COSTS</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_Toc451332159 \h </w:instrText>
        </w:r>
        <w:r w:rsidR="007A4FCA" w:rsidRPr="00F61384">
          <w:rPr>
            <w:webHidden/>
            <w:sz w:val="24"/>
          </w:rPr>
        </w:r>
        <w:r w:rsidR="007A4FCA" w:rsidRPr="00F61384">
          <w:rPr>
            <w:webHidden/>
            <w:sz w:val="24"/>
          </w:rPr>
          <w:fldChar w:fldCharType="separate"/>
        </w:r>
        <w:r w:rsidR="00F90A2F">
          <w:rPr>
            <w:webHidden/>
            <w:sz w:val="24"/>
          </w:rPr>
          <w:t>14</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60" w:history="1">
        <w:r w:rsidR="007A4FCA" w:rsidRPr="00F61384">
          <w:rPr>
            <w:rStyle w:val="Hyperlink"/>
            <w:sz w:val="24"/>
          </w:rPr>
          <w:t>13.</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DISCLOSED DATA</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_Toc451332160 \h </w:instrText>
        </w:r>
        <w:r w:rsidR="007A4FCA" w:rsidRPr="00F61384">
          <w:rPr>
            <w:webHidden/>
            <w:sz w:val="24"/>
          </w:rPr>
        </w:r>
        <w:r w:rsidR="007A4FCA" w:rsidRPr="00F61384">
          <w:rPr>
            <w:webHidden/>
            <w:sz w:val="24"/>
          </w:rPr>
          <w:fldChar w:fldCharType="separate"/>
        </w:r>
        <w:r w:rsidR="00F90A2F">
          <w:rPr>
            <w:webHidden/>
            <w:sz w:val="24"/>
          </w:rPr>
          <w:t>14</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61" w:history="1">
        <w:r w:rsidR="007A4FCA" w:rsidRPr="00F61384">
          <w:rPr>
            <w:rStyle w:val="Hyperlink"/>
            <w:sz w:val="24"/>
          </w:rPr>
          <w:t>14.</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FORM OF AGREEMENT</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_Toc451332161 \h </w:instrText>
        </w:r>
        <w:r w:rsidR="007A4FCA" w:rsidRPr="00F61384">
          <w:rPr>
            <w:webHidden/>
            <w:sz w:val="24"/>
          </w:rPr>
        </w:r>
        <w:r w:rsidR="007A4FCA" w:rsidRPr="00F61384">
          <w:rPr>
            <w:webHidden/>
            <w:sz w:val="24"/>
          </w:rPr>
          <w:fldChar w:fldCharType="separate"/>
        </w:r>
        <w:r w:rsidR="00F90A2F">
          <w:rPr>
            <w:webHidden/>
            <w:sz w:val="24"/>
          </w:rPr>
          <w:t>15</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62" w:history="1">
        <w:r w:rsidR="007A4FCA" w:rsidRPr="00F61384">
          <w:rPr>
            <w:rStyle w:val="Hyperlink"/>
            <w:sz w:val="24"/>
          </w:rPr>
          <w:t>15.</w:t>
        </w:r>
        <w:r w:rsidR="007A4FCA" w:rsidRPr="00F61384">
          <w:rPr>
            <w:rFonts w:asciiTheme="minorHAnsi" w:eastAsiaTheme="minorEastAsia" w:hAnsiTheme="minorHAnsi" w:cstheme="minorBidi"/>
            <w:b w:val="0"/>
            <w:bCs w:val="0"/>
            <w:kern w:val="0"/>
            <w:sz w:val="24"/>
            <w:lang w:eastAsia="en-GB"/>
          </w:rPr>
          <w:tab/>
        </w:r>
        <w:r w:rsidR="007A4FCA" w:rsidRPr="00F61384">
          <w:rPr>
            <w:rStyle w:val="Hyperlink"/>
            <w:sz w:val="24"/>
          </w:rPr>
          <w:t>APPLICABLE LAW</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_Toc451332162 \h </w:instrText>
        </w:r>
        <w:r w:rsidR="007A4FCA" w:rsidRPr="00F61384">
          <w:rPr>
            <w:webHidden/>
            <w:sz w:val="24"/>
          </w:rPr>
        </w:r>
        <w:r w:rsidR="007A4FCA" w:rsidRPr="00F61384">
          <w:rPr>
            <w:webHidden/>
            <w:sz w:val="24"/>
          </w:rPr>
          <w:fldChar w:fldCharType="separate"/>
        </w:r>
        <w:r w:rsidR="00F90A2F">
          <w:rPr>
            <w:webHidden/>
            <w:sz w:val="24"/>
          </w:rPr>
          <w:t>15</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64" w:history="1">
        <w:r w:rsidR="007A4FCA" w:rsidRPr="00F61384">
          <w:rPr>
            <w:rStyle w:val="Hyperlink"/>
            <w:sz w:val="24"/>
          </w:rPr>
          <w:t>APPENDIX 1 – IMPORTANT NOTICES</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_Toc451332164 \h </w:instrText>
        </w:r>
        <w:r w:rsidR="007A4FCA" w:rsidRPr="00F61384">
          <w:rPr>
            <w:webHidden/>
            <w:sz w:val="24"/>
          </w:rPr>
        </w:r>
        <w:r w:rsidR="007A4FCA" w:rsidRPr="00F61384">
          <w:rPr>
            <w:webHidden/>
            <w:sz w:val="24"/>
          </w:rPr>
          <w:fldChar w:fldCharType="separate"/>
        </w:r>
        <w:r w:rsidR="00F90A2F">
          <w:rPr>
            <w:webHidden/>
            <w:sz w:val="24"/>
          </w:rPr>
          <w:t>18</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69" w:history="1">
        <w:r w:rsidR="007A4FCA" w:rsidRPr="00F61384">
          <w:rPr>
            <w:rStyle w:val="Hyperlink"/>
            <w:sz w:val="24"/>
          </w:rPr>
          <w:t>APPENDIX 2 - CERTIFICATE AS TO CANVASSING</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_Toc451332169 \h </w:instrText>
        </w:r>
        <w:r w:rsidR="007A4FCA" w:rsidRPr="00F61384">
          <w:rPr>
            <w:webHidden/>
            <w:sz w:val="24"/>
          </w:rPr>
        </w:r>
        <w:r w:rsidR="007A4FCA" w:rsidRPr="00F61384">
          <w:rPr>
            <w:webHidden/>
            <w:sz w:val="24"/>
          </w:rPr>
          <w:fldChar w:fldCharType="separate"/>
        </w:r>
        <w:r w:rsidR="00F90A2F">
          <w:rPr>
            <w:webHidden/>
            <w:sz w:val="24"/>
          </w:rPr>
          <w:t>21</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70" w:history="1">
        <w:r w:rsidR="007A4FCA" w:rsidRPr="00F61384">
          <w:rPr>
            <w:rStyle w:val="Hyperlink"/>
            <w:sz w:val="24"/>
          </w:rPr>
          <w:t>APPENDIX 3 – CERTIFICATE OF NON COLLUSIVE TENDER</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_Toc451332170 \h </w:instrText>
        </w:r>
        <w:r w:rsidR="007A4FCA" w:rsidRPr="00F61384">
          <w:rPr>
            <w:webHidden/>
            <w:sz w:val="24"/>
          </w:rPr>
        </w:r>
        <w:r w:rsidR="007A4FCA" w:rsidRPr="00F61384">
          <w:rPr>
            <w:webHidden/>
            <w:sz w:val="24"/>
          </w:rPr>
          <w:fldChar w:fldCharType="separate"/>
        </w:r>
        <w:r w:rsidR="00F90A2F">
          <w:rPr>
            <w:webHidden/>
            <w:sz w:val="24"/>
          </w:rPr>
          <w:t>22</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71" w:history="1">
        <w:r w:rsidR="007A4FCA" w:rsidRPr="00F61384">
          <w:rPr>
            <w:rStyle w:val="Hyperlink"/>
            <w:sz w:val="24"/>
          </w:rPr>
          <w:t>APPENDIX 4 – PRICE SCHEDULE</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_Toc451332171 \h </w:instrText>
        </w:r>
        <w:r w:rsidR="007A4FCA" w:rsidRPr="00F61384">
          <w:rPr>
            <w:webHidden/>
            <w:sz w:val="24"/>
          </w:rPr>
        </w:r>
        <w:r w:rsidR="007A4FCA" w:rsidRPr="00F61384">
          <w:rPr>
            <w:webHidden/>
            <w:sz w:val="24"/>
          </w:rPr>
          <w:fldChar w:fldCharType="separate"/>
        </w:r>
        <w:r w:rsidR="00F90A2F">
          <w:rPr>
            <w:webHidden/>
            <w:sz w:val="24"/>
          </w:rPr>
          <w:t>23</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72" w:history="1">
        <w:r w:rsidR="00E54858" w:rsidRPr="00F61384">
          <w:rPr>
            <w:rStyle w:val="Hyperlink"/>
            <w:sz w:val="24"/>
          </w:rPr>
          <w:t>APPENDIX 5 – SERVICE DELIVERY PLAN</w:t>
        </w:r>
        <w:r w:rsidR="007A4FCA" w:rsidRPr="00F61384">
          <w:rPr>
            <w:rFonts w:asciiTheme="minorHAnsi" w:eastAsiaTheme="minorEastAsia" w:hAnsiTheme="minorHAnsi" w:cstheme="minorBidi"/>
            <w:b w:val="0"/>
            <w:bCs w:val="0"/>
            <w:kern w:val="0"/>
            <w:sz w:val="24"/>
            <w:lang w:eastAsia="en-GB"/>
          </w:rPr>
          <w:tab/>
        </w:r>
        <w:r w:rsidR="007A4FCA" w:rsidRPr="00F61384">
          <w:rPr>
            <w:webHidden/>
            <w:sz w:val="24"/>
          </w:rPr>
          <w:fldChar w:fldCharType="begin"/>
        </w:r>
        <w:r w:rsidR="007A4FCA" w:rsidRPr="00F61384">
          <w:rPr>
            <w:webHidden/>
            <w:sz w:val="24"/>
          </w:rPr>
          <w:instrText xml:space="preserve"> PAGEREF _Toc451332172 \h </w:instrText>
        </w:r>
        <w:r w:rsidR="007A4FCA" w:rsidRPr="00F61384">
          <w:rPr>
            <w:webHidden/>
            <w:sz w:val="24"/>
          </w:rPr>
        </w:r>
        <w:r w:rsidR="007A4FCA" w:rsidRPr="00F61384">
          <w:rPr>
            <w:webHidden/>
            <w:sz w:val="24"/>
          </w:rPr>
          <w:fldChar w:fldCharType="separate"/>
        </w:r>
        <w:r w:rsidR="00F90A2F">
          <w:rPr>
            <w:webHidden/>
            <w:sz w:val="24"/>
          </w:rPr>
          <w:t>23</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73" w:history="1">
        <w:r w:rsidR="00514877">
          <w:rPr>
            <w:rStyle w:val="Hyperlink"/>
            <w:sz w:val="24"/>
          </w:rPr>
          <w:t>APPENDIX 6 – SUPPLIER SELECTION</w:t>
        </w:r>
        <w:r w:rsidR="007A4FCA" w:rsidRPr="00F61384">
          <w:rPr>
            <w:rStyle w:val="Hyperlink"/>
            <w:sz w:val="24"/>
          </w:rPr>
          <w:t xml:space="preserve"> QUESTIONNAIRE</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_Toc451332173 \h </w:instrText>
        </w:r>
        <w:r w:rsidR="007A4FCA" w:rsidRPr="00F61384">
          <w:rPr>
            <w:webHidden/>
            <w:sz w:val="24"/>
          </w:rPr>
        </w:r>
        <w:r w:rsidR="007A4FCA" w:rsidRPr="00F61384">
          <w:rPr>
            <w:webHidden/>
            <w:sz w:val="24"/>
          </w:rPr>
          <w:fldChar w:fldCharType="separate"/>
        </w:r>
        <w:r w:rsidR="00F90A2F">
          <w:rPr>
            <w:webHidden/>
            <w:sz w:val="24"/>
          </w:rPr>
          <w:t>29</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74" w:history="1">
        <w:r w:rsidR="007A4FCA" w:rsidRPr="00F61384">
          <w:rPr>
            <w:rStyle w:val="Hyperlink"/>
            <w:sz w:val="24"/>
          </w:rPr>
          <w:t>APPENDIX 7 – CONTRACT AWARD CRITERIA</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_Toc451332174 \h </w:instrText>
        </w:r>
        <w:r w:rsidR="007A4FCA" w:rsidRPr="00F61384">
          <w:rPr>
            <w:webHidden/>
            <w:sz w:val="24"/>
          </w:rPr>
        </w:r>
        <w:r w:rsidR="007A4FCA" w:rsidRPr="00F61384">
          <w:rPr>
            <w:webHidden/>
            <w:sz w:val="24"/>
          </w:rPr>
          <w:fldChar w:fldCharType="separate"/>
        </w:r>
        <w:r w:rsidR="00F90A2F">
          <w:rPr>
            <w:webHidden/>
            <w:sz w:val="24"/>
          </w:rPr>
          <w:t>29</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75" w:history="1">
        <w:r w:rsidR="007A4FCA" w:rsidRPr="00F61384">
          <w:rPr>
            <w:rStyle w:val="Hyperlink"/>
            <w:sz w:val="24"/>
          </w:rPr>
          <w:t>APPENDIX 8 – TENDER CERTIFICATE</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_Toc451332175 \h </w:instrText>
        </w:r>
        <w:r w:rsidR="007A4FCA" w:rsidRPr="00F61384">
          <w:rPr>
            <w:webHidden/>
            <w:sz w:val="24"/>
          </w:rPr>
        </w:r>
        <w:r w:rsidR="007A4FCA" w:rsidRPr="00F61384">
          <w:rPr>
            <w:webHidden/>
            <w:sz w:val="24"/>
          </w:rPr>
          <w:fldChar w:fldCharType="separate"/>
        </w:r>
        <w:r w:rsidR="00F90A2F">
          <w:rPr>
            <w:webHidden/>
            <w:sz w:val="24"/>
          </w:rPr>
          <w:t>54</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76" w:history="1">
        <w:r w:rsidR="007A4FCA" w:rsidRPr="00F61384">
          <w:rPr>
            <w:rStyle w:val="Hyperlink"/>
            <w:sz w:val="24"/>
          </w:rPr>
          <w:t>APPENDIX 9 – INSURANCE DECLARATION</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_Toc451332176 \h </w:instrText>
        </w:r>
        <w:r w:rsidR="007A4FCA" w:rsidRPr="00F61384">
          <w:rPr>
            <w:webHidden/>
            <w:sz w:val="24"/>
          </w:rPr>
        </w:r>
        <w:r w:rsidR="007A4FCA" w:rsidRPr="00F61384">
          <w:rPr>
            <w:webHidden/>
            <w:sz w:val="24"/>
          </w:rPr>
          <w:fldChar w:fldCharType="separate"/>
        </w:r>
        <w:r w:rsidR="00F90A2F">
          <w:rPr>
            <w:webHidden/>
            <w:sz w:val="24"/>
          </w:rPr>
          <w:t>55</w:t>
        </w:r>
        <w:r w:rsidR="007A4FCA" w:rsidRPr="00F61384">
          <w:rPr>
            <w:webHidden/>
            <w:sz w:val="24"/>
          </w:rPr>
          <w:fldChar w:fldCharType="end"/>
        </w:r>
      </w:hyperlink>
    </w:p>
    <w:p w:rsidR="007A4FCA" w:rsidRPr="00F61384" w:rsidRDefault="001F42D5">
      <w:pPr>
        <w:pStyle w:val="TOC1"/>
        <w:rPr>
          <w:rFonts w:asciiTheme="minorHAnsi" w:eastAsiaTheme="minorEastAsia" w:hAnsiTheme="minorHAnsi" w:cstheme="minorBidi"/>
          <w:b w:val="0"/>
          <w:bCs w:val="0"/>
          <w:kern w:val="0"/>
          <w:sz w:val="24"/>
          <w:lang w:eastAsia="en-GB"/>
        </w:rPr>
      </w:pPr>
      <w:hyperlink w:anchor="_Toc451332177" w:history="1">
        <w:r w:rsidR="007A4FCA" w:rsidRPr="00F61384">
          <w:rPr>
            <w:rStyle w:val="Hyperlink"/>
            <w:sz w:val="24"/>
            <w:lang w:val="fr-FR"/>
          </w:rPr>
          <w:t>APPENDIX 10 – DOCUMENT CHECKLIST</w:t>
        </w:r>
        <w:r w:rsidR="007A4FCA" w:rsidRPr="00F61384">
          <w:rPr>
            <w:webHidden/>
            <w:sz w:val="24"/>
          </w:rPr>
          <w:tab/>
        </w:r>
        <w:r w:rsidR="007A4FCA" w:rsidRPr="00F61384">
          <w:rPr>
            <w:webHidden/>
            <w:sz w:val="24"/>
          </w:rPr>
          <w:fldChar w:fldCharType="begin"/>
        </w:r>
        <w:r w:rsidR="007A4FCA" w:rsidRPr="00F61384">
          <w:rPr>
            <w:webHidden/>
            <w:sz w:val="24"/>
          </w:rPr>
          <w:instrText xml:space="preserve"> PAGEREF _Toc451332177 \h </w:instrText>
        </w:r>
        <w:r w:rsidR="007A4FCA" w:rsidRPr="00F61384">
          <w:rPr>
            <w:webHidden/>
            <w:sz w:val="24"/>
          </w:rPr>
        </w:r>
        <w:r w:rsidR="007A4FCA" w:rsidRPr="00F61384">
          <w:rPr>
            <w:webHidden/>
            <w:sz w:val="24"/>
          </w:rPr>
          <w:fldChar w:fldCharType="separate"/>
        </w:r>
        <w:r w:rsidR="00F90A2F">
          <w:rPr>
            <w:webHidden/>
            <w:sz w:val="24"/>
          </w:rPr>
          <w:t>56</w:t>
        </w:r>
        <w:r w:rsidR="007A4FCA" w:rsidRPr="00F61384">
          <w:rPr>
            <w:webHidden/>
            <w:sz w:val="24"/>
          </w:rPr>
          <w:fldChar w:fldCharType="end"/>
        </w:r>
      </w:hyperlink>
    </w:p>
    <w:p w:rsidR="00985B28" w:rsidRPr="00620B09" w:rsidRDefault="00985B28" w:rsidP="00985B28">
      <w:pPr>
        <w:spacing w:line="360" w:lineRule="auto"/>
        <w:rPr>
          <w:rFonts w:ascii="Arial" w:hAnsi="Arial" w:cs="Arial"/>
          <w:sz w:val="24"/>
        </w:rPr>
        <w:sectPr w:rsidR="00985B28" w:rsidRPr="00620B09">
          <w:footerReference w:type="default" r:id="rId10"/>
          <w:pgSz w:w="11906" w:h="16838"/>
          <w:pgMar w:top="1440" w:right="1466" w:bottom="1440" w:left="1440" w:header="708" w:footer="708" w:gutter="0"/>
          <w:pgNumType w:start="2"/>
          <w:cols w:space="708"/>
          <w:docGrid w:linePitch="360"/>
        </w:sectPr>
      </w:pPr>
      <w:r w:rsidRPr="00F61384">
        <w:rPr>
          <w:rFonts w:ascii="Arial" w:hAnsi="Arial" w:cs="Arial"/>
          <w:b/>
          <w:sz w:val="24"/>
        </w:rPr>
        <w:fldChar w:fldCharType="end"/>
      </w:r>
    </w:p>
    <w:p w:rsidR="00985B28" w:rsidRPr="00620B09" w:rsidRDefault="005E3015" w:rsidP="00E10D0B">
      <w:pPr>
        <w:pStyle w:val="Heading1"/>
        <w:numPr>
          <w:ilvl w:val="0"/>
          <w:numId w:val="0"/>
        </w:numPr>
        <w:rPr>
          <w:sz w:val="24"/>
          <w:szCs w:val="24"/>
        </w:rPr>
      </w:pPr>
      <w:bookmarkStart w:id="2" w:name="_Toc261871420"/>
      <w:bookmarkStart w:id="3" w:name="_Toc261872861"/>
      <w:bookmarkStart w:id="4" w:name="_Toc451332144"/>
      <w:bookmarkStart w:id="5" w:name="_Toc451332355"/>
      <w:r w:rsidRPr="00620B09">
        <w:rPr>
          <w:sz w:val="24"/>
          <w:szCs w:val="24"/>
        </w:rPr>
        <w:lastRenderedPageBreak/>
        <w:t>OVERVIEW</w:t>
      </w:r>
      <w:bookmarkEnd w:id="2"/>
      <w:bookmarkEnd w:id="3"/>
      <w:bookmarkEnd w:id="4"/>
      <w:bookmarkEnd w:id="5"/>
    </w:p>
    <w:p w:rsidR="00985B28" w:rsidRPr="00620B09" w:rsidRDefault="00985B28" w:rsidP="005D623C">
      <w:pPr>
        <w:spacing w:before="240"/>
        <w:rPr>
          <w:rFonts w:ascii="Arial" w:hAnsi="Arial" w:cs="Arial"/>
          <w:sz w:val="24"/>
        </w:rPr>
      </w:pPr>
      <w:r w:rsidRPr="00620B09">
        <w:rPr>
          <w:rFonts w:ascii="Arial" w:hAnsi="Arial" w:cs="Arial"/>
          <w:sz w:val="24"/>
        </w:rPr>
        <w:t xml:space="preserve">The words and expressions used in this </w:t>
      </w:r>
      <w:r w:rsidR="00EC7FDF" w:rsidRPr="00620B09">
        <w:rPr>
          <w:rFonts w:ascii="Arial" w:hAnsi="Arial" w:cs="Arial"/>
          <w:sz w:val="24"/>
        </w:rPr>
        <w:t xml:space="preserve">Invitation to Tender </w:t>
      </w:r>
      <w:r w:rsidR="00EC7FDF" w:rsidRPr="00620B09">
        <w:rPr>
          <w:rFonts w:ascii="Arial" w:hAnsi="Arial" w:cs="Arial"/>
          <w:b/>
          <w:sz w:val="24"/>
        </w:rPr>
        <w:t>(ITT)</w:t>
      </w:r>
      <w:r w:rsidRPr="00620B09">
        <w:rPr>
          <w:rFonts w:ascii="Arial" w:hAnsi="Arial" w:cs="Arial"/>
          <w:sz w:val="24"/>
        </w:rPr>
        <w:t xml:space="preserve"> shall have the meanings set out in Schedule 1 (Definitions and Interpretation) of Volume 2 (Contract) unless otherwise defined herein.</w:t>
      </w:r>
    </w:p>
    <w:p w:rsidR="00985B28" w:rsidRPr="00620B09" w:rsidRDefault="00985B28" w:rsidP="005D623C">
      <w:pPr>
        <w:spacing w:before="240"/>
        <w:rPr>
          <w:rFonts w:ascii="Arial" w:hAnsi="Arial" w:cs="Arial"/>
          <w:sz w:val="24"/>
        </w:rPr>
      </w:pPr>
      <w:r w:rsidRPr="00620B09">
        <w:rPr>
          <w:rFonts w:ascii="Arial" w:hAnsi="Arial" w:cs="Arial"/>
          <w:sz w:val="24"/>
        </w:rPr>
        <w:t>The Council invites tenders for the provision of the Services in accordance with the terms of this ITT.</w:t>
      </w:r>
      <w:r w:rsidR="005D623C" w:rsidRPr="00620B09">
        <w:rPr>
          <w:rFonts w:ascii="Arial" w:hAnsi="Arial" w:cs="Arial"/>
          <w:sz w:val="24"/>
        </w:rPr>
        <w:t xml:space="preserve">  </w:t>
      </w:r>
      <w:r w:rsidRPr="00620B09">
        <w:rPr>
          <w:rFonts w:ascii="Arial" w:hAnsi="Arial" w:cs="Arial"/>
          <w:sz w:val="24"/>
        </w:rPr>
        <w:t>The ITT is divided into 3 volumes:</w:t>
      </w:r>
    </w:p>
    <w:p w:rsidR="00985B28" w:rsidRPr="00620B09" w:rsidRDefault="00985B28" w:rsidP="00985B28">
      <w:pPr>
        <w:rPr>
          <w:rFonts w:ascii="Arial" w:hAnsi="Arial" w:cs="Arial"/>
          <w:sz w:val="24"/>
        </w:rPr>
      </w:pPr>
    </w:p>
    <w:p w:rsidR="0026708D" w:rsidRPr="00620B09" w:rsidRDefault="0026708D" w:rsidP="0026708D">
      <w:pPr>
        <w:rPr>
          <w:rFonts w:ascii="Arial" w:hAnsi="Arial" w:cs="Arial"/>
          <w:sz w:val="24"/>
        </w:rPr>
      </w:pPr>
      <w:r w:rsidRPr="00620B09">
        <w:rPr>
          <w:rFonts w:ascii="Arial" w:hAnsi="Arial" w:cs="Arial"/>
          <w:b/>
          <w:sz w:val="24"/>
        </w:rPr>
        <w:t>Volume 1</w:t>
      </w:r>
      <w:r w:rsidRPr="00620B09">
        <w:rPr>
          <w:rFonts w:ascii="Arial" w:hAnsi="Arial" w:cs="Arial"/>
          <w:sz w:val="24"/>
        </w:rPr>
        <w:t xml:space="preserve"> contains the instructions to tenderers and is divided into 2 parts:</w:t>
      </w:r>
    </w:p>
    <w:p w:rsidR="0026708D" w:rsidRPr="00620B09" w:rsidRDefault="0026708D" w:rsidP="0026708D">
      <w:pPr>
        <w:rPr>
          <w:rFonts w:ascii="Arial" w:hAnsi="Arial" w:cs="Arial"/>
          <w:sz w:val="24"/>
        </w:rPr>
      </w:pPr>
    </w:p>
    <w:p w:rsidR="0026708D" w:rsidRPr="00620B09" w:rsidRDefault="0026708D" w:rsidP="00E5654E">
      <w:pPr>
        <w:numPr>
          <w:ilvl w:val="0"/>
          <w:numId w:val="18"/>
        </w:numPr>
        <w:rPr>
          <w:rFonts w:ascii="Arial" w:hAnsi="Arial" w:cs="Arial"/>
          <w:sz w:val="24"/>
        </w:rPr>
      </w:pPr>
      <w:r w:rsidRPr="00620B09">
        <w:rPr>
          <w:rFonts w:ascii="Arial" w:hAnsi="Arial" w:cs="Arial"/>
          <w:sz w:val="24"/>
        </w:rPr>
        <w:t>Part A provides an overview of the Services being procured and background to the Council’s existing waste services.</w:t>
      </w:r>
    </w:p>
    <w:p w:rsidR="0026708D" w:rsidRPr="00620B09" w:rsidRDefault="0026708D" w:rsidP="00E5654E">
      <w:pPr>
        <w:numPr>
          <w:ilvl w:val="0"/>
          <w:numId w:val="18"/>
        </w:numPr>
        <w:spacing w:before="240"/>
        <w:rPr>
          <w:rFonts w:ascii="Arial" w:hAnsi="Arial" w:cs="Arial"/>
          <w:sz w:val="24"/>
        </w:rPr>
      </w:pPr>
      <w:r w:rsidRPr="00620B09">
        <w:rPr>
          <w:rFonts w:ascii="Arial" w:hAnsi="Arial" w:cs="Arial"/>
          <w:sz w:val="24"/>
        </w:rPr>
        <w:t xml:space="preserve">Part B sets out the instructions for submitting a tender and contains a number of appendices, the majority of which tenderers need to return with their tender. </w:t>
      </w:r>
    </w:p>
    <w:p w:rsidR="0026708D" w:rsidRPr="00620B09" w:rsidRDefault="0026708D" w:rsidP="00985B28">
      <w:pPr>
        <w:rPr>
          <w:rFonts w:ascii="Arial" w:hAnsi="Arial" w:cs="Arial"/>
          <w:sz w:val="24"/>
        </w:rPr>
      </w:pPr>
    </w:p>
    <w:p w:rsidR="00985B28" w:rsidRPr="00620B09" w:rsidRDefault="00985B28" w:rsidP="00985B28">
      <w:pPr>
        <w:rPr>
          <w:rFonts w:ascii="Arial" w:hAnsi="Arial" w:cs="Arial"/>
          <w:sz w:val="24"/>
        </w:rPr>
      </w:pPr>
      <w:r w:rsidRPr="00620B09">
        <w:rPr>
          <w:rFonts w:ascii="Arial" w:hAnsi="Arial" w:cs="Arial"/>
          <w:b/>
          <w:sz w:val="24"/>
        </w:rPr>
        <w:t>Volume 2</w:t>
      </w:r>
      <w:r w:rsidRPr="00620B09">
        <w:rPr>
          <w:rFonts w:ascii="Arial" w:hAnsi="Arial" w:cs="Arial"/>
          <w:sz w:val="24"/>
        </w:rPr>
        <w:t xml:space="preserve"> contains the Contract to be entered into between the Council and the successful tenderer.</w:t>
      </w:r>
    </w:p>
    <w:p w:rsidR="00985B28" w:rsidRPr="00620B09" w:rsidRDefault="00985B28" w:rsidP="00985B28">
      <w:pPr>
        <w:rPr>
          <w:rFonts w:ascii="Arial" w:hAnsi="Arial" w:cs="Arial"/>
          <w:sz w:val="24"/>
        </w:rPr>
      </w:pPr>
    </w:p>
    <w:p w:rsidR="00985B28" w:rsidRPr="00620B09" w:rsidRDefault="00985B28" w:rsidP="00985B28">
      <w:pPr>
        <w:rPr>
          <w:rFonts w:ascii="Arial" w:hAnsi="Arial" w:cs="Arial"/>
          <w:sz w:val="24"/>
        </w:rPr>
      </w:pPr>
      <w:r w:rsidRPr="00620B09">
        <w:rPr>
          <w:rFonts w:ascii="Arial" w:hAnsi="Arial" w:cs="Arial"/>
          <w:b/>
          <w:sz w:val="24"/>
        </w:rPr>
        <w:t>Volume 3</w:t>
      </w:r>
      <w:r w:rsidRPr="00620B09">
        <w:rPr>
          <w:rFonts w:ascii="Arial" w:hAnsi="Arial" w:cs="Arial"/>
          <w:sz w:val="24"/>
        </w:rPr>
        <w:t xml:space="preserve"> sets out the Specification for the Services.  </w:t>
      </w:r>
    </w:p>
    <w:p w:rsidR="00985B28" w:rsidRPr="00620B09" w:rsidRDefault="00985B28" w:rsidP="00985B28">
      <w:pPr>
        <w:rPr>
          <w:rFonts w:ascii="Arial" w:hAnsi="Arial" w:cs="Arial"/>
          <w:sz w:val="24"/>
        </w:rPr>
      </w:pPr>
    </w:p>
    <w:p w:rsidR="00985B28" w:rsidRPr="00620B09" w:rsidRDefault="00985B28" w:rsidP="005D623C">
      <w:pPr>
        <w:rPr>
          <w:rFonts w:ascii="Arial" w:hAnsi="Arial" w:cs="Arial"/>
          <w:b/>
          <w:sz w:val="24"/>
        </w:rPr>
      </w:pPr>
      <w:r w:rsidRPr="00620B09">
        <w:rPr>
          <w:rFonts w:ascii="Arial" w:hAnsi="Arial" w:cs="Arial"/>
          <w:b/>
          <w:sz w:val="24"/>
        </w:rPr>
        <w:t>THE STANDING ORDERS OF THE COUNCIL REQUIRE ALL TENDERS TO BE SUBMITTED IN ACCORDANCE WITH THE TERMS OF THIS ITT.</w:t>
      </w:r>
    </w:p>
    <w:p w:rsidR="00985B28" w:rsidRPr="00620B09" w:rsidRDefault="00985B28" w:rsidP="00985B28">
      <w:pPr>
        <w:rPr>
          <w:rFonts w:ascii="Arial" w:hAnsi="Arial" w:cs="Arial"/>
          <w:sz w:val="24"/>
        </w:rPr>
      </w:pPr>
    </w:p>
    <w:p w:rsidR="0026708D" w:rsidRPr="00620B09" w:rsidRDefault="0026708D" w:rsidP="00985B28">
      <w:pPr>
        <w:rPr>
          <w:rFonts w:ascii="Arial" w:hAnsi="Arial" w:cs="Arial"/>
          <w:sz w:val="24"/>
        </w:rPr>
      </w:pPr>
    </w:p>
    <w:p w:rsidR="0026708D" w:rsidRPr="00620B09" w:rsidRDefault="0026708D" w:rsidP="0026708D">
      <w:pPr>
        <w:rPr>
          <w:rFonts w:ascii="Arial" w:hAnsi="Arial" w:cs="Arial"/>
          <w:sz w:val="24"/>
        </w:rPr>
      </w:pPr>
      <w:r w:rsidRPr="00620B09">
        <w:rPr>
          <w:rFonts w:ascii="Arial" w:hAnsi="Arial" w:cs="Arial"/>
          <w:sz w:val="24"/>
        </w:rPr>
        <w:br w:type="page"/>
      </w:r>
      <w:r w:rsidR="001F42D5">
        <w:rPr>
          <w:rFonts w:ascii="Arial" w:hAnsi="Arial" w:cs="Arial"/>
          <w:sz w:val="24"/>
        </w:rPr>
        <w:lastRenderedPageBreak/>
        <w:pict>
          <v:shape id="_x0000_i1026" type="#_x0000_t75" style="width:247pt;height:91pt">
            <v:imagedata r:id="rId11" o:title="B&amp;NES PC Mono PC"/>
          </v:shape>
        </w:pict>
      </w:r>
    </w:p>
    <w:p w:rsidR="0026708D" w:rsidRPr="00620B09" w:rsidRDefault="0026708D" w:rsidP="0026708D">
      <w:pPr>
        <w:rPr>
          <w:rFonts w:ascii="Arial" w:hAnsi="Arial" w:cs="Arial"/>
          <w:sz w:val="24"/>
        </w:rPr>
      </w:pPr>
    </w:p>
    <w:p w:rsidR="0026708D" w:rsidRPr="00620B09" w:rsidRDefault="0026708D" w:rsidP="0026708D">
      <w:pPr>
        <w:rPr>
          <w:rFonts w:ascii="Arial" w:hAnsi="Arial" w:cs="Arial"/>
          <w:sz w:val="24"/>
        </w:rPr>
      </w:pPr>
    </w:p>
    <w:p w:rsidR="0026708D" w:rsidRPr="00620B09" w:rsidRDefault="0026708D" w:rsidP="0026708D">
      <w:pPr>
        <w:rPr>
          <w:rFonts w:ascii="Arial" w:hAnsi="Arial" w:cs="Arial"/>
          <w:sz w:val="24"/>
        </w:rPr>
      </w:pPr>
    </w:p>
    <w:p w:rsidR="0026708D" w:rsidRPr="00620B09" w:rsidRDefault="0026708D" w:rsidP="0026708D">
      <w:pPr>
        <w:rPr>
          <w:rFonts w:ascii="Arial" w:hAnsi="Arial" w:cs="Arial"/>
          <w:sz w:val="24"/>
        </w:rPr>
      </w:pPr>
    </w:p>
    <w:p w:rsidR="0026708D" w:rsidRPr="00620B09" w:rsidRDefault="0026708D" w:rsidP="0026708D">
      <w:pPr>
        <w:jc w:val="center"/>
        <w:rPr>
          <w:rFonts w:ascii="Arial" w:hAnsi="Arial" w:cs="Arial"/>
          <w:sz w:val="24"/>
        </w:rPr>
      </w:pPr>
    </w:p>
    <w:p w:rsidR="0026708D" w:rsidRPr="00620B09" w:rsidRDefault="0026708D" w:rsidP="0026708D">
      <w:pPr>
        <w:jc w:val="center"/>
        <w:rPr>
          <w:rFonts w:ascii="Arial" w:hAnsi="Arial" w:cs="Arial"/>
          <w:sz w:val="24"/>
        </w:rPr>
      </w:pPr>
    </w:p>
    <w:p w:rsidR="0026708D" w:rsidRPr="00522CFE" w:rsidRDefault="0026708D" w:rsidP="0026708D">
      <w:pPr>
        <w:jc w:val="center"/>
        <w:rPr>
          <w:rFonts w:ascii="Arial" w:hAnsi="Arial" w:cs="Arial"/>
          <w:sz w:val="72"/>
          <w:szCs w:val="72"/>
        </w:rPr>
      </w:pPr>
    </w:p>
    <w:p w:rsidR="0026708D" w:rsidRPr="00522CFE" w:rsidRDefault="004D3363" w:rsidP="0026708D">
      <w:pPr>
        <w:jc w:val="center"/>
        <w:rPr>
          <w:rFonts w:ascii="Arial" w:hAnsi="Arial" w:cs="Arial"/>
          <w:sz w:val="72"/>
          <w:szCs w:val="72"/>
        </w:rPr>
      </w:pPr>
      <w:r w:rsidRPr="001B6C1B">
        <w:rPr>
          <w:rFonts w:ascii="Arial" w:hAnsi="Arial" w:cs="Arial"/>
          <w:b/>
          <w:sz w:val="56"/>
          <w:szCs w:val="56"/>
        </w:rPr>
        <w:t>G</w:t>
      </w:r>
      <w:r>
        <w:rPr>
          <w:rFonts w:ascii="Arial" w:hAnsi="Arial" w:cs="Arial"/>
          <w:b/>
          <w:sz w:val="56"/>
          <w:szCs w:val="56"/>
        </w:rPr>
        <w:t>arden</w:t>
      </w:r>
      <w:r w:rsidRPr="001B6C1B">
        <w:rPr>
          <w:rFonts w:ascii="Arial" w:hAnsi="Arial" w:cs="Arial"/>
          <w:b/>
          <w:sz w:val="56"/>
          <w:szCs w:val="56"/>
        </w:rPr>
        <w:t xml:space="preserve"> W</w:t>
      </w:r>
      <w:r>
        <w:rPr>
          <w:rFonts w:ascii="Arial" w:hAnsi="Arial" w:cs="Arial"/>
          <w:b/>
          <w:sz w:val="56"/>
          <w:szCs w:val="56"/>
        </w:rPr>
        <w:t>aste</w:t>
      </w:r>
      <w:r w:rsidRPr="001B6C1B">
        <w:rPr>
          <w:rFonts w:ascii="Arial" w:hAnsi="Arial" w:cs="Arial"/>
          <w:b/>
          <w:sz w:val="56"/>
          <w:szCs w:val="56"/>
        </w:rPr>
        <w:t xml:space="preserve"> </w:t>
      </w:r>
      <w:r>
        <w:rPr>
          <w:rFonts w:ascii="Arial" w:hAnsi="Arial" w:cs="Arial"/>
          <w:b/>
          <w:sz w:val="56"/>
          <w:szCs w:val="56"/>
        </w:rPr>
        <w:t>Treatment Services</w:t>
      </w:r>
      <w:r w:rsidRPr="0016321F" w:rsidDel="004D3363">
        <w:rPr>
          <w:rFonts w:ascii="Arial" w:hAnsi="Arial" w:cs="Arial"/>
          <w:sz w:val="72"/>
          <w:szCs w:val="72"/>
        </w:rPr>
        <w:t xml:space="preserve"> </w:t>
      </w:r>
    </w:p>
    <w:p w:rsidR="0026708D" w:rsidRPr="00522CFE" w:rsidRDefault="0026708D" w:rsidP="0026708D">
      <w:pPr>
        <w:jc w:val="center"/>
        <w:rPr>
          <w:rFonts w:ascii="Arial" w:hAnsi="Arial" w:cs="Arial"/>
          <w:sz w:val="72"/>
          <w:szCs w:val="72"/>
        </w:rPr>
      </w:pPr>
    </w:p>
    <w:p w:rsidR="0026708D" w:rsidRPr="00522CFE" w:rsidRDefault="0026708D" w:rsidP="0026708D">
      <w:pPr>
        <w:jc w:val="center"/>
        <w:rPr>
          <w:rFonts w:ascii="Arial" w:hAnsi="Arial" w:cs="Arial"/>
          <w:sz w:val="72"/>
          <w:szCs w:val="72"/>
        </w:rPr>
      </w:pPr>
    </w:p>
    <w:p w:rsidR="0026708D" w:rsidRPr="00522CFE" w:rsidRDefault="0026708D" w:rsidP="0026708D">
      <w:pPr>
        <w:jc w:val="center"/>
        <w:rPr>
          <w:rFonts w:ascii="Arial" w:hAnsi="Arial" w:cs="Arial"/>
          <w:sz w:val="72"/>
          <w:szCs w:val="72"/>
        </w:rPr>
      </w:pPr>
    </w:p>
    <w:p w:rsidR="0026708D" w:rsidRPr="00522CFE" w:rsidRDefault="0026708D" w:rsidP="0026708D">
      <w:pPr>
        <w:jc w:val="center"/>
        <w:rPr>
          <w:rFonts w:ascii="Arial" w:hAnsi="Arial" w:cs="Arial"/>
          <w:sz w:val="72"/>
          <w:szCs w:val="72"/>
        </w:rPr>
      </w:pPr>
      <w:r w:rsidRPr="00522CFE">
        <w:rPr>
          <w:rFonts w:ascii="Arial" w:hAnsi="Arial" w:cs="Arial"/>
          <w:sz w:val="72"/>
          <w:szCs w:val="72"/>
        </w:rPr>
        <w:t xml:space="preserve">Volume 1 Part A – </w:t>
      </w:r>
      <w:r w:rsidR="00946A51" w:rsidRPr="00522CFE">
        <w:rPr>
          <w:rFonts w:ascii="Arial" w:hAnsi="Arial" w:cs="Arial"/>
          <w:sz w:val="72"/>
          <w:szCs w:val="72"/>
        </w:rPr>
        <w:t>Overview</w:t>
      </w:r>
    </w:p>
    <w:p w:rsidR="0026708D" w:rsidRPr="00620B09" w:rsidRDefault="0026708D" w:rsidP="0026708D">
      <w:pPr>
        <w:rPr>
          <w:rFonts w:ascii="Arial" w:hAnsi="Arial" w:cs="Arial"/>
          <w:sz w:val="24"/>
        </w:rPr>
        <w:sectPr w:rsidR="0026708D" w:rsidRPr="00620B09">
          <w:headerReference w:type="default" r:id="rId12"/>
          <w:footerReference w:type="even" r:id="rId13"/>
          <w:pgSz w:w="11906" w:h="16838"/>
          <w:pgMar w:top="1440" w:right="1469" w:bottom="1440" w:left="1440" w:header="709" w:footer="709" w:gutter="0"/>
          <w:cols w:space="708"/>
          <w:docGrid w:linePitch="360"/>
        </w:sectPr>
      </w:pPr>
    </w:p>
    <w:p w:rsidR="0026708D" w:rsidRPr="00620B09" w:rsidRDefault="0026708D" w:rsidP="0026708D">
      <w:pPr>
        <w:pStyle w:val="Heading1"/>
        <w:numPr>
          <w:ilvl w:val="0"/>
          <w:numId w:val="0"/>
        </w:numPr>
        <w:rPr>
          <w:sz w:val="24"/>
          <w:szCs w:val="24"/>
        </w:rPr>
      </w:pPr>
      <w:bookmarkStart w:id="6" w:name="_Toc174862869"/>
      <w:bookmarkStart w:id="7" w:name="_Toc176250290"/>
      <w:bookmarkStart w:id="8" w:name="_Toc261871421"/>
      <w:bookmarkStart w:id="9" w:name="_Toc261872862"/>
      <w:bookmarkStart w:id="10" w:name="_Toc451332145"/>
      <w:bookmarkStart w:id="11" w:name="_Toc451332356"/>
      <w:r w:rsidRPr="00B2224D">
        <w:rPr>
          <w:sz w:val="24"/>
          <w:szCs w:val="24"/>
        </w:rPr>
        <w:lastRenderedPageBreak/>
        <w:t>PART A – OVERVIEW</w:t>
      </w:r>
      <w:bookmarkStart w:id="12" w:name="_Toc128829051"/>
      <w:bookmarkEnd w:id="6"/>
      <w:bookmarkEnd w:id="7"/>
      <w:bookmarkEnd w:id="8"/>
      <w:bookmarkEnd w:id="9"/>
      <w:bookmarkEnd w:id="10"/>
      <w:bookmarkEnd w:id="11"/>
    </w:p>
    <w:p w:rsidR="009775FC" w:rsidRPr="00780727" w:rsidRDefault="003B44D7" w:rsidP="003B44D7">
      <w:pPr>
        <w:widowControl w:val="0"/>
        <w:numPr>
          <w:ilvl w:val="1"/>
          <w:numId w:val="12"/>
        </w:numPr>
        <w:tabs>
          <w:tab w:val="clear" w:pos="862"/>
          <w:tab w:val="num" w:pos="360"/>
        </w:tabs>
        <w:spacing w:before="240"/>
        <w:ind w:left="709" w:hanging="709"/>
        <w:outlineLvl w:val="1"/>
        <w:rPr>
          <w:rFonts w:ascii="Arial" w:hAnsi="Arial" w:cs="Arial"/>
          <w:bCs/>
          <w:sz w:val="24"/>
        </w:rPr>
      </w:pPr>
      <w:bookmarkStart w:id="13" w:name="_Toc128829052"/>
      <w:bookmarkStart w:id="14" w:name="_Toc174862871"/>
      <w:bookmarkStart w:id="15" w:name="_Toc176250292"/>
      <w:bookmarkEnd w:id="12"/>
      <w:r w:rsidRPr="00780727">
        <w:rPr>
          <w:rFonts w:ascii="Arial" w:hAnsi="Arial" w:cs="Arial"/>
          <w:bCs/>
          <w:sz w:val="24"/>
        </w:rPr>
        <w:t>In pursuance of the Council’s obligations as a waste collection and disposal authority the Council intends through a competitive tender to award one or more contracts for the provision of</w:t>
      </w:r>
      <w:r w:rsidR="00C96570">
        <w:rPr>
          <w:rFonts w:ascii="Arial" w:hAnsi="Arial" w:cs="Arial"/>
          <w:bCs/>
          <w:sz w:val="24"/>
        </w:rPr>
        <w:t xml:space="preserve"> </w:t>
      </w:r>
      <w:r w:rsidRPr="00780727">
        <w:rPr>
          <w:rFonts w:ascii="Arial" w:hAnsi="Arial" w:cs="Arial"/>
          <w:bCs/>
          <w:sz w:val="24"/>
        </w:rPr>
        <w:t xml:space="preserve">Treatment Services for </w:t>
      </w:r>
      <w:r w:rsidR="00C96570">
        <w:rPr>
          <w:rFonts w:ascii="Arial" w:hAnsi="Arial" w:cs="Arial"/>
          <w:bCs/>
          <w:sz w:val="24"/>
        </w:rPr>
        <w:t xml:space="preserve">Garden </w:t>
      </w:r>
      <w:r w:rsidRPr="00780727">
        <w:rPr>
          <w:rFonts w:ascii="Arial" w:hAnsi="Arial" w:cs="Arial"/>
          <w:bCs/>
          <w:sz w:val="24"/>
        </w:rPr>
        <w:t xml:space="preserve">Waste.  </w:t>
      </w:r>
    </w:p>
    <w:p w:rsidR="003B44D7" w:rsidRPr="003B44D7" w:rsidRDefault="003B44D7" w:rsidP="003B44D7">
      <w:pPr>
        <w:widowControl w:val="0"/>
        <w:numPr>
          <w:ilvl w:val="1"/>
          <w:numId w:val="12"/>
        </w:numPr>
        <w:tabs>
          <w:tab w:val="clear" w:pos="862"/>
          <w:tab w:val="num" w:pos="360"/>
        </w:tabs>
        <w:spacing w:before="240"/>
        <w:ind w:left="709" w:hanging="709"/>
        <w:outlineLvl w:val="1"/>
        <w:rPr>
          <w:rFonts w:ascii="Arial" w:hAnsi="Arial" w:cs="Arial"/>
          <w:bCs/>
          <w:sz w:val="24"/>
        </w:rPr>
      </w:pPr>
      <w:r w:rsidRPr="00780727">
        <w:rPr>
          <w:rFonts w:ascii="Arial" w:hAnsi="Arial" w:cs="Arial"/>
          <w:bCs/>
          <w:sz w:val="24"/>
        </w:rPr>
        <w:t xml:space="preserve">The Council may award more than one Contract </w:t>
      </w:r>
      <w:r w:rsidR="007132D3" w:rsidRPr="00780727">
        <w:rPr>
          <w:rFonts w:ascii="Arial" w:hAnsi="Arial" w:cs="Arial"/>
          <w:bCs/>
          <w:sz w:val="24"/>
        </w:rPr>
        <w:t xml:space="preserve">where it </w:t>
      </w:r>
      <w:r w:rsidRPr="00780727">
        <w:rPr>
          <w:rFonts w:ascii="Arial" w:hAnsi="Arial" w:cs="Arial"/>
          <w:bCs/>
          <w:sz w:val="24"/>
        </w:rPr>
        <w:t>demonstrates value for money to do so</w:t>
      </w:r>
      <w:r w:rsidR="007132D3" w:rsidRPr="00780727">
        <w:rPr>
          <w:rFonts w:ascii="Arial" w:hAnsi="Arial" w:cs="Arial"/>
          <w:bCs/>
          <w:sz w:val="24"/>
        </w:rPr>
        <w:t>,</w:t>
      </w:r>
      <w:r w:rsidRPr="00780727">
        <w:rPr>
          <w:rFonts w:ascii="Arial" w:hAnsi="Arial" w:cs="Arial"/>
          <w:bCs/>
          <w:sz w:val="24"/>
        </w:rPr>
        <w:t xml:space="preserve"> and consideration will be given to the proximity principle and the environmental</w:t>
      </w:r>
      <w:r w:rsidRPr="003B44D7">
        <w:rPr>
          <w:rFonts w:ascii="Arial" w:hAnsi="Arial" w:cs="Arial"/>
          <w:bCs/>
          <w:sz w:val="24"/>
        </w:rPr>
        <w:t xml:space="preserve"> impact of tenders when awarding the Contract(s).</w:t>
      </w:r>
    </w:p>
    <w:p w:rsidR="00FD2DAC" w:rsidRDefault="003B44D7" w:rsidP="00FD2DAC">
      <w:pPr>
        <w:widowControl w:val="0"/>
        <w:numPr>
          <w:ilvl w:val="1"/>
          <w:numId w:val="12"/>
        </w:numPr>
        <w:tabs>
          <w:tab w:val="clear" w:pos="862"/>
          <w:tab w:val="num" w:pos="360"/>
        </w:tabs>
        <w:spacing w:before="240"/>
        <w:ind w:left="709" w:hanging="709"/>
        <w:outlineLvl w:val="1"/>
        <w:rPr>
          <w:rFonts w:ascii="Arial" w:hAnsi="Arial" w:cs="Arial"/>
          <w:bCs/>
          <w:sz w:val="24"/>
        </w:rPr>
      </w:pPr>
      <w:r w:rsidRPr="003B44D7">
        <w:rPr>
          <w:rFonts w:ascii="Arial" w:hAnsi="Arial" w:cs="Arial"/>
          <w:bCs/>
          <w:sz w:val="24"/>
        </w:rPr>
        <w:t>It is planned that the Contract</w:t>
      </w:r>
      <w:r w:rsidR="001756F5">
        <w:rPr>
          <w:rFonts w:ascii="Arial" w:hAnsi="Arial" w:cs="Arial"/>
          <w:bCs/>
          <w:sz w:val="24"/>
        </w:rPr>
        <w:t>(</w:t>
      </w:r>
      <w:r w:rsidRPr="003B44D7">
        <w:rPr>
          <w:rFonts w:ascii="Arial" w:hAnsi="Arial" w:cs="Arial"/>
          <w:bCs/>
          <w:sz w:val="24"/>
        </w:rPr>
        <w:t xml:space="preserve"> will commence on </w:t>
      </w:r>
      <w:r w:rsidR="008D03B5">
        <w:rPr>
          <w:rFonts w:ascii="Arial" w:hAnsi="Arial" w:cs="Arial"/>
          <w:bCs/>
          <w:sz w:val="24"/>
        </w:rPr>
        <w:t>8</w:t>
      </w:r>
      <w:r w:rsidRPr="003B44D7">
        <w:rPr>
          <w:rFonts w:ascii="Arial" w:hAnsi="Arial" w:cs="Arial"/>
          <w:bCs/>
          <w:sz w:val="24"/>
        </w:rPr>
        <w:t xml:space="preserve"> </w:t>
      </w:r>
      <w:r w:rsidR="008D03B5">
        <w:rPr>
          <w:rFonts w:ascii="Arial" w:hAnsi="Arial" w:cs="Arial"/>
          <w:bCs/>
          <w:sz w:val="24"/>
        </w:rPr>
        <w:t>January</w:t>
      </w:r>
      <w:r w:rsidR="001756F5">
        <w:rPr>
          <w:rFonts w:ascii="Arial" w:hAnsi="Arial" w:cs="Arial"/>
          <w:bCs/>
          <w:sz w:val="24"/>
        </w:rPr>
        <w:t xml:space="preserve"> 20</w:t>
      </w:r>
      <w:r w:rsidR="008D03B5">
        <w:rPr>
          <w:rFonts w:ascii="Arial" w:hAnsi="Arial" w:cs="Arial"/>
          <w:bCs/>
          <w:sz w:val="24"/>
        </w:rPr>
        <w:t>21</w:t>
      </w:r>
      <w:r w:rsidR="001756F5">
        <w:rPr>
          <w:rFonts w:ascii="Arial" w:hAnsi="Arial" w:cs="Arial"/>
          <w:bCs/>
          <w:sz w:val="24"/>
        </w:rPr>
        <w:t xml:space="preserve"> </w:t>
      </w:r>
      <w:r w:rsidRPr="003B44D7">
        <w:rPr>
          <w:rFonts w:ascii="Arial" w:hAnsi="Arial" w:cs="Arial"/>
          <w:bCs/>
          <w:sz w:val="24"/>
        </w:rPr>
        <w:t>(“</w:t>
      </w:r>
      <w:r w:rsidRPr="003B44D7">
        <w:rPr>
          <w:rFonts w:ascii="Arial" w:hAnsi="Arial" w:cs="Arial"/>
          <w:b/>
          <w:sz w:val="24"/>
        </w:rPr>
        <w:t>the Commencement Date</w:t>
      </w:r>
      <w:r w:rsidR="001756F5">
        <w:rPr>
          <w:rFonts w:ascii="Arial" w:hAnsi="Arial" w:cs="Arial"/>
          <w:bCs/>
          <w:sz w:val="24"/>
        </w:rPr>
        <w:t xml:space="preserve">”) and continue for a Term of </w:t>
      </w:r>
      <w:r w:rsidR="008D03B5">
        <w:rPr>
          <w:rFonts w:ascii="Arial" w:hAnsi="Arial" w:cs="Arial"/>
          <w:bCs/>
          <w:sz w:val="24"/>
        </w:rPr>
        <w:t>1</w:t>
      </w:r>
      <w:r w:rsidRPr="003B44D7">
        <w:rPr>
          <w:rFonts w:ascii="Arial" w:hAnsi="Arial" w:cs="Arial"/>
          <w:bCs/>
          <w:sz w:val="24"/>
        </w:rPr>
        <w:t xml:space="preserve"> years, with a right for the Council to extend the Term o</w:t>
      </w:r>
      <w:r w:rsidR="00364C1A">
        <w:rPr>
          <w:rFonts w:ascii="Arial" w:hAnsi="Arial" w:cs="Arial"/>
          <w:bCs/>
          <w:sz w:val="24"/>
        </w:rPr>
        <w:t xml:space="preserve">n one or more occasions up to </w:t>
      </w:r>
      <w:r w:rsidR="008D03B5">
        <w:rPr>
          <w:rFonts w:ascii="Arial" w:hAnsi="Arial" w:cs="Arial"/>
          <w:bCs/>
          <w:sz w:val="24"/>
        </w:rPr>
        <w:t>7 January</w:t>
      </w:r>
      <w:r w:rsidR="001756F5">
        <w:rPr>
          <w:rFonts w:ascii="Arial" w:hAnsi="Arial" w:cs="Arial"/>
          <w:bCs/>
          <w:sz w:val="24"/>
        </w:rPr>
        <w:t xml:space="preserve"> 202</w:t>
      </w:r>
      <w:r w:rsidR="008D03B5">
        <w:rPr>
          <w:rFonts w:ascii="Arial" w:hAnsi="Arial" w:cs="Arial"/>
          <w:bCs/>
          <w:sz w:val="24"/>
        </w:rPr>
        <w:t>3</w:t>
      </w:r>
      <w:r w:rsidRPr="003B44D7">
        <w:rPr>
          <w:rFonts w:ascii="Arial" w:hAnsi="Arial" w:cs="Arial"/>
          <w:bCs/>
          <w:sz w:val="24"/>
        </w:rPr>
        <w:t>.</w:t>
      </w:r>
    </w:p>
    <w:p w:rsidR="003B44D7" w:rsidRPr="003B44D7" w:rsidRDefault="003B44D7" w:rsidP="003B44D7">
      <w:pPr>
        <w:widowControl w:val="0"/>
        <w:ind w:left="709" w:hanging="709"/>
        <w:outlineLvl w:val="0"/>
        <w:rPr>
          <w:rFonts w:ascii="Arial" w:hAnsi="Arial" w:cs="Arial"/>
          <w:b/>
          <w:bCs/>
          <w:caps/>
          <w:sz w:val="24"/>
          <w:lang w:eastAsia="en-GB"/>
        </w:rPr>
      </w:pPr>
    </w:p>
    <w:p w:rsidR="003B44D7" w:rsidRPr="003B44D7" w:rsidRDefault="003B44D7" w:rsidP="003B44D7">
      <w:pPr>
        <w:widowControl w:val="0"/>
        <w:numPr>
          <w:ilvl w:val="0"/>
          <w:numId w:val="12"/>
        </w:numPr>
        <w:tabs>
          <w:tab w:val="num" w:pos="709"/>
        </w:tabs>
        <w:ind w:left="709" w:hanging="709"/>
        <w:outlineLvl w:val="0"/>
        <w:rPr>
          <w:rFonts w:ascii="Arial" w:hAnsi="Arial" w:cs="Arial"/>
          <w:b/>
          <w:bCs/>
          <w:caps/>
          <w:sz w:val="24"/>
          <w:lang w:eastAsia="en-GB"/>
        </w:rPr>
      </w:pPr>
      <w:bookmarkStart w:id="16" w:name="_Toc261871422"/>
      <w:bookmarkStart w:id="17" w:name="_Toc261872863"/>
      <w:r w:rsidRPr="003B44D7">
        <w:rPr>
          <w:rFonts w:ascii="Arial" w:hAnsi="Arial" w:cs="Arial"/>
          <w:b/>
          <w:bCs/>
          <w:caps/>
          <w:sz w:val="24"/>
          <w:lang w:eastAsia="en-GB"/>
        </w:rPr>
        <w:t>WASTE SERVICES INFORMATION</w:t>
      </w:r>
      <w:bookmarkEnd w:id="13"/>
      <w:bookmarkEnd w:id="14"/>
      <w:bookmarkEnd w:id="15"/>
      <w:bookmarkEnd w:id="16"/>
      <w:bookmarkEnd w:id="17"/>
    </w:p>
    <w:p w:rsidR="003B44D7" w:rsidRPr="003B44D7" w:rsidRDefault="003B44D7" w:rsidP="003B44D7">
      <w:pPr>
        <w:widowControl w:val="0"/>
        <w:numPr>
          <w:ilvl w:val="1"/>
          <w:numId w:val="0"/>
        </w:numPr>
        <w:tabs>
          <w:tab w:val="num" w:pos="862"/>
        </w:tabs>
        <w:ind w:left="709" w:hanging="709"/>
        <w:outlineLvl w:val="1"/>
        <w:rPr>
          <w:rFonts w:ascii="Arial" w:hAnsi="Arial" w:cs="Arial"/>
          <w:bCs/>
          <w:sz w:val="24"/>
        </w:rPr>
      </w:pPr>
    </w:p>
    <w:p w:rsidR="008B2B9E" w:rsidRPr="005476E7" w:rsidRDefault="003B44D7" w:rsidP="005476E7">
      <w:pPr>
        <w:widowControl w:val="0"/>
        <w:numPr>
          <w:ilvl w:val="1"/>
          <w:numId w:val="12"/>
        </w:numPr>
        <w:tabs>
          <w:tab w:val="clear" w:pos="862"/>
          <w:tab w:val="num" w:pos="360"/>
        </w:tabs>
        <w:ind w:left="709" w:hanging="709"/>
        <w:outlineLvl w:val="1"/>
        <w:rPr>
          <w:rFonts w:ascii="Arial" w:hAnsi="Arial" w:cs="Arial"/>
          <w:bCs/>
          <w:sz w:val="24"/>
        </w:rPr>
      </w:pPr>
      <w:r w:rsidRPr="003B44D7">
        <w:rPr>
          <w:rFonts w:ascii="Arial" w:hAnsi="Arial" w:cs="Arial"/>
          <w:bCs/>
          <w:sz w:val="24"/>
        </w:rPr>
        <w:t>The Council</w:t>
      </w:r>
      <w:r w:rsidR="008B2B9E" w:rsidRPr="008B2B9E">
        <w:rPr>
          <w:rFonts w:ascii="Arial" w:hAnsi="Arial" w:cs="Arial"/>
          <w:bCs/>
          <w:sz w:val="24"/>
        </w:rPr>
        <w:t xml:space="preserve"> </w:t>
      </w:r>
      <w:r w:rsidR="008B2B9E" w:rsidRPr="003B44D7">
        <w:rPr>
          <w:rFonts w:ascii="Arial" w:hAnsi="Arial" w:cs="Arial"/>
          <w:bCs/>
          <w:sz w:val="24"/>
        </w:rPr>
        <w:t xml:space="preserve">is a Unitary Authority covering an area of 220 square miles running from the outskirts of Bristol, south into the Mendips and east to the southern Cotswolds and Wiltshire border.  The Council has a wide mix of urban and rural areas </w:t>
      </w:r>
      <w:r w:rsidR="008B2B9E" w:rsidRPr="002107D1">
        <w:rPr>
          <w:rFonts w:ascii="Arial" w:hAnsi="Arial" w:cs="Arial"/>
          <w:bCs/>
          <w:sz w:val="24"/>
        </w:rPr>
        <w:t xml:space="preserve">ranging from the City of Bath to small towns and country villages.   It currently has a resident population of </w:t>
      </w:r>
      <w:r w:rsidR="002107D1" w:rsidRPr="002107D1">
        <w:rPr>
          <w:rFonts w:ascii="Arial" w:hAnsi="Arial" w:cs="Arial"/>
          <w:bCs/>
          <w:sz w:val="24"/>
        </w:rPr>
        <w:t>approximately 18</w:t>
      </w:r>
      <w:r w:rsidR="008D03B5">
        <w:rPr>
          <w:rFonts w:ascii="Arial" w:hAnsi="Arial" w:cs="Arial"/>
          <w:bCs/>
          <w:sz w:val="24"/>
        </w:rPr>
        <w:t>5</w:t>
      </w:r>
      <w:r w:rsidR="008B2B9E" w:rsidRPr="002107D1">
        <w:rPr>
          <w:rFonts w:ascii="Arial" w:hAnsi="Arial" w:cs="Arial"/>
          <w:bCs/>
          <w:sz w:val="24"/>
        </w:rPr>
        <w:t xml:space="preserve">,000 living in </w:t>
      </w:r>
      <w:r w:rsidR="008D03B5">
        <w:rPr>
          <w:rFonts w:ascii="Arial" w:hAnsi="Arial" w:cs="Arial"/>
          <w:bCs/>
          <w:sz w:val="24"/>
        </w:rPr>
        <w:t>84</w:t>
      </w:r>
      <w:r w:rsidR="008B2B9E" w:rsidRPr="002107D1">
        <w:rPr>
          <w:rFonts w:ascii="Arial" w:hAnsi="Arial" w:cs="Arial"/>
          <w:bCs/>
          <w:sz w:val="24"/>
        </w:rPr>
        <w:t>,000 households.</w:t>
      </w:r>
      <w:r w:rsidR="008B2B9E" w:rsidRPr="003B44D7">
        <w:rPr>
          <w:rFonts w:ascii="Arial" w:hAnsi="Arial" w:cs="Arial"/>
          <w:bCs/>
          <w:sz w:val="24"/>
        </w:rPr>
        <w:t xml:space="preserve">  The City of Bath has World Heritage Site status, which has implications when planning the provision of waste services. </w:t>
      </w:r>
      <w:r w:rsidR="008D03B5">
        <w:rPr>
          <w:rFonts w:ascii="Arial" w:hAnsi="Arial" w:cs="Arial"/>
          <w:bCs/>
          <w:sz w:val="24"/>
        </w:rPr>
        <w:t xml:space="preserve">Over half the population </w:t>
      </w:r>
      <w:r w:rsidR="008B2B9E" w:rsidRPr="003B44D7">
        <w:rPr>
          <w:rFonts w:ascii="Arial" w:hAnsi="Arial" w:cs="Arial"/>
          <w:bCs/>
          <w:sz w:val="24"/>
        </w:rPr>
        <w:t>Bath</w:t>
      </w:r>
      <w:r w:rsidR="008D03B5">
        <w:rPr>
          <w:rFonts w:ascii="Arial" w:hAnsi="Arial" w:cs="Arial"/>
          <w:bCs/>
          <w:sz w:val="24"/>
        </w:rPr>
        <w:t xml:space="preserve"> and North East Somerset live in Bath. </w:t>
      </w:r>
      <w:r w:rsidR="008B2B9E" w:rsidRPr="003B44D7">
        <w:rPr>
          <w:rFonts w:ascii="Arial" w:hAnsi="Arial" w:cs="Arial"/>
          <w:bCs/>
          <w:sz w:val="24"/>
        </w:rPr>
        <w:t xml:space="preserve"> </w:t>
      </w:r>
    </w:p>
    <w:p w:rsidR="00364C1A" w:rsidRPr="008D03B5" w:rsidRDefault="003B44D7" w:rsidP="008D03B5">
      <w:pPr>
        <w:widowControl w:val="0"/>
        <w:numPr>
          <w:ilvl w:val="1"/>
          <w:numId w:val="12"/>
        </w:numPr>
        <w:tabs>
          <w:tab w:val="clear" w:pos="862"/>
          <w:tab w:val="num" w:pos="360"/>
        </w:tabs>
        <w:spacing w:before="240"/>
        <w:ind w:left="709" w:hanging="709"/>
        <w:outlineLvl w:val="1"/>
        <w:rPr>
          <w:rFonts w:ascii="Arial" w:hAnsi="Arial" w:cs="Arial"/>
          <w:bCs/>
          <w:sz w:val="24"/>
        </w:rPr>
      </w:pPr>
      <w:r w:rsidRPr="003B44D7">
        <w:rPr>
          <w:rFonts w:ascii="Arial" w:hAnsi="Arial" w:cs="Arial"/>
          <w:bCs/>
          <w:sz w:val="24"/>
        </w:rPr>
        <w:t xml:space="preserve">The Council </w:t>
      </w:r>
      <w:r w:rsidR="008D03B5">
        <w:rPr>
          <w:rFonts w:ascii="Arial" w:hAnsi="Arial" w:cs="Arial"/>
          <w:bCs/>
          <w:sz w:val="24"/>
        </w:rPr>
        <w:t xml:space="preserve">offers a comprehensive kerbside waste and recycling collection service to residents. It has three Recycling Centres for residents to bring bulkier household waste for disposal and one commercial transfer station. Full details of the Council’s waste services can be found here – </w:t>
      </w:r>
      <w:hyperlink r:id="rId14" w:history="1">
        <w:r w:rsidR="008D03B5" w:rsidRPr="00C56CE2">
          <w:rPr>
            <w:rStyle w:val="Hyperlink"/>
            <w:rFonts w:ascii="Arial" w:hAnsi="Arial" w:cs="Arial"/>
            <w:bCs/>
            <w:sz w:val="24"/>
          </w:rPr>
          <w:t>www.bathnes.gov.uk/wasteservices</w:t>
        </w:r>
      </w:hyperlink>
      <w:r w:rsidR="008D03B5">
        <w:rPr>
          <w:rFonts w:ascii="Arial" w:hAnsi="Arial" w:cs="Arial"/>
          <w:bCs/>
          <w:sz w:val="24"/>
        </w:rPr>
        <w:t xml:space="preserve">  </w:t>
      </w:r>
    </w:p>
    <w:p w:rsidR="00364C1A" w:rsidRPr="00512855" w:rsidRDefault="00364C1A" w:rsidP="008D03B5">
      <w:pPr>
        <w:pStyle w:val="Heading1"/>
        <w:tabs>
          <w:tab w:val="clear" w:pos="2706"/>
          <w:tab w:val="num" w:pos="709"/>
        </w:tabs>
        <w:ind w:hanging="2706"/>
        <w:rPr>
          <w:sz w:val="24"/>
          <w:szCs w:val="24"/>
        </w:rPr>
      </w:pPr>
      <w:r w:rsidRPr="00512855">
        <w:rPr>
          <w:sz w:val="24"/>
          <w:szCs w:val="24"/>
        </w:rPr>
        <w:t>GarDeN WASTE SERVICES INFORMATION</w:t>
      </w:r>
    </w:p>
    <w:p w:rsidR="00364C1A" w:rsidRDefault="00364C1A" w:rsidP="008D03B5">
      <w:pPr>
        <w:numPr>
          <w:ilvl w:val="1"/>
          <w:numId w:val="29"/>
        </w:numPr>
        <w:tabs>
          <w:tab w:val="left" w:pos="709"/>
        </w:tabs>
        <w:spacing w:before="240"/>
        <w:ind w:left="709" w:hanging="709"/>
        <w:jc w:val="left"/>
        <w:outlineLvl w:val="0"/>
        <w:rPr>
          <w:rFonts w:ascii="Arial" w:hAnsi="Arial" w:cs="Arial"/>
          <w:bCs/>
          <w:noProof w:val="0"/>
          <w:color w:val="000000"/>
          <w:kern w:val="20"/>
          <w:sz w:val="24"/>
        </w:rPr>
      </w:pPr>
      <w:r w:rsidRPr="00364C1A">
        <w:rPr>
          <w:rFonts w:ascii="Arial" w:hAnsi="Arial" w:cs="Arial"/>
          <w:bCs/>
          <w:noProof w:val="0"/>
          <w:color w:val="000000"/>
          <w:kern w:val="20"/>
          <w:sz w:val="24"/>
        </w:rPr>
        <w:t>The Council operates a fortnightly collection of Garden Waste from households within the District for a charge. Approximately 1</w:t>
      </w:r>
      <w:r w:rsidR="008D03B5">
        <w:rPr>
          <w:rFonts w:ascii="Arial" w:hAnsi="Arial" w:cs="Arial"/>
          <w:bCs/>
          <w:noProof w:val="0"/>
          <w:color w:val="000000"/>
          <w:kern w:val="20"/>
          <w:sz w:val="24"/>
        </w:rPr>
        <w:t>7</w:t>
      </w:r>
      <w:r w:rsidRPr="00364C1A">
        <w:rPr>
          <w:rFonts w:ascii="Arial" w:hAnsi="Arial" w:cs="Arial"/>
          <w:bCs/>
          <w:noProof w:val="0"/>
          <w:color w:val="000000"/>
          <w:kern w:val="20"/>
          <w:sz w:val="24"/>
        </w:rPr>
        <w:t>,000 residents are currently subscribed to wheeled bin collections</w:t>
      </w:r>
      <w:r w:rsidR="008D03B5">
        <w:rPr>
          <w:rFonts w:ascii="Arial" w:hAnsi="Arial" w:cs="Arial"/>
          <w:bCs/>
          <w:noProof w:val="0"/>
          <w:color w:val="000000"/>
          <w:kern w:val="20"/>
          <w:sz w:val="24"/>
        </w:rPr>
        <w:t>. In addition to this, the Council works with local outlets to offer</w:t>
      </w:r>
      <w:r w:rsidR="008E57C9">
        <w:rPr>
          <w:rFonts w:ascii="Arial" w:hAnsi="Arial" w:cs="Arial"/>
          <w:bCs/>
          <w:noProof w:val="0"/>
          <w:color w:val="000000"/>
          <w:kern w:val="20"/>
          <w:sz w:val="24"/>
        </w:rPr>
        <w:t xml:space="preserve"> </w:t>
      </w:r>
      <w:r w:rsidRPr="00364C1A">
        <w:rPr>
          <w:rFonts w:ascii="Arial" w:hAnsi="Arial" w:cs="Arial"/>
          <w:bCs/>
          <w:noProof w:val="0"/>
          <w:color w:val="000000"/>
          <w:kern w:val="20"/>
          <w:sz w:val="24"/>
        </w:rPr>
        <w:t xml:space="preserve">residents </w:t>
      </w:r>
      <w:r w:rsidR="008E57C9">
        <w:rPr>
          <w:rFonts w:ascii="Arial" w:hAnsi="Arial" w:cs="Arial"/>
          <w:bCs/>
          <w:noProof w:val="0"/>
          <w:color w:val="000000"/>
          <w:kern w:val="20"/>
          <w:sz w:val="24"/>
        </w:rPr>
        <w:t xml:space="preserve">the option to </w:t>
      </w:r>
      <w:r w:rsidRPr="00364C1A">
        <w:rPr>
          <w:rFonts w:ascii="Arial" w:hAnsi="Arial" w:cs="Arial"/>
          <w:bCs/>
          <w:noProof w:val="0"/>
          <w:color w:val="000000"/>
          <w:kern w:val="20"/>
          <w:sz w:val="24"/>
        </w:rPr>
        <w:t>purchasing pre-paid paper sacks to place out Garden Waste</w:t>
      </w:r>
      <w:r>
        <w:rPr>
          <w:rFonts w:ascii="Arial" w:hAnsi="Arial" w:cs="Arial"/>
          <w:bCs/>
          <w:noProof w:val="0"/>
          <w:color w:val="000000"/>
          <w:kern w:val="20"/>
          <w:sz w:val="24"/>
        </w:rPr>
        <w:t xml:space="preserve"> on a fortnightly basis.</w:t>
      </w:r>
      <w:r w:rsidR="008E57C9">
        <w:rPr>
          <w:rFonts w:ascii="Arial" w:hAnsi="Arial" w:cs="Arial"/>
          <w:bCs/>
          <w:noProof w:val="0"/>
          <w:color w:val="000000"/>
          <w:kern w:val="20"/>
          <w:sz w:val="24"/>
        </w:rPr>
        <w:t xml:space="preserve"> In 2019/20, a total of </w:t>
      </w:r>
      <w:r w:rsidR="00310301" w:rsidRPr="00310301">
        <w:rPr>
          <w:rFonts w:ascii="Arial" w:hAnsi="Arial" w:cs="Arial"/>
          <w:bCs/>
          <w:noProof w:val="0"/>
          <w:color w:val="000000"/>
          <w:kern w:val="20"/>
          <w:sz w:val="24"/>
        </w:rPr>
        <w:t xml:space="preserve">26,810 </w:t>
      </w:r>
      <w:r w:rsidR="008E57C9">
        <w:rPr>
          <w:rFonts w:ascii="Arial" w:hAnsi="Arial" w:cs="Arial"/>
          <w:bCs/>
          <w:noProof w:val="0"/>
          <w:color w:val="000000"/>
          <w:kern w:val="20"/>
          <w:sz w:val="24"/>
        </w:rPr>
        <w:t xml:space="preserve">sacks were sold. </w:t>
      </w:r>
    </w:p>
    <w:p w:rsidR="008D5675" w:rsidRDefault="00364C1A" w:rsidP="008D03B5">
      <w:pPr>
        <w:numPr>
          <w:ilvl w:val="1"/>
          <w:numId w:val="29"/>
        </w:numPr>
        <w:tabs>
          <w:tab w:val="left" w:pos="709"/>
        </w:tabs>
        <w:spacing w:before="240"/>
        <w:ind w:left="709" w:hanging="709"/>
        <w:jc w:val="left"/>
        <w:outlineLvl w:val="0"/>
        <w:rPr>
          <w:rFonts w:ascii="Arial" w:hAnsi="Arial" w:cs="Arial"/>
          <w:bCs/>
          <w:noProof w:val="0"/>
          <w:color w:val="000000"/>
          <w:kern w:val="20"/>
          <w:sz w:val="24"/>
        </w:rPr>
      </w:pPr>
      <w:r w:rsidRPr="00364C1A">
        <w:rPr>
          <w:rFonts w:ascii="Arial" w:hAnsi="Arial" w:cs="Arial"/>
          <w:bCs/>
          <w:noProof w:val="0"/>
          <w:color w:val="000000"/>
          <w:kern w:val="20"/>
          <w:sz w:val="24"/>
        </w:rPr>
        <w:t xml:space="preserve">The Council also collects Garden Waste from households within the </w:t>
      </w:r>
      <w:r w:rsidR="008E57C9">
        <w:rPr>
          <w:rFonts w:ascii="Arial" w:hAnsi="Arial" w:cs="Arial"/>
          <w:bCs/>
          <w:noProof w:val="0"/>
          <w:color w:val="000000"/>
          <w:kern w:val="20"/>
          <w:sz w:val="24"/>
        </w:rPr>
        <w:t>d</w:t>
      </w:r>
      <w:r w:rsidRPr="00364C1A">
        <w:rPr>
          <w:rFonts w:ascii="Arial" w:hAnsi="Arial" w:cs="Arial"/>
          <w:bCs/>
          <w:noProof w:val="0"/>
          <w:color w:val="000000"/>
          <w:kern w:val="20"/>
          <w:sz w:val="24"/>
        </w:rPr>
        <w:t xml:space="preserve">istrict through bulk skips at its three Household Waste Recycling Centres (HWRCs) at the following sites, </w:t>
      </w:r>
      <w:proofErr w:type="spellStart"/>
      <w:r w:rsidRPr="00364C1A">
        <w:rPr>
          <w:rFonts w:ascii="Arial" w:hAnsi="Arial" w:cs="Arial"/>
          <w:bCs/>
          <w:noProof w:val="0"/>
          <w:color w:val="000000"/>
          <w:kern w:val="20"/>
          <w:sz w:val="24"/>
        </w:rPr>
        <w:t>Pixash</w:t>
      </w:r>
      <w:proofErr w:type="spellEnd"/>
      <w:r w:rsidRPr="00364C1A">
        <w:rPr>
          <w:rFonts w:ascii="Arial" w:hAnsi="Arial" w:cs="Arial"/>
          <w:bCs/>
          <w:noProof w:val="0"/>
          <w:color w:val="000000"/>
          <w:kern w:val="20"/>
          <w:sz w:val="24"/>
        </w:rPr>
        <w:t xml:space="preserve"> Lane in Keynsham, Midland Road in Bath and Old Wheelers Hi</w:t>
      </w:r>
      <w:r w:rsidR="008D5675">
        <w:rPr>
          <w:rFonts w:ascii="Arial" w:hAnsi="Arial" w:cs="Arial"/>
          <w:bCs/>
          <w:noProof w:val="0"/>
          <w:color w:val="000000"/>
          <w:kern w:val="20"/>
          <w:sz w:val="24"/>
        </w:rPr>
        <w:t>ll in Radstock, free of charge.</w:t>
      </w:r>
      <w:r w:rsidR="00E8016E">
        <w:rPr>
          <w:rFonts w:ascii="Arial" w:hAnsi="Arial" w:cs="Arial"/>
          <w:bCs/>
          <w:noProof w:val="0"/>
          <w:color w:val="000000"/>
          <w:kern w:val="20"/>
          <w:sz w:val="24"/>
        </w:rPr>
        <w:t xml:space="preserve"> </w:t>
      </w:r>
    </w:p>
    <w:p w:rsidR="00E8016E" w:rsidRDefault="00E8016E" w:rsidP="008D03B5">
      <w:pPr>
        <w:numPr>
          <w:ilvl w:val="1"/>
          <w:numId w:val="29"/>
        </w:numPr>
        <w:tabs>
          <w:tab w:val="left" w:pos="709"/>
        </w:tabs>
        <w:spacing w:before="240"/>
        <w:ind w:left="709" w:hanging="709"/>
        <w:jc w:val="left"/>
        <w:outlineLvl w:val="0"/>
        <w:rPr>
          <w:rFonts w:ascii="Arial" w:hAnsi="Arial" w:cs="Arial"/>
          <w:bCs/>
          <w:noProof w:val="0"/>
          <w:color w:val="000000"/>
          <w:kern w:val="20"/>
          <w:sz w:val="24"/>
        </w:rPr>
      </w:pPr>
      <w:r>
        <w:rPr>
          <w:rFonts w:ascii="Arial" w:hAnsi="Arial" w:cs="Arial"/>
          <w:bCs/>
          <w:noProof w:val="0"/>
          <w:color w:val="000000"/>
          <w:kern w:val="20"/>
          <w:sz w:val="24"/>
        </w:rPr>
        <w:t xml:space="preserve">Garden waste is also accepted at the Council’s Transfer Station in Bath from local traders and internal parks teams. </w:t>
      </w:r>
      <w:r w:rsidR="00C177A9">
        <w:rPr>
          <w:rFonts w:ascii="Arial" w:hAnsi="Arial" w:cs="Arial"/>
          <w:bCs/>
          <w:noProof w:val="0"/>
          <w:color w:val="000000"/>
          <w:kern w:val="20"/>
          <w:sz w:val="24"/>
        </w:rPr>
        <w:t xml:space="preserve">It is important to note the Recycling Centre and Transfer Station operations in Bath are due to be relocated over the next couple of years. </w:t>
      </w:r>
    </w:p>
    <w:p w:rsidR="00BA657C" w:rsidRPr="00BA657C" w:rsidRDefault="00BA657C" w:rsidP="00BA657C">
      <w:pPr>
        <w:numPr>
          <w:ilvl w:val="1"/>
          <w:numId w:val="29"/>
        </w:numPr>
        <w:tabs>
          <w:tab w:val="left" w:pos="567"/>
        </w:tabs>
        <w:spacing w:before="240"/>
        <w:ind w:left="567" w:hanging="567"/>
        <w:jc w:val="left"/>
        <w:outlineLvl w:val="0"/>
        <w:rPr>
          <w:rFonts w:ascii="Arial" w:hAnsi="Arial" w:cs="Arial"/>
          <w:bCs/>
          <w:noProof w:val="0"/>
          <w:color w:val="000000"/>
          <w:kern w:val="20"/>
          <w:sz w:val="24"/>
        </w:rPr>
      </w:pPr>
      <w:r w:rsidRPr="00BA657C">
        <w:rPr>
          <w:rFonts w:ascii="Arial" w:hAnsi="Arial" w:cs="Arial"/>
          <w:bCs/>
          <w:noProof w:val="0"/>
          <w:color w:val="000000"/>
          <w:kern w:val="20"/>
          <w:sz w:val="24"/>
        </w:rPr>
        <w:lastRenderedPageBreak/>
        <w:t xml:space="preserve">It is important to note that our waste transfer facilities are due to move from Bath to Keynsham during the term of this contract. The future of the Recycling Centre is Bath is also currently under review. </w:t>
      </w:r>
    </w:p>
    <w:p w:rsidR="00BA657C" w:rsidRPr="00BA657C" w:rsidRDefault="00BA657C" w:rsidP="00BA657C">
      <w:pPr>
        <w:numPr>
          <w:ilvl w:val="1"/>
          <w:numId w:val="29"/>
        </w:numPr>
        <w:tabs>
          <w:tab w:val="left" w:pos="567"/>
        </w:tabs>
        <w:spacing w:before="240"/>
        <w:ind w:left="567" w:hanging="567"/>
        <w:jc w:val="left"/>
        <w:outlineLvl w:val="0"/>
        <w:rPr>
          <w:rFonts w:ascii="Arial" w:hAnsi="Arial" w:cs="Arial"/>
          <w:bCs/>
          <w:noProof w:val="0"/>
          <w:color w:val="000000"/>
          <w:kern w:val="20"/>
          <w:sz w:val="24"/>
        </w:rPr>
      </w:pPr>
      <w:r w:rsidRPr="00BA657C">
        <w:rPr>
          <w:rFonts w:ascii="Arial" w:hAnsi="Arial" w:cs="Arial"/>
          <w:bCs/>
          <w:noProof w:val="0"/>
          <w:color w:val="000000"/>
          <w:kern w:val="20"/>
          <w:sz w:val="24"/>
        </w:rPr>
        <w:t xml:space="preserve">The key impact of this change is that the Council may change its haulage operation, from roll-on roll-off vehicles to articulated lorry deliveries. The Contractor must therefore be able to accept Garden Waste deliveries in both types of vehicles. </w:t>
      </w:r>
    </w:p>
    <w:p w:rsidR="00364C1A" w:rsidRDefault="00364C1A" w:rsidP="00BA657C">
      <w:pPr>
        <w:numPr>
          <w:ilvl w:val="1"/>
          <w:numId w:val="29"/>
        </w:numPr>
        <w:tabs>
          <w:tab w:val="left" w:pos="567"/>
        </w:tabs>
        <w:spacing w:before="240"/>
        <w:ind w:left="567" w:hanging="567"/>
        <w:jc w:val="left"/>
        <w:outlineLvl w:val="0"/>
        <w:rPr>
          <w:rFonts w:ascii="Arial" w:hAnsi="Arial" w:cs="Arial"/>
          <w:bCs/>
          <w:noProof w:val="0"/>
          <w:color w:val="000000"/>
          <w:kern w:val="20"/>
          <w:sz w:val="24"/>
        </w:rPr>
      </w:pPr>
      <w:r w:rsidRPr="008D5675">
        <w:rPr>
          <w:rFonts w:ascii="Arial" w:hAnsi="Arial" w:cs="Arial"/>
          <w:bCs/>
          <w:noProof w:val="0"/>
          <w:color w:val="000000"/>
          <w:kern w:val="20"/>
          <w:sz w:val="24"/>
        </w:rPr>
        <w:t xml:space="preserve">The </w:t>
      </w:r>
      <w:r w:rsidR="008E57C9">
        <w:rPr>
          <w:rFonts w:ascii="Arial" w:hAnsi="Arial" w:cs="Arial"/>
          <w:bCs/>
          <w:noProof w:val="0"/>
          <w:color w:val="000000"/>
          <w:kern w:val="20"/>
          <w:sz w:val="24"/>
        </w:rPr>
        <w:t xml:space="preserve">purpose of this tender exercise is to appoint a </w:t>
      </w:r>
      <w:r w:rsidRPr="008D5675">
        <w:rPr>
          <w:rFonts w:ascii="Arial" w:hAnsi="Arial" w:cs="Arial"/>
          <w:bCs/>
          <w:noProof w:val="0"/>
          <w:color w:val="000000"/>
          <w:kern w:val="20"/>
          <w:sz w:val="24"/>
        </w:rPr>
        <w:t xml:space="preserve">Contractor </w:t>
      </w:r>
      <w:r w:rsidR="008E57C9">
        <w:rPr>
          <w:rFonts w:ascii="Arial" w:hAnsi="Arial" w:cs="Arial"/>
          <w:bCs/>
          <w:noProof w:val="0"/>
          <w:color w:val="000000"/>
          <w:kern w:val="20"/>
          <w:sz w:val="24"/>
        </w:rPr>
        <w:t>to</w:t>
      </w:r>
      <w:r w:rsidRPr="008D5675">
        <w:rPr>
          <w:rFonts w:ascii="Arial" w:hAnsi="Arial" w:cs="Arial"/>
          <w:bCs/>
          <w:noProof w:val="0"/>
          <w:color w:val="000000"/>
          <w:kern w:val="20"/>
          <w:sz w:val="24"/>
        </w:rPr>
        <w:t xml:space="preserve"> treat</w:t>
      </w:r>
      <w:r w:rsidR="008E57C9">
        <w:rPr>
          <w:rFonts w:ascii="Arial" w:hAnsi="Arial" w:cs="Arial"/>
          <w:bCs/>
          <w:noProof w:val="0"/>
          <w:color w:val="000000"/>
          <w:kern w:val="20"/>
          <w:sz w:val="24"/>
        </w:rPr>
        <w:t xml:space="preserve"> the</w:t>
      </w:r>
      <w:r w:rsidR="00BA657C">
        <w:rPr>
          <w:rFonts w:ascii="Arial" w:hAnsi="Arial" w:cs="Arial"/>
          <w:bCs/>
          <w:noProof w:val="0"/>
          <w:color w:val="000000"/>
          <w:kern w:val="20"/>
          <w:sz w:val="24"/>
        </w:rPr>
        <w:t xml:space="preserve"> </w:t>
      </w:r>
      <w:r w:rsidR="008E57C9">
        <w:rPr>
          <w:rFonts w:ascii="Arial" w:hAnsi="Arial" w:cs="Arial"/>
          <w:bCs/>
          <w:noProof w:val="0"/>
          <w:color w:val="000000"/>
          <w:kern w:val="20"/>
          <w:sz w:val="24"/>
        </w:rPr>
        <w:t>Garden Waste collected by the Council</w:t>
      </w:r>
      <w:r w:rsidRPr="008D5675">
        <w:rPr>
          <w:rFonts w:ascii="Arial" w:hAnsi="Arial" w:cs="Arial"/>
          <w:bCs/>
          <w:noProof w:val="0"/>
          <w:color w:val="000000"/>
          <w:kern w:val="20"/>
          <w:sz w:val="24"/>
        </w:rPr>
        <w:t xml:space="preserve"> by way of open windrow, in-vessel composting or anaerobic digestion, or variants under this terminology, </w:t>
      </w:r>
      <w:r w:rsidR="008E57C9">
        <w:rPr>
          <w:rFonts w:ascii="Arial" w:hAnsi="Arial" w:cs="Arial"/>
          <w:bCs/>
          <w:noProof w:val="0"/>
          <w:color w:val="000000"/>
          <w:kern w:val="20"/>
          <w:sz w:val="24"/>
        </w:rPr>
        <w:t xml:space="preserve">at its </w:t>
      </w:r>
      <w:r w:rsidRPr="008D5675">
        <w:rPr>
          <w:rFonts w:ascii="Arial" w:hAnsi="Arial" w:cs="Arial"/>
          <w:bCs/>
          <w:noProof w:val="0"/>
          <w:color w:val="000000"/>
          <w:kern w:val="20"/>
          <w:sz w:val="24"/>
        </w:rPr>
        <w:t>Treatment Site</w:t>
      </w:r>
      <w:r w:rsidR="008E57C9">
        <w:rPr>
          <w:rFonts w:ascii="Arial" w:hAnsi="Arial" w:cs="Arial"/>
          <w:bCs/>
          <w:noProof w:val="0"/>
          <w:color w:val="000000"/>
          <w:kern w:val="20"/>
          <w:sz w:val="24"/>
        </w:rPr>
        <w:t xml:space="preserve">. </w:t>
      </w:r>
    </w:p>
    <w:p w:rsidR="00BA657C" w:rsidRPr="008D5675" w:rsidRDefault="00BA657C" w:rsidP="00BA657C">
      <w:pPr>
        <w:numPr>
          <w:ilvl w:val="1"/>
          <w:numId w:val="29"/>
        </w:numPr>
        <w:tabs>
          <w:tab w:val="left" w:pos="567"/>
        </w:tabs>
        <w:spacing w:before="240"/>
        <w:ind w:left="567" w:hanging="567"/>
        <w:jc w:val="left"/>
        <w:outlineLvl w:val="0"/>
        <w:rPr>
          <w:rFonts w:ascii="Arial" w:hAnsi="Arial" w:cs="Arial"/>
          <w:bCs/>
          <w:noProof w:val="0"/>
          <w:color w:val="000000"/>
          <w:kern w:val="20"/>
          <w:sz w:val="24"/>
        </w:rPr>
      </w:pPr>
      <w:r>
        <w:rPr>
          <w:rFonts w:ascii="Arial" w:hAnsi="Arial" w:cs="Arial"/>
          <w:bCs/>
          <w:noProof w:val="0"/>
          <w:color w:val="000000"/>
          <w:kern w:val="20"/>
          <w:sz w:val="24"/>
        </w:rPr>
        <w:t xml:space="preserve">Full background details and tonnage information is set out in Volume 3 - Specification. </w:t>
      </w:r>
    </w:p>
    <w:p w:rsidR="00BB1D22" w:rsidRPr="000B3709" w:rsidRDefault="008D5675" w:rsidP="000B3709">
      <w:pPr>
        <w:pStyle w:val="Heading2"/>
        <w:numPr>
          <w:ilvl w:val="0"/>
          <w:numId w:val="0"/>
        </w:numPr>
        <w:rPr>
          <w:sz w:val="24"/>
          <w:szCs w:val="24"/>
        </w:rPr>
      </w:pPr>
      <w:r>
        <w:rPr>
          <w:sz w:val="24"/>
          <w:szCs w:val="24"/>
        </w:rPr>
        <w:br w:type="page"/>
      </w:r>
    </w:p>
    <w:p w:rsidR="00EC7FDF" w:rsidRPr="00620B09" w:rsidRDefault="001F42D5" w:rsidP="00EC7FDF">
      <w:pPr>
        <w:pStyle w:val="Heading1"/>
        <w:numPr>
          <w:ilvl w:val="0"/>
          <w:numId w:val="0"/>
        </w:numPr>
        <w:rPr>
          <w:sz w:val="24"/>
          <w:szCs w:val="24"/>
        </w:rPr>
      </w:pPr>
      <w:bookmarkStart w:id="18" w:name="_Toc261594313"/>
      <w:bookmarkStart w:id="19" w:name="_Toc451332146"/>
      <w:bookmarkStart w:id="20" w:name="_Toc451332357"/>
      <w:bookmarkStart w:id="21" w:name="_Toc144185018"/>
      <w:bookmarkStart w:id="22" w:name="_Toc144185687"/>
      <w:bookmarkStart w:id="23" w:name="_Toc144186038"/>
      <w:bookmarkStart w:id="24" w:name="_Toc144192281"/>
      <w:bookmarkStart w:id="25" w:name="_Toc144195532"/>
      <w:bookmarkStart w:id="26" w:name="_Toc168215322"/>
      <w:bookmarkStart w:id="27" w:name="_Toc168215406"/>
      <w:bookmarkStart w:id="28" w:name="_Toc168448584"/>
      <w:bookmarkStart w:id="29" w:name="_Toc172106935"/>
      <w:bookmarkStart w:id="30" w:name="_Toc174862872"/>
      <w:r>
        <w:rPr>
          <w:sz w:val="24"/>
          <w:szCs w:val="24"/>
        </w:rPr>
        <w:pict>
          <v:shape id="_x0000_i1027" type="#_x0000_t75" style="width:247pt;height:91pt">
            <v:imagedata r:id="rId7" o:title="B&amp;NES PC Mono PC"/>
          </v:shape>
        </w:pict>
      </w:r>
      <w:bookmarkEnd w:id="18"/>
      <w:bookmarkEnd w:id="19"/>
      <w:bookmarkEnd w:id="20"/>
    </w:p>
    <w:p w:rsidR="00EC7FDF" w:rsidRPr="00620B09" w:rsidRDefault="00EC7FDF" w:rsidP="00EC7FDF">
      <w:pPr>
        <w:pStyle w:val="Heading1"/>
        <w:numPr>
          <w:ilvl w:val="0"/>
          <w:numId w:val="0"/>
        </w:numPr>
        <w:rPr>
          <w:sz w:val="24"/>
          <w:szCs w:val="24"/>
        </w:rPr>
      </w:pPr>
    </w:p>
    <w:p w:rsidR="00EC7FDF" w:rsidRPr="00620B09" w:rsidRDefault="00EC7FDF" w:rsidP="00EC7FDF">
      <w:pPr>
        <w:pStyle w:val="Heading1"/>
        <w:numPr>
          <w:ilvl w:val="0"/>
          <w:numId w:val="0"/>
        </w:numPr>
        <w:rPr>
          <w:sz w:val="24"/>
          <w:szCs w:val="24"/>
        </w:rPr>
      </w:pPr>
    </w:p>
    <w:p w:rsidR="00EC7FDF" w:rsidRPr="00620B09" w:rsidRDefault="00EC7FDF" w:rsidP="00EC7FDF">
      <w:pPr>
        <w:pStyle w:val="Heading1"/>
        <w:numPr>
          <w:ilvl w:val="0"/>
          <w:numId w:val="0"/>
        </w:numPr>
        <w:rPr>
          <w:sz w:val="24"/>
          <w:szCs w:val="24"/>
        </w:rPr>
      </w:pPr>
    </w:p>
    <w:p w:rsidR="00EC7FDF" w:rsidRPr="00620B09" w:rsidRDefault="00EC7FDF" w:rsidP="00EC7FDF">
      <w:pPr>
        <w:pStyle w:val="Heading1"/>
        <w:numPr>
          <w:ilvl w:val="0"/>
          <w:numId w:val="0"/>
        </w:numPr>
        <w:rPr>
          <w:sz w:val="24"/>
          <w:szCs w:val="24"/>
        </w:rPr>
      </w:pPr>
    </w:p>
    <w:p w:rsidR="00EC7FDF" w:rsidRPr="00522CFE" w:rsidRDefault="00EC7FDF" w:rsidP="00EC7FDF">
      <w:pPr>
        <w:pStyle w:val="Heading1"/>
        <w:numPr>
          <w:ilvl w:val="0"/>
          <w:numId w:val="0"/>
        </w:numPr>
        <w:rPr>
          <w:sz w:val="72"/>
          <w:szCs w:val="72"/>
        </w:rPr>
      </w:pPr>
    </w:p>
    <w:p w:rsidR="00EC7FDF" w:rsidRPr="00522CFE" w:rsidRDefault="00C96570" w:rsidP="0016321F">
      <w:pPr>
        <w:jc w:val="center"/>
        <w:rPr>
          <w:rFonts w:ascii="Arial" w:hAnsi="Arial" w:cs="Arial"/>
          <w:sz w:val="72"/>
          <w:szCs w:val="72"/>
        </w:rPr>
      </w:pPr>
      <w:r w:rsidRPr="00C96570">
        <w:rPr>
          <w:rFonts w:ascii="Arial" w:hAnsi="Arial" w:cs="Arial"/>
          <w:sz w:val="72"/>
          <w:szCs w:val="72"/>
        </w:rPr>
        <w:t>Garden Waste Treatment Services</w:t>
      </w:r>
    </w:p>
    <w:p w:rsidR="00EC7FDF" w:rsidRPr="00522CFE" w:rsidRDefault="00EC7FDF" w:rsidP="00EC7FDF">
      <w:pPr>
        <w:jc w:val="center"/>
        <w:rPr>
          <w:rFonts w:ascii="Arial" w:hAnsi="Arial" w:cs="Arial"/>
          <w:sz w:val="72"/>
          <w:szCs w:val="72"/>
        </w:rPr>
      </w:pPr>
    </w:p>
    <w:p w:rsidR="00EC7FDF" w:rsidRPr="00522CFE" w:rsidRDefault="00EC7FDF" w:rsidP="00EC7FDF">
      <w:pPr>
        <w:jc w:val="center"/>
        <w:rPr>
          <w:rFonts w:ascii="Arial" w:hAnsi="Arial" w:cs="Arial"/>
          <w:sz w:val="72"/>
          <w:szCs w:val="72"/>
        </w:rPr>
      </w:pPr>
      <w:r w:rsidRPr="00522CFE">
        <w:rPr>
          <w:rFonts w:ascii="Arial" w:hAnsi="Arial" w:cs="Arial"/>
          <w:sz w:val="72"/>
          <w:szCs w:val="72"/>
        </w:rPr>
        <w:t>Volume 1</w:t>
      </w:r>
      <w:r w:rsidR="00F8760E" w:rsidRPr="00522CFE">
        <w:rPr>
          <w:rFonts w:ascii="Arial" w:hAnsi="Arial" w:cs="Arial"/>
          <w:sz w:val="72"/>
          <w:szCs w:val="72"/>
        </w:rPr>
        <w:t xml:space="preserve"> Part B</w:t>
      </w:r>
      <w:r w:rsidRPr="00522CFE">
        <w:rPr>
          <w:rFonts w:ascii="Arial" w:hAnsi="Arial" w:cs="Arial"/>
          <w:sz w:val="72"/>
          <w:szCs w:val="72"/>
        </w:rPr>
        <w:t xml:space="preserve"> – Instructions to Tenderers</w:t>
      </w:r>
    </w:p>
    <w:p w:rsidR="00A1428F" w:rsidRPr="00620B09" w:rsidRDefault="00EC7FDF" w:rsidP="00EC7FDF">
      <w:pPr>
        <w:pStyle w:val="Heading1"/>
        <w:numPr>
          <w:ilvl w:val="0"/>
          <w:numId w:val="0"/>
        </w:numPr>
        <w:rPr>
          <w:sz w:val="24"/>
          <w:szCs w:val="24"/>
        </w:rPr>
      </w:pPr>
      <w:r w:rsidRPr="00620B09">
        <w:rPr>
          <w:sz w:val="24"/>
          <w:szCs w:val="24"/>
        </w:rPr>
        <w:br w:type="page"/>
      </w:r>
      <w:bookmarkStart w:id="31" w:name="_Toc261594314"/>
      <w:bookmarkStart w:id="32" w:name="_Toc261871424"/>
      <w:bookmarkStart w:id="33" w:name="_Toc261872865"/>
      <w:bookmarkStart w:id="34" w:name="_Toc451332147"/>
      <w:bookmarkStart w:id="35" w:name="_Toc451332358"/>
      <w:r w:rsidR="00F8760E" w:rsidRPr="00620B09">
        <w:rPr>
          <w:sz w:val="24"/>
          <w:szCs w:val="24"/>
        </w:rPr>
        <w:lastRenderedPageBreak/>
        <w:t xml:space="preserve">PART b </w:t>
      </w:r>
      <w:r w:rsidR="00A1428F" w:rsidRPr="00620B09">
        <w:rPr>
          <w:sz w:val="24"/>
          <w:szCs w:val="24"/>
        </w:rPr>
        <w:t>INSTRUCTIONS FOR TENDERING</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A1428F" w:rsidRPr="00620B09">
        <w:rPr>
          <w:sz w:val="24"/>
          <w:szCs w:val="24"/>
        </w:rPr>
        <w:t xml:space="preserve"> </w:t>
      </w:r>
    </w:p>
    <w:p w:rsidR="00A1428F" w:rsidRPr="00620B09" w:rsidRDefault="00A1428F" w:rsidP="00FF38D0">
      <w:pPr>
        <w:pStyle w:val="Heading1"/>
        <w:numPr>
          <w:ilvl w:val="0"/>
          <w:numId w:val="15"/>
        </w:numPr>
        <w:tabs>
          <w:tab w:val="clear" w:pos="2706"/>
          <w:tab w:val="num" w:pos="851"/>
        </w:tabs>
        <w:ind w:hanging="2706"/>
        <w:rPr>
          <w:sz w:val="24"/>
          <w:szCs w:val="24"/>
        </w:rPr>
      </w:pPr>
      <w:bookmarkStart w:id="36" w:name="_Toc128829064"/>
      <w:bookmarkStart w:id="37" w:name="_Toc142217617"/>
      <w:bookmarkStart w:id="38" w:name="_Toc261871425"/>
      <w:bookmarkStart w:id="39" w:name="_Toc451332148"/>
      <w:bookmarkStart w:id="40" w:name="_Toc451332359"/>
      <w:r w:rsidRPr="00620B09">
        <w:rPr>
          <w:sz w:val="24"/>
          <w:szCs w:val="24"/>
        </w:rPr>
        <w:t>INTRODUCTION</w:t>
      </w:r>
      <w:bookmarkEnd w:id="36"/>
      <w:bookmarkEnd w:id="37"/>
      <w:bookmarkEnd w:id="38"/>
      <w:bookmarkEnd w:id="39"/>
      <w:bookmarkEnd w:id="40"/>
    </w:p>
    <w:p w:rsidR="00EC7FDF" w:rsidRPr="00634EF9" w:rsidRDefault="00EC7FDF" w:rsidP="00EC7FDF">
      <w:pPr>
        <w:pStyle w:val="Heading2"/>
        <w:rPr>
          <w:sz w:val="24"/>
          <w:szCs w:val="24"/>
        </w:rPr>
      </w:pPr>
      <w:r w:rsidRPr="00634EF9">
        <w:rPr>
          <w:sz w:val="24"/>
          <w:szCs w:val="24"/>
        </w:rPr>
        <w:t xml:space="preserve">Procurement of the </w:t>
      </w:r>
      <w:r w:rsidR="00714931" w:rsidRPr="00634EF9">
        <w:rPr>
          <w:sz w:val="24"/>
          <w:szCs w:val="24"/>
        </w:rPr>
        <w:t xml:space="preserve">Contract </w:t>
      </w:r>
      <w:r w:rsidRPr="00634EF9">
        <w:rPr>
          <w:sz w:val="24"/>
          <w:szCs w:val="24"/>
        </w:rPr>
        <w:t xml:space="preserve">is being undertaken in accordance with the </w:t>
      </w:r>
      <w:r w:rsidR="00F8760E" w:rsidRPr="00634EF9">
        <w:rPr>
          <w:sz w:val="24"/>
          <w:szCs w:val="24"/>
        </w:rPr>
        <w:t xml:space="preserve">open </w:t>
      </w:r>
      <w:r w:rsidRPr="00634EF9">
        <w:rPr>
          <w:sz w:val="24"/>
          <w:szCs w:val="24"/>
        </w:rPr>
        <w:t>procedure prescribed by the P</w:t>
      </w:r>
      <w:r w:rsidR="00D255EF" w:rsidRPr="00634EF9">
        <w:rPr>
          <w:sz w:val="24"/>
          <w:szCs w:val="24"/>
        </w:rPr>
        <w:t>ublic Contracts Regulations 2015</w:t>
      </w:r>
      <w:r w:rsidRPr="00634EF9">
        <w:rPr>
          <w:sz w:val="24"/>
          <w:szCs w:val="24"/>
        </w:rPr>
        <w:t xml:space="preserve">.  </w:t>
      </w:r>
    </w:p>
    <w:p w:rsidR="00A1428F" w:rsidRPr="00620B09" w:rsidRDefault="00A1428F" w:rsidP="00203577">
      <w:pPr>
        <w:pStyle w:val="Heading2"/>
        <w:rPr>
          <w:sz w:val="24"/>
          <w:szCs w:val="24"/>
        </w:rPr>
      </w:pPr>
      <w:r w:rsidRPr="00620B09">
        <w:rPr>
          <w:sz w:val="24"/>
          <w:szCs w:val="24"/>
        </w:rPr>
        <w:t>The following information gives instructions on how tenders are to be presented and the timescales for submission.  Failure to comply with these instructions may at the Council’s discretion result in any tender being withdrawn from the evaluation process.</w:t>
      </w:r>
      <w:bookmarkStart w:id="41" w:name="_Toc98584117"/>
    </w:p>
    <w:bookmarkEnd w:id="41"/>
    <w:p w:rsidR="00A1428F" w:rsidRPr="00620B09" w:rsidRDefault="00A1428F" w:rsidP="00203577">
      <w:pPr>
        <w:pStyle w:val="Heading2"/>
        <w:rPr>
          <w:sz w:val="24"/>
          <w:szCs w:val="24"/>
        </w:rPr>
      </w:pPr>
      <w:r w:rsidRPr="00620B09">
        <w:rPr>
          <w:sz w:val="24"/>
          <w:szCs w:val="24"/>
        </w:rPr>
        <w:t>Every tender received by the Council shall be deemed to have been made subject to the terms of this ITT unless the Council shall previously have expressly agreed in writing to the contrary. Any alternative terms or conditions offered on behalf of a tenderer shall, if inconsistent with this ITT, be deemed to have been rejected by the Council unless expressly accepted by it in writing.</w:t>
      </w:r>
      <w:bookmarkStart w:id="42" w:name="_Toc128829065"/>
    </w:p>
    <w:p w:rsidR="00937F7B" w:rsidRPr="00620B09" w:rsidRDefault="00937F7B" w:rsidP="00FF38D0">
      <w:pPr>
        <w:pStyle w:val="Heading1"/>
        <w:tabs>
          <w:tab w:val="clear" w:pos="2706"/>
          <w:tab w:val="num" w:pos="851"/>
        </w:tabs>
        <w:ind w:hanging="2706"/>
        <w:rPr>
          <w:sz w:val="24"/>
          <w:szCs w:val="24"/>
        </w:rPr>
      </w:pPr>
      <w:bookmarkStart w:id="43" w:name="_Toc261871427"/>
      <w:bookmarkStart w:id="44" w:name="_Toc451332149"/>
      <w:bookmarkStart w:id="45" w:name="_Toc451332360"/>
      <w:bookmarkStart w:id="46" w:name="_Toc261356453"/>
      <w:bookmarkStart w:id="47" w:name="_Toc140489396"/>
      <w:bookmarkStart w:id="48" w:name="_Toc140566942"/>
      <w:bookmarkStart w:id="49" w:name="_Toc142217623"/>
      <w:bookmarkEnd w:id="42"/>
      <w:r w:rsidRPr="00620B09">
        <w:rPr>
          <w:sz w:val="24"/>
          <w:szCs w:val="24"/>
        </w:rPr>
        <w:t>COMPLIANT TENDER</w:t>
      </w:r>
      <w:bookmarkEnd w:id="43"/>
      <w:bookmarkEnd w:id="44"/>
      <w:bookmarkEnd w:id="45"/>
    </w:p>
    <w:p w:rsidR="00F8760E" w:rsidRPr="00620B09" w:rsidRDefault="00F8760E" w:rsidP="00F8760E">
      <w:pPr>
        <w:pStyle w:val="Heading2"/>
        <w:rPr>
          <w:sz w:val="24"/>
          <w:szCs w:val="24"/>
        </w:rPr>
      </w:pPr>
      <w:r w:rsidRPr="00620B09">
        <w:rPr>
          <w:sz w:val="24"/>
          <w:szCs w:val="24"/>
        </w:rPr>
        <w:t>In order to submit a compliant tender, tenderers are required to comply with all of the instructions set out in the ITT.  Failure to comply with these instructions may at the Council’s discretion result in any tender being withdrawn from the evaluation process.</w:t>
      </w:r>
    </w:p>
    <w:p w:rsidR="00F8760E" w:rsidRPr="00620B09" w:rsidRDefault="00F8760E" w:rsidP="00F8760E">
      <w:pPr>
        <w:pStyle w:val="Heading2"/>
        <w:rPr>
          <w:sz w:val="24"/>
          <w:szCs w:val="24"/>
        </w:rPr>
      </w:pPr>
      <w:r w:rsidRPr="00620B09">
        <w:rPr>
          <w:sz w:val="24"/>
          <w:szCs w:val="24"/>
        </w:rPr>
        <w:t xml:space="preserve">Tenderers are entitled to submit tenders for </w:t>
      </w:r>
      <w:r w:rsidR="004D3363">
        <w:rPr>
          <w:sz w:val="24"/>
          <w:szCs w:val="24"/>
        </w:rPr>
        <w:t>Garden Waste Treatment Servicew</w:t>
      </w:r>
      <w:r w:rsidR="009E6288">
        <w:rPr>
          <w:sz w:val="24"/>
          <w:szCs w:val="24"/>
        </w:rPr>
        <w:t>. </w:t>
      </w:r>
      <w:r w:rsidRPr="00620B09">
        <w:rPr>
          <w:sz w:val="24"/>
          <w:szCs w:val="24"/>
        </w:rPr>
        <w:t>Tenderers are required to deliver the Services from the Commencement Date and for the Term of the Contract.</w:t>
      </w:r>
    </w:p>
    <w:p w:rsidR="00A1428F" w:rsidRPr="00620B09" w:rsidRDefault="00A1428F" w:rsidP="00FF38D0">
      <w:pPr>
        <w:pStyle w:val="Heading1"/>
        <w:tabs>
          <w:tab w:val="clear" w:pos="2706"/>
          <w:tab w:val="num" w:pos="851"/>
        </w:tabs>
        <w:ind w:hanging="2706"/>
        <w:rPr>
          <w:sz w:val="24"/>
          <w:szCs w:val="24"/>
        </w:rPr>
      </w:pPr>
      <w:bookmarkStart w:id="50" w:name="_Toc261871428"/>
      <w:bookmarkStart w:id="51" w:name="_Toc451332150"/>
      <w:bookmarkStart w:id="52" w:name="_Toc451332361"/>
      <w:bookmarkEnd w:id="46"/>
      <w:r w:rsidRPr="00620B09">
        <w:rPr>
          <w:sz w:val="24"/>
          <w:szCs w:val="24"/>
        </w:rPr>
        <w:t>TENDER DOCUMENTS TO BE SUBMITTED</w:t>
      </w:r>
      <w:bookmarkEnd w:id="47"/>
      <w:bookmarkEnd w:id="48"/>
      <w:bookmarkEnd w:id="49"/>
      <w:bookmarkEnd w:id="50"/>
      <w:bookmarkEnd w:id="51"/>
      <w:bookmarkEnd w:id="52"/>
    </w:p>
    <w:p w:rsidR="00A1428F" w:rsidRPr="00620B09" w:rsidRDefault="00A1428F" w:rsidP="00203577">
      <w:pPr>
        <w:pStyle w:val="Heading2"/>
        <w:rPr>
          <w:b/>
          <w:sz w:val="24"/>
          <w:szCs w:val="24"/>
        </w:rPr>
      </w:pPr>
      <w:bookmarkStart w:id="53" w:name="_Toc128829066"/>
      <w:bookmarkStart w:id="54" w:name="_Toc140489326"/>
      <w:bookmarkStart w:id="55" w:name="_Toc140489397"/>
      <w:bookmarkStart w:id="56" w:name="_Toc140566943"/>
      <w:bookmarkStart w:id="57" w:name="_Toc140567021"/>
      <w:bookmarkStart w:id="58" w:name="_Toc140571347"/>
      <w:bookmarkStart w:id="59" w:name="_Toc142217624"/>
      <w:bookmarkStart w:id="60" w:name="_Toc128829071"/>
      <w:r w:rsidRPr="00620B09">
        <w:rPr>
          <w:b/>
          <w:sz w:val="24"/>
          <w:szCs w:val="24"/>
        </w:rPr>
        <w:t>Certificate of Canvassing</w:t>
      </w:r>
      <w:bookmarkEnd w:id="53"/>
      <w:bookmarkEnd w:id="54"/>
      <w:bookmarkEnd w:id="55"/>
      <w:bookmarkEnd w:id="56"/>
      <w:bookmarkEnd w:id="57"/>
      <w:bookmarkEnd w:id="58"/>
      <w:bookmarkEnd w:id="59"/>
      <w:r w:rsidRPr="00620B09">
        <w:rPr>
          <w:b/>
          <w:sz w:val="24"/>
          <w:szCs w:val="24"/>
        </w:rPr>
        <w:t xml:space="preserve"> </w:t>
      </w:r>
    </w:p>
    <w:p w:rsidR="00A1428F" w:rsidRPr="00620B09" w:rsidRDefault="00A1428F" w:rsidP="00E10D0B">
      <w:pPr>
        <w:pStyle w:val="Heading3"/>
        <w:rPr>
          <w:sz w:val="24"/>
          <w:szCs w:val="24"/>
        </w:rPr>
      </w:pPr>
      <w:r w:rsidRPr="00620B09">
        <w:rPr>
          <w:sz w:val="24"/>
          <w:szCs w:val="24"/>
        </w:rPr>
        <w:t xml:space="preserve">Any tenderer who directly or indirectly canvasses any </w:t>
      </w:r>
      <w:r w:rsidR="00546487" w:rsidRPr="00620B09">
        <w:rPr>
          <w:sz w:val="24"/>
          <w:szCs w:val="24"/>
        </w:rPr>
        <w:t>m</w:t>
      </w:r>
      <w:r w:rsidRPr="00620B09">
        <w:rPr>
          <w:sz w:val="24"/>
          <w:szCs w:val="24"/>
        </w:rPr>
        <w:t xml:space="preserve">ember or official of the Council or any member of staff concerning the award of the tender will be disqualified.  Tenderers are required to return a signed copy of the Certificate of Canvassing as attached hereto as Appendix </w:t>
      </w:r>
      <w:r w:rsidR="00546487" w:rsidRPr="00620B09">
        <w:rPr>
          <w:sz w:val="24"/>
          <w:szCs w:val="24"/>
        </w:rPr>
        <w:t>2</w:t>
      </w:r>
      <w:r w:rsidR="000E379A" w:rsidRPr="00620B09">
        <w:rPr>
          <w:sz w:val="24"/>
          <w:szCs w:val="24"/>
        </w:rPr>
        <w:t xml:space="preserve"> </w:t>
      </w:r>
      <w:r w:rsidR="009A4FBA" w:rsidRPr="00620B09">
        <w:rPr>
          <w:sz w:val="24"/>
          <w:szCs w:val="24"/>
        </w:rPr>
        <w:t>(Certificate as to Canvassing)</w:t>
      </w:r>
      <w:r w:rsidRPr="00620B09">
        <w:rPr>
          <w:sz w:val="24"/>
          <w:szCs w:val="24"/>
        </w:rPr>
        <w:t xml:space="preserve"> to this Volume 1.</w:t>
      </w:r>
    </w:p>
    <w:p w:rsidR="00A1428F" w:rsidRPr="00620B09" w:rsidRDefault="00A1428F" w:rsidP="00203577">
      <w:pPr>
        <w:pStyle w:val="Heading2"/>
        <w:rPr>
          <w:b/>
          <w:sz w:val="24"/>
          <w:szCs w:val="24"/>
        </w:rPr>
      </w:pPr>
      <w:bookmarkStart w:id="61" w:name="_Toc128829067"/>
      <w:bookmarkStart w:id="62" w:name="_Toc140489327"/>
      <w:bookmarkStart w:id="63" w:name="_Toc140489398"/>
      <w:bookmarkStart w:id="64" w:name="_Toc140566944"/>
      <w:bookmarkStart w:id="65" w:name="_Toc140567022"/>
      <w:bookmarkStart w:id="66" w:name="_Toc140571348"/>
      <w:bookmarkStart w:id="67" w:name="_Toc142217625"/>
      <w:r w:rsidRPr="00620B09">
        <w:rPr>
          <w:b/>
          <w:sz w:val="24"/>
          <w:szCs w:val="24"/>
        </w:rPr>
        <w:t>Certificate of Non Collusive Tenders</w:t>
      </w:r>
      <w:bookmarkEnd w:id="61"/>
      <w:bookmarkEnd w:id="62"/>
      <w:bookmarkEnd w:id="63"/>
      <w:bookmarkEnd w:id="64"/>
      <w:bookmarkEnd w:id="65"/>
      <w:bookmarkEnd w:id="66"/>
      <w:bookmarkEnd w:id="67"/>
    </w:p>
    <w:p w:rsidR="002B6C0C" w:rsidRPr="00620B09" w:rsidRDefault="002B6C0C" w:rsidP="00E10D0B">
      <w:pPr>
        <w:pStyle w:val="Heading3"/>
        <w:rPr>
          <w:b/>
          <w:sz w:val="24"/>
          <w:szCs w:val="24"/>
        </w:rPr>
      </w:pPr>
      <w:r w:rsidRPr="00620B09">
        <w:rPr>
          <w:sz w:val="24"/>
          <w:szCs w:val="24"/>
        </w:rPr>
        <w:t>Any tender</w:t>
      </w:r>
      <w:r w:rsidR="009F762C" w:rsidRPr="00620B09">
        <w:rPr>
          <w:sz w:val="24"/>
          <w:szCs w:val="24"/>
        </w:rPr>
        <w:t>er</w:t>
      </w:r>
      <w:r w:rsidRPr="00620B09">
        <w:rPr>
          <w:sz w:val="24"/>
          <w:szCs w:val="24"/>
        </w:rPr>
        <w:t xml:space="preserve"> who:</w:t>
      </w:r>
    </w:p>
    <w:p w:rsidR="002B6C0C" w:rsidRPr="00620B09" w:rsidRDefault="002B6C0C" w:rsidP="009A44DE">
      <w:pPr>
        <w:pStyle w:val="Level4"/>
        <w:rPr>
          <w:rFonts w:cs="Arial"/>
          <w:b/>
          <w:sz w:val="24"/>
        </w:rPr>
      </w:pPr>
      <w:r w:rsidRPr="00620B09">
        <w:rPr>
          <w:rFonts w:cs="Arial"/>
          <w:sz w:val="24"/>
        </w:rPr>
        <w:t>Fixes or adjusts the amount of its tender or rates and prices quoted by or under or in accordance with any agreement or arrangement with any other person;</w:t>
      </w:r>
    </w:p>
    <w:p w:rsidR="002B6C0C" w:rsidRPr="00620B09" w:rsidRDefault="002B6C0C" w:rsidP="001208F6">
      <w:pPr>
        <w:pStyle w:val="Level4"/>
        <w:rPr>
          <w:rFonts w:cs="Arial"/>
          <w:b/>
          <w:sz w:val="24"/>
        </w:rPr>
      </w:pPr>
      <w:r w:rsidRPr="00620B09">
        <w:rPr>
          <w:rFonts w:cs="Arial"/>
          <w:sz w:val="24"/>
        </w:rPr>
        <w:t xml:space="preserve">Communicates to any person other than the Authorised Officer the amount or approximate amount of its proposed tender (except where such disclosure is made in confidence </w:t>
      </w:r>
      <w:r w:rsidRPr="00620B09">
        <w:rPr>
          <w:rFonts w:cs="Arial"/>
          <w:sz w:val="24"/>
        </w:rPr>
        <w:lastRenderedPageBreak/>
        <w:t>in order to obtain quotations necessary for the preparation of the tender);</w:t>
      </w:r>
    </w:p>
    <w:p w:rsidR="002B6C0C" w:rsidRPr="00620B09" w:rsidRDefault="002B6C0C" w:rsidP="001208F6">
      <w:pPr>
        <w:pStyle w:val="Level4"/>
        <w:rPr>
          <w:rFonts w:cs="Arial"/>
          <w:b/>
          <w:sz w:val="24"/>
        </w:rPr>
      </w:pPr>
      <w:r w:rsidRPr="00620B09">
        <w:rPr>
          <w:rFonts w:cs="Arial"/>
          <w:sz w:val="24"/>
        </w:rPr>
        <w:t>Enters into any agreement or arrangement with any other person that it shall refrain from bidding or as to the amount of any bid to be submitted;</w:t>
      </w:r>
    </w:p>
    <w:p w:rsidR="002B6C0C" w:rsidRPr="00620B09" w:rsidRDefault="002B6C0C" w:rsidP="001208F6">
      <w:pPr>
        <w:pStyle w:val="Level4"/>
        <w:rPr>
          <w:rFonts w:cs="Arial"/>
          <w:b/>
          <w:sz w:val="24"/>
        </w:rPr>
      </w:pPr>
      <w:r w:rsidRPr="00620B09">
        <w:rPr>
          <w:rFonts w:cs="Arial"/>
          <w:sz w:val="24"/>
        </w:rPr>
        <w:t>Offers or agrees to pay or gives or does pay or give any sum of money, inducement or valuable consideration directly or indirectly to any person for doing or having done or causing or having caused to be done in relation to any other tender or proposed tender relating to the Contract any act or omission,</w:t>
      </w:r>
    </w:p>
    <w:p w:rsidR="002B6C0C" w:rsidRPr="00620B09" w:rsidRDefault="009F762C" w:rsidP="001208F6">
      <w:pPr>
        <w:pStyle w:val="Level20"/>
        <w:numPr>
          <w:ilvl w:val="0"/>
          <w:numId w:val="0"/>
        </w:numPr>
        <w:ind w:left="1701"/>
        <w:rPr>
          <w:rFonts w:ascii="Arial" w:hAnsi="Arial" w:cs="Arial"/>
          <w:sz w:val="24"/>
        </w:rPr>
      </w:pPr>
      <w:r w:rsidRPr="00620B09">
        <w:rPr>
          <w:rFonts w:ascii="Arial" w:hAnsi="Arial" w:cs="Arial"/>
          <w:sz w:val="24"/>
        </w:rPr>
        <w:t>w</w:t>
      </w:r>
      <w:r w:rsidR="00FF6869" w:rsidRPr="00620B09">
        <w:rPr>
          <w:rFonts w:ascii="Arial" w:hAnsi="Arial" w:cs="Arial"/>
          <w:sz w:val="24"/>
        </w:rPr>
        <w:t>ill (without prejudice</w:t>
      </w:r>
      <w:r w:rsidR="00C6314C" w:rsidRPr="00620B09">
        <w:rPr>
          <w:rFonts w:ascii="Arial" w:hAnsi="Arial" w:cs="Arial"/>
          <w:sz w:val="24"/>
        </w:rPr>
        <w:t xml:space="preserve"> </w:t>
      </w:r>
      <w:r w:rsidR="00FF6869" w:rsidRPr="00620B09">
        <w:rPr>
          <w:rFonts w:ascii="Arial" w:hAnsi="Arial" w:cs="Arial"/>
          <w:sz w:val="24"/>
        </w:rPr>
        <w:t>to any other civil remedies available to the Council and without prejudice to any criminal liability which such conduct may attract) be disqualified.</w:t>
      </w:r>
    </w:p>
    <w:p w:rsidR="00A95928" w:rsidRPr="00620B09" w:rsidRDefault="00FF6869" w:rsidP="00E10D0B">
      <w:pPr>
        <w:pStyle w:val="Heading3"/>
        <w:rPr>
          <w:sz w:val="24"/>
          <w:szCs w:val="24"/>
        </w:rPr>
      </w:pPr>
      <w:r w:rsidRPr="00620B09">
        <w:rPr>
          <w:sz w:val="24"/>
          <w:szCs w:val="24"/>
        </w:rPr>
        <w:t xml:space="preserve">Tenderers are required to submit with their tender a duly signed copy of the Certificate of Non-Collusive Tenders as set out in Appendix </w:t>
      </w:r>
      <w:r w:rsidR="009032E3" w:rsidRPr="00620B09">
        <w:rPr>
          <w:sz w:val="24"/>
          <w:szCs w:val="24"/>
        </w:rPr>
        <w:t>3</w:t>
      </w:r>
      <w:r w:rsidR="000E379A" w:rsidRPr="00620B09">
        <w:rPr>
          <w:sz w:val="24"/>
          <w:szCs w:val="24"/>
        </w:rPr>
        <w:t xml:space="preserve"> </w:t>
      </w:r>
      <w:r w:rsidRPr="00620B09">
        <w:rPr>
          <w:sz w:val="24"/>
          <w:szCs w:val="24"/>
        </w:rPr>
        <w:t>(Certificate of Non Collusive Tenders) to this Volume 1.</w:t>
      </w:r>
    </w:p>
    <w:p w:rsidR="00A1428F" w:rsidRPr="00620B09" w:rsidRDefault="00A1428F" w:rsidP="00203577">
      <w:pPr>
        <w:pStyle w:val="Heading2"/>
        <w:rPr>
          <w:b/>
          <w:sz w:val="24"/>
          <w:szCs w:val="24"/>
        </w:rPr>
      </w:pPr>
      <w:r w:rsidRPr="00620B09">
        <w:rPr>
          <w:b/>
          <w:sz w:val="24"/>
          <w:szCs w:val="24"/>
        </w:rPr>
        <w:t>Price Schedule</w:t>
      </w:r>
    </w:p>
    <w:p w:rsidR="00557B2B" w:rsidRPr="00D25A14" w:rsidRDefault="00A1428F" w:rsidP="00D25A14">
      <w:pPr>
        <w:pStyle w:val="Heading3"/>
        <w:rPr>
          <w:sz w:val="24"/>
          <w:szCs w:val="24"/>
        </w:rPr>
      </w:pPr>
      <w:r w:rsidRPr="00620B09">
        <w:rPr>
          <w:sz w:val="24"/>
          <w:szCs w:val="24"/>
        </w:rPr>
        <w:t>Further detail</w:t>
      </w:r>
      <w:r w:rsidR="00C36D01" w:rsidRPr="00620B09">
        <w:rPr>
          <w:sz w:val="24"/>
          <w:szCs w:val="24"/>
        </w:rPr>
        <w:t>s</w:t>
      </w:r>
      <w:r w:rsidRPr="00620B09">
        <w:rPr>
          <w:sz w:val="24"/>
          <w:szCs w:val="24"/>
        </w:rPr>
        <w:t xml:space="preserve"> on how to price for the </w:t>
      </w:r>
      <w:r w:rsidR="00866CB8" w:rsidRPr="00620B09">
        <w:rPr>
          <w:sz w:val="24"/>
          <w:szCs w:val="24"/>
        </w:rPr>
        <w:t xml:space="preserve">Services are </w:t>
      </w:r>
      <w:r w:rsidR="00A7044D" w:rsidRPr="00620B09">
        <w:rPr>
          <w:sz w:val="24"/>
          <w:szCs w:val="24"/>
        </w:rPr>
        <w:t xml:space="preserve">set out </w:t>
      </w:r>
      <w:r w:rsidRPr="00620B09">
        <w:rPr>
          <w:sz w:val="24"/>
          <w:szCs w:val="24"/>
        </w:rPr>
        <w:t xml:space="preserve">in Appendix </w:t>
      </w:r>
      <w:r w:rsidR="00360181" w:rsidRPr="00620B09">
        <w:rPr>
          <w:sz w:val="24"/>
          <w:szCs w:val="24"/>
        </w:rPr>
        <w:t>4</w:t>
      </w:r>
      <w:r w:rsidR="000E379A" w:rsidRPr="00620B09">
        <w:rPr>
          <w:sz w:val="24"/>
          <w:szCs w:val="24"/>
        </w:rPr>
        <w:t xml:space="preserve"> </w:t>
      </w:r>
      <w:r w:rsidRPr="00620B09">
        <w:rPr>
          <w:sz w:val="24"/>
          <w:szCs w:val="24"/>
        </w:rPr>
        <w:t>(Price Schedule) to this Volume 1, which tenderers are required to return as p</w:t>
      </w:r>
      <w:r w:rsidR="00D25A14">
        <w:rPr>
          <w:sz w:val="24"/>
          <w:szCs w:val="24"/>
        </w:rPr>
        <w:t>art of their tender submission.</w:t>
      </w:r>
    </w:p>
    <w:p w:rsidR="00A1428F" w:rsidRPr="00620B09" w:rsidRDefault="00A1428F" w:rsidP="00203577">
      <w:pPr>
        <w:pStyle w:val="Heading2"/>
        <w:rPr>
          <w:b/>
          <w:sz w:val="24"/>
          <w:szCs w:val="24"/>
        </w:rPr>
      </w:pPr>
      <w:r w:rsidRPr="00620B09">
        <w:rPr>
          <w:b/>
          <w:sz w:val="24"/>
          <w:szCs w:val="24"/>
        </w:rPr>
        <w:t>Service Delivery Plans</w:t>
      </w:r>
    </w:p>
    <w:p w:rsidR="009A4FBA" w:rsidRPr="00620B09" w:rsidRDefault="00A1428F" w:rsidP="00E10D0B">
      <w:pPr>
        <w:pStyle w:val="Heading3"/>
        <w:rPr>
          <w:sz w:val="24"/>
          <w:szCs w:val="24"/>
        </w:rPr>
      </w:pPr>
      <w:r w:rsidRPr="00620B09">
        <w:rPr>
          <w:sz w:val="24"/>
          <w:szCs w:val="24"/>
        </w:rPr>
        <w:t>Tenderers must submit provisional Service Delivery Plans</w:t>
      </w:r>
      <w:r w:rsidR="00D31D65" w:rsidRPr="00620B09">
        <w:rPr>
          <w:sz w:val="24"/>
          <w:szCs w:val="24"/>
        </w:rPr>
        <w:t xml:space="preserve"> (“</w:t>
      </w:r>
      <w:r w:rsidR="00D31D65" w:rsidRPr="00620B09">
        <w:rPr>
          <w:b/>
          <w:sz w:val="24"/>
          <w:szCs w:val="24"/>
        </w:rPr>
        <w:t>SDPs</w:t>
      </w:r>
      <w:r w:rsidR="00D31D65" w:rsidRPr="00620B09">
        <w:rPr>
          <w:sz w:val="24"/>
          <w:szCs w:val="24"/>
        </w:rPr>
        <w:t>”)</w:t>
      </w:r>
      <w:r w:rsidRPr="00620B09">
        <w:rPr>
          <w:sz w:val="24"/>
          <w:szCs w:val="24"/>
        </w:rPr>
        <w:t xml:space="preserve"> setting out the proposed method of organising the Services.  </w:t>
      </w:r>
      <w:r w:rsidR="009A4FBA" w:rsidRPr="00620B09">
        <w:rPr>
          <w:sz w:val="24"/>
          <w:szCs w:val="24"/>
        </w:rPr>
        <w:t>Such SDPs are to include full details of management and control processes which tenderers propose to implement to manage the delivery of the Services.</w:t>
      </w:r>
    </w:p>
    <w:p w:rsidR="009A4FBA" w:rsidRPr="00620B09" w:rsidRDefault="00A1428F" w:rsidP="00E10D0B">
      <w:pPr>
        <w:pStyle w:val="Heading3"/>
        <w:rPr>
          <w:sz w:val="24"/>
          <w:szCs w:val="24"/>
        </w:rPr>
      </w:pPr>
      <w:r w:rsidRPr="00620B09">
        <w:rPr>
          <w:sz w:val="24"/>
          <w:szCs w:val="24"/>
        </w:rPr>
        <w:t>Full details of the information require</w:t>
      </w:r>
      <w:r w:rsidR="008F5A08">
        <w:rPr>
          <w:sz w:val="24"/>
          <w:szCs w:val="24"/>
        </w:rPr>
        <w:t>deadli</w:t>
      </w:r>
      <w:r w:rsidRPr="00620B09">
        <w:rPr>
          <w:sz w:val="24"/>
          <w:szCs w:val="24"/>
        </w:rPr>
        <w:t xml:space="preserve">d to be submitted for SDPs is set out in Appendix </w:t>
      </w:r>
      <w:r w:rsidR="00360181" w:rsidRPr="00620B09">
        <w:rPr>
          <w:sz w:val="24"/>
          <w:szCs w:val="24"/>
        </w:rPr>
        <w:t>5</w:t>
      </w:r>
      <w:r w:rsidR="000E379A" w:rsidRPr="00620B09">
        <w:rPr>
          <w:sz w:val="24"/>
          <w:szCs w:val="24"/>
        </w:rPr>
        <w:t xml:space="preserve"> </w:t>
      </w:r>
      <w:r w:rsidRPr="00620B09">
        <w:rPr>
          <w:sz w:val="24"/>
          <w:szCs w:val="24"/>
        </w:rPr>
        <w:t xml:space="preserve">(Service Delivery Plans) of this Volume 1.  </w:t>
      </w:r>
    </w:p>
    <w:p w:rsidR="00A1428F" w:rsidRPr="00620B09" w:rsidRDefault="00A1428F" w:rsidP="00E10D0B">
      <w:pPr>
        <w:pStyle w:val="Heading3"/>
        <w:rPr>
          <w:sz w:val="24"/>
          <w:szCs w:val="24"/>
        </w:rPr>
      </w:pPr>
      <w:r w:rsidRPr="00620B09">
        <w:rPr>
          <w:sz w:val="24"/>
          <w:szCs w:val="24"/>
        </w:rPr>
        <w:t>Provisional SDPs once approved by the Council are to be incorporated into the Contract.</w:t>
      </w:r>
    </w:p>
    <w:p w:rsidR="00D824CD" w:rsidRPr="00620B09" w:rsidRDefault="009D6C31" w:rsidP="00D824CD">
      <w:pPr>
        <w:pStyle w:val="Heading2"/>
        <w:rPr>
          <w:b/>
          <w:sz w:val="24"/>
          <w:szCs w:val="24"/>
        </w:rPr>
      </w:pPr>
      <w:r>
        <w:rPr>
          <w:b/>
          <w:sz w:val="24"/>
          <w:szCs w:val="24"/>
        </w:rPr>
        <w:t>Supplier Selection</w:t>
      </w:r>
      <w:r w:rsidRPr="00620B09">
        <w:rPr>
          <w:b/>
          <w:sz w:val="24"/>
          <w:szCs w:val="24"/>
        </w:rPr>
        <w:t xml:space="preserve"> </w:t>
      </w:r>
      <w:r w:rsidR="00D824CD" w:rsidRPr="00620B09">
        <w:rPr>
          <w:b/>
          <w:sz w:val="24"/>
          <w:szCs w:val="24"/>
        </w:rPr>
        <w:t>Questionnaire</w:t>
      </w:r>
    </w:p>
    <w:p w:rsidR="00D824CD" w:rsidRPr="00620B09" w:rsidRDefault="00D824CD" w:rsidP="00D824CD">
      <w:pPr>
        <w:pStyle w:val="Heading3"/>
        <w:rPr>
          <w:sz w:val="24"/>
          <w:szCs w:val="24"/>
        </w:rPr>
      </w:pPr>
      <w:r w:rsidRPr="00620B09">
        <w:rPr>
          <w:sz w:val="24"/>
          <w:szCs w:val="24"/>
        </w:rPr>
        <w:t xml:space="preserve">Tenderers are required to complete the Tender Questionnaire set out in Appendix </w:t>
      </w:r>
      <w:r w:rsidR="00F8760E" w:rsidRPr="00620B09">
        <w:rPr>
          <w:sz w:val="24"/>
          <w:szCs w:val="24"/>
        </w:rPr>
        <w:t>6</w:t>
      </w:r>
      <w:r w:rsidRPr="00620B09">
        <w:rPr>
          <w:sz w:val="24"/>
          <w:szCs w:val="24"/>
        </w:rPr>
        <w:t xml:space="preserve"> (Tender Questionnaire) to this Volume 1 to assist the Council to evaluate, inter alia, eligibility, financial and economic standing, and professional and technical capacity of each tenderer.</w:t>
      </w:r>
      <w:r w:rsidR="006A1B0D" w:rsidRPr="00620B09">
        <w:rPr>
          <w:sz w:val="24"/>
          <w:szCs w:val="24"/>
        </w:rPr>
        <w:t xml:space="preserve"> Completed questionnaires will be evaluated in accordance with the criteria set out in Appendix 7 (Contract Award Criteria).</w:t>
      </w:r>
    </w:p>
    <w:p w:rsidR="00D824CD" w:rsidRPr="009E6288" w:rsidRDefault="00D824CD" w:rsidP="00D824CD">
      <w:pPr>
        <w:pStyle w:val="Heading3"/>
        <w:rPr>
          <w:sz w:val="24"/>
          <w:szCs w:val="24"/>
        </w:rPr>
      </w:pPr>
      <w:r w:rsidRPr="009E6288">
        <w:rPr>
          <w:sz w:val="24"/>
          <w:szCs w:val="24"/>
        </w:rPr>
        <w:lastRenderedPageBreak/>
        <w:t>Where the tenderer is a consortium, special purpose vehicle or joint venture each proposed member must complete the Tender Questionnaire and all answers should be submitted together.</w:t>
      </w:r>
    </w:p>
    <w:p w:rsidR="00D824CD" w:rsidRPr="00620B09" w:rsidRDefault="00D824CD" w:rsidP="00D824CD">
      <w:pPr>
        <w:pStyle w:val="Heading3"/>
        <w:rPr>
          <w:sz w:val="24"/>
          <w:szCs w:val="24"/>
        </w:rPr>
      </w:pPr>
      <w:r w:rsidRPr="00620B09">
        <w:rPr>
          <w:sz w:val="24"/>
          <w:szCs w:val="24"/>
        </w:rPr>
        <w:t>Where the tenderer proposes to sub-contract the performance of the majority or all of the Services to Sub-Contractors, the Sub-Contractors are also required to complete the</w:t>
      </w:r>
      <w:r w:rsidR="009E6288">
        <w:rPr>
          <w:sz w:val="24"/>
          <w:szCs w:val="24"/>
        </w:rPr>
        <w:t xml:space="preserve"> health and safety section of the</w:t>
      </w:r>
      <w:r w:rsidRPr="00620B09">
        <w:rPr>
          <w:sz w:val="24"/>
          <w:szCs w:val="24"/>
        </w:rPr>
        <w:t xml:space="preserve"> Tender Questionnaire to be submitted with the tender.</w:t>
      </w:r>
    </w:p>
    <w:p w:rsidR="00D824CD" w:rsidRPr="00620B09" w:rsidRDefault="00D824CD" w:rsidP="00D824CD">
      <w:pPr>
        <w:pStyle w:val="Heading3"/>
        <w:rPr>
          <w:sz w:val="24"/>
          <w:szCs w:val="24"/>
        </w:rPr>
      </w:pPr>
      <w:r w:rsidRPr="00620B09">
        <w:rPr>
          <w:sz w:val="24"/>
          <w:szCs w:val="24"/>
        </w:rPr>
        <w:t>The declaration at the end of the Tender Questionnaire must be appropriately signed.</w:t>
      </w:r>
    </w:p>
    <w:p w:rsidR="00A1428F" w:rsidRPr="00620B09" w:rsidRDefault="00A1428F" w:rsidP="00203577">
      <w:pPr>
        <w:pStyle w:val="Heading2"/>
        <w:rPr>
          <w:b/>
          <w:sz w:val="24"/>
          <w:szCs w:val="24"/>
        </w:rPr>
      </w:pPr>
      <w:r w:rsidRPr="00620B09">
        <w:rPr>
          <w:b/>
          <w:sz w:val="24"/>
          <w:szCs w:val="24"/>
        </w:rPr>
        <w:t>Tender Certificate</w:t>
      </w:r>
    </w:p>
    <w:p w:rsidR="00A1428F" w:rsidRPr="00620B09" w:rsidRDefault="00A1428F" w:rsidP="0048797F">
      <w:pPr>
        <w:pStyle w:val="Heading3"/>
        <w:rPr>
          <w:sz w:val="24"/>
          <w:szCs w:val="24"/>
        </w:rPr>
      </w:pPr>
      <w:r w:rsidRPr="00620B09">
        <w:rPr>
          <w:sz w:val="24"/>
          <w:szCs w:val="24"/>
        </w:rPr>
        <w:t xml:space="preserve">Tenderers must complete the Tender Certificate attached at Appendix </w:t>
      </w:r>
      <w:r w:rsidR="00F8760E" w:rsidRPr="00620B09">
        <w:rPr>
          <w:sz w:val="24"/>
          <w:szCs w:val="24"/>
        </w:rPr>
        <w:t>8</w:t>
      </w:r>
      <w:r w:rsidR="000E379A" w:rsidRPr="00620B09">
        <w:rPr>
          <w:sz w:val="24"/>
          <w:szCs w:val="24"/>
        </w:rPr>
        <w:t xml:space="preserve"> </w:t>
      </w:r>
      <w:r w:rsidR="009A4FBA" w:rsidRPr="00620B09">
        <w:rPr>
          <w:sz w:val="24"/>
          <w:szCs w:val="24"/>
        </w:rPr>
        <w:t>(Tender Certificate)</w:t>
      </w:r>
      <w:r w:rsidRPr="00620B09">
        <w:rPr>
          <w:sz w:val="24"/>
          <w:szCs w:val="24"/>
        </w:rPr>
        <w:t xml:space="preserve"> of this Volume 1.  The Tender Certificate must be submitted by the organisation that proposes to enter into a formal agreement with the Council if awarded the Contract.</w:t>
      </w:r>
    </w:p>
    <w:p w:rsidR="009A4FBA" w:rsidRPr="00620B09" w:rsidRDefault="009A4FBA" w:rsidP="00203577">
      <w:pPr>
        <w:pStyle w:val="Heading2"/>
        <w:rPr>
          <w:b/>
          <w:sz w:val="24"/>
          <w:szCs w:val="24"/>
        </w:rPr>
      </w:pPr>
      <w:r w:rsidRPr="00620B09">
        <w:rPr>
          <w:b/>
          <w:sz w:val="24"/>
          <w:szCs w:val="24"/>
        </w:rPr>
        <w:t>Insurance Declaration</w:t>
      </w:r>
    </w:p>
    <w:p w:rsidR="00217E77" w:rsidRPr="00620B09" w:rsidRDefault="009A4FBA" w:rsidP="00E10D0B">
      <w:pPr>
        <w:pStyle w:val="Heading3"/>
        <w:rPr>
          <w:sz w:val="24"/>
          <w:szCs w:val="24"/>
        </w:rPr>
      </w:pPr>
      <w:r w:rsidRPr="00620B09">
        <w:rPr>
          <w:sz w:val="24"/>
          <w:szCs w:val="24"/>
        </w:rPr>
        <w:t xml:space="preserve">Tenderers must complete the Insurance Declaration attached at Appendix </w:t>
      </w:r>
      <w:r w:rsidR="00F8760E" w:rsidRPr="00620B09">
        <w:rPr>
          <w:sz w:val="24"/>
          <w:szCs w:val="24"/>
        </w:rPr>
        <w:t>9</w:t>
      </w:r>
      <w:r w:rsidR="000E379A" w:rsidRPr="00620B09">
        <w:rPr>
          <w:sz w:val="24"/>
          <w:szCs w:val="24"/>
        </w:rPr>
        <w:t xml:space="preserve"> </w:t>
      </w:r>
      <w:r w:rsidRPr="00620B09">
        <w:rPr>
          <w:sz w:val="24"/>
          <w:szCs w:val="24"/>
        </w:rPr>
        <w:t>(Insurance Declaration) to this Volume 1 confirming that on or prior to the Commencement Date it will have the Required Insurances in place.</w:t>
      </w:r>
    </w:p>
    <w:p w:rsidR="00A1428F" w:rsidRPr="00620B09" w:rsidRDefault="00A1428F" w:rsidP="00203577">
      <w:pPr>
        <w:pStyle w:val="Heading2"/>
        <w:rPr>
          <w:b/>
          <w:sz w:val="24"/>
          <w:szCs w:val="24"/>
        </w:rPr>
      </w:pPr>
      <w:r w:rsidRPr="00620B09">
        <w:rPr>
          <w:b/>
          <w:sz w:val="24"/>
          <w:szCs w:val="24"/>
        </w:rPr>
        <w:t>Document Checklist</w:t>
      </w:r>
    </w:p>
    <w:p w:rsidR="0039791A" w:rsidRPr="00620B09" w:rsidRDefault="00A1428F" w:rsidP="00E10D0B">
      <w:pPr>
        <w:pStyle w:val="Heading3"/>
        <w:rPr>
          <w:b/>
          <w:sz w:val="24"/>
          <w:szCs w:val="24"/>
        </w:rPr>
      </w:pPr>
      <w:r w:rsidRPr="00620B09">
        <w:rPr>
          <w:sz w:val="24"/>
          <w:szCs w:val="24"/>
        </w:rPr>
        <w:t>Tenderers</w:t>
      </w:r>
      <w:r w:rsidR="00D64DF1" w:rsidRPr="00620B09">
        <w:rPr>
          <w:sz w:val="24"/>
          <w:szCs w:val="24"/>
        </w:rPr>
        <w:t>’</w:t>
      </w:r>
      <w:r w:rsidRPr="00620B09">
        <w:rPr>
          <w:sz w:val="24"/>
          <w:szCs w:val="24"/>
        </w:rPr>
        <w:t xml:space="preserve"> attention is drawn to the checklist of documents set out in Appendix </w:t>
      </w:r>
      <w:r w:rsidR="00F8760E" w:rsidRPr="00620B09">
        <w:rPr>
          <w:sz w:val="24"/>
          <w:szCs w:val="24"/>
        </w:rPr>
        <w:t>10</w:t>
      </w:r>
      <w:r w:rsidR="000E379A" w:rsidRPr="00620B09">
        <w:rPr>
          <w:sz w:val="24"/>
          <w:szCs w:val="24"/>
        </w:rPr>
        <w:t xml:space="preserve"> </w:t>
      </w:r>
      <w:r w:rsidRPr="00620B09">
        <w:rPr>
          <w:sz w:val="24"/>
          <w:szCs w:val="24"/>
        </w:rPr>
        <w:t xml:space="preserve">(Document Checklist) of this Volume 1, which details the documents to be returned by a tenderer. Tenderers should only return those documents listed in Appendix </w:t>
      </w:r>
      <w:r w:rsidR="005470D2" w:rsidRPr="00620B09">
        <w:rPr>
          <w:sz w:val="24"/>
          <w:szCs w:val="24"/>
        </w:rPr>
        <w:t>10</w:t>
      </w:r>
      <w:r w:rsidRPr="00620B09">
        <w:rPr>
          <w:sz w:val="24"/>
          <w:szCs w:val="24"/>
        </w:rPr>
        <w:t>.</w:t>
      </w:r>
      <w:r w:rsidR="009A4FBA" w:rsidRPr="00620B09">
        <w:rPr>
          <w:sz w:val="24"/>
          <w:szCs w:val="24"/>
        </w:rPr>
        <w:t xml:space="preserve">  Tenderers are required to tick the boxes within the checklist to confirm that each document has been included within the tender</w:t>
      </w:r>
      <w:r w:rsidR="003200C8" w:rsidRPr="00620B09">
        <w:rPr>
          <w:sz w:val="24"/>
          <w:szCs w:val="24"/>
        </w:rPr>
        <w:t>.</w:t>
      </w:r>
    </w:p>
    <w:p w:rsidR="00A001AC" w:rsidRPr="00620B09" w:rsidRDefault="00A001AC" w:rsidP="00FF38D0">
      <w:pPr>
        <w:pStyle w:val="Heading1"/>
        <w:tabs>
          <w:tab w:val="clear" w:pos="2706"/>
          <w:tab w:val="num" w:pos="851"/>
        </w:tabs>
        <w:ind w:hanging="2706"/>
        <w:rPr>
          <w:sz w:val="24"/>
          <w:szCs w:val="24"/>
        </w:rPr>
      </w:pPr>
      <w:bookmarkStart w:id="68" w:name="_Toc128829088"/>
      <w:bookmarkStart w:id="69" w:name="_Toc142217640"/>
      <w:bookmarkStart w:id="70" w:name="_Toc261871429"/>
      <w:bookmarkStart w:id="71" w:name="_Toc451332151"/>
      <w:bookmarkStart w:id="72" w:name="_Toc451332362"/>
      <w:bookmarkStart w:id="73" w:name="_Toc95731577"/>
      <w:r w:rsidRPr="00620B09">
        <w:rPr>
          <w:sz w:val="24"/>
          <w:szCs w:val="24"/>
        </w:rPr>
        <w:t>REQUESTS FOR CLARIFICATION</w:t>
      </w:r>
      <w:bookmarkEnd w:id="68"/>
      <w:bookmarkEnd w:id="69"/>
      <w:bookmarkEnd w:id="70"/>
      <w:bookmarkEnd w:id="71"/>
      <w:bookmarkEnd w:id="72"/>
    </w:p>
    <w:p w:rsidR="00A001AC" w:rsidRPr="00620B09" w:rsidRDefault="00A001AC" w:rsidP="00A001AC">
      <w:pPr>
        <w:pStyle w:val="Heading2"/>
        <w:rPr>
          <w:sz w:val="24"/>
          <w:szCs w:val="24"/>
        </w:rPr>
      </w:pPr>
      <w:r w:rsidRPr="00620B09">
        <w:rPr>
          <w:sz w:val="24"/>
          <w:szCs w:val="24"/>
        </w:rPr>
        <w:t xml:space="preserve">Any queries relating to this ITT should submitted via the Council’s e-tendering system, </w:t>
      </w:r>
      <w:hyperlink r:id="rId15" w:history="1">
        <w:r w:rsidRPr="00620B09">
          <w:rPr>
            <w:rStyle w:val="Hyperlink"/>
            <w:rFonts w:cs="Arial"/>
            <w:sz w:val="24"/>
            <w:szCs w:val="24"/>
          </w:rPr>
          <w:t>www.supplyingthesouthwest.org.uk</w:t>
        </w:r>
      </w:hyperlink>
      <w:r w:rsidRPr="00620B09">
        <w:rPr>
          <w:sz w:val="24"/>
          <w:szCs w:val="24"/>
        </w:rPr>
        <w:t xml:space="preserve">. </w:t>
      </w:r>
    </w:p>
    <w:p w:rsidR="00A001AC" w:rsidRPr="00620B09" w:rsidRDefault="00A001AC" w:rsidP="00A001AC">
      <w:pPr>
        <w:pStyle w:val="Heading2"/>
        <w:rPr>
          <w:sz w:val="24"/>
          <w:szCs w:val="24"/>
        </w:rPr>
      </w:pPr>
      <w:r w:rsidRPr="00620B09">
        <w:rPr>
          <w:sz w:val="24"/>
          <w:szCs w:val="24"/>
        </w:rPr>
        <w:t xml:space="preserve">Both questions and answers will be copied simultaneously to all tenderers with no indication as to the source of the enquiry and where a </w:t>
      </w:r>
      <w:r w:rsidRPr="00620B09">
        <w:rPr>
          <w:snapToGrid w:val="0"/>
          <w:sz w:val="24"/>
          <w:szCs w:val="24"/>
        </w:rPr>
        <w:t>number of common issues are raised then at the Council's discretion meeting(s) will be convened during the tendering period to resolve those points.</w:t>
      </w:r>
    </w:p>
    <w:p w:rsidR="006E4D73" w:rsidRPr="00E525BE" w:rsidRDefault="00A001AC" w:rsidP="006E4D73">
      <w:pPr>
        <w:pStyle w:val="Heading2"/>
        <w:rPr>
          <w:snapToGrid w:val="0"/>
          <w:sz w:val="24"/>
          <w:szCs w:val="24"/>
        </w:rPr>
      </w:pPr>
      <w:r w:rsidRPr="009E6288">
        <w:rPr>
          <w:sz w:val="24"/>
          <w:szCs w:val="24"/>
        </w:rPr>
        <w:t xml:space="preserve">Questions should not be raised later than 10 days prior to the closing date for submission of tenders.  The Council reserves the right not to respond to queries raised after this time period. </w:t>
      </w:r>
    </w:p>
    <w:p w:rsidR="00C96570" w:rsidRPr="0074617D" w:rsidRDefault="009D6C31" w:rsidP="0074617D">
      <w:pPr>
        <w:pStyle w:val="Heading2"/>
        <w:rPr>
          <w:snapToGrid w:val="0"/>
          <w:sz w:val="24"/>
          <w:szCs w:val="24"/>
        </w:rPr>
      </w:pPr>
      <w:r w:rsidRPr="00E525BE">
        <w:rPr>
          <w:sz w:val="24"/>
          <w:szCs w:val="24"/>
        </w:rPr>
        <w:t xml:space="preserve">Any queries suppliers have relating to the e-procurement system and it’s use should be directed to ProContractSuppliers@proactis.com. Supplier number </w:t>
      </w:r>
      <w:r w:rsidRPr="00E525BE">
        <w:rPr>
          <w:sz w:val="24"/>
          <w:szCs w:val="24"/>
        </w:rPr>
        <w:lastRenderedPageBreak/>
        <w:t>should be referenced in any communication.</w:t>
      </w:r>
      <w:bookmarkStart w:id="74" w:name="_Toc261871430"/>
      <w:bookmarkStart w:id="75" w:name="_Toc451332152"/>
      <w:bookmarkStart w:id="76" w:name="_Toc451332363"/>
      <w:bookmarkEnd w:id="73"/>
    </w:p>
    <w:p w:rsidR="00A1428F" w:rsidRPr="00620B09" w:rsidRDefault="00A1428F" w:rsidP="00FF38D0">
      <w:pPr>
        <w:pStyle w:val="Heading1"/>
        <w:tabs>
          <w:tab w:val="clear" w:pos="2706"/>
          <w:tab w:val="num" w:pos="851"/>
        </w:tabs>
        <w:ind w:hanging="2706"/>
        <w:rPr>
          <w:sz w:val="24"/>
          <w:szCs w:val="24"/>
        </w:rPr>
      </w:pPr>
      <w:r w:rsidRPr="00620B09">
        <w:rPr>
          <w:sz w:val="24"/>
          <w:szCs w:val="24"/>
        </w:rPr>
        <w:t>FORM OF SUBMISSIONS</w:t>
      </w:r>
      <w:bookmarkEnd w:id="74"/>
      <w:bookmarkEnd w:id="75"/>
      <w:bookmarkEnd w:id="76"/>
    </w:p>
    <w:p w:rsidR="006F43BF" w:rsidRPr="00620B09" w:rsidRDefault="006F43BF" w:rsidP="006F43BF">
      <w:pPr>
        <w:pStyle w:val="Heading2"/>
        <w:rPr>
          <w:b/>
          <w:sz w:val="24"/>
          <w:szCs w:val="24"/>
        </w:rPr>
      </w:pPr>
      <w:r w:rsidRPr="00620B09">
        <w:rPr>
          <w:sz w:val="24"/>
          <w:szCs w:val="24"/>
        </w:rPr>
        <w:t xml:space="preserve">This tender process will be run using the Council’s e-tendering system, </w:t>
      </w:r>
      <w:hyperlink r:id="rId16" w:history="1">
        <w:r w:rsidRPr="00620B09">
          <w:rPr>
            <w:rStyle w:val="Hyperlink"/>
            <w:rFonts w:cs="Arial"/>
            <w:sz w:val="24"/>
            <w:szCs w:val="24"/>
          </w:rPr>
          <w:t>www.supplyingthesouthwest.org.uk</w:t>
        </w:r>
      </w:hyperlink>
      <w:r w:rsidRPr="00620B09">
        <w:rPr>
          <w:sz w:val="24"/>
          <w:szCs w:val="24"/>
        </w:rPr>
        <w:t>. Tenderers are required to submit all completed documentation through this e-tendering system.  All submissions must be uploaded onto the system by the deadline date provided</w:t>
      </w:r>
      <w:r w:rsidR="00A001AC" w:rsidRPr="00620B09">
        <w:rPr>
          <w:sz w:val="24"/>
          <w:szCs w:val="24"/>
        </w:rPr>
        <w:t xml:space="preserve"> in sub paragraph </w:t>
      </w:r>
      <w:r w:rsidR="00CA3439" w:rsidRPr="00620B09">
        <w:rPr>
          <w:sz w:val="24"/>
          <w:szCs w:val="24"/>
        </w:rPr>
        <w:t>7</w:t>
      </w:r>
      <w:r w:rsidR="00EB42EE" w:rsidRPr="00620B09">
        <w:rPr>
          <w:sz w:val="24"/>
          <w:szCs w:val="24"/>
        </w:rPr>
        <w:t>.1</w:t>
      </w:r>
      <w:r w:rsidRPr="00620B09">
        <w:rPr>
          <w:sz w:val="24"/>
          <w:szCs w:val="24"/>
        </w:rPr>
        <w:t>.</w:t>
      </w:r>
      <w:r w:rsidR="00753EF6" w:rsidRPr="00620B09">
        <w:rPr>
          <w:sz w:val="24"/>
          <w:szCs w:val="24"/>
        </w:rPr>
        <w:t xml:space="preserve">  The Council will not consider tenders submitted after the specified deadline, and the Council shall notify the relevant organisation that it has been eliminated from the procurement process.</w:t>
      </w:r>
    </w:p>
    <w:p w:rsidR="006F43BF" w:rsidRPr="00620B09" w:rsidRDefault="006F43BF" w:rsidP="006F43BF">
      <w:pPr>
        <w:pStyle w:val="Heading2"/>
        <w:rPr>
          <w:b/>
          <w:sz w:val="24"/>
          <w:szCs w:val="24"/>
        </w:rPr>
      </w:pPr>
      <w:r w:rsidRPr="00620B09">
        <w:rPr>
          <w:sz w:val="24"/>
          <w:szCs w:val="24"/>
        </w:rPr>
        <w:t xml:space="preserve">The e-tendering system allows </w:t>
      </w:r>
      <w:r w:rsidR="00EB42EE" w:rsidRPr="00620B09">
        <w:rPr>
          <w:sz w:val="24"/>
          <w:szCs w:val="24"/>
        </w:rPr>
        <w:t>tenderers</w:t>
      </w:r>
      <w:r w:rsidRPr="00620B09">
        <w:rPr>
          <w:sz w:val="24"/>
          <w:szCs w:val="24"/>
        </w:rPr>
        <w:t xml:space="preserve"> to view the documents it has uploaded prior to the submission date. The Council therefore recommends that </w:t>
      </w:r>
      <w:r w:rsidR="00EB42EE" w:rsidRPr="00620B09">
        <w:rPr>
          <w:sz w:val="24"/>
          <w:szCs w:val="24"/>
        </w:rPr>
        <w:t>tenderers</w:t>
      </w:r>
      <w:r w:rsidRPr="00620B09">
        <w:rPr>
          <w:sz w:val="24"/>
          <w:szCs w:val="24"/>
        </w:rPr>
        <w:t xml:space="preserve"> upload their completed </w:t>
      </w:r>
      <w:r w:rsidR="00EB42EE" w:rsidRPr="00620B09">
        <w:rPr>
          <w:sz w:val="24"/>
          <w:szCs w:val="24"/>
        </w:rPr>
        <w:t>tender</w:t>
      </w:r>
      <w:r w:rsidR="00F8760E" w:rsidRPr="00620B09">
        <w:rPr>
          <w:sz w:val="24"/>
          <w:szCs w:val="24"/>
        </w:rPr>
        <w:t xml:space="preserve"> </w:t>
      </w:r>
      <w:r w:rsidRPr="00620B09">
        <w:rPr>
          <w:sz w:val="24"/>
          <w:szCs w:val="24"/>
        </w:rPr>
        <w:t xml:space="preserve">and supporting documents at least a few days in advance of the submission deadline. This will allow </w:t>
      </w:r>
      <w:r w:rsidR="00EB42EE" w:rsidRPr="00620B09">
        <w:rPr>
          <w:sz w:val="24"/>
          <w:szCs w:val="24"/>
        </w:rPr>
        <w:t>tenderers</w:t>
      </w:r>
      <w:r w:rsidRPr="00620B09">
        <w:rPr>
          <w:sz w:val="24"/>
          <w:szCs w:val="24"/>
        </w:rPr>
        <w:t xml:space="preserve"> sufficient time to </w:t>
      </w:r>
      <w:r w:rsidR="00EB42EE" w:rsidRPr="00620B09">
        <w:rPr>
          <w:sz w:val="24"/>
          <w:szCs w:val="24"/>
        </w:rPr>
        <w:t xml:space="preserve">ensure that </w:t>
      </w:r>
      <w:r w:rsidRPr="00620B09">
        <w:rPr>
          <w:sz w:val="24"/>
          <w:szCs w:val="24"/>
        </w:rPr>
        <w:t>all relevant documents have been successfully uploaded</w:t>
      </w:r>
      <w:r w:rsidR="00EB42EE" w:rsidRPr="00620B09">
        <w:rPr>
          <w:sz w:val="24"/>
          <w:szCs w:val="24"/>
        </w:rPr>
        <w:t xml:space="preserve"> in good time</w:t>
      </w:r>
      <w:r w:rsidRPr="00620B09">
        <w:rPr>
          <w:sz w:val="24"/>
          <w:szCs w:val="24"/>
        </w:rPr>
        <w:t xml:space="preserve">. </w:t>
      </w:r>
    </w:p>
    <w:p w:rsidR="00A1428F" w:rsidRPr="00620B09" w:rsidRDefault="00A1428F" w:rsidP="00203577">
      <w:pPr>
        <w:pStyle w:val="Heading2"/>
        <w:rPr>
          <w:sz w:val="24"/>
          <w:szCs w:val="24"/>
        </w:rPr>
      </w:pPr>
      <w:r w:rsidRPr="00620B09">
        <w:rPr>
          <w:sz w:val="24"/>
          <w:szCs w:val="24"/>
        </w:rPr>
        <w:t xml:space="preserve">The tender must be completed in English.  Monetary values must be given in pounds sterling.  </w:t>
      </w:r>
    </w:p>
    <w:p w:rsidR="00A1428F" w:rsidRPr="009E6288" w:rsidRDefault="00A1428F" w:rsidP="00203577">
      <w:pPr>
        <w:pStyle w:val="Heading2"/>
        <w:rPr>
          <w:sz w:val="24"/>
          <w:szCs w:val="24"/>
        </w:rPr>
      </w:pPr>
      <w:r w:rsidRPr="009E6288">
        <w:rPr>
          <w:sz w:val="24"/>
          <w:szCs w:val="24"/>
        </w:rPr>
        <w:t>All documents requiring a signature must be signed:-</w:t>
      </w:r>
    </w:p>
    <w:p w:rsidR="00A1428F" w:rsidRPr="009E6288" w:rsidRDefault="00A1428F" w:rsidP="00E10D0B">
      <w:pPr>
        <w:pStyle w:val="Heading3"/>
        <w:rPr>
          <w:sz w:val="24"/>
          <w:szCs w:val="24"/>
        </w:rPr>
      </w:pPr>
      <w:r w:rsidRPr="009E6288">
        <w:rPr>
          <w:sz w:val="24"/>
          <w:szCs w:val="24"/>
        </w:rPr>
        <w:t>where the tenderer is an individual, by that individual;</w:t>
      </w:r>
    </w:p>
    <w:p w:rsidR="00A1428F" w:rsidRPr="009E6288" w:rsidRDefault="00A1428F" w:rsidP="00E10D0B">
      <w:pPr>
        <w:pStyle w:val="Heading3"/>
        <w:rPr>
          <w:sz w:val="24"/>
          <w:szCs w:val="24"/>
        </w:rPr>
      </w:pPr>
      <w:r w:rsidRPr="009E6288">
        <w:rPr>
          <w:sz w:val="24"/>
          <w:szCs w:val="24"/>
        </w:rPr>
        <w:t>where the tenderer is a partnership, by two duly authorised partners;</w:t>
      </w:r>
    </w:p>
    <w:bookmarkEnd w:id="60"/>
    <w:p w:rsidR="00A1428F" w:rsidRPr="009E6288" w:rsidRDefault="00A1428F" w:rsidP="00E10D0B">
      <w:pPr>
        <w:pStyle w:val="Heading3"/>
        <w:rPr>
          <w:sz w:val="24"/>
          <w:szCs w:val="24"/>
        </w:rPr>
      </w:pPr>
      <w:r w:rsidRPr="009E6288">
        <w:rPr>
          <w:sz w:val="24"/>
          <w:szCs w:val="24"/>
        </w:rPr>
        <w:t>where the tenderer is a company, by two directors or by a director and the secretary of the company, such persons being duly authorised for that purpose; or</w:t>
      </w:r>
    </w:p>
    <w:p w:rsidR="00A1428F" w:rsidRPr="009E6288" w:rsidRDefault="00A1428F" w:rsidP="00E10D0B">
      <w:pPr>
        <w:pStyle w:val="Heading3"/>
        <w:rPr>
          <w:sz w:val="24"/>
          <w:szCs w:val="24"/>
        </w:rPr>
      </w:pPr>
      <w:r w:rsidRPr="009E6288">
        <w:rPr>
          <w:sz w:val="24"/>
          <w:szCs w:val="24"/>
        </w:rPr>
        <w:t>where the tenderer is a consortium, by each proposed individual, partner or company which makes up the consortium.</w:t>
      </w:r>
    </w:p>
    <w:p w:rsidR="00A1428F" w:rsidRPr="00620B09" w:rsidRDefault="00A1428F" w:rsidP="00FF38D0">
      <w:pPr>
        <w:pStyle w:val="Heading1"/>
        <w:tabs>
          <w:tab w:val="clear" w:pos="2706"/>
          <w:tab w:val="num" w:pos="851"/>
        </w:tabs>
        <w:ind w:hanging="2706"/>
        <w:rPr>
          <w:sz w:val="24"/>
          <w:szCs w:val="24"/>
        </w:rPr>
      </w:pPr>
      <w:bookmarkStart w:id="77" w:name="_Toc128829077"/>
      <w:bookmarkStart w:id="78" w:name="_Toc142217632"/>
      <w:bookmarkStart w:id="79" w:name="_Toc261871431"/>
      <w:bookmarkStart w:id="80" w:name="_Toc451332153"/>
      <w:bookmarkStart w:id="81" w:name="_Toc451332364"/>
      <w:r w:rsidRPr="00620B09">
        <w:rPr>
          <w:sz w:val="24"/>
          <w:szCs w:val="24"/>
        </w:rPr>
        <w:t>CLOSING DATE FOR SUBMISSION</w:t>
      </w:r>
      <w:bookmarkEnd w:id="77"/>
      <w:bookmarkEnd w:id="78"/>
      <w:bookmarkEnd w:id="79"/>
      <w:bookmarkEnd w:id="80"/>
      <w:bookmarkEnd w:id="81"/>
    </w:p>
    <w:p w:rsidR="00A1428F" w:rsidRPr="0074617D" w:rsidRDefault="00A1428F" w:rsidP="00203577">
      <w:pPr>
        <w:pStyle w:val="Heading2"/>
        <w:rPr>
          <w:sz w:val="24"/>
          <w:szCs w:val="24"/>
        </w:rPr>
      </w:pPr>
      <w:r w:rsidRPr="00D63D5B">
        <w:rPr>
          <w:sz w:val="24"/>
          <w:szCs w:val="24"/>
        </w:rPr>
        <w:t xml:space="preserve">Tenders must be </w:t>
      </w:r>
      <w:r w:rsidR="00734091" w:rsidRPr="00D63D5B">
        <w:rPr>
          <w:sz w:val="24"/>
          <w:szCs w:val="24"/>
        </w:rPr>
        <w:t xml:space="preserve">uploaded to the contracts portal and </w:t>
      </w:r>
      <w:r w:rsidR="00392B56" w:rsidRPr="00D63D5B">
        <w:rPr>
          <w:sz w:val="24"/>
          <w:szCs w:val="24"/>
        </w:rPr>
        <w:t xml:space="preserve">submited by </w:t>
      </w:r>
      <w:r w:rsidR="00A21393" w:rsidRPr="00D63D5B">
        <w:rPr>
          <w:sz w:val="24"/>
          <w:szCs w:val="24"/>
        </w:rPr>
        <w:t xml:space="preserve">12 noon on </w:t>
      </w:r>
      <w:r w:rsidR="0074617D" w:rsidRPr="0074617D">
        <w:rPr>
          <w:b/>
          <w:sz w:val="24"/>
          <w:szCs w:val="24"/>
        </w:rPr>
        <w:t>Friday</w:t>
      </w:r>
      <w:r w:rsidR="005E2356" w:rsidRPr="0074617D">
        <w:rPr>
          <w:b/>
          <w:sz w:val="24"/>
          <w:szCs w:val="24"/>
        </w:rPr>
        <w:t xml:space="preserve"> </w:t>
      </w:r>
      <w:r w:rsidR="0074617D" w:rsidRPr="0074617D">
        <w:rPr>
          <w:b/>
          <w:sz w:val="24"/>
          <w:szCs w:val="24"/>
        </w:rPr>
        <w:t>30</w:t>
      </w:r>
      <w:r w:rsidR="00A21393" w:rsidRPr="0074617D">
        <w:rPr>
          <w:b/>
          <w:sz w:val="24"/>
          <w:szCs w:val="24"/>
          <w:vertAlign w:val="superscript"/>
        </w:rPr>
        <w:t>th</w:t>
      </w:r>
      <w:r w:rsidR="005E2356" w:rsidRPr="0074617D">
        <w:rPr>
          <w:b/>
          <w:sz w:val="24"/>
          <w:szCs w:val="24"/>
        </w:rPr>
        <w:t xml:space="preserve"> </w:t>
      </w:r>
      <w:r w:rsidR="001F42D5">
        <w:rPr>
          <w:b/>
          <w:sz w:val="24"/>
          <w:szCs w:val="24"/>
        </w:rPr>
        <w:t>October</w:t>
      </w:r>
      <w:r w:rsidR="00A21393" w:rsidRPr="0074617D">
        <w:rPr>
          <w:b/>
          <w:sz w:val="24"/>
          <w:szCs w:val="24"/>
        </w:rPr>
        <w:t xml:space="preserve"> 20</w:t>
      </w:r>
      <w:r w:rsidR="0074617D" w:rsidRPr="0074617D">
        <w:rPr>
          <w:b/>
          <w:sz w:val="24"/>
          <w:szCs w:val="24"/>
        </w:rPr>
        <w:t>20</w:t>
      </w:r>
      <w:r w:rsidR="006E4D73" w:rsidRPr="0074617D">
        <w:rPr>
          <w:b/>
          <w:sz w:val="24"/>
          <w:szCs w:val="24"/>
        </w:rPr>
        <w:t xml:space="preserve">. </w:t>
      </w:r>
      <w:r w:rsidR="00910323" w:rsidRPr="0074617D">
        <w:rPr>
          <w:b/>
          <w:sz w:val="24"/>
          <w:szCs w:val="24"/>
        </w:rPr>
        <w:t xml:space="preserve"> </w:t>
      </w:r>
    </w:p>
    <w:p w:rsidR="00A1428F" w:rsidRPr="00620B09" w:rsidRDefault="00A1428F" w:rsidP="00203577">
      <w:pPr>
        <w:pStyle w:val="Heading2"/>
        <w:rPr>
          <w:sz w:val="24"/>
          <w:szCs w:val="24"/>
        </w:rPr>
      </w:pPr>
      <w:bookmarkStart w:id="82" w:name="_Toc95731549"/>
      <w:r w:rsidRPr="00620B09">
        <w:rPr>
          <w:sz w:val="24"/>
          <w:szCs w:val="24"/>
        </w:rPr>
        <w:t>All tenders must remain valid and capab</w:t>
      </w:r>
      <w:r w:rsidR="00C25EF9">
        <w:rPr>
          <w:sz w:val="24"/>
          <w:szCs w:val="24"/>
        </w:rPr>
        <w:t>le of acceptance for at least 9</w:t>
      </w:r>
      <w:r w:rsidRPr="00620B09">
        <w:rPr>
          <w:sz w:val="24"/>
          <w:szCs w:val="24"/>
        </w:rPr>
        <w:t>0 days from the closing date for the return of ten</w:t>
      </w:r>
      <w:bookmarkStart w:id="83" w:name="_GoBack"/>
      <w:bookmarkEnd w:id="83"/>
      <w:r w:rsidRPr="00620B09">
        <w:rPr>
          <w:sz w:val="24"/>
          <w:szCs w:val="24"/>
        </w:rPr>
        <w:t>ders.</w:t>
      </w:r>
      <w:bookmarkEnd w:id="82"/>
    </w:p>
    <w:p w:rsidR="00A1428F" w:rsidRPr="00620B09" w:rsidRDefault="00A1428F" w:rsidP="00203577">
      <w:pPr>
        <w:pStyle w:val="Heading2"/>
        <w:rPr>
          <w:sz w:val="24"/>
          <w:szCs w:val="24"/>
        </w:rPr>
      </w:pPr>
      <w:bookmarkStart w:id="84" w:name="_Toc95731550"/>
      <w:r w:rsidRPr="00620B09">
        <w:rPr>
          <w:sz w:val="24"/>
          <w:szCs w:val="24"/>
        </w:rPr>
        <w:t>The Council may, in its absolute discretion</w:t>
      </w:r>
      <w:r w:rsidR="00F611CE" w:rsidRPr="00620B09">
        <w:rPr>
          <w:sz w:val="24"/>
          <w:szCs w:val="24"/>
        </w:rPr>
        <w:t>,</w:t>
      </w:r>
      <w:r w:rsidRPr="00620B09">
        <w:rPr>
          <w:sz w:val="24"/>
          <w:szCs w:val="24"/>
        </w:rPr>
        <w:t xml:space="preserve"> extend the closing date for the return of tenders and time specified above.  Any extension granted will apply to all tenderers</w:t>
      </w:r>
      <w:bookmarkEnd w:id="84"/>
      <w:r w:rsidRPr="00620B09">
        <w:rPr>
          <w:sz w:val="24"/>
          <w:szCs w:val="24"/>
        </w:rPr>
        <w:t>.</w:t>
      </w:r>
    </w:p>
    <w:p w:rsidR="00A1428F" w:rsidRPr="00620B09" w:rsidRDefault="006D2889" w:rsidP="00FF38D0">
      <w:pPr>
        <w:pStyle w:val="Heading1"/>
        <w:tabs>
          <w:tab w:val="clear" w:pos="2706"/>
        </w:tabs>
        <w:ind w:hanging="2706"/>
        <w:rPr>
          <w:sz w:val="24"/>
          <w:szCs w:val="24"/>
        </w:rPr>
      </w:pPr>
      <w:bookmarkStart w:id="85" w:name="_Toc142217633"/>
      <w:bookmarkStart w:id="86" w:name="_Toc261871432"/>
      <w:bookmarkStart w:id="87" w:name="_Toc451332154"/>
      <w:bookmarkStart w:id="88" w:name="_Toc451332365"/>
      <w:bookmarkStart w:id="89" w:name="_Toc97714692"/>
      <w:bookmarkStart w:id="90" w:name="_Toc128829081"/>
      <w:r>
        <w:rPr>
          <w:sz w:val="24"/>
          <w:szCs w:val="24"/>
        </w:rPr>
        <w:t xml:space="preserve">  </w:t>
      </w:r>
      <w:r w:rsidR="00A1428F" w:rsidRPr="00620B09">
        <w:rPr>
          <w:sz w:val="24"/>
          <w:szCs w:val="24"/>
        </w:rPr>
        <w:t>PROVISION OF FURTHER INFORMATION BY TENDERERS</w:t>
      </w:r>
      <w:bookmarkEnd w:id="85"/>
      <w:bookmarkEnd w:id="86"/>
      <w:bookmarkEnd w:id="87"/>
      <w:bookmarkEnd w:id="88"/>
      <w:r w:rsidR="00A1428F" w:rsidRPr="00620B09">
        <w:rPr>
          <w:sz w:val="24"/>
          <w:szCs w:val="24"/>
        </w:rPr>
        <w:t xml:space="preserve"> </w:t>
      </w:r>
      <w:bookmarkEnd w:id="89"/>
      <w:bookmarkEnd w:id="90"/>
    </w:p>
    <w:p w:rsidR="00A1428F" w:rsidRPr="00620B09" w:rsidRDefault="00A1428F" w:rsidP="00203577">
      <w:pPr>
        <w:pStyle w:val="Heading2"/>
        <w:rPr>
          <w:sz w:val="24"/>
          <w:szCs w:val="24"/>
        </w:rPr>
      </w:pPr>
      <w:r w:rsidRPr="00620B09">
        <w:rPr>
          <w:sz w:val="24"/>
          <w:szCs w:val="24"/>
        </w:rPr>
        <w:t xml:space="preserve">The Council is relying on the information provided by tenderers during the ITT stage.  If, at any time from submission of the tender until completion of any agreement, there are any material changes to the same, the tenderer </w:t>
      </w:r>
      <w:r w:rsidRPr="00620B09">
        <w:rPr>
          <w:sz w:val="24"/>
          <w:szCs w:val="24"/>
        </w:rPr>
        <w:lastRenderedPageBreak/>
        <w:t>must advise the Council as soon as practicable and the Council reserves the right to reject any tender that has been materially altered and recover any costs and expenses incurred by it where as a result of the non-disclosure it is required to terminate the tendering process.</w:t>
      </w:r>
      <w:bookmarkStart w:id="91" w:name="_Toc95731555"/>
      <w:r w:rsidRPr="00620B09">
        <w:rPr>
          <w:snapToGrid w:val="0"/>
          <w:sz w:val="24"/>
          <w:szCs w:val="24"/>
        </w:rPr>
        <w:t xml:space="preserve"> </w:t>
      </w:r>
    </w:p>
    <w:p w:rsidR="00A1428F" w:rsidRPr="00620B09" w:rsidRDefault="00A1428F" w:rsidP="00203577">
      <w:pPr>
        <w:pStyle w:val="Heading2"/>
        <w:rPr>
          <w:sz w:val="24"/>
          <w:szCs w:val="24"/>
        </w:rPr>
      </w:pPr>
      <w:r w:rsidRPr="00620B09">
        <w:rPr>
          <w:snapToGrid w:val="0"/>
          <w:sz w:val="24"/>
          <w:szCs w:val="24"/>
        </w:rPr>
        <w:t>The Council reserves the right to request additional information from tenderers which may be required as a result of the answers given in a tender submission.</w:t>
      </w:r>
    </w:p>
    <w:p w:rsidR="00A1428F" w:rsidRPr="00620B09" w:rsidRDefault="00EB42EE" w:rsidP="00FF38D0">
      <w:pPr>
        <w:pStyle w:val="Heading1"/>
        <w:tabs>
          <w:tab w:val="clear" w:pos="2706"/>
          <w:tab w:val="num" w:pos="851"/>
        </w:tabs>
        <w:ind w:hanging="2706"/>
        <w:rPr>
          <w:sz w:val="24"/>
          <w:szCs w:val="24"/>
        </w:rPr>
      </w:pPr>
      <w:bookmarkStart w:id="92" w:name="_Toc128829082"/>
      <w:bookmarkStart w:id="93" w:name="_Toc142217634"/>
      <w:bookmarkStart w:id="94" w:name="_Toc261871433"/>
      <w:bookmarkStart w:id="95" w:name="_Toc451332155"/>
      <w:bookmarkStart w:id="96" w:name="_Toc451332366"/>
      <w:r w:rsidRPr="00620B09">
        <w:rPr>
          <w:sz w:val="24"/>
          <w:szCs w:val="24"/>
        </w:rPr>
        <w:t>BOND/</w:t>
      </w:r>
      <w:r w:rsidR="00A1428F" w:rsidRPr="00620B09">
        <w:rPr>
          <w:sz w:val="24"/>
          <w:szCs w:val="24"/>
        </w:rPr>
        <w:t>PARENT COMPANY GUARANTEE</w:t>
      </w:r>
      <w:bookmarkEnd w:id="91"/>
      <w:bookmarkEnd w:id="92"/>
      <w:bookmarkEnd w:id="93"/>
      <w:bookmarkEnd w:id="94"/>
      <w:bookmarkEnd w:id="95"/>
      <w:bookmarkEnd w:id="96"/>
    </w:p>
    <w:p w:rsidR="00A1428F" w:rsidRPr="00620B09" w:rsidRDefault="00A1428F" w:rsidP="00203577">
      <w:pPr>
        <w:pStyle w:val="Heading2"/>
        <w:rPr>
          <w:sz w:val="24"/>
          <w:szCs w:val="24"/>
        </w:rPr>
      </w:pPr>
      <w:bookmarkStart w:id="97" w:name="_Toc95731556"/>
      <w:r w:rsidRPr="00620B09">
        <w:rPr>
          <w:sz w:val="24"/>
          <w:szCs w:val="24"/>
        </w:rPr>
        <w:t>Prior to the Commencement Date the Council may re</w:t>
      </w:r>
      <w:r w:rsidR="00F84E09" w:rsidRPr="00620B09">
        <w:rPr>
          <w:sz w:val="24"/>
          <w:szCs w:val="24"/>
        </w:rPr>
        <w:t>quire the successful tenderer</w:t>
      </w:r>
      <w:r w:rsidRPr="00620B09">
        <w:rPr>
          <w:sz w:val="24"/>
          <w:szCs w:val="24"/>
        </w:rPr>
        <w:t xml:space="preserve"> to</w:t>
      </w:r>
      <w:bookmarkStart w:id="98" w:name="_Toc95731557"/>
      <w:bookmarkEnd w:id="97"/>
      <w:r w:rsidRPr="00620B09">
        <w:rPr>
          <w:sz w:val="24"/>
          <w:szCs w:val="24"/>
        </w:rPr>
        <w:t xml:space="preserve"> procure the entering into of a </w:t>
      </w:r>
      <w:bookmarkStart w:id="99" w:name="_Toc95731558"/>
      <w:bookmarkEnd w:id="98"/>
      <w:r w:rsidR="00EB42EE" w:rsidRPr="00620B09">
        <w:rPr>
          <w:sz w:val="24"/>
          <w:szCs w:val="24"/>
        </w:rPr>
        <w:t xml:space="preserve">Bond or </w:t>
      </w:r>
      <w:r w:rsidRPr="00620B09">
        <w:rPr>
          <w:sz w:val="24"/>
          <w:szCs w:val="24"/>
        </w:rPr>
        <w:t>Parent Company Guarantee</w:t>
      </w:r>
      <w:bookmarkEnd w:id="99"/>
      <w:r w:rsidRPr="00620B09">
        <w:rPr>
          <w:sz w:val="24"/>
          <w:szCs w:val="24"/>
        </w:rPr>
        <w:t xml:space="preserve"> substantially </w:t>
      </w:r>
      <w:r w:rsidR="00F43073" w:rsidRPr="00620B09">
        <w:rPr>
          <w:sz w:val="24"/>
          <w:szCs w:val="24"/>
        </w:rPr>
        <w:t xml:space="preserve">in </w:t>
      </w:r>
      <w:r w:rsidRPr="00620B09">
        <w:rPr>
          <w:sz w:val="24"/>
          <w:szCs w:val="24"/>
        </w:rPr>
        <w:t xml:space="preserve">the form appearing in Schedule </w:t>
      </w:r>
      <w:r w:rsidR="00C64324" w:rsidRPr="00620B09">
        <w:rPr>
          <w:sz w:val="24"/>
          <w:szCs w:val="24"/>
        </w:rPr>
        <w:t>10</w:t>
      </w:r>
      <w:r w:rsidRPr="00620B09">
        <w:rPr>
          <w:sz w:val="24"/>
          <w:szCs w:val="24"/>
        </w:rPr>
        <w:t xml:space="preserve"> (Parent Company Guarantee)</w:t>
      </w:r>
      <w:r w:rsidR="00EB42EE" w:rsidRPr="00620B09">
        <w:rPr>
          <w:sz w:val="24"/>
          <w:szCs w:val="24"/>
        </w:rPr>
        <w:t xml:space="preserve"> and Schedule 11 (Bond) of Volume 2 (Contract)</w:t>
      </w:r>
      <w:r w:rsidRPr="00620B09">
        <w:rPr>
          <w:sz w:val="24"/>
          <w:szCs w:val="24"/>
        </w:rPr>
        <w:t xml:space="preserve"> as a form of security for performance of the Services.</w:t>
      </w:r>
    </w:p>
    <w:p w:rsidR="00A1428F" w:rsidRPr="00620B09" w:rsidRDefault="00A1428F" w:rsidP="00203577">
      <w:pPr>
        <w:pStyle w:val="Heading2"/>
        <w:rPr>
          <w:sz w:val="24"/>
          <w:szCs w:val="24"/>
        </w:rPr>
      </w:pPr>
      <w:r w:rsidRPr="00620B09">
        <w:rPr>
          <w:sz w:val="24"/>
          <w:szCs w:val="24"/>
        </w:rPr>
        <w:t xml:space="preserve">The requirement to provide the </w:t>
      </w:r>
      <w:r w:rsidR="00EB42EE" w:rsidRPr="00620B09">
        <w:rPr>
          <w:sz w:val="24"/>
          <w:szCs w:val="24"/>
        </w:rPr>
        <w:t xml:space="preserve">Bond or the </w:t>
      </w:r>
      <w:r w:rsidRPr="00620B09">
        <w:rPr>
          <w:sz w:val="24"/>
          <w:szCs w:val="24"/>
        </w:rPr>
        <w:t>Parent Company Guarantee will be assessed by the Council on a project specific basis having regard to the financial standing and corporate structure of the tenderer.</w:t>
      </w:r>
    </w:p>
    <w:p w:rsidR="00A1428F" w:rsidRPr="00620B09" w:rsidRDefault="00A1428F" w:rsidP="00FF38D0">
      <w:pPr>
        <w:pStyle w:val="Heading1"/>
        <w:keepNext/>
        <w:tabs>
          <w:tab w:val="clear" w:pos="2706"/>
          <w:tab w:val="num" w:pos="851"/>
        </w:tabs>
        <w:ind w:left="851" w:hanging="851"/>
        <w:rPr>
          <w:sz w:val="24"/>
          <w:szCs w:val="24"/>
        </w:rPr>
      </w:pPr>
      <w:bookmarkStart w:id="100" w:name="_Toc128829083"/>
      <w:bookmarkStart w:id="101" w:name="_Toc142217635"/>
      <w:bookmarkStart w:id="102" w:name="_Toc261871434"/>
      <w:bookmarkStart w:id="103" w:name="_Toc451332156"/>
      <w:bookmarkStart w:id="104" w:name="_Toc451332367"/>
      <w:r w:rsidRPr="00620B09">
        <w:rPr>
          <w:sz w:val="24"/>
          <w:szCs w:val="24"/>
        </w:rPr>
        <w:t>CONTRACT AWARD CRITERIA</w:t>
      </w:r>
      <w:bookmarkEnd w:id="100"/>
      <w:bookmarkEnd w:id="101"/>
      <w:bookmarkEnd w:id="102"/>
      <w:bookmarkEnd w:id="103"/>
      <w:bookmarkEnd w:id="104"/>
    </w:p>
    <w:p w:rsidR="00834280" w:rsidRPr="00620B09" w:rsidRDefault="00A1428F" w:rsidP="001A7E5D">
      <w:pPr>
        <w:pStyle w:val="Heading2"/>
        <w:keepNext/>
        <w:rPr>
          <w:sz w:val="24"/>
          <w:szCs w:val="24"/>
        </w:rPr>
      </w:pPr>
      <w:r w:rsidRPr="00620B09">
        <w:rPr>
          <w:caps/>
          <w:sz w:val="24"/>
          <w:szCs w:val="24"/>
        </w:rPr>
        <w:t>E</w:t>
      </w:r>
      <w:r w:rsidRPr="00620B09">
        <w:rPr>
          <w:sz w:val="24"/>
          <w:szCs w:val="24"/>
        </w:rPr>
        <w:t xml:space="preserve">valuation will be carried out to determine which tender is most economically advantageous to the Council under the headings/categories set out in Appendix </w:t>
      </w:r>
      <w:r w:rsidR="00F8760E" w:rsidRPr="00620B09">
        <w:rPr>
          <w:sz w:val="24"/>
          <w:szCs w:val="24"/>
        </w:rPr>
        <w:t>7</w:t>
      </w:r>
      <w:r w:rsidR="000E379A" w:rsidRPr="00620B09">
        <w:rPr>
          <w:sz w:val="24"/>
          <w:szCs w:val="24"/>
        </w:rPr>
        <w:t xml:space="preserve"> </w:t>
      </w:r>
      <w:r w:rsidRPr="00620B09">
        <w:rPr>
          <w:sz w:val="24"/>
          <w:szCs w:val="24"/>
        </w:rPr>
        <w:t xml:space="preserve">(Contract Award Criteria) of this Volume 1. </w:t>
      </w:r>
    </w:p>
    <w:p w:rsidR="0072063C" w:rsidRPr="00620B09" w:rsidRDefault="00F611CE" w:rsidP="00203577">
      <w:pPr>
        <w:pStyle w:val="Heading2"/>
        <w:rPr>
          <w:sz w:val="24"/>
          <w:szCs w:val="24"/>
        </w:rPr>
      </w:pPr>
      <w:r w:rsidRPr="00620B09">
        <w:rPr>
          <w:sz w:val="24"/>
          <w:szCs w:val="24"/>
        </w:rPr>
        <w:t xml:space="preserve">The Council will consider the indicative offers received for Future Treatment Services.  However, the </w:t>
      </w:r>
      <w:r w:rsidR="00A7044D" w:rsidRPr="00620B09">
        <w:rPr>
          <w:sz w:val="24"/>
          <w:szCs w:val="24"/>
        </w:rPr>
        <w:t>Council</w:t>
      </w:r>
      <w:r w:rsidRPr="00620B09">
        <w:rPr>
          <w:sz w:val="24"/>
          <w:szCs w:val="24"/>
        </w:rPr>
        <w:t xml:space="preserve"> will not evaluate</w:t>
      </w:r>
      <w:r w:rsidR="00A7044D" w:rsidRPr="00620B09">
        <w:rPr>
          <w:sz w:val="24"/>
          <w:szCs w:val="24"/>
        </w:rPr>
        <w:t xml:space="preserve"> offers for Future Treatment Services</w:t>
      </w:r>
      <w:r w:rsidR="0072063C" w:rsidRPr="00620B09">
        <w:rPr>
          <w:sz w:val="24"/>
          <w:szCs w:val="24"/>
        </w:rPr>
        <w:t>.</w:t>
      </w:r>
    </w:p>
    <w:p w:rsidR="00A1428F" w:rsidRPr="00620B09" w:rsidRDefault="00A1428F" w:rsidP="00FF38D0">
      <w:pPr>
        <w:pStyle w:val="Heading1"/>
        <w:tabs>
          <w:tab w:val="clear" w:pos="2706"/>
          <w:tab w:val="num" w:pos="851"/>
        </w:tabs>
        <w:ind w:hanging="2706"/>
        <w:rPr>
          <w:sz w:val="24"/>
          <w:szCs w:val="24"/>
        </w:rPr>
      </w:pPr>
      <w:bookmarkStart w:id="105" w:name="_Toc128829084"/>
      <w:bookmarkStart w:id="106" w:name="_Toc142217636"/>
      <w:bookmarkStart w:id="107" w:name="_Toc261871435"/>
      <w:bookmarkStart w:id="108" w:name="_Toc451332157"/>
      <w:bookmarkStart w:id="109" w:name="_Toc451332368"/>
      <w:r w:rsidRPr="00620B09">
        <w:rPr>
          <w:sz w:val="24"/>
          <w:szCs w:val="24"/>
        </w:rPr>
        <w:t xml:space="preserve">THE COUNCIL'S RIGHT TO REJECT </w:t>
      </w:r>
      <w:bookmarkEnd w:id="105"/>
      <w:r w:rsidRPr="00620B09">
        <w:rPr>
          <w:sz w:val="24"/>
          <w:szCs w:val="24"/>
        </w:rPr>
        <w:t>TENDERS</w:t>
      </w:r>
      <w:bookmarkEnd w:id="106"/>
      <w:bookmarkEnd w:id="107"/>
      <w:bookmarkEnd w:id="108"/>
      <w:bookmarkEnd w:id="109"/>
    </w:p>
    <w:p w:rsidR="00A1428F" w:rsidRPr="00620B09" w:rsidRDefault="00A1428F" w:rsidP="00203577">
      <w:pPr>
        <w:pStyle w:val="Heading2"/>
        <w:rPr>
          <w:sz w:val="24"/>
          <w:szCs w:val="24"/>
        </w:rPr>
      </w:pPr>
      <w:r w:rsidRPr="00620B09">
        <w:rPr>
          <w:sz w:val="24"/>
          <w:szCs w:val="24"/>
        </w:rPr>
        <w:t xml:space="preserve">The issue of this ITT in no way commits the Council to award any </w:t>
      </w:r>
      <w:r w:rsidR="00F611CE" w:rsidRPr="00620B09">
        <w:rPr>
          <w:sz w:val="24"/>
          <w:szCs w:val="24"/>
        </w:rPr>
        <w:t>contract</w:t>
      </w:r>
      <w:r w:rsidRPr="00620B09">
        <w:rPr>
          <w:sz w:val="24"/>
          <w:szCs w:val="24"/>
        </w:rPr>
        <w:t xml:space="preserve"> pursuant to the tender process. The Council is not bound to accept the lowest price or any tender. </w:t>
      </w:r>
      <w:r w:rsidR="00EB42EE" w:rsidRPr="00620B09">
        <w:rPr>
          <w:sz w:val="24"/>
          <w:szCs w:val="24"/>
        </w:rPr>
        <w:t>The Council shall be able in its sole discretion to withdraw from the procurement process at any time.</w:t>
      </w:r>
      <w:r w:rsidRPr="00620B09">
        <w:rPr>
          <w:sz w:val="24"/>
          <w:szCs w:val="24"/>
        </w:rPr>
        <w:t xml:space="preserve"> </w:t>
      </w:r>
    </w:p>
    <w:p w:rsidR="00A1428F" w:rsidRPr="00620B09" w:rsidRDefault="00A1428F" w:rsidP="00203577">
      <w:pPr>
        <w:pStyle w:val="Heading2"/>
        <w:rPr>
          <w:sz w:val="24"/>
          <w:szCs w:val="24"/>
        </w:rPr>
      </w:pPr>
      <w:r w:rsidRPr="00620B09">
        <w:rPr>
          <w:sz w:val="24"/>
          <w:szCs w:val="24"/>
        </w:rPr>
        <w:t>The Council may in its absolute discretion reject any tender which does not comply with the requirements set out in this ITT.</w:t>
      </w:r>
    </w:p>
    <w:p w:rsidR="00A1428F" w:rsidRPr="00620B09" w:rsidRDefault="00A1428F" w:rsidP="00203577">
      <w:pPr>
        <w:pStyle w:val="Heading2"/>
        <w:rPr>
          <w:sz w:val="24"/>
          <w:szCs w:val="24"/>
        </w:rPr>
      </w:pPr>
      <w:r w:rsidRPr="00620B09">
        <w:rPr>
          <w:sz w:val="24"/>
          <w:szCs w:val="24"/>
        </w:rPr>
        <w:t>The Council reserves the right, subject to relevant legislation, at any time to:</w:t>
      </w:r>
    </w:p>
    <w:p w:rsidR="00A1428F" w:rsidRPr="00620B09" w:rsidRDefault="00A1428F" w:rsidP="00E10D0B">
      <w:pPr>
        <w:pStyle w:val="Heading3"/>
        <w:rPr>
          <w:sz w:val="24"/>
          <w:szCs w:val="24"/>
        </w:rPr>
      </w:pPr>
      <w:r w:rsidRPr="00620B09">
        <w:rPr>
          <w:sz w:val="24"/>
          <w:szCs w:val="24"/>
        </w:rPr>
        <w:t xml:space="preserve">reject any tender and/or to terminate discussions with any one or more tenderers; or </w:t>
      </w:r>
    </w:p>
    <w:p w:rsidR="00A1428F" w:rsidRPr="00620B09" w:rsidRDefault="00A1428F" w:rsidP="00E10D0B">
      <w:pPr>
        <w:pStyle w:val="Heading3"/>
        <w:rPr>
          <w:sz w:val="24"/>
          <w:szCs w:val="24"/>
        </w:rPr>
      </w:pPr>
      <w:r w:rsidRPr="00620B09">
        <w:rPr>
          <w:sz w:val="24"/>
          <w:szCs w:val="24"/>
        </w:rPr>
        <w:t>disqualify any tenderer who makes material changes to any aspect of their tender unless substantial justification can be provided to the satisfaction of the Council.</w:t>
      </w:r>
    </w:p>
    <w:p w:rsidR="00A1428F" w:rsidRPr="00620B09" w:rsidRDefault="00A1428F" w:rsidP="00FF38D0">
      <w:pPr>
        <w:pStyle w:val="Heading1"/>
        <w:tabs>
          <w:tab w:val="clear" w:pos="2706"/>
          <w:tab w:val="num" w:pos="851"/>
        </w:tabs>
        <w:ind w:hanging="2706"/>
        <w:rPr>
          <w:sz w:val="24"/>
          <w:szCs w:val="24"/>
        </w:rPr>
      </w:pPr>
      <w:bookmarkStart w:id="110" w:name="_Toc128829085"/>
      <w:bookmarkStart w:id="111" w:name="_Toc142217637"/>
      <w:bookmarkStart w:id="112" w:name="_Toc261871436"/>
      <w:bookmarkStart w:id="113" w:name="_Toc451332158"/>
      <w:bookmarkStart w:id="114" w:name="_Toc451332369"/>
      <w:r w:rsidRPr="00620B09">
        <w:rPr>
          <w:sz w:val="24"/>
          <w:szCs w:val="24"/>
        </w:rPr>
        <w:t>AWARDING PROCESS</w:t>
      </w:r>
      <w:bookmarkEnd w:id="110"/>
      <w:bookmarkEnd w:id="111"/>
      <w:bookmarkEnd w:id="112"/>
      <w:bookmarkEnd w:id="113"/>
      <w:bookmarkEnd w:id="114"/>
    </w:p>
    <w:p w:rsidR="00A1428F" w:rsidRPr="00BB736D" w:rsidRDefault="00A1428F" w:rsidP="00203577">
      <w:pPr>
        <w:pStyle w:val="Heading2"/>
        <w:rPr>
          <w:sz w:val="24"/>
          <w:szCs w:val="24"/>
        </w:rPr>
      </w:pPr>
      <w:r w:rsidRPr="00BB736D">
        <w:rPr>
          <w:sz w:val="24"/>
          <w:szCs w:val="24"/>
        </w:rPr>
        <w:lastRenderedPageBreak/>
        <w:t>If a tender</w:t>
      </w:r>
      <w:r w:rsidR="00B77705" w:rsidRPr="00BB736D">
        <w:rPr>
          <w:sz w:val="24"/>
          <w:szCs w:val="24"/>
        </w:rPr>
        <w:t xml:space="preserve"> </w:t>
      </w:r>
      <w:r w:rsidRPr="00BB736D">
        <w:rPr>
          <w:sz w:val="24"/>
          <w:szCs w:val="24"/>
        </w:rPr>
        <w:t>is a</w:t>
      </w:r>
      <w:r w:rsidR="00881E63" w:rsidRPr="00BB736D">
        <w:rPr>
          <w:sz w:val="24"/>
          <w:szCs w:val="24"/>
        </w:rPr>
        <w:t xml:space="preserve">ccepted by the Council, </w:t>
      </w:r>
      <w:r w:rsidRPr="00BB736D">
        <w:rPr>
          <w:sz w:val="24"/>
          <w:szCs w:val="24"/>
        </w:rPr>
        <w:t>notification will be sent to each of the tenderers</w:t>
      </w:r>
      <w:r w:rsidR="00753EF6" w:rsidRPr="00BB736D">
        <w:rPr>
          <w:sz w:val="24"/>
          <w:szCs w:val="24"/>
        </w:rPr>
        <w:t xml:space="preserve"> setting out, inter alia, </w:t>
      </w:r>
      <w:r w:rsidRPr="00BB736D">
        <w:rPr>
          <w:sz w:val="24"/>
          <w:szCs w:val="24"/>
        </w:rPr>
        <w:t>the characteristics and relative advantages of the leading tenderer</w:t>
      </w:r>
      <w:r w:rsidR="00753EF6" w:rsidRPr="00BB736D">
        <w:rPr>
          <w:sz w:val="24"/>
          <w:szCs w:val="24"/>
        </w:rPr>
        <w:t xml:space="preserve"> as required under the P</w:t>
      </w:r>
      <w:r w:rsidR="00881E63" w:rsidRPr="00BB736D">
        <w:rPr>
          <w:sz w:val="24"/>
          <w:szCs w:val="24"/>
        </w:rPr>
        <w:t>ublic Contracts Regulations 2015</w:t>
      </w:r>
      <w:r w:rsidRPr="00BB736D">
        <w:rPr>
          <w:sz w:val="24"/>
          <w:szCs w:val="24"/>
        </w:rPr>
        <w:t>. Such details may also be stated in the published contract award notice.</w:t>
      </w:r>
    </w:p>
    <w:p w:rsidR="00A1428F" w:rsidRPr="00620B09" w:rsidRDefault="00A1428F" w:rsidP="00FF38D0">
      <w:pPr>
        <w:pStyle w:val="Heading1"/>
        <w:tabs>
          <w:tab w:val="clear" w:pos="2706"/>
          <w:tab w:val="num" w:pos="851"/>
        </w:tabs>
        <w:ind w:hanging="2706"/>
        <w:rPr>
          <w:sz w:val="24"/>
          <w:szCs w:val="24"/>
        </w:rPr>
      </w:pPr>
      <w:bookmarkStart w:id="115" w:name="_Toc128829086"/>
      <w:bookmarkStart w:id="116" w:name="_Toc142217638"/>
      <w:bookmarkStart w:id="117" w:name="_Toc261871437"/>
      <w:bookmarkStart w:id="118" w:name="_Toc451332159"/>
      <w:bookmarkStart w:id="119" w:name="_Toc451332370"/>
      <w:r w:rsidRPr="00620B09">
        <w:rPr>
          <w:sz w:val="24"/>
          <w:szCs w:val="24"/>
        </w:rPr>
        <w:t>TENDERING COSTS</w:t>
      </w:r>
      <w:bookmarkEnd w:id="115"/>
      <w:bookmarkEnd w:id="116"/>
      <w:bookmarkEnd w:id="117"/>
      <w:bookmarkEnd w:id="118"/>
      <w:bookmarkEnd w:id="119"/>
    </w:p>
    <w:p w:rsidR="00A1428F" w:rsidRPr="00620B09" w:rsidRDefault="00A1428F" w:rsidP="00203577">
      <w:pPr>
        <w:pStyle w:val="Heading2"/>
        <w:rPr>
          <w:sz w:val="24"/>
          <w:szCs w:val="24"/>
        </w:rPr>
      </w:pPr>
      <w:r w:rsidRPr="00620B09">
        <w:rPr>
          <w:sz w:val="24"/>
          <w:szCs w:val="24"/>
        </w:rPr>
        <w:t>Tenderers are responsible for their own costs of tendering and the Council shall not be liable for the costs of tender preparation, finalisation, or any loss of profit or other economic loss incurred by tenderers.</w:t>
      </w:r>
      <w:r w:rsidR="0066367C" w:rsidRPr="00620B09">
        <w:rPr>
          <w:sz w:val="24"/>
          <w:szCs w:val="24"/>
        </w:rPr>
        <w:t xml:space="preserve">  This applies irrespective of the stage that a tenderer reaches within the procurement and is not subject to discussion, negotiation or variation.  I</w:t>
      </w:r>
      <w:r w:rsidR="008D11C2" w:rsidRPr="00620B09">
        <w:rPr>
          <w:sz w:val="24"/>
          <w:szCs w:val="24"/>
        </w:rPr>
        <w:t>t</w:t>
      </w:r>
      <w:r w:rsidR="0066367C" w:rsidRPr="00620B09">
        <w:rPr>
          <w:sz w:val="24"/>
          <w:szCs w:val="24"/>
        </w:rPr>
        <w:t xml:space="preserve"> also applies if the process ceases, for whatever reason, before Contract Award.</w:t>
      </w:r>
    </w:p>
    <w:p w:rsidR="00A1428F" w:rsidRPr="00BB736D" w:rsidRDefault="00A1428F" w:rsidP="00FF38D0">
      <w:pPr>
        <w:pStyle w:val="Heading1"/>
        <w:tabs>
          <w:tab w:val="clear" w:pos="2706"/>
          <w:tab w:val="num" w:pos="851"/>
        </w:tabs>
        <w:ind w:hanging="2706"/>
        <w:rPr>
          <w:sz w:val="24"/>
          <w:szCs w:val="24"/>
        </w:rPr>
      </w:pPr>
      <w:bookmarkStart w:id="120" w:name="_Toc95731568"/>
      <w:bookmarkStart w:id="121" w:name="_Toc128829087"/>
      <w:bookmarkStart w:id="122" w:name="_Toc142217639"/>
      <w:bookmarkStart w:id="123" w:name="_Toc261871438"/>
      <w:bookmarkStart w:id="124" w:name="_Toc451332160"/>
      <w:bookmarkStart w:id="125" w:name="_Toc451332371"/>
      <w:r w:rsidRPr="00BB736D">
        <w:rPr>
          <w:sz w:val="24"/>
          <w:szCs w:val="24"/>
        </w:rPr>
        <w:t>DISCLOSED DATA</w:t>
      </w:r>
      <w:bookmarkEnd w:id="120"/>
      <w:bookmarkEnd w:id="121"/>
      <w:bookmarkEnd w:id="122"/>
      <w:bookmarkEnd w:id="123"/>
      <w:bookmarkEnd w:id="124"/>
      <w:bookmarkEnd w:id="125"/>
    </w:p>
    <w:p w:rsidR="00A1428F" w:rsidRPr="00620B09" w:rsidRDefault="00A1428F" w:rsidP="00203577">
      <w:pPr>
        <w:pStyle w:val="Heading2"/>
        <w:rPr>
          <w:sz w:val="24"/>
          <w:szCs w:val="24"/>
        </w:rPr>
      </w:pPr>
      <w:bookmarkStart w:id="126" w:name="_Toc95731569"/>
      <w:r w:rsidRPr="00620B09">
        <w:rPr>
          <w:sz w:val="24"/>
          <w:szCs w:val="24"/>
        </w:rPr>
        <w:t>The Council shall not be liable to any tenderer and no tenderer shall seek to recover from the Council any damages, losses, costs, liabilities or expenses which may arise (whether in contract, tort or otherwise) from the copying, adoption, use or application of any information made available to tenderers (</w:t>
      </w:r>
      <w:r w:rsidR="007F71C9" w:rsidRPr="00620B09">
        <w:rPr>
          <w:sz w:val="24"/>
          <w:szCs w:val="24"/>
        </w:rPr>
        <w:t>“</w:t>
      </w:r>
      <w:r w:rsidRPr="00620B09">
        <w:rPr>
          <w:sz w:val="24"/>
          <w:szCs w:val="24"/>
        </w:rPr>
        <w:t xml:space="preserve">the </w:t>
      </w:r>
      <w:r w:rsidRPr="00620B09">
        <w:rPr>
          <w:b/>
          <w:sz w:val="24"/>
          <w:szCs w:val="24"/>
        </w:rPr>
        <w:t>Disclosed Data</w:t>
      </w:r>
      <w:r w:rsidR="007F71C9" w:rsidRPr="00620B09">
        <w:rPr>
          <w:b/>
          <w:sz w:val="24"/>
          <w:szCs w:val="24"/>
        </w:rPr>
        <w:t>”</w:t>
      </w:r>
      <w:r w:rsidRPr="00620B09">
        <w:rPr>
          <w:sz w:val="24"/>
          <w:szCs w:val="24"/>
        </w:rPr>
        <w:t>) during the procurement process.</w:t>
      </w:r>
      <w:bookmarkEnd w:id="126"/>
    </w:p>
    <w:p w:rsidR="00A1428F" w:rsidRPr="00620B09" w:rsidRDefault="00A1428F" w:rsidP="00203577">
      <w:pPr>
        <w:pStyle w:val="Heading2"/>
        <w:rPr>
          <w:sz w:val="24"/>
          <w:szCs w:val="24"/>
        </w:rPr>
      </w:pPr>
      <w:bookmarkStart w:id="127" w:name="_Toc95731570"/>
      <w:r w:rsidRPr="00620B09">
        <w:rPr>
          <w:sz w:val="24"/>
          <w:szCs w:val="24"/>
        </w:rPr>
        <w:t>The Council gives no warranty or undertaking of whatever nature in respect of the Disclosed Data and, specifically (but without limitation), the Council does not warrant that the Disclosed Data represents all of the information in its possession or power relevant, or material to, or in connection with the Services.  The Council shall not be liable to any tenderer in respect of any failure to disclose or make available to such tenderer any information, documents or data, nor any failure to review or to update the Disclosed Data, nor any failure to inform such tenderer of any inaccuracy, error, omission, defects or inadequacy in the Disclosed Data.</w:t>
      </w:r>
      <w:bookmarkEnd w:id="127"/>
    </w:p>
    <w:p w:rsidR="00A1428F" w:rsidRPr="00620B09" w:rsidRDefault="00A1428F" w:rsidP="00203577">
      <w:pPr>
        <w:pStyle w:val="Heading2"/>
        <w:rPr>
          <w:sz w:val="24"/>
          <w:szCs w:val="24"/>
        </w:rPr>
      </w:pPr>
      <w:bookmarkStart w:id="128" w:name="_Toc95731571"/>
      <w:r w:rsidRPr="00620B09">
        <w:rPr>
          <w:sz w:val="24"/>
          <w:szCs w:val="24"/>
        </w:rPr>
        <w:t>Each tenderer shall:</w:t>
      </w:r>
      <w:bookmarkEnd w:id="128"/>
    </w:p>
    <w:p w:rsidR="00A1428F" w:rsidRPr="00620B09" w:rsidRDefault="00A1428F" w:rsidP="00E10D0B">
      <w:pPr>
        <w:pStyle w:val="Heading3"/>
        <w:rPr>
          <w:sz w:val="24"/>
          <w:szCs w:val="24"/>
        </w:rPr>
      </w:pPr>
      <w:bookmarkStart w:id="129" w:name="_Toc95731572"/>
      <w:r w:rsidRPr="00620B09">
        <w:rPr>
          <w:sz w:val="24"/>
          <w:szCs w:val="24"/>
        </w:rPr>
        <w:t>be expected to conduct its own analysis and review of the Disclosed Data and to satisfy itself as to the accuracy, completeness and purpose of any such Disclosed Data upon which it places reliance;</w:t>
      </w:r>
      <w:bookmarkEnd w:id="129"/>
      <w:r w:rsidRPr="00620B09">
        <w:rPr>
          <w:sz w:val="24"/>
          <w:szCs w:val="24"/>
        </w:rPr>
        <w:t xml:space="preserve"> </w:t>
      </w:r>
      <w:bookmarkStart w:id="130" w:name="_Toc95731573"/>
      <w:r w:rsidRPr="00620B09">
        <w:rPr>
          <w:sz w:val="24"/>
          <w:szCs w:val="24"/>
        </w:rPr>
        <w:t xml:space="preserve">shall not be entitled to and shall not make any claim against the Council whether in contract, tort or otherwise including, without limitation, any claim in damages on the grounds </w:t>
      </w:r>
      <w:bookmarkStart w:id="131" w:name="_Toc95731574"/>
      <w:bookmarkEnd w:id="130"/>
      <w:r w:rsidRPr="00620B09">
        <w:rPr>
          <w:sz w:val="24"/>
          <w:szCs w:val="24"/>
        </w:rPr>
        <w:t>of any misunderstanding or misapprehension in respect of the Disclosed Data or</w:t>
      </w:r>
      <w:bookmarkEnd w:id="131"/>
      <w:r w:rsidRPr="00620B09">
        <w:rPr>
          <w:sz w:val="24"/>
          <w:szCs w:val="24"/>
        </w:rPr>
        <w:t xml:space="preserve"> </w:t>
      </w:r>
      <w:bookmarkStart w:id="132" w:name="_Toc95731575"/>
      <w:r w:rsidRPr="00620B09">
        <w:rPr>
          <w:sz w:val="24"/>
          <w:szCs w:val="24"/>
        </w:rPr>
        <w:t>that incorrect or insufficient information relating to the Disclosed Data was given to it by any person</w:t>
      </w:r>
      <w:r w:rsidR="00FC685B" w:rsidRPr="00620B09">
        <w:rPr>
          <w:sz w:val="24"/>
          <w:szCs w:val="24"/>
        </w:rPr>
        <w:t>; and</w:t>
      </w:r>
      <w:bookmarkEnd w:id="132"/>
    </w:p>
    <w:p w:rsidR="00B77705" w:rsidRPr="00620B09" w:rsidRDefault="00A1428F" w:rsidP="00E10D0B">
      <w:pPr>
        <w:pStyle w:val="Heading3"/>
        <w:rPr>
          <w:sz w:val="24"/>
          <w:szCs w:val="24"/>
        </w:rPr>
      </w:pPr>
      <w:bookmarkStart w:id="133" w:name="_Toc108434078"/>
      <w:bookmarkStart w:id="134" w:name="_Toc108443234"/>
      <w:bookmarkStart w:id="135" w:name="_Toc108443648"/>
      <w:bookmarkStart w:id="136" w:name="_Toc108508824"/>
      <w:bookmarkStart w:id="137" w:name="_Toc109542624"/>
      <w:r w:rsidRPr="00620B09">
        <w:rPr>
          <w:sz w:val="24"/>
          <w:szCs w:val="24"/>
        </w:rPr>
        <w:t>where information provided by the Council during the tendering process is subsequently found to be inaccurate and the Contractor could not have reasonably discovered the inaccuracy prior to en</w:t>
      </w:r>
      <w:r w:rsidR="007F71C9" w:rsidRPr="00620B09">
        <w:rPr>
          <w:sz w:val="24"/>
          <w:szCs w:val="24"/>
        </w:rPr>
        <w:t>tering into the Contract and a V</w:t>
      </w:r>
      <w:r w:rsidRPr="00620B09">
        <w:rPr>
          <w:sz w:val="24"/>
          <w:szCs w:val="24"/>
        </w:rPr>
        <w:t>ariation to the Contract is req</w:t>
      </w:r>
      <w:r w:rsidR="00F43073" w:rsidRPr="00620B09">
        <w:rPr>
          <w:sz w:val="24"/>
          <w:szCs w:val="24"/>
        </w:rPr>
        <w:t>uired as a result thereof, the V</w:t>
      </w:r>
      <w:r w:rsidRPr="00620B09">
        <w:rPr>
          <w:sz w:val="24"/>
          <w:szCs w:val="24"/>
        </w:rPr>
        <w:t xml:space="preserve">ariation shall be dealt with in accordance </w:t>
      </w:r>
      <w:bookmarkEnd w:id="133"/>
      <w:bookmarkEnd w:id="134"/>
      <w:bookmarkEnd w:id="135"/>
      <w:bookmarkEnd w:id="136"/>
      <w:bookmarkEnd w:id="137"/>
      <w:r w:rsidRPr="00620B09">
        <w:rPr>
          <w:sz w:val="24"/>
          <w:szCs w:val="24"/>
        </w:rPr>
        <w:t xml:space="preserve">with the </w:t>
      </w:r>
      <w:r w:rsidR="00F43073" w:rsidRPr="00620B09">
        <w:rPr>
          <w:sz w:val="24"/>
          <w:szCs w:val="24"/>
        </w:rPr>
        <w:t>V</w:t>
      </w:r>
      <w:r w:rsidRPr="00620B09">
        <w:rPr>
          <w:sz w:val="24"/>
          <w:szCs w:val="24"/>
        </w:rPr>
        <w:t xml:space="preserve">ariation provisions in </w:t>
      </w:r>
      <w:r w:rsidR="00FC685B" w:rsidRPr="00620B09">
        <w:rPr>
          <w:sz w:val="24"/>
          <w:szCs w:val="24"/>
        </w:rPr>
        <w:t xml:space="preserve">clause 3 (Variations to Services) of </w:t>
      </w:r>
      <w:r w:rsidR="00FC685B" w:rsidRPr="00620B09">
        <w:rPr>
          <w:sz w:val="24"/>
          <w:szCs w:val="24"/>
        </w:rPr>
        <w:lastRenderedPageBreak/>
        <w:t>Volume 2 (</w:t>
      </w:r>
      <w:r w:rsidRPr="00620B09">
        <w:rPr>
          <w:sz w:val="24"/>
          <w:szCs w:val="24"/>
        </w:rPr>
        <w:t>Contract</w:t>
      </w:r>
      <w:r w:rsidR="00FC685B" w:rsidRPr="00620B09">
        <w:rPr>
          <w:sz w:val="24"/>
          <w:szCs w:val="24"/>
        </w:rPr>
        <w:t>)</w:t>
      </w:r>
      <w:r w:rsidRPr="00620B09">
        <w:rPr>
          <w:sz w:val="24"/>
          <w:szCs w:val="24"/>
        </w:rPr>
        <w:t>.</w:t>
      </w:r>
    </w:p>
    <w:p w:rsidR="00A1428F" w:rsidRPr="00620B09" w:rsidRDefault="00A1428F" w:rsidP="00FF38D0">
      <w:pPr>
        <w:pStyle w:val="Heading1"/>
        <w:tabs>
          <w:tab w:val="clear" w:pos="2706"/>
          <w:tab w:val="num" w:pos="851"/>
        </w:tabs>
        <w:ind w:hanging="2706"/>
        <w:rPr>
          <w:sz w:val="24"/>
          <w:szCs w:val="24"/>
        </w:rPr>
      </w:pPr>
      <w:bookmarkStart w:id="138" w:name="_Toc98584167"/>
      <w:bookmarkStart w:id="139" w:name="_Toc128829089"/>
      <w:bookmarkStart w:id="140" w:name="_Toc142217642"/>
      <w:bookmarkStart w:id="141" w:name="_Toc261871439"/>
      <w:bookmarkStart w:id="142" w:name="_Toc451332161"/>
      <w:bookmarkStart w:id="143" w:name="_Toc451332372"/>
      <w:r w:rsidRPr="00620B09">
        <w:rPr>
          <w:sz w:val="24"/>
          <w:szCs w:val="24"/>
        </w:rPr>
        <w:t>FORM OF AGREEMENT</w:t>
      </w:r>
      <w:bookmarkEnd w:id="138"/>
      <w:bookmarkEnd w:id="139"/>
      <w:bookmarkEnd w:id="140"/>
      <w:bookmarkEnd w:id="141"/>
      <w:bookmarkEnd w:id="142"/>
      <w:bookmarkEnd w:id="143"/>
    </w:p>
    <w:p w:rsidR="00A1428F" w:rsidRPr="00620B09" w:rsidRDefault="00A1428F" w:rsidP="00203577">
      <w:pPr>
        <w:pStyle w:val="Heading2"/>
        <w:rPr>
          <w:sz w:val="24"/>
          <w:szCs w:val="24"/>
        </w:rPr>
      </w:pPr>
      <w:bookmarkStart w:id="144" w:name="_Toc98584168"/>
      <w:r w:rsidRPr="00620B09">
        <w:rPr>
          <w:sz w:val="24"/>
          <w:szCs w:val="24"/>
        </w:rPr>
        <w:t>The successful tenderer will be required to execute the Contract</w:t>
      </w:r>
      <w:r w:rsidR="00FC685B" w:rsidRPr="00620B09">
        <w:rPr>
          <w:sz w:val="24"/>
          <w:szCs w:val="24"/>
        </w:rPr>
        <w:t>, subject to the Standstill Period,</w:t>
      </w:r>
      <w:r w:rsidR="00EB42EE" w:rsidRPr="00620B09">
        <w:rPr>
          <w:sz w:val="24"/>
          <w:szCs w:val="24"/>
        </w:rPr>
        <w:t xml:space="preserve"> and </w:t>
      </w:r>
      <w:r w:rsidR="00FC685B" w:rsidRPr="00620B09">
        <w:rPr>
          <w:sz w:val="24"/>
          <w:szCs w:val="24"/>
        </w:rPr>
        <w:t>from the date of Contract Award</w:t>
      </w:r>
      <w:r w:rsidRPr="00620B09">
        <w:rPr>
          <w:sz w:val="24"/>
          <w:szCs w:val="24"/>
        </w:rPr>
        <w:t xml:space="preserve"> and until execution of that Contract the successful tender (including the completed Price Schedule, all provisional SDPs, the insurance declaration and other documents submitted with its tender and approved by the Council) together with the Council’s written acceptance thereof (</w:t>
      </w:r>
      <w:r w:rsidR="00F43073" w:rsidRPr="00620B09">
        <w:rPr>
          <w:sz w:val="24"/>
          <w:szCs w:val="24"/>
        </w:rPr>
        <w:t>“</w:t>
      </w:r>
      <w:r w:rsidRPr="00620B09">
        <w:rPr>
          <w:sz w:val="24"/>
          <w:szCs w:val="24"/>
        </w:rPr>
        <w:t xml:space="preserve">the </w:t>
      </w:r>
      <w:r w:rsidRPr="00620B09">
        <w:rPr>
          <w:b/>
          <w:sz w:val="24"/>
          <w:szCs w:val="24"/>
        </w:rPr>
        <w:t>Tender Documents</w:t>
      </w:r>
      <w:r w:rsidR="00F43073" w:rsidRPr="00620B09">
        <w:rPr>
          <w:b/>
          <w:sz w:val="24"/>
          <w:szCs w:val="24"/>
        </w:rPr>
        <w:t>”</w:t>
      </w:r>
      <w:r w:rsidRPr="00620B09">
        <w:rPr>
          <w:sz w:val="24"/>
          <w:szCs w:val="24"/>
        </w:rPr>
        <w:t>) and:</w:t>
      </w:r>
      <w:bookmarkEnd w:id="144"/>
    </w:p>
    <w:p w:rsidR="00A1428F" w:rsidRPr="00620B09" w:rsidRDefault="00A1428F" w:rsidP="00E10D0B">
      <w:pPr>
        <w:pStyle w:val="Heading3"/>
        <w:rPr>
          <w:sz w:val="24"/>
          <w:szCs w:val="24"/>
        </w:rPr>
      </w:pPr>
      <w:bookmarkStart w:id="145" w:name="_Toc98584169"/>
      <w:r w:rsidRPr="00620B09">
        <w:rPr>
          <w:sz w:val="24"/>
          <w:szCs w:val="24"/>
        </w:rPr>
        <w:t xml:space="preserve">the </w:t>
      </w:r>
      <w:bookmarkEnd w:id="145"/>
      <w:r w:rsidRPr="00620B09">
        <w:rPr>
          <w:sz w:val="24"/>
          <w:szCs w:val="24"/>
        </w:rPr>
        <w:t>Instructions to Tenderers (Volume 1);</w:t>
      </w:r>
    </w:p>
    <w:p w:rsidR="00A1428F" w:rsidRPr="00620B09" w:rsidRDefault="00A1428F" w:rsidP="00E10D0B">
      <w:pPr>
        <w:pStyle w:val="Heading3"/>
        <w:rPr>
          <w:sz w:val="24"/>
          <w:szCs w:val="24"/>
        </w:rPr>
      </w:pPr>
      <w:bookmarkStart w:id="146" w:name="_Toc98584170"/>
      <w:r w:rsidRPr="00620B09">
        <w:rPr>
          <w:sz w:val="24"/>
          <w:szCs w:val="24"/>
        </w:rPr>
        <w:t>the Contract (Volume 2);</w:t>
      </w:r>
      <w:bookmarkEnd w:id="146"/>
      <w:r w:rsidRPr="00620B09">
        <w:rPr>
          <w:sz w:val="24"/>
          <w:szCs w:val="24"/>
        </w:rPr>
        <w:t xml:space="preserve"> and</w:t>
      </w:r>
    </w:p>
    <w:p w:rsidR="00A1428F" w:rsidRPr="00620B09" w:rsidRDefault="00A1428F" w:rsidP="00E10D0B">
      <w:pPr>
        <w:pStyle w:val="Heading3"/>
        <w:rPr>
          <w:sz w:val="24"/>
          <w:szCs w:val="24"/>
        </w:rPr>
      </w:pPr>
      <w:bookmarkStart w:id="147" w:name="_Toc98584171"/>
      <w:r w:rsidRPr="00620B09">
        <w:rPr>
          <w:sz w:val="24"/>
          <w:szCs w:val="24"/>
        </w:rPr>
        <w:t xml:space="preserve">the Specification (Volume 3), </w:t>
      </w:r>
      <w:bookmarkEnd w:id="147"/>
    </w:p>
    <w:p w:rsidR="00F34C5B" w:rsidRPr="00620B09" w:rsidRDefault="00F34C5B" w:rsidP="008D11C2">
      <w:pPr>
        <w:pStyle w:val="Level20"/>
        <w:numPr>
          <w:ilvl w:val="0"/>
          <w:numId w:val="0"/>
        </w:numPr>
        <w:ind w:left="851"/>
        <w:rPr>
          <w:rFonts w:ascii="Arial" w:hAnsi="Arial" w:cs="Arial"/>
          <w:sz w:val="24"/>
        </w:rPr>
      </w:pPr>
      <w:r w:rsidRPr="00620B09">
        <w:rPr>
          <w:rFonts w:ascii="Arial" w:hAnsi="Arial" w:cs="Arial"/>
          <w:sz w:val="24"/>
        </w:rPr>
        <w:t>(</w:t>
      </w:r>
      <w:r w:rsidR="00F43073" w:rsidRPr="00620B09">
        <w:rPr>
          <w:rFonts w:ascii="Arial" w:hAnsi="Arial" w:cs="Arial"/>
          <w:sz w:val="24"/>
        </w:rPr>
        <w:t>“</w:t>
      </w:r>
      <w:r w:rsidRPr="00620B09">
        <w:rPr>
          <w:rFonts w:ascii="Arial" w:hAnsi="Arial" w:cs="Arial"/>
          <w:sz w:val="24"/>
        </w:rPr>
        <w:t xml:space="preserve">the </w:t>
      </w:r>
      <w:r w:rsidRPr="00620B09">
        <w:rPr>
          <w:rFonts w:ascii="Arial" w:hAnsi="Arial" w:cs="Arial"/>
          <w:b/>
          <w:bCs/>
          <w:sz w:val="24"/>
        </w:rPr>
        <w:t>Contract</w:t>
      </w:r>
      <w:r w:rsidRPr="00620B09">
        <w:rPr>
          <w:rFonts w:ascii="Arial" w:hAnsi="Arial" w:cs="Arial"/>
          <w:b/>
          <w:bCs/>
          <w:snapToGrid w:val="0"/>
          <w:sz w:val="24"/>
        </w:rPr>
        <w:t xml:space="preserve"> Documents</w:t>
      </w:r>
      <w:r w:rsidR="00F43073" w:rsidRPr="00620B09">
        <w:rPr>
          <w:rFonts w:ascii="Arial" w:hAnsi="Arial" w:cs="Arial"/>
          <w:b/>
          <w:bCs/>
          <w:snapToGrid w:val="0"/>
          <w:sz w:val="24"/>
        </w:rPr>
        <w:t>”</w:t>
      </w:r>
      <w:r w:rsidRPr="00620B09">
        <w:rPr>
          <w:rFonts w:ascii="Arial" w:hAnsi="Arial" w:cs="Arial"/>
          <w:sz w:val="24"/>
        </w:rPr>
        <w:t xml:space="preserve">) shall constitute a binding agreement between the Council and the successful tenderer. </w:t>
      </w:r>
    </w:p>
    <w:p w:rsidR="00F84E09" w:rsidRPr="00620B09" w:rsidRDefault="00A1428F" w:rsidP="00203577">
      <w:pPr>
        <w:pStyle w:val="Heading2"/>
        <w:rPr>
          <w:sz w:val="24"/>
          <w:szCs w:val="24"/>
        </w:rPr>
      </w:pPr>
      <w:r w:rsidRPr="00620B09">
        <w:rPr>
          <w:sz w:val="24"/>
          <w:szCs w:val="24"/>
        </w:rPr>
        <w:t>In the event of any conflict between the Tender Documents and the Contract Documents, the Contract Documents shall prevail.</w:t>
      </w:r>
    </w:p>
    <w:p w:rsidR="00A1428F" w:rsidRPr="00620B09" w:rsidRDefault="00A1428F" w:rsidP="00FF38D0">
      <w:pPr>
        <w:pStyle w:val="Heading1"/>
        <w:keepNext/>
        <w:tabs>
          <w:tab w:val="clear" w:pos="2706"/>
          <w:tab w:val="num" w:pos="851"/>
        </w:tabs>
        <w:ind w:hanging="2706"/>
        <w:rPr>
          <w:sz w:val="24"/>
          <w:szCs w:val="24"/>
        </w:rPr>
      </w:pPr>
      <w:bookmarkStart w:id="148" w:name="_Toc261871440"/>
      <w:bookmarkStart w:id="149" w:name="_Toc451332162"/>
      <w:bookmarkStart w:id="150" w:name="_Toc451332373"/>
      <w:r w:rsidRPr="00620B09">
        <w:rPr>
          <w:sz w:val="24"/>
          <w:szCs w:val="24"/>
        </w:rPr>
        <w:t>APPLICABLE LAW</w:t>
      </w:r>
      <w:bookmarkEnd w:id="148"/>
      <w:bookmarkEnd w:id="149"/>
      <w:bookmarkEnd w:id="150"/>
      <w:r w:rsidRPr="00620B09">
        <w:rPr>
          <w:sz w:val="24"/>
          <w:szCs w:val="24"/>
        </w:rPr>
        <w:t xml:space="preserve"> </w:t>
      </w:r>
    </w:p>
    <w:p w:rsidR="00B61678" w:rsidRPr="00620B09" w:rsidRDefault="00A1428F" w:rsidP="008A46DA">
      <w:pPr>
        <w:pStyle w:val="Heading2"/>
        <w:keepNext/>
        <w:rPr>
          <w:sz w:val="24"/>
          <w:szCs w:val="24"/>
        </w:rPr>
      </w:pPr>
      <w:r w:rsidRPr="00620B09">
        <w:rPr>
          <w:sz w:val="24"/>
          <w:szCs w:val="24"/>
        </w:rPr>
        <w:t>The laws of England and Wales shall apply for the purposes of all proceedings relating to this ITT.</w:t>
      </w:r>
    </w:p>
    <w:p w:rsidR="00231FBA" w:rsidRPr="00620B09" w:rsidRDefault="00231FBA" w:rsidP="00240B86">
      <w:pPr>
        <w:pStyle w:val="Heading2"/>
        <w:framePr w:w="7496" w:wrap="auto" w:hAnchor="text" w:x="2977"/>
        <w:rPr>
          <w:sz w:val="24"/>
          <w:szCs w:val="24"/>
        </w:rPr>
        <w:sectPr w:rsidR="00231FBA" w:rsidRPr="00620B09">
          <w:footerReference w:type="default" r:id="rId17"/>
          <w:headerReference w:type="first" r:id="rId18"/>
          <w:footerReference w:type="first" r:id="rId19"/>
          <w:pgSz w:w="11909" w:h="16834" w:code="9"/>
          <w:pgMar w:top="1440" w:right="1440" w:bottom="1440" w:left="1440" w:header="709" w:footer="709" w:gutter="0"/>
          <w:paperSrc w:first="15" w:other="15"/>
          <w:cols w:space="720"/>
          <w:titlePg/>
        </w:sectPr>
      </w:pPr>
    </w:p>
    <w:p w:rsidR="00BB1D22" w:rsidRPr="00620B09" w:rsidRDefault="001F42D5" w:rsidP="00BB1D22">
      <w:pPr>
        <w:rPr>
          <w:rFonts w:ascii="Arial" w:hAnsi="Arial" w:cs="Arial"/>
          <w:sz w:val="24"/>
        </w:rPr>
      </w:pPr>
      <w:r>
        <w:rPr>
          <w:rFonts w:ascii="Arial" w:hAnsi="Arial" w:cs="Arial"/>
          <w:sz w:val="24"/>
        </w:rPr>
        <w:lastRenderedPageBreak/>
        <w:pict>
          <v:shape id="_x0000_i1028" type="#_x0000_t75" style="width:247pt;height:91pt">
            <v:imagedata r:id="rId7" o:title="B&amp;NES PC Mono PC"/>
          </v:shape>
        </w:pict>
      </w:r>
    </w:p>
    <w:p w:rsidR="00BB1D22" w:rsidRPr="00620B09" w:rsidRDefault="00BB1D22" w:rsidP="00BB1D22">
      <w:pPr>
        <w:rPr>
          <w:rFonts w:ascii="Arial" w:hAnsi="Arial" w:cs="Arial"/>
          <w:sz w:val="24"/>
        </w:rPr>
      </w:pPr>
    </w:p>
    <w:p w:rsidR="00BB1D22" w:rsidRPr="00620B09" w:rsidRDefault="00BB1D22" w:rsidP="00BB1D22">
      <w:pPr>
        <w:rPr>
          <w:rFonts w:ascii="Arial" w:hAnsi="Arial" w:cs="Arial"/>
          <w:sz w:val="24"/>
        </w:rPr>
      </w:pPr>
    </w:p>
    <w:p w:rsidR="00BB1D22" w:rsidRPr="00620B09" w:rsidRDefault="00BB1D22" w:rsidP="00BB1D22">
      <w:pPr>
        <w:rPr>
          <w:rFonts w:ascii="Arial" w:hAnsi="Arial" w:cs="Arial"/>
          <w:sz w:val="24"/>
        </w:rPr>
      </w:pPr>
    </w:p>
    <w:p w:rsidR="00BB1D22" w:rsidRPr="00620B09" w:rsidRDefault="00BB1D22" w:rsidP="00BB1D22">
      <w:pPr>
        <w:rPr>
          <w:rFonts w:ascii="Arial" w:hAnsi="Arial" w:cs="Arial"/>
          <w:sz w:val="24"/>
        </w:rPr>
      </w:pPr>
    </w:p>
    <w:p w:rsidR="00BB1D22" w:rsidRPr="00620B09" w:rsidRDefault="00BB1D22" w:rsidP="00BB1D22">
      <w:pPr>
        <w:jc w:val="center"/>
        <w:rPr>
          <w:rFonts w:ascii="Arial" w:hAnsi="Arial" w:cs="Arial"/>
          <w:sz w:val="24"/>
        </w:rPr>
      </w:pPr>
    </w:p>
    <w:p w:rsidR="00BB1D22" w:rsidRPr="00695FEA" w:rsidRDefault="00BB1D22" w:rsidP="00BB1D22">
      <w:pPr>
        <w:jc w:val="center"/>
        <w:rPr>
          <w:rFonts w:ascii="Arial" w:hAnsi="Arial" w:cs="Arial"/>
          <w:sz w:val="72"/>
          <w:szCs w:val="72"/>
        </w:rPr>
      </w:pPr>
    </w:p>
    <w:p w:rsidR="00BB1D22" w:rsidRPr="00695FEA" w:rsidRDefault="00BB1D22" w:rsidP="00BB1D22">
      <w:pPr>
        <w:jc w:val="center"/>
        <w:rPr>
          <w:rFonts w:ascii="Arial" w:hAnsi="Arial" w:cs="Arial"/>
          <w:sz w:val="72"/>
          <w:szCs w:val="72"/>
        </w:rPr>
      </w:pPr>
    </w:p>
    <w:p w:rsidR="00BB1D22" w:rsidRPr="00695FEA" w:rsidRDefault="00C96570" w:rsidP="0016321F">
      <w:pPr>
        <w:jc w:val="center"/>
        <w:rPr>
          <w:rFonts w:ascii="Arial" w:hAnsi="Arial" w:cs="Arial"/>
          <w:sz w:val="72"/>
          <w:szCs w:val="72"/>
        </w:rPr>
      </w:pPr>
      <w:r w:rsidRPr="00C96570">
        <w:rPr>
          <w:rFonts w:ascii="Arial" w:hAnsi="Arial" w:cs="Arial"/>
          <w:sz w:val="72"/>
          <w:szCs w:val="72"/>
        </w:rPr>
        <w:t>Garden Waste Treatment Services</w:t>
      </w:r>
    </w:p>
    <w:p w:rsidR="00BB1D22" w:rsidRPr="00695FEA" w:rsidRDefault="00BB1D22" w:rsidP="00BB1D22">
      <w:pPr>
        <w:jc w:val="center"/>
        <w:rPr>
          <w:rFonts w:ascii="Arial" w:hAnsi="Arial" w:cs="Arial"/>
          <w:sz w:val="72"/>
          <w:szCs w:val="72"/>
        </w:rPr>
      </w:pPr>
    </w:p>
    <w:p w:rsidR="00BB1D22" w:rsidRPr="00695FEA" w:rsidRDefault="00BB1D22" w:rsidP="00BB1D22">
      <w:pPr>
        <w:jc w:val="center"/>
        <w:rPr>
          <w:rFonts w:ascii="Arial" w:hAnsi="Arial" w:cs="Arial"/>
          <w:sz w:val="72"/>
          <w:szCs w:val="72"/>
        </w:rPr>
      </w:pPr>
    </w:p>
    <w:p w:rsidR="00BB1D22" w:rsidRPr="00695FEA" w:rsidRDefault="00BB1D22" w:rsidP="00BB1D22">
      <w:pPr>
        <w:jc w:val="center"/>
        <w:rPr>
          <w:rFonts w:ascii="Arial" w:hAnsi="Arial" w:cs="Arial"/>
          <w:sz w:val="72"/>
          <w:szCs w:val="72"/>
        </w:rPr>
      </w:pPr>
      <w:r w:rsidRPr="00695FEA">
        <w:rPr>
          <w:rFonts w:ascii="Arial" w:hAnsi="Arial" w:cs="Arial"/>
          <w:sz w:val="72"/>
          <w:szCs w:val="72"/>
        </w:rPr>
        <w:t>Volume 1 - Appendices</w:t>
      </w:r>
    </w:p>
    <w:p w:rsidR="00A1428F" w:rsidRPr="00620B09" w:rsidRDefault="00A1428F" w:rsidP="00F84E09">
      <w:pPr>
        <w:pStyle w:val="BodyTextIndent3"/>
        <w:ind w:left="0"/>
        <w:jc w:val="center"/>
        <w:rPr>
          <w:rFonts w:ascii="Arial" w:hAnsi="Arial" w:cs="Arial"/>
          <w:b/>
          <w:bCs/>
          <w:i w:val="0"/>
          <w:iCs w:val="0"/>
          <w:sz w:val="24"/>
        </w:rPr>
      </w:pPr>
    </w:p>
    <w:p w:rsidR="00A1428F" w:rsidRPr="00620B09" w:rsidRDefault="00A1428F" w:rsidP="00A1428F">
      <w:pPr>
        <w:pStyle w:val="FootnoteText"/>
        <w:rPr>
          <w:rFonts w:ascii="Arial" w:hAnsi="Arial" w:cs="Arial"/>
          <w:sz w:val="24"/>
        </w:rPr>
        <w:sectPr w:rsidR="00A1428F" w:rsidRPr="00620B09">
          <w:pgSz w:w="11909" w:h="16834" w:code="9"/>
          <w:pgMar w:top="1440" w:right="1440" w:bottom="1440" w:left="1440" w:header="709" w:footer="709" w:gutter="0"/>
          <w:paperSrc w:first="15" w:other="15"/>
          <w:cols w:space="720"/>
          <w:titlePg/>
        </w:sectPr>
      </w:pPr>
    </w:p>
    <w:p w:rsidR="00A1428F" w:rsidRPr="00620B09" w:rsidRDefault="00A1428F" w:rsidP="00642D0C">
      <w:pPr>
        <w:pStyle w:val="Heading1"/>
        <w:numPr>
          <w:ilvl w:val="0"/>
          <w:numId w:val="0"/>
        </w:numPr>
        <w:spacing w:before="0" w:after="0"/>
        <w:rPr>
          <w:sz w:val="24"/>
          <w:szCs w:val="24"/>
        </w:rPr>
      </w:pPr>
      <w:bookmarkStart w:id="151" w:name="_Toc144185019"/>
      <w:bookmarkStart w:id="152" w:name="_Toc144185688"/>
      <w:bookmarkStart w:id="153" w:name="_Toc144186039"/>
      <w:bookmarkStart w:id="154" w:name="_Toc144192282"/>
      <w:bookmarkStart w:id="155" w:name="_Toc144195533"/>
      <w:bookmarkStart w:id="156" w:name="_Toc168215323"/>
      <w:bookmarkStart w:id="157" w:name="_Toc168215407"/>
      <w:bookmarkStart w:id="158" w:name="_Toc168448585"/>
      <w:bookmarkStart w:id="159" w:name="_Toc172106936"/>
      <w:bookmarkStart w:id="160" w:name="_Toc174862532"/>
      <w:bookmarkStart w:id="161" w:name="_Toc174862873"/>
      <w:bookmarkStart w:id="162" w:name="_Toc261871441"/>
      <w:bookmarkStart w:id="163" w:name="_Toc261872882"/>
      <w:bookmarkStart w:id="164" w:name="_Toc451332163"/>
      <w:bookmarkStart w:id="165" w:name="_Toc451332374"/>
      <w:r w:rsidRPr="00620B09">
        <w:rPr>
          <w:sz w:val="24"/>
          <w:szCs w:val="24"/>
        </w:rPr>
        <w:lastRenderedPageBreak/>
        <w:t>APPENDICES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A1428F" w:rsidRPr="00620B09" w:rsidRDefault="00A1428F" w:rsidP="00A1428F">
      <w:pPr>
        <w:pStyle w:val="FootnoteText"/>
        <w:rPr>
          <w:rFonts w:ascii="Arial" w:hAnsi="Arial" w:cs="Arial"/>
          <w:sz w:val="24"/>
        </w:rPr>
      </w:pPr>
    </w:p>
    <w:p w:rsidR="00A1428F" w:rsidRPr="00620B09" w:rsidRDefault="00A1428F" w:rsidP="00642D0C">
      <w:pPr>
        <w:pStyle w:val="Heading2"/>
        <w:numPr>
          <w:ilvl w:val="0"/>
          <w:numId w:val="0"/>
        </w:numPr>
        <w:spacing w:before="0"/>
        <w:rPr>
          <w:b/>
          <w:sz w:val="24"/>
          <w:szCs w:val="24"/>
        </w:rPr>
      </w:pPr>
      <w:r w:rsidRPr="00620B09">
        <w:rPr>
          <w:b/>
          <w:sz w:val="24"/>
          <w:szCs w:val="24"/>
        </w:rPr>
        <w:t xml:space="preserve">TABLE OF CONTENTS </w:t>
      </w:r>
    </w:p>
    <w:p w:rsidR="00A1428F" w:rsidRPr="00620B09" w:rsidRDefault="00A1428F" w:rsidP="00A1428F">
      <w:pPr>
        <w:rPr>
          <w:rFonts w:ascii="Arial" w:hAnsi="Arial" w:cs="Arial"/>
          <w:sz w:val="24"/>
        </w:rPr>
      </w:pPr>
    </w:p>
    <w:p w:rsidR="00583FDC" w:rsidRPr="006D60AD" w:rsidRDefault="00A1428F">
      <w:pPr>
        <w:pStyle w:val="TOC1"/>
        <w:rPr>
          <w:rFonts w:asciiTheme="minorHAnsi" w:eastAsiaTheme="minorEastAsia" w:hAnsiTheme="minorHAnsi" w:cstheme="minorBidi"/>
          <w:b w:val="0"/>
          <w:bCs w:val="0"/>
          <w:kern w:val="0"/>
          <w:sz w:val="24"/>
          <w:lang w:eastAsia="en-GB"/>
        </w:rPr>
      </w:pPr>
      <w:r w:rsidRPr="006D60AD">
        <w:rPr>
          <w:sz w:val="24"/>
        </w:rPr>
        <w:fldChar w:fldCharType="begin"/>
      </w:r>
      <w:r w:rsidRPr="006D60AD">
        <w:rPr>
          <w:sz w:val="24"/>
        </w:rPr>
        <w:instrText xml:space="preserve"> TOC \h \z \t "Heading 1,1" </w:instrText>
      </w:r>
      <w:r w:rsidRPr="006D60AD">
        <w:rPr>
          <w:sz w:val="24"/>
        </w:rPr>
        <w:fldChar w:fldCharType="separate"/>
      </w:r>
      <w:hyperlink w:anchor="_Toc451332375" w:history="1">
        <w:r w:rsidR="00583FDC" w:rsidRPr="006D60AD">
          <w:rPr>
            <w:rStyle w:val="Hyperlink"/>
            <w:sz w:val="24"/>
          </w:rPr>
          <w:t>APPENDIX 1 – IMPORTANT NOTICES</w:t>
        </w:r>
        <w:r w:rsidR="00583FDC" w:rsidRPr="006D60AD">
          <w:rPr>
            <w:webHidden/>
            <w:sz w:val="24"/>
          </w:rPr>
          <w:tab/>
        </w:r>
        <w:r w:rsidR="00583FDC" w:rsidRPr="006D60AD">
          <w:rPr>
            <w:webHidden/>
            <w:sz w:val="24"/>
          </w:rPr>
          <w:fldChar w:fldCharType="begin"/>
        </w:r>
        <w:r w:rsidR="00583FDC" w:rsidRPr="006D60AD">
          <w:rPr>
            <w:webHidden/>
            <w:sz w:val="24"/>
          </w:rPr>
          <w:instrText xml:space="preserve"> PAGEREF _Toc451332375 \h </w:instrText>
        </w:r>
        <w:r w:rsidR="00583FDC" w:rsidRPr="006D60AD">
          <w:rPr>
            <w:webHidden/>
            <w:sz w:val="24"/>
          </w:rPr>
        </w:r>
        <w:r w:rsidR="00583FDC" w:rsidRPr="006D60AD">
          <w:rPr>
            <w:webHidden/>
            <w:sz w:val="24"/>
          </w:rPr>
          <w:fldChar w:fldCharType="separate"/>
        </w:r>
        <w:r w:rsidR="003262E6">
          <w:rPr>
            <w:webHidden/>
            <w:sz w:val="24"/>
          </w:rPr>
          <w:t>18</w:t>
        </w:r>
        <w:r w:rsidR="00583FDC" w:rsidRPr="006D60AD">
          <w:rPr>
            <w:webHidden/>
            <w:sz w:val="24"/>
          </w:rPr>
          <w:fldChar w:fldCharType="end"/>
        </w:r>
      </w:hyperlink>
    </w:p>
    <w:p w:rsidR="00583FDC" w:rsidRPr="006D60AD" w:rsidRDefault="001F42D5">
      <w:pPr>
        <w:pStyle w:val="TOC1"/>
        <w:rPr>
          <w:rFonts w:asciiTheme="minorHAnsi" w:eastAsiaTheme="minorEastAsia" w:hAnsiTheme="minorHAnsi" w:cstheme="minorBidi"/>
          <w:b w:val="0"/>
          <w:bCs w:val="0"/>
          <w:kern w:val="0"/>
          <w:sz w:val="24"/>
          <w:lang w:eastAsia="en-GB"/>
        </w:rPr>
      </w:pPr>
      <w:hyperlink w:anchor="_Toc451332380" w:history="1">
        <w:r w:rsidR="00583FDC" w:rsidRPr="006D60AD">
          <w:rPr>
            <w:rStyle w:val="Hyperlink"/>
            <w:sz w:val="24"/>
          </w:rPr>
          <w:t>APPENDIX 2 - CERTIFICATE AS TO CANVASSING</w:t>
        </w:r>
        <w:r w:rsidR="00583FDC" w:rsidRPr="006D60AD">
          <w:rPr>
            <w:webHidden/>
            <w:sz w:val="24"/>
          </w:rPr>
          <w:tab/>
        </w:r>
        <w:r w:rsidR="00583FDC" w:rsidRPr="006D60AD">
          <w:rPr>
            <w:webHidden/>
            <w:sz w:val="24"/>
          </w:rPr>
          <w:fldChar w:fldCharType="begin"/>
        </w:r>
        <w:r w:rsidR="00583FDC" w:rsidRPr="006D60AD">
          <w:rPr>
            <w:webHidden/>
            <w:sz w:val="24"/>
          </w:rPr>
          <w:instrText xml:space="preserve"> PAGEREF _Toc451332380 \h </w:instrText>
        </w:r>
        <w:r w:rsidR="00583FDC" w:rsidRPr="006D60AD">
          <w:rPr>
            <w:webHidden/>
            <w:sz w:val="24"/>
          </w:rPr>
        </w:r>
        <w:r w:rsidR="00583FDC" w:rsidRPr="006D60AD">
          <w:rPr>
            <w:webHidden/>
            <w:sz w:val="24"/>
          </w:rPr>
          <w:fldChar w:fldCharType="separate"/>
        </w:r>
        <w:r w:rsidR="003262E6">
          <w:rPr>
            <w:webHidden/>
            <w:sz w:val="24"/>
          </w:rPr>
          <w:t>21</w:t>
        </w:r>
        <w:r w:rsidR="00583FDC" w:rsidRPr="006D60AD">
          <w:rPr>
            <w:webHidden/>
            <w:sz w:val="24"/>
          </w:rPr>
          <w:fldChar w:fldCharType="end"/>
        </w:r>
      </w:hyperlink>
    </w:p>
    <w:p w:rsidR="00583FDC" w:rsidRPr="006D60AD" w:rsidRDefault="001F42D5">
      <w:pPr>
        <w:pStyle w:val="TOC1"/>
        <w:rPr>
          <w:rFonts w:asciiTheme="minorHAnsi" w:eastAsiaTheme="minorEastAsia" w:hAnsiTheme="minorHAnsi" w:cstheme="minorBidi"/>
          <w:b w:val="0"/>
          <w:bCs w:val="0"/>
          <w:kern w:val="0"/>
          <w:sz w:val="24"/>
          <w:lang w:eastAsia="en-GB"/>
        </w:rPr>
      </w:pPr>
      <w:hyperlink w:anchor="_Toc451332381" w:history="1">
        <w:r w:rsidR="00583FDC" w:rsidRPr="006D60AD">
          <w:rPr>
            <w:rStyle w:val="Hyperlink"/>
            <w:sz w:val="24"/>
          </w:rPr>
          <w:t>APPENDIX 3 – CERTIFICATE OF NON COLLUSIVE TENDER</w:t>
        </w:r>
        <w:r w:rsidR="00583FDC" w:rsidRPr="006D60AD">
          <w:rPr>
            <w:webHidden/>
            <w:sz w:val="24"/>
          </w:rPr>
          <w:tab/>
        </w:r>
        <w:r w:rsidR="00583FDC" w:rsidRPr="006D60AD">
          <w:rPr>
            <w:webHidden/>
            <w:sz w:val="24"/>
          </w:rPr>
          <w:fldChar w:fldCharType="begin"/>
        </w:r>
        <w:r w:rsidR="00583FDC" w:rsidRPr="006D60AD">
          <w:rPr>
            <w:webHidden/>
            <w:sz w:val="24"/>
          </w:rPr>
          <w:instrText xml:space="preserve"> PAGEREF _Toc451332381 \h </w:instrText>
        </w:r>
        <w:r w:rsidR="00583FDC" w:rsidRPr="006D60AD">
          <w:rPr>
            <w:webHidden/>
            <w:sz w:val="24"/>
          </w:rPr>
        </w:r>
        <w:r w:rsidR="00583FDC" w:rsidRPr="006D60AD">
          <w:rPr>
            <w:webHidden/>
            <w:sz w:val="24"/>
          </w:rPr>
          <w:fldChar w:fldCharType="separate"/>
        </w:r>
        <w:r w:rsidR="003262E6">
          <w:rPr>
            <w:webHidden/>
            <w:sz w:val="24"/>
          </w:rPr>
          <w:t>22</w:t>
        </w:r>
        <w:r w:rsidR="00583FDC" w:rsidRPr="006D60AD">
          <w:rPr>
            <w:webHidden/>
            <w:sz w:val="24"/>
          </w:rPr>
          <w:fldChar w:fldCharType="end"/>
        </w:r>
      </w:hyperlink>
    </w:p>
    <w:p w:rsidR="00583FDC" w:rsidRPr="006D60AD" w:rsidRDefault="001F42D5">
      <w:pPr>
        <w:pStyle w:val="TOC1"/>
        <w:rPr>
          <w:rFonts w:asciiTheme="minorHAnsi" w:eastAsiaTheme="minorEastAsia" w:hAnsiTheme="minorHAnsi" w:cstheme="minorBidi"/>
          <w:b w:val="0"/>
          <w:bCs w:val="0"/>
          <w:kern w:val="0"/>
          <w:sz w:val="24"/>
          <w:lang w:eastAsia="en-GB"/>
        </w:rPr>
      </w:pPr>
      <w:hyperlink w:anchor="_Toc451332382" w:history="1">
        <w:r w:rsidR="00583FDC" w:rsidRPr="006D60AD">
          <w:rPr>
            <w:rStyle w:val="Hyperlink"/>
            <w:sz w:val="24"/>
          </w:rPr>
          <w:t>APPENDIX 4 – PRICE SCHEDULE</w:t>
        </w:r>
        <w:r w:rsidR="00583FDC" w:rsidRPr="006D60AD">
          <w:rPr>
            <w:webHidden/>
            <w:sz w:val="24"/>
          </w:rPr>
          <w:tab/>
        </w:r>
        <w:r w:rsidR="00583FDC" w:rsidRPr="006D60AD">
          <w:rPr>
            <w:webHidden/>
            <w:sz w:val="24"/>
          </w:rPr>
          <w:fldChar w:fldCharType="begin"/>
        </w:r>
        <w:r w:rsidR="00583FDC" w:rsidRPr="006D60AD">
          <w:rPr>
            <w:webHidden/>
            <w:sz w:val="24"/>
          </w:rPr>
          <w:instrText xml:space="preserve"> PAGEREF _Toc451332382 \h </w:instrText>
        </w:r>
        <w:r w:rsidR="00583FDC" w:rsidRPr="006D60AD">
          <w:rPr>
            <w:webHidden/>
            <w:sz w:val="24"/>
          </w:rPr>
        </w:r>
        <w:r w:rsidR="00583FDC" w:rsidRPr="006D60AD">
          <w:rPr>
            <w:webHidden/>
            <w:sz w:val="24"/>
          </w:rPr>
          <w:fldChar w:fldCharType="separate"/>
        </w:r>
        <w:r w:rsidR="003262E6">
          <w:rPr>
            <w:webHidden/>
            <w:sz w:val="24"/>
          </w:rPr>
          <w:t>23</w:t>
        </w:r>
        <w:r w:rsidR="00583FDC" w:rsidRPr="006D60AD">
          <w:rPr>
            <w:webHidden/>
            <w:sz w:val="24"/>
          </w:rPr>
          <w:fldChar w:fldCharType="end"/>
        </w:r>
      </w:hyperlink>
    </w:p>
    <w:p w:rsidR="00583FDC" w:rsidRPr="006D60AD" w:rsidRDefault="001F42D5">
      <w:pPr>
        <w:pStyle w:val="TOC1"/>
        <w:rPr>
          <w:rFonts w:asciiTheme="minorHAnsi" w:eastAsiaTheme="minorEastAsia" w:hAnsiTheme="minorHAnsi" w:cstheme="minorBidi"/>
          <w:b w:val="0"/>
          <w:bCs w:val="0"/>
          <w:kern w:val="0"/>
          <w:sz w:val="24"/>
          <w:lang w:eastAsia="en-GB"/>
        </w:rPr>
      </w:pPr>
      <w:hyperlink w:anchor="_Toc451332383" w:history="1">
        <w:r w:rsidR="006D60AD" w:rsidRPr="006D60AD">
          <w:rPr>
            <w:rStyle w:val="Hyperlink"/>
            <w:sz w:val="24"/>
          </w:rPr>
          <w:t>APPENDIX 5 – SERVICE DELIVERY PLANS</w:t>
        </w:r>
        <w:r w:rsidR="00583FDC" w:rsidRPr="006D60AD">
          <w:rPr>
            <w:webHidden/>
            <w:sz w:val="24"/>
          </w:rPr>
          <w:tab/>
        </w:r>
        <w:r w:rsidR="00583FDC" w:rsidRPr="006D60AD">
          <w:rPr>
            <w:webHidden/>
            <w:sz w:val="24"/>
          </w:rPr>
          <w:fldChar w:fldCharType="begin"/>
        </w:r>
        <w:r w:rsidR="00583FDC" w:rsidRPr="006D60AD">
          <w:rPr>
            <w:webHidden/>
            <w:sz w:val="24"/>
          </w:rPr>
          <w:instrText xml:space="preserve"> PAGEREF _Toc451332383 \h </w:instrText>
        </w:r>
        <w:r w:rsidR="00583FDC" w:rsidRPr="006D60AD">
          <w:rPr>
            <w:webHidden/>
            <w:sz w:val="24"/>
          </w:rPr>
        </w:r>
        <w:r w:rsidR="00583FDC" w:rsidRPr="006D60AD">
          <w:rPr>
            <w:webHidden/>
            <w:sz w:val="24"/>
          </w:rPr>
          <w:fldChar w:fldCharType="separate"/>
        </w:r>
        <w:r w:rsidR="003262E6">
          <w:rPr>
            <w:webHidden/>
            <w:sz w:val="24"/>
          </w:rPr>
          <w:t>23</w:t>
        </w:r>
        <w:r w:rsidR="00583FDC" w:rsidRPr="006D60AD">
          <w:rPr>
            <w:webHidden/>
            <w:sz w:val="24"/>
          </w:rPr>
          <w:fldChar w:fldCharType="end"/>
        </w:r>
      </w:hyperlink>
    </w:p>
    <w:p w:rsidR="00583FDC" w:rsidRPr="006D60AD" w:rsidRDefault="001F42D5">
      <w:pPr>
        <w:pStyle w:val="TOC1"/>
        <w:rPr>
          <w:rFonts w:asciiTheme="minorHAnsi" w:eastAsiaTheme="minorEastAsia" w:hAnsiTheme="minorHAnsi" w:cstheme="minorBidi"/>
          <w:b w:val="0"/>
          <w:bCs w:val="0"/>
          <w:kern w:val="0"/>
          <w:sz w:val="24"/>
          <w:lang w:eastAsia="en-GB"/>
        </w:rPr>
      </w:pPr>
      <w:hyperlink w:anchor="_Toc451332384" w:history="1">
        <w:r w:rsidR="00583FDC" w:rsidRPr="006D60AD">
          <w:rPr>
            <w:rStyle w:val="Hyperlink"/>
            <w:sz w:val="24"/>
          </w:rPr>
          <w:t>APPENDIX 6 – TENDER QUESTIONNAIRE</w:t>
        </w:r>
        <w:r w:rsidR="00583FDC" w:rsidRPr="006D60AD">
          <w:rPr>
            <w:webHidden/>
            <w:sz w:val="24"/>
          </w:rPr>
          <w:tab/>
        </w:r>
        <w:r w:rsidR="00583FDC" w:rsidRPr="006D60AD">
          <w:rPr>
            <w:webHidden/>
            <w:sz w:val="24"/>
          </w:rPr>
          <w:fldChar w:fldCharType="begin"/>
        </w:r>
        <w:r w:rsidR="00583FDC" w:rsidRPr="006D60AD">
          <w:rPr>
            <w:webHidden/>
            <w:sz w:val="24"/>
          </w:rPr>
          <w:instrText xml:space="preserve"> PAGEREF _Toc451332384 \h </w:instrText>
        </w:r>
        <w:r w:rsidR="00583FDC" w:rsidRPr="006D60AD">
          <w:rPr>
            <w:webHidden/>
            <w:sz w:val="24"/>
          </w:rPr>
        </w:r>
        <w:r w:rsidR="00583FDC" w:rsidRPr="006D60AD">
          <w:rPr>
            <w:webHidden/>
            <w:sz w:val="24"/>
          </w:rPr>
          <w:fldChar w:fldCharType="separate"/>
        </w:r>
        <w:r w:rsidR="003262E6">
          <w:rPr>
            <w:webHidden/>
            <w:sz w:val="24"/>
          </w:rPr>
          <w:t>29</w:t>
        </w:r>
        <w:r w:rsidR="00583FDC" w:rsidRPr="006D60AD">
          <w:rPr>
            <w:webHidden/>
            <w:sz w:val="24"/>
          </w:rPr>
          <w:fldChar w:fldCharType="end"/>
        </w:r>
      </w:hyperlink>
    </w:p>
    <w:p w:rsidR="00583FDC" w:rsidRPr="006D60AD" w:rsidRDefault="001F42D5">
      <w:pPr>
        <w:pStyle w:val="TOC1"/>
        <w:rPr>
          <w:rFonts w:asciiTheme="minorHAnsi" w:eastAsiaTheme="minorEastAsia" w:hAnsiTheme="minorHAnsi" w:cstheme="minorBidi"/>
          <w:b w:val="0"/>
          <w:bCs w:val="0"/>
          <w:kern w:val="0"/>
          <w:sz w:val="24"/>
          <w:lang w:eastAsia="en-GB"/>
        </w:rPr>
      </w:pPr>
      <w:hyperlink w:anchor="_Toc451332385" w:history="1">
        <w:r w:rsidR="00583FDC" w:rsidRPr="006D60AD">
          <w:rPr>
            <w:rStyle w:val="Hyperlink"/>
            <w:sz w:val="24"/>
          </w:rPr>
          <w:t>APPENDIX 7 – CONTRACT AWARD CRITERIA</w:t>
        </w:r>
        <w:r w:rsidR="00583FDC" w:rsidRPr="006D60AD">
          <w:rPr>
            <w:webHidden/>
            <w:sz w:val="24"/>
          </w:rPr>
          <w:tab/>
        </w:r>
        <w:r w:rsidR="00583FDC" w:rsidRPr="006D60AD">
          <w:rPr>
            <w:webHidden/>
            <w:sz w:val="24"/>
          </w:rPr>
          <w:fldChar w:fldCharType="begin"/>
        </w:r>
        <w:r w:rsidR="00583FDC" w:rsidRPr="006D60AD">
          <w:rPr>
            <w:webHidden/>
            <w:sz w:val="24"/>
          </w:rPr>
          <w:instrText xml:space="preserve"> PAGEREF _Toc451332385 \h </w:instrText>
        </w:r>
        <w:r w:rsidR="00583FDC" w:rsidRPr="006D60AD">
          <w:rPr>
            <w:webHidden/>
            <w:sz w:val="24"/>
          </w:rPr>
        </w:r>
        <w:r w:rsidR="00583FDC" w:rsidRPr="006D60AD">
          <w:rPr>
            <w:webHidden/>
            <w:sz w:val="24"/>
          </w:rPr>
          <w:fldChar w:fldCharType="separate"/>
        </w:r>
        <w:r w:rsidR="003262E6">
          <w:rPr>
            <w:webHidden/>
            <w:sz w:val="24"/>
          </w:rPr>
          <w:t>29</w:t>
        </w:r>
        <w:r w:rsidR="00583FDC" w:rsidRPr="006D60AD">
          <w:rPr>
            <w:webHidden/>
            <w:sz w:val="24"/>
          </w:rPr>
          <w:fldChar w:fldCharType="end"/>
        </w:r>
      </w:hyperlink>
    </w:p>
    <w:p w:rsidR="00583FDC" w:rsidRPr="006D60AD" w:rsidRDefault="001F42D5">
      <w:pPr>
        <w:pStyle w:val="TOC1"/>
        <w:rPr>
          <w:rFonts w:asciiTheme="minorHAnsi" w:eastAsiaTheme="minorEastAsia" w:hAnsiTheme="minorHAnsi" w:cstheme="minorBidi"/>
          <w:b w:val="0"/>
          <w:bCs w:val="0"/>
          <w:kern w:val="0"/>
          <w:sz w:val="24"/>
          <w:lang w:eastAsia="en-GB"/>
        </w:rPr>
      </w:pPr>
      <w:hyperlink w:anchor="_Toc451332386" w:history="1">
        <w:r w:rsidR="00583FDC" w:rsidRPr="006D60AD">
          <w:rPr>
            <w:rStyle w:val="Hyperlink"/>
            <w:sz w:val="24"/>
          </w:rPr>
          <w:t>APPENDIX 8 – TENDER CERTIFICATE</w:t>
        </w:r>
        <w:r w:rsidR="00583FDC" w:rsidRPr="006D60AD">
          <w:rPr>
            <w:webHidden/>
            <w:sz w:val="24"/>
          </w:rPr>
          <w:tab/>
        </w:r>
        <w:r w:rsidR="00583FDC" w:rsidRPr="006D60AD">
          <w:rPr>
            <w:webHidden/>
            <w:sz w:val="24"/>
          </w:rPr>
          <w:fldChar w:fldCharType="begin"/>
        </w:r>
        <w:r w:rsidR="00583FDC" w:rsidRPr="006D60AD">
          <w:rPr>
            <w:webHidden/>
            <w:sz w:val="24"/>
          </w:rPr>
          <w:instrText xml:space="preserve"> PAGEREF _Toc451332386 \h </w:instrText>
        </w:r>
        <w:r w:rsidR="00583FDC" w:rsidRPr="006D60AD">
          <w:rPr>
            <w:webHidden/>
            <w:sz w:val="24"/>
          </w:rPr>
        </w:r>
        <w:r w:rsidR="00583FDC" w:rsidRPr="006D60AD">
          <w:rPr>
            <w:webHidden/>
            <w:sz w:val="24"/>
          </w:rPr>
          <w:fldChar w:fldCharType="separate"/>
        </w:r>
        <w:r w:rsidR="003262E6">
          <w:rPr>
            <w:webHidden/>
            <w:sz w:val="24"/>
          </w:rPr>
          <w:t>54</w:t>
        </w:r>
        <w:r w:rsidR="00583FDC" w:rsidRPr="006D60AD">
          <w:rPr>
            <w:webHidden/>
            <w:sz w:val="24"/>
          </w:rPr>
          <w:fldChar w:fldCharType="end"/>
        </w:r>
      </w:hyperlink>
    </w:p>
    <w:p w:rsidR="00583FDC" w:rsidRPr="006D60AD" w:rsidRDefault="001F42D5">
      <w:pPr>
        <w:pStyle w:val="TOC1"/>
        <w:rPr>
          <w:rFonts w:asciiTheme="minorHAnsi" w:eastAsiaTheme="minorEastAsia" w:hAnsiTheme="minorHAnsi" w:cstheme="minorBidi"/>
          <w:b w:val="0"/>
          <w:bCs w:val="0"/>
          <w:kern w:val="0"/>
          <w:sz w:val="24"/>
          <w:lang w:eastAsia="en-GB"/>
        </w:rPr>
      </w:pPr>
      <w:hyperlink w:anchor="_Toc451332387" w:history="1">
        <w:r w:rsidR="00583FDC" w:rsidRPr="006D60AD">
          <w:rPr>
            <w:rStyle w:val="Hyperlink"/>
            <w:sz w:val="24"/>
          </w:rPr>
          <w:t>APPENDIX 9 – INSURANCE DECLARATION</w:t>
        </w:r>
        <w:r w:rsidR="00583FDC" w:rsidRPr="006D60AD">
          <w:rPr>
            <w:webHidden/>
            <w:sz w:val="24"/>
          </w:rPr>
          <w:tab/>
        </w:r>
        <w:r w:rsidR="00583FDC" w:rsidRPr="006D60AD">
          <w:rPr>
            <w:webHidden/>
            <w:sz w:val="24"/>
          </w:rPr>
          <w:fldChar w:fldCharType="begin"/>
        </w:r>
        <w:r w:rsidR="00583FDC" w:rsidRPr="006D60AD">
          <w:rPr>
            <w:webHidden/>
            <w:sz w:val="24"/>
          </w:rPr>
          <w:instrText xml:space="preserve"> PAGEREF _Toc451332387 \h </w:instrText>
        </w:r>
        <w:r w:rsidR="00583FDC" w:rsidRPr="006D60AD">
          <w:rPr>
            <w:webHidden/>
            <w:sz w:val="24"/>
          </w:rPr>
        </w:r>
        <w:r w:rsidR="00583FDC" w:rsidRPr="006D60AD">
          <w:rPr>
            <w:webHidden/>
            <w:sz w:val="24"/>
          </w:rPr>
          <w:fldChar w:fldCharType="separate"/>
        </w:r>
        <w:r w:rsidR="003262E6">
          <w:rPr>
            <w:webHidden/>
            <w:sz w:val="24"/>
          </w:rPr>
          <w:t>55</w:t>
        </w:r>
        <w:r w:rsidR="00583FDC" w:rsidRPr="006D60AD">
          <w:rPr>
            <w:webHidden/>
            <w:sz w:val="24"/>
          </w:rPr>
          <w:fldChar w:fldCharType="end"/>
        </w:r>
      </w:hyperlink>
    </w:p>
    <w:p w:rsidR="00583FDC" w:rsidRPr="006D60AD" w:rsidRDefault="001F42D5">
      <w:pPr>
        <w:pStyle w:val="TOC1"/>
        <w:rPr>
          <w:rFonts w:asciiTheme="minorHAnsi" w:eastAsiaTheme="minorEastAsia" w:hAnsiTheme="minorHAnsi" w:cstheme="minorBidi"/>
          <w:b w:val="0"/>
          <w:bCs w:val="0"/>
          <w:kern w:val="0"/>
          <w:sz w:val="24"/>
          <w:lang w:eastAsia="en-GB"/>
        </w:rPr>
      </w:pPr>
      <w:hyperlink w:anchor="_Toc451332388" w:history="1">
        <w:r w:rsidR="00583FDC" w:rsidRPr="006D60AD">
          <w:rPr>
            <w:rStyle w:val="Hyperlink"/>
            <w:sz w:val="24"/>
            <w:lang w:val="fr-FR"/>
          </w:rPr>
          <w:t>APPENDIX 10 – DOCUMENT CHECKLIST</w:t>
        </w:r>
        <w:r w:rsidR="00583FDC" w:rsidRPr="006D60AD">
          <w:rPr>
            <w:webHidden/>
            <w:sz w:val="24"/>
          </w:rPr>
          <w:tab/>
        </w:r>
        <w:r w:rsidR="00583FDC" w:rsidRPr="006D60AD">
          <w:rPr>
            <w:webHidden/>
            <w:sz w:val="24"/>
          </w:rPr>
          <w:fldChar w:fldCharType="begin"/>
        </w:r>
        <w:r w:rsidR="00583FDC" w:rsidRPr="006D60AD">
          <w:rPr>
            <w:webHidden/>
            <w:sz w:val="24"/>
          </w:rPr>
          <w:instrText xml:space="preserve"> PAGEREF _Toc451332388 \h </w:instrText>
        </w:r>
        <w:r w:rsidR="00583FDC" w:rsidRPr="006D60AD">
          <w:rPr>
            <w:webHidden/>
            <w:sz w:val="24"/>
          </w:rPr>
        </w:r>
        <w:r w:rsidR="00583FDC" w:rsidRPr="006D60AD">
          <w:rPr>
            <w:webHidden/>
            <w:sz w:val="24"/>
          </w:rPr>
          <w:fldChar w:fldCharType="separate"/>
        </w:r>
        <w:r w:rsidR="003262E6">
          <w:rPr>
            <w:webHidden/>
            <w:sz w:val="24"/>
          </w:rPr>
          <w:t>56</w:t>
        </w:r>
        <w:r w:rsidR="00583FDC" w:rsidRPr="006D60AD">
          <w:rPr>
            <w:webHidden/>
            <w:sz w:val="24"/>
          </w:rPr>
          <w:fldChar w:fldCharType="end"/>
        </w:r>
      </w:hyperlink>
    </w:p>
    <w:p w:rsidR="00A1428F" w:rsidRPr="00620B09" w:rsidRDefault="00A1428F" w:rsidP="008F7CD5">
      <w:pPr>
        <w:pStyle w:val="TOC1"/>
        <w:rPr>
          <w:sz w:val="24"/>
        </w:rPr>
        <w:sectPr w:rsidR="00A1428F" w:rsidRPr="00620B09">
          <w:pgSz w:w="11909" w:h="16834" w:code="9"/>
          <w:pgMar w:top="1440" w:right="1440" w:bottom="1440" w:left="1440" w:header="709" w:footer="709" w:gutter="0"/>
          <w:paperSrc w:first="15" w:other="15"/>
          <w:cols w:space="720"/>
          <w:titlePg/>
        </w:sectPr>
      </w:pPr>
      <w:r w:rsidRPr="006D60AD">
        <w:rPr>
          <w:sz w:val="24"/>
        </w:rPr>
        <w:fldChar w:fldCharType="end"/>
      </w:r>
    </w:p>
    <w:p w:rsidR="00714931" w:rsidRPr="00620B09" w:rsidRDefault="001F42D5" w:rsidP="00714931">
      <w:pPr>
        <w:pStyle w:val="Heading1"/>
        <w:numPr>
          <w:ilvl w:val="0"/>
          <w:numId w:val="0"/>
        </w:numPr>
        <w:jc w:val="center"/>
        <w:rPr>
          <w:sz w:val="24"/>
          <w:szCs w:val="24"/>
        </w:rPr>
      </w:pPr>
      <w:bookmarkStart w:id="166" w:name="_Toc451332164"/>
      <w:bookmarkStart w:id="167" w:name="_Toc451332375"/>
      <w:bookmarkStart w:id="168" w:name="_Toc128829091"/>
      <w:bookmarkStart w:id="169" w:name="_Toc129688420"/>
      <w:bookmarkStart w:id="170" w:name="_Toc140486749"/>
      <w:bookmarkStart w:id="171" w:name="_Toc140487093"/>
      <w:bookmarkStart w:id="172" w:name="_Toc140488061"/>
      <w:bookmarkStart w:id="173" w:name="_Toc140489346"/>
      <w:bookmarkStart w:id="174" w:name="_Toc140489418"/>
      <w:bookmarkStart w:id="175" w:name="_Toc140566964"/>
      <w:bookmarkStart w:id="176" w:name="_Toc140567042"/>
      <w:bookmarkStart w:id="177" w:name="_Toc140571368"/>
      <w:bookmarkStart w:id="178" w:name="_Toc142217645"/>
      <w:r>
        <w:rPr>
          <w:sz w:val="24"/>
          <w:szCs w:val="24"/>
          <w:lang w:val="en-US"/>
        </w:rPr>
        <w:lastRenderedPageBreak/>
        <w:pict>
          <v:shapetype id="_x0000_t202" coordsize="21600,21600" o:spt="202" path="m,l,21600r21600,l21600,xe">
            <v:stroke joinstyle="miter"/>
            <v:path gradientshapeok="t" o:connecttype="rect"/>
          </v:shapetype>
          <v:shape id="_x0000_s1043" type="#_x0000_t202" style="position:absolute;left:0;text-align:left;margin-left:45pt;margin-top:882pt;width:342pt;height:162pt;z-index:251655168">
            <v:textbox style="mso-next-textbox:#_x0000_s1043">
              <w:txbxContent>
                <w:p w:rsidR="003A23A8" w:rsidRDefault="003A23A8" w:rsidP="00714931">
                  <w:r>
                    <w:t>a</w:t>
                  </w:r>
                </w:p>
              </w:txbxContent>
            </v:textbox>
          </v:shape>
        </w:pict>
      </w:r>
      <w:r w:rsidR="00714931" w:rsidRPr="00620B09">
        <w:rPr>
          <w:sz w:val="24"/>
          <w:szCs w:val="24"/>
        </w:rPr>
        <w:t>APPENDIX 1 – IMPORTANT NOTICES</w:t>
      </w:r>
      <w:bookmarkEnd w:id="166"/>
      <w:bookmarkEnd w:id="167"/>
    </w:p>
    <w:p w:rsidR="008A38EB" w:rsidRPr="00620B09" w:rsidRDefault="008D5675" w:rsidP="005D5C93">
      <w:pPr>
        <w:jc w:val="center"/>
        <w:rPr>
          <w:rFonts w:ascii="Arial" w:hAnsi="Arial" w:cs="Arial"/>
          <w:b/>
          <w:sz w:val="24"/>
        </w:rPr>
      </w:pPr>
      <w:r>
        <w:rPr>
          <w:rFonts w:ascii="Arial" w:hAnsi="Arial" w:cs="Arial"/>
          <w:b/>
          <w:sz w:val="24"/>
        </w:rPr>
        <w:t>Garden Waste Treatment Services</w:t>
      </w:r>
      <w:r w:rsidR="0016321F">
        <w:rPr>
          <w:rFonts w:ascii="Arial" w:hAnsi="Arial" w:cs="Arial"/>
          <w:b/>
          <w:sz w:val="24"/>
        </w:rPr>
        <w:t xml:space="preserve"> </w:t>
      </w:r>
    </w:p>
    <w:p w:rsidR="00447C1F" w:rsidRPr="00620B09" w:rsidRDefault="00447C1F" w:rsidP="00714931">
      <w:pPr>
        <w:suppressAutoHyphens/>
        <w:rPr>
          <w:rFonts w:ascii="Arial" w:hAnsi="Arial" w:cs="Arial"/>
          <w:spacing w:val="-3"/>
          <w:sz w:val="24"/>
        </w:rPr>
      </w:pPr>
    </w:p>
    <w:p w:rsidR="00447C1F" w:rsidRPr="00620B09" w:rsidRDefault="00447C1F" w:rsidP="00714931">
      <w:pPr>
        <w:suppressAutoHyphens/>
        <w:rPr>
          <w:rFonts w:ascii="Arial" w:hAnsi="Arial" w:cs="Arial"/>
          <w:spacing w:val="-3"/>
          <w:sz w:val="24"/>
        </w:rPr>
      </w:pPr>
      <w:r w:rsidRPr="00620B09">
        <w:rPr>
          <w:rFonts w:ascii="Arial" w:hAnsi="Arial" w:cs="Arial"/>
          <w:spacing w:val="-3"/>
          <w:sz w:val="24"/>
        </w:rPr>
        <w:t>We, [</w:t>
      </w:r>
      <w:r w:rsidRPr="00620B09">
        <w:rPr>
          <w:rFonts w:ascii="Arial" w:hAnsi="Arial" w:cs="Arial"/>
          <w:i/>
          <w:spacing w:val="-3"/>
          <w:sz w:val="24"/>
        </w:rPr>
        <w:t>tenderer to insert name of tendering organisation</w:t>
      </w:r>
      <w:r w:rsidRPr="00620B09">
        <w:rPr>
          <w:rFonts w:ascii="Arial" w:hAnsi="Arial" w:cs="Arial"/>
          <w:spacing w:val="-3"/>
          <w:sz w:val="24"/>
        </w:rPr>
        <w:t>] hereby certify that the Information made available by the Council will be used in connection with the procurement process and for no other purpose and that we agree to comply with the Council’s requirements set out in this Appendix 1 (Important Notices).</w:t>
      </w:r>
    </w:p>
    <w:p w:rsidR="00714931" w:rsidRPr="00620B09" w:rsidRDefault="00714931" w:rsidP="00FF38D0">
      <w:pPr>
        <w:pStyle w:val="Heading1"/>
        <w:numPr>
          <w:ilvl w:val="0"/>
          <w:numId w:val="17"/>
        </w:numPr>
        <w:tabs>
          <w:tab w:val="clear" w:pos="2706"/>
          <w:tab w:val="num" w:pos="851"/>
        </w:tabs>
        <w:ind w:hanging="2706"/>
        <w:rPr>
          <w:sz w:val="24"/>
          <w:szCs w:val="24"/>
        </w:rPr>
      </w:pPr>
      <w:bookmarkStart w:id="179" w:name="_Toc261871443"/>
      <w:bookmarkStart w:id="180" w:name="_Toc261872884"/>
      <w:bookmarkStart w:id="181" w:name="_Toc451332165"/>
      <w:bookmarkStart w:id="182" w:name="_Toc451332376"/>
      <w:r w:rsidRPr="00620B09">
        <w:rPr>
          <w:sz w:val="24"/>
          <w:szCs w:val="24"/>
        </w:rPr>
        <w:t>CONFIDENTIALITY</w:t>
      </w:r>
      <w:bookmarkEnd w:id="179"/>
      <w:bookmarkEnd w:id="180"/>
      <w:bookmarkEnd w:id="181"/>
      <w:bookmarkEnd w:id="182"/>
    </w:p>
    <w:p w:rsidR="00714931" w:rsidRPr="00620B09" w:rsidRDefault="00714931" w:rsidP="00714931">
      <w:pPr>
        <w:pStyle w:val="Heading2"/>
        <w:rPr>
          <w:sz w:val="24"/>
          <w:szCs w:val="24"/>
        </w:rPr>
      </w:pPr>
      <w:r w:rsidRPr="00620B09">
        <w:rPr>
          <w:sz w:val="24"/>
          <w:szCs w:val="24"/>
        </w:rPr>
        <w:t xml:space="preserve">Subject to the exceptions referred to in paragraph </w:t>
      </w:r>
      <w:r w:rsidR="00937F7B" w:rsidRPr="00620B09">
        <w:rPr>
          <w:sz w:val="24"/>
          <w:szCs w:val="24"/>
        </w:rPr>
        <w:t>1.2</w:t>
      </w:r>
      <w:r w:rsidRPr="00620B09">
        <w:rPr>
          <w:sz w:val="24"/>
          <w:szCs w:val="24"/>
        </w:rPr>
        <w:t xml:space="preserve"> below, the information contained in this ITT, or which has been made available to tenderers as a result of further enquiries (the </w:t>
      </w:r>
      <w:r w:rsidRPr="00620B09">
        <w:rPr>
          <w:b/>
          <w:sz w:val="24"/>
          <w:szCs w:val="24"/>
        </w:rPr>
        <w:t>Information</w:t>
      </w:r>
      <w:r w:rsidRPr="00620B09">
        <w:rPr>
          <w:sz w:val="24"/>
          <w:szCs w:val="24"/>
        </w:rPr>
        <w:t xml:space="preserve">) is being made available by the Council on condition that tenderers shall: </w:t>
      </w:r>
    </w:p>
    <w:p w:rsidR="00714931" w:rsidRPr="00620B09" w:rsidRDefault="00714931" w:rsidP="00714931">
      <w:pPr>
        <w:pStyle w:val="Heading3"/>
        <w:rPr>
          <w:sz w:val="24"/>
          <w:szCs w:val="24"/>
        </w:rPr>
      </w:pPr>
      <w:r w:rsidRPr="00620B09">
        <w:rPr>
          <w:sz w:val="24"/>
          <w:szCs w:val="24"/>
        </w:rPr>
        <w:t>at all times treat the Information as confidential;</w:t>
      </w:r>
    </w:p>
    <w:p w:rsidR="00714931" w:rsidRPr="00620B09" w:rsidRDefault="00714931" w:rsidP="00714931">
      <w:pPr>
        <w:pStyle w:val="Heading3"/>
        <w:rPr>
          <w:sz w:val="24"/>
          <w:szCs w:val="24"/>
        </w:rPr>
      </w:pPr>
      <w:r w:rsidRPr="00620B09">
        <w:rPr>
          <w:sz w:val="24"/>
          <w:szCs w:val="24"/>
        </w:rPr>
        <w:t>not disclose, copy, reproduce, distribute or pass the Information to any other person at any time or allow any of these things to happen;</w:t>
      </w:r>
    </w:p>
    <w:p w:rsidR="00714931" w:rsidRPr="00620B09" w:rsidRDefault="00714931" w:rsidP="00714931">
      <w:pPr>
        <w:pStyle w:val="Heading3"/>
        <w:rPr>
          <w:sz w:val="24"/>
          <w:szCs w:val="24"/>
        </w:rPr>
      </w:pPr>
      <w:r w:rsidRPr="00620B09">
        <w:rPr>
          <w:sz w:val="24"/>
          <w:szCs w:val="24"/>
        </w:rPr>
        <w:t>not use the Information for any purpose other than for the purposes of making (or deciding whether to make) a tender; and</w:t>
      </w:r>
    </w:p>
    <w:p w:rsidR="00937F7B" w:rsidRPr="00620B09" w:rsidRDefault="00937F7B" w:rsidP="00714931">
      <w:pPr>
        <w:pStyle w:val="Heading3"/>
        <w:rPr>
          <w:sz w:val="24"/>
          <w:szCs w:val="24"/>
        </w:rPr>
      </w:pPr>
      <w:r w:rsidRPr="00620B09">
        <w:rPr>
          <w:sz w:val="24"/>
          <w:szCs w:val="24"/>
        </w:rPr>
        <w:t>comply with the provisions o</w:t>
      </w:r>
      <w:r w:rsidR="005E466A" w:rsidRPr="00620B09">
        <w:rPr>
          <w:sz w:val="24"/>
          <w:szCs w:val="24"/>
        </w:rPr>
        <w:t>f paragraph 3 (Publicity) below;</w:t>
      </w:r>
    </w:p>
    <w:p w:rsidR="00714931" w:rsidRPr="00620B09" w:rsidRDefault="00714931" w:rsidP="00714931">
      <w:pPr>
        <w:pStyle w:val="Heading3"/>
        <w:rPr>
          <w:sz w:val="24"/>
          <w:szCs w:val="24"/>
        </w:rPr>
      </w:pPr>
      <w:r w:rsidRPr="00620B09">
        <w:rPr>
          <w:sz w:val="24"/>
          <w:szCs w:val="24"/>
        </w:rPr>
        <w:t>procure that each of its Representatives who receive any of the Information is made aware of, and complies with th</w:t>
      </w:r>
      <w:r w:rsidR="00937F7B" w:rsidRPr="00620B09">
        <w:rPr>
          <w:sz w:val="24"/>
          <w:szCs w:val="24"/>
        </w:rPr>
        <w:t>e provisions of this paragraph 1</w:t>
      </w:r>
      <w:r w:rsidRPr="00620B09">
        <w:rPr>
          <w:sz w:val="24"/>
          <w:szCs w:val="24"/>
        </w:rPr>
        <w:t xml:space="preserve"> as if it were a tenderer.</w:t>
      </w:r>
    </w:p>
    <w:p w:rsidR="00714931" w:rsidRPr="00620B09" w:rsidRDefault="00714931" w:rsidP="00714931">
      <w:pPr>
        <w:pStyle w:val="Heading2"/>
        <w:rPr>
          <w:sz w:val="24"/>
          <w:szCs w:val="24"/>
        </w:rPr>
      </w:pPr>
      <w:r w:rsidRPr="00620B09">
        <w:rPr>
          <w:sz w:val="24"/>
          <w:szCs w:val="24"/>
        </w:rPr>
        <w:t>Tenderers may disclose, distribute or pass Information to another person (including but not limited to, the tenderers’ insurers or funders) if either:</w:t>
      </w:r>
    </w:p>
    <w:p w:rsidR="00714931" w:rsidRPr="00620B09" w:rsidRDefault="00714931" w:rsidP="00714931">
      <w:pPr>
        <w:pStyle w:val="Heading3"/>
        <w:rPr>
          <w:sz w:val="24"/>
          <w:szCs w:val="24"/>
        </w:rPr>
      </w:pPr>
      <w:r w:rsidRPr="00620B09">
        <w:rPr>
          <w:sz w:val="24"/>
          <w:szCs w:val="24"/>
        </w:rPr>
        <w:t>this is done for the sole purpose of enabling a tender to be made and the person receiving the Information undertakes in writing to keep the information confidential on the same term</w:t>
      </w:r>
      <w:r w:rsidR="005E466A" w:rsidRPr="00620B09">
        <w:rPr>
          <w:sz w:val="24"/>
          <w:szCs w:val="24"/>
        </w:rPr>
        <w:t>s as set out in this paragraph 1</w:t>
      </w:r>
      <w:r w:rsidRPr="00620B09">
        <w:rPr>
          <w:sz w:val="24"/>
          <w:szCs w:val="24"/>
        </w:rPr>
        <w:t>; or</w:t>
      </w:r>
    </w:p>
    <w:p w:rsidR="00714931" w:rsidRPr="00620B09" w:rsidRDefault="00714931" w:rsidP="00714931">
      <w:pPr>
        <w:pStyle w:val="Heading3"/>
        <w:rPr>
          <w:sz w:val="24"/>
          <w:szCs w:val="24"/>
        </w:rPr>
      </w:pPr>
      <w:r w:rsidRPr="00620B09">
        <w:rPr>
          <w:sz w:val="24"/>
          <w:szCs w:val="24"/>
        </w:rPr>
        <w:t>the tenderer obtains the prior written consent of the Council in relation to such disclosure, distribution or passing of Information.</w:t>
      </w:r>
    </w:p>
    <w:p w:rsidR="00714931" w:rsidRPr="00620B09" w:rsidRDefault="00714931" w:rsidP="00714931">
      <w:pPr>
        <w:pStyle w:val="Heading2"/>
        <w:rPr>
          <w:sz w:val="24"/>
          <w:szCs w:val="24"/>
        </w:rPr>
      </w:pPr>
      <w:r w:rsidRPr="00620B09">
        <w:rPr>
          <w:sz w:val="24"/>
          <w:szCs w:val="24"/>
        </w:rPr>
        <w:t xml:space="preserve">The Council may disclose detailed information relating to tenders to the Council's Members, directors, officers, employees, agents or advisors.  </w:t>
      </w:r>
    </w:p>
    <w:p w:rsidR="00714931" w:rsidRPr="00620B09" w:rsidRDefault="00714931" w:rsidP="00FF38D0">
      <w:pPr>
        <w:pStyle w:val="Heading1"/>
        <w:tabs>
          <w:tab w:val="clear" w:pos="2706"/>
          <w:tab w:val="num" w:pos="851"/>
        </w:tabs>
        <w:ind w:hanging="2706"/>
        <w:rPr>
          <w:sz w:val="24"/>
          <w:szCs w:val="24"/>
        </w:rPr>
      </w:pPr>
      <w:bookmarkStart w:id="183" w:name="_Toc261871444"/>
      <w:bookmarkStart w:id="184" w:name="_Toc261872885"/>
      <w:bookmarkStart w:id="185" w:name="_Toc451332166"/>
      <w:bookmarkStart w:id="186" w:name="_Toc451332377"/>
      <w:r w:rsidRPr="00620B09">
        <w:rPr>
          <w:sz w:val="24"/>
          <w:szCs w:val="24"/>
        </w:rPr>
        <w:t>INFORMATION LAWS</w:t>
      </w:r>
      <w:bookmarkEnd w:id="183"/>
      <w:bookmarkEnd w:id="184"/>
      <w:bookmarkEnd w:id="185"/>
      <w:bookmarkEnd w:id="186"/>
    </w:p>
    <w:p w:rsidR="00972156" w:rsidRDefault="00714931" w:rsidP="00714931">
      <w:pPr>
        <w:pStyle w:val="Heading2"/>
        <w:rPr>
          <w:sz w:val="24"/>
          <w:szCs w:val="24"/>
        </w:rPr>
      </w:pPr>
      <w:r w:rsidRPr="00620B09">
        <w:rPr>
          <w:sz w:val="24"/>
          <w:szCs w:val="24"/>
        </w:rPr>
        <w:t xml:space="preserve">Tenderers acknowledge that the Council has a duty of disclosure under the Freedom of Information Act 2000 and/or the Environmental Information Regulations 2004 (the </w:t>
      </w:r>
      <w:r w:rsidRPr="00620B09">
        <w:rPr>
          <w:b/>
          <w:sz w:val="24"/>
          <w:szCs w:val="24"/>
        </w:rPr>
        <w:t>Information Laws</w:t>
      </w:r>
      <w:r w:rsidRPr="00620B09">
        <w:rPr>
          <w:sz w:val="24"/>
          <w:szCs w:val="24"/>
        </w:rPr>
        <w:t xml:space="preserve">) and that it may be required to disclose information forming part of a tenderer’s proposal to a third party </w:t>
      </w:r>
      <w:r w:rsidR="00972156">
        <w:rPr>
          <w:sz w:val="24"/>
          <w:szCs w:val="24"/>
        </w:rPr>
        <w:t xml:space="preserve"> </w:t>
      </w:r>
    </w:p>
    <w:p w:rsidR="00714931" w:rsidRPr="00AD09D1" w:rsidRDefault="00714931" w:rsidP="00AD09D1">
      <w:pPr>
        <w:pStyle w:val="Heading2"/>
        <w:numPr>
          <w:ilvl w:val="0"/>
          <w:numId w:val="0"/>
        </w:numPr>
        <w:ind w:firstLine="851"/>
        <w:rPr>
          <w:sz w:val="24"/>
          <w:szCs w:val="24"/>
        </w:rPr>
      </w:pPr>
      <w:r w:rsidRPr="00AD09D1">
        <w:rPr>
          <w:sz w:val="24"/>
          <w:szCs w:val="24"/>
        </w:rPr>
        <w:t xml:space="preserve">upon request in accordance with the Information Laws.  </w:t>
      </w:r>
    </w:p>
    <w:p w:rsidR="00714931" w:rsidRPr="00620B09" w:rsidRDefault="00714931" w:rsidP="00714931">
      <w:pPr>
        <w:pStyle w:val="Heading2"/>
        <w:rPr>
          <w:sz w:val="24"/>
          <w:szCs w:val="24"/>
        </w:rPr>
      </w:pPr>
      <w:r w:rsidRPr="00620B09">
        <w:rPr>
          <w:sz w:val="24"/>
          <w:szCs w:val="24"/>
        </w:rPr>
        <w:lastRenderedPageBreak/>
        <w:t xml:space="preserve">Where a tenderer considers that any of the information provided in its tender is confidential and/or commercially sensitive to the extent it could reasonably cause prejudice to its organisation if disclosed to a third party, then it should indicate in its tender those parts that it does not wish to be disclosed to third parties, together with supporting information as to why this information should be exempt from disclosure under the Information Laws. </w:t>
      </w:r>
    </w:p>
    <w:p w:rsidR="00714931" w:rsidRPr="00620B09" w:rsidRDefault="00714931" w:rsidP="00714931">
      <w:pPr>
        <w:pStyle w:val="Heading2"/>
        <w:rPr>
          <w:sz w:val="24"/>
          <w:szCs w:val="24"/>
        </w:rPr>
      </w:pPr>
      <w:r w:rsidRPr="00620B09">
        <w:rPr>
          <w:sz w:val="24"/>
          <w:szCs w:val="24"/>
        </w:rPr>
        <w:t xml:space="preserve">The Council shall endeavour to consult with tenderers and shall have regard to any comments and objections made by tenderers </w:t>
      </w:r>
      <w:r w:rsidR="00937F7B" w:rsidRPr="00620B09">
        <w:rPr>
          <w:sz w:val="24"/>
          <w:szCs w:val="24"/>
        </w:rPr>
        <w:t xml:space="preserve">in accordance with paragraphs 2.2 above or otherwise </w:t>
      </w:r>
      <w:r w:rsidRPr="00620B09">
        <w:rPr>
          <w:sz w:val="24"/>
          <w:szCs w:val="24"/>
        </w:rPr>
        <w:t xml:space="preserve">before it releases any information to third parties pursuant to the Information Laws, </w:t>
      </w:r>
      <w:r w:rsidR="00937F7B" w:rsidRPr="00620B09">
        <w:rPr>
          <w:sz w:val="24"/>
          <w:szCs w:val="24"/>
        </w:rPr>
        <w:t>provided always</w:t>
      </w:r>
      <w:r w:rsidRPr="00620B09">
        <w:rPr>
          <w:sz w:val="24"/>
          <w:szCs w:val="24"/>
        </w:rPr>
        <w:t xml:space="preserve"> that the Council’s legal obligation to supply the requested information will override any tenderer’s objections and the Council shall not be liable to any tenderer and no tenderer shall seek to recover from the Council any damages, losses, costs, liabilities or expenses which may arise (whether in contract, tort or otherwise) from disclosure of information by the Council in accordance with its obligations under the Information Laws.</w:t>
      </w:r>
    </w:p>
    <w:p w:rsidR="009B5487" w:rsidRPr="00620B09" w:rsidRDefault="00714931" w:rsidP="00686692">
      <w:pPr>
        <w:pStyle w:val="Heading2"/>
        <w:rPr>
          <w:sz w:val="24"/>
          <w:szCs w:val="24"/>
        </w:rPr>
      </w:pPr>
      <w:r w:rsidRPr="00620B09">
        <w:rPr>
          <w:sz w:val="24"/>
          <w:szCs w:val="24"/>
        </w:rPr>
        <w:t>Tenderers must respond within 5 Business Days of receipt of notification from the Council that a request for information pursuant to the Information Laws has been received.</w:t>
      </w:r>
    </w:p>
    <w:p w:rsidR="009B5487" w:rsidRPr="00620B09" w:rsidRDefault="009B5487" w:rsidP="00230875">
      <w:pPr>
        <w:pStyle w:val="Heading1"/>
        <w:tabs>
          <w:tab w:val="clear" w:pos="2706"/>
          <w:tab w:val="num" w:pos="851"/>
        </w:tabs>
        <w:ind w:hanging="2706"/>
        <w:rPr>
          <w:sz w:val="24"/>
          <w:szCs w:val="24"/>
        </w:rPr>
      </w:pPr>
      <w:bookmarkStart w:id="187" w:name="_Toc451332167"/>
      <w:bookmarkStart w:id="188" w:name="_Toc451332378"/>
      <w:bookmarkStart w:id="189" w:name="_Toc261871445"/>
      <w:bookmarkStart w:id="190" w:name="_Toc261872886"/>
      <w:r w:rsidRPr="00620B09">
        <w:rPr>
          <w:sz w:val="24"/>
          <w:szCs w:val="24"/>
        </w:rPr>
        <w:t>TRANSPARENCY</w:t>
      </w:r>
      <w:bookmarkEnd w:id="187"/>
      <w:bookmarkEnd w:id="188"/>
      <w:r w:rsidRPr="00620B09">
        <w:rPr>
          <w:sz w:val="24"/>
          <w:szCs w:val="24"/>
        </w:rPr>
        <w:t xml:space="preserve"> </w:t>
      </w:r>
    </w:p>
    <w:p w:rsidR="009B5487" w:rsidRPr="00620B09" w:rsidRDefault="009B5487" w:rsidP="009B5487">
      <w:pPr>
        <w:pStyle w:val="Heading2"/>
        <w:rPr>
          <w:sz w:val="24"/>
          <w:szCs w:val="24"/>
          <w:lang w:eastAsia="en-GB"/>
        </w:rPr>
      </w:pPr>
      <w:r w:rsidRPr="00620B09">
        <w:rPr>
          <w:sz w:val="24"/>
          <w:szCs w:val="24"/>
        </w:rPr>
        <w:t>Suppliers and those organisations who bid should be aware that if they are awarded a contract, the resulting contract between the supplier and the Council will be published under the government transparency policy.  To view details of what we MUST publish, see the Local Government Transparency Code 2015.</w:t>
      </w:r>
    </w:p>
    <w:p w:rsidR="009B5487" w:rsidRPr="00620B09" w:rsidRDefault="009B5487" w:rsidP="009B5487">
      <w:pPr>
        <w:pStyle w:val="Heading2"/>
        <w:rPr>
          <w:sz w:val="24"/>
          <w:szCs w:val="24"/>
          <w:lang w:eastAsia="en-GB"/>
        </w:rPr>
      </w:pPr>
      <w:r w:rsidRPr="00620B09">
        <w:rPr>
          <w:sz w:val="24"/>
          <w:szCs w:val="24"/>
        </w:rPr>
        <w:t>The Council is required to publish details of all expenditure over £500 made to its suppliers and all contracts and framework agreements over £5000.  Details will be published on the Council’s website and the government’s transparency website (Data,gov.uk) and Contracts Finder.</w:t>
      </w:r>
    </w:p>
    <w:p w:rsidR="009B5487" w:rsidRPr="00620B09" w:rsidRDefault="009B5487" w:rsidP="009B5487">
      <w:pPr>
        <w:pStyle w:val="Heading2"/>
        <w:rPr>
          <w:sz w:val="24"/>
          <w:szCs w:val="24"/>
          <w:lang w:eastAsia="en-GB"/>
        </w:rPr>
      </w:pPr>
      <w:r w:rsidRPr="00620B09">
        <w:rPr>
          <w:sz w:val="24"/>
          <w:szCs w:val="24"/>
        </w:rPr>
        <w:t xml:space="preserve">Suppliers and those organisations who bid should be aware that if they are awarded a contract, the resulting contract between the supplier and the Council will be published.  In some circumstances limited redactions will be made to some contracts before they are published in order to comply with existing law and for the protection of national security. </w:t>
      </w:r>
    </w:p>
    <w:p w:rsidR="00714931" w:rsidRPr="00620B09" w:rsidRDefault="00714931" w:rsidP="00230875">
      <w:pPr>
        <w:pStyle w:val="Heading1"/>
        <w:tabs>
          <w:tab w:val="clear" w:pos="2706"/>
          <w:tab w:val="num" w:pos="851"/>
        </w:tabs>
        <w:ind w:hanging="2706"/>
        <w:rPr>
          <w:sz w:val="24"/>
          <w:szCs w:val="24"/>
        </w:rPr>
      </w:pPr>
      <w:bookmarkStart w:id="191" w:name="_Toc451332168"/>
      <w:bookmarkStart w:id="192" w:name="_Toc451332379"/>
      <w:r w:rsidRPr="00620B09">
        <w:rPr>
          <w:sz w:val="24"/>
          <w:szCs w:val="24"/>
        </w:rPr>
        <w:t>PUBLICITY</w:t>
      </w:r>
      <w:bookmarkEnd w:id="189"/>
      <w:bookmarkEnd w:id="190"/>
      <w:bookmarkEnd w:id="191"/>
      <w:bookmarkEnd w:id="192"/>
    </w:p>
    <w:p w:rsidR="00714931" w:rsidRPr="00620B09" w:rsidRDefault="00714931" w:rsidP="00714931">
      <w:pPr>
        <w:pStyle w:val="Heading2"/>
        <w:rPr>
          <w:sz w:val="24"/>
          <w:szCs w:val="24"/>
        </w:rPr>
      </w:pPr>
      <w:r w:rsidRPr="00620B09">
        <w:rPr>
          <w:sz w:val="24"/>
          <w:szCs w:val="24"/>
        </w:rPr>
        <w:t>Tenderers shall not undertake (or permit to be undertaken) at any time, whether at this stage or after any contract award, any publicity activity with any section of the media in relation to this ITT or any resulting agreement other than with the prior written agreement of the Council.  Such agreement shall extend to the content of any publicity.</w:t>
      </w:r>
      <w:r w:rsidR="00937F7B" w:rsidRPr="00620B09">
        <w:rPr>
          <w:sz w:val="24"/>
          <w:szCs w:val="24"/>
        </w:rPr>
        <w:t xml:space="preserve"> In this paragraph, the word “Media” includes (but without limitation) radio, television, newspapers, trade and specialist press, the internet and email accessible by the public at large and the representatives of such media.</w:t>
      </w:r>
    </w:p>
    <w:p w:rsidR="00714931" w:rsidRPr="00620B09" w:rsidRDefault="00714931" w:rsidP="00714931">
      <w:pPr>
        <w:suppressAutoHyphens/>
        <w:rPr>
          <w:rFonts w:ascii="Arial" w:hAnsi="Arial" w:cs="Arial"/>
          <w:spacing w:val="-3"/>
          <w:sz w:val="24"/>
        </w:rPr>
      </w:pPr>
    </w:p>
    <w:tbl>
      <w:tblPr>
        <w:tblW w:w="0" w:type="auto"/>
        <w:tblLook w:val="0000" w:firstRow="0" w:lastRow="0" w:firstColumn="0" w:lastColumn="0" w:noHBand="0" w:noVBand="0"/>
      </w:tblPr>
      <w:tblGrid>
        <w:gridCol w:w="4219"/>
        <w:gridCol w:w="425"/>
        <w:gridCol w:w="4536"/>
      </w:tblGrid>
      <w:tr w:rsidR="00714931" w:rsidRPr="00620B09">
        <w:tc>
          <w:tcPr>
            <w:tcW w:w="4219" w:type="dxa"/>
          </w:tcPr>
          <w:p w:rsidR="00447C1F" w:rsidRPr="00620B09" w:rsidRDefault="00447C1F" w:rsidP="00714931">
            <w:pPr>
              <w:pStyle w:val="BodyTextIndent2"/>
              <w:ind w:left="0"/>
              <w:rPr>
                <w:rFonts w:ascii="Arial" w:hAnsi="Arial" w:cs="Arial"/>
                <w:sz w:val="24"/>
              </w:rPr>
            </w:pPr>
          </w:p>
          <w:p w:rsidR="00714931" w:rsidRPr="00620B09" w:rsidRDefault="00447C1F" w:rsidP="00714931">
            <w:pPr>
              <w:pStyle w:val="BodyTextIndent2"/>
              <w:ind w:left="0"/>
              <w:rPr>
                <w:rFonts w:ascii="Arial" w:hAnsi="Arial" w:cs="Arial"/>
                <w:sz w:val="24"/>
              </w:rPr>
            </w:pPr>
            <w:r w:rsidRPr="00620B09">
              <w:rPr>
                <w:rFonts w:ascii="Arial" w:hAnsi="Arial" w:cs="Arial"/>
                <w:sz w:val="24"/>
              </w:rPr>
              <w:t>Signed:</w:t>
            </w:r>
          </w:p>
          <w:p w:rsidR="00714931" w:rsidRPr="00620B09" w:rsidRDefault="00714931" w:rsidP="00714931">
            <w:pPr>
              <w:pStyle w:val="BodyTextIndent2"/>
              <w:ind w:left="0"/>
              <w:rPr>
                <w:rFonts w:ascii="Arial" w:hAnsi="Arial" w:cs="Arial"/>
                <w:sz w:val="24"/>
              </w:rPr>
            </w:pPr>
          </w:p>
          <w:p w:rsidR="00714931" w:rsidRPr="00620B09" w:rsidRDefault="00447C1F" w:rsidP="00447C1F">
            <w:pPr>
              <w:pStyle w:val="BodyTextIndent2"/>
              <w:spacing w:before="0"/>
              <w:ind w:left="0"/>
              <w:rPr>
                <w:rFonts w:ascii="Arial" w:hAnsi="Arial" w:cs="Arial"/>
                <w:sz w:val="24"/>
              </w:rPr>
            </w:pPr>
            <w:r w:rsidRPr="00620B09">
              <w:rPr>
                <w:rFonts w:ascii="Arial" w:hAnsi="Arial" w:cs="Arial"/>
                <w:sz w:val="24"/>
              </w:rPr>
              <w:t>For and on behalf of:</w:t>
            </w:r>
          </w:p>
          <w:p w:rsidR="00447C1F" w:rsidRPr="00620B09" w:rsidRDefault="00447C1F" w:rsidP="00447C1F">
            <w:pPr>
              <w:pStyle w:val="BodyTextIndent2"/>
              <w:spacing w:before="0"/>
              <w:ind w:left="0"/>
              <w:rPr>
                <w:rFonts w:ascii="Arial" w:hAnsi="Arial" w:cs="Arial"/>
                <w:sz w:val="24"/>
              </w:rPr>
            </w:pPr>
          </w:p>
          <w:p w:rsidR="00714931" w:rsidRPr="00620B09" w:rsidRDefault="00447C1F" w:rsidP="00714931">
            <w:pPr>
              <w:pStyle w:val="BodyTextIndent2"/>
              <w:ind w:left="0"/>
              <w:rPr>
                <w:rFonts w:ascii="Arial" w:hAnsi="Arial" w:cs="Arial"/>
                <w:sz w:val="24"/>
              </w:rPr>
            </w:pPr>
            <w:r w:rsidRPr="00620B09">
              <w:rPr>
                <w:rFonts w:ascii="Arial" w:hAnsi="Arial" w:cs="Arial"/>
                <w:sz w:val="24"/>
              </w:rPr>
              <w:t>Dated:</w:t>
            </w:r>
          </w:p>
          <w:p w:rsidR="00714931" w:rsidRPr="00620B09" w:rsidRDefault="00714931" w:rsidP="00714931">
            <w:pPr>
              <w:pStyle w:val="BodyTextIndent2"/>
              <w:ind w:left="0"/>
              <w:rPr>
                <w:rFonts w:ascii="Arial" w:hAnsi="Arial" w:cs="Arial"/>
                <w:sz w:val="24"/>
              </w:rPr>
            </w:pPr>
          </w:p>
          <w:p w:rsidR="00714931" w:rsidRPr="00620B09" w:rsidRDefault="00714931" w:rsidP="00447C1F">
            <w:pPr>
              <w:pStyle w:val="BodyTextIndent2"/>
              <w:ind w:left="0"/>
              <w:rPr>
                <w:rFonts w:ascii="Arial" w:hAnsi="Arial" w:cs="Arial"/>
                <w:sz w:val="24"/>
              </w:rPr>
            </w:pPr>
          </w:p>
        </w:tc>
        <w:tc>
          <w:tcPr>
            <w:tcW w:w="425" w:type="dxa"/>
          </w:tcPr>
          <w:p w:rsidR="00714931" w:rsidRPr="00620B09" w:rsidRDefault="00714931" w:rsidP="00714931">
            <w:pPr>
              <w:pStyle w:val="BodyTextIndent2"/>
              <w:ind w:left="0"/>
              <w:rPr>
                <w:rFonts w:ascii="Arial" w:hAnsi="Arial" w:cs="Arial"/>
                <w:sz w:val="24"/>
              </w:rPr>
            </w:pPr>
          </w:p>
        </w:tc>
        <w:tc>
          <w:tcPr>
            <w:tcW w:w="4536" w:type="dxa"/>
          </w:tcPr>
          <w:p w:rsidR="00714931" w:rsidRPr="00620B09" w:rsidRDefault="00714931" w:rsidP="00714931">
            <w:pPr>
              <w:pStyle w:val="BodyTextIndent2"/>
              <w:ind w:left="0"/>
              <w:rPr>
                <w:rFonts w:ascii="Arial" w:hAnsi="Arial" w:cs="Arial"/>
                <w:sz w:val="24"/>
              </w:rPr>
            </w:pPr>
          </w:p>
          <w:p w:rsidR="00447C1F" w:rsidRPr="00620B09" w:rsidRDefault="00447C1F" w:rsidP="00447C1F">
            <w:pPr>
              <w:pStyle w:val="BodyTextIndent2"/>
              <w:ind w:left="0"/>
              <w:rPr>
                <w:rFonts w:ascii="Arial" w:hAnsi="Arial" w:cs="Arial"/>
                <w:sz w:val="24"/>
              </w:rPr>
            </w:pPr>
            <w:r w:rsidRPr="00620B09">
              <w:rPr>
                <w:rFonts w:ascii="Arial" w:hAnsi="Arial" w:cs="Arial"/>
                <w:sz w:val="24"/>
              </w:rPr>
              <w:t>Signed:</w:t>
            </w:r>
          </w:p>
          <w:p w:rsidR="00447C1F" w:rsidRPr="00620B09" w:rsidRDefault="00447C1F" w:rsidP="00447C1F">
            <w:pPr>
              <w:pStyle w:val="BodyTextIndent2"/>
              <w:ind w:left="0"/>
              <w:rPr>
                <w:rFonts w:ascii="Arial" w:hAnsi="Arial" w:cs="Arial"/>
                <w:sz w:val="24"/>
              </w:rPr>
            </w:pPr>
          </w:p>
          <w:p w:rsidR="00447C1F" w:rsidRPr="00620B09" w:rsidRDefault="00447C1F" w:rsidP="00447C1F">
            <w:pPr>
              <w:pStyle w:val="BodyTextIndent2"/>
              <w:spacing w:before="0"/>
              <w:ind w:left="0"/>
              <w:rPr>
                <w:rFonts w:ascii="Arial" w:hAnsi="Arial" w:cs="Arial"/>
                <w:sz w:val="24"/>
              </w:rPr>
            </w:pPr>
            <w:r w:rsidRPr="00620B09">
              <w:rPr>
                <w:rFonts w:ascii="Arial" w:hAnsi="Arial" w:cs="Arial"/>
                <w:sz w:val="24"/>
              </w:rPr>
              <w:t>For and on behalf of:</w:t>
            </w:r>
          </w:p>
          <w:p w:rsidR="00447C1F" w:rsidRPr="00620B09" w:rsidRDefault="00447C1F" w:rsidP="00447C1F">
            <w:pPr>
              <w:pStyle w:val="BodyTextIndent2"/>
              <w:spacing w:before="0"/>
              <w:ind w:left="0"/>
              <w:rPr>
                <w:rFonts w:ascii="Arial" w:hAnsi="Arial" w:cs="Arial"/>
                <w:sz w:val="24"/>
              </w:rPr>
            </w:pPr>
          </w:p>
          <w:p w:rsidR="00714931" w:rsidRPr="00620B09" w:rsidRDefault="00447C1F" w:rsidP="00FF02B5">
            <w:pPr>
              <w:pStyle w:val="BodyTextIndent2"/>
              <w:ind w:left="0"/>
              <w:rPr>
                <w:rFonts w:ascii="Arial" w:hAnsi="Arial" w:cs="Arial"/>
                <w:sz w:val="24"/>
              </w:rPr>
            </w:pPr>
            <w:r w:rsidRPr="00620B09">
              <w:rPr>
                <w:rFonts w:ascii="Arial" w:hAnsi="Arial" w:cs="Arial"/>
                <w:sz w:val="24"/>
              </w:rPr>
              <w:t>Dated:</w:t>
            </w:r>
          </w:p>
          <w:p w:rsidR="00714931" w:rsidRPr="00620B09" w:rsidRDefault="00714931" w:rsidP="00714931">
            <w:pPr>
              <w:pStyle w:val="BodyTextIndent2"/>
              <w:ind w:left="0"/>
              <w:rPr>
                <w:rFonts w:ascii="Arial" w:hAnsi="Arial" w:cs="Arial"/>
                <w:i/>
                <w:iCs/>
                <w:sz w:val="24"/>
              </w:rPr>
            </w:pPr>
          </w:p>
          <w:p w:rsidR="00714931" w:rsidRPr="00620B09" w:rsidRDefault="00714931" w:rsidP="00714931">
            <w:pPr>
              <w:pStyle w:val="BodyTextIndent2"/>
              <w:ind w:left="0"/>
              <w:rPr>
                <w:rFonts w:ascii="Arial" w:hAnsi="Arial" w:cs="Arial"/>
                <w:i/>
                <w:iCs/>
                <w:sz w:val="24"/>
              </w:rPr>
            </w:pPr>
          </w:p>
          <w:p w:rsidR="00714931" w:rsidRPr="00620B09" w:rsidRDefault="00714931" w:rsidP="00447C1F">
            <w:pPr>
              <w:pStyle w:val="BodyTextIndent2"/>
              <w:spacing w:before="0"/>
              <w:ind w:left="0"/>
              <w:rPr>
                <w:rFonts w:ascii="Arial" w:hAnsi="Arial" w:cs="Arial"/>
                <w:sz w:val="24"/>
              </w:rPr>
            </w:pPr>
          </w:p>
        </w:tc>
      </w:tr>
    </w:tbl>
    <w:p w:rsidR="00714931" w:rsidRPr="00620B09" w:rsidRDefault="00714931" w:rsidP="00714931">
      <w:pPr>
        <w:ind w:left="540" w:right="-24"/>
        <w:rPr>
          <w:rFonts w:ascii="Arial" w:hAnsi="Arial" w:cs="Arial"/>
          <w:sz w:val="24"/>
        </w:rPr>
      </w:pPr>
    </w:p>
    <w:p w:rsidR="00714931" w:rsidRPr="00620B09" w:rsidRDefault="00714931" w:rsidP="00714931">
      <w:pPr>
        <w:ind w:left="540" w:right="-24"/>
        <w:rPr>
          <w:rFonts w:ascii="Arial" w:hAnsi="Arial" w:cs="Arial"/>
          <w:sz w:val="24"/>
        </w:rPr>
      </w:pPr>
    </w:p>
    <w:p w:rsidR="00714931" w:rsidRPr="00620B09" w:rsidRDefault="00714931" w:rsidP="00714931">
      <w:pPr>
        <w:rPr>
          <w:rFonts w:ascii="Arial" w:hAnsi="Arial" w:cs="Arial"/>
          <w:sz w:val="24"/>
        </w:rPr>
      </w:pPr>
    </w:p>
    <w:p w:rsidR="008A38EB" w:rsidRPr="00F41651" w:rsidRDefault="00714931" w:rsidP="00F41651">
      <w:pPr>
        <w:pStyle w:val="Heading1"/>
        <w:numPr>
          <w:ilvl w:val="0"/>
          <w:numId w:val="0"/>
        </w:numPr>
        <w:jc w:val="center"/>
        <w:rPr>
          <w:sz w:val="24"/>
          <w:szCs w:val="24"/>
        </w:rPr>
      </w:pPr>
      <w:r w:rsidRPr="00620B09">
        <w:rPr>
          <w:sz w:val="24"/>
          <w:szCs w:val="24"/>
        </w:rPr>
        <w:br w:type="page"/>
      </w:r>
      <w:bookmarkStart w:id="193" w:name="_Toc451332169"/>
      <w:bookmarkStart w:id="194" w:name="_Toc451332380"/>
      <w:r w:rsidR="001F42D5">
        <w:rPr>
          <w:sz w:val="24"/>
          <w:szCs w:val="24"/>
          <w:lang w:val="en-US"/>
        </w:rPr>
        <w:lastRenderedPageBreak/>
        <w:pict>
          <v:shape id="_x0000_s1031" type="#_x0000_t202" style="position:absolute;left:0;text-align:left;margin-left:45pt;margin-top:882pt;width:342pt;height:162pt;z-index:251654144">
            <v:textbox style="mso-next-textbox:#_x0000_s1031">
              <w:txbxContent>
                <w:p w:rsidR="003A23A8" w:rsidRDefault="003A23A8" w:rsidP="00A1428F">
                  <w:r>
                    <w:t>a</w:t>
                  </w:r>
                </w:p>
              </w:txbxContent>
            </v:textbox>
          </v:shape>
        </w:pict>
      </w:r>
      <w:bookmarkStart w:id="195" w:name="_Toc144185696"/>
      <w:r w:rsidR="00383679" w:rsidRPr="00620B09">
        <w:rPr>
          <w:sz w:val="24"/>
          <w:szCs w:val="24"/>
        </w:rPr>
        <w:t xml:space="preserve">APPENDIX </w:t>
      </w:r>
      <w:r w:rsidRPr="00620B09">
        <w:rPr>
          <w:sz w:val="24"/>
          <w:szCs w:val="24"/>
        </w:rPr>
        <w:t>2</w:t>
      </w:r>
      <w:r w:rsidR="00A1428F" w:rsidRPr="00620B09">
        <w:rPr>
          <w:sz w:val="24"/>
          <w:szCs w:val="24"/>
        </w:rPr>
        <w:t xml:space="preserve"> - CERTIFICATE AS TO CANVASSING</w:t>
      </w:r>
      <w:bookmarkEnd w:id="168"/>
      <w:bookmarkEnd w:id="169"/>
      <w:bookmarkEnd w:id="170"/>
      <w:bookmarkEnd w:id="171"/>
      <w:bookmarkEnd w:id="172"/>
      <w:bookmarkEnd w:id="173"/>
      <w:bookmarkEnd w:id="174"/>
      <w:bookmarkEnd w:id="175"/>
      <w:bookmarkEnd w:id="176"/>
      <w:bookmarkEnd w:id="177"/>
      <w:bookmarkEnd w:id="178"/>
      <w:bookmarkEnd w:id="193"/>
      <w:bookmarkEnd w:id="194"/>
      <w:bookmarkEnd w:id="195"/>
    </w:p>
    <w:p w:rsidR="00F41651" w:rsidRPr="00620B09" w:rsidRDefault="008D5675" w:rsidP="005D5C93">
      <w:pPr>
        <w:jc w:val="center"/>
        <w:rPr>
          <w:rFonts w:ascii="Arial" w:hAnsi="Arial" w:cs="Arial"/>
          <w:b/>
          <w:sz w:val="24"/>
        </w:rPr>
      </w:pPr>
      <w:r>
        <w:rPr>
          <w:rFonts w:ascii="Arial" w:hAnsi="Arial" w:cs="Arial"/>
          <w:b/>
          <w:sz w:val="24"/>
        </w:rPr>
        <w:t>Garden Waste Treatment Services</w:t>
      </w:r>
    </w:p>
    <w:p w:rsidR="00A1428F" w:rsidRPr="00620B09" w:rsidRDefault="00A1428F" w:rsidP="00A1428F">
      <w:pPr>
        <w:pStyle w:val="Header"/>
        <w:tabs>
          <w:tab w:val="clear" w:pos="4153"/>
          <w:tab w:val="clear" w:pos="8306"/>
        </w:tabs>
        <w:suppressAutoHyphens/>
        <w:spacing w:before="240"/>
        <w:rPr>
          <w:rFonts w:ascii="Arial" w:hAnsi="Arial" w:cs="Arial"/>
          <w:sz w:val="24"/>
        </w:rPr>
      </w:pPr>
      <w:r w:rsidRPr="00620B09">
        <w:rPr>
          <w:rFonts w:ascii="Arial" w:hAnsi="Arial" w:cs="Arial"/>
          <w:sz w:val="24"/>
        </w:rPr>
        <w:t xml:space="preserve">To: </w:t>
      </w:r>
      <w:r w:rsidRPr="00620B09">
        <w:rPr>
          <w:rFonts w:ascii="Arial" w:hAnsi="Arial" w:cs="Arial"/>
          <w:sz w:val="24"/>
        </w:rPr>
        <w:tab/>
        <w:t>BATH AND NORTH EAST SOMERSET COUNCIL</w:t>
      </w:r>
    </w:p>
    <w:p w:rsidR="00A1428F" w:rsidRPr="00620B09" w:rsidRDefault="00A1428F" w:rsidP="001208F6">
      <w:pPr>
        <w:pStyle w:val="Level20"/>
        <w:numPr>
          <w:ilvl w:val="0"/>
          <w:numId w:val="0"/>
        </w:numPr>
        <w:rPr>
          <w:rFonts w:ascii="Arial" w:hAnsi="Arial" w:cs="Arial"/>
          <w:kern w:val="0"/>
          <w:sz w:val="24"/>
        </w:rPr>
      </w:pPr>
      <w:bookmarkStart w:id="196" w:name="_Toc95731590"/>
      <w:r w:rsidRPr="00620B09">
        <w:rPr>
          <w:rFonts w:ascii="Arial" w:hAnsi="Arial" w:cs="Arial"/>
          <w:kern w:val="0"/>
          <w:sz w:val="24"/>
        </w:rPr>
        <w:t>I/We hereby certify that I/we have not canvassed or solicited any member</w:t>
      </w:r>
      <w:r w:rsidR="00E04054" w:rsidRPr="00620B09">
        <w:rPr>
          <w:rFonts w:ascii="Arial" w:hAnsi="Arial" w:cs="Arial"/>
          <w:kern w:val="0"/>
          <w:sz w:val="24"/>
        </w:rPr>
        <w:t>,</w:t>
      </w:r>
      <w:r w:rsidRPr="00620B09">
        <w:rPr>
          <w:rFonts w:ascii="Arial" w:hAnsi="Arial" w:cs="Arial"/>
          <w:kern w:val="0"/>
          <w:sz w:val="24"/>
        </w:rPr>
        <w:t xml:space="preserve"> officer or employee of the Council in connection with the award of the tender or any other tender or proposed tender for the Services and that no person employed by me/us or acting on my/our behalf has done any such act.</w:t>
      </w:r>
      <w:bookmarkEnd w:id="196"/>
    </w:p>
    <w:p w:rsidR="00A1428F" w:rsidRPr="00620B09" w:rsidRDefault="00A1428F" w:rsidP="001208F6">
      <w:pPr>
        <w:pStyle w:val="Level20"/>
        <w:numPr>
          <w:ilvl w:val="0"/>
          <w:numId w:val="0"/>
        </w:numPr>
        <w:rPr>
          <w:rFonts w:ascii="Arial" w:hAnsi="Arial" w:cs="Arial"/>
          <w:kern w:val="0"/>
          <w:sz w:val="24"/>
        </w:rPr>
      </w:pPr>
      <w:bookmarkStart w:id="197" w:name="_Toc95731591"/>
      <w:r w:rsidRPr="00620B09">
        <w:rPr>
          <w:rFonts w:ascii="Arial" w:hAnsi="Arial" w:cs="Arial"/>
          <w:kern w:val="0"/>
          <w:sz w:val="24"/>
        </w:rPr>
        <w:t>I/We further hereby undertake that I/we will not in the future canvass or solicit any member</w:t>
      </w:r>
      <w:r w:rsidR="003E0637" w:rsidRPr="00620B09">
        <w:rPr>
          <w:rFonts w:ascii="Arial" w:hAnsi="Arial" w:cs="Arial"/>
          <w:kern w:val="0"/>
          <w:sz w:val="24"/>
        </w:rPr>
        <w:t xml:space="preserve">, </w:t>
      </w:r>
      <w:r w:rsidRPr="00620B09">
        <w:rPr>
          <w:rFonts w:ascii="Arial" w:hAnsi="Arial" w:cs="Arial"/>
          <w:kern w:val="0"/>
          <w:sz w:val="24"/>
        </w:rPr>
        <w:t>officer or employee of the Council in connection with the award of the tender or any other tender or proposed tender for the Services and that no person employed by me/us or acting on my/our behalf will do any such act.</w:t>
      </w:r>
      <w:bookmarkEnd w:id="197"/>
    </w:p>
    <w:p w:rsidR="00A1428F" w:rsidRPr="00620B09" w:rsidRDefault="00A1428F" w:rsidP="00A1428F">
      <w:pPr>
        <w:suppressAutoHyphens/>
        <w:rPr>
          <w:rFonts w:ascii="Arial" w:hAnsi="Arial" w:cs="Arial"/>
          <w:spacing w:val="-3"/>
          <w:sz w:val="24"/>
        </w:rPr>
      </w:pPr>
    </w:p>
    <w:tbl>
      <w:tblPr>
        <w:tblW w:w="0" w:type="auto"/>
        <w:tblLook w:val="0000" w:firstRow="0" w:lastRow="0" w:firstColumn="0" w:lastColumn="0" w:noHBand="0" w:noVBand="0"/>
      </w:tblPr>
      <w:tblGrid>
        <w:gridCol w:w="4755"/>
        <w:gridCol w:w="222"/>
        <w:gridCol w:w="4755"/>
      </w:tblGrid>
      <w:tr w:rsidR="00A1428F" w:rsidRPr="00620B09">
        <w:tc>
          <w:tcPr>
            <w:tcW w:w="4219" w:type="dxa"/>
          </w:tcPr>
          <w:p w:rsidR="00A1428F" w:rsidRPr="00620B09" w:rsidRDefault="00A1428F" w:rsidP="00A11DFF">
            <w:pPr>
              <w:pStyle w:val="BodyTextIndent2"/>
              <w:ind w:left="0"/>
              <w:rPr>
                <w:rFonts w:ascii="Arial" w:hAnsi="Arial" w:cs="Arial"/>
                <w:sz w:val="24"/>
              </w:rPr>
            </w:pPr>
            <w:r w:rsidRPr="00620B09">
              <w:rPr>
                <w:rFonts w:ascii="Arial" w:hAnsi="Arial" w:cs="Arial"/>
                <w:sz w:val="24"/>
              </w:rPr>
              <w:t>Signed for</w:t>
            </w: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ind w:left="0"/>
              <w:rPr>
                <w:rFonts w:ascii="Arial" w:hAnsi="Arial" w:cs="Arial"/>
                <w:sz w:val="24"/>
              </w:rPr>
            </w:pPr>
            <w:r w:rsidRPr="00620B09">
              <w:rPr>
                <w:rFonts w:ascii="Arial" w:hAnsi="Arial" w:cs="Arial"/>
                <w:sz w:val="24"/>
              </w:rPr>
              <w:t>by:</w:t>
            </w: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i/>
                <w:iCs/>
                <w:sz w:val="24"/>
              </w:rPr>
            </w:pPr>
            <w:r w:rsidRPr="00620B09">
              <w:rPr>
                <w:rFonts w:ascii="Arial" w:hAnsi="Arial" w:cs="Arial"/>
                <w:i/>
                <w:iCs/>
                <w:sz w:val="24"/>
              </w:rPr>
              <w:t>Signature</w:t>
            </w: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i/>
                <w:iCs/>
                <w:sz w:val="24"/>
              </w:rPr>
            </w:pPr>
            <w:r w:rsidRPr="00620B09">
              <w:rPr>
                <w:rFonts w:ascii="Arial" w:hAnsi="Arial" w:cs="Arial"/>
                <w:i/>
                <w:iCs/>
                <w:sz w:val="24"/>
              </w:rPr>
              <w:t xml:space="preserve">Name </w:t>
            </w: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i/>
                <w:iCs/>
                <w:sz w:val="24"/>
              </w:rPr>
            </w:pPr>
            <w:r w:rsidRPr="00620B09">
              <w:rPr>
                <w:rFonts w:ascii="Arial" w:hAnsi="Arial" w:cs="Arial"/>
                <w:i/>
                <w:iCs/>
                <w:sz w:val="24"/>
              </w:rPr>
              <w:t>Position</w:t>
            </w:r>
          </w:p>
          <w:p w:rsidR="00A1428F" w:rsidRPr="00620B09" w:rsidRDefault="00A1428F" w:rsidP="00A11DFF">
            <w:pPr>
              <w:pStyle w:val="BodyTextIndent2"/>
              <w:ind w:left="0"/>
              <w:rPr>
                <w:rFonts w:ascii="Arial" w:hAnsi="Arial" w:cs="Arial"/>
                <w:i/>
                <w:iCs/>
                <w:sz w:val="24"/>
              </w:rPr>
            </w:pPr>
          </w:p>
          <w:p w:rsidR="00A1428F" w:rsidRPr="00620B09" w:rsidRDefault="00A1428F" w:rsidP="00A11DFF">
            <w:pPr>
              <w:pStyle w:val="BodyTextIndent2"/>
              <w:ind w:left="0"/>
              <w:rPr>
                <w:rFonts w:ascii="Arial" w:hAnsi="Arial" w:cs="Arial"/>
                <w:sz w:val="24"/>
              </w:rPr>
            </w:pPr>
          </w:p>
        </w:tc>
        <w:tc>
          <w:tcPr>
            <w:tcW w:w="425" w:type="dxa"/>
          </w:tcPr>
          <w:p w:rsidR="00A1428F" w:rsidRPr="00620B09" w:rsidRDefault="00A1428F" w:rsidP="00A11DFF">
            <w:pPr>
              <w:pStyle w:val="BodyTextIndent2"/>
              <w:ind w:left="0"/>
              <w:rPr>
                <w:rFonts w:ascii="Arial" w:hAnsi="Arial" w:cs="Arial"/>
                <w:sz w:val="24"/>
              </w:rPr>
            </w:pPr>
          </w:p>
        </w:tc>
        <w:tc>
          <w:tcPr>
            <w:tcW w:w="4536" w:type="dxa"/>
          </w:tcPr>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i/>
                <w:iCs/>
                <w:sz w:val="24"/>
              </w:rPr>
            </w:pPr>
            <w:r w:rsidRPr="00620B09">
              <w:rPr>
                <w:rFonts w:ascii="Arial" w:hAnsi="Arial" w:cs="Arial"/>
                <w:i/>
                <w:iCs/>
                <w:sz w:val="24"/>
              </w:rPr>
              <w:t>Signature</w:t>
            </w:r>
          </w:p>
          <w:p w:rsidR="00A1428F" w:rsidRPr="00620B09" w:rsidRDefault="00A1428F" w:rsidP="00A11DFF">
            <w:pPr>
              <w:pStyle w:val="BodyTextIndent2"/>
              <w:ind w:left="0"/>
              <w:rPr>
                <w:rFonts w:ascii="Arial" w:hAnsi="Arial" w:cs="Arial"/>
                <w:i/>
                <w:iCs/>
                <w:sz w:val="24"/>
              </w:rPr>
            </w:pPr>
          </w:p>
          <w:p w:rsidR="00A1428F" w:rsidRPr="00620B09" w:rsidRDefault="00A1428F" w:rsidP="00A11DFF">
            <w:pPr>
              <w:pStyle w:val="BodyTextIndent2"/>
              <w:ind w:left="0"/>
              <w:rPr>
                <w:rFonts w:ascii="Arial" w:hAnsi="Arial" w:cs="Arial"/>
                <w:i/>
                <w:iCs/>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i/>
                <w:iCs/>
                <w:sz w:val="24"/>
              </w:rPr>
            </w:pPr>
            <w:r w:rsidRPr="00620B09">
              <w:rPr>
                <w:rFonts w:ascii="Arial" w:hAnsi="Arial" w:cs="Arial"/>
                <w:i/>
                <w:iCs/>
                <w:sz w:val="24"/>
              </w:rPr>
              <w:t xml:space="preserve">Name </w:t>
            </w:r>
          </w:p>
          <w:p w:rsidR="00A1428F" w:rsidRPr="00620B09" w:rsidRDefault="00A1428F" w:rsidP="00A11DFF">
            <w:pPr>
              <w:pStyle w:val="BodyTextIndent2"/>
              <w:ind w:left="0"/>
              <w:rPr>
                <w:rFonts w:ascii="Arial" w:hAnsi="Arial" w:cs="Arial"/>
                <w:i/>
                <w:iCs/>
                <w:sz w:val="24"/>
              </w:rPr>
            </w:pPr>
          </w:p>
          <w:p w:rsidR="00A1428F" w:rsidRPr="00620B09" w:rsidRDefault="00A1428F" w:rsidP="00A11DFF">
            <w:pPr>
              <w:pStyle w:val="BodyTextIndent2"/>
              <w:ind w:left="0"/>
              <w:rPr>
                <w:rFonts w:ascii="Arial" w:hAnsi="Arial" w:cs="Arial"/>
                <w:i/>
                <w:iCs/>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sz w:val="24"/>
              </w:rPr>
            </w:pPr>
            <w:r w:rsidRPr="00620B09">
              <w:rPr>
                <w:rFonts w:ascii="Arial" w:hAnsi="Arial" w:cs="Arial"/>
                <w:i/>
                <w:iCs/>
                <w:sz w:val="24"/>
              </w:rPr>
              <w:t>Position</w:t>
            </w:r>
          </w:p>
          <w:p w:rsidR="00A1428F" w:rsidRPr="00620B09" w:rsidRDefault="00A1428F" w:rsidP="00A11DFF">
            <w:pPr>
              <w:pStyle w:val="BodyTextIndent2"/>
              <w:ind w:left="0"/>
              <w:rPr>
                <w:rFonts w:ascii="Arial" w:hAnsi="Arial" w:cs="Arial"/>
                <w:sz w:val="24"/>
              </w:rPr>
            </w:pPr>
          </w:p>
        </w:tc>
      </w:tr>
    </w:tbl>
    <w:p w:rsidR="00A1428F" w:rsidRPr="00620B09" w:rsidRDefault="00A1428F" w:rsidP="00A1428F">
      <w:pPr>
        <w:ind w:left="540" w:right="-24"/>
        <w:rPr>
          <w:rFonts w:ascii="Arial" w:hAnsi="Arial" w:cs="Arial"/>
          <w:sz w:val="24"/>
        </w:rPr>
      </w:pPr>
    </w:p>
    <w:p w:rsidR="00A1428F" w:rsidRPr="00620B09" w:rsidRDefault="00A1428F" w:rsidP="00A1428F">
      <w:pPr>
        <w:ind w:left="540" w:right="-24"/>
        <w:rPr>
          <w:rFonts w:ascii="Arial" w:hAnsi="Arial" w:cs="Arial"/>
          <w:sz w:val="24"/>
        </w:rPr>
      </w:pPr>
    </w:p>
    <w:p w:rsidR="00A1428F" w:rsidRPr="00620B09" w:rsidRDefault="00A1428F" w:rsidP="00A1428F">
      <w:pPr>
        <w:ind w:right="-24"/>
        <w:rPr>
          <w:rFonts w:ascii="Arial" w:hAnsi="Arial" w:cs="Arial"/>
          <w:sz w:val="24"/>
        </w:rPr>
      </w:pPr>
      <w:r w:rsidRPr="00620B09">
        <w:rPr>
          <w:rFonts w:ascii="Arial" w:hAnsi="Arial" w:cs="Arial"/>
          <w:sz w:val="24"/>
        </w:rPr>
        <w:t>DATED ............................................</w:t>
      </w:r>
    </w:p>
    <w:p w:rsidR="00A1428F" w:rsidRPr="00620B09" w:rsidRDefault="00A1428F" w:rsidP="00A1428F">
      <w:pPr>
        <w:rPr>
          <w:rFonts w:ascii="Arial" w:hAnsi="Arial" w:cs="Arial"/>
          <w:sz w:val="24"/>
        </w:rPr>
      </w:pPr>
    </w:p>
    <w:p w:rsidR="005B6E0A" w:rsidRPr="00620B09" w:rsidRDefault="005B6E0A" w:rsidP="00203577">
      <w:pPr>
        <w:pStyle w:val="Heading1"/>
        <w:rPr>
          <w:sz w:val="24"/>
          <w:szCs w:val="24"/>
        </w:rPr>
        <w:sectPr w:rsidR="005B6E0A" w:rsidRPr="00620B09">
          <w:pgSz w:w="11909" w:h="16834" w:code="9"/>
          <w:pgMar w:top="1440" w:right="1440" w:bottom="1440" w:left="1440" w:header="706" w:footer="706" w:gutter="0"/>
          <w:paperSrc w:first="15" w:other="15"/>
          <w:cols w:space="720"/>
          <w:titlePg/>
        </w:sectPr>
      </w:pPr>
      <w:bookmarkStart w:id="198" w:name="_Toc144185698"/>
      <w:bookmarkStart w:id="199" w:name="_Toc128829092"/>
      <w:bookmarkStart w:id="200" w:name="_Toc130121012"/>
      <w:bookmarkStart w:id="201" w:name="_Toc140486751"/>
      <w:bookmarkStart w:id="202" w:name="_Toc140487095"/>
      <w:bookmarkStart w:id="203" w:name="_Toc140488063"/>
      <w:bookmarkStart w:id="204" w:name="_Toc140489348"/>
      <w:bookmarkStart w:id="205" w:name="_Toc140489420"/>
      <w:bookmarkStart w:id="206" w:name="_Toc140566966"/>
      <w:bookmarkStart w:id="207" w:name="_Toc140567044"/>
      <w:bookmarkStart w:id="208" w:name="_Toc140571370"/>
      <w:bookmarkStart w:id="209" w:name="_Toc142217647"/>
      <w:bookmarkStart w:id="210" w:name="_Toc128829093"/>
    </w:p>
    <w:p w:rsidR="00A1428F" w:rsidRDefault="00383679" w:rsidP="00203577">
      <w:pPr>
        <w:pStyle w:val="Heading1"/>
        <w:numPr>
          <w:ilvl w:val="0"/>
          <w:numId w:val="0"/>
        </w:numPr>
        <w:jc w:val="center"/>
        <w:rPr>
          <w:sz w:val="24"/>
          <w:szCs w:val="24"/>
        </w:rPr>
      </w:pPr>
      <w:bookmarkStart w:id="211" w:name="_Toc451332170"/>
      <w:bookmarkStart w:id="212" w:name="_Toc451332381"/>
      <w:r w:rsidRPr="00620B09">
        <w:rPr>
          <w:sz w:val="24"/>
          <w:szCs w:val="24"/>
        </w:rPr>
        <w:lastRenderedPageBreak/>
        <w:t xml:space="preserve">APPENDIX </w:t>
      </w:r>
      <w:r w:rsidR="00714931" w:rsidRPr="00620B09">
        <w:rPr>
          <w:sz w:val="24"/>
          <w:szCs w:val="24"/>
        </w:rPr>
        <w:t>3</w:t>
      </w:r>
      <w:r w:rsidR="00A1428F" w:rsidRPr="00620B09">
        <w:rPr>
          <w:sz w:val="24"/>
          <w:szCs w:val="24"/>
        </w:rPr>
        <w:t xml:space="preserve"> – CERTIFICATE OF NON COLLUSIVE TENDER</w:t>
      </w:r>
      <w:bookmarkEnd w:id="198"/>
      <w:bookmarkEnd w:id="211"/>
      <w:bookmarkEnd w:id="212"/>
    </w:p>
    <w:p w:rsidR="00F41651" w:rsidRPr="00F41651" w:rsidRDefault="008D5675" w:rsidP="00F41651">
      <w:pPr>
        <w:pStyle w:val="Heading2"/>
        <w:numPr>
          <w:ilvl w:val="0"/>
          <w:numId w:val="0"/>
        </w:numPr>
        <w:ind w:left="862" w:hanging="862"/>
        <w:jc w:val="center"/>
        <w:rPr>
          <w:b/>
          <w:sz w:val="24"/>
          <w:szCs w:val="24"/>
          <w:lang w:eastAsia="en-GB"/>
        </w:rPr>
      </w:pPr>
      <w:r>
        <w:rPr>
          <w:b/>
          <w:sz w:val="24"/>
          <w:szCs w:val="24"/>
          <w:lang w:eastAsia="en-GB"/>
        </w:rPr>
        <w:t>Garden Waste Treatment Services</w:t>
      </w:r>
    </w:p>
    <w:bookmarkEnd w:id="199"/>
    <w:bookmarkEnd w:id="200"/>
    <w:bookmarkEnd w:id="201"/>
    <w:bookmarkEnd w:id="202"/>
    <w:bookmarkEnd w:id="203"/>
    <w:bookmarkEnd w:id="204"/>
    <w:bookmarkEnd w:id="205"/>
    <w:bookmarkEnd w:id="206"/>
    <w:bookmarkEnd w:id="207"/>
    <w:bookmarkEnd w:id="208"/>
    <w:bookmarkEnd w:id="209"/>
    <w:p w:rsidR="00A1428F" w:rsidRPr="00620B09" w:rsidRDefault="00A1428F" w:rsidP="00A1428F">
      <w:pPr>
        <w:pStyle w:val="FootnoteText"/>
        <w:spacing w:before="240"/>
        <w:rPr>
          <w:rFonts w:ascii="Arial" w:hAnsi="Arial" w:cs="Arial"/>
          <w:sz w:val="24"/>
        </w:rPr>
      </w:pPr>
      <w:r w:rsidRPr="00620B09">
        <w:rPr>
          <w:rFonts w:ascii="Arial" w:hAnsi="Arial" w:cs="Arial"/>
          <w:sz w:val="24"/>
        </w:rPr>
        <w:t xml:space="preserve">To: </w:t>
      </w:r>
      <w:r w:rsidRPr="00620B09">
        <w:rPr>
          <w:rFonts w:ascii="Arial" w:hAnsi="Arial" w:cs="Arial"/>
          <w:sz w:val="24"/>
        </w:rPr>
        <w:tab/>
        <w:t>BATH AND NORTH EAST SOMERSET COUNCIL</w:t>
      </w:r>
    </w:p>
    <w:p w:rsidR="00A1428F" w:rsidRPr="00620B09" w:rsidRDefault="00A1428F" w:rsidP="00A1428F">
      <w:pPr>
        <w:pStyle w:val="Header"/>
        <w:tabs>
          <w:tab w:val="clear" w:pos="4153"/>
          <w:tab w:val="clear" w:pos="8306"/>
        </w:tabs>
        <w:suppressAutoHyphens/>
        <w:rPr>
          <w:rFonts w:ascii="Arial" w:hAnsi="Arial" w:cs="Arial"/>
          <w:spacing w:val="-3"/>
          <w:sz w:val="24"/>
        </w:rPr>
      </w:pPr>
    </w:p>
    <w:p w:rsidR="00A1428F" w:rsidRPr="00620B09" w:rsidRDefault="00A1428F" w:rsidP="001208F6">
      <w:pPr>
        <w:suppressAutoHyphens/>
        <w:rPr>
          <w:rFonts w:ascii="Arial" w:hAnsi="Arial" w:cs="Arial"/>
          <w:spacing w:val="-3"/>
          <w:sz w:val="24"/>
        </w:rPr>
      </w:pPr>
      <w:r w:rsidRPr="00620B09">
        <w:rPr>
          <w:rFonts w:ascii="Arial" w:hAnsi="Arial" w:cs="Arial"/>
          <w:spacing w:val="-3"/>
          <w:sz w:val="24"/>
        </w:rPr>
        <w:t xml:space="preserve">I/We certify that this is a </w:t>
      </w:r>
      <w:r w:rsidRPr="00620B09">
        <w:rPr>
          <w:rFonts w:ascii="Arial" w:hAnsi="Arial" w:cs="Arial"/>
          <w:i/>
          <w:iCs/>
          <w:spacing w:val="-3"/>
          <w:sz w:val="24"/>
        </w:rPr>
        <w:t>bona fide</w:t>
      </w:r>
      <w:r w:rsidRPr="00620B09">
        <w:rPr>
          <w:rFonts w:ascii="Arial" w:hAnsi="Arial" w:cs="Arial"/>
          <w:spacing w:val="-3"/>
          <w:sz w:val="24"/>
        </w:rPr>
        <w:t xml:space="preserve"> tender, intended to be competitive and that I/we have not fixed or adjusted the amount of the tender or the rates and prices quoted by or under or in accordance with any agreement or arrangement with any other person.</w:t>
      </w:r>
    </w:p>
    <w:p w:rsidR="00A1428F" w:rsidRPr="00620B09" w:rsidRDefault="00A1428F" w:rsidP="001208F6">
      <w:pPr>
        <w:pStyle w:val="Level20"/>
        <w:numPr>
          <w:ilvl w:val="0"/>
          <w:numId w:val="0"/>
        </w:numPr>
        <w:rPr>
          <w:rFonts w:ascii="Arial" w:hAnsi="Arial" w:cs="Arial"/>
          <w:kern w:val="0"/>
          <w:sz w:val="24"/>
        </w:rPr>
      </w:pPr>
      <w:bookmarkStart w:id="213" w:name="_Toc95731592"/>
      <w:r w:rsidRPr="00620B09">
        <w:rPr>
          <w:rFonts w:ascii="Arial" w:hAnsi="Arial" w:cs="Arial"/>
          <w:kern w:val="0"/>
          <w:sz w:val="24"/>
        </w:rPr>
        <w:t>I/We also certify that I/we have not done and undertake that I/we will not do at any time any of the following acts:</w:t>
      </w:r>
      <w:bookmarkEnd w:id="213"/>
    </w:p>
    <w:p w:rsidR="00A1428F" w:rsidRPr="00620B09" w:rsidRDefault="00A1428F" w:rsidP="00C339C9">
      <w:pPr>
        <w:pStyle w:val="Level4"/>
        <w:numPr>
          <w:ilvl w:val="3"/>
          <w:numId w:val="8"/>
        </w:numPr>
        <w:tabs>
          <w:tab w:val="clear" w:pos="2566"/>
          <w:tab w:val="num" w:pos="1134"/>
        </w:tabs>
        <w:ind w:left="1134"/>
        <w:rPr>
          <w:rFonts w:cs="Arial"/>
          <w:sz w:val="24"/>
        </w:rPr>
      </w:pPr>
      <w:r w:rsidRPr="00620B09">
        <w:rPr>
          <w:rFonts w:cs="Arial"/>
          <w:sz w:val="24"/>
        </w:rPr>
        <w:t>communicate to a person other than the Council (and any Affiliate) the amount or approximate amount of my/our proposed tender (other than in confidence in order to obtain quotations necessary for the preparation of the tender); or</w:t>
      </w:r>
    </w:p>
    <w:p w:rsidR="00A1428F" w:rsidRPr="00620B09" w:rsidRDefault="00A1428F" w:rsidP="00C339C9">
      <w:pPr>
        <w:pStyle w:val="Level4"/>
        <w:numPr>
          <w:ilvl w:val="3"/>
          <w:numId w:val="8"/>
        </w:numPr>
        <w:tabs>
          <w:tab w:val="clear" w:pos="2566"/>
          <w:tab w:val="num" w:pos="1134"/>
        </w:tabs>
        <w:ind w:left="1134"/>
        <w:rPr>
          <w:rFonts w:cs="Arial"/>
          <w:sz w:val="24"/>
        </w:rPr>
      </w:pPr>
      <w:r w:rsidRPr="00620B09">
        <w:rPr>
          <w:rFonts w:cs="Arial"/>
          <w:sz w:val="24"/>
        </w:rPr>
        <w:t>enter into any agreement or arrangement with any other person that he shall refrain from tendering or as to the amount of any tender to be submitted; or</w:t>
      </w:r>
    </w:p>
    <w:p w:rsidR="00A1428F" w:rsidRPr="00620B09" w:rsidRDefault="00A1428F" w:rsidP="00C339C9">
      <w:pPr>
        <w:pStyle w:val="Level4"/>
        <w:numPr>
          <w:ilvl w:val="3"/>
          <w:numId w:val="8"/>
        </w:numPr>
        <w:tabs>
          <w:tab w:val="clear" w:pos="2566"/>
          <w:tab w:val="num" w:pos="1134"/>
        </w:tabs>
        <w:ind w:left="1134"/>
        <w:rPr>
          <w:rFonts w:cs="Arial"/>
          <w:sz w:val="24"/>
        </w:rPr>
      </w:pPr>
      <w:r w:rsidRPr="00620B09">
        <w:rPr>
          <w:rFonts w:cs="Arial"/>
          <w:sz w:val="24"/>
        </w:rPr>
        <w:t>offering or agreeing to pay or give or paying or giving any sum of money, inducement or valuable consideration directly or indirectly to any person for doing or having done or causing or having caused to be done in relation to any other tender or proposed tender for the Services any act or omission.</w:t>
      </w:r>
    </w:p>
    <w:p w:rsidR="00A1428F" w:rsidRPr="00620B09" w:rsidRDefault="00A1428F" w:rsidP="00A1428F">
      <w:pPr>
        <w:suppressAutoHyphens/>
        <w:rPr>
          <w:rFonts w:ascii="Arial" w:hAnsi="Arial" w:cs="Arial"/>
          <w:spacing w:val="-3"/>
          <w:sz w:val="24"/>
        </w:rPr>
      </w:pPr>
    </w:p>
    <w:tbl>
      <w:tblPr>
        <w:tblW w:w="0" w:type="auto"/>
        <w:tblLook w:val="0000" w:firstRow="0" w:lastRow="0" w:firstColumn="0" w:lastColumn="0" w:noHBand="0" w:noVBand="0"/>
      </w:tblPr>
      <w:tblGrid>
        <w:gridCol w:w="4755"/>
        <w:gridCol w:w="222"/>
        <w:gridCol w:w="4755"/>
      </w:tblGrid>
      <w:tr w:rsidR="00A1428F" w:rsidRPr="00620B09">
        <w:tc>
          <w:tcPr>
            <w:tcW w:w="4219" w:type="dxa"/>
          </w:tcPr>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Signed for</w:t>
            </w: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by:</w:t>
            </w: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i/>
                <w:iCs/>
                <w:sz w:val="24"/>
              </w:rPr>
            </w:pPr>
            <w:r w:rsidRPr="00620B09">
              <w:rPr>
                <w:rFonts w:ascii="Arial" w:hAnsi="Arial" w:cs="Arial"/>
                <w:i/>
                <w:iCs/>
                <w:sz w:val="24"/>
              </w:rPr>
              <w:t>Signature</w:t>
            </w: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i/>
                <w:iCs/>
                <w:sz w:val="24"/>
              </w:rPr>
            </w:pPr>
            <w:r w:rsidRPr="00620B09">
              <w:rPr>
                <w:rFonts w:ascii="Arial" w:hAnsi="Arial" w:cs="Arial"/>
                <w:i/>
                <w:iCs/>
                <w:sz w:val="24"/>
              </w:rPr>
              <w:t xml:space="preserve">Name </w:t>
            </w: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i/>
                <w:iCs/>
                <w:sz w:val="24"/>
              </w:rPr>
            </w:pPr>
            <w:r w:rsidRPr="00620B09">
              <w:rPr>
                <w:rFonts w:ascii="Arial" w:hAnsi="Arial" w:cs="Arial"/>
                <w:i/>
                <w:iCs/>
                <w:sz w:val="24"/>
              </w:rPr>
              <w:t>Position</w:t>
            </w:r>
          </w:p>
          <w:p w:rsidR="00A1428F" w:rsidRPr="00620B09" w:rsidRDefault="00A1428F" w:rsidP="00A11DFF">
            <w:pPr>
              <w:pStyle w:val="BodyTextIndent2"/>
              <w:spacing w:before="0"/>
              <w:ind w:left="0"/>
              <w:rPr>
                <w:rFonts w:ascii="Arial" w:hAnsi="Arial" w:cs="Arial"/>
                <w:sz w:val="24"/>
              </w:rPr>
            </w:pPr>
          </w:p>
        </w:tc>
        <w:tc>
          <w:tcPr>
            <w:tcW w:w="567" w:type="dxa"/>
          </w:tcPr>
          <w:p w:rsidR="00A1428F" w:rsidRPr="00620B09" w:rsidRDefault="00A1428F" w:rsidP="00A11DFF">
            <w:pPr>
              <w:pStyle w:val="BodyTextIndent2"/>
              <w:spacing w:before="0"/>
              <w:ind w:left="0"/>
              <w:rPr>
                <w:rFonts w:ascii="Arial" w:hAnsi="Arial" w:cs="Arial"/>
                <w:sz w:val="24"/>
              </w:rPr>
            </w:pPr>
          </w:p>
        </w:tc>
        <w:tc>
          <w:tcPr>
            <w:tcW w:w="4394" w:type="dxa"/>
          </w:tcPr>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i/>
                <w:iCs/>
                <w:sz w:val="24"/>
              </w:rPr>
            </w:pPr>
            <w:r w:rsidRPr="00620B09">
              <w:rPr>
                <w:rFonts w:ascii="Arial" w:hAnsi="Arial" w:cs="Arial"/>
                <w:i/>
                <w:iCs/>
                <w:sz w:val="24"/>
              </w:rPr>
              <w:t>Signature</w:t>
            </w:r>
          </w:p>
          <w:p w:rsidR="00A1428F" w:rsidRPr="00620B09" w:rsidRDefault="00A1428F" w:rsidP="00A11DFF">
            <w:pPr>
              <w:pStyle w:val="BodyTextIndent2"/>
              <w:spacing w:before="0"/>
              <w:ind w:left="0"/>
              <w:rPr>
                <w:rFonts w:ascii="Arial" w:hAnsi="Arial" w:cs="Arial"/>
                <w:i/>
                <w:iCs/>
                <w:sz w:val="24"/>
              </w:rPr>
            </w:pPr>
          </w:p>
          <w:p w:rsidR="00A1428F" w:rsidRPr="00620B09" w:rsidRDefault="00A1428F" w:rsidP="00A11DFF">
            <w:pPr>
              <w:pStyle w:val="BodyTextIndent2"/>
              <w:spacing w:before="0"/>
              <w:ind w:left="0"/>
              <w:rPr>
                <w:rFonts w:ascii="Arial" w:hAnsi="Arial" w:cs="Arial"/>
                <w:i/>
                <w:iCs/>
                <w:sz w:val="24"/>
              </w:rPr>
            </w:pPr>
          </w:p>
          <w:p w:rsidR="00A1428F" w:rsidRPr="00620B09" w:rsidRDefault="00A1428F" w:rsidP="00A11DFF">
            <w:pPr>
              <w:pStyle w:val="BodyTextIndent2"/>
              <w:spacing w:before="0"/>
              <w:ind w:left="0"/>
              <w:rPr>
                <w:rFonts w:ascii="Arial" w:hAnsi="Arial" w:cs="Arial"/>
                <w:i/>
                <w:iCs/>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i/>
                <w:iCs/>
                <w:sz w:val="24"/>
              </w:rPr>
            </w:pPr>
            <w:r w:rsidRPr="00620B09">
              <w:rPr>
                <w:rFonts w:ascii="Arial" w:hAnsi="Arial" w:cs="Arial"/>
                <w:i/>
                <w:iCs/>
                <w:sz w:val="24"/>
              </w:rPr>
              <w:t xml:space="preserve">Name </w:t>
            </w:r>
          </w:p>
          <w:p w:rsidR="00A1428F" w:rsidRPr="00620B09" w:rsidRDefault="00A1428F" w:rsidP="00A11DFF">
            <w:pPr>
              <w:pStyle w:val="BodyTextIndent2"/>
              <w:spacing w:before="0"/>
              <w:ind w:left="0"/>
              <w:rPr>
                <w:rFonts w:ascii="Arial" w:hAnsi="Arial" w:cs="Arial"/>
                <w:i/>
                <w:iCs/>
                <w:sz w:val="24"/>
              </w:rPr>
            </w:pPr>
          </w:p>
          <w:p w:rsidR="00A1428F" w:rsidRPr="00620B09" w:rsidRDefault="00A1428F" w:rsidP="00A11DFF">
            <w:pPr>
              <w:pStyle w:val="BodyTextIndent2"/>
              <w:spacing w:before="0"/>
              <w:ind w:left="0"/>
              <w:rPr>
                <w:rFonts w:ascii="Arial" w:hAnsi="Arial" w:cs="Arial"/>
                <w:i/>
                <w:iCs/>
                <w:sz w:val="24"/>
              </w:rPr>
            </w:pPr>
          </w:p>
          <w:p w:rsidR="00A1428F" w:rsidRPr="00620B09" w:rsidRDefault="00A1428F" w:rsidP="00A11DFF">
            <w:pPr>
              <w:pStyle w:val="BodyTextIndent2"/>
              <w:spacing w:before="0"/>
              <w:ind w:left="0"/>
              <w:rPr>
                <w:rFonts w:ascii="Arial" w:hAnsi="Arial" w:cs="Arial"/>
                <w:i/>
                <w:iCs/>
                <w:sz w:val="24"/>
              </w:rPr>
            </w:pPr>
          </w:p>
          <w:p w:rsidR="00A1428F" w:rsidRPr="00620B09" w:rsidRDefault="00A1428F" w:rsidP="00A11DFF">
            <w:pPr>
              <w:pStyle w:val="BodyTextIndent2"/>
              <w:spacing w:before="0"/>
              <w:ind w:left="0"/>
              <w:rPr>
                <w:rFonts w:ascii="Arial" w:hAnsi="Arial" w:cs="Arial"/>
                <w:sz w:val="24"/>
              </w:rPr>
            </w:pPr>
            <w:r w:rsidRPr="00620B09">
              <w:rPr>
                <w:rFonts w:ascii="Arial" w:hAnsi="Arial" w:cs="Arial"/>
                <w:sz w:val="24"/>
              </w:rPr>
              <w:t>__________________________________</w:t>
            </w:r>
          </w:p>
          <w:p w:rsidR="00A1428F" w:rsidRPr="00620B09" w:rsidRDefault="00A1428F" w:rsidP="00A11DFF">
            <w:pPr>
              <w:pStyle w:val="BodyTextIndent2"/>
              <w:spacing w:before="0"/>
              <w:ind w:left="0"/>
              <w:rPr>
                <w:rFonts w:ascii="Arial" w:hAnsi="Arial" w:cs="Arial"/>
                <w:sz w:val="24"/>
              </w:rPr>
            </w:pPr>
            <w:r w:rsidRPr="00620B09">
              <w:rPr>
                <w:rFonts w:ascii="Arial" w:hAnsi="Arial" w:cs="Arial"/>
                <w:i/>
                <w:iCs/>
                <w:sz w:val="24"/>
              </w:rPr>
              <w:t>Position</w:t>
            </w:r>
          </w:p>
          <w:p w:rsidR="00A1428F" w:rsidRPr="00620B09" w:rsidRDefault="00A1428F" w:rsidP="00A11DFF">
            <w:pPr>
              <w:pStyle w:val="BodyTextIndent2"/>
              <w:spacing w:before="0"/>
              <w:ind w:left="0"/>
              <w:rPr>
                <w:rFonts w:ascii="Arial" w:hAnsi="Arial" w:cs="Arial"/>
                <w:sz w:val="24"/>
              </w:rPr>
            </w:pPr>
          </w:p>
        </w:tc>
      </w:tr>
    </w:tbl>
    <w:p w:rsidR="00A1428F" w:rsidRPr="00620B09" w:rsidRDefault="00A1428F" w:rsidP="00A1428F">
      <w:pPr>
        <w:rPr>
          <w:rFonts w:ascii="Arial" w:hAnsi="Arial" w:cs="Arial"/>
          <w:sz w:val="24"/>
        </w:rPr>
      </w:pPr>
    </w:p>
    <w:p w:rsidR="00A1428F" w:rsidRPr="00620B09" w:rsidRDefault="00A1428F" w:rsidP="00A1428F">
      <w:pPr>
        <w:rPr>
          <w:rFonts w:ascii="Arial" w:hAnsi="Arial" w:cs="Arial"/>
          <w:sz w:val="24"/>
        </w:rPr>
      </w:pPr>
    </w:p>
    <w:p w:rsidR="00A1428F" w:rsidRPr="00620B09" w:rsidRDefault="00A1428F" w:rsidP="00A1428F">
      <w:pPr>
        <w:rPr>
          <w:rFonts w:ascii="Arial" w:hAnsi="Arial" w:cs="Arial"/>
          <w:sz w:val="24"/>
        </w:rPr>
      </w:pPr>
      <w:r w:rsidRPr="00620B09">
        <w:rPr>
          <w:rFonts w:ascii="Arial" w:hAnsi="Arial" w:cs="Arial"/>
          <w:sz w:val="24"/>
        </w:rPr>
        <w:t>DATED ............................................</w:t>
      </w:r>
    </w:p>
    <w:p w:rsidR="00A1428F" w:rsidRPr="00620B09" w:rsidRDefault="00A1428F" w:rsidP="00A1428F">
      <w:pPr>
        <w:rPr>
          <w:rFonts w:ascii="Arial" w:hAnsi="Arial" w:cs="Arial"/>
          <w:sz w:val="24"/>
        </w:rPr>
      </w:pPr>
    </w:p>
    <w:p w:rsidR="00A1428F" w:rsidRPr="00620B09" w:rsidRDefault="00A1428F" w:rsidP="00203577">
      <w:pPr>
        <w:pStyle w:val="Heading1"/>
        <w:rPr>
          <w:sz w:val="24"/>
          <w:szCs w:val="24"/>
        </w:rPr>
        <w:sectPr w:rsidR="00A1428F" w:rsidRPr="00620B09">
          <w:pgSz w:w="11909" w:h="16834" w:code="9"/>
          <w:pgMar w:top="1440" w:right="1440" w:bottom="1440" w:left="1440" w:header="706" w:footer="706" w:gutter="0"/>
          <w:paperSrc w:first="15" w:other="15"/>
          <w:cols w:space="720"/>
          <w:titlePg/>
        </w:sectPr>
      </w:pPr>
      <w:bookmarkStart w:id="214" w:name="_Toc140486753"/>
      <w:bookmarkStart w:id="215" w:name="_Toc140487097"/>
      <w:bookmarkStart w:id="216" w:name="_Toc140488065"/>
      <w:bookmarkStart w:id="217" w:name="_Toc140489350"/>
      <w:bookmarkStart w:id="218" w:name="_Toc140489422"/>
      <w:bookmarkStart w:id="219" w:name="_Toc140566968"/>
      <w:bookmarkStart w:id="220" w:name="_Toc140567046"/>
      <w:bookmarkStart w:id="221" w:name="_Toc140571372"/>
      <w:bookmarkStart w:id="222" w:name="_Toc142217649"/>
    </w:p>
    <w:p w:rsidR="00A1428F" w:rsidRPr="0069411B" w:rsidRDefault="00383679" w:rsidP="00203577">
      <w:pPr>
        <w:pStyle w:val="Heading1"/>
        <w:numPr>
          <w:ilvl w:val="0"/>
          <w:numId w:val="0"/>
        </w:numPr>
        <w:jc w:val="center"/>
        <w:rPr>
          <w:sz w:val="24"/>
          <w:szCs w:val="24"/>
        </w:rPr>
      </w:pPr>
      <w:bookmarkStart w:id="223" w:name="_Toc144185699"/>
      <w:bookmarkStart w:id="224" w:name="_Toc451332171"/>
      <w:bookmarkStart w:id="225" w:name="_Toc451332382"/>
      <w:r w:rsidRPr="0069411B">
        <w:rPr>
          <w:sz w:val="24"/>
          <w:szCs w:val="24"/>
        </w:rPr>
        <w:lastRenderedPageBreak/>
        <w:t xml:space="preserve">APPENDIX </w:t>
      </w:r>
      <w:r w:rsidR="00714931" w:rsidRPr="0069411B">
        <w:rPr>
          <w:sz w:val="24"/>
          <w:szCs w:val="24"/>
        </w:rPr>
        <w:t>4</w:t>
      </w:r>
      <w:r w:rsidR="00A1428F" w:rsidRPr="0069411B">
        <w:rPr>
          <w:sz w:val="24"/>
          <w:szCs w:val="24"/>
        </w:rPr>
        <w:t xml:space="preserve"> – PRICE SCHEDULE</w:t>
      </w:r>
      <w:bookmarkEnd w:id="223"/>
      <w:bookmarkEnd w:id="224"/>
      <w:bookmarkEnd w:id="225"/>
    </w:p>
    <w:p w:rsidR="008A38EB" w:rsidRPr="0069411B" w:rsidRDefault="008A38EB" w:rsidP="008A38EB">
      <w:pPr>
        <w:jc w:val="left"/>
        <w:rPr>
          <w:rFonts w:ascii="Arial" w:hAnsi="Arial" w:cs="Arial"/>
          <w:b/>
          <w:sz w:val="24"/>
        </w:rPr>
      </w:pPr>
    </w:p>
    <w:p w:rsidR="008A38EB" w:rsidRPr="0069411B" w:rsidRDefault="008D5675" w:rsidP="00946A51">
      <w:pPr>
        <w:jc w:val="center"/>
        <w:rPr>
          <w:rFonts w:ascii="Arial" w:hAnsi="Arial" w:cs="Arial"/>
          <w:b/>
          <w:sz w:val="24"/>
        </w:rPr>
      </w:pPr>
      <w:r>
        <w:rPr>
          <w:rFonts w:ascii="Arial" w:hAnsi="Arial" w:cs="Arial"/>
          <w:b/>
          <w:sz w:val="24"/>
        </w:rPr>
        <w:t>Garden Waste Treatment Services</w:t>
      </w:r>
    </w:p>
    <w:p w:rsidR="001208F6" w:rsidRPr="0069411B" w:rsidRDefault="003047C0" w:rsidP="00E5654E">
      <w:pPr>
        <w:pStyle w:val="Heading1"/>
        <w:numPr>
          <w:ilvl w:val="0"/>
          <w:numId w:val="14"/>
        </w:numPr>
        <w:tabs>
          <w:tab w:val="num" w:pos="851"/>
        </w:tabs>
        <w:ind w:left="851" w:hanging="851"/>
        <w:rPr>
          <w:sz w:val="24"/>
          <w:szCs w:val="24"/>
        </w:rPr>
      </w:pPr>
      <w:bookmarkStart w:id="226" w:name="_Toc174862536"/>
      <w:bookmarkStart w:id="227" w:name="_Toc174862877"/>
      <w:bookmarkStart w:id="228" w:name="_Toc174863003"/>
      <w:bookmarkStart w:id="229" w:name="_Toc176250317"/>
      <w:bookmarkStart w:id="230" w:name="_Toc261871449"/>
      <w:bookmarkStart w:id="231" w:name="_Toc261872890"/>
      <w:bookmarkStart w:id="232" w:name="_Toc451332172"/>
      <w:bookmarkStart w:id="233" w:name="_Toc451332383"/>
      <w:bookmarkStart w:id="234" w:name="_Toc128829096"/>
      <w:bookmarkStart w:id="235" w:name="_Toc131913816"/>
      <w:bookmarkEnd w:id="210"/>
      <w:bookmarkEnd w:id="214"/>
      <w:bookmarkEnd w:id="215"/>
      <w:bookmarkEnd w:id="216"/>
      <w:bookmarkEnd w:id="217"/>
      <w:bookmarkEnd w:id="218"/>
      <w:bookmarkEnd w:id="219"/>
      <w:bookmarkEnd w:id="220"/>
      <w:bookmarkEnd w:id="221"/>
      <w:bookmarkEnd w:id="222"/>
      <w:r w:rsidRPr="0069411B">
        <w:rPr>
          <w:sz w:val="24"/>
          <w:szCs w:val="24"/>
        </w:rPr>
        <w:t>Preamble</w:t>
      </w:r>
      <w:bookmarkStart w:id="236" w:name="_Toc140571373"/>
      <w:bookmarkStart w:id="237" w:name="_Toc142217650"/>
      <w:bookmarkEnd w:id="226"/>
      <w:bookmarkEnd w:id="227"/>
      <w:bookmarkEnd w:id="228"/>
      <w:bookmarkEnd w:id="229"/>
      <w:bookmarkEnd w:id="230"/>
      <w:bookmarkEnd w:id="231"/>
      <w:bookmarkEnd w:id="232"/>
      <w:bookmarkEnd w:id="233"/>
    </w:p>
    <w:p w:rsidR="00115AC2" w:rsidRPr="0069411B" w:rsidRDefault="00115AC2" w:rsidP="00E5654E">
      <w:pPr>
        <w:pStyle w:val="Heading2"/>
        <w:tabs>
          <w:tab w:val="clear" w:pos="862"/>
          <w:tab w:val="num" w:pos="851"/>
        </w:tabs>
        <w:ind w:left="851" w:hanging="851"/>
        <w:rPr>
          <w:sz w:val="24"/>
          <w:szCs w:val="24"/>
        </w:rPr>
      </w:pPr>
      <w:bookmarkStart w:id="238" w:name="_Toc140571374"/>
      <w:bookmarkStart w:id="239" w:name="_Toc142217651"/>
      <w:bookmarkEnd w:id="236"/>
      <w:bookmarkEnd w:id="237"/>
      <w:r w:rsidRPr="0069411B">
        <w:rPr>
          <w:sz w:val="24"/>
          <w:szCs w:val="24"/>
        </w:rPr>
        <w:t>Tenderers are required to provide details of any assumptions made with regard to their rates.</w:t>
      </w:r>
    </w:p>
    <w:p w:rsidR="00A1428F" w:rsidRPr="0069411B" w:rsidRDefault="00A1428F" w:rsidP="00E5654E">
      <w:pPr>
        <w:pStyle w:val="Heading2"/>
        <w:tabs>
          <w:tab w:val="clear" w:pos="862"/>
          <w:tab w:val="num" w:pos="851"/>
        </w:tabs>
        <w:ind w:left="851" w:hanging="851"/>
        <w:rPr>
          <w:sz w:val="24"/>
          <w:szCs w:val="24"/>
        </w:rPr>
      </w:pPr>
      <w:bookmarkStart w:id="240" w:name="_Toc140571377"/>
      <w:bookmarkStart w:id="241" w:name="_Toc142217654"/>
      <w:bookmarkEnd w:id="238"/>
      <w:bookmarkEnd w:id="239"/>
      <w:r w:rsidRPr="0069411B">
        <w:rPr>
          <w:sz w:val="24"/>
          <w:szCs w:val="24"/>
        </w:rPr>
        <w:t xml:space="preserve">The rates set out in the Price Schedules are to apply for the </w:t>
      </w:r>
      <w:r w:rsidR="006F75C7" w:rsidRPr="0069411B">
        <w:rPr>
          <w:sz w:val="24"/>
          <w:szCs w:val="24"/>
        </w:rPr>
        <w:t>duration of the</w:t>
      </w:r>
      <w:r w:rsidR="0069411B" w:rsidRPr="0069411B">
        <w:rPr>
          <w:sz w:val="24"/>
          <w:szCs w:val="24"/>
        </w:rPr>
        <w:t xml:space="preserve"> Initial Term of the </w:t>
      </w:r>
      <w:r w:rsidR="006F75C7" w:rsidRPr="0069411B">
        <w:rPr>
          <w:sz w:val="24"/>
          <w:szCs w:val="24"/>
        </w:rPr>
        <w:t>Contract</w:t>
      </w:r>
      <w:r w:rsidRPr="0069411B">
        <w:rPr>
          <w:sz w:val="24"/>
          <w:szCs w:val="24"/>
        </w:rPr>
        <w:t>.</w:t>
      </w:r>
      <w:bookmarkEnd w:id="240"/>
      <w:bookmarkEnd w:id="241"/>
      <w:r w:rsidRPr="0069411B">
        <w:rPr>
          <w:sz w:val="24"/>
          <w:szCs w:val="24"/>
        </w:rPr>
        <w:t xml:space="preserve"> </w:t>
      </w:r>
      <w:r w:rsidR="009B7FCA" w:rsidRPr="0069411B">
        <w:rPr>
          <w:sz w:val="24"/>
          <w:szCs w:val="24"/>
        </w:rPr>
        <w:t>There will be no annual indexation to the rates agreed</w:t>
      </w:r>
      <w:r w:rsidR="0069411B" w:rsidRPr="0069411B">
        <w:rPr>
          <w:sz w:val="24"/>
          <w:szCs w:val="24"/>
        </w:rPr>
        <w:t xml:space="preserve"> during this period</w:t>
      </w:r>
      <w:r w:rsidR="009B7FCA" w:rsidRPr="0069411B">
        <w:rPr>
          <w:sz w:val="24"/>
          <w:szCs w:val="24"/>
        </w:rPr>
        <w:t>.</w:t>
      </w:r>
      <w:r w:rsidR="0069411B" w:rsidRPr="0069411B">
        <w:rPr>
          <w:sz w:val="24"/>
          <w:szCs w:val="24"/>
        </w:rPr>
        <w:t xml:space="preserve"> </w:t>
      </w:r>
      <w:r w:rsidR="001C22D7">
        <w:rPr>
          <w:sz w:val="24"/>
          <w:szCs w:val="24"/>
        </w:rPr>
        <w:t xml:space="preserve">Indexation of the rates will apply  </w:t>
      </w:r>
      <w:r w:rsidR="00E25E46">
        <w:rPr>
          <w:sz w:val="24"/>
          <w:szCs w:val="24"/>
        </w:rPr>
        <w:t>from the 1</w:t>
      </w:r>
      <w:r w:rsidR="00E25E46" w:rsidRPr="00E525BE">
        <w:rPr>
          <w:sz w:val="24"/>
          <w:szCs w:val="24"/>
          <w:vertAlign w:val="superscript"/>
        </w:rPr>
        <w:t>st</w:t>
      </w:r>
      <w:r w:rsidR="00E25E46">
        <w:rPr>
          <w:sz w:val="24"/>
          <w:szCs w:val="24"/>
        </w:rPr>
        <w:t xml:space="preserve"> April </w:t>
      </w:r>
      <w:r w:rsidR="001C22D7">
        <w:rPr>
          <w:sz w:val="24"/>
          <w:szCs w:val="24"/>
        </w:rPr>
        <w:t xml:space="preserve">during any agreed period of extension to the Initial Term as set out in Paragraph 5, Price Schedule.  </w:t>
      </w:r>
      <w:r w:rsidR="009B7FCA" w:rsidRPr="0069411B">
        <w:rPr>
          <w:sz w:val="24"/>
          <w:szCs w:val="24"/>
        </w:rPr>
        <w:t xml:space="preserve"> </w:t>
      </w:r>
    </w:p>
    <w:p w:rsidR="00A1428F" w:rsidRPr="00CD1044" w:rsidRDefault="00A1428F" w:rsidP="00E5654E">
      <w:pPr>
        <w:pStyle w:val="Heading2"/>
        <w:tabs>
          <w:tab w:val="clear" w:pos="862"/>
          <w:tab w:val="num" w:pos="851"/>
        </w:tabs>
        <w:ind w:left="851" w:hanging="851"/>
        <w:rPr>
          <w:sz w:val="24"/>
          <w:szCs w:val="24"/>
        </w:rPr>
      </w:pPr>
      <w:bookmarkStart w:id="242" w:name="_Toc140571378"/>
      <w:bookmarkStart w:id="243" w:name="_Toc142217655"/>
      <w:r w:rsidRPr="00CD1044">
        <w:rPr>
          <w:sz w:val="24"/>
          <w:szCs w:val="24"/>
        </w:rPr>
        <w:t>All prices and rates identified in the Price Schedules are to be in pounds sterling, to two decimal places.</w:t>
      </w:r>
      <w:bookmarkEnd w:id="242"/>
      <w:bookmarkEnd w:id="243"/>
    </w:p>
    <w:p w:rsidR="00A1428F" w:rsidRPr="00CD1044" w:rsidRDefault="00A1428F" w:rsidP="00E5654E">
      <w:pPr>
        <w:pStyle w:val="Heading2"/>
        <w:tabs>
          <w:tab w:val="clear" w:pos="862"/>
          <w:tab w:val="num" w:pos="851"/>
        </w:tabs>
        <w:ind w:left="851" w:hanging="851"/>
        <w:rPr>
          <w:sz w:val="24"/>
          <w:szCs w:val="24"/>
        </w:rPr>
      </w:pPr>
      <w:bookmarkStart w:id="244" w:name="_Toc140571379"/>
      <w:bookmarkStart w:id="245" w:name="_Toc142217656"/>
      <w:r w:rsidRPr="00CD1044">
        <w:rPr>
          <w:sz w:val="24"/>
          <w:szCs w:val="24"/>
        </w:rPr>
        <w:t>The prices and rates are also to be e</w:t>
      </w:r>
      <w:r w:rsidR="002A39C1" w:rsidRPr="00CD1044">
        <w:rPr>
          <w:sz w:val="24"/>
          <w:szCs w:val="24"/>
        </w:rPr>
        <w:t>xclusive of VAT</w:t>
      </w:r>
      <w:bookmarkEnd w:id="244"/>
      <w:bookmarkEnd w:id="245"/>
      <w:r w:rsidR="00522E06">
        <w:rPr>
          <w:sz w:val="24"/>
          <w:szCs w:val="24"/>
        </w:rPr>
        <w:t xml:space="preserve">, and landfill tax, where applicable. </w:t>
      </w:r>
    </w:p>
    <w:p w:rsidR="00AC656E" w:rsidRDefault="003D6155" w:rsidP="00AC656E">
      <w:pPr>
        <w:pStyle w:val="Heading2"/>
        <w:ind w:left="851" w:hanging="851"/>
        <w:rPr>
          <w:sz w:val="24"/>
          <w:szCs w:val="24"/>
          <w:lang w:eastAsia="en-GB"/>
        </w:rPr>
      </w:pPr>
      <w:r w:rsidRPr="00CD1044">
        <w:rPr>
          <w:sz w:val="24"/>
          <w:szCs w:val="24"/>
          <w:lang w:eastAsia="en-GB"/>
        </w:rPr>
        <w:t>Transport costs incurred by the Council delivering waste to the Treatment Site</w:t>
      </w:r>
      <w:r w:rsidR="00E25E46">
        <w:rPr>
          <w:sz w:val="24"/>
          <w:szCs w:val="24"/>
          <w:lang w:eastAsia="en-GB"/>
        </w:rPr>
        <w:t>(s)</w:t>
      </w:r>
      <w:r w:rsidRPr="00CD1044">
        <w:rPr>
          <w:sz w:val="24"/>
          <w:szCs w:val="24"/>
          <w:lang w:eastAsia="en-GB"/>
        </w:rPr>
        <w:t xml:space="preserve"> will </w:t>
      </w:r>
      <w:r w:rsidRPr="00E5654E">
        <w:rPr>
          <w:sz w:val="24"/>
          <w:szCs w:val="24"/>
          <w:lang w:eastAsia="en-GB"/>
        </w:rPr>
        <w:t xml:space="preserve">be taken into consideration when evaluating the tenders received so that the full cost to the Council can be assessed. </w:t>
      </w:r>
      <w:r w:rsidR="00E25E46">
        <w:rPr>
          <w:sz w:val="24"/>
          <w:szCs w:val="24"/>
          <w:lang w:eastAsia="en-GB"/>
        </w:rPr>
        <w:t xml:space="preserve">More than one contract will be awarded where it proves economical to the Council. </w:t>
      </w:r>
    </w:p>
    <w:p w:rsidR="008D5675" w:rsidRPr="00E5654E" w:rsidRDefault="008D5675" w:rsidP="008D5675">
      <w:pPr>
        <w:pStyle w:val="Heading1"/>
        <w:tabs>
          <w:tab w:val="clear" w:pos="2706"/>
          <w:tab w:val="num" w:pos="862"/>
        </w:tabs>
        <w:ind w:left="862"/>
        <w:rPr>
          <w:sz w:val="24"/>
          <w:szCs w:val="24"/>
        </w:rPr>
      </w:pPr>
      <w:bookmarkStart w:id="246" w:name="_Toc176250318"/>
      <w:bookmarkStart w:id="247" w:name="_Toc265247365"/>
      <w:bookmarkStart w:id="248" w:name="_Toc265852705"/>
      <w:bookmarkStart w:id="249" w:name="_Toc174862537"/>
      <w:bookmarkStart w:id="250" w:name="_Toc174862878"/>
      <w:bookmarkStart w:id="251" w:name="_Toc174863004"/>
      <w:r w:rsidRPr="00E5654E">
        <w:rPr>
          <w:sz w:val="24"/>
          <w:szCs w:val="24"/>
        </w:rPr>
        <w:t>GARDEN WASTE treatment services</w:t>
      </w:r>
      <w:bookmarkEnd w:id="246"/>
      <w:bookmarkEnd w:id="247"/>
      <w:bookmarkEnd w:id="248"/>
    </w:p>
    <w:p w:rsidR="008D5675" w:rsidRPr="00E5654E" w:rsidRDefault="008D5675" w:rsidP="008D5675">
      <w:pPr>
        <w:pStyle w:val="Heading2"/>
        <w:rPr>
          <w:sz w:val="24"/>
          <w:szCs w:val="24"/>
          <w:lang w:eastAsia="en-GB"/>
        </w:rPr>
      </w:pPr>
      <w:r w:rsidRPr="00E5654E">
        <w:rPr>
          <w:sz w:val="24"/>
          <w:szCs w:val="24"/>
          <w:lang w:eastAsia="en-GB"/>
        </w:rPr>
        <w:t xml:space="preserve">Tenderers are required to submit rates for all bands of tonnages in Table A (Garden Waste Treatment Services).  Failure to provide rates for all bands in Table A will constitute a non compliant bid. </w:t>
      </w:r>
    </w:p>
    <w:p w:rsidR="008D5675" w:rsidRPr="00E5654E" w:rsidRDefault="008D5675" w:rsidP="008D5675">
      <w:pPr>
        <w:pStyle w:val="Heading2"/>
        <w:rPr>
          <w:sz w:val="24"/>
          <w:szCs w:val="24"/>
          <w:lang w:eastAsia="en-GB"/>
        </w:rPr>
      </w:pPr>
      <w:r w:rsidRPr="00E5654E">
        <w:rPr>
          <w:sz w:val="24"/>
          <w:szCs w:val="24"/>
          <w:lang w:eastAsia="en-GB"/>
        </w:rPr>
        <w:t>Notwithstanding paragraph 2.1 above, in the event that that a tenderer is unable to comply with this requirement due to limited capacity, tenderers are entitled to price for all bands up to the maximum tonnage they can receive at the Treatment Site(s) for each Contract Year of the Term.  Furthermore, tenderers are required to complete SDP 1.4 of Appendix 5 (Service Delivery Plans) to confirm the Treatment Site(s)’ maximum capacity.</w:t>
      </w:r>
    </w:p>
    <w:p w:rsidR="008D5675" w:rsidRPr="00E5654E" w:rsidRDefault="008D5675" w:rsidP="008D5675">
      <w:pPr>
        <w:pStyle w:val="Heading1"/>
        <w:tabs>
          <w:tab w:val="clear" w:pos="2706"/>
          <w:tab w:val="num" w:pos="862"/>
        </w:tabs>
        <w:ind w:left="862"/>
        <w:rPr>
          <w:sz w:val="24"/>
          <w:szCs w:val="24"/>
        </w:rPr>
      </w:pPr>
      <w:bookmarkStart w:id="252" w:name="_Toc265247366"/>
      <w:bookmarkStart w:id="253" w:name="_Toc265852706"/>
      <w:bookmarkStart w:id="254" w:name="_Toc176250319"/>
      <w:r w:rsidRPr="00E5654E">
        <w:rPr>
          <w:sz w:val="24"/>
          <w:szCs w:val="24"/>
        </w:rPr>
        <w:t>treatment SITE</w:t>
      </w:r>
      <w:bookmarkEnd w:id="252"/>
      <w:bookmarkEnd w:id="253"/>
    </w:p>
    <w:p w:rsidR="008D5675" w:rsidRDefault="008D5675" w:rsidP="008D5675">
      <w:pPr>
        <w:pStyle w:val="Heading2"/>
        <w:rPr>
          <w:sz w:val="24"/>
          <w:szCs w:val="24"/>
          <w:lang w:eastAsia="en-GB"/>
        </w:rPr>
      </w:pPr>
      <w:r w:rsidRPr="00E5654E">
        <w:rPr>
          <w:sz w:val="24"/>
          <w:szCs w:val="24"/>
        </w:rPr>
        <w:t>The successful tenderer</w:t>
      </w:r>
      <w:r w:rsidR="00E25E46">
        <w:rPr>
          <w:sz w:val="24"/>
          <w:szCs w:val="24"/>
        </w:rPr>
        <w:t>(s)</w:t>
      </w:r>
      <w:r w:rsidRPr="00E5654E">
        <w:rPr>
          <w:sz w:val="24"/>
          <w:szCs w:val="24"/>
        </w:rPr>
        <w:t xml:space="preserve"> shall be required to provide one of more facilities in order to perform the Services from the Commencement Date and for the Term of the Contract. In order to achieve this tenderers must make a Treatment Site available for the Term of the Contract. </w:t>
      </w:r>
    </w:p>
    <w:p w:rsidR="00E25E46" w:rsidRPr="00E5654E" w:rsidRDefault="00E25E46" w:rsidP="008D5675">
      <w:pPr>
        <w:pStyle w:val="Heading2"/>
        <w:rPr>
          <w:sz w:val="24"/>
          <w:szCs w:val="24"/>
          <w:lang w:eastAsia="en-GB"/>
        </w:rPr>
      </w:pPr>
      <w:r>
        <w:rPr>
          <w:sz w:val="24"/>
          <w:szCs w:val="24"/>
        </w:rPr>
        <w:t xml:space="preserve">The Council will award more than one contract where it makes economic sense to do so. </w:t>
      </w:r>
    </w:p>
    <w:p w:rsidR="008D5675" w:rsidRPr="00E5654E" w:rsidRDefault="008D5675" w:rsidP="008D5675">
      <w:pPr>
        <w:pStyle w:val="Heading1"/>
        <w:keepNext/>
        <w:tabs>
          <w:tab w:val="clear" w:pos="2706"/>
          <w:tab w:val="num" w:pos="862"/>
        </w:tabs>
        <w:ind w:left="862"/>
        <w:rPr>
          <w:sz w:val="24"/>
          <w:szCs w:val="24"/>
        </w:rPr>
      </w:pPr>
      <w:bookmarkStart w:id="255" w:name="_Toc265247367"/>
      <w:bookmarkStart w:id="256" w:name="_Toc265852707"/>
      <w:bookmarkEnd w:id="254"/>
      <w:r w:rsidRPr="00E5654E">
        <w:rPr>
          <w:sz w:val="24"/>
          <w:szCs w:val="24"/>
        </w:rPr>
        <w:lastRenderedPageBreak/>
        <w:t>PERFORMANCE BOND</w:t>
      </w:r>
      <w:bookmarkEnd w:id="255"/>
      <w:bookmarkEnd w:id="256"/>
    </w:p>
    <w:p w:rsidR="008D5675" w:rsidRPr="00E5654E" w:rsidRDefault="008D5675" w:rsidP="008D5675">
      <w:pPr>
        <w:pStyle w:val="Heading2"/>
        <w:rPr>
          <w:sz w:val="24"/>
          <w:szCs w:val="24"/>
          <w:lang w:eastAsia="en-GB"/>
        </w:rPr>
      </w:pPr>
      <w:r w:rsidRPr="00E5654E">
        <w:rPr>
          <w:sz w:val="24"/>
          <w:szCs w:val="24"/>
          <w:lang w:eastAsia="en-GB"/>
        </w:rPr>
        <w:t>Tenderers are required to indicate how the rates they have quoted would alter if they were required to supply a Bond in the Sum of the Contract Price for the first Contract Year, such Bond to remain in placed for the duration of the Term in accordance with clause 1.3 (Bonds and Guarantees) of Volume 2 (Contracts).</w:t>
      </w:r>
    </w:p>
    <w:p w:rsidR="00E25E46" w:rsidRPr="00F04A18" w:rsidRDefault="008D5675" w:rsidP="00F04A18">
      <w:pPr>
        <w:pStyle w:val="Heading1"/>
        <w:tabs>
          <w:tab w:val="clear" w:pos="2706"/>
          <w:tab w:val="num" w:pos="862"/>
        </w:tabs>
        <w:ind w:left="862"/>
        <w:rPr>
          <w:sz w:val="24"/>
          <w:szCs w:val="24"/>
        </w:rPr>
      </w:pPr>
      <w:bookmarkStart w:id="257" w:name="_Toc174862538"/>
      <w:bookmarkStart w:id="258" w:name="_Toc174862879"/>
      <w:bookmarkStart w:id="259" w:name="_Toc174863005"/>
      <w:bookmarkStart w:id="260" w:name="_Toc176250323"/>
      <w:bookmarkStart w:id="261" w:name="_Toc265247368"/>
      <w:bookmarkStart w:id="262" w:name="_Toc265852708"/>
      <w:bookmarkEnd w:id="249"/>
      <w:bookmarkEnd w:id="250"/>
      <w:bookmarkEnd w:id="251"/>
      <w:r w:rsidRPr="00E5654E">
        <w:rPr>
          <w:sz w:val="24"/>
          <w:szCs w:val="24"/>
        </w:rPr>
        <w:t>INDEXATION</w:t>
      </w:r>
      <w:bookmarkEnd w:id="257"/>
      <w:bookmarkEnd w:id="258"/>
      <w:bookmarkEnd w:id="259"/>
      <w:bookmarkEnd w:id="260"/>
      <w:bookmarkEnd w:id="261"/>
      <w:bookmarkEnd w:id="262"/>
    </w:p>
    <w:p w:rsidR="00E25E46" w:rsidRPr="00517AD3" w:rsidRDefault="00FF38D0" w:rsidP="00517AD3">
      <w:pPr>
        <w:pStyle w:val="Heading2"/>
        <w:rPr>
          <w:sz w:val="24"/>
          <w:szCs w:val="24"/>
        </w:rPr>
      </w:pPr>
      <w:r w:rsidRPr="00FF38D0">
        <w:rPr>
          <w:sz w:val="24"/>
          <w:szCs w:val="24"/>
        </w:rPr>
        <w:t xml:space="preserve">The Contract Price contained in </w:t>
      </w:r>
      <w:r w:rsidR="00230875">
        <w:rPr>
          <w:sz w:val="24"/>
          <w:szCs w:val="24"/>
        </w:rPr>
        <w:t>this appendix</w:t>
      </w:r>
      <w:r w:rsidRPr="00FF38D0">
        <w:rPr>
          <w:sz w:val="24"/>
          <w:szCs w:val="24"/>
        </w:rPr>
        <w:t xml:space="preserve"> will remain fixed for the Initial Term of the Contract. During an agreed period of extension to the Contract, the rates will be Indexed in accordance with the formula set out in paragraph 5.3 below. This shall take place on the Review Date and the Contract Prices increased or reduced by a percentage equivalent to the percentage increase or reduction (if any) shown by the Index. The level of Indexation will be capped at 2%. </w:t>
      </w:r>
    </w:p>
    <w:p w:rsidR="00FF38D0" w:rsidRPr="00230875" w:rsidRDefault="00FF38D0" w:rsidP="00230875">
      <w:pPr>
        <w:pStyle w:val="Heading2"/>
        <w:rPr>
          <w:sz w:val="24"/>
          <w:szCs w:val="24"/>
        </w:rPr>
      </w:pPr>
      <w:r w:rsidRPr="00FF38D0">
        <w:rPr>
          <w:sz w:val="24"/>
          <w:szCs w:val="24"/>
        </w:rPr>
        <w:t xml:space="preserve">The first Indexation of the Contract Prices will apply from </w:t>
      </w:r>
      <w:r w:rsidR="00517AD3">
        <w:rPr>
          <w:sz w:val="24"/>
          <w:szCs w:val="24"/>
        </w:rPr>
        <w:t>1 April following</w:t>
      </w:r>
      <w:r w:rsidRPr="00FF38D0">
        <w:rPr>
          <w:sz w:val="24"/>
          <w:szCs w:val="24"/>
        </w:rPr>
        <w:t xml:space="preserve"> any agreed period of extension to the Initial Term of the Contract. </w:t>
      </w:r>
    </w:p>
    <w:p w:rsidR="008D5675" w:rsidRPr="00E5654E" w:rsidRDefault="008D5675" w:rsidP="008D5675">
      <w:pPr>
        <w:pStyle w:val="Heading2"/>
        <w:rPr>
          <w:sz w:val="24"/>
          <w:szCs w:val="24"/>
        </w:rPr>
      </w:pPr>
      <w:r w:rsidRPr="00E5654E">
        <w:rPr>
          <w:sz w:val="24"/>
          <w:szCs w:val="24"/>
        </w:rPr>
        <w:t>The Council’s Preferred Index is set out in the following formulae:</w:t>
      </w:r>
    </w:p>
    <w:p w:rsidR="008D5675" w:rsidRPr="00E5654E" w:rsidRDefault="008D5675" w:rsidP="008D5675">
      <w:pPr>
        <w:pStyle w:val="level2"/>
        <w:numPr>
          <w:ilvl w:val="0"/>
          <w:numId w:val="0"/>
        </w:numPr>
        <w:spacing w:after="0"/>
        <w:jc w:val="center"/>
        <w:rPr>
          <w:sz w:val="24"/>
          <w:u w:val="single"/>
        </w:rPr>
      </w:pPr>
      <w:r w:rsidRPr="00E5654E">
        <w:rPr>
          <w:sz w:val="24"/>
        </w:rPr>
        <w:t xml:space="preserve">CP = </w:t>
      </w:r>
      <w:r w:rsidRPr="00E5654E">
        <w:rPr>
          <w:sz w:val="24"/>
          <w:u w:val="single"/>
        </w:rPr>
        <w:t>TP x Latest RPI</w:t>
      </w:r>
    </w:p>
    <w:p w:rsidR="008D5675" w:rsidRPr="00E5654E" w:rsidRDefault="008D5675" w:rsidP="008D5675">
      <w:pPr>
        <w:pStyle w:val="level2"/>
        <w:numPr>
          <w:ilvl w:val="0"/>
          <w:numId w:val="0"/>
        </w:numPr>
        <w:spacing w:before="0"/>
        <w:jc w:val="center"/>
        <w:rPr>
          <w:sz w:val="24"/>
        </w:rPr>
      </w:pPr>
      <w:r w:rsidRPr="00E5654E">
        <w:rPr>
          <w:sz w:val="24"/>
        </w:rPr>
        <w:t>Initial RPI</w:t>
      </w:r>
    </w:p>
    <w:p w:rsidR="008D5675" w:rsidRPr="00E5654E" w:rsidRDefault="008D5675" w:rsidP="008D5675">
      <w:pPr>
        <w:pStyle w:val="level2"/>
        <w:numPr>
          <w:ilvl w:val="0"/>
          <w:numId w:val="0"/>
        </w:numPr>
        <w:spacing w:before="0"/>
        <w:ind w:left="709"/>
        <w:rPr>
          <w:sz w:val="24"/>
        </w:rPr>
      </w:pPr>
      <w:r w:rsidRPr="00E5654E">
        <w:rPr>
          <w:sz w:val="24"/>
        </w:rPr>
        <w:t>Where:</w:t>
      </w:r>
    </w:p>
    <w:tbl>
      <w:tblPr>
        <w:tblW w:w="0" w:type="auto"/>
        <w:tblInd w:w="675" w:type="dxa"/>
        <w:tblLook w:val="04A0" w:firstRow="1" w:lastRow="0" w:firstColumn="1" w:lastColumn="0" w:noHBand="0" w:noVBand="1"/>
      </w:tblPr>
      <w:tblGrid>
        <w:gridCol w:w="1418"/>
        <w:gridCol w:w="425"/>
        <w:gridCol w:w="6662"/>
      </w:tblGrid>
      <w:tr w:rsidR="008D5675" w:rsidRPr="00E5654E" w:rsidTr="00B713DE">
        <w:tc>
          <w:tcPr>
            <w:tcW w:w="1418" w:type="dxa"/>
          </w:tcPr>
          <w:p w:rsidR="008D5675" w:rsidRPr="00E5654E" w:rsidRDefault="008D5675" w:rsidP="00B713DE">
            <w:pPr>
              <w:pStyle w:val="level2"/>
              <w:numPr>
                <w:ilvl w:val="0"/>
                <w:numId w:val="0"/>
              </w:numPr>
              <w:spacing w:before="0"/>
              <w:rPr>
                <w:sz w:val="24"/>
              </w:rPr>
            </w:pPr>
            <w:r w:rsidRPr="00E5654E">
              <w:rPr>
                <w:sz w:val="24"/>
              </w:rPr>
              <w:t>CP</w:t>
            </w:r>
          </w:p>
        </w:tc>
        <w:tc>
          <w:tcPr>
            <w:tcW w:w="425" w:type="dxa"/>
          </w:tcPr>
          <w:p w:rsidR="008D5675" w:rsidRPr="00E5654E" w:rsidRDefault="008D5675" w:rsidP="00B713DE">
            <w:pPr>
              <w:pStyle w:val="level2"/>
              <w:numPr>
                <w:ilvl w:val="0"/>
                <w:numId w:val="0"/>
              </w:numPr>
              <w:spacing w:before="0"/>
              <w:rPr>
                <w:sz w:val="24"/>
              </w:rPr>
            </w:pPr>
            <w:r w:rsidRPr="00E5654E">
              <w:rPr>
                <w:sz w:val="24"/>
              </w:rPr>
              <w:t>=</w:t>
            </w:r>
          </w:p>
        </w:tc>
        <w:tc>
          <w:tcPr>
            <w:tcW w:w="6662" w:type="dxa"/>
          </w:tcPr>
          <w:p w:rsidR="008D5675" w:rsidRPr="00E5654E" w:rsidRDefault="008D5675" w:rsidP="00B713DE">
            <w:pPr>
              <w:pStyle w:val="level2"/>
              <w:numPr>
                <w:ilvl w:val="0"/>
                <w:numId w:val="0"/>
              </w:numPr>
              <w:spacing w:before="0"/>
              <w:rPr>
                <w:sz w:val="24"/>
              </w:rPr>
            </w:pPr>
            <w:r w:rsidRPr="00E5654E">
              <w:rPr>
                <w:sz w:val="24"/>
              </w:rPr>
              <w:t>the Contract Prices for the following Contract Year (rounded to the nearest whole pence);</w:t>
            </w:r>
          </w:p>
        </w:tc>
      </w:tr>
      <w:tr w:rsidR="008D5675" w:rsidRPr="00E5654E" w:rsidTr="00B713DE">
        <w:tc>
          <w:tcPr>
            <w:tcW w:w="1418" w:type="dxa"/>
          </w:tcPr>
          <w:p w:rsidR="008D5675" w:rsidRPr="00E5654E" w:rsidRDefault="008D5675" w:rsidP="00B713DE">
            <w:pPr>
              <w:pStyle w:val="level2"/>
              <w:numPr>
                <w:ilvl w:val="0"/>
                <w:numId w:val="0"/>
              </w:numPr>
              <w:spacing w:before="0"/>
              <w:rPr>
                <w:sz w:val="24"/>
              </w:rPr>
            </w:pPr>
            <w:r w:rsidRPr="00E5654E">
              <w:rPr>
                <w:sz w:val="24"/>
              </w:rPr>
              <w:t>TP</w:t>
            </w:r>
          </w:p>
        </w:tc>
        <w:tc>
          <w:tcPr>
            <w:tcW w:w="425" w:type="dxa"/>
          </w:tcPr>
          <w:p w:rsidR="008D5675" w:rsidRPr="00E5654E" w:rsidRDefault="008D5675" w:rsidP="00B713DE">
            <w:pPr>
              <w:pStyle w:val="level2"/>
              <w:numPr>
                <w:ilvl w:val="0"/>
                <w:numId w:val="0"/>
              </w:numPr>
              <w:spacing w:before="0"/>
              <w:rPr>
                <w:sz w:val="24"/>
              </w:rPr>
            </w:pPr>
            <w:r w:rsidRPr="00E5654E">
              <w:rPr>
                <w:sz w:val="24"/>
              </w:rPr>
              <w:t>=</w:t>
            </w:r>
          </w:p>
        </w:tc>
        <w:tc>
          <w:tcPr>
            <w:tcW w:w="6662" w:type="dxa"/>
          </w:tcPr>
          <w:p w:rsidR="008D5675" w:rsidRPr="00E5654E" w:rsidRDefault="008D5675" w:rsidP="00B713DE">
            <w:pPr>
              <w:pStyle w:val="level2"/>
              <w:numPr>
                <w:ilvl w:val="0"/>
                <w:numId w:val="0"/>
              </w:numPr>
              <w:spacing w:before="0"/>
              <w:rPr>
                <w:sz w:val="24"/>
              </w:rPr>
            </w:pPr>
            <w:r w:rsidRPr="00E5654E">
              <w:rPr>
                <w:sz w:val="24"/>
              </w:rPr>
              <w:t>the tendered rates specified in this Appendix 3 (Price Schedule);</w:t>
            </w:r>
          </w:p>
        </w:tc>
      </w:tr>
      <w:tr w:rsidR="008D5675" w:rsidRPr="00E5654E" w:rsidTr="00B713DE">
        <w:tc>
          <w:tcPr>
            <w:tcW w:w="1418" w:type="dxa"/>
          </w:tcPr>
          <w:p w:rsidR="008D5675" w:rsidRPr="00E5654E" w:rsidRDefault="008D5675" w:rsidP="00B713DE">
            <w:pPr>
              <w:pStyle w:val="level2"/>
              <w:numPr>
                <w:ilvl w:val="0"/>
                <w:numId w:val="0"/>
              </w:numPr>
              <w:spacing w:before="0"/>
              <w:rPr>
                <w:sz w:val="24"/>
              </w:rPr>
            </w:pPr>
            <w:r w:rsidRPr="00E5654E">
              <w:rPr>
                <w:sz w:val="24"/>
              </w:rPr>
              <w:t>Latest RPI</w:t>
            </w:r>
          </w:p>
        </w:tc>
        <w:tc>
          <w:tcPr>
            <w:tcW w:w="425" w:type="dxa"/>
          </w:tcPr>
          <w:p w:rsidR="008D5675" w:rsidRPr="00E5654E" w:rsidRDefault="008D5675" w:rsidP="00B713DE">
            <w:pPr>
              <w:pStyle w:val="level2"/>
              <w:numPr>
                <w:ilvl w:val="0"/>
                <w:numId w:val="0"/>
              </w:numPr>
              <w:spacing w:before="0"/>
              <w:rPr>
                <w:sz w:val="24"/>
              </w:rPr>
            </w:pPr>
            <w:r w:rsidRPr="00E5654E">
              <w:rPr>
                <w:sz w:val="24"/>
              </w:rPr>
              <w:t>=</w:t>
            </w:r>
          </w:p>
        </w:tc>
        <w:tc>
          <w:tcPr>
            <w:tcW w:w="6662" w:type="dxa"/>
          </w:tcPr>
          <w:p w:rsidR="008D5675" w:rsidRPr="00E5654E" w:rsidRDefault="008D5675" w:rsidP="00B713DE">
            <w:pPr>
              <w:pStyle w:val="level2"/>
              <w:numPr>
                <w:ilvl w:val="0"/>
                <w:numId w:val="0"/>
              </w:numPr>
              <w:spacing w:before="0"/>
              <w:rPr>
                <w:sz w:val="24"/>
              </w:rPr>
            </w:pPr>
            <w:r w:rsidRPr="00E5654E">
              <w:rPr>
                <w:sz w:val="24"/>
              </w:rPr>
              <w:t>the value of the Retail Price Index for the month immediately preceding the date of the Review Date;</w:t>
            </w:r>
          </w:p>
        </w:tc>
      </w:tr>
      <w:tr w:rsidR="008D5675" w:rsidRPr="00E5654E" w:rsidTr="00B713DE">
        <w:trPr>
          <w:trHeight w:val="709"/>
        </w:trPr>
        <w:tc>
          <w:tcPr>
            <w:tcW w:w="1418" w:type="dxa"/>
          </w:tcPr>
          <w:p w:rsidR="008D5675" w:rsidRPr="00E5654E" w:rsidRDefault="008D5675" w:rsidP="00B713DE">
            <w:pPr>
              <w:pStyle w:val="level2"/>
              <w:numPr>
                <w:ilvl w:val="0"/>
                <w:numId w:val="0"/>
              </w:numPr>
              <w:spacing w:before="0"/>
              <w:rPr>
                <w:sz w:val="24"/>
              </w:rPr>
            </w:pPr>
            <w:r w:rsidRPr="00E5654E">
              <w:rPr>
                <w:sz w:val="24"/>
              </w:rPr>
              <w:t>Initial RPI</w:t>
            </w:r>
          </w:p>
        </w:tc>
        <w:tc>
          <w:tcPr>
            <w:tcW w:w="425" w:type="dxa"/>
          </w:tcPr>
          <w:p w:rsidR="008D5675" w:rsidRPr="00E5654E" w:rsidRDefault="008D5675" w:rsidP="00B713DE">
            <w:pPr>
              <w:pStyle w:val="level2"/>
              <w:numPr>
                <w:ilvl w:val="0"/>
                <w:numId w:val="0"/>
              </w:numPr>
              <w:spacing w:before="0"/>
              <w:rPr>
                <w:sz w:val="24"/>
              </w:rPr>
            </w:pPr>
            <w:r w:rsidRPr="00E5654E">
              <w:rPr>
                <w:sz w:val="24"/>
              </w:rPr>
              <w:t>=</w:t>
            </w:r>
          </w:p>
        </w:tc>
        <w:tc>
          <w:tcPr>
            <w:tcW w:w="6662" w:type="dxa"/>
          </w:tcPr>
          <w:p w:rsidR="008D5675" w:rsidRPr="00E5654E" w:rsidRDefault="008D5675" w:rsidP="00B713DE">
            <w:pPr>
              <w:pStyle w:val="level2"/>
              <w:numPr>
                <w:ilvl w:val="0"/>
                <w:numId w:val="0"/>
              </w:numPr>
              <w:spacing w:before="0" w:after="0"/>
              <w:rPr>
                <w:sz w:val="24"/>
              </w:rPr>
            </w:pPr>
            <w:r w:rsidRPr="00E5654E">
              <w:rPr>
                <w:sz w:val="24"/>
              </w:rPr>
              <w:t>the value of the Retail Price Index for the month immediately preceding the date for the return of tender.</w:t>
            </w:r>
          </w:p>
        </w:tc>
      </w:tr>
    </w:tbl>
    <w:p w:rsidR="008D5675" w:rsidRPr="00E5654E" w:rsidRDefault="008D5675" w:rsidP="008D5675">
      <w:pPr>
        <w:pStyle w:val="Heading2"/>
        <w:numPr>
          <w:ilvl w:val="0"/>
          <w:numId w:val="0"/>
        </w:numPr>
        <w:spacing w:before="0"/>
        <w:rPr>
          <w:sz w:val="24"/>
          <w:szCs w:val="24"/>
        </w:rPr>
      </w:pPr>
    </w:p>
    <w:p w:rsidR="008D5675" w:rsidRPr="00E5654E" w:rsidRDefault="008D5675" w:rsidP="008D5675">
      <w:pPr>
        <w:pStyle w:val="Heading2"/>
        <w:rPr>
          <w:sz w:val="24"/>
          <w:szCs w:val="24"/>
        </w:rPr>
      </w:pPr>
      <w:r w:rsidRPr="00E5654E">
        <w:rPr>
          <w:sz w:val="24"/>
          <w:szCs w:val="24"/>
        </w:rPr>
        <w:t>In the case of an extension to the Contract, all other rates and prices contained in the schedules will be reviewed in the same way.</w:t>
      </w:r>
    </w:p>
    <w:p w:rsidR="008D5675" w:rsidRPr="00E5654E" w:rsidRDefault="008D5675" w:rsidP="008D5675">
      <w:pPr>
        <w:pStyle w:val="Heading2"/>
        <w:rPr>
          <w:b/>
          <w:sz w:val="24"/>
          <w:szCs w:val="24"/>
          <w:lang w:eastAsia="en-GB"/>
        </w:rPr>
      </w:pPr>
      <w:r w:rsidRPr="00E5654E">
        <w:rPr>
          <w:sz w:val="24"/>
          <w:szCs w:val="24"/>
        </w:rPr>
        <w:t>The RPI to be used shall be the Retail Price Index for all items excluding mortgage index payments (“</w:t>
      </w:r>
      <w:r w:rsidRPr="00E5654E">
        <w:rPr>
          <w:b/>
          <w:sz w:val="24"/>
          <w:szCs w:val="24"/>
        </w:rPr>
        <w:t>RPIX</w:t>
      </w:r>
      <w:r w:rsidRPr="00E5654E">
        <w:rPr>
          <w:sz w:val="24"/>
          <w:szCs w:val="24"/>
        </w:rPr>
        <w:t>”).</w:t>
      </w:r>
    </w:p>
    <w:p w:rsidR="00230875" w:rsidRDefault="00230875" w:rsidP="008D5675">
      <w:pPr>
        <w:pStyle w:val="Heading2"/>
        <w:numPr>
          <w:ilvl w:val="0"/>
          <w:numId w:val="0"/>
        </w:numPr>
        <w:ind w:left="862" w:hanging="862"/>
        <w:rPr>
          <w:b/>
          <w:sz w:val="24"/>
          <w:szCs w:val="24"/>
          <w:lang w:eastAsia="en-GB"/>
        </w:rPr>
      </w:pPr>
    </w:p>
    <w:p w:rsidR="00773F56" w:rsidRDefault="00773F56" w:rsidP="008D5675">
      <w:pPr>
        <w:pStyle w:val="Heading2"/>
        <w:numPr>
          <w:ilvl w:val="0"/>
          <w:numId w:val="0"/>
        </w:numPr>
        <w:ind w:left="862" w:hanging="862"/>
        <w:rPr>
          <w:b/>
          <w:sz w:val="24"/>
          <w:szCs w:val="24"/>
          <w:lang w:eastAsia="en-GB"/>
        </w:rPr>
      </w:pPr>
    </w:p>
    <w:p w:rsidR="00F21408" w:rsidRDefault="00F21408" w:rsidP="008D5675">
      <w:pPr>
        <w:pStyle w:val="Heading2"/>
        <w:numPr>
          <w:ilvl w:val="0"/>
          <w:numId w:val="0"/>
        </w:numPr>
        <w:ind w:left="862" w:hanging="862"/>
        <w:rPr>
          <w:b/>
          <w:sz w:val="24"/>
          <w:szCs w:val="24"/>
          <w:lang w:eastAsia="en-GB"/>
        </w:rPr>
      </w:pPr>
    </w:p>
    <w:p w:rsidR="008D5675" w:rsidRPr="00E5654E" w:rsidRDefault="008D5675" w:rsidP="008D5675">
      <w:pPr>
        <w:pStyle w:val="Heading2"/>
        <w:numPr>
          <w:ilvl w:val="0"/>
          <w:numId w:val="0"/>
        </w:numPr>
        <w:ind w:left="862" w:hanging="862"/>
        <w:rPr>
          <w:b/>
          <w:sz w:val="24"/>
          <w:szCs w:val="24"/>
          <w:lang w:eastAsia="en-GB"/>
        </w:rPr>
      </w:pPr>
      <w:r w:rsidRPr="00E5654E">
        <w:rPr>
          <w:b/>
          <w:sz w:val="24"/>
          <w:szCs w:val="24"/>
          <w:lang w:eastAsia="en-GB"/>
        </w:rPr>
        <w:lastRenderedPageBreak/>
        <w:t xml:space="preserve">TABLE A – TREATMENT SERVICES </w:t>
      </w:r>
    </w:p>
    <w:p w:rsidR="008D5675" w:rsidRPr="00E5654E" w:rsidRDefault="008D5675" w:rsidP="008D5675">
      <w:pPr>
        <w:pStyle w:val="Heading2"/>
        <w:numPr>
          <w:ilvl w:val="0"/>
          <w:numId w:val="0"/>
        </w:numPr>
        <w:ind w:left="862" w:hanging="862"/>
        <w:rPr>
          <w:sz w:val="24"/>
          <w:szCs w:val="24"/>
          <w:lang w:eastAsia="en-GB"/>
        </w:rPr>
      </w:pPr>
    </w:p>
    <w:tbl>
      <w:tblPr>
        <w:tblW w:w="8931" w:type="dxa"/>
        <w:tblInd w:w="-22" w:type="dxa"/>
        <w:tblLayout w:type="fixed"/>
        <w:tblCellMar>
          <w:left w:w="120" w:type="dxa"/>
          <w:right w:w="120" w:type="dxa"/>
        </w:tblCellMar>
        <w:tblLook w:val="0000" w:firstRow="0" w:lastRow="0" w:firstColumn="0" w:lastColumn="0" w:noHBand="0" w:noVBand="0"/>
      </w:tblPr>
      <w:tblGrid>
        <w:gridCol w:w="851"/>
        <w:gridCol w:w="4253"/>
        <w:gridCol w:w="1134"/>
        <w:gridCol w:w="2693"/>
      </w:tblGrid>
      <w:tr w:rsidR="0094193A" w:rsidRPr="00E5654E" w:rsidTr="00773F56">
        <w:tc>
          <w:tcPr>
            <w:tcW w:w="851" w:type="dxa"/>
            <w:tcBorders>
              <w:top w:val="double" w:sz="4" w:space="0" w:color="auto"/>
              <w:left w:val="double" w:sz="4" w:space="0" w:color="auto"/>
              <w:bottom w:val="single" w:sz="2" w:space="0" w:color="000000"/>
              <w:right w:val="single" w:sz="2" w:space="0" w:color="000000"/>
            </w:tcBorders>
            <w:shd w:val="pct15" w:color="auto" w:fill="FFFFFF"/>
          </w:tcPr>
          <w:p w:rsidR="0094193A" w:rsidRPr="00E5654E" w:rsidRDefault="0094193A" w:rsidP="00B713DE">
            <w:pPr>
              <w:rPr>
                <w:rFonts w:ascii="Arial" w:hAnsi="Arial" w:cs="Arial"/>
                <w:b/>
                <w:sz w:val="24"/>
              </w:rPr>
            </w:pPr>
          </w:p>
          <w:p w:rsidR="0094193A" w:rsidRPr="00E5654E" w:rsidRDefault="0094193A" w:rsidP="00B713DE">
            <w:pPr>
              <w:rPr>
                <w:rFonts w:ascii="Arial" w:hAnsi="Arial" w:cs="Arial"/>
                <w:b/>
                <w:sz w:val="24"/>
              </w:rPr>
            </w:pPr>
            <w:r w:rsidRPr="00E5654E">
              <w:rPr>
                <w:rFonts w:ascii="Arial" w:hAnsi="Arial" w:cs="Arial"/>
                <w:b/>
                <w:sz w:val="24"/>
              </w:rPr>
              <w:t>Item</w:t>
            </w:r>
          </w:p>
        </w:tc>
        <w:tc>
          <w:tcPr>
            <w:tcW w:w="4253" w:type="dxa"/>
            <w:tcBorders>
              <w:top w:val="double" w:sz="4" w:space="0" w:color="auto"/>
              <w:left w:val="single" w:sz="2" w:space="0" w:color="000000"/>
              <w:bottom w:val="single" w:sz="2" w:space="0" w:color="000000"/>
              <w:right w:val="double" w:sz="4" w:space="0" w:color="auto"/>
            </w:tcBorders>
            <w:shd w:val="pct15" w:color="auto" w:fill="FFFFFF"/>
          </w:tcPr>
          <w:p w:rsidR="0094193A" w:rsidRPr="00E5654E" w:rsidRDefault="0094193A" w:rsidP="00B713DE">
            <w:pPr>
              <w:rPr>
                <w:rFonts w:ascii="Arial" w:hAnsi="Arial" w:cs="Arial"/>
                <w:b/>
                <w:sz w:val="24"/>
              </w:rPr>
            </w:pPr>
          </w:p>
          <w:p w:rsidR="0094193A" w:rsidRPr="00E5654E" w:rsidRDefault="0094193A" w:rsidP="00B713DE">
            <w:pPr>
              <w:rPr>
                <w:rFonts w:ascii="Arial" w:hAnsi="Arial" w:cs="Arial"/>
                <w:b/>
                <w:sz w:val="24"/>
              </w:rPr>
            </w:pPr>
            <w:r w:rsidRPr="00E5654E">
              <w:rPr>
                <w:rFonts w:ascii="Arial" w:hAnsi="Arial" w:cs="Arial"/>
                <w:b/>
                <w:sz w:val="24"/>
              </w:rPr>
              <w:t xml:space="preserve">Description </w:t>
            </w:r>
          </w:p>
        </w:tc>
        <w:tc>
          <w:tcPr>
            <w:tcW w:w="1134" w:type="dxa"/>
            <w:tcBorders>
              <w:top w:val="double" w:sz="4" w:space="0" w:color="auto"/>
              <w:left w:val="single" w:sz="2" w:space="0" w:color="000000"/>
              <w:bottom w:val="single" w:sz="2" w:space="0" w:color="000000"/>
              <w:right w:val="double" w:sz="4" w:space="0" w:color="auto"/>
            </w:tcBorders>
            <w:shd w:val="pct15" w:color="auto" w:fill="FFFFFF"/>
          </w:tcPr>
          <w:p w:rsidR="0094193A" w:rsidRPr="00E5654E" w:rsidRDefault="0094193A" w:rsidP="00B713DE">
            <w:pPr>
              <w:rPr>
                <w:rFonts w:ascii="Arial" w:hAnsi="Arial" w:cs="Arial"/>
                <w:b/>
                <w:sz w:val="24"/>
              </w:rPr>
            </w:pPr>
          </w:p>
          <w:p w:rsidR="0094193A" w:rsidRPr="00E5654E" w:rsidRDefault="0094193A" w:rsidP="00B713DE">
            <w:pPr>
              <w:jc w:val="center"/>
              <w:rPr>
                <w:rFonts w:ascii="Arial" w:hAnsi="Arial" w:cs="Arial"/>
                <w:b/>
                <w:sz w:val="24"/>
              </w:rPr>
            </w:pPr>
            <w:r w:rsidRPr="00E5654E">
              <w:rPr>
                <w:rFonts w:ascii="Arial" w:hAnsi="Arial" w:cs="Arial"/>
                <w:b/>
                <w:sz w:val="24"/>
              </w:rPr>
              <w:t>Unit</w:t>
            </w:r>
          </w:p>
        </w:tc>
        <w:tc>
          <w:tcPr>
            <w:tcW w:w="2693" w:type="dxa"/>
            <w:tcBorders>
              <w:top w:val="double" w:sz="4" w:space="0" w:color="auto"/>
              <w:left w:val="single" w:sz="2" w:space="0" w:color="000000"/>
              <w:bottom w:val="single" w:sz="2" w:space="0" w:color="000000"/>
              <w:right w:val="double" w:sz="4" w:space="0" w:color="auto"/>
            </w:tcBorders>
            <w:shd w:val="pct15" w:color="auto" w:fill="FFFFFF"/>
          </w:tcPr>
          <w:p w:rsidR="0094193A" w:rsidRPr="00230875" w:rsidRDefault="0094193A" w:rsidP="00B713DE">
            <w:pPr>
              <w:rPr>
                <w:rFonts w:ascii="Arial" w:hAnsi="Arial" w:cs="Arial"/>
                <w:b/>
                <w:sz w:val="24"/>
              </w:rPr>
            </w:pPr>
          </w:p>
          <w:p w:rsidR="0094193A" w:rsidRPr="00230875" w:rsidRDefault="0094193A" w:rsidP="00B713DE">
            <w:pPr>
              <w:jc w:val="center"/>
              <w:rPr>
                <w:rFonts w:ascii="Arial" w:hAnsi="Arial" w:cs="Arial"/>
                <w:b/>
                <w:sz w:val="24"/>
              </w:rPr>
            </w:pPr>
            <w:r>
              <w:rPr>
                <w:rFonts w:ascii="Arial" w:hAnsi="Arial" w:cs="Arial"/>
                <w:b/>
                <w:sz w:val="24"/>
              </w:rPr>
              <w:t>Gate Fee</w:t>
            </w:r>
          </w:p>
          <w:p w:rsidR="0094193A" w:rsidRPr="00230875" w:rsidRDefault="0094193A" w:rsidP="00B713DE">
            <w:pPr>
              <w:jc w:val="center"/>
              <w:rPr>
                <w:rFonts w:ascii="Arial" w:hAnsi="Arial" w:cs="Arial"/>
                <w:b/>
                <w:sz w:val="24"/>
              </w:rPr>
            </w:pPr>
            <w:r w:rsidRPr="00230875">
              <w:rPr>
                <w:rFonts w:ascii="Arial" w:hAnsi="Arial" w:cs="Arial"/>
                <w:b/>
                <w:sz w:val="24"/>
              </w:rPr>
              <w:t>Rate (£)</w:t>
            </w:r>
          </w:p>
          <w:p w:rsidR="0094193A" w:rsidRPr="00230875" w:rsidRDefault="0094193A" w:rsidP="00E525BE">
            <w:pPr>
              <w:jc w:val="center"/>
              <w:rPr>
                <w:rFonts w:ascii="Arial" w:hAnsi="Arial" w:cs="Arial"/>
                <w:b/>
                <w:sz w:val="24"/>
              </w:rPr>
            </w:pPr>
          </w:p>
        </w:tc>
      </w:tr>
      <w:tr w:rsidR="0094193A" w:rsidRPr="00E5654E" w:rsidTr="00773F56">
        <w:tc>
          <w:tcPr>
            <w:tcW w:w="851" w:type="dxa"/>
            <w:tcBorders>
              <w:top w:val="single" w:sz="2" w:space="0" w:color="000000"/>
              <w:left w:val="double" w:sz="4" w:space="0" w:color="auto"/>
              <w:bottom w:val="single" w:sz="2" w:space="0" w:color="000000"/>
              <w:right w:val="single" w:sz="8" w:space="0" w:color="000000"/>
            </w:tcBorders>
          </w:tcPr>
          <w:p w:rsidR="0094193A" w:rsidRPr="00E5654E" w:rsidRDefault="0094193A" w:rsidP="00B713DE">
            <w:pPr>
              <w:jc w:val="center"/>
              <w:rPr>
                <w:rFonts w:ascii="Arial" w:hAnsi="Arial" w:cs="Arial"/>
                <w:b/>
                <w:sz w:val="24"/>
              </w:rPr>
            </w:pPr>
          </w:p>
          <w:p w:rsidR="0094193A" w:rsidRPr="00E5654E" w:rsidRDefault="0094193A" w:rsidP="00B713DE">
            <w:pPr>
              <w:jc w:val="center"/>
              <w:rPr>
                <w:rFonts w:ascii="Arial" w:hAnsi="Arial" w:cs="Arial"/>
                <w:b/>
                <w:sz w:val="24"/>
              </w:rPr>
            </w:pPr>
            <w:r w:rsidRPr="00E5654E">
              <w:rPr>
                <w:rFonts w:ascii="Arial" w:hAnsi="Arial" w:cs="Arial"/>
                <w:b/>
                <w:sz w:val="24"/>
              </w:rPr>
              <w:t>1</w:t>
            </w:r>
          </w:p>
        </w:tc>
        <w:tc>
          <w:tcPr>
            <w:tcW w:w="4253"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rPr>
                <w:rFonts w:ascii="Arial" w:hAnsi="Arial" w:cs="Arial"/>
                <w:sz w:val="24"/>
              </w:rPr>
            </w:pPr>
          </w:p>
          <w:p w:rsidR="0094193A" w:rsidRPr="00E5654E" w:rsidRDefault="0094193A" w:rsidP="00B713DE">
            <w:pPr>
              <w:rPr>
                <w:rFonts w:ascii="Arial" w:hAnsi="Arial" w:cs="Arial"/>
                <w:sz w:val="24"/>
              </w:rPr>
            </w:pPr>
            <w:r w:rsidRPr="00E5654E">
              <w:rPr>
                <w:rFonts w:ascii="Arial" w:hAnsi="Arial" w:cs="Arial"/>
                <w:sz w:val="24"/>
              </w:rPr>
              <w:t>Provision of Treatment Services in each Contract Year for Contract Waste of tonnages up to and including 2,000 tonnes</w:t>
            </w:r>
          </w:p>
          <w:p w:rsidR="0094193A" w:rsidRPr="00E5654E" w:rsidRDefault="0094193A" w:rsidP="00B713DE">
            <w:pPr>
              <w:rPr>
                <w:rFonts w:ascii="Arial" w:hAnsi="Arial" w:cs="Arial"/>
                <w:sz w:val="24"/>
              </w:rPr>
            </w:pPr>
          </w:p>
        </w:tc>
        <w:tc>
          <w:tcPr>
            <w:tcW w:w="1134"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jc w:val="center"/>
              <w:rPr>
                <w:rFonts w:ascii="Arial" w:hAnsi="Arial" w:cs="Arial"/>
                <w:sz w:val="24"/>
              </w:rPr>
            </w:pPr>
          </w:p>
          <w:p w:rsidR="0094193A" w:rsidRPr="00E5654E" w:rsidRDefault="0094193A" w:rsidP="00B713DE">
            <w:pPr>
              <w:jc w:val="center"/>
              <w:rPr>
                <w:rFonts w:ascii="Arial" w:hAnsi="Arial" w:cs="Arial"/>
                <w:sz w:val="24"/>
              </w:rPr>
            </w:pPr>
            <w:r w:rsidRPr="00E5654E">
              <w:rPr>
                <w:rFonts w:ascii="Arial" w:hAnsi="Arial" w:cs="Arial"/>
                <w:sz w:val="24"/>
              </w:rPr>
              <w:t>Per tonne</w:t>
            </w:r>
          </w:p>
          <w:p w:rsidR="0094193A" w:rsidRPr="00E5654E" w:rsidRDefault="0094193A" w:rsidP="00B713DE">
            <w:pPr>
              <w:jc w:val="center"/>
              <w:rPr>
                <w:rFonts w:ascii="Arial" w:hAnsi="Arial" w:cs="Arial"/>
                <w:sz w:val="24"/>
              </w:rPr>
            </w:pPr>
          </w:p>
        </w:tc>
        <w:tc>
          <w:tcPr>
            <w:tcW w:w="2693"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rPr>
                <w:rFonts w:ascii="Arial" w:hAnsi="Arial" w:cs="Arial"/>
                <w:sz w:val="24"/>
              </w:rPr>
            </w:pPr>
          </w:p>
        </w:tc>
      </w:tr>
      <w:tr w:rsidR="0094193A" w:rsidRPr="00E5654E" w:rsidTr="00773F56">
        <w:tc>
          <w:tcPr>
            <w:tcW w:w="851" w:type="dxa"/>
            <w:tcBorders>
              <w:top w:val="single" w:sz="2" w:space="0" w:color="000000"/>
              <w:left w:val="double" w:sz="4" w:space="0" w:color="auto"/>
              <w:bottom w:val="single" w:sz="2" w:space="0" w:color="000000"/>
              <w:right w:val="single" w:sz="8" w:space="0" w:color="000000"/>
            </w:tcBorders>
          </w:tcPr>
          <w:p w:rsidR="0094193A" w:rsidRPr="00E5654E" w:rsidRDefault="0094193A" w:rsidP="00B713DE">
            <w:pPr>
              <w:jc w:val="center"/>
              <w:rPr>
                <w:rFonts w:ascii="Arial" w:hAnsi="Arial" w:cs="Arial"/>
                <w:b/>
                <w:sz w:val="24"/>
              </w:rPr>
            </w:pPr>
          </w:p>
          <w:p w:rsidR="0094193A" w:rsidRPr="00E5654E" w:rsidRDefault="0094193A" w:rsidP="00B713DE">
            <w:pPr>
              <w:jc w:val="center"/>
              <w:rPr>
                <w:rFonts w:ascii="Arial" w:hAnsi="Arial" w:cs="Arial"/>
                <w:b/>
                <w:sz w:val="24"/>
              </w:rPr>
            </w:pPr>
            <w:r w:rsidRPr="00E5654E">
              <w:rPr>
                <w:rFonts w:ascii="Arial" w:hAnsi="Arial" w:cs="Arial"/>
                <w:b/>
                <w:sz w:val="24"/>
              </w:rPr>
              <w:t>2</w:t>
            </w:r>
          </w:p>
        </w:tc>
        <w:tc>
          <w:tcPr>
            <w:tcW w:w="4253"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rPr>
                <w:rFonts w:ascii="Arial" w:hAnsi="Arial" w:cs="Arial"/>
                <w:sz w:val="24"/>
              </w:rPr>
            </w:pPr>
          </w:p>
          <w:p w:rsidR="0094193A" w:rsidRPr="00E5654E" w:rsidRDefault="0094193A" w:rsidP="00B713DE">
            <w:pPr>
              <w:rPr>
                <w:rFonts w:ascii="Arial" w:hAnsi="Arial" w:cs="Arial"/>
                <w:sz w:val="24"/>
              </w:rPr>
            </w:pPr>
            <w:r w:rsidRPr="00E5654E">
              <w:rPr>
                <w:rFonts w:ascii="Arial" w:hAnsi="Arial" w:cs="Arial"/>
                <w:sz w:val="24"/>
              </w:rPr>
              <w:t>Provision of a Treatment Services in each Contract Year for Contract Waste of tonnages of 2,001 tonnes up to and including 5,000 tonnes</w:t>
            </w:r>
          </w:p>
          <w:p w:rsidR="0094193A" w:rsidRPr="00E5654E" w:rsidRDefault="0094193A" w:rsidP="00B713DE">
            <w:pPr>
              <w:rPr>
                <w:rFonts w:ascii="Arial" w:hAnsi="Arial" w:cs="Arial"/>
                <w:sz w:val="24"/>
              </w:rPr>
            </w:pPr>
          </w:p>
        </w:tc>
        <w:tc>
          <w:tcPr>
            <w:tcW w:w="1134"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jc w:val="center"/>
              <w:rPr>
                <w:rFonts w:ascii="Arial" w:hAnsi="Arial" w:cs="Arial"/>
                <w:sz w:val="24"/>
              </w:rPr>
            </w:pPr>
          </w:p>
          <w:p w:rsidR="0094193A" w:rsidRPr="00E5654E" w:rsidRDefault="0094193A" w:rsidP="00B713DE">
            <w:pPr>
              <w:jc w:val="center"/>
              <w:rPr>
                <w:rFonts w:ascii="Arial" w:hAnsi="Arial" w:cs="Arial"/>
                <w:sz w:val="24"/>
              </w:rPr>
            </w:pPr>
            <w:r w:rsidRPr="00E5654E">
              <w:rPr>
                <w:rFonts w:ascii="Arial" w:hAnsi="Arial" w:cs="Arial"/>
                <w:sz w:val="24"/>
              </w:rPr>
              <w:t>Per tonne</w:t>
            </w:r>
          </w:p>
        </w:tc>
        <w:tc>
          <w:tcPr>
            <w:tcW w:w="2693"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rPr>
                <w:rFonts w:ascii="Arial" w:hAnsi="Arial" w:cs="Arial"/>
                <w:sz w:val="24"/>
              </w:rPr>
            </w:pPr>
          </w:p>
          <w:p w:rsidR="0094193A" w:rsidRPr="00E5654E" w:rsidRDefault="0094193A" w:rsidP="00B713DE">
            <w:pPr>
              <w:rPr>
                <w:rFonts w:ascii="Arial" w:hAnsi="Arial" w:cs="Arial"/>
                <w:sz w:val="24"/>
              </w:rPr>
            </w:pPr>
          </w:p>
          <w:p w:rsidR="0094193A" w:rsidRPr="00E5654E" w:rsidRDefault="0094193A" w:rsidP="00B713DE">
            <w:pPr>
              <w:rPr>
                <w:rFonts w:ascii="Arial" w:hAnsi="Arial" w:cs="Arial"/>
                <w:sz w:val="24"/>
              </w:rPr>
            </w:pPr>
          </w:p>
        </w:tc>
      </w:tr>
      <w:tr w:rsidR="0094193A" w:rsidRPr="00E5654E" w:rsidTr="00773F56">
        <w:tc>
          <w:tcPr>
            <w:tcW w:w="851" w:type="dxa"/>
            <w:tcBorders>
              <w:top w:val="single" w:sz="2" w:space="0" w:color="000000"/>
              <w:left w:val="double" w:sz="4" w:space="0" w:color="auto"/>
              <w:bottom w:val="single" w:sz="2" w:space="0" w:color="000000"/>
              <w:right w:val="single" w:sz="8" w:space="0" w:color="000000"/>
            </w:tcBorders>
          </w:tcPr>
          <w:p w:rsidR="0094193A" w:rsidRPr="00E5654E" w:rsidRDefault="0094193A" w:rsidP="00B713DE">
            <w:pPr>
              <w:jc w:val="center"/>
              <w:rPr>
                <w:rFonts w:ascii="Arial" w:hAnsi="Arial" w:cs="Arial"/>
                <w:b/>
                <w:sz w:val="24"/>
              </w:rPr>
            </w:pPr>
          </w:p>
          <w:p w:rsidR="0094193A" w:rsidRPr="00E5654E" w:rsidRDefault="0094193A" w:rsidP="00B713DE">
            <w:pPr>
              <w:jc w:val="center"/>
              <w:rPr>
                <w:rFonts w:ascii="Arial" w:hAnsi="Arial" w:cs="Arial"/>
                <w:b/>
                <w:sz w:val="24"/>
              </w:rPr>
            </w:pPr>
            <w:r w:rsidRPr="00E5654E">
              <w:rPr>
                <w:rFonts w:ascii="Arial" w:hAnsi="Arial" w:cs="Arial"/>
                <w:b/>
                <w:sz w:val="24"/>
              </w:rPr>
              <w:t>3</w:t>
            </w:r>
          </w:p>
        </w:tc>
        <w:tc>
          <w:tcPr>
            <w:tcW w:w="4253"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rPr>
                <w:rFonts w:ascii="Arial" w:hAnsi="Arial" w:cs="Arial"/>
                <w:sz w:val="24"/>
              </w:rPr>
            </w:pPr>
          </w:p>
          <w:p w:rsidR="0094193A" w:rsidRPr="00E5654E" w:rsidRDefault="0094193A" w:rsidP="00B713DE">
            <w:pPr>
              <w:rPr>
                <w:rFonts w:ascii="Arial" w:hAnsi="Arial" w:cs="Arial"/>
                <w:sz w:val="24"/>
              </w:rPr>
            </w:pPr>
            <w:r w:rsidRPr="00E5654E">
              <w:rPr>
                <w:rFonts w:ascii="Arial" w:hAnsi="Arial" w:cs="Arial"/>
                <w:sz w:val="24"/>
              </w:rPr>
              <w:t>Provision of Treatment Services in each Contract Year for Contract Waste of tonnages of 5,001 tonnes up to and including 8,000 tonnes</w:t>
            </w:r>
          </w:p>
          <w:p w:rsidR="0094193A" w:rsidRPr="00E5654E" w:rsidRDefault="0094193A" w:rsidP="00B713DE">
            <w:pPr>
              <w:spacing w:line="120" w:lineRule="exact"/>
              <w:rPr>
                <w:rFonts w:ascii="Arial" w:hAnsi="Arial" w:cs="Arial"/>
                <w:sz w:val="24"/>
              </w:rPr>
            </w:pPr>
          </w:p>
        </w:tc>
        <w:tc>
          <w:tcPr>
            <w:tcW w:w="1134"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jc w:val="center"/>
              <w:rPr>
                <w:rFonts w:ascii="Arial" w:hAnsi="Arial" w:cs="Arial"/>
                <w:sz w:val="24"/>
              </w:rPr>
            </w:pPr>
          </w:p>
          <w:p w:rsidR="0094193A" w:rsidRPr="00E5654E" w:rsidRDefault="0094193A" w:rsidP="00B713DE">
            <w:pPr>
              <w:jc w:val="center"/>
              <w:rPr>
                <w:rFonts w:ascii="Arial" w:hAnsi="Arial" w:cs="Arial"/>
                <w:sz w:val="24"/>
              </w:rPr>
            </w:pPr>
            <w:r w:rsidRPr="00E5654E">
              <w:rPr>
                <w:rFonts w:ascii="Arial" w:hAnsi="Arial" w:cs="Arial"/>
                <w:sz w:val="24"/>
              </w:rPr>
              <w:t>Per tonne</w:t>
            </w:r>
          </w:p>
          <w:p w:rsidR="0094193A" w:rsidRPr="00E5654E" w:rsidRDefault="0094193A" w:rsidP="00B713DE">
            <w:pPr>
              <w:jc w:val="center"/>
              <w:rPr>
                <w:rFonts w:ascii="Arial" w:hAnsi="Arial" w:cs="Arial"/>
                <w:sz w:val="24"/>
              </w:rPr>
            </w:pPr>
          </w:p>
        </w:tc>
        <w:tc>
          <w:tcPr>
            <w:tcW w:w="2693"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rPr>
                <w:rFonts w:ascii="Arial" w:hAnsi="Arial" w:cs="Arial"/>
                <w:sz w:val="24"/>
              </w:rPr>
            </w:pPr>
          </w:p>
        </w:tc>
      </w:tr>
      <w:tr w:rsidR="0094193A" w:rsidRPr="00E5654E" w:rsidTr="00773F56">
        <w:tc>
          <w:tcPr>
            <w:tcW w:w="851" w:type="dxa"/>
            <w:tcBorders>
              <w:top w:val="single" w:sz="2" w:space="0" w:color="000000"/>
              <w:left w:val="double" w:sz="4" w:space="0" w:color="auto"/>
              <w:bottom w:val="single" w:sz="2" w:space="0" w:color="000000"/>
              <w:right w:val="single" w:sz="8" w:space="0" w:color="000000"/>
            </w:tcBorders>
          </w:tcPr>
          <w:p w:rsidR="0094193A" w:rsidRPr="00E5654E" w:rsidRDefault="0094193A" w:rsidP="00B713DE">
            <w:pPr>
              <w:jc w:val="center"/>
              <w:rPr>
                <w:rFonts w:ascii="Arial" w:hAnsi="Arial" w:cs="Arial"/>
                <w:b/>
                <w:sz w:val="24"/>
              </w:rPr>
            </w:pPr>
          </w:p>
          <w:p w:rsidR="0094193A" w:rsidRPr="00E5654E" w:rsidRDefault="0094193A" w:rsidP="00B713DE">
            <w:pPr>
              <w:jc w:val="center"/>
              <w:rPr>
                <w:rFonts w:ascii="Arial" w:hAnsi="Arial" w:cs="Arial"/>
                <w:b/>
                <w:sz w:val="24"/>
              </w:rPr>
            </w:pPr>
            <w:r w:rsidRPr="00E5654E">
              <w:rPr>
                <w:rFonts w:ascii="Arial" w:hAnsi="Arial" w:cs="Arial"/>
                <w:b/>
                <w:sz w:val="24"/>
              </w:rPr>
              <w:t>4</w:t>
            </w:r>
          </w:p>
          <w:p w:rsidR="0094193A" w:rsidRPr="00E5654E" w:rsidRDefault="0094193A" w:rsidP="00B713DE">
            <w:pPr>
              <w:jc w:val="center"/>
              <w:rPr>
                <w:rFonts w:ascii="Arial" w:hAnsi="Arial" w:cs="Arial"/>
                <w:b/>
                <w:sz w:val="24"/>
              </w:rPr>
            </w:pPr>
          </w:p>
        </w:tc>
        <w:tc>
          <w:tcPr>
            <w:tcW w:w="4253"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rPr>
                <w:rFonts w:ascii="Arial" w:hAnsi="Arial" w:cs="Arial"/>
                <w:sz w:val="24"/>
              </w:rPr>
            </w:pPr>
          </w:p>
          <w:p w:rsidR="0094193A" w:rsidRPr="00E5654E" w:rsidRDefault="0094193A" w:rsidP="00B713DE">
            <w:pPr>
              <w:rPr>
                <w:rFonts w:ascii="Arial" w:hAnsi="Arial" w:cs="Arial"/>
                <w:sz w:val="24"/>
              </w:rPr>
            </w:pPr>
            <w:r w:rsidRPr="00E5654E">
              <w:rPr>
                <w:rFonts w:ascii="Arial" w:hAnsi="Arial" w:cs="Arial"/>
                <w:sz w:val="24"/>
              </w:rPr>
              <w:t>Provision of Treatment Services in each Contract Year for Contract Waste of tonnages of 8,001 tonnes up to and including 10,000 tonnes</w:t>
            </w:r>
          </w:p>
          <w:p w:rsidR="0094193A" w:rsidRPr="00E5654E" w:rsidRDefault="0094193A" w:rsidP="00B713DE">
            <w:pPr>
              <w:spacing w:line="120" w:lineRule="exact"/>
              <w:rPr>
                <w:rFonts w:ascii="Arial" w:hAnsi="Arial" w:cs="Arial"/>
                <w:sz w:val="24"/>
              </w:rPr>
            </w:pPr>
          </w:p>
        </w:tc>
        <w:tc>
          <w:tcPr>
            <w:tcW w:w="1134"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jc w:val="center"/>
              <w:rPr>
                <w:rFonts w:ascii="Arial" w:hAnsi="Arial" w:cs="Arial"/>
                <w:sz w:val="24"/>
              </w:rPr>
            </w:pPr>
          </w:p>
          <w:p w:rsidR="0094193A" w:rsidRPr="00E5654E" w:rsidRDefault="0094193A" w:rsidP="00B713DE">
            <w:pPr>
              <w:jc w:val="center"/>
              <w:rPr>
                <w:rFonts w:ascii="Arial" w:hAnsi="Arial" w:cs="Arial"/>
                <w:sz w:val="24"/>
              </w:rPr>
            </w:pPr>
            <w:r w:rsidRPr="00E5654E">
              <w:rPr>
                <w:rFonts w:ascii="Arial" w:hAnsi="Arial" w:cs="Arial"/>
                <w:sz w:val="24"/>
              </w:rPr>
              <w:t>Per tonne</w:t>
            </w:r>
          </w:p>
        </w:tc>
        <w:tc>
          <w:tcPr>
            <w:tcW w:w="2693" w:type="dxa"/>
            <w:tcBorders>
              <w:top w:val="single" w:sz="2" w:space="0" w:color="000000"/>
              <w:left w:val="single" w:sz="8" w:space="0" w:color="000000"/>
              <w:bottom w:val="single" w:sz="2" w:space="0" w:color="000000"/>
              <w:right w:val="double" w:sz="4" w:space="0" w:color="auto"/>
            </w:tcBorders>
          </w:tcPr>
          <w:p w:rsidR="0094193A" w:rsidRPr="00E5654E" w:rsidRDefault="0094193A" w:rsidP="00B713DE">
            <w:pPr>
              <w:rPr>
                <w:rFonts w:ascii="Arial" w:hAnsi="Arial" w:cs="Arial"/>
                <w:sz w:val="24"/>
              </w:rPr>
            </w:pPr>
          </w:p>
        </w:tc>
      </w:tr>
      <w:tr w:rsidR="00773F56" w:rsidRPr="00E5654E" w:rsidTr="00773F56">
        <w:tc>
          <w:tcPr>
            <w:tcW w:w="851" w:type="dxa"/>
            <w:tcBorders>
              <w:top w:val="single" w:sz="2" w:space="0" w:color="000000"/>
              <w:left w:val="double" w:sz="4" w:space="0" w:color="auto"/>
              <w:bottom w:val="single" w:sz="8" w:space="0" w:color="000000"/>
              <w:right w:val="single" w:sz="8" w:space="0" w:color="000000"/>
            </w:tcBorders>
          </w:tcPr>
          <w:p w:rsidR="00773F56" w:rsidRPr="00E5654E" w:rsidRDefault="00773F56" w:rsidP="00B713DE">
            <w:pPr>
              <w:jc w:val="center"/>
              <w:rPr>
                <w:rFonts w:ascii="Arial" w:hAnsi="Arial" w:cs="Arial"/>
                <w:b/>
                <w:sz w:val="24"/>
              </w:rPr>
            </w:pPr>
          </w:p>
          <w:p w:rsidR="00773F56" w:rsidRPr="00E5654E" w:rsidRDefault="00773F56" w:rsidP="00B713DE">
            <w:pPr>
              <w:jc w:val="center"/>
              <w:rPr>
                <w:rFonts w:ascii="Arial" w:hAnsi="Arial" w:cs="Arial"/>
                <w:b/>
                <w:sz w:val="24"/>
              </w:rPr>
            </w:pPr>
            <w:r w:rsidRPr="00E5654E">
              <w:rPr>
                <w:rFonts w:ascii="Arial" w:hAnsi="Arial" w:cs="Arial"/>
                <w:b/>
                <w:sz w:val="24"/>
              </w:rPr>
              <w:t>5</w:t>
            </w:r>
          </w:p>
          <w:p w:rsidR="00773F56" w:rsidRPr="00E5654E" w:rsidRDefault="00773F56" w:rsidP="00B713DE">
            <w:pPr>
              <w:jc w:val="center"/>
              <w:rPr>
                <w:rFonts w:ascii="Arial" w:hAnsi="Arial" w:cs="Arial"/>
                <w:b/>
                <w:sz w:val="24"/>
              </w:rPr>
            </w:pPr>
          </w:p>
        </w:tc>
        <w:tc>
          <w:tcPr>
            <w:tcW w:w="4253" w:type="dxa"/>
            <w:tcBorders>
              <w:top w:val="single" w:sz="2" w:space="0" w:color="000000"/>
              <w:left w:val="single" w:sz="8" w:space="0" w:color="000000"/>
              <w:bottom w:val="single" w:sz="8" w:space="0" w:color="000000"/>
              <w:right w:val="double" w:sz="4" w:space="0" w:color="auto"/>
            </w:tcBorders>
          </w:tcPr>
          <w:p w:rsidR="00773F56" w:rsidRPr="00E5654E" w:rsidRDefault="00773F56" w:rsidP="00B713DE">
            <w:pPr>
              <w:rPr>
                <w:rFonts w:ascii="Arial" w:hAnsi="Arial" w:cs="Arial"/>
                <w:sz w:val="24"/>
              </w:rPr>
            </w:pPr>
          </w:p>
          <w:p w:rsidR="00773F56" w:rsidRPr="00E5654E" w:rsidRDefault="00773F56" w:rsidP="00B713DE">
            <w:pPr>
              <w:rPr>
                <w:rFonts w:ascii="Arial" w:hAnsi="Arial" w:cs="Arial"/>
                <w:sz w:val="24"/>
              </w:rPr>
            </w:pPr>
            <w:r w:rsidRPr="00E5654E">
              <w:rPr>
                <w:rFonts w:ascii="Arial" w:hAnsi="Arial" w:cs="Arial"/>
                <w:sz w:val="24"/>
              </w:rPr>
              <w:t>Provision of Treatment Services in each Contract Year for Contract Waste of tonnages of 10,001 tonnes or greater</w:t>
            </w:r>
          </w:p>
          <w:p w:rsidR="00773F56" w:rsidRPr="00E5654E" w:rsidRDefault="00773F56" w:rsidP="00B713DE">
            <w:pPr>
              <w:spacing w:line="120" w:lineRule="exact"/>
              <w:rPr>
                <w:rFonts w:ascii="Arial" w:hAnsi="Arial" w:cs="Arial"/>
                <w:sz w:val="24"/>
              </w:rPr>
            </w:pPr>
          </w:p>
        </w:tc>
        <w:tc>
          <w:tcPr>
            <w:tcW w:w="1134" w:type="dxa"/>
            <w:tcBorders>
              <w:top w:val="single" w:sz="2" w:space="0" w:color="000000"/>
              <w:left w:val="single" w:sz="8" w:space="0" w:color="000000"/>
              <w:bottom w:val="single" w:sz="8" w:space="0" w:color="000000"/>
              <w:right w:val="double" w:sz="4" w:space="0" w:color="auto"/>
            </w:tcBorders>
          </w:tcPr>
          <w:p w:rsidR="00773F56" w:rsidRPr="00E5654E" w:rsidRDefault="00773F56" w:rsidP="00B713DE">
            <w:pPr>
              <w:jc w:val="center"/>
              <w:rPr>
                <w:rFonts w:ascii="Arial" w:hAnsi="Arial" w:cs="Arial"/>
                <w:sz w:val="24"/>
              </w:rPr>
            </w:pPr>
          </w:p>
          <w:p w:rsidR="00773F56" w:rsidRPr="00E5654E" w:rsidRDefault="00773F56" w:rsidP="00B713DE">
            <w:pPr>
              <w:jc w:val="center"/>
              <w:rPr>
                <w:rFonts w:ascii="Arial" w:hAnsi="Arial" w:cs="Arial"/>
                <w:sz w:val="24"/>
              </w:rPr>
            </w:pPr>
            <w:r w:rsidRPr="00E5654E">
              <w:rPr>
                <w:rFonts w:ascii="Arial" w:hAnsi="Arial" w:cs="Arial"/>
                <w:sz w:val="24"/>
              </w:rPr>
              <w:t>Per tonne</w:t>
            </w:r>
          </w:p>
        </w:tc>
        <w:tc>
          <w:tcPr>
            <w:tcW w:w="2693" w:type="dxa"/>
            <w:tcBorders>
              <w:top w:val="single" w:sz="2" w:space="0" w:color="000000"/>
              <w:left w:val="single" w:sz="8" w:space="0" w:color="000000"/>
              <w:bottom w:val="single" w:sz="8" w:space="0" w:color="000000"/>
              <w:right w:val="double" w:sz="4" w:space="0" w:color="auto"/>
            </w:tcBorders>
          </w:tcPr>
          <w:p w:rsidR="00773F56" w:rsidRPr="00E5654E" w:rsidRDefault="00773F56" w:rsidP="00B713DE">
            <w:pPr>
              <w:rPr>
                <w:rFonts w:ascii="Arial" w:hAnsi="Arial" w:cs="Arial"/>
                <w:sz w:val="24"/>
              </w:rPr>
            </w:pPr>
          </w:p>
        </w:tc>
      </w:tr>
    </w:tbl>
    <w:p w:rsidR="008D5675" w:rsidRPr="00E5654E" w:rsidRDefault="008D5675" w:rsidP="008D5675">
      <w:pPr>
        <w:pStyle w:val="Heading1"/>
        <w:numPr>
          <w:ilvl w:val="0"/>
          <w:numId w:val="0"/>
        </w:numPr>
        <w:rPr>
          <w:sz w:val="24"/>
          <w:szCs w:val="24"/>
        </w:rPr>
        <w:sectPr w:rsidR="008D5675" w:rsidRPr="00E5654E" w:rsidSect="00B713DE">
          <w:headerReference w:type="default" r:id="rId20"/>
          <w:pgSz w:w="11909" w:h="16834" w:code="9"/>
          <w:pgMar w:top="1440" w:right="1276" w:bottom="1440" w:left="1440" w:header="709" w:footer="709" w:gutter="0"/>
          <w:paperSrc w:first="7" w:other="7"/>
          <w:cols w:space="720"/>
          <w:titlePg/>
        </w:sectPr>
      </w:pPr>
    </w:p>
    <w:p w:rsidR="00CD1044" w:rsidRPr="00CD1044" w:rsidRDefault="00CD1044" w:rsidP="00230875">
      <w:pPr>
        <w:widowControl w:val="0"/>
        <w:spacing w:before="240" w:after="120"/>
        <w:jc w:val="center"/>
        <w:outlineLvl w:val="0"/>
        <w:rPr>
          <w:rFonts w:ascii="Arial" w:hAnsi="Arial" w:cs="Arial"/>
          <w:b/>
          <w:bCs/>
          <w:caps/>
          <w:sz w:val="24"/>
          <w:lang w:eastAsia="en-GB"/>
        </w:rPr>
      </w:pPr>
      <w:r w:rsidRPr="00CD1044">
        <w:rPr>
          <w:rFonts w:ascii="Arial" w:hAnsi="Arial" w:cs="Arial"/>
          <w:b/>
          <w:bCs/>
          <w:caps/>
          <w:sz w:val="24"/>
          <w:lang w:eastAsia="en-GB"/>
        </w:rPr>
        <w:lastRenderedPageBreak/>
        <w:t>aPPENDIX 5 – SERVICE DELIVERY PLANS</w:t>
      </w:r>
    </w:p>
    <w:p w:rsidR="00230875" w:rsidRPr="00230875" w:rsidRDefault="00230875" w:rsidP="00230875">
      <w:pPr>
        <w:widowControl w:val="0"/>
        <w:spacing w:before="240"/>
        <w:jc w:val="center"/>
        <w:outlineLvl w:val="1"/>
        <w:rPr>
          <w:rFonts w:ascii="Arial" w:hAnsi="Arial" w:cs="Arial"/>
          <w:bCs/>
          <w:sz w:val="24"/>
        </w:rPr>
      </w:pPr>
      <w:bookmarkStart w:id="263" w:name="_Toc128829100"/>
      <w:bookmarkStart w:id="264" w:name="_Toc140486755"/>
      <w:bookmarkStart w:id="265" w:name="_Toc140487099"/>
      <w:bookmarkStart w:id="266" w:name="_Toc140488067"/>
      <w:bookmarkStart w:id="267" w:name="_Toc140489352"/>
      <w:bookmarkStart w:id="268" w:name="_Toc140489424"/>
      <w:bookmarkStart w:id="269" w:name="_Toc140566970"/>
      <w:bookmarkStart w:id="270" w:name="_Toc140567048"/>
      <w:bookmarkStart w:id="271" w:name="_Toc140571382"/>
      <w:bookmarkStart w:id="272" w:name="_Toc140486756"/>
      <w:bookmarkStart w:id="273" w:name="_Toc140487100"/>
      <w:bookmarkStart w:id="274" w:name="_Toc140488068"/>
      <w:bookmarkStart w:id="275" w:name="_Toc140489353"/>
      <w:bookmarkStart w:id="276" w:name="_Toc140489425"/>
      <w:bookmarkStart w:id="277" w:name="_Toc140566971"/>
      <w:bookmarkStart w:id="278" w:name="_Toc140567049"/>
      <w:bookmarkStart w:id="279" w:name="_Toc140571383"/>
      <w:bookmarkStart w:id="280" w:name="_Toc142217662"/>
      <w:bookmarkStart w:id="281" w:name="_Toc144185711"/>
      <w:bookmarkEnd w:id="234"/>
      <w:bookmarkEnd w:id="235"/>
      <w:r w:rsidRPr="00230875">
        <w:rPr>
          <w:rFonts w:ascii="Arial" w:hAnsi="Arial" w:cs="Arial"/>
          <w:b/>
          <w:sz w:val="24"/>
        </w:rPr>
        <w:t>Garden Waste Treatment Services</w:t>
      </w:r>
    </w:p>
    <w:p w:rsidR="00230875" w:rsidRPr="00230875" w:rsidRDefault="00230875" w:rsidP="00230875">
      <w:pPr>
        <w:numPr>
          <w:ilvl w:val="0"/>
          <w:numId w:val="9"/>
        </w:numPr>
        <w:spacing w:before="240"/>
        <w:rPr>
          <w:rFonts w:ascii="Arial" w:hAnsi="Arial" w:cs="Arial"/>
          <w:b/>
          <w:bCs/>
          <w:sz w:val="24"/>
        </w:rPr>
      </w:pPr>
      <w:r w:rsidRPr="00230875">
        <w:rPr>
          <w:rFonts w:ascii="Arial" w:hAnsi="Arial" w:cs="Arial"/>
          <w:b/>
          <w:sz w:val="24"/>
        </w:rPr>
        <w:t xml:space="preserve">Site Information </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 xml:space="preserve">Provide full site location details of the facility to be used from the start of the Contract, including area, road name, post code and six figure grid reference(s). Please include a map of the location(s) and a facility layout plan, indicating vehicle access to and from the site. Please ensure the map is of a scale no smaller than 1:50000.   </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Provide confirmation as to the availability of the site(s) and whether they can receive Contract Waste for Treatment for the Term of the Contract.</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Detail the method to be used to compost or digest Contract Waste at the Treatment site(s) proposed.</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 xml:space="preserve">Detail the maximum quantity of Contract Waste (in tonnes) the proposed Treatment Site(s) are licensed to receive per annum, including any monthly limits on the acceptance of Contract Waste at the Treatment Site(s) and the maximum amount of waste permitted on site at any one time. </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 xml:space="preserve">Please state how many contracts are in place with other organisations for use of the Treatment Site(s) proposed for the Treatment of waste and the maximum capacity requirements of these other contractual obligations. </w:t>
      </w:r>
    </w:p>
    <w:p w:rsidR="00230875" w:rsidRPr="00230875" w:rsidRDefault="00230875" w:rsidP="00230875">
      <w:pPr>
        <w:numPr>
          <w:ilvl w:val="0"/>
          <w:numId w:val="9"/>
        </w:numPr>
        <w:spacing w:before="240"/>
        <w:rPr>
          <w:rFonts w:ascii="Arial" w:hAnsi="Arial" w:cs="Arial"/>
          <w:b/>
          <w:bCs/>
          <w:sz w:val="24"/>
        </w:rPr>
      </w:pPr>
      <w:r w:rsidRPr="00230875">
        <w:rPr>
          <w:rFonts w:ascii="Arial" w:hAnsi="Arial" w:cs="Arial"/>
          <w:b/>
          <w:bCs/>
          <w:sz w:val="24"/>
        </w:rPr>
        <w:t>Planning &amp; Permitting</w:t>
      </w:r>
    </w:p>
    <w:p w:rsidR="00230875" w:rsidRPr="00230875" w:rsidRDefault="00230875" w:rsidP="00230875">
      <w:pPr>
        <w:numPr>
          <w:ilvl w:val="1"/>
          <w:numId w:val="9"/>
        </w:numPr>
        <w:spacing w:before="240" w:after="240"/>
        <w:outlineLvl w:val="1"/>
        <w:rPr>
          <w:rFonts w:ascii="Arial" w:hAnsi="Arial" w:cs="Arial"/>
          <w:b/>
          <w:kern w:val="20"/>
          <w:sz w:val="24"/>
        </w:rPr>
      </w:pPr>
      <w:r w:rsidRPr="00230875">
        <w:rPr>
          <w:rFonts w:ascii="Arial" w:hAnsi="Arial" w:cs="Arial"/>
          <w:kern w:val="20"/>
          <w:sz w:val="24"/>
        </w:rPr>
        <w:t xml:space="preserve">Provide copies of all applicable licenses and permits. This should include any existing and committed planning permissions, full details of the licensing authority and license numbers where available. </w:t>
      </w:r>
    </w:p>
    <w:p w:rsidR="00230875" w:rsidRPr="00230875" w:rsidRDefault="00230875" w:rsidP="00230875">
      <w:pPr>
        <w:numPr>
          <w:ilvl w:val="0"/>
          <w:numId w:val="9"/>
        </w:numPr>
        <w:spacing w:before="240"/>
        <w:rPr>
          <w:rFonts w:ascii="Arial" w:hAnsi="Arial" w:cs="Arial"/>
          <w:b/>
          <w:bCs/>
          <w:sz w:val="24"/>
        </w:rPr>
      </w:pPr>
      <w:r w:rsidRPr="00230875">
        <w:rPr>
          <w:rFonts w:ascii="Arial" w:hAnsi="Arial" w:cs="Arial"/>
          <w:b/>
          <w:sz w:val="24"/>
        </w:rPr>
        <w:t>Secure Markets/ Beneficial Re-Use</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 xml:space="preserve">Detail the Process Outputs from the Treatment process identifying those outputs which have beneficial re-use/markets and those outputs which will require disposal. Please provide a list and location of the customers for such products. </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 xml:space="preserve">Detail the quality standard to be achieved for any Process Outputs identified, including details on established or proposed markets. </w:t>
      </w:r>
    </w:p>
    <w:p w:rsidR="00230875" w:rsidRPr="00230875" w:rsidRDefault="00230875" w:rsidP="00230875">
      <w:pPr>
        <w:numPr>
          <w:ilvl w:val="1"/>
          <w:numId w:val="9"/>
        </w:numPr>
        <w:spacing w:before="240"/>
        <w:rPr>
          <w:rFonts w:ascii="Arial" w:hAnsi="Arial" w:cs="Arial"/>
          <w:b/>
          <w:bCs/>
          <w:sz w:val="24"/>
        </w:rPr>
      </w:pPr>
      <w:r w:rsidRPr="00230875">
        <w:rPr>
          <w:rFonts w:ascii="Arial" w:hAnsi="Arial" w:cs="Arial"/>
          <w:sz w:val="24"/>
        </w:rPr>
        <w:t xml:space="preserve">Provide details of the arrangements in place for disposal of any Process Outputs should it be required or residues. Please include full address details of the facility(s) (including name and adress details) to be used. </w:t>
      </w:r>
    </w:p>
    <w:p w:rsidR="00230875" w:rsidRPr="00230875" w:rsidRDefault="00230875" w:rsidP="00230875">
      <w:pPr>
        <w:numPr>
          <w:ilvl w:val="0"/>
          <w:numId w:val="9"/>
        </w:numPr>
        <w:spacing w:before="240"/>
        <w:rPr>
          <w:rFonts w:ascii="Arial" w:hAnsi="Arial" w:cs="Arial"/>
          <w:b/>
          <w:bCs/>
          <w:sz w:val="24"/>
        </w:rPr>
      </w:pPr>
      <w:r w:rsidRPr="00230875">
        <w:rPr>
          <w:rFonts w:ascii="Arial" w:hAnsi="Arial" w:cs="Arial"/>
          <w:b/>
          <w:bCs/>
          <w:sz w:val="24"/>
        </w:rPr>
        <w:t>Operational Management</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Set out the opening hours for  the Treatment Site(s) proposed, to include scheduled closing dates (i.e. Christmas Day, etc).  In the event that the Treatment Site(s) can not comply with those hours state in paragraph 4.1, Part 1, Volume 3 (Specification) please stated the reasons for non-compliance.</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lastRenderedPageBreak/>
        <w:t>Set out your proposed method of organising the Treatment Services on a day-to-day basis including procedures for dealing with vehicles entering the Treatment Site(s), average vehicle turnaround time, and details of the receipt, weighing and storage of incoming waste;</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Please provide a copy of your organisation’s Site Rules for the facility;</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 xml:space="preserve">Please complete Table 1 below setting out the materials that would be considered as contaminants, also stating any materials that are prohibited under the terms of the site licence.   Specify the acceptable level of contamination as a maximum proportion of Contract Waste Load (by weight) and provide details on the procedure that would be followed to investigate and reject loads, including any disposal options available,  delivered to the treatment site which contains contaminants in excess of those specified, to comply with the requirements as set out in Paragraph 7, Part 1, Volume 3 (Specification).  </w:t>
      </w:r>
    </w:p>
    <w:p w:rsidR="00230875" w:rsidRPr="00230875" w:rsidRDefault="00230875" w:rsidP="00230875">
      <w:pPr>
        <w:spacing w:before="240" w:after="240"/>
        <w:ind w:left="864"/>
        <w:outlineLvl w:val="1"/>
        <w:rPr>
          <w:rFonts w:ascii="Arial" w:hAnsi="Arial" w:cs="Arial"/>
          <w:kern w:val="20"/>
          <w:sz w:val="24"/>
        </w:rPr>
      </w:pPr>
      <w:r w:rsidRPr="00230875">
        <w:rPr>
          <w:rFonts w:ascii="Arial" w:hAnsi="Arial" w:cs="Arial"/>
          <w:kern w:val="20"/>
          <w:sz w:val="24"/>
        </w:rPr>
        <w:t>Table 1 (Contaminants)</w:t>
      </w:r>
    </w:p>
    <w:tbl>
      <w:tblPr>
        <w:tblpPr w:leftFromText="180" w:rightFromText="180" w:vertAnchor="text" w:horzAnchor="margin" w:tblpXSpec="center" w:tblpY="2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2"/>
        <w:gridCol w:w="4850"/>
      </w:tblGrid>
      <w:tr w:rsidR="00230875" w:rsidRPr="00230875" w:rsidTr="00230875">
        <w:tc>
          <w:tcPr>
            <w:tcW w:w="3622" w:type="dxa"/>
            <w:tcBorders>
              <w:top w:val="single" w:sz="4" w:space="0" w:color="000000"/>
              <w:left w:val="single" w:sz="4" w:space="0" w:color="000000"/>
              <w:bottom w:val="single" w:sz="4" w:space="0" w:color="000000"/>
              <w:right w:val="single" w:sz="4" w:space="0" w:color="000000"/>
            </w:tcBorders>
            <w:shd w:val="clear" w:color="auto" w:fill="A6A6A6"/>
          </w:tcPr>
          <w:p w:rsidR="00230875" w:rsidRPr="00230875" w:rsidRDefault="00230875" w:rsidP="00230875">
            <w:pPr>
              <w:widowControl w:val="0"/>
              <w:tabs>
                <w:tab w:val="left" w:pos="720"/>
              </w:tabs>
              <w:spacing w:before="240"/>
              <w:outlineLvl w:val="1"/>
              <w:rPr>
                <w:rFonts w:ascii="Arial" w:hAnsi="Arial" w:cs="Arial"/>
                <w:b/>
                <w:bCs/>
                <w:noProof w:val="0"/>
                <w:sz w:val="24"/>
                <w:lang w:eastAsia="en-GB"/>
              </w:rPr>
            </w:pPr>
            <w:r w:rsidRPr="00230875">
              <w:rPr>
                <w:rFonts w:ascii="Arial" w:hAnsi="Arial" w:cs="Arial"/>
                <w:b/>
                <w:bCs/>
                <w:noProof w:val="0"/>
                <w:sz w:val="24"/>
                <w:lang w:eastAsia="en-GB"/>
              </w:rPr>
              <w:t>Contaminants</w:t>
            </w:r>
          </w:p>
        </w:tc>
        <w:tc>
          <w:tcPr>
            <w:tcW w:w="4850" w:type="dxa"/>
            <w:tcBorders>
              <w:top w:val="single" w:sz="4" w:space="0" w:color="000000"/>
              <w:left w:val="single" w:sz="4" w:space="0" w:color="000000"/>
              <w:bottom w:val="single" w:sz="4" w:space="0" w:color="000000"/>
              <w:right w:val="single" w:sz="4" w:space="0" w:color="000000"/>
            </w:tcBorders>
            <w:shd w:val="clear" w:color="auto" w:fill="A6A6A6"/>
          </w:tcPr>
          <w:p w:rsidR="00230875" w:rsidRPr="00230875" w:rsidRDefault="00230875" w:rsidP="00230875">
            <w:pPr>
              <w:widowControl w:val="0"/>
              <w:tabs>
                <w:tab w:val="left" w:pos="720"/>
              </w:tabs>
              <w:spacing w:before="240"/>
              <w:outlineLvl w:val="1"/>
              <w:rPr>
                <w:rFonts w:ascii="Arial" w:hAnsi="Arial" w:cs="Arial"/>
                <w:b/>
                <w:bCs/>
                <w:noProof w:val="0"/>
                <w:sz w:val="24"/>
                <w:lang w:eastAsia="en-GB"/>
              </w:rPr>
            </w:pPr>
            <w:r w:rsidRPr="00230875">
              <w:rPr>
                <w:rFonts w:ascii="Arial" w:hAnsi="Arial" w:cs="Arial"/>
                <w:b/>
                <w:bCs/>
                <w:noProof w:val="0"/>
                <w:sz w:val="24"/>
                <w:lang w:eastAsia="en-GB"/>
              </w:rPr>
              <w:t>Maximum Proportion of Contract Waste Load (by weight)</w:t>
            </w:r>
          </w:p>
        </w:tc>
      </w:tr>
      <w:tr w:rsidR="00230875" w:rsidRPr="00230875" w:rsidTr="00230875">
        <w:tc>
          <w:tcPr>
            <w:tcW w:w="3622" w:type="dxa"/>
            <w:tcBorders>
              <w:top w:val="single" w:sz="4" w:space="0" w:color="000000"/>
              <w:left w:val="single" w:sz="4" w:space="0" w:color="000000"/>
              <w:bottom w:val="single" w:sz="4" w:space="0" w:color="000000"/>
              <w:right w:val="single" w:sz="4" w:space="0" w:color="000000"/>
            </w:tcBorders>
          </w:tcPr>
          <w:p w:rsidR="00230875" w:rsidRPr="00230875" w:rsidRDefault="00230875" w:rsidP="00230875">
            <w:pPr>
              <w:widowControl w:val="0"/>
              <w:tabs>
                <w:tab w:val="left" w:pos="720"/>
              </w:tabs>
              <w:spacing w:before="240"/>
              <w:outlineLvl w:val="1"/>
              <w:rPr>
                <w:rFonts w:ascii="Arial" w:hAnsi="Arial" w:cs="Arial"/>
                <w:bCs/>
                <w:noProof w:val="0"/>
                <w:sz w:val="24"/>
                <w:lang w:eastAsia="en-GB"/>
              </w:rPr>
            </w:pPr>
            <w:r w:rsidRPr="00230875">
              <w:rPr>
                <w:rFonts w:ascii="Arial" w:hAnsi="Arial" w:cs="Arial"/>
                <w:bCs/>
                <w:noProof w:val="0"/>
                <w:sz w:val="24"/>
                <w:lang w:eastAsia="en-GB"/>
              </w:rPr>
              <w:t>[bidder to specify materials]</w:t>
            </w:r>
          </w:p>
        </w:tc>
        <w:tc>
          <w:tcPr>
            <w:tcW w:w="4850" w:type="dxa"/>
            <w:tcBorders>
              <w:top w:val="single" w:sz="4" w:space="0" w:color="000000"/>
              <w:left w:val="single" w:sz="4" w:space="0" w:color="000000"/>
              <w:bottom w:val="single" w:sz="4" w:space="0" w:color="000000"/>
              <w:right w:val="single" w:sz="4" w:space="0" w:color="000000"/>
            </w:tcBorders>
          </w:tcPr>
          <w:p w:rsidR="00230875" w:rsidRPr="00230875" w:rsidRDefault="00230875" w:rsidP="00230875">
            <w:pPr>
              <w:widowControl w:val="0"/>
              <w:tabs>
                <w:tab w:val="left" w:pos="720"/>
              </w:tabs>
              <w:spacing w:before="240"/>
              <w:outlineLvl w:val="1"/>
              <w:rPr>
                <w:rFonts w:ascii="Arial" w:hAnsi="Arial" w:cs="Arial"/>
                <w:bCs/>
                <w:i/>
                <w:noProof w:val="0"/>
                <w:sz w:val="24"/>
                <w:lang w:eastAsia="en-GB"/>
              </w:rPr>
            </w:pPr>
          </w:p>
        </w:tc>
      </w:tr>
    </w:tbl>
    <w:p w:rsidR="00230875" w:rsidRPr="00230875" w:rsidRDefault="00230875" w:rsidP="00230875">
      <w:pPr>
        <w:spacing w:before="240" w:after="240"/>
        <w:outlineLvl w:val="1"/>
        <w:rPr>
          <w:rFonts w:ascii="Arial" w:hAnsi="Arial" w:cs="Arial"/>
          <w:kern w:val="20"/>
          <w:sz w:val="24"/>
        </w:rPr>
      </w:pP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 xml:space="preserve">Detail the techniques to be applied that would avoid the unreasonable tailback of traffic at the Treatment Site(s).  </w:t>
      </w:r>
    </w:p>
    <w:p w:rsidR="00230875" w:rsidRPr="00230875" w:rsidRDefault="00230875" w:rsidP="00230875">
      <w:pPr>
        <w:numPr>
          <w:ilvl w:val="0"/>
          <w:numId w:val="9"/>
        </w:numPr>
        <w:spacing w:before="240"/>
        <w:rPr>
          <w:rFonts w:ascii="Arial" w:hAnsi="Arial" w:cs="Arial"/>
          <w:b/>
          <w:bCs/>
          <w:sz w:val="24"/>
        </w:rPr>
      </w:pPr>
      <w:r w:rsidRPr="00230875">
        <w:rPr>
          <w:rFonts w:ascii="Arial" w:hAnsi="Arial" w:cs="Arial"/>
          <w:b/>
          <w:bCs/>
          <w:sz w:val="24"/>
        </w:rPr>
        <w:t xml:space="preserve">Communication </w:t>
      </w:r>
    </w:p>
    <w:p w:rsidR="00230875" w:rsidRPr="00230875" w:rsidRDefault="00230875" w:rsidP="00230875">
      <w:pPr>
        <w:keepNext/>
        <w:numPr>
          <w:ilvl w:val="1"/>
          <w:numId w:val="9"/>
        </w:numPr>
        <w:spacing w:before="240" w:after="240"/>
        <w:ind w:left="862" w:hanging="862"/>
        <w:outlineLvl w:val="1"/>
        <w:rPr>
          <w:rFonts w:ascii="Arial" w:hAnsi="Arial" w:cs="Arial"/>
          <w:kern w:val="20"/>
          <w:sz w:val="24"/>
        </w:rPr>
      </w:pPr>
      <w:r w:rsidRPr="00230875">
        <w:rPr>
          <w:rFonts w:ascii="Arial" w:hAnsi="Arial" w:cs="Arial"/>
          <w:kern w:val="20"/>
          <w:sz w:val="24"/>
        </w:rPr>
        <w:t xml:space="preserve">Provide details of how </w:t>
      </w:r>
      <w:r w:rsidR="00773F56">
        <w:rPr>
          <w:rFonts w:ascii="Arial" w:hAnsi="Arial" w:cs="Arial"/>
          <w:kern w:val="20"/>
          <w:sz w:val="24"/>
        </w:rPr>
        <w:t>Garden W</w:t>
      </w:r>
      <w:r w:rsidRPr="00230875">
        <w:rPr>
          <w:rFonts w:ascii="Arial" w:hAnsi="Arial" w:cs="Arial"/>
          <w:kern w:val="20"/>
          <w:sz w:val="24"/>
        </w:rPr>
        <w:t xml:space="preserve">aste tonnages will be measured upon entering the Treatment Site and how these will be collated and submitted to the Council for payment and for record keeping. Tenders should provide examples of returns they intend to submit to the Council and indicate how these would be used to comply with the Council’s requirements as stated in Paragraph’s 1 and 2 of Part 2, Volume 3 (Specification). </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Detail the procedures that would be followed to investigate and deal with damage caused to vehicles using the Treatment Site, including the reporting lines and how damage, which may not be immediately detectable or obvious, would subsequently be dealt with once a vehicle has left the Treatment Site.</w:t>
      </w:r>
    </w:p>
    <w:p w:rsidR="00773F56" w:rsidRPr="00773F56" w:rsidRDefault="00230875" w:rsidP="00773F56">
      <w:pPr>
        <w:keepNext/>
        <w:numPr>
          <w:ilvl w:val="1"/>
          <w:numId w:val="9"/>
        </w:numPr>
        <w:spacing w:before="240" w:after="240"/>
        <w:ind w:left="862" w:hanging="862"/>
        <w:outlineLvl w:val="1"/>
        <w:rPr>
          <w:rFonts w:ascii="Arial" w:hAnsi="Arial" w:cs="Arial"/>
          <w:kern w:val="20"/>
          <w:sz w:val="24"/>
        </w:rPr>
      </w:pPr>
      <w:r w:rsidRPr="00230875">
        <w:rPr>
          <w:rFonts w:ascii="Arial" w:hAnsi="Arial" w:cs="Arial"/>
          <w:kern w:val="20"/>
          <w:sz w:val="24"/>
        </w:rPr>
        <w:t>Provide details on the data management and reporting procedures in place for site and operating incidents.  Detail how your organisation proposes to record data in relation to this Contract and comply with its obligations to supply information to the Council regarding the Services as set out in paragraph 4, Part 2 of Volume 3 (Specification).</w:t>
      </w:r>
    </w:p>
    <w:p w:rsidR="00230875" w:rsidRPr="00230875" w:rsidRDefault="00230875" w:rsidP="00230875">
      <w:pPr>
        <w:numPr>
          <w:ilvl w:val="0"/>
          <w:numId w:val="9"/>
        </w:numPr>
        <w:spacing w:before="240"/>
        <w:rPr>
          <w:rFonts w:ascii="Arial" w:hAnsi="Arial" w:cs="Arial"/>
          <w:b/>
          <w:bCs/>
          <w:sz w:val="24"/>
        </w:rPr>
      </w:pPr>
      <w:r w:rsidRPr="00230875">
        <w:rPr>
          <w:rFonts w:ascii="Arial" w:hAnsi="Arial" w:cs="Arial"/>
          <w:b/>
          <w:bCs/>
          <w:sz w:val="24"/>
        </w:rPr>
        <w:t xml:space="preserve">Support and Back Up Arrangements </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lastRenderedPageBreak/>
        <w:t xml:space="preserve">Provide full contingency plan details of arrangements to be adopted in the event that Services are not able to be delivered in whole or in part. Detailing how the re-direction of vehicles delivering Contract Waste would be managed and any alternative site(s) (including names and address, permit and planning consent details) for the Treatment Service that would be utlised. </w:t>
      </w:r>
    </w:p>
    <w:p w:rsidR="00230875" w:rsidRPr="00230875" w:rsidRDefault="00230875" w:rsidP="00230875">
      <w:pPr>
        <w:numPr>
          <w:ilvl w:val="1"/>
          <w:numId w:val="9"/>
        </w:numPr>
        <w:spacing w:before="240" w:after="240"/>
        <w:outlineLvl w:val="1"/>
        <w:rPr>
          <w:rFonts w:ascii="Arial" w:hAnsi="Arial" w:cs="Arial"/>
          <w:kern w:val="20"/>
          <w:sz w:val="24"/>
        </w:rPr>
      </w:pPr>
      <w:r w:rsidRPr="00230875">
        <w:rPr>
          <w:rFonts w:ascii="Arial" w:hAnsi="Arial" w:cs="Arial"/>
          <w:kern w:val="20"/>
          <w:sz w:val="24"/>
        </w:rPr>
        <w:t xml:space="preserve">Provide a site emergency plan for the Treatment Sites(s). </w:t>
      </w:r>
    </w:p>
    <w:p w:rsidR="00230875" w:rsidRPr="00230875" w:rsidRDefault="00230875" w:rsidP="00230875">
      <w:pPr>
        <w:numPr>
          <w:ilvl w:val="0"/>
          <w:numId w:val="9"/>
        </w:numPr>
        <w:spacing w:before="240" w:after="240"/>
        <w:outlineLvl w:val="1"/>
        <w:rPr>
          <w:rFonts w:ascii="Arial" w:hAnsi="Arial" w:cs="Arial"/>
          <w:b/>
          <w:kern w:val="20"/>
          <w:sz w:val="24"/>
        </w:rPr>
      </w:pPr>
      <w:r w:rsidRPr="00230875">
        <w:rPr>
          <w:rFonts w:ascii="Arial" w:hAnsi="Arial" w:cs="Arial"/>
          <w:b/>
          <w:kern w:val="20"/>
          <w:sz w:val="24"/>
        </w:rPr>
        <w:t>Environment &amp; Sustainability</w:t>
      </w:r>
    </w:p>
    <w:p w:rsidR="00230875" w:rsidRPr="00230875" w:rsidRDefault="00230875" w:rsidP="00230875">
      <w:pPr>
        <w:keepNext/>
        <w:numPr>
          <w:ilvl w:val="1"/>
          <w:numId w:val="9"/>
        </w:numPr>
        <w:spacing w:before="240" w:after="240"/>
        <w:outlineLvl w:val="1"/>
        <w:rPr>
          <w:rFonts w:ascii="Arial" w:hAnsi="Arial" w:cs="Arial"/>
          <w:kern w:val="20"/>
          <w:sz w:val="24"/>
        </w:rPr>
      </w:pPr>
      <w:r w:rsidRPr="00230875">
        <w:rPr>
          <w:rFonts w:ascii="Arial" w:hAnsi="Arial" w:cs="Arial"/>
          <w:kern w:val="20"/>
          <w:sz w:val="24"/>
        </w:rPr>
        <w:t xml:space="preserve">Provide a copy of your organisations Carbon Management Policy. </w:t>
      </w:r>
    </w:p>
    <w:p w:rsidR="00230875" w:rsidRPr="00230875" w:rsidRDefault="00230875" w:rsidP="00230875">
      <w:pPr>
        <w:keepNext/>
        <w:numPr>
          <w:ilvl w:val="1"/>
          <w:numId w:val="9"/>
        </w:numPr>
        <w:spacing w:before="240" w:after="240"/>
        <w:outlineLvl w:val="1"/>
        <w:rPr>
          <w:rFonts w:ascii="Arial" w:hAnsi="Arial" w:cs="Arial"/>
          <w:kern w:val="20"/>
          <w:sz w:val="24"/>
        </w:rPr>
      </w:pPr>
      <w:r w:rsidRPr="00230875">
        <w:rPr>
          <w:rFonts w:ascii="Arial" w:hAnsi="Arial" w:cs="Arial"/>
          <w:kern w:val="20"/>
          <w:sz w:val="24"/>
        </w:rPr>
        <w:t xml:space="preserve">Please provisde a copy of the Environmental Control Plan for the Treatment Sites(s), covering as a minimum areas identified in the Paragraph 6, of Part 3 of Volume 3 (Specification). </w:t>
      </w:r>
    </w:p>
    <w:p w:rsidR="00230875" w:rsidRPr="00230875" w:rsidRDefault="00230875" w:rsidP="00230875">
      <w:pPr>
        <w:rPr>
          <w:sz w:val="24"/>
        </w:rPr>
      </w:pPr>
    </w:p>
    <w:p w:rsidR="00D54096" w:rsidRPr="00620B09" w:rsidRDefault="00230875" w:rsidP="00D54096">
      <w:pPr>
        <w:pStyle w:val="Heading1"/>
        <w:numPr>
          <w:ilvl w:val="0"/>
          <w:numId w:val="0"/>
        </w:numPr>
        <w:jc w:val="center"/>
        <w:rPr>
          <w:sz w:val="24"/>
          <w:szCs w:val="24"/>
        </w:rPr>
      </w:pPr>
      <w:r w:rsidRPr="00230875">
        <w:rPr>
          <w:sz w:val="24"/>
        </w:rPr>
        <w:br w:type="page"/>
      </w:r>
      <w:bookmarkStart w:id="282" w:name="_Toc176250332"/>
      <w:bookmarkStart w:id="283" w:name="_Toc451332173"/>
      <w:bookmarkStart w:id="284" w:name="_Toc451332384"/>
      <w:r w:rsidR="00D54096" w:rsidRPr="00620B09">
        <w:rPr>
          <w:sz w:val="24"/>
          <w:szCs w:val="24"/>
        </w:rPr>
        <w:lastRenderedPageBreak/>
        <w:t xml:space="preserve">APPENDIX </w:t>
      </w:r>
      <w:r w:rsidR="00735326" w:rsidRPr="00620B09">
        <w:rPr>
          <w:sz w:val="24"/>
          <w:szCs w:val="24"/>
        </w:rPr>
        <w:t>6</w:t>
      </w:r>
      <w:r w:rsidR="00D54096" w:rsidRPr="00620B09">
        <w:rPr>
          <w:sz w:val="24"/>
          <w:szCs w:val="24"/>
        </w:rPr>
        <w:t xml:space="preserve"> – </w:t>
      </w:r>
      <w:r w:rsidR="000D15C7">
        <w:rPr>
          <w:sz w:val="24"/>
          <w:szCs w:val="24"/>
        </w:rPr>
        <w:t>Supplier SELECTION</w:t>
      </w:r>
      <w:r w:rsidR="00D54096" w:rsidRPr="00620B09">
        <w:rPr>
          <w:sz w:val="24"/>
          <w:szCs w:val="24"/>
        </w:rPr>
        <w:t xml:space="preserve"> QUESTIONNAIRE</w:t>
      </w:r>
      <w:bookmarkEnd w:id="282"/>
      <w:bookmarkEnd w:id="283"/>
      <w:bookmarkEnd w:id="284"/>
    </w:p>
    <w:p w:rsidR="00D54096" w:rsidRPr="00620B09" w:rsidRDefault="008D5675" w:rsidP="00D54096">
      <w:pPr>
        <w:jc w:val="center"/>
        <w:rPr>
          <w:rFonts w:ascii="Arial" w:hAnsi="Arial" w:cs="Arial"/>
          <w:b/>
          <w:sz w:val="24"/>
        </w:rPr>
      </w:pPr>
      <w:r>
        <w:rPr>
          <w:rFonts w:ascii="Arial" w:hAnsi="Arial" w:cs="Arial"/>
          <w:b/>
          <w:sz w:val="24"/>
        </w:rPr>
        <w:t>Garden Waste Treatment Services</w:t>
      </w:r>
    </w:p>
    <w:p w:rsidR="00F57E12" w:rsidRDefault="00F57E12" w:rsidP="00CA47D0">
      <w:pPr>
        <w:rPr>
          <w:rFonts w:ascii="Arial" w:hAnsi="Arial" w:cs="Arial"/>
          <w:b/>
          <w:sz w:val="24"/>
        </w:rPr>
      </w:pPr>
    </w:p>
    <w:p w:rsidR="000D15C7" w:rsidRDefault="000D15C7" w:rsidP="00CA47D0">
      <w:pPr>
        <w:rPr>
          <w:rFonts w:ascii="Arial" w:hAnsi="Arial" w:cs="Arial"/>
          <w:b/>
          <w:sz w:val="24"/>
        </w:rPr>
      </w:pPr>
    </w:p>
    <w:p w:rsidR="000D15C7" w:rsidRPr="00620B09" w:rsidRDefault="000D15C7" w:rsidP="00CA47D0">
      <w:pPr>
        <w:rPr>
          <w:rFonts w:ascii="Arial" w:hAnsi="Arial" w:cs="Arial"/>
          <w:b/>
          <w:sz w:val="24"/>
        </w:rPr>
      </w:pPr>
      <w:r>
        <w:rPr>
          <w:rFonts w:ascii="Arial" w:hAnsi="Arial" w:cs="Arial"/>
          <w:b/>
          <w:sz w:val="24"/>
        </w:rPr>
        <w:t>Bidder Notes:</w:t>
      </w:r>
    </w:p>
    <w:p w:rsidR="000D15C7" w:rsidRDefault="000D15C7" w:rsidP="00F57E12">
      <w:pPr>
        <w:widowControl w:val="0"/>
        <w:spacing w:before="240"/>
        <w:outlineLvl w:val="1"/>
        <w:rPr>
          <w:rFonts w:ascii="Arial" w:hAnsi="Arial" w:cs="Arial"/>
          <w:b/>
          <w:bCs/>
          <w:sz w:val="24"/>
        </w:rPr>
      </w:pPr>
    </w:p>
    <w:p w:rsidR="000D15C7" w:rsidRPr="000D15C7" w:rsidRDefault="000D15C7" w:rsidP="000D15C7">
      <w:pPr>
        <w:spacing w:after="160" w:line="259" w:lineRule="auto"/>
        <w:rPr>
          <w:rFonts w:ascii="Times New Roman" w:hAnsi="Times New Roman"/>
          <w:noProof w:val="0"/>
          <w:color w:val="000000"/>
          <w:sz w:val="24"/>
        </w:rPr>
      </w:pPr>
      <w:bookmarkStart w:id="285" w:name="_Toc451332174"/>
      <w:bookmarkStart w:id="286" w:name="_Toc451332385"/>
      <w:r w:rsidRPr="000D15C7">
        <w:rPr>
          <w:rFonts w:ascii="Arial" w:eastAsia="Arial" w:hAnsi="Arial" w:cs="Arial"/>
          <w:b/>
          <w:noProof w:val="0"/>
          <w:color w:val="000000"/>
          <w:sz w:val="24"/>
        </w:rPr>
        <w:t>Potential Supplier Information and Exclusion Grounds: Part 1 and Part 2.</w:t>
      </w:r>
    </w:p>
    <w:p w:rsidR="000D15C7" w:rsidRPr="000D15C7" w:rsidRDefault="000D15C7" w:rsidP="000D15C7">
      <w:pPr>
        <w:spacing w:after="150"/>
        <w:rPr>
          <w:rFonts w:ascii="Times New Roman" w:hAnsi="Times New Roman"/>
          <w:noProof w:val="0"/>
          <w:color w:val="000000"/>
          <w:sz w:val="22"/>
          <w:szCs w:val="22"/>
        </w:rPr>
      </w:pPr>
      <w:r w:rsidRPr="000D15C7">
        <w:rPr>
          <w:rFonts w:ascii="Arial" w:eastAsia="Arial" w:hAnsi="Arial" w:cs="Arial"/>
          <w:noProof w:val="0"/>
          <w:color w:val="000000"/>
          <w:sz w:val="22"/>
          <w:szCs w:val="22"/>
          <w:highlight w:val="white"/>
        </w:rPr>
        <w:t xml:space="preserve">The </w:t>
      </w:r>
      <w:proofErr w:type="spellStart"/>
      <w:r w:rsidRPr="000D15C7">
        <w:rPr>
          <w:rFonts w:ascii="Arial" w:eastAsia="Arial" w:hAnsi="Arial" w:cs="Arial"/>
          <w:noProof w:val="0"/>
          <w:color w:val="000000"/>
          <w:sz w:val="22"/>
          <w:szCs w:val="22"/>
          <w:highlight w:val="white"/>
        </w:rPr>
        <w:t>Suppier</w:t>
      </w:r>
      <w:proofErr w:type="spellEnd"/>
      <w:r w:rsidRPr="000D15C7">
        <w:rPr>
          <w:rFonts w:ascii="Arial" w:eastAsia="Arial" w:hAnsi="Arial" w:cs="Arial"/>
          <w:noProof w:val="0"/>
          <w:color w:val="000000"/>
          <w:sz w:val="22"/>
          <w:szCs w:val="22"/>
          <w:highlight w:val="white"/>
        </w:rPr>
        <w:t xml:space="preserve"> </w:t>
      </w:r>
      <w:r w:rsidRPr="000D15C7">
        <w:rPr>
          <w:rFonts w:ascii="Arial" w:eastAsia="Arial" w:hAnsi="Arial" w:cs="Arial"/>
          <w:noProof w:val="0"/>
          <w:color w:val="000000"/>
          <w:sz w:val="22"/>
          <w:szCs w:val="22"/>
        </w:rPr>
        <w:t>Selection</w:t>
      </w:r>
      <w:r w:rsidRPr="000D15C7">
        <w:rPr>
          <w:rFonts w:ascii="Arial" w:eastAsia="Arial" w:hAnsi="Arial" w:cs="Arial"/>
          <w:noProof w:val="0"/>
          <w:color w:val="000000"/>
          <w:sz w:val="22"/>
          <w:szCs w:val="22"/>
          <w:highlight w:val="white"/>
        </w:rPr>
        <w:t xml:space="preserve"> Questionnaire is a self-declaration, made by you (the potential supplier), that you do not meet any of the grounds for exclusion</w:t>
      </w:r>
      <w:r w:rsidRPr="000D15C7">
        <w:rPr>
          <w:rFonts w:ascii="Arial" w:eastAsia="Arial" w:hAnsi="Arial" w:cs="Arial"/>
          <w:noProof w:val="0"/>
          <w:color w:val="000000"/>
          <w:sz w:val="22"/>
          <w:szCs w:val="22"/>
          <w:highlight w:val="white"/>
          <w:vertAlign w:val="superscript"/>
        </w:rPr>
        <w:footnoteReference w:id="1"/>
      </w:r>
      <w:r w:rsidRPr="000D15C7">
        <w:rPr>
          <w:rFonts w:ascii="Arial" w:eastAsia="Arial" w:hAnsi="Arial" w:cs="Arial"/>
          <w:noProof w:val="0"/>
          <w:color w:val="000000"/>
          <w:sz w:val="22"/>
          <w:szCs w:val="22"/>
          <w:highlight w:val="white"/>
        </w:rPr>
        <w:t>.</w:t>
      </w:r>
      <w:r w:rsidRPr="000D15C7">
        <w:rPr>
          <w:rFonts w:ascii="Arial" w:eastAsia="Arial" w:hAnsi="Arial" w:cs="Arial"/>
          <w:noProof w:val="0"/>
          <w:color w:val="000000"/>
          <w:sz w:val="22"/>
          <w:szCs w:val="22"/>
        </w:rPr>
        <w:t xml:space="preserve"> If there are grounds for exclusion, there is an opportunity to explain the background and any measures you have taken to rectify the situation (we call this self-cleaning).</w:t>
      </w:r>
    </w:p>
    <w:p w:rsidR="000D15C7" w:rsidRPr="000D15C7" w:rsidRDefault="000D15C7" w:rsidP="000D15C7">
      <w:pPr>
        <w:spacing w:after="150"/>
        <w:rPr>
          <w:rFonts w:ascii="Times New Roman" w:hAnsi="Times New Roman"/>
          <w:noProof w:val="0"/>
          <w:color w:val="000000"/>
          <w:sz w:val="22"/>
          <w:szCs w:val="22"/>
        </w:rPr>
      </w:pPr>
      <w:r w:rsidRPr="000D15C7">
        <w:rPr>
          <w:rFonts w:ascii="Arial" w:eastAsia="Arial" w:hAnsi="Arial" w:cs="Arial"/>
          <w:noProof w:val="0"/>
          <w:color w:val="000000"/>
          <w:sz w:val="22"/>
          <w:szCs w:val="22"/>
        </w:rPr>
        <w:t xml:space="preserve">A completed declaration of Part 1 and Part 2 provides a formal statement that the organisation making the declaration has not breached any of the </w:t>
      </w:r>
      <w:proofErr w:type="gramStart"/>
      <w:r w:rsidRPr="000D15C7">
        <w:rPr>
          <w:rFonts w:ascii="Arial" w:eastAsia="Arial" w:hAnsi="Arial" w:cs="Arial"/>
          <w:noProof w:val="0"/>
          <w:color w:val="000000"/>
          <w:sz w:val="22"/>
          <w:szCs w:val="22"/>
        </w:rPr>
        <w:t>exclusions</w:t>
      </w:r>
      <w:proofErr w:type="gramEnd"/>
      <w:r w:rsidRPr="000D15C7">
        <w:rPr>
          <w:rFonts w:ascii="Arial" w:eastAsia="Arial" w:hAnsi="Arial" w:cs="Arial"/>
          <w:noProof w:val="0"/>
          <w:color w:val="000000"/>
          <w:sz w:val="22"/>
          <w:szCs w:val="22"/>
        </w:rPr>
        <w:t xml:space="preserve"> grounds. </w:t>
      </w:r>
      <w:proofErr w:type="gramStart"/>
      <w:r w:rsidRPr="000D15C7">
        <w:rPr>
          <w:rFonts w:ascii="Arial" w:eastAsia="Arial" w:hAnsi="Arial" w:cs="Arial"/>
          <w:noProof w:val="0"/>
          <w:color w:val="000000"/>
          <w:sz w:val="22"/>
          <w:szCs w:val="22"/>
        </w:rPr>
        <w:t>Consequently</w:t>
      </w:r>
      <w:proofErr w:type="gramEnd"/>
      <w:r w:rsidRPr="000D15C7">
        <w:rPr>
          <w:rFonts w:ascii="Arial" w:eastAsia="Arial" w:hAnsi="Arial" w:cs="Arial"/>
          <w:noProof w:val="0"/>
          <w:color w:val="000000"/>
          <w:sz w:val="22"/>
          <w:szCs w:val="22"/>
        </w:rPr>
        <w:t xml:space="preserve"> we require all the organisations that you will rely on to meet the selection criteria to provide a completed Part 1 and Part 2. For </w:t>
      </w:r>
      <w:proofErr w:type="gramStart"/>
      <w:r w:rsidRPr="000D15C7">
        <w:rPr>
          <w:rFonts w:ascii="Arial" w:eastAsia="Arial" w:hAnsi="Arial" w:cs="Arial"/>
          <w:noProof w:val="0"/>
          <w:color w:val="000000"/>
          <w:sz w:val="22"/>
          <w:szCs w:val="22"/>
        </w:rPr>
        <w:t>example</w:t>
      </w:r>
      <w:proofErr w:type="gramEnd"/>
      <w:r w:rsidRPr="000D15C7">
        <w:rPr>
          <w:rFonts w:ascii="Arial" w:eastAsia="Arial" w:hAnsi="Arial" w:cs="Arial"/>
          <w:noProof w:val="0"/>
          <w:color w:val="000000"/>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D15C7" w:rsidRPr="000D15C7" w:rsidRDefault="000D15C7" w:rsidP="000D15C7">
      <w:pPr>
        <w:spacing w:after="150"/>
        <w:rPr>
          <w:rFonts w:ascii="Times New Roman" w:hAnsi="Times New Roman"/>
          <w:noProof w:val="0"/>
          <w:color w:val="000000"/>
          <w:sz w:val="22"/>
          <w:szCs w:val="22"/>
        </w:rPr>
      </w:pPr>
      <w:r w:rsidRPr="000D15C7">
        <w:rPr>
          <w:rFonts w:ascii="Arial" w:eastAsia="Arial" w:hAnsi="Arial" w:cs="Arial"/>
          <w:noProof w:val="0"/>
          <w:color w:val="000000"/>
          <w:sz w:val="22"/>
          <w:szCs w:val="22"/>
        </w:rPr>
        <w:t xml:space="preserve">When completed, this form is to be sent back to the contact point given in the procurement documents along with the selection information requested in the procurement documentation. </w:t>
      </w:r>
    </w:p>
    <w:p w:rsidR="000D15C7" w:rsidRPr="000D15C7" w:rsidRDefault="000D15C7" w:rsidP="000D15C7">
      <w:pPr>
        <w:spacing w:after="150"/>
        <w:rPr>
          <w:rFonts w:ascii="Times New Roman" w:hAnsi="Times New Roman"/>
          <w:noProof w:val="0"/>
          <w:color w:val="000000"/>
          <w:sz w:val="24"/>
        </w:rPr>
      </w:pPr>
      <w:r w:rsidRPr="000D15C7">
        <w:rPr>
          <w:rFonts w:ascii="Arial" w:eastAsia="Arial" w:hAnsi="Arial" w:cs="Arial"/>
          <w:b/>
          <w:noProof w:val="0"/>
          <w:color w:val="000000"/>
          <w:sz w:val="24"/>
        </w:rPr>
        <w:t>Supplier Selection Questions: Part 3</w:t>
      </w:r>
    </w:p>
    <w:p w:rsidR="000D15C7" w:rsidRPr="000D15C7" w:rsidRDefault="000D15C7" w:rsidP="000D15C7">
      <w:pPr>
        <w:spacing w:after="160"/>
        <w:ind w:right="11"/>
        <w:rPr>
          <w:rFonts w:ascii="Times New Roman" w:hAnsi="Times New Roman"/>
          <w:noProof w:val="0"/>
          <w:color w:val="000000"/>
          <w:sz w:val="22"/>
          <w:szCs w:val="22"/>
        </w:rPr>
      </w:pPr>
      <w:r w:rsidRPr="000D15C7">
        <w:rPr>
          <w:rFonts w:ascii="Arial" w:eastAsia="Arial" w:hAnsi="Arial" w:cs="Arial"/>
          <w:noProof w:val="0"/>
          <w:color w:val="000000"/>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0D15C7">
        <w:rPr>
          <w:rFonts w:ascii="Arial" w:eastAsia="Arial" w:hAnsi="Arial" w:cs="Arial"/>
          <w:noProof w:val="0"/>
          <w:color w:val="000000"/>
          <w:sz w:val="22"/>
          <w:szCs w:val="22"/>
        </w:rPr>
        <w:t>all of</w:t>
      </w:r>
      <w:proofErr w:type="gramEnd"/>
      <w:r w:rsidRPr="000D15C7">
        <w:rPr>
          <w:rFonts w:ascii="Arial" w:eastAsia="Arial" w:hAnsi="Arial" w:cs="Arial"/>
          <w:noProof w:val="0"/>
          <w:color w:val="000000"/>
          <w:sz w:val="22"/>
          <w:szCs w:val="22"/>
        </w:rPr>
        <w:t xml:space="preserve"> the selection questions on behalf of the consortium and/or any sub-contractors.</w:t>
      </w:r>
    </w:p>
    <w:p w:rsidR="000D15C7" w:rsidRPr="000D15C7" w:rsidRDefault="000D15C7" w:rsidP="000D15C7">
      <w:pPr>
        <w:spacing w:after="160"/>
        <w:ind w:right="11"/>
        <w:rPr>
          <w:rFonts w:ascii="Times New Roman" w:hAnsi="Times New Roman"/>
          <w:noProof w:val="0"/>
          <w:color w:val="000000"/>
          <w:sz w:val="22"/>
          <w:szCs w:val="22"/>
        </w:rPr>
      </w:pPr>
      <w:r w:rsidRPr="000D15C7">
        <w:rPr>
          <w:rFonts w:ascii="Arial" w:eastAsia="Arial" w:hAnsi="Arial" w:cs="Arial"/>
          <w:noProof w:val="0"/>
          <w:color w:val="000000"/>
          <w:sz w:val="22"/>
          <w:szCs w:val="22"/>
        </w:rPr>
        <w:t xml:space="preserve">If the relevant documentary evidence referred to in the Selection Questionnaire is not provided upon request and without </w:t>
      </w:r>
      <w:proofErr w:type="gramStart"/>
      <w:r w:rsidRPr="000D15C7">
        <w:rPr>
          <w:rFonts w:ascii="Arial" w:eastAsia="Arial" w:hAnsi="Arial" w:cs="Arial"/>
          <w:noProof w:val="0"/>
          <w:color w:val="000000"/>
          <w:sz w:val="22"/>
          <w:szCs w:val="22"/>
        </w:rPr>
        <w:t>delay</w:t>
      </w:r>
      <w:proofErr w:type="gramEnd"/>
      <w:r w:rsidRPr="000D15C7">
        <w:rPr>
          <w:rFonts w:ascii="Arial" w:eastAsia="Arial" w:hAnsi="Arial" w:cs="Arial"/>
          <w:noProof w:val="0"/>
          <w:color w:val="000000"/>
          <w:sz w:val="22"/>
          <w:szCs w:val="22"/>
        </w:rPr>
        <w:t xml:space="preserve"> we reserve the right to amend the contract award decision and award to the next compliant bidder.</w:t>
      </w:r>
    </w:p>
    <w:p w:rsidR="000D15C7" w:rsidRPr="000D15C7" w:rsidRDefault="000D15C7" w:rsidP="000D15C7">
      <w:pPr>
        <w:spacing w:after="150"/>
        <w:rPr>
          <w:rFonts w:ascii="Times New Roman" w:hAnsi="Times New Roman"/>
          <w:noProof w:val="0"/>
          <w:color w:val="000000"/>
          <w:sz w:val="22"/>
          <w:szCs w:val="22"/>
        </w:rPr>
      </w:pPr>
      <w:r w:rsidRPr="000D15C7">
        <w:rPr>
          <w:rFonts w:ascii="Arial" w:eastAsia="Arial" w:hAnsi="Arial" w:cs="Arial"/>
          <w:b/>
          <w:noProof w:val="0"/>
          <w:color w:val="000000"/>
          <w:sz w:val="22"/>
          <w:szCs w:val="22"/>
        </w:rPr>
        <w:t>Consequences of misrepresentation</w:t>
      </w:r>
    </w:p>
    <w:p w:rsidR="000D15C7" w:rsidRDefault="000D15C7" w:rsidP="000D15C7">
      <w:pPr>
        <w:spacing w:after="150"/>
        <w:rPr>
          <w:rFonts w:ascii="Times New Roman" w:hAnsi="Times New Roman"/>
          <w:noProof w:val="0"/>
          <w:color w:val="000000"/>
          <w:sz w:val="24"/>
        </w:rPr>
      </w:pPr>
      <w:r w:rsidRPr="000D15C7">
        <w:rPr>
          <w:rFonts w:ascii="Arial" w:eastAsia="Arial" w:hAnsi="Arial" w:cs="Arial"/>
          <w:noProof w:val="0"/>
          <w:color w:val="000000"/>
          <w:sz w:val="22"/>
          <w:szCs w:val="22"/>
        </w:rPr>
        <w:t xml:space="preserve">If you seriously misrepresent any </w:t>
      </w:r>
      <w:proofErr w:type="gramStart"/>
      <w:r w:rsidRPr="000D15C7">
        <w:rPr>
          <w:rFonts w:ascii="Arial" w:eastAsia="Arial" w:hAnsi="Arial" w:cs="Arial"/>
          <w:noProof w:val="0"/>
          <w:color w:val="000000"/>
          <w:sz w:val="22"/>
          <w:szCs w:val="22"/>
        </w:rPr>
        <w:t>factual information</w:t>
      </w:r>
      <w:proofErr w:type="gramEnd"/>
      <w:r w:rsidRPr="000D15C7">
        <w:rPr>
          <w:rFonts w:ascii="Arial" w:eastAsia="Arial" w:hAnsi="Arial" w:cs="Arial"/>
          <w:noProof w:val="0"/>
          <w:color w:val="000000"/>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0D15C7">
        <w:rPr>
          <w:rFonts w:ascii="Arial" w:eastAsia="Arial" w:hAnsi="Arial" w:cs="Arial"/>
          <w:noProof w:val="0"/>
          <w:color w:val="222222"/>
          <w:sz w:val="22"/>
          <w:szCs w:val="22"/>
        </w:rPr>
        <w:t>.</w:t>
      </w:r>
      <w:r w:rsidRPr="000D15C7">
        <w:rPr>
          <w:rFonts w:ascii="Times New Roman" w:hAnsi="Times New Roman"/>
          <w:noProof w:val="0"/>
          <w:color w:val="000000"/>
          <w:sz w:val="24"/>
        </w:rPr>
        <w:t xml:space="preserve"> </w:t>
      </w:r>
    </w:p>
    <w:p w:rsidR="000D15C7" w:rsidRDefault="000D15C7" w:rsidP="000D15C7">
      <w:pPr>
        <w:spacing w:after="150"/>
        <w:rPr>
          <w:rFonts w:ascii="Times New Roman" w:hAnsi="Times New Roman"/>
          <w:noProof w:val="0"/>
          <w:color w:val="000000"/>
          <w:sz w:val="24"/>
        </w:rPr>
      </w:pPr>
    </w:p>
    <w:p w:rsidR="000D15C7" w:rsidRPr="000D15C7" w:rsidRDefault="000D15C7" w:rsidP="000D15C7">
      <w:pPr>
        <w:spacing w:after="150"/>
        <w:rPr>
          <w:rFonts w:ascii="Times New Roman" w:hAnsi="Times New Roman"/>
          <w:noProof w:val="0"/>
          <w:color w:val="000000"/>
          <w:sz w:val="24"/>
        </w:rPr>
      </w:pPr>
    </w:p>
    <w:p w:rsidR="000D15C7" w:rsidRPr="000D15C7" w:rsidRDefault="000D15C7" w:rsidP="000D15C7">
      <w:pPr>
        <w:spacing w:before="100" w:after="180"/>
        <w:rPr>
          <w:rFonts w:ascii="Times New Roman" w:hAnsi="Times New Roman"/>
          <w:noProof w:val="0"/>
          <w:color w:val="000000"/>
          <w:sz w:val="24"/>
        </w:rPr>
      </w:pPr>
      <w:r w:rsidRPr="000D15C7">
        <w:rPr>
          <w:rFonts w:ascii="Arial" w:eastAsia="Arial" w:hAnsi="Arial" w:cs="Arial"/>
          <w:b/>
          <w:noProof w:val="0"/>
          <w:color w:val="000000"/>
          <w:sz w:val="22"/>
          <w:szCs w:val="22"/>
          <w:u w:val="single"/>
        </w:rPr>
        <w:t>Notes for completion</w:t>
      </w:r>
    </w:p>
    <w:p w:rsidR="000D15C7" w:rsidRPr="000D15C7" w:rsidRDefault="000D15C7" w:rsidP="000D15C7">
      <w:pPr>
        <w:numPr>
          <w:ilvl w:val="0"/>
          <w:numId w:val="41"/>
        </w:numPr>
        <w:spacing w:after="200"/>
        <w:ind w:left="714" w:hanging="357"/>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lastRenderedPageBreak/>
        <w:t>The “authority” means the contracting authority, or anyone acting on behalf of the contracting authority, that is seeking to invite suitable candidates to participate in this procurement process.</w:t>
      </w:r>
    </w:p>
    <w:p w:rsidR="000D15C7" w:rsidRPr="000D15C7" w:rsidRDefault="000D15C7" w:rsidP="000D15C7">
      <w:pPr>
        <w:numPr>
          <w:ilvl w:val="0"/>
          <w:numId w:val="41"/>
        </w:numPr>
        <w:spacing w:after="200"/>
        <w:ind w:left="714" w:hanging="357"/>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“You” / “</w:t>
      </w:r>
      <w:proofErr w:type="gramStart"/>
      <w:r w:rsidRPr="000D15C7">
        <w:rPr>
          <w:rFonts w:ascii="Arial" w:eastAsia="Arial" w:hAnsi="Arial" w:cs="Arial"/>
          <w:noProof w:val="0"/>
          <w:color w:val="000000"/>
          <w:sz w:val="22"/>
          <w:szCs w:val="22"/>
        </w:rPr>
        <w:t>Your</w:t>
      </w:r>
      <w:proofErr w:type="gramEnd"/>
      <w:r w:rsidRPr="000D15C7">
        <w:rPr>
          <w:rFonts w:ascii="Arial" w:eastAsia="Arial" w:hAnsi="Arial" w:cs="Arial"/>
          <w:noProof w:val="0"/>
          <w:color w:val="000000"/>
          <w:sz w:val="22"/>
          <w:szCs w:val="22"/>
        </w:rPr>
        <w:t xml:space="preserve">” refers to the potential supplier completing this standard </w:t>
      </w:r>
      <w:r w:rsidRPr="000D15C7">
        <w:rPr>
          <w:rFonts w:ascii="Arial" w:eastAsia="Arial" w:hAnsi="Arial" w:cs="Arial"/>
          <w:noProof w:val="0"/>
          <w:color w:val="000000"/>
          <w:sz w:val="24"/>
        </w:rPr>
        <w:t>Selection</w:t>
      </w:r>
      <w:r w:rsidRPr="000D15C7">
        <w:rPr>
          <w:rFonts w:ascii="Arial" w:eastAsia="Arial" w:hAnsi="Arial" w:cs="Arial"/>
          <w:noProof w:val="0"/>
          <w:color w:val="000000"/>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D15C7" w:rsidRPr="000D15C7" w:rsidRDefault="000D15C7" w:rsidP="000D15C7">
      <w:pPr>
        <w:numPr>
          <w:ilvl w:val="0"/>
          <w:numId w:val="41"/>
        </w:numPr>
        <w:spacing w:after="200"/>
        <w:ind w:left="714" w:hanging="357"/>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D15C7" w:rsidRPr="000D15C7" w:rsidRDefault="000D15C7" w:rsidP="000D15C7">
      <w:pPr>
        <w:numPr>
          <w:ilvl w:val="0"/>
          <w:numId w:val="41"/>
        </w:numPr>
        <w:spacing w:after="200"/>
        <w:ind w:hanging="360"/>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D15C7" w:rsidRPr="000D15C7" w:rsidRDefault="000D15C7" w:rsidP="000D15C7">
      <w:pPr>
        <w:numPr>
          <w:ilvl w:val="0"/>
          <w:numId w:val="41"/>
        </w:numPr>
        <w:spacing w:after="200"/>
        <w:ind w:hanging="360"/>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 xml:space="preserve">For Part 1 and Part 2 every organisation that is being relied on to meet the selection must complete and submit the self-declaration. </w:t>
      </w:r>
    </w:p>
    <w:p w:rsidR="000D15C7" w:rsidRPr="000D15C7" w:rsidRDefault="000D15C7" w:rsidP="000D15C7">
      <w:pPr>
        <w:numPr>
          <w:ilvl w:val="0"/>
          <w:numId w:val="41"/>
        </w:numPr>
        <w:spacing w:after="200"/>
        <w:ind w:hanging="360"/>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All sub-contractors are required to complete Part 1 and Part 2</w:t>
      </w:r>
      <w:r w:rsidRPr="000D15C7">
        <w:rPr>
          <w:rFonts w:ascii="Arial" w:eastAsia="Arial" w:hAnsi="Arial" w:cs="Arial"/>
          <w:noProof w:val="0"/>
          <w:color w:val="000000"/>
          <w:sz w:val="22"/>
          <w:szCs w:val="22"/>
          <w:vertAlign w:val="superscript"/>
        </w:rPr>
        <w:footnoteReference w:id="2"/>
      </w:r>
      <w:r w:rsidRPr="000D15C7">
        <w:rPr>
          <w:rFonts w:ascii="Arial" w:eastAsia="Arial" w:hAnsi="Arial" w:cs="Arial"/>
          <w:noProof w:val="0"/>
          <w:color w:val="000000"/>
          <w:sz w:val="22"/>
          <w:szCs w:val="22"/>
        </w:rPr>
        <w:t xml:space="preserve">. </w:t>
      </w:r>
    </w:p>
    <w:p w:rsidR="000D15C7" w:rsidRPr="000D15C7" w:rsidRDefault="000D15C7" w:rsidP="000D15C7">
      <w:pPr>
        <w:numPr>
          <w:ilvl w:val="0"/>
          <w:numId w:val="41"/>
        </w:numPr>
        <w:spacing w:after="200"/>
        <w:ind w:hanging="360"/>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For answers to Part 3 -</w:t>
      </w:r>
      <w:r w:rsidRPr="000D15C7">
        <w:rPr>
          <w:rFonts w:ascii="Arial" w:eastAsia="Arial" w:hAnsi="Arial" w:cs="Arial"/>
          <w:i/>
          <w:noProof w:val="0"/>
          <w:color w:val="000000"/>
          <w:sz w:val="22"/>
          <w:szCs w:val="22"/>
        </w:rPr>
        <w:t xml:space="preserve"> </w:t>
      </w:r>
      <w:r w:rsidRPr="000D15C7">
        <w:rPr>
          <w:rFonts w:ascii="Arial" w:eastAsia="Arial" w:hAnsi="Arial" w:cs="Arial"/>
          <w:noProof w:val="0"/>
          <w:color w:val="000000"/>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D15C7" w:rsidRDefault="000D15C7" w:rsidP="000D15C7">
      <w:pPr>
        <w:jc w:val="left"/>
        <w:rPr>
          <w:rFonts w:ascii="Times New Roman" w:hAnsi="Times New Roman"/>
          <w:noProof w:val="0"/>
          <w:color w:val="000000"/>
          <w:sz w:val="24"/>
        </w:rPr>
      </w:pPr>
      <w:r w:rsidRPr="000D15C7">
        <w:rPr>
          <w:rFonts w:ascii="Arial" w:eastAsia="Arial" w:hAnsi="Arial" w:cs="Arial"/>
          <w:noProof w:val="0"/>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ED4E63" w:rsidRDefault="00ED4E63" w:rsidP="000D15C7">
      <w:pPr>
        <w:jc w:val="left"/>
        <w:rPr>
          <w:rFonts w:ascii="Times New Roman" w:hAnsi="Times New Roman"/>
          <w:noProof w:val="0"/>
          <w:color w:val="000000"/>
          <w:sz w:val="24"/>
        </w:rPr>
      </w:pPr>
    </w:p>
    <w:p w:rsidR="00ED4E63" w:rsidRDefault="00ED4E63" w:rsidP="000D15C7">
      <w:pPr>
        <w:jc w:val="left"/>
        <w:rPr>
          <w:rFonts w:ascii="Times New Roman" w:hAnsi="Times New Roman"/>
          <w:noProof w:val="0"/>
          <w:color w:val="000000"/>
          <w:sz w:val="24"/>
        </w:rPr>
      </w:pPr>
    </w:p>
    <w:p w:rsidR="00ED4E63" w:rsidRDefault="00ED4E63" w:rsidP="000D15C7">
      <w:pPr>
        <w:jc w:val="left"/>
        <w:rPr>
          <w:rFonts w:ascii="Times New Roman" w:hAnsi="Times New Roman"/>
          <w:noProof w:val="0"/>
          <w:color w:val="000000"/>
          <w:sz w:val="24"/>
        </w:rPr>
      </w:pPr>
    </w:p>
    <w:p w:rsidR="00ED4E63" w:rsidRDefault="00ED4E63" w:rsidP="000D15C7">
      <w:pPr>
        <w:jc w:val="left"/>
        <w:rPr>
          <w:rFonts w:ascii="Times New Roman" w:hAnsi="Times New Roman"/>
          <w:noProof w:val="0"/>
          <w:color w:val="000000"/>
          <w:sz w:val="24"/>
        </w:rPr>
      </w:pPr>
    </w:p>
    <w:p w:rsidR="00ED4E63" w:rsidRDefault="00ED4E63" w:rsidP="000D15C7">
      <w:pPr>
        <w:jc w:val="left"/>
        <w:rPr>
          <w:rFonts w:ascii="Times New Roman" w:hAnsi="Times New Roman"/>
          <w:noProof w:val="0"/>
          <w:color w:val="000000"/>
          <w:sz w:val="24"/>
        </w:rPr>
      </w:pPr>
    </w:p>
    <w:p w:rsidR="00ED4E63" w:rsidRDefault="00ED4E63" w:rsidP="000D15C7">
      <w:pPr>
        <w:jc w:val="left"/>
        <w:rPr>
          <w:rFonts w:ascii="Times New Roman" w:hAnsi="Times New Roman"/>
          <w:noProof w:val="0"/>
          <w:color w:val="000000"/>
          <w:sz w:val="24"/>
        </w:rPr>
      </w:pPr>
    </w:p>
    <w:p w:rsidR="00ED4E63" w:rsidRDefault="00ED4E63" w:rsidP="000D15C7">
      <w:pPr>
        <w:jc w:val="left"/>
        <w:rPr>
          <w:rFonts w:ascii="Times New Roman" w:hAnsi="Times New Roman"/>
          <w:noProof w:val="0"/>
          <w:color w:val="000000"/>
          <w:sz w:val="24"/>
        </w:rPr>
      </w:pPr>
    </w:p>
    <w:p w:rsidR="00ED4E63" w:rsidRDefault="00ED4E63" w:rsidP="000D15C7">
      <w:pPr>
        <w:jc w:val="left"/>
        <w:rPr>
          <w:rFonts w:ascii="Times New Roman" w:hAnsi="Times New Roman"/>
          <w:noProof w:val="0"/>
          <w:color w:val="000000"/>
          <w:sz w:val="24"/>
        </w:rPr>
      </w:pPr>
    </w:p>
    <w:p w:rsidR="00ED4E63" w:rsidRDefault="00ED4E63" w:rsidP="000D15C7">
      <w:pPr>
        <w:jc w:val="left"/>
        <w:rPr>
          <w:rFonts w:ascii="Times New Roman" w:hAnsi="Times New Roman"/>
          <w:noProof w:val="0"/>
          <w:color w:val="000000"/>
          <w:sz w:val="24"/>
        </w:rPr>
      </w:pPr>
    </w:p>
    <w:p w:rsidR="00ED4E63" w:rsidRDefault="00ED4E63" w:rsidP="000D15C7">
      <w:pPr>
        <w:jc w:val="left"/>
        <w:rPr>
          <w:rFonts w:ascii="Times New Roman" w:hAnsi="Times New Roman"/>
          <w:noProof w:val="0"/>
          <w:color w:val="000000"/>
          <w:sz w:val="24"/>
        </w:rPr>
      </w:pPr>
    </w:p>
    <w:p w:rsidR="00ED4E63" w:rsidRPr="000D15C7" w:rsidRDefault="00ED4E63" w:rsidP="000D15C7">
      <w:pPr>
        <w:jc w:val="left"/>
        <w:rPr>
          <w:rFonts w:ascii="Times New Roman" w:hAnsi="Times New Roman"/>
          <w:noProof w:val="0"/>
          <w:color w:val="000000"/>
          <w:sz w:val="24"/>
        </w:rPr>
      </w:pPr>
    </w:p>
    <w:p w:rsidR="000D15C7" w:rsidRPr="000D15C7" w:rsidRDefault="00514877" w:rsidP="000D15C7">
      <w:pPr>
        <w:spacing w:before="100"/>
        <w:ind w:left="-525"/>
        <w:rPr>
          <w:rFonts w:ascii="Arial" w:eastAsia="Arial" w:hAnsi="Arial" w:cs="Arial"/>
          <w:b/>
          <w:noProof w:val="0"/>
          <w:color w:val="000000"/>
          <w:sz w:val="36"/>
          <w:szCs w:val="36"/>
        </w:rPr>
      </w:pPr>
      <w:r>
        <w:rPr>
          <w:rFonts w:ascii="Arial" w:eastAsia="Arial" w:hAnsi="Arial" w:cs="Arial"/>
          <w:b/>
          <w:noProof w:val="0"/>
          <w:color w:val="000000"/>
          <w:sz w:val="36"/>
          <w:szCs w:val="36"/>
        </w:rPr>
        <w:br w:type="page"/>
      </w:r>
      <w:r w:rsidR="000D15C7" w:rsidRPr="000D15C7">
        <w:rPr>
          <w:rFonts w:ascii="Arial" w:eastAsia="Arial" w:hAnsi="Arial" w:cs="Arial"/>
          <w:b/>
          <w:noProof w:val="0"/>
          <w:color w:val="000000"/>
          <w:sz w:val="36"/>
          <w:szCs w:val="36"/>
        </w:rPr>
        <w:lastRenderedPageBreak/>
        <w:t xml:space="preserve">Part 1: Potential supplier Information </w:t>
      </w:r>
    </w:p>
    <w:p w:rsidR="000D15C7" w:rsidRPr="000D15C7" w:rsidRDefault="000D15C7" w:rsidP="000D15C7">
      <w:pPr>
        <w:spacing w:before="100"/>
        <w:ind w:left="-525"/>
        <w:rPr>
          <w:rFonts w:ascii="Times New Roman" w:hAnsi="Times New Roman"/>
          <w:noProof w:val="0"/>
          <w:color w:val="000000"/>
          <w:sz w:val="24"/>
        </w:rPr>
      </w:pPr>
      <w:r w:rsidRPr="000D15C7">
        <w:rPr>
          <w:rFonts w:ascii="Arial" w:eastAsia="Arial" w:hAnsi="Arial" w:cs="Arial"/>
          <w:noProof w:val="0"/>
          <w:color w:val="000000"/>
          <w:sz w:val="22"/>
          <w:szCs w:val="22"/>
        </w:rPr>
        <w:t xml:space="preserve">Please answer the following questions in full. Note that every organisation that is being relied on to meet the selection must complete and submit the Part 1 and Part 2 self-declaration. </w:t>
      </w:r>
    </w:p>
    <w:tbl>
      <w:tblPr>
        <w:tblW w:w="10039"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3127"/>
      </w:tblGrid>
      <w:tr w:rsidR="000D15C7" w:rsidRPr="000D15C7" w:rsidTr="00FC26FD">
        <w:tc>
          <w:tcPr>
            <w:tcW w:w="1668" w:type="dxa"/>
            <w:tcBorders>
              <w:top w:val="single" w:sz="4"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Section 1</w:t>
            </w:r>
          </w:p>
        </w:tc>
        <w:tc>
          <w:tcPr>
            <w:tcW w:w="8371" w:type="dxa"/>
            <w:gridSpan w:val="2"/>
            <w:tcBorders>
              <w:top w:val="single" w:sz="4"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Potential supplier information </w:t>
            </w:r>
          </w:p>
        </w:tc>
      </w:tr>
      <w:tr w:rsidR="000D15C7" w:rsidRPr="000D15C7" w:rsidTr="00FC26FD">
        <w:tc>
          <w:tcPr>
            <w:tcW w:w="1668" w:type="dxa"/>
            <w:tcBorders>
              <w:top w:val="single" w:sz="6"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Question number</w:t>
            </w:r>
          </w:p>
        </w:tc>
        <w:tc>
          <w:tcPr>
            <w:tcW w:w="5244" w:type="dxa"/>
            <w:tcBorders>
              <w:top w:val="single" w:sz="6"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Question</w:t>
            </w:r>
          </w:p>
        </w:tc>
        <w:tc>
          <w:tcPr>
            <w:tcW w:w="3127" w:type="dxa"/>
            <w:tcBorders>
              <w:top w:val="single" w:sz="6"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Response</w:t>
            </w:r>
          </w:p>
        </w:tc>
      </w:tr>
      <w:tr w:rsidR="000D15C7" w:rsidRPr="000D15C7" w:rsidTr="00FC26FD">
        <w:tc>
          <w:tcPr>
            <w:tcW w:w="1668" w:type="dxa"/>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1.1(a)</w:t>
            </w:r>
          </w:p>
        </w:tc>
        <w:tc>
          <w:tcPr>
            <w:tcW w:w="5244" w:type="dxa"/>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Full name of the potential supplier submitting the information</w:t>
            </w:r>
          </w:p>
          <w:p w:rsidR="000D15C7" w:rsidRPr="000D15C7" w:rsidRDefault="000D15C7" w:rsidP="000D15C7">
            <w:pPr>
              <w:spacing w:before="100"/>
              <w:rPr>
                <w:rFonts w:ascii="Times New Roman" w:hAnsi="Times New Roman"/>
                <w:noProof w:val="0"/>
                <w:color w:val="000000"/>
                <w:sz w:val="24"/>
              </w:rPr>
            </w:pPr>
          </w:p>
        </w:tc>
        <w:tc>
          <w:tcPr>
            <w:tcW w:w="3127" w:type="dxa"/>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1.1(b) – (</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Registered office address (if applicable)</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1.1(b) – (ii)</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Registered website address (if applicable)</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1.1(c)</w:t>
            </w:r>
          </w:p>
        </w:tc>
        <w:tc>
          <w:tcPr>
            <w:tcW w:w="5244" w:type="dxa"/>
          </w:tcPr>
          <w:p w:rsidR="000D15C7" w:rsidRPr="000D15C7" w:rsidRDefault="000D15C7" w:rsidP="00ED4E63">
            <w:pPr>
              <w:ind w:left="57"/>
              <w:rPr>
                <w:rFonts w:ascii="Times New Roman" w:hAnsi="Times New Roman"/>
                <w:noProof w:val="0"/>
                <w:color w:val="000000"/>
                <w:sz w:val="24"/>
              </w:rPr>
            </w:pPr>
            <w:r w:rsidRPr="000D15C7">
              <w:rPr>
                <w:rFonts w:ascii="Arial" w:eastAsia="Arial" w:hAnsi="Arial" w:cs="Arial"/>
                <w:noProof w:val="0"/>
                <w:color w:val="000000"/>
                <w:sz w:val="22"/>
                <w:szCs w:val="22"/>
              </w:rPr>
              <w:t xml:space="preserve">Trading status </w:t>
            </w:r>
          </w:p>
          <w:p w:rsidR="00ED4E63" w:rsidRDefault="000D15C7" w:rsidP="00ED4E63">
            <w:pPr>
              <w:numPr>
                <w:ilvl w:val="0"/>
                <w:numId w:val="40"/>
              </w:numPr>
              <w:ind w:left="57" w:hanging="16"/>
              <w:contextualSpacing/>
              <w:jc w:val="left"/>
              <w:rPr>
                <w:rFonts w:ascii="Arial" w:eastAsia="Arial" w:hAnsi="Arial" w:cs="Arial"/>
                <w:noProof w:val="0"/>
                <w:color w:val="000000"/>
                <w:sz w:val="22"/>
                <w:szCs w:val="22"/>
              </w:rPr>
            </w:pPr>
            <w:r w:rsidRPr="00ED4E63">
              <w:rPr>
                <w:rFonts w:ascii="Arial" w:eastAsia="Arial" w:hAnsi="Arial" w:cs="Arial"/>
                <w:noProof w:val="0"/>
                <w:color w:val="000000"/>
                <w:sz w:val="22"/>
                <w:szCs w:val="22"/>
              </w:rPr>
              <w:t>public limited company</w:t>
            </w:r>
          </w:p>
          <w:p w:rsidR="000D15C7" w:rsidRPr="00ED4E63" w:rsidRDefault="000D15C7" w:rsidP="00ED4E63">
            <w:pPr>
              <w:numPr>
                <w:ilvl w:val="0"/>
                <w:numId w:val="40"/>
              </w:numPr>
              <w:ind w:left="57" w:hanging="16"/>
              <w:contextualSpacing/>
              <w:jc w:val="left"/>
              <w:rPr>
                <w:rFonts w:ascii="Arial" w:eastAsia="Arial" w:hAnsi="Arial" w:cs="Arial"/>
                <w:noProof w:val="0"/>
                <w:color w:val="000000"/>
                <w:sz w:val="22"/>
                <w:szCs w:val="22"/>
              </w:rPr>
            </w:pPr>
            <w:r w:rsidRPr="00ED4E63">
              <w:rPr>
                <w:rFonts w:ascii="Arial" w:eastAsia="Arial" w:hAnsi="Arial" w:cs="Arial"/>
                <w:noProof w:val="0"/>
                <w:color w:val="000000"/>
                <w:sz w:val="22"/>
                <w:szCs w:val="22"/>
              </w:rPr>
              <w:t xml:space="preserve">limited company </w:t>
            </w:r>
          </w:p>
          <w:p w:rsidR="000D15C7" w:rsidRPr="000D15C7" w:rsidRDefault="000D15C7" w:rsidP="00ED4E63">
            <w:pPr>
              <w:numPr>
                <w:ilvl w:val="0"/>
                <w:numId w:val="40"/>
              </w:numPr>
              <w:ind w:left="57" w:hanging="16"/>
              <w:contextualSpacing/>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 xml:space="preserve">limited liability partnership </w:t>
            </w:r>
          </w:p>
          <w:p w:rsidR="000D15C7" w:rsidRPr="000D15C7" w:rsidRDefault="000D15C7" w:rsidP="00ED4E63">
            <w:pPr>
              <w:numPr>
                <w:ilvl w:val="0"/>
                <w:numId w:val="40"/>
              </w:numPr>
              <w:ind w:left="57" w:hanging="16"/>
              <w:contextualSpacing/>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 xml:space="preserve">other partnership </w:t>
            </w:r>
          </w:p>
          <w:p w:rsidR="000D15C7" w:rsidRPr="000D15C7" w:rsidRDefault="000D15C7" w:rsidP="00ED4E63">
            <w:pPr>
              <w:numPr>
                <w:ilvl w:val="0"/>
                <w:numId w:val="40"/>
              </w:numPr>
              <w:ind w:left="57" w:hanging="16"/>
              <w:contextualSpacing/>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 xml:space="preserve">sole trader </w:t>
            </w:r>
          </w:p>
          <w:p w:rsidR="000D15C7" w:rsidRPr="000D15C7" w:rsidRDefault="000D15C7" w:rsidP="00ED4E63">
            <w:pPr>
              <w:numPr>
                <w:ilvl w:val="0"/>
                <w:numId w:val="40"/>
              </w:numPr>
              <w:ind w:left="57" w:hanging="16"/>
              <w:contextualSpacing/>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third sector</w:t>
            </w:r>
          </w:p>
          <w:p w:rsidR="000D15C7" w:rsidRPr="000D15C7" w:rsidRDefault="000D15C7" w:rsidP="00ED4E63">
            <w:pPr>
              <w:numPr>
                <w:ilvl w:val="0"/>
                <w:numId w:val="40"/>
              </w:numPr>
              <w:ind w:left="57" w:hanging="16"/>
              <w:contextualSpacing/>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other (please specify your trading status)</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1.1(d)</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Date of registration in country of origin</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1.1(e)</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Company registration number (if applicable)</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1.1(f)</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Charity registration number (if applicable)</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1.1(g)</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Head office DUNS number (if applicable)</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1.1(h)</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Registered VAT number </w:t>
            </w:r>
          </w:p>
        </w:tc>
        <w:tc>
          <w:tcPr>
            <w:tcW w:w="3127" w:type="dxa"/>
          </w:tcPr>
          <w:p w:rsidR="000D15C7" w:rsidRPr="000D15C7" w:rsidRDefault="000D15C7" w:rsidP="000D15C7">
            <w:pPr>
              <w:tabs>
                <w:tab w:val="center" w:pos="4513"/>
                <w:tab w:val="right" w:pos="9026"/>
              </w:tabs>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 - (</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If applicable, is your organisation registered with the appropriate professional or trade register(s) in the member state where it is established?</w:t>
            </w:r>
          </w:p>
        </w:tc>
        <w:tc>
          <w:tcPr>
            <w:tcW w:w="3127" w:type="dxa"/>
          </w:tcPr>
          <w:p w:rsidR="000D15C7" w:rsidRPr="000D15C7" w:rsidRDefault="000D15C7" w:rsidP="000D15C7">
            <w:pPr>
              <w:rPr>
                <w:rFonts w:ascii="Times New Roman" w:hAnsi="Times New Roman"/>
                <w:noProof w:val="0"/>
                <w:color w:val="000000"/>
                <w:sz w:val="24"/>
              </w:rPr>
            </w:pPr>
            <w:bookmarkStart w:id="287" w:name="_30j0zll" w:colFirst="0" w:colLast="0"/>
            <w:bookmarkEnd w:id="287"/>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288" w:name="_1fob9te" w:colFirst="0" w:colLast="0"/>
            <w:bookmarkEnd w:id="288"/>
            <w:proofErr w:type="gramStart"/>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roofErr w:type="gramEnd"/>
          </w:p>
          <w:p w:rsidR="000D15C7" w:rsidRPr="000D15C7" w:rsidRDefault="000D15C7" w:rsidP="000D15C7">
            <w:pPr>
              <w:rPr>
                <w:rFonts w:ascii="Times New Roman" w:hAnsi="Times New Roman"/>
                <w:noProof w:val="0"/>
                <w:color w:val="000000"/>
                <w:sz w:val="24"/>
              </w:rPr>
            </w:pPr>
            <w:bookmarkStart w:id="289" w:name="_3znysh7" w:colFirst="0" w:colLast="0"/>
            <w:bookmarkEnd w:id="289"/>
            <w:r w:rsidRPr="000D15C7">
              <w:rPr>
                <w:rFonts w:ascii="Arial" w:eastAsia="Arial" w:hAnsi="Arial" w:cs="Arial"/>
                <w:noProof w:val="0"/>
                <w:color w:val="000000"/>
                <w:sz w:val="22"/>
                <w:szCs w:val="22"/>
              </w:rPr>
              <w:t xml:space="preserve">N/A </w:t>
            </w:r>
            <w:r w:rsidRPr="000D15C7">
              <w:rPr>
                <w:rFonts w:ascii="MS Gothic" w:eastAsia="MS Gothic" w:hAnsi="MS Gothic" w:cs="MS Gothic" w:hint="eastAsia"/>
                <w:noProof w:val="0"/>
                <w:color w:val="000000"/>
                <w:sz w:val="22"/>
                <w:szCs w:val="22"/>
              </w:rPr>
              <w:t>☐</w:t>
            </w: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 - (ii)</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If you responded yes to 1.1(</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 - (</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 please provide the relevant details, including the registration number(s).</w:t>
            </w:r>
          </w:p>
        </w:tc>
        <w:tc>
          <w:tcPr>
            <w:tcW w:w="3127" w:type="dxa"/>
          </w:tcPr>
          <w:p w:rsidR="000D15C7" w:rsidRPr="000D15C7" w:rsidRDefault="000D15C7" w:rsidP="000D15C7">
            <w:pPr>
              <w:tabs>
                <w:tab w:val="center" w:pos="4513"/>
                <w:tab w:val="right" w:pos="9026"/>
              </w:tabs>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1.1(j) - (</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Is it a legal requirement in the state where you are established for you to possess a </w:t>
            </w:r>
            <w:proofErr w:type="gramStart"/>
            <w:r w:rsidRPr="000D15C7">
              <w:rPr>
                <w:rFonts w:ascii="Arial" w:eastAsia="Arial" w:hAnsi="Arial" w:cs="Arial"/>
                <w:noProof w:val="0"/>
                <w:color w:val="000000"/>
                <w:sz w:val="22"/>
                <w:szCs w:val="22"/>
              </w:rPr>
              <w:t>particular authorisation</w:t>
            </w:r>
            <w:proofErr w:type="gramEnd"/>
            <w:r w:rsidRPr="000D15C7">
              <w:rPr>
                <w:rFonts w:ascii="Arial" w:eastAsia="Arial" w:hAnsi="Arial" w:cs="Arial"/>
                <w:noProof w:val="0"/>
                <w:color w:val="000000"/>
                <w:sz w:val="22"/>
                <w:szCs w:val="22"/>
              </w:rPr>
              <w:t>, or be a member of a particular organisation in order to provide the services specified in this procurement?</w:t>
            </w:r>
          </w:p>
        </w:tc>
        <w:tc>
          <w:tcPr>
            <w:tcW w:w="3127" w:type="dxa"/>
          </w:tcPr>
          <w:p w:rsidR="000D15C7" w:rsidRPr="000D15C7" w:rsidRDefault="000D15C7" w:rsidP="000D15C7">
            <w:pPr>
              <w:rPr>
                <w:rFonts w:ascii="Times New Roman" w:hAnsi="Times New Roman"/>
                <w:noProof w:val="0"/>
                <w:color w:val="000000"/>
                <w:sz w:val="24"/>
              </w:rPr>
            </w:pPr>
            <w:bookmarkStart w:id="290" w:name="_2et92p0" w:colFirst="0" w:colLast="0"/>
            <w:bookmarkEnd w:id="290"/>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291" w:name="_tyjcwt" w:colFirst="0" w:colLast="0"/>
            <w:bookmarkEnd w:id="291"/>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1.1(j) - (ii)</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If you responded yes to 1.1(j) - (</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 please provide additional details of what is required and confirmation that you have complied with this.</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1.1(k)</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Trading name(s) that will be used if successful in this procurement</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1.1(l)</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Relevant classifications (state whether you fall within one of these, and if so which one)</w:t>
            </w:r>
          </w:p>
          <w:p w:rsidR="000D15C7" w:rsidRPr="000D15C7" w:rsidRDefault="000D15C7" w:rsidP="000D15C7">
            <w:pPr>
              <w:numPr>
                <w:ilvl w:val="0"/>
                <w:numId w:val="39"/>
              </w:numPr>
              <w:ind w:hanging="360"/>
              <w:contextualSpacing/>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Voluntary Community Social Enterprise (VCSE)</w:t>
            </w:r>
          </w:p>
          <w:p w:rsidR="000D15C7" w:rsidRPr="000D15C7" w:rsidRDefault="000D15C7" w:rsidP="000D15C7">
            <w:pPr>
              <w:numPr>
                <w:ilvl w:val="0"/>
                <w:numId w:val="39"/>
              </w:numPr>
              <w:ind w:hanging="360"/>
              <w:contextualSpacing/>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Sheltered Workshop</w:t>
            </w:r>
          </w:p>
          <w:p w:rsidR="000D15C7" w:rsidRPr="000D15C7" w:rsidRDefault="000D15C7" w:rsidP="000D15C7">
            <w:pPr>
              <w:numPr>
                <w:ilvl w:val="0"/>
                <w:numId w:val="39"/>
              </w:numPr>
              <w:ind w:hanging="360"/>
              <w:contextualSpacing/>
              <w:jc w:val="left"/>
              <w:rPr>
                <w:rFonts w:ascii="Arial" w:eastAsia="Arial" w:hAnsi="Arial" w:cs="Arial"/>
                <w:noProof w:val="0"/>
                <w:color w:val="000000"/>
                <w:sz w:val="22"/>
                <w:szCs w:val="22"/>
              </w:rPr>
            </w:pPr>
            <w:r w:rsidRPr="000D15C7">
              <w:rPr>
                <w:rFonts w:ascii="Arial" w:eastAsia="Arial" w:hAnsi="Arial" w:cs="Arial"/>
                <w:noProof w:val="0"/>
                <w:color w:val="000000"/>
                <w:sz w:val="22"/>
                <w:szCs w:val="22"/>
              </w:rPr>
              <w:t>Public service mutual</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lastRenderedPageBreak/>
              <w:t>1.1(m)</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Are you a Small, Medium or Micro Enterprise (SME)</w:t>
            </w:r>
            <w:r w:rsidRPr="000D15C7">
              <w:rPr>
                <w:rFonts w:ascii="Arial" w:eastAsia="Arial" w:hAnsi="Arial" w:cs="Arial"/>
                <w:noProof w:val="0"/>
                <w:color w:val="000000"/>
                <w:sz w:val="22"/>
                <w:szCs w:val="22"/>
                <w:vertAlign w:val="superscript"/>
              </w:rPr>
              <w:footnoteReference w:id="3"/>
            </w:r>
            <w:r w:rsidRPr="000D15C7">
              <w:rPr>
                <w:rFonts w:ascii="Arial" w:eastAsia="Arial" w:hAnsi="Arial" w:cs="Arial"/>
                <w:noProof w:val="0"/>
                <w:color w:val="000000"/>
                <w:sz w:val="22"/>
                <w:szCs w:val="22"/>
              </w:rPr>
              <w:t>?</w:t>
            </w:r>
          </w:p>
        </w:tc>
        <w:tc>
          <w:tcPr>
            <w:tcW w:w="3127" w:type="dxa"/>
          </w:tcPr>
          <w:p w:rsidR="000D15C7" w:rsidRPr="000D15C7" w:rsidRDefault="000D15C7" w:rsidP="000D15C7">
            <w:pPr>
              <w:rPr>
                <w:rFonts w:ascii="Times New Roman" w:hAnsi="Times New Roman"/>
                <w:noProof w:val="0"/>
                <w:color w:val="000000"/>
                <w:sz w:val="24"/>
              </w:rPr>
            </w:pPr>
            <w:bookmarkStart w:id="292" w:name="_3dy6vkm" w:colFirst="0" w:colLast="0"/>
            <w:bookmarkEnd w:id="292"/>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293" w:name="_1t3h5sf" w:colFirst="0" w:colLast="0"/>
            <w:bookmarkEnd w:id="293"/>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1.1(n)</w:t>
            </w:r>
          </w:p>
        </w:tc>
        <w:tc>
          <w:tcPr>
            <w:tcW w:w="524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Details of Persons of Significant Control (PSC), where appropriate:  </w:t>
            </w:r>
            <w:r w:rsidRPr="000D15C7">
              <w:rPr>
                <w:rFonts w:ascii="Arial" w:eastAsia="Arial" w:hAnsi="Arial" w:cs="Arial"/>
                <w:noProof w:val="0"/>
                <w:color w:val="000000"/>
                <w:sz w:val="22"/>
                <w:szCs w:val="22"/>
                <w:vertAlign w:val="superscript"/>
              </w:rPr>
              <w:footnoteReference w:id="4"/>
            </w:r>
            <w:r w:rsidRPr="000D15C7">
              <w:rPr>
                <w:rFonts w:ascii="Arial" w:eastAsia="Arial" w:hAnsi="Arial" w:cs="Arial"/>
                <w:noProof w:val="0"/>
                <w:color w:val="000000"/>
                <w:sz w:val="22"/>
                <w:szCs w:val="22"/>
              </w:rPr>
              <w:t xml:space="preserve">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Name;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Date of birth;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Nationality;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Country, state or part of the UK where the PSC usually lives;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Service address;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The date he or she became a PSC in relation to the company (for existing companies the 6 April 2016 should be used);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Which conditions for being a PSC are met;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w:t>
            </w:r>
            <w:r w:rsidRPr="000D15C7">
              <w:rPr>
                <w:rFonts w:ascii="Arial" w:eastAsia="Arial" w:hAnsi="Arial" w:cs="Arial"/>
                <w:noProof w:val="0"/>
                <w:color w:val="000000"/>
                <w:sz w:val="22"/>
                <w:szCs w:val="22"/>
              </w:rPr>
              <w:tab/>
              <w:t xml:space="preserve">- Over 25% up to (and including) 50%,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ab/>
              <w:t xml:space="preserve">- More than 50% and less than 75%,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ab/>
              <w:t xml:space="preserve">- 75% or more. </w:t>
            </w:r>
            <w:r w:rsidRPr="000D15C7">
              <w:rPr>
                <w:rFonts w:ascii="Arial" w:eastAsia="Arial" w:hAnsi="Arial" w:cs="Arial"/>
                <w:noProof w:val="0"/>
                <w:color w:val="000000"/>
                <w:sz w:val="22"/>
                <w:szCs w:val="22"/>
                <w:vertAlign w:val="superscript"/>
              </w:rPr>
              <w:footnoteReference w:id="5"/>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(Please enter N/A if not applicable)</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1.1(o)</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Details of immediate parent company:</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Full name of the immediate parent company</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Registered office address (if applicable)</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Registration number (if applicable)</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Head office DUNS number (if applicable)</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Head office VAT number (if applicable)</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(Please enter N/A if not applicable)</w:t>
            </w:r>
          </w:p>
        </w:tc>
        <w:tc>
          <w:tcPr>
            <w:tcW w:w="3127"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FC26FD">
        <w:tc>
          <w:tcPr>
            <w:tcW w:w="16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1.1(p)</w:t>
            </w:r>
          </w:p>
        </w:tc>
        <w:tc>
          <w:tcPr>
            <w:tcW w:w="52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Details of ultimate parent company:</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Full name of the ultimate parent company</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Registered office address (if applicable)</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Registration number (if applicable)</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Head office DUNS number (if applicable)</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Head office VAT number (if applicable)</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(Please enter N/A if not applicable)</w:t>
            </w:r>
          </w:p>
        </w:tc>
        <w:tc>
          <w:tcPr>
            <w:tcW w:w="3127" w:type="dxa"/>
          </w:tcPr>
          <w:p w:rsidR="000D15C7" w:rsidRPr="000D15C7" w:rsidRDefault="000D15C7" w:rsidP="000D15C7">
            <w:pPr>
              <w:spacing w:before="100"/>
              <w:rPr>
                <w:rFonts w:ascii="Times New Roman" w:hAnsi="Times New Roman"/>
                <w:noProof w:val="0"/>
                <w:color w:val="000000"/>
                <w:sz w:val="24"/>
              </w:rPr>
            </w:pPr>
          </w:p>
        </w:tc>
      </w:tr>
    </w:tbl>
    <w:p w:rsidR="000D15C7" w:rsidRPr="000D15C7" w:rsidRDefault="000D15C7" w:rsidP="000D15C7">
      <w:pPr>
        <w:spacing w:after="160" w:line="259" w:lineRule="auto"/>
        <w:jc w:val="left"/>
        <w:rPr>
          <w:rFonts w:ascii="Times New Roman" w:hAnsi="Times New Roman"/>
          <w:noProof w:val="0"/>
          <w:color w:val="000000"/>
          <w:sz w:val="24"/>
        </w:rPr>
      </w:pPr>
    </w:p>
    <w:p w:rsidR="000D15C7" w:rsidRPr="000D15C7" w:rsidRDefault="000D15C7" w:rsidP="00ED4E63">
      <w:pPr>
        <w:jc w:val="left"/>
        <w:rPr>
          <w:rFonts w:ascii="Times New Roman" w:hAnsi="Times New Roman"/>
          <w:noProof w:val="0"/>
          <w:color w:val="000000"/>
          <w:sz w:val="24"/>
        </w:rPr>
      </w:pPr>
      <w:r w:rsidRPr="000D15C7">
        <w:rPr>
          <w:rFonts w:ascii="Arial" w:eastAsia="Arial" w:hAnsi="Arial" w:cs="Arial"/>
          <w:noProof w:val="0"/>
          <w:color w:val="222222"/>
          <w:szCs w:val="20"/>
          <w:highlight w:val="white"/>
        </w:rPr>
        <w:t>Please note: A criminal record check for relevant convictions may be undertaken for the preferred suppliers and the persons of significant in control of them.</w:t>
      </w:r>
      <w:r w:rsidRPr="000D15C7">
        <w:rPr>
          <w:rFonts w:ascii="Times New Roman" w:hAnsi="Times New Roman"/>
          <w:noProof w:val="0"/>
          <w:color w:val="000000"/>
          <w:szCs w:val="20"/>
        </w:rPr>
        <w:br w:type="page"/>
      </w:r>
      <w:r w:rsidRPr="000D15C7">
        <w:rPr>
          <w:rFonts w:ascii="Arial" w:eastAsia="Arial" w:hAnsi="Arial" w:cs="Arial"/>
          <w:noProof w:val="0"/>
          <w:color w:val="000000"/>
          <w:sz w:val="24"/>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0D15C7" w:rsidRPr="000D15C7" w:rsidTr="000D15C7">
        <w:tc>
          <w:tcPr>
            <w:tcW w:w="1268" w:type="dxa"/>
            <w:tcBorders>
              <w:top w:val="single" w:sz="8" w:space="0" w:color="000000"/>
              <w:bottom w:val="single" w:sz="6" w:space="0" w:color="000000"/>
            </w:tcBorders>
            <w:shd w:val="clear" w:color="auto" w:fill="CCFFFF"/>
          </w:tcPr>
          <w:p w:rsidR="000D15C7" w:rsidRPr="000D15C7" w:rsidRDefault="000D15C7" w:rsidP="000D15C7">
            <w:pPr>
              <w:spacing w:before="100"/>
              <w:ind w:right="101"/>
              <w:rPr>
                <w:rFonts w:ascii="Times New Roman" w:hAnsi="Times New Roman"/>
                <w:noProof w:val="0"/>
                <w:color w:val="000000"/>
                <w:sz w:val="24"/>
              </w:rPr>
            </w:pPr>
            <w:r w:rsidRPr="000D15C7">
              <w:rPr>
                <w:rFonts w:ascii="Arial" w:eastAsia="Arial" w:hAnsi="Arial" w:cs="Arial"/>
                <w:noProof w:val="0"/>
                <w:color w:val="000000"/>
                <w:sz w:val="22"/>
                <w:szCs w:val="22"/>
              </w:rPr>
              <w:t>Section 1</w:t>
            </w:r>
          </w:p>
        </w:tc>
        <w:tc>
          <w:tcPr>
            <w:tcW w:w="8054" w:type="dxa"/>
            <w:gridSpan w:val="2"/>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Bidding model</w:t>
            </w:r>
          </w:p>
        </w:tc>
      </w:tr>
      <w:tr w:rsidR="000D15C7" w:rsidRPr="000D15C7" w:rsidTr="000D15C7">
        <w:tc>
          <w:tcPr>
            <w:tcW w:w="1268" w:type="dxa"/>
            <w:tcBorders>
              <w:top w:val="single" w:sz="6" w:space="0" w:color="000000"/>
              <w:bottom w:val="single" w:sz="6" w:space="0" w:color="000000"/>
            </w:tcBorders>
            <w:shd w:val="clear" w:color="auto" w:fill="CCFFFF"/>
          </w:tcPr>
          <w:p w:rsidR="000D15C7" w:rsidRPr="000D15C7" w:rsidRDefault="000D15C7" w:rsidP="000D15C7">
            <w:pPr>
              <w:spacing w:before="100"/>
              <w:ind w:right="101"/>
              <w:rPr>
                <w:rFonts w:ascii="Times New Roman" w:hAnsi="Times New Roman"/>
                <w:noProof w:val="0"/>
                <w:color w:val="000000"/>
                <w:sz w:val="24"/>
              </w:rPr>
            </w:pPr>
            <w:r w:rsidRPr="000D15C7">
              <w:rPr>
                <w:rFonts w:ascii="Arial" w:eastAsia="Arial" w:hAnsi="Arial" w:cs="Arial"/>
                <w:noProof w:val="0"/>
                <w:color w:val="000000"/>
                <w:sz w:val="22"/>
                <w:szCs w:val="22"/>
              </w:rPr>
              <w:t>Question number</w:t>
            </w:r>
          </w:p>
        </w:tc>
        <w:tc>
          <w:tcPr>
            <w:tcW w:w="4007" w:type="dxa"/>
            <w:tcBorders>
              <w:top w:val="single" w:sz="6"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Question</w:t>
            </w:r>
          </w:p>
        </w:tc>
        <w:tc>
          <w:tcPr>
            <w:tcW w:w="4047" w:type="dxa"/>
            <w:tcBorders>
              <w:top w:val="single" w:sz="6"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Response</w:t>
            </w:r>
          </w:p>
        </w:tc>
      </w:tr>
      <w:tr w:rsidR="000D15C7" w:rsidRPr="000D15C7" w:rsidTr="000D15C7">
        <w:tc>
          <w:tcPr>
            <w:tcW w:w="1268" w:type="dxa"/>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1.2(a) - (</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w:t>
            </w:r>
          </w:p>
        </w:tc>
        <w:tc>
          <w:tcPr>
            <w:tcW w:w="4007" w:type="dxa"/>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Are you bidding as the lead contact for a group of economic operators?</w:t>
            </w:r>
          </w:p>
        </w:tc>
        <w:tc>
          <w:tcPr>
            <w:tcW w:w="4047" w:type="dxa"/>
            <w:tcBorders>
              <w:top w:val="single" w:sz="6" w:space="0" w:color="000000"/>
            </w:tcBorders>
          </w:tcPr>
          <w:p w:rsidR="000D15C7" w:rsidRPr="000D15C7" w:rsidRDefault="000D15C7" w:rsidP="000D15C7">
            <w:pPr>
              <w:rPr>
                <w:rFonts w:ascii="Times New Roman" w:hAnsi="Times New Roman"/>
                <w:noProof w:val="0"/>
                <w:color w:val="000000"/>
                <w:sz w:val="24"/>
              </w:rPr>
            </w:pPr>
            <w:bookmarkStart w:id="294" w:name="_4d34og8" w:colFirst="0" w:colLast="0"/>
            <w:bookmarkEnd w:id="294"/>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295" w:name="_2s8eyo1" w:colFirst="0" w:colLast="0"/>
            <w:bookmarkEnd w:id="295"/>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If yes, please provide details listed in questions 1.2(a) (ii), (a) (iii) and to 1.2(b) (</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 (b) (ii), 1.3, Section 2 and 3.</w:t>
            </w:r>
          </w:p>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If no, and you are a supporting bidder please provide the name of your group at 1.2(a) (ii) for reference purposes, and complete 1.3, Section 2 and 3.</w:t>
            </w:r>
          </w:p>
        </w:tc>
      </w:tr>
      <w:tr w:rsidR="000D15C7" w:rsidRPr="000D15C7" w:rsidTr="000D15C7">
        <w:tc>
          <w:tcPr>
            <w:tcW w:w="12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1.2(a) - (ii)</w:t>
            </w:r>
          </w:p>
        </w:tc>
        <w:tc>
          <w:tcPr>
            <w:tcW w:w="4007"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Name of group of economic operators (if applicable)</w:t>
            </w:r>
          </w:p>
        </w:tc>
        <w:tc>
          <w:tcPr>
            <w:tcW w:w="4047" w:type="dxa"/>
          </w:tcPr>
          <w:p w:rsidR="000D15C7" w:rsidRPr="000D15C7" w:rsidRDefault="000D15C7" w:rsidP="000D15C7">
            <w:pPr>
              <w:tabs>
                <w:tab w:val="center" w:pos="4513"/>
                <w:tab w:val="right" w:pos="9026"/>
              </w:tabs>
              <w:spacing w:before="100"/>
              <w:rPr>
                <w:rFonts w:ascii="Times New Roman" w:hAnsi="Times New Roman"/>
                <w:noProof w:val="0"/>
                <w:color w:val="000000"/>
                <w:sz w:val="24"/>
              </w:rPr>
            </w:pPr>
          </w:p>
        </w:tc>
      </w:tr>
      <w:tr w:rsidR="000D15C7" w:rsidRPr="000D15C7" w:rsidTr="000D15C7">
        <w:tc>
          <w:tcPr>
            <w:tcW w:w="12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1.2(a) - (iii)</w:t>
            </w:r>
          </w:p>
        </w:tc>
        <w:tc>
          <w:tcPr>
            <w:tcW w:w="4007"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0D15C7" w:rsidRPr="000D15C7" w:rsidRDefault="000D15C7" w:rsidP="000D15C7">
            <w:pPr>
              <w:tabs>
                <w:tab w:val="center" w:pos="4513"/>
                <w:tab w:val="right" w:pos="9026"/>
              </w:tabs>
              <w:spacing w:before="100"/>
              <w:rPr>
                <w:rFonts w:ascii="Times New Roman" w:hAnsi="Times New Roman"/>
                <w:noProof w:val="0"/>
                <w:color w:val="000000"/>
                <w:sz w:val="24"/>
              </w:rPr>
            </w:pPr>
          </w:p>
        </w:tc>
      </w:tr>
      <w:tr w:rsidR="000D15C7" w:rsidRPr="000D15C7" w:rsidTr="000D15C7">
        <w:trPr>
          <w:trHeight w:val="260"/>
        </w:trPr>
        <w:tc>
          <w:tcPr>
            <w:tcW w:w="12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1.2(b) - (</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w:t>
            </w:r>
          </w:p>
        </w:tc>
        <w:tc>
          <w:tcPr>
            <w:tcW w:w="4007"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Are you or, if applicable, the group of economic operators proposing to use sub-contractors?</w:t>
            </w:r>
          </w:p>
        </w:tc>
        <w:tc>
          <w:tcPr>
            <w:tcW w:w="4047"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p>
        </w:tc>
      </w:tr>
      <w:tr w:rsidR="000D15C7" w:rsidRPr="000D15C7" w:rsidTr="000D15C7">
        <w:tc>
          <w:tcPr>
            <w:tcW w:w="1268"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1.2(b) - (ii)</w:t>
            </w:r>
          </w:p>
        </w:tc>
        <w:tc>
          <w:tcPr>
            <w:tcW w:w="8054" w:type="dxa"/>
            <w:gridSpan w:val="2"/>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If you responded yes to 1.2(b)-(</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0D15C7" w:rsidRPr="000D15C7" w:rsidTr="000D15C7">
              <w:trPr>
                <w:trHeight w:val="400"/>
              </w:trPr>
              <w:tc>
                <w:tcPr>
                  <w:tcW w:w="181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16"/>
                      <w:szCs w:val="16"/>
                    </w:rPr>
                    <w:t>Name</w:t>
                  </w:r>
                </w:p>
              </w:tc>
              <w:tc>
                <w:tcPr>
                  <w:tcW w:w="1202" w:type="dxa"/>
                </w:tcPr>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r>
            <w:tr w:rsidR="000D15C7" w:rsidRPr="000D15C7" w:rsidTr="000D15C7">
              <w:trPr>
                <w:trHeight w:val="480"/>
              </w:trPr>
              <w:tc>
                <w:tcPr>
                  <w:tcW w:w="181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16"/>
                      <w:szCs w:val="16"/>
                    </w:rPr>
                    <w:t>Registered address</w:t>
                  </w:r>
                </w:p>
              </w:tc>
              <w:tc>
                <w:tcPr>
                  <w:tcW w:w="1202" w:type="dxa"/>
                </w:tcPr>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r>
            <w:tr w:rsidR="000D15C7" w:rsidRPr="000D15C7" w:rsidTr="000D15C7">
              <w:trPr>
                <w:trHeight w:val="360"/>
              </w:trPr>
              <w:tc>
                <w:tcPr>
                  <w:tcW w:w="181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16"/>
                      <w:szCs w:val="16"/>
                    </w:rPr>
                    <w:t>Trading status</w:t>
                  </w:r>
                </w:p>
              </w:tc>
              <w:tc>
                <w:tcPr>
                  <w:tcW w:w="1202"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r>
            <w:tr w:rsidR="000D15C7" w:rsidRPr="000D15C7" w:rsidTr="000D15C7">
              <w:trPr>
                <w:trHeight w:val="480"/>
              </w:trPr>
              <w:tc>
                <w:tcPr>
                  <w:tcW w:w="181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16"/>
                      <w:szCs w:val="16"/>
                    </w:rPr>
                    <w:t>Company registration number</w:t>
                  </w:r>
                </w:p>
              </w:tc>
              <w:tc>
                <w:tcPr>
                  <w:tcW w:w="1202"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r>
            <w:tr w:rsidR="000D15C7" w:rsidRPr="000D15C7" w:rsidTr="000D15C7">
              <w:trPr>
                <w:trHeight w:val="480"/>
              </w:trPr>
              <w:tc>
                <w:tcPr>
                  <w:tcW w:w="181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16"/>
                      <w:szCs w:val="16"/>
                    </w:rPr>
                    <w:t>Head Office DUNS number (if applicable)</w:t>
                  </w:r>
                </w:p>
              </w:tc>
              <w:tc>
                <w:tcPr>
                  <w:tcW w:w="1202"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r>
            <w:tr w:rsidR="000D15C7" w:rsidRPr="000D15C7" w:rsidTr="000D15C7">
              <w:trPr>
                <w:trHeight w:val="480"/>
              </w:trPr>
              <w:tc>
                <w:tcPr>
                  <w:tcW w:w="181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16"/>
                      <w:szCs w:val="16"/>
                    </w:rPr>
                    <w:t>Registered VAT number</w:t>
                  </w:r>
                </w:p>
              </w:tc>
              <w:tc>
                <w:tcPr>
                  <w:tcW w:w="1202"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r>
            <w:tr w:rsidR="000D15C7" w:rsidRPr="000D15C7" w:rsidTr="000D15C7">
              <w:trPr>
                <w:trHeight w:val="480"/>
              </w:trPr>
              <w:tc>
                <w:tcPr>
                  <w:tcW w:w="181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16"/>
                      <w:szCs w:val="16"/>
                    </w:rPr>
                    <w:t>Type of organisation</w:t>
                  </w:r>
                </w:p>
              </w:tc>
              <w:tc>
                <w:tcPr>
                  <w:tcW w:w="1202"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r>
            <w:tr w:rsidR="000D15C7" w:rsidRPr="000D15C7" w:rsidTr="000D15C7">
              <w:trPr>
                <w:trHeight w:val="360"/>
              </w:trPr>
              <w:tc>
                <w:tcPr>
                  <w:tcW w:w="181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16"/>
                      <w:szCs w:val="16"/>
                    </w:rPr>
                    <w:t>SME (Yes/No)</w:t>
                  </w:r>
                </w:p>
              </w:tc>
              <w:tc>
                <w:tcPr>
                  <w:tcW w:w="1202"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r>
            <w:tr w:rsidR="000D15C7" w:rsidRPr="000D15C7" w:rsidTr="000D15C7">
              <w:trPr>
                <w:trHeight w:val="480"/>
              </w:trPr>
              <w:tc>
                <w:tcPr>
                  <w:tcW w:w="181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16"/>
                      <w:szCs w:val="16"/>
                    </w:rPr>
                    <w:t>The role each sub-contractor will take in providing the works and /or supplies e.g. key deliverables</w:t>
                  </w:r>
                </w:p>
              </w:tc>
              <w:tc>
                <w:tcPr>
                  <w:tcW w:w="1202"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r>
            <w:tr w:rsidR="000D15C7" w:rsidRPr="000D15C7" w:rsidTr="000D15C7">
              <w:trPr>
                <w:trHeight w:val="480"/>
              </w:trPr>
              <w:tc>
                <w:tcPr>
                  <w:tcW w:w="181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16"/>
                      <w:szCs w:val="16"/>
                    </w:rPr>
                    <w:t>The approximate % of contractual obligations assigned to each sub-contractor</w:t>
                  </w:r>
                </w:p>
              </w:tc>
              <w:tc>
                <w:tcPr>
                  <w:tcW w:w="1202"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c>
                <w:tcPr>
                  <w:tcW w:w="1203" w:type="dxa"/>
                </w:tcPr>
                <w:p w:rsidR="000D15C7" w:rsidRPr="000D15C7" w:rsidRDefault="000D15C7" w:rsidP="000D15C7">
                  <w:pPr>
                    <w:rPr>
                      <w:rFonts w:ascii="Times New Roman" w:hAnsi="Times New Roman"/>
                      <w:noProof w:val="0"/>
                      <w:color w:val="000000"/>
                      <w:sz w:val="24"/>
                    </w:rPr>
                  </w:pPr>
                </w:p>
              </w:tc>
            </w:tr>
          </w:tbl>
          <w:p w:rsidR="000D15C7" w:rsidRPr="000D15C7" w:rsidRDefault="000D15C7" w:rsidP="000D15C7">
            <w:pPr>
              <w:rPr>
                <w:rFonts w:ascii="Times New Roman" w:hAnsi="Times New Roman"/>
                <w:noProof w:val="0"/>
                <w:color w:val="000000"/>
                <w:sz w:val="24"/>
              </w:rPr>
            </w:pPr>
          </w:p>
        </w:tc>
      </w:tr>
    </w:tbl>
    <w:p w:rsidR="000D15C7" w:rsidRPr="000D15C7" w:rsidRDefault="000D15C7" w:rsidP="000D15C7">
      <w:pPr>
        <w:spacing w:before="100"/>
        <w:rPr>
          <w:rFonts w:ascii="Times New Roman" w:hAnsi="Times New Roman"/>
          <w:noProof w:val="0"/>
          <w:color w:val="000000"/>
          <w:sz w:val="24"/>
        </w:rPr>
      </w:pPr>
    </w:p>
    <w:p w:rsidR="000D15C7" w:rsidRPr="000D15C7" w:rsidRDefault="000D15C7" w:rsidP="000D15C7">
      <w:pPr>
        <w:spacing w:before="100"/>
        <w:rPr>
          <w:rFonts w:ascii="Times New Roman" w:hAnsi="Times New Roman"/>
          <w:noProof w:val="0"/>
          <w:color w:val="000000"/>
          <w:sz w:val="24"/>
        </w:rPr>
      </w:pPr>
    </w:p>
    <w:p w:rsidR="000D15C7" w:rsidRPr="000D15C7" w:rsidRDefault="000D15C7" w:rsidP="000D15C7">
      <w:pPr>
        <w:spacing w:before="100"/>
        <w:rPr>
          <w:rFonts w:ascii="Times New Roman" w:hAnsi="Times New Roman"/>
          <w:noProof w:val="0"/>
          <w:color w:val="000000"/>
          <w:sz w:val="24"/>
        </w:rPr>
      </w:pPr>
    </w:p>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b/>
          <w:noProof w:val="0"/>
          <w:color w:val="000000"/>
          <w:sz w:val="22"/>
          <w:szCs w:val="22"/>
        </w:rPr>
        <w:t>Contact details and declaration</w:t>
      </w:r>
    </w:p>
    <w:p w:rsidR="000D15C7" w:rsidRPr="000D15C7" w:rsidRDefault="000D15C7" w:rsidP="000D15C7">
      <w:pPr>
        <w:spacing w:before="100"/>
        <w:ind w:left="851" w:right="1133"/>
        <w:rPr>
          <w:rFonts w:ascii="Times New Roman" w:hAnsi="Times New Roman"/>
          <w:noProof w:val="0"/>
          <w:color w:val="000000"/>
          <w:sz w:val="24"/>
        </w:rPr>
      </w:pPr>
      <w:r w:rsidRPr="000D15C7">
        <w:rPr>
          <w:rFonts w:ascii="Arial" w:eastAsia="Arial" w:hAnsi="Arial" w:cs="Arial"/>
          <w:noProof w:val="0"/>
          <w:color w:val="000000"/>
          <w:sz w:val="22"/>
          <w:szCs w:val="22"/>
        </w:rPr>
        <w:t>I declare that to the best of my knowledge the answers submitted</w:t>
      </w:r>
      <w:r w:rsidR="00FC26FD">
        <w:rPr>
          <w:rFonts w:ascii="Arial" w:eastAsia="Arial" w:hAnsi="Arial" w:cs="Arial"/>
          <w:noProof w:val="0"/>
          <w:color w:val="000000"/>
          <w:sz w:val="22"/>
          <w:szCs w:val="22"/>
        </w:rPr>
        <w:t>,</w:t>
      </w:r>
      <w:r w:rsidRPr="000D15C7">
        <w:rPr>
          <w:rFonts w:ascii="Arial" w:eastAsia="Arial" w:hAnsi="Arial" w:cs="Arial"/>
          <w:noProof w:val="0"/>
          <w:color w:val="000000"/>
          <w:sz w:val="22"/>
          <w:szCs w:val="22"/>
        </w:rPr>
        <w:t xml:space="preserve"> and information contained in this document are correct and accurate. </w:t>
      </w:r>
    </w:p>
    <w:p w:rsidR="000D15C7" w:rsidRPr="000D15C7" w:rsidRDefault="000D15C7" w:rsidP="000D15C7">
      <w:pPr>
        <w:spacing w:before="100"/>
        <w:ind w:left="851" w:right="1133"/>
        <w:rPr>
          <w:rFonts w:ascii="Times New Roman" w:hAnsi="Times New Roman"/>
          <w:noProof w:val="0"/>
          <w:color w:val="000000"/>
          <w:sz w:val="24"/>
        </w:rPr>
      </w:pPr>
      <w:r w:rsidRPr="000D15C7">
        <w:rPr>
          <w:rFonts w:ascii="Arial" w:eastAsia="Arial" w:hAnsi="Arial" w:cs="Arial"/>
          <w:noProof w:val="0"/>
          <w:color w:val="000000"/>
          <w:sz w:val="22"/>
          <w:szCs w:val="22"/>
        </w:rPr>
        <w:t xml:space="preserve">I declare that, upon request and without delay I will provide the certificates or documentary evidence referred to in this document. </w:t>
      </w:r>
    </w:p>
    <w:p w:rsidR="000D15C7" w:rsidRPr="000D15C7" w:rsidRDefault="000D15C7" w:rsidP="000D15C7">
      <w:pPr>
        <w:spacing w:before="100"/>
        <w:ind w:left="851" w:right="1133"/>
        <w:rPr>
          <w:rFonts w:ascii="Times New Roman" w:hAnsi="Times New Roman"/>
          <w:noProof w:val="0"/>
          <w:color w:val="000000"/>
          <w:sz w:val="24"/>
        </w:rPr>
      </w:pPr>
      <w:r w:rsidRPr="000D15C7">
        <w:rPr>
          <w:rFonts w:ascii="Arial" w:eastAsia="Arial" w:hAnsi="Arial" w:cs="Arial"/>
          <w:noProof w:val="0"/>
          <w:color w:val="000000"/>
          <w:sz w:val="22"/>
          <w:szCs w:val="22"/>
        </w:rPr>
        <w:t xml:space="preserve">I understand that the information will be used in the selection process to assess my organisation’s suitability to be invited to participate further in this procurement. </w:t>
      </w:r>
    </w:p>
    <w:p w:rsidR="000D15C7" w:rsidRPr="000D15C7" w:rsidRDefault="000D15C7" w:rsidP="000D15C7">
      <w:pPr>
        <w:spacing w:before="100"/>
        <w:ind w:left="851" w:right="1133"/>
        <w:rPr>
          <w:rFonts w:ascii="Times New Roman" w:hAnsi="Times New Roman"/>
          <w:noProof w:val="0"/>
          <w:color w:val="000000"/>
          <w:sz w:val="24"/>
        </w:rPr>
      </w:pPr>
      <w:r w:rsidRPr="000D15C7">
        <w:rPr>
          <w:rFonts w:ascii="Arial" w:eastAsia="Arial" w:hAnsi="Arial" w:cs="Arial"/>
          <w:noProof w:val="0"/>
          <w:color w:val="000000"/>
          <w:sz w:val="22"/>
          <w:szCs w:val="22"/>
        </w:rPr>
        <w:t>I understand that the authority may reject this submission in its entirety if there is a failure to answer all the relevant questions fully, or if false/misleading information or content is provided in any section.</w:t>
      </w:r>
    </w:p>
    <w:p w:rsidR="000D15C7" w:rsidRPr="000D15C7" w:rsidRDefault="000D15C7" w:rsidP="000D15C7">
      <w:pPr>
        <w:spacing w:before="100"/>
        <w:ind w:left="851" w:right="1133"/>
        <w:rPr>
          <w:rFonts w:ascii="Times New Roman" w:hAnsi="Times New Roman"/>
          <w:noProof w:val="0"/>
          <w:color w:val="000000"/>
          <w:sz w:val="24"/>
        </w:rPr>
      </w:pPr>
      <w:r w:rsidRPr="000D15C7">
        <w:rPr>
          <w:rFonts w:ascii="Arial" w:eastAsia="Arial" w:hAnsi="Arial" w:cs="Arial"/>
          <w:noProof w:val="0"/>
          <w:color w:val="000000"/>
          <w:sz w:val="22"/>
          <w:szCs w:val="22"/>
        </w:rPr>
        <w:t>I am aware of the consequences of serious misrepresentation.</w:t>
      </w:r>
    </w:p>
    <w:p w:rsidR="000D15C7" w:rsidRPr="000D15C7" w:rsidRDefault="000D15C7" w:rsidP="000D15C7">
      <w:pPr>
        <w:spacing w:before="100"/>
        <w:ind w:left="851" w:right="1133"/>
        <w:rPr>
          <w:rFonts w:ascii="Times New Roman" w:hAnsi="Times New Roman"/>
          <w:noProof w:val="0"/>
          <w:color w:val="000000"/>
          <w:sz w:val="24"/>
        </w:rPr>
      </w:pPr>
    </w:p>
    <w:tbl>
      <w:tblPr>
        <w:tblW w:w="9632"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46"/>
        <w:gridCol w:w="2545"/>
        <w:gridCol w:w="5641"/>
      </w:tblGrid>
      <w:tr w:rsidR="000D15C7" w:rsidRPr="000D15C7" w:rsidTr="003A23A8">
        <w:trPr>
          <w:trHeight w:val="540"/>
        </w:trPr>
        <w:tc>
          <w:tcPr>
            <w:tcW w:w="1446" w:type="dxa"/>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Section 1</w:t>
            </w:r>
          </w:p>
        </w:tc>
        <w:tc>
          <w:tcPr>
            <w:tcW w:w="8186" w:type="dxa"/>
            <w:gridSpan w:val="2"/>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Contact details and declaration</w:t>
            </w:r>
          </w:p>
        </w:tc>
      </w:tr>
      <w:tr w:rsidR="000D15C7" w:rsidRPr="000D15C7" w:rsidTr="003A23A8">
        <w:trPr>
          <w:trHeight w:val="540"/>
        </w:trPr>
        <w:tc>
          <w:tcPr>
            <w:tcW w:w="1446" w:type="dxa"/>
            <w:tcBorders>
              <w:top w:val="single" w:sz="6" w:space="0" w:color="000000"/>
              <w:bottom w:val="single" w:sz="6" w:space="0" w:color="000000"/>
            </w:tcBorders>
            <w:shd w:val="clear" w:color="auto" w:fill="CCFFFF"/>
          </w:tcPr>
          <w:p w:rsidR="000D15C7" w:rsidRPr="000D15C7" w:rsidRDefault="000D15C7" w:rsidP="000D15C7">
            <w:pPr>
              <w:spacing w:before="100"/>
              <w:ind w:right="101"/>
              <w:rPr>
                <w:rFonts w:ascii="Times New Roman" w:hAnsi="Times New Roman"/>
                <w:noProof w:val="0"/>
                <w:color w:val="000000"/>
                <w:sz w:val="24"/>
              </w:rPr>
            </w:pPr>
            <w:r w:rsidRPr="000D15C7">
              <w:rPr>
                <w:rFonts w:ascii="Arial" w:eastAsia="Arial" w:hAnsi="Arial" w:cs="Arial"/>
                <w:noProof w:val="0"/>
                <w:color w:val="000000"/>
                <w:sz w:val="22"/>
                <w:szCs w:val="22"/>
              </w:rPr>
              <w:t>Question number</w:t>
            </w:r>
          </w:p>
        </w:tc>
        <w:tc>
          <w:tcPr>
            <w:tcW w:w="2545" w:type="dxa"/>
            <w:tcBorders>
              <w:top w:val="single" w:sz="6"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Question</w:t>
            </w:r>
          </w:p>
        </w:tc>
        <w:tc>
          <w:tcPr>
            <w:tcW w:w="5641" w:type="dxa"/>
            <w:tcBorders>
              <w:top w:val="single" w:sz="6"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Response</w:t>
            </w:r>
          </w:p>
        </w:tc>
      </w:tr>
      <w:tr w:rsidR="000D15C7" w:rsidRPr="000D15C7" w:rsidTr="003A23A8">
        <w:trPr>
          <w:trHeight w:val="300"/>
        </w:trPr>
        <w:tc>
          <w:tcPr>
            <w:tcW w:w="1446" w:type="dxa"/>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1.3(a)</w:t>
            </w:r>
          </w:p>
        </w:tc>
        <w:tc>
          <w:tcPr>
            <w:tcW w:w="2545" w:type="dxa"/>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Contact name</w:t>
            </w:r>
          </w:p>
        </w:tc>
        <w:tc>
          <w:tcPr>
            <w:tcW w:w="5641" w:type="dxa"/>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p>
        </w:tc>
      </w:tr>
      <w:tr w:rsidR="000D15C7" w:rsidRPr="000D15C7" w:rsidTr="003A23A8">
        <w:trPr>
          <w:trHeight w:val="300"/>
        </w:trPr>
        <w:tc>
          <w:tcPr>
            <w:tcW w:w="1446"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1.3(b)</w:t>
            </w:r>
          </w:p>
        </w:tc>
        <w:tc>
          <w:tcPr>
            <w:tcW w:w="254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Name of organisation</w:t>
            </w:r>
          </w:p>
        </w:tc>
        <w:tc>
          <w:tcPr>
            <w:tcW w:w="5641"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3A23A8">
        <w:trPr>
          <w:trHeight w:val="300"/>
        </w:trPr>
        <w:tc>
          <w:tcPr>
            <w:tcW w:w="1446"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1.3(c)</w:t>
            </w:r>
          </w:p>
        </w:tc>
        <w:tc>
          <w:tcPr>
            <w:tcW w:w="254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Role in organisation</w:t>
            </w:r>
          </w:p>
        </w:tc>
        <w:tc>
          <w:tcPr>
            <w:tcW w:w="5641"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3A23A8">
        <w:trPr>
          <w:trHeight w:val="320"/>
        </w:trPr>
        <w:tc>
          <w:tcPr>
            <w:tcW w:w="1446"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1.3(d)</w:t>
            </w:r>
          </w:p>
        </w:tc>
        <w:tc>
          <w:tcPr>
            <w:tcW w:w="254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Phone number</w:t>
            </w:r>
          </w:p>
        </w:tc>
        <w:tc>
          <w:tcPr>
            <w:tcW w:w="5641"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3A23A8">
        <w:trPr>
          <w:trHeight w:val="300"/>
        </w:trPr>
        <w:tc>
          <w:tcPr>
            <w:tcW w:w="1446"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1.3(e)</w:t>
            </w:r>
          </w:p>
        </w:tc>
        <w:tc>
          <w:tcPr>
            <w:tcW w:w="254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E-mail address </w:t>
            </w:r>
          </w:p>
        </w:tc>
        <w:tc>
          <w:tcPr>
            <w:tcW w:w="5641"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3A23A8">
        <w:trPr>
          <w:trHeight w:val="300"/>
        </w:trPr>
        <w:tc>
          <w:tcPr>
            <w:tcW w:w="1446"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1.3(f)</w:t>
            </w:r>
          </w:p>
        </w:tc>
        <w:tc>
          <w:tcPr>
            <w:tcW w:w="254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Postal address</w:t>
            </w:r>
          </w:p>
        </w:tc>
        <w:tc>
          <w:tcPr>
            <w:tcW w:w="5641"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3A23A8">
        <w:trPr>
          <w:trHeight w:val="320"/>
        </w:trPr>
        <w:tc>
          <w:tcPr>
            <w:tcW w:w="1446"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1.3(g)</w:t>
            </w:r>
          </w:p>
        </w:tc>
        <w:tc>
          <w:tcPr>
            <w:tcW w:w="254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Signature (electronic is acceptable)</w:t>
            </w:r>
          </w:p>
        </w:tc>
        <w:tc>
          <w:tcPr>
            <w:tcW w:w="5641" w:type="dxa"/>
          </w:tcPr>
          <w:p w:rsidR="000D15C7" w:rsidRPr="000D15C7" w:rsidRDefault="000D15C7" w:rsidP="000D15C7">
            <w:pPr>
              <w:spacing w:before="100"/>
              <w:rPr>
                <w:rFonts w:ascii="Times New Roman" w:hAnsi="Times New Roman"/>
                <w:noProof w:val="0"/>
                <w:color w:val="000000"/>
                <w:sz w:val="24"/>
              </w:rPr>
            </w:pPr>
          </w:p>
        </w:tc>
      </w:tr>
      <w:tr w:rsidR="000D15C7" w:rsidRPr="000D15C7" w:rsidTr="003A23A8">
        <w:trPr>
          <w:trHeight w:val="300"/>
        </w:trPr>
        <w:tc>
          <w:tcPr>
            <w:tcW w:w="1446"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1.3(h)</w:t>
            </w:r>
          </w:p>
        </w:tc>
        <w:tc>
          <w:tcPr>
            <w:tcW w:w="254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Date</w:t>
            </w:r>
          </w:p>
        </w:tc>
        <w:tc>
          <w:tcPr>
            <w:tcW w:w="5641" w:type="dxa"/>
          </w:tcPr>
          <w:p w:rsidR="000D15C7" w:rsidRPr="000D15C7" w:rsidRDefault="000D15C7" w:rsidP="000D15C7">
            <w:pPr>
              <w:spacing w:before="100"/>
              <w:rPr>
                <w:rFonts w:ascii="Times New Roman" w:hAnsi="Times New Roman"/>
                <w:noProof w:val="0"/>
                <w:color w:val="000000"/>
                <w:sz w:val="24"/>
              </w:rPr>
            </w:pPr>
          </w:p>
        </w:tc>
      </w:tr>
    </w:tbl>
    <w:p w:rsidR="000D15C7" w:rsidRPr="000D15C7" w:rsidRDefault="000D15C7" w:rsidP="000D15C7">
      <w:pPr>
        <w:spacing w:before="100"/>
        <w:rPr>
          <w:rFonts w:ascii="Times New Roman" w:hAnsi="Times New Roman"/>
          <w:noProof w:val="0"/>
          <w:color w:val="000000"/>
          <w:sz w:val="24"/>
        </w:rPr>
      </w:pPr>
    </w:p>
    <w:p w:rsidR="000D15C7" w:rsidRPr="000D15C7" w:rsidRDefault="000D15C7" w:rsidP="000D15C7">
      <w:pPr>
        <w:jc w:val="left"/>
        <w:rPr>
          <w:rFonts w:ascii="Times New Roman" w:hAnsi="Times New Roman"/>
          <w:noProof w:val="0"/>
          <w:color w:val="000000"/>
          <w:sz w:val="24"/>
        </w:rPr>
      </w:pPr>
      <w:r w:rsidRPr="000D15C7">
        <w:rPr>
          <w:rFonts w:ascii="Times New Roman" w:hAnsi="Times New Roman"/>
          <w:noProof w:val="0"/>
          <w:color w:val="000000"/>
          <w:sz w:val="24"/>
        </w:rPr>
        <w:br w:type="page"/>
      </w:r>
    </w:p>
    <w:p w:rsidR="000D15C7" w:rsidRPr="000D15C7" w:rsidRDefault="000D15C7" w:rsidP="000D15C7">
      <w:pPr>
        <w:spacing w:before="100"/>
        <w:ind w:left="-525"/>
        <w:rPr>
          <w:rFonts w:ascii="Times New Roman" w:hAnsi="Times New Roman"/>
          <w:noProof w:val="0"/>
          <w:color w:val="000000"/>
          <w:sz w:val="24"/>
        </w:rPr>
      </w:pPr>
      <w:r w:rsidRPr="000D15C7">
        <w:rPr>
          <w:rFonts w:ascii="Arial" w:eastAsia="Arial" w:hAnsi="Arial" w:cs="Arial"/>
          <w:b/>
          <w:noProof w:val="0"/>
          <w:color w:val="000000"/>
          <w:sz w:val="36"/>
          <w:szCs w:val="36"/>
        </w:rPr>
        <w:t>Part 2: Exclusion Grounds</w:t>
      </w:r>
    </w:p>
    <w:p w:rsidR="000D15C7" w:rsidRPr="000D15C7" w:rsidRDefault="000D15C7" w:rsidP="000D15C7">
      <w:pPr>
        <w:spacing w:before="100"/>
        <w:ind w:left="-525"/>
        <w:rPr>
          <w:rFonts w:ascii="Times New Roman" w:hAnsi="Times New Roman"/>
          <w:noProof w:val="0"/>
          <w:color w:val="000000"/>
          <w:sz w:val="24"/>
        </w:rPr>
      </w:pPr>
      <w:r w:rsidRPr="000D15C7">
        <w:rPr>
          <w:rFonts w:ascii="Arial" w:eastAsia="Arial" w:hAnsi="Arial" w:cs="Arial"/>
          <w:noProof w:val="0"/>
          <w:color w:val="000000"/>
          <w:sz w:val="22"/>
          <w:szCs w:val="22"/>
        </w:rPr>
        <w:t>Please answer the following questions in full. Note that every organisation that is being relied on to meet the selection must complete and submit the Part 1 and Part 2 self-declaration</w:t>
      </w:r>
      <w:r w:rsidRPr="000D15C7">
        <w:rPr>
          <w:rFonts w:ascii="Times New Roman" w:hAnsi="Times New Roman"/>
          <w:noProof w:val="0"/>
          <w:color w:val="000000"/>
          <w:sz w:val="24"/>
        </w:rPr>
        <w:t>.</w:t>
      </w:r>
    </w:p>
    <w:p w:rsidR="000D15C7" w:rsidRPr="000D15C7" w:rsidRDefault="000D15C7" w:rsidP="000D15C7">
      <w:pPr>
        <w:spacing w:before="100"/>
        <w:ind w:left="-525"/>
        <w:rPr>
          <w:rFonts w:ascii="Times New Roman" w:hAnsi="Times New Roman"/>
          <w:noProof w:val="0"/>
          <w:color w:val="000000"/>
          <w:sz w:val="24"/>
        </w:rPr>
      </w:pPr>
    </w:p>
    <w:tbl>
      <w:tblPr>
        <w:tblW w:w="1018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4373"/>
      </w:tblGrid>
      <w:tr w:rsidR="000D15C7" w:rsidRPr="000D15C7" w:rsidTr="003A23A8">
        <w:trPr>
          <w:trHeight w:val="500"/>
        </w:trPr>
        <w:tc>
          <w:tcPr>
            <w:tcW w:w="1364" w:type="dxa"/>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Section 2</w:t>
            </w:r>
          </w:p>
        </w:tc>
        <w:tc>
          <w:tcPr>
            <w:tcW w:w="8817" w:type="dxa"/>
            <w:gridSpan w:val="2"/>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Grounds for mandatory exclusion</w:t>
            </w:r>
          </w:p>
        </w:tc>
      </w:tr>
      <w:tr w:rsidR="000D15C7" w:rsidRPr="000D15C7" w:rsidTr="003A23A8">
        <w:trPr>
          <w:trHeight w:val="40"/>
        </w:trPr>
        <w:tc>
          <w:tcPr>
            <w:tcW w:w="1364" w:type="dxa"/>
            <w:tcBorders>
              <w:top w:val="single" w:sz="6" w:space="0" w:color="000000"/>
              <w:bottom w:val="single" w:sz="6" w:space="0" w:color="000000"/>
            </w:tcBorders>
            <w:shd w:val="clear" w:color="auto" w:fill="CCFFFF"/>
          </w:tcPr>
          <w:p w:rsidR="000D15C7" w:rsidRPr="000D15C7" w:rsidRDefault="000D15C7" w:rsidP="000D15C7">
            <w:pPr>
              <w:spacing w:before="100"/>
              <w:ind w:right="306"/>
              <w:rPr>
                <w:rFonts w:ascii="Times New Roman" w:hAnsi="Times New Roman"/>
                <w:noProof w:val="0"/>
                <w:color w:val="000000"/>
                <w:sz w:val="24"/>
              </w:rPr>
            </w:pPr>
            <w:r w:rsidRPr="000D15C7">
              <w:rPr>
                <w:rFonts w:ascii="Arial" w:eastAsia="Arial" w:hAnsi="Arial" w:cs="Arial"/>
                <w:noProof w:val="0"/>
                <w:color w:val="000000"/>
                <w:szCs w:val="20"/>
              </w:rPr>
              <w:t>Question number</w:t>
            </w:r>
          </w:p>
        </w:tc>
        <w:tc>
          <w:tcPr>
            <w:tcW w:w="4444" w:type="dxa"/>
            <w:tcBorders>
              <w:top w:val="single" w:sz="6" w:space="0" w:color="000000"/>
              <w:bottom w:val="single" w:sz="6" w:space="0" w:color="000000"/>
            </w:tcBorders>
            <w:shd w:val="clear" w:color="auto" w:fill="CCFFFF"/>
          </w:tcPr>
          <w:p w:rsidR="000D15C7" w:rsidRPr="000D15C7" w:rsidRDefault="000D15C7" w:rsidP="000D15C7">
            <w:pPr>
              <w:spacing w:before="100"/>
              <w:ind w:right="306"/>
              <w:rPr>
                <w:rFonts w:ascii="Times New Roman" w:hAnsi="Times New Roman"/>
                <w:noProof w:val="0"/>
                <w:color w:val="000000"/>
                <w:sz w:val="24"/>
              </w:rPr>
            </w:pPr>
            <w:r w:rsidRPr="000D15C7">
              <w:rPr>
                <w:rFonts w:ascii="Arial" w:eastAsia="Arial" w:hAnsi="Arial" w:cs="Arial"/>
                <w:noProof w:val="0"/>
                <w:color w:val="000000"/>
                <w:szCs w:val="20"/>
              </w:rPr>
              <w:t>Question</w:t>
            </w:r>
          </w:p>
        </w:tc>
        <w:tc>
          <w:tcPr>
            <w:tcW w:w="4373" w:type="dxa"/>
            <w:tcBorders>
              <w:top w:val="single" w:sz="6"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Cs w:val="20"/>
              </w:rPr>
              <w:t>Response</w:t>
            </w:r>
          </w:p>
        </w:tc>
      </w:tr>
      <w:tr w:rsidR="000D15C7" w:rsidRPr="000D15C7" w:rsidTr="003A23A8">
        <w:trPr>
          <w:trHeight w:val="1340"/>
        </w:trPr>
        <w:tc>
          <w:tcPr>
            <w:tcW w:w="1364" w:type="dxa"/>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2.1(a)</w:t>
            </w:r>
          </w:p>
        </w:tc>
        <w:tc>
          <w:tcPr>
            <w:tcW w:w="8817" w:type="dxa"/>
            <w:gridSpan w:val="2"/>
            <w:tcBorders>
              <w:top w:val="single" w:sz="6" w:space="0" w:color="000000"/>
            </w:tcBorders>
          </w:tcPr>
          <w:p w:rsidR="000D15C7" w:rsidRPr="000D15C7" w:rsidRDefault="000D15C7" w:rsidP="000D15C7">
            <w:pPr>
              <w:rPr>
                <w:rFonts w:ascii="Times New Roman" w:hAnsi="Times New Roman"/>
                <w:noProof w:val="0"/>
                <w:color w:val="000000"/>
                <w:sz w:val="24"/>
              </w:rPr>
            </w:pPr>
            <w:r w:rsidRPr="000D15C7">
              <w:rPr>
                <w:rFonts w:ascii="Arial" w:eastAsia="Arial" w:hAnsi="Arial" w:cs="Arial"/>
                <w:b/>
                <w:noProof w:val="0"/>
                <w:color w:val="000000"/>
                <w:sz w:val="22"/>
                <w:szCs w:val="22"/>
              </w:rPr>
              <w:t xml:space="preserve">Regulations 57(1) and (2) </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The detailed grounds for mandatory exclusion of an organisation are set out on this </w:t>
            </w:r>
            <w:hyperlink r:id="rId21" w:history="1">
              <w:r w:rsidRPr="000D15C7">
                <w:rPr>
                  <w:rFonts w:ascii="Arial" w:eastAsia="Arial" w:hAnsi="Arial" w:cs="Arial"/>
                  <w:noProof w:val="0"/>
                  <w:color w:val="0000FF"/>
                  <w:sz w:val="22"/>
                  <w:szCs w:val="22"/>
                  <w:u w:val="single"/>
                </w:rPr>
                <w:t>web page</w:t>
              </w:r>
            </w:hyperlink>
            <w:r w:rsidRPr="000D15C7">
              <w:rPr>
                <w:rFonts w:ascii="Arial" w:eastAsia="Arial" w:hAnsi="Arial" w:cs="Arial"/>
                <w:noProof w:val="0"/>
                <w:color w:val="000000"/>
                <w:sz w:val="22"/>
                <w:szCs w:val="22"/>
              </w:rPr>
              <w:t xml:space="preserve">, which should be referred to before completing these questions. </w:t>
            </w:r>
          </w:p>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Please indicate if, within the past five years you, your organisation or any other person who has powers of representation, decision or control in the organisation been convicted </w:t>
            </w:r>
            <w:r w:rsidRPr="000D15C7">
              <w:rPr>
                <w:rFonts w:ascii="Arial" w:eastAsia="Arial" w:hAnsi="Arial" w:cs="Arial"/>
                <w:noProof w:val="0"/>
                <w:color w:val="222222"/>
                <w:sz w:val="22"/>
                <w:szCs w:val="22"/>
                <w:highlight w:val="white"/>
              </w:rPr>
              <w:t>anywhere in the world</w:t>
            </w:r>
            <w:r w:rsidRPr="000D15C7">
              <w:rPr>
                <w:rFonts w:ascii="Arial" w:eastAsia="Arial" w:hAnsi="Arial" w:cs="Arial"/>
                <w:noProof w:val="0"/>
                <w:color w:val="222222"/>
                <w:sz w:val="19"/>
                <w:szCs w:val="19"/>
                <w:highlight w:val="white"/>
              </w:rPr>
              <w:t xml:space="preserve"> </w:t>
            </w:r>
            <w:r w:rsidRPr="000D15C7">
              <w:rPr>
                <w:rFonts w:ascii="Arial" w:eastAsia="Arial" w:hAnsi="Arial" w:cs="Arial"/>
                <w:noProof w:val="0"/>
                <w:color w:val="000000"/>
                <w:sz w:val="22"/>
                <w:szCs w:val="22"/>
              </w:rPr>
              <w:t xml:space="preserve">of any of the offences within the summary below and listed on the </w:t>
            </w:r>
            <w:hyperlink r:id="rId22" w:history="1">
              <w:r w:rsidRPr="000D15C7">
                <w:rPr>
                  <w:rFonts w:ascii="Arial" w:eastAsia="Arial" w:hAnsi="Arial" w:cs="Arial"/>
                  <w:noProof w:val="0"/>
                  <w:color w:val="0000FF"/>
                  <w:sz w:val="22"/>
                  <w:szCs w:val="22"/>
                  <w:u w:val="single"/>
                </w:rPr>
                <w:t>webpage</w:t>
              </w:r>
            </w:hyperlink>
            <w:r w:rsidRPr="000D15C7">
              <w:rPr>
                <w:rFonts w:ascii="Arial" w:eastAsia="Arial" w:hAnsi="Arial" w:cs="Arial"/>
                <w:noProof w:val="0"/>
                <w:color w:val="000000"/>
                <w:sz w:val="22"/>
                <w:szCs w:val="22"/>
              </w:rPr>
              <w:t>.</w:t>
            </w:r>
          </w:p>
        </w:tc>
      </w:tr>
      <w:tr w:rsidR="000D15C7" w:rsidRPr="000D15C7" w:rsidTr="003A23A8">
        <w:tc>
          <w:tcPr>
            <w:tcW w:w="1364" w:type="dxa"/>
          </w:tcPr>
          <w:p w:rsidR="000D15C7" w:rsidRPr="000D15C7" w:rsidRDefault="000D15C7" w:rsidP="000D15C7">
            <w:pPr>
              <w:tabs>
                <w:tab w:val="left" w:pos="0"/>
              </w:tabs>
              <w:spacing w:before="100"/>
              <w:rPr>
                <w:rFonts w:ascii="Times New Roman" w:hAnsi="Times New Roman"/>
                <w:noProof w:val="0"/>
                <w:color w:val="000000"/>
                <w:sz w:val="24"/>
              </w:rPr>
            </w:pPr>
          </w:p>
        </w:tc>
        <w:tc>
          <w:tcPr>
            <w:tcW w:w="4444" w:type="dxa"/>
          </w:tcPr>
          <w:p w:rsidR="000D15C7" w:rsidRPr="000D15C7" w:rsidRDefault="000D15C7" w:rsidP="000D15C7">
            <w:pPr>
              <w:tabs>
                <w:tab w:val="left" w:pos="743"/>
              </w:tabs>
              <w:spacing w:before="100"/>
              <w:ind w:left="34"/>
              <w:rPr>
                <w:rFonts w:ascii="Times New Roman" w:hAnsi="Times New Roman"/>
                <w:noProof w:val="0"/>
                <w:color w:val="000000"/>
                <w:sz w:val="24"/>
              </w:rPr>
            </w:pPr>
            <w:r w:rsidRPr="000D15C7">
              <w:rPr>
                <w:rFonts w:ascii="Arial" w:eastAsia="Arial" w:hAnsi="Arial" w:cs="Arial"/>
                <w:noProof w:val="0"/>
                <w:color w:val="000000"/>
                <w:sz w:val="22"/>
                <w:szCs w:val="22"/>
              </w:rPr>
              <w:t xml:space="preserve">Participation in a criminal organisation.  </w:t>
            </w:r>
          </w:p>
        </w:tc>
        <w:tc>
          <w:tcPr>
            <w:tcW w:w="4373" w:type="dxa"/>
          </w:tcPr>
          <w:p w:rsidR="000D15C7" w:rsidRPr="000D15C7" w:rsidRDefault="000D15C7" w:rsidP="000D15C7">
            <w:pPr>
              <w:rPr>
                <w:rFonts w:ascii="Times New Roman" w:hAnsi="Times New Roman"/>
                <w:noProof w:val="0"/>
                <w:color w:val="000000"/>
                <w:sz w:val="24"/>
              </w:rPr>
            </w:pPr>
            <w:bookmarkStart w:id="296" w:name="_17dp8vu" w:colFirst="0" w:colLast="0"/>
            <w:bookmarkEnd w:id="296"/>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297" w:name="_3rdcrjn" w:colFirst="0" w:colLast="0"/>
            <w:bookmarkEnd w:id="297"/>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Cs w:val="20"/>
              </w:rPr>
              <w:t xml:space="preserve">If </w:t>
            </w:r>
            <w:proofErr w:type="gramStart"/>
            <w:r w:rsidRPr="000D15C7">
              <w:rPr>
                <w:rFonts w:ascii="Arial" w:eastAsia="Arial" w:hAnsi="Arial" w:cs="Arial"/>
                <w:noProof w:val="0"/>
                <w:color w:val="000000"/>
                <w:szCs w:val="20"/>
              </w:rPr>
              <w:t>Yes</w:t>
            </w:r>
            <w:proofErr w:type="gramEnd"/>
            <w:r w:rsidRPr="000D15C7">
              <w:rPr>
                <w:rFonts w:ascii="Arial" w:eastAsia="Arial" w:hAnsi="Arial" w:cs="Arial"/>
                <w:noProof w:val="0"/>
                <w:color w:val="000000"/>
                <w:szCs w:val="20"/>
              </w:rPr>
              <w:t xml:space="preserve"> please provide details at 2.1(b)</w:t>
            </w:r>
          </w:p>
        </w:tc>
      </w:tr>
      <w:tr w:rsidR="000D15C7" w:rsidRPr="000D15C7" w:rsidTr="003A23A8">
        <w:tc>
          <w:tcPr>
            <w:tcW w:w="1364" w:type="dxa"/>
          </w:tcPr>
          <w:p w:rsidR="000D15C7" w:rsidRPr="000D15C7" w:rsidRDefault="000D15C7" w:rsidP="000D15C7">
            <w:pPr>
              <w:tabs>
                <w:tab w:val="left" w:pos="743"/>
              </w:tabs>
              <w:spacing w:before="100"/>
              <w:rPr>
                <w:rFonts w:ascii="Times New Roman" w:hAnsi="Times New Roman"/>
                <w:noProof w:val="0"/>
                <w:color w:val="000000"/>
                <w:sz w:val="24"/>
              </w:rPr>
            </w:pPr>
          </w:p>
        </w:tc>
        <w:tc>
          <w:tcPr>
            <w:tcW w:w="4444" w:type="dxa"/>
          </w:tcPr>
          <w:p w:rsidR="000D15C7" w:rsidRPr="000D15C7" w:rsidRDefault="000D15C7" w:rsidP="000D15C7">
            <w:pPr>
              <w:tabs>
                <w:tab w:val="left" w:pos="743"/>
              </w:tabs>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Corruption.  </w:t>
            </w:r>
          </w:p>
        </w:tc>
        <w:tc>
          <w:tcPr>
            <w:tcW w:w="4373" w:type="dxa"/>
          </w:tcPr>
          <w:p w:rsidR="000D15C7" w:rsidRPr="000D15C7" w:rsidRDefault="000D15C7" w:rsidP="000D15C7">
            <w:pPr>
              <w:rPr>
                <w:rFonts w:ascii="Times New Roman" w:hAnsi="Times New Roman"/>
                <w:noProof w:val="0"/>
                <w:color w:val="000000"/>
                <w:sz w:val="24"/>
              </w:rPr>
            </w:pPr>
            <w:bookmarkStart w:id="298" w:name="_26in1rg" w:colFirst="0" w:colLast="0"/>
            <w:bookmarkEnd w:id="298"/>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299" w:name="_lnxbz9" w:colFirst="0" w:colLast="0"/>
            <w:bookmarkEnd w:id="299"/>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Cs w:val="20"/>
              </w:rPr>
              <w:t xml:space="preserve">If </w:t>
            </w:r>
            <w:proofErr w:type="gramStart"/>
            <w:r w:rsidRPr="000D15C7">
              <w:rPr>
                <w:rFonts w:ascii="Arial" w:eastAsia="Arial" w:hAnsi="Arial" w:cs="Arial"/>
                <w:noProof w:val="0"/>
                <w:color w:val="000000"/>
                <w:szCs w:val="20"/>
              </w:rPr>
              <w:t>Yes</w:t>
            </w:r>
            <w:proofErr w:type="gramEnd"/>
            <w:r w:rsidRPr="000D15C7">
              <w:rPr>
                <w:rFonts w:ascii="Arial" w:eastAsia="Arial" w:hAnsi="Arial" w:cs="Arial"/>
                <w:noProof w:val="0"/>
                <w:color w:val="000000"/>
                <w:szCs w:val="20"/>
              </w:rPr>
              <w:t xml:space="preserve"> please provide details at 2.1(b)</w:t>
            </w:r>
          </w:p>
        </w:tc>
      </w:tr>
      <w:tr w:rsidR="000D15C7" w:rsidRPr="000D15C7" w:rsidTr="003A23A8">
        <w:trPr>
          <w:trHeight w:val="240"/>
        </w:trPr>
        <w:tc>
          <w:tcPr>
            <w:tcW w:w="1364" w:type="dxa"/>
          </w:tcPr>
          <w:p w:rsidR="000D15C7" w:rsidRPr="000D15C7" w:rsidRDefault="000D15C7" w:rsidP="000D15C7">
            <w:pPr>
              <w:tabs>
                <w:tab w:val="left" w:pos="34"/>
              </w:tabs>
              <w:spacing w:before="100"/>
              <w:rPr>
                <w:rFonts w:ascii="Times New Roman" w:hAnsi="Times New Roman"/>
                <w:noProof w:val="0"/>
                <w:color w:val="000000"/>
                <w:sz w:val="24"/>
              </w:rPr>
            </w:pPr>
          </w:p>
        </w:tc>
        <w:tc>
          <w:tcPr>
            <w:tcW w:w="4444" w:type="dxa"/>
          </w:tcPr>
          <w:p w:rsidR="000D15C7" w:rsidRPr="000D15C7" w:rsidRDefault="000D15C7" w:rsidP="000D15C7">
            <w:pPr>
              <w:tabs>
                <w:tab w:val="left" w:pos="34"/>
              </w:tabs>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Fraud. </w:t>
            </w:r>
          </w:p>
        </w:tc>
        <w:tc>
          <w:tcPr>
            <w:tcW w:w="4373" w:type="dxa"/>
          </w:tcPr>
          <w:p w:rsidR="000D15C7" w:rsidRPr="000D15C7" w:rsidRDefault="000D15C7" w:rsidP="000D15C7">
            <w:pPr>
              <w:rPr>
                <w:rFonts w:ascii="Times New Roman" w:hAnsi="Times New Roman"/>
                <w:noProof w:val="0"/>
                <w:color w:val="000000"/>
                <w:sz w:val="24"/>
              </w:rPr>
            </w:pPr>
            <w:bookmarkStart w:id="300" w:name="_35nkun2" w:colFirst="0" w:colLast="0"/>
            <w:bookmarkEnd w:id="300"/>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01" w:name="_1ksv4uv" w:colFirst="0" w:colLast="0"/>
            <w:bookmarkEnd w:id="301"/>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Cs w:val="20"/>
              </w:rPr>
              <w:t xml:space="preserve">If </w:t>
            </w:r>
            <w:proofErr w:type="gramStart"/>
            <w:r w:rsidRPr="000D15C7">
              <w:rPr>
                <w:rFonts w:ascii="Arial" w:eastAsia="Arial" w:hAnsi="Arial" w:cs="Arial"/>
                <w:noProof w:val="0"/>
                <w:color w:val="000000"/>
                <w:szCs w:val="20"/>
              </w:rPr>
              <w:t>Yes</w:t>
            </w:r>
            <w:proofErr w:type="gramEnd"/>
            <w:r w:rsidRPr="000D15C7">
              <w:rPr>
                <w:rFonts w:ascii="Arial" w:eastAsia="Arial" w:hAnsi="Arial" w:cs="Arial"/>
                <w:noProof w:val="0"/>
                <w:color w:val="000000"/>
                <w:szCs w:val="20"/>
              </w:rPr>
              <w:t xml:space="preserve"> please provide details at 2.1(b)</w:t>
            </w:r>
          </w:p>
        </w:tc>
      </w:tr>
      <w:tr w:rsidR="000D15C7" w:rsidRPr="000D15C7" w:rsidTr="003A23A8">
        <w:tc>
          <w:tcPr>
            <w:tcW w:w="1364" w:type="dxa"/>
          </w:tcPr>
          <w:p w:rsidR="000D15C7" w:rsidRPr="000D15C7" w:rsidRDefault="000D15C7" w:rsidP="000D15C7">
            <w:pPr>
              <w:spacing w:before="100"/>
              <w:rPr>
                <w:rFonts w:ascii="Times New Roman" w:hAnsi="Times New Roman"/>
                <w:noProof w:val="0"/>
                <w:color w:val="000000"/>
                <w:sz w:val="24"/>
              </w:rPr>
            </w:pPr>
          </w:p>
        </w:tc>
        <w:tc>
          <w:tcPr>
            <w:tcW w:w="44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Terrorist offences or offences linked to terrorist activities</w:t>
            </w:r>
          </w:p>
        </w:tc>
        <w:tc>
          <w:tcPr>
            <w:tcW w:w="4373" w:type="dxa"/>
          </w:tcPr>
          <w:p w:rsidR="000D15C7" w:rsidRPr="000D15C7" w:rsidRDefault="000D15C7" w:rsidP="000D15C7">
            <w:pPr>
              <w:rPr>
                <w:rFonts w:ascii="Times New Roman" w:hAnsi="Times New Roman"/>
                <w:noProof w:val="0"/>
                <w:color w:val="000000"/>
                <w:sz w:val="24"/>
              </w:rPr>
            </w:pPr>
            <w:bookmarkStart w:id="302" w:name="_44sinio" w:colFirst="0" w:colLast="0"/>
            <w:bookmarkEnd w:id="302"/>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03" w:name="_2jxsxqh" w:colFirst="0" w:colLast="0"/>
            <w:bookmarkEnd w:id="303"/>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Cs w:val="20"/>
              </w:rPr>
              <w:t xml:space="preserve">If </w:t>
            </w:r>
            <w:proofErr w:type="gramStart"/>
            <w:r w:rsidRPr="000D15C7">
              <w:rPr>
                <w:rFonts w:ascii="Arial" w:eastAsia="Arial" w:hAnsi="Arial" w:cs="Arial"/>
                <w:noProof w:val="0"/>
                <w:color w:val="000000"/>
                <w:szCs w:val="20"/>
              </w:rPr>
              <w:t>Yes</w:t>
            </w:r>
            <w:proofErr w:type="gramEnd"/>
            <w:r w:rsidRPr="000D15C7">
              <w:rPr>
                <w:rFonts w:ascii="Arial" w:eastAsia="Arial" w:hAnsi="Arial" w:cs="Arial"/>
                <w:noProof w:val="0"/>
                <w:color w:val="000000"/>
                <w:szCs w:val="20"/>
              </w:rPr>
              <w:t xml:space="preserve"> please provide details at 2.1(b)</w:t>
            </w:r>
          </w:p>
        </w:tc>
      </w:tr>
      <w:tr w:rsidR="000D15C7" w:rsidRPr="000D15C7" w:rsidTr="003A23A8">
        <w:tc>
          <w:tcPr>
            <w:tcW w:w="1364" w:type="dxa"/>
          </w:tcPr>
          <w:p w:rsidR="000D15C7" w:rsidRPr="000D15C7" w:rsidRDefault="000D15C7" w:rsidP="000D15C7">
            <w:pPr>
              <w:rPr>
                <w:rFonts w:ascii="Times New Roman" w:hAnsi="Times New Roman"/>
                <w:noProof w:val="0"/>
                <w:color w:val="000000"/>
                <w:sz w:val="24"/>
              </w:rPr>
            </w:pPr>
          </w:p>
        </w:tc>
        <w:tc>
          <w:tcPr>
            <w:tcW w:w="4444"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Money laundering or terrorist financing</w:t>
            </w:r>
          </w:p>
        </w:tc>
        <w:tc>
          <w:tcPr>
            <w:tcW w:w="4373" w:type="dxa"/>
          </w:tcPr>
          <w:p w:rsidR="000D15C7" w:rsidRPr="000D15C7" w:rsidRDefault="000D15C7" w:rsidP="000D15C7">
            <w:pPr>
              <w:rPr>
                <w:rFonts w:ascii="Times New Roman" w:hAnsi="Times New Roman"/>
                <w:noProof w:val="0"/>
                <w:color w:val="000000"/>
                <w:sz w:val="24"/>
              </w:rPr>
            </w:pPr>
            <w:bookmarkStart w:id="304" w:name="_z337ya" w:colFirst="0" w:colLast="0"/>
            <w:bookmarkEnd w:id="304"/>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05" w:name="_3j2qqm3" w:colFirst="0" w:colLast="0"/>
            <w:bookmarkEnd w:id="305"/>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Cs w:val="20"/>
              </w:rPr>
              <w:t xml:space="preserve">If </w:t>
            </w:r>
            <w:proofErr w:type="gramStart"/>
            <w:r w:rsidRPr="000D15C7">
              <w:rPr>
                <w:rFonts w:ascii="Arial" w:eastAsia="Arial" w:hAnsi="Arial" w:cs="Arial"/>
                <w:noProof w:val="0"/>
                <w:color w:val="000000"/>
                <w:szCs w:val="20"/>
              </w:rPr>
              <w:t>Yes</w:t>
            </w:r>
            <w:proofErr w:type="gramEnd"/>
            <w:r w:rsidRPr="000D15C7">
              <w:rPr>
                <w:rFonts w:ascii="Arial" w:eastAsia="Arial" w:hAnsi="Arial" w:cs="Arial"/>
                <w:noProof w:val="0"/>
                <w:color w:val="000000"/>
                <w:szCs w:val="20"/>
              </w:rPr>
              <w:t xml:space="preserve"> please provide details at 2.1(b)</w:t>
            </w:r>
          </w:p>
        </w:tc>
      </w:tr>
      <w:tr w:rsidR="000D15C7" w:rsidRPr="000D15C7" w:rsidTr="003A23A8">
        <w:trPr>
          <w:trHeight w:val="560"/>
        </w:trPr>
        <w:tc>
          <w:tcPr>
            <w:tcW w:w="1364" w:type="dxa"/>
          </w:tcPr>
          <w:p w:rsidR="000D15C7" w:rsidRPr="000D15C7" w:rsidRDefault="000D15C7" w:rsidP="000D15C7">
            <w:pPr>
              <w:spacing w:before="100"/>
              <w:ind w:right="317"/>
              <w:rPr>
                <w:rFonts w:ascii="Times New Roman" w:hAnsi="Times New Roman"/>
                <w:noProof w:val="0"/>
                <w:color w:val="000000"/>
                <w:sz w:val="24"/>
              </w:rPr>
            </w:pPr>
          </w:p>
        </w:tc>
        <w:tc>
          <w:tcPr>
            <w:tcW w:w="44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Child labour and other forms of trafficking in human beings</w:t>
            </w:r>
          </w:p>
        </w:tc>
        <w:tc>
          <w:tcPr>
            <w:tcW w:w="4373" w:type="dxa"/>
          </w:tcPr>
          <w:p w:rsidR="000D15C7" w:rsidRPr="000D15C7" w:rsidRDefault="000D15C7" w:rsidP="000D15C7">
            <w:pPr>
              <w:rPr>
                <w:rFonts w:ascii="Times New Roman" w:hAnsi="Times New Roman"/>
                <w:noProof w:val="0"/>
                <w:color w:val="000000"/>
                <w:sz w:val="24"/>
              </w:rPr>
            </w:pPr>
            <w:bookmarkStart w:id="306" w:name="_1y810tw" w:colFirst="0" w:colLast="0"/>
            <w:bookmarkEnd w:id="306"/>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07" w:name="_4i7ojhp" w:colFirst="0" w:colLast="0"/>
            <w:bookmarkEnd w:id="307"/>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Cs w:val="20"/>
              </w:rPr>
              <w:t xml:space="preserve">If </w:t>
            </w:r>
            <w:proofErr w:type="gramStart"/>
            <w:r w:rsidRPr="000D15C7">
              <w:rPr>
                <w:rFonts w:ascii="Arial" w:eastAsia="Arial" w:hAnsi="Arial" w:cs="Arial"/>
                <w:noProof w:val="0"/>
                <w:color w:val="000000"/>
                <w:szCs w:val="20"/>
              </w:rPr>
              <w:t>Yes</w:t>
            </w:r>
            <w:proofErr w:type="gramEnd"/>
            <w:r w:rsidRPr="000D15C7">
              <w:rPr>
                <w:rFonts w:ascii="Arial" w:eastAsia="Arial" w:hAnsi="Arial" w:cs="Arial"/>
                <w:noProof w:val="0"/>
                <w:color w:val="000000"/>
                <w:szCs w:val="20"/>
              </w:rPr>
              <w:t xml:space="preserve"> please provide details at 2.1(b) </w:t>
            </w:r>
            <w:r w:rsidRPr="000D15C7">
              <w:rPr>
                <w:rFonts w:ascii="Arial" w:eastAsia="Arial" w:hAnsi="Arial" w:cs="Arial"/>
                <w:noProof w:val="0"/>
                <w:color w:val="000000"/>
                <w:sz w:val="22"/>
                <w:szCs w:val="22"/>
              </w:rPr>
              <w:t xml:space="preserve"> </w:t>
            </w:r>
          </w:p>
        </w:tc>
      </w:tr>
      <w:tr w:rsidR="000D15C7" w:rsidRPr="000D15C7" w:rsidTr="003A23A8">
        <w:tc>
          <w:tcPr>
            <w:tcW w:w="1364" w:type="dxa"/>
          </w:tcPr>
          <w:p w:rsidR="000D15C7" w:rsidRPr="000D15C7" w:rsidRDefault="000D15C7" w:rsidP="000D15C7">
            <w:pPr>
              <w:keepLines/>
              <w:widowControl w:val="0"/>
              <w:spacing w:before="100"/>
              <w:rPr>
                <w:rFonts w:ascii="Times New Roman" w:hAnsi="Times New Roman"/>
                <w:noProof w:val="0"/>
                <w:color w:val="000000"/>
                <w:sz w:val="24"/>
              </w:rPr>
            </w:pPr>
            <w:r w:rsidRPr="000D15C7">
              <w:rPr>
                <w:rFonts w:ascii="Arial" w:eastAsia="Arial" w:hAnsi="Arial" w:cs="Arial"/>
                <w:noProof w:val="0"/>
                <w:color w:val="000000"/>
                <w:sz w:val="22"/>
                <w:szCs w:val="22"/>
              </w:rPr>
              <w:t>2.1(b)</w:t>
            </w:r>
          </w:p>
        </w:tc>
        <w:tc>
          <w:tcPr>
            <w:tcW w:w="4444" w:type="dxa"/>
          </w:tcPr>
          <w:p w:rsidR="000D15C7" w:rsidRPr="000D15C7" w:rsidRDefault="000D15C7" w:rsidP="000D15C7">
            <w:pPr>
              <w:keepLines/>
              <w:widowControl w:val="0"/>
              <w:rPr>
                <w:rFonts w:ascii="Times New Roman" w:hAnsi="Times New Roman"/>
                <w:noProof w:val="0"/>
                <w:color w:val="000000"/>
                <w:sz w:val="24"/>
              </w:rPr>
            </w:pPr>
            <w:r w:rsidRPr="000D15C7">
              <w:rPr>
                <w:rFonts w:ascii="Arial" w:eastAsia="Arial" w:hAnsi="Arial" w:cs="Arial"/>
                <w:noProof w:val="0"/>
                <w:color w:val="000000"/>
                <w:sz w:val="22"/>
                <w:szCs w:val="22"/>
              </w:rPr>
              <w:t>If you have answered yes to question 2.1(a), please provide further details.</w:t>
            </w:r>
          </w:p>
          <w:p w:rsidR="000D15C7" w:rsidRPr="000D15C7" w:rsidRDefault="000D15C7" w:rsidP="000D15C7">
            <w:pPr>
              <w:keepLines/>
              <w:widowControl w:val="0"/>
              <w:spacing w:before="100"/>
              <w:rPr>
                <w:rFonts w:ascii="Times New Roman" w:hAnsi="Times New Roman"/>
                <w:noProof w:val="0"/>
                <w:color w:val="000000"/>
                <w:sz w:val="24"/>
              </w:rPr>
            </w:pPr>
            <w:r w:rsidRPr="000D15C7">
              <w:rPr>
                <w:rFonts w:ascii="Arial" w:eastAsia="Arial" w:hAnsi="Arial" w:cs="Arial"/>
                <w:noProof w:val="0"/>
                <w:color w:val="000000"/>
                <w:sz w:val="22"/>
                <w:szCs w:val="22"/>
              </w:rPr>
              <w:t>Date of conviction, specify which of the grounds listed the conviction was for, and the reasons for conviction,</w:t>
            </w:r>
          </w:p>
          <w:p w:rsidR="000D15C7" w:rsidRPr="000D15C7" w:rsidRDefault="000D15C7" w:rsidP="000D15C7">
            <w:pPr>
              <w:keepLines/>
              <w:widowControl w:val="0"/>
              <w:spacing w:before="100"/>
              <w:rPr>
                <w:rFonts w:ascii="Times New Roman" w:hAnsi="Times New Roman"/>
                <w:noProof w:val="0"/>
                <w:color w:val="000000"/>
                <w:sz w:val="24"/>
              </w:rPr>
            </w:pPr>
            <w:r w:rsidRPr="000D15C7">
              <w:rPr>
                <w:rFonts w:ascii="Arial" w:eastAsia="Arial" w:hAnsi="Arial" w:cs="Arial"/>
                <w:noProof w:val="0"/>
                <w:color w:val="000000"/>
                <w:sz w:val="22"/>
                <w:szCs w:val="22"/>
              </w:rPr>
              <w:t>Identity of who has been convicted</w:t>
            </w:r>
          </w:p>
          <w:p w:rsidR="000D15C7" w:rsidRPr="000D15C7" w:rsidRDefault="000D15C7" w:rsidP="000D15C7">
            <w:pPr>
              <w:keepLines/>
              <w:widowControl w:val="0"/>
              <w:spacing w:before="100"/>
              <w:rPr>
                <w:rFonts w:ascii="Times New Roman" w:hAnsi="Times New Roman"/>
                <w:noProof w:val="0"/>
                <w:color w:val="000000"/>
                <w:sz w:val="24"/>
              </w:rPr>
            </w:pPr>
            <w:r w:rsidRPr="000D15C7">
              <w:rPr>
                <w:rFonts w:ascii="Arial" w:eastAsia="Arial" w:hAnsi="Arial" w:cs="Arial"/>
                <w:noProof w:val="0"/>
                <w:color w:val="000000"/>
                <w:sz w:val="22"/>
                <w:szCs w:val="22"/>
              </w:rPr>
              <w:t>If the relevant documentation is available electronically please provide the web address, issuing authority, precise reference of the documents.</w:t>
            </w:r>
          </w:p>
        </w:tc>
        <w:tc>
          <w:tcPr>
            <w:tcW w:w="4373" w:type="dxa"/>
          </w:tcPr>
          <w:p w:rsidR="000D15C7" w:rsidRPr="000D15C7" w:rsidRDefault="000D15C7" w:rsidP="000D15C7">
            <w:pPr>
              <w:keepLines/>
              <w:widowControl w:val="0"/>
              <w:rPr>
                <w:rFonts w:ascii="Times New Roman" w:hAnsi="Times New Roman"/>
                <w:noProof w:val="0"/>
                <w:color w:val="000000"/>
                <w:sz w:val="24"/>
              </w:rPr>
            </w:pPr>
          </w:p>
        </w:tc>
      </w:tr>
      <w:tr w:rsidR="000D15C7" w:rsidRPr="000D15C7" w:rsidTr="003A23A8">
        <w:tc>
          <w:tcPr>
            <w:tcW w:w="1364" w:type="dxa"/>
          </w:tcPr>
          <w:p w:rsidR="000D15C7" w:rsidRPr="000D15C7" w:rsidRDefault="000D15C7" w:rsidP="000D15C7">
            <w:pPr>
              <w:keepLines/>
              <w:widowControl w:val="0"/>
              <w:spacing w:before="100"/>
              <w:rPr>
                <w:rFonts w:ascii="Times New Roman" w:hAnsi="Times New Roman"/>
                <w:noProof w:val="0"/>
                <w:color w:val="000000"/>
                <w:sz w:val="24"/>
              </w:rPr>
            </w:pPr>
            <w:r w:rsidRPr="000D15C7">
              <w:rPr>
                <w:rFonts w:ascii="Arial" w:eastAsia="Arial" w:hAnsi="Arial" w:cs="Arial"/>
                <w:noProof w:val="0"/>
                <w:color w:val="000000"/>
                <w:sz w:val="22"/>
                <w:szCs w:val="22"/>
              </w:rPr>
              <w:t>2.2</w:t>
            </w:r>
          </w:p>
        </w:tc>
        <w:tc>
          <w:tcPr>
            <w:tcW w:w="4444" w:type="dxa"/>
          </w:tcPr>
          <w:p w:rsidR="000D15C7" w:rsidRPr="000D15C7" w:rsidRDefault="000D15C7" w:rsidP="000D15C7">
            <w:pPr>
              <w:keepLines/>
              <w:widowControl w:val="0"/>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If you have answered Yes to any of the points above have measures been taken to demonstrate the reliability of the organisation despite the existence of a relevant ground for </w:t>
            </w:r>
            <w:proofErr w:type="gramStart"/>
            <w:r w:rsidRPr="000D15C7">
              <w:rPr>
                <w:rFonts w:ascii="Arial" w:eastAsia="Arial" w:hAnsi="Arial" w:cs="Arial"/>
                <w:noProof w:val="0"/>
                <w:color w:val="000000"/>
                <w:sz w:val="22"/>
                <w:szCs w:val="22"/>
              </w:rPr>
              <w:t>exclusion ?</w:t>
            </w:r>
            <w:proofErr w:type="gramEnd"/>
            <w:r w:rsidRPr="000D15C7">
              <w:rPr>
                <w:rFonts w:ascii="Arial" w:eastAsia="Arial" w:hAnsi="Arial" w:cs="Arial"/>
                <w:noProof w:val="0"/>
                <w:color w:val="000000"/>
                <w:sz w:val="22"/>
                <w:szCs w:val="22"/>
              </w:rPr>
              <w:t xml:space="preserve"> (</w:t>
            </w:r>
            <w:proofErr w:type="spellStart"/>
            <w:r w:rsidRPr="000D15C7">
              <w:rPr>
                <w:rFonts w:ascii="Arial" w:eastAsia="Arial" w:hAnsi="Arial" w:cs="Arial"/>
                <w:noProof w:val="0"/>
                <w:color w:val="000000"/>
                <w:sz w:val="22"/>
                <w:szCs w:val="22"/>
              </w:rPr>
              <w:t>Self Cleaning</w:t>
            </w:r>
            <w:proofErr w:type="spellEnd"/>
            <w:r w:rsidRPr="000D15C7">
              <w:rPr>
                <w:rFonts w:ascii="Arial" w:eastAsia="Arial" w:hAnsi="Arial" w:cs="Arial"/>
                <w:noProof w:val="0"/>
                <w:color w:val="000000"/>
                <w:sz w:val="22"/>
                <w:szCs w:val="22"/>
              </w:rPr>
              <w:t>)</w:t>
            </w:r>
          </w:p>
        </w:tc>
        <w:tc>
          <w:tcPr>
            <w:tcW w:w="4373" w:type="dxa"/>
          </w:tcPr>
          <w:p w:rsidR="000D15C7" w:rsidRPr="000D15C7" w:rsidRDefault="000D15C7" w:rsidP="000D15C7">
            <w:pPr>
              <w:keepLines/>
              <w:widowControl w:val="0"/>
              <w:rPr>
                <w:rFonts w:ascii="Times New Roman" w:hAnsi="Times New Roman"/>
                <w:noProof w:val="0"/>
                <w:color w:val="000000"/>
                <w:sz w:val="24"/>
              </w:rPr>
            </w:pPr>
            <w:bookmarkStart w:id="308" w:name="_2xcytpi" w:colFirst="0" w:colLast="0"/>
            <w:bookmarkEnd w:id="308"/>
            <w:r w:rsidRPr="000D15C7">
              <w:rPr>
                <w:rFonts w:ascii="Arial" w:eastAsia="Arial" w:hAnsi="Arial" w:cs="Arial"/>
                <w:noProof w:val="0"/>
                <w:color w:val="000000"/>
                <w:szCs w:val="20"/>
              </w:rPr>
              <w:t xml:space="preserve">Yes </w:t>
            </w:r>
            <w:r w:rsidRPr="000D15C7">
              <w:rPr>
                <w:rFonts w:ascii="MS Gothic" w:eastAsia="MS Gothic" w:hAnsi="MS Gothic" w:cs="MS Gothic" w:hint="eastAsia"/>
                <w:noProof w:val="0"/>
                <w:color w:val="000000"/>
                <w:szCs w:val="20"/>
              </w:rPr>
              <w:t>☐</w:t>
            </w:r>
          </w:p>
          <w:p w:rsidR="000D15C7" w:rsidRPr="000D15C7" w:rsidRDefault="000D15C7" w:rsidP="000D15C7">
            <w:pPr>
              <w:keepLines/>
              <w:widowControl w:val="0"/>
              <w:rPr>
                <w:rFonts w:ascii="Times New Roman" w:hAnsi="Times New Roman"/>
                <w:noProof w:val="0"/>
                <w:color w:val="000000"/>
                <w:sz w:val="24"/>
              </w:rPr>
            </w:pPr>
            <w:bookmarkStart w:id="309" w:name="_1ci93xb" w:colFirst="0" w:colLast="0"/>
            <w:bookmarkEnd w:id="309"/>
            <w:r w:rsidRPr="000D15C7">
              <w:rPr>
                <w:rFonts w:ascii="Arial" w:eastAsia="Arial" w:hAnsi="Arial" w:cs="Arial"/>
                <w:noProof w:val="0"/>
                <w:color w:val="000000"/>
                <w:szCs w:val="20"/>
              </w:rPr>
              <w:t xml:space="preserve">No   </w:t>
            </w:r>
            <w:r w:rsidRPr="000D15C7">
              <w:rPr>
                <w:rFonts w:ascii="MS Gothic" w:eastAsia="MS Gothic" w:hAnsi="MS Gothic" w:cs="MS Gothic" w:hint="eastAsia"/>
                <w:noProof w:val="0"/>
                <w:color w:val="000000"/>
                <w:szCs w:val="20"/>
              </w:rPr>
              <w:t>☐</w:t>
            </w:r>
          </w:p>
          <w:p w:rsidR="000D15C7" w:rsidRPr="000D15C7" w:rsidRDefault="000D15C7" w:rsidP="000D15C7">
            <w:pPr>
              <w:keepLines/>
              <w:widowControl w:val="0"/>
              <w:rPr>
                <w:rFonts w:ascii="Times New Roman" w:hAnsi="Times New Roman"/>
                <w:noProof w:val="0"/>
                <w:color w:val="000000"/>
                <w:sz w:val="24"/>
              </w:rPr>
            </w:pPr>
          </w:p>
        </w:tc>
      </w:tr>
      <w:tr w:rsidR="000D15C7" w:rsidRPr="000D15C7" w:rsidTr="003A23A8">
        <w:tc>
          <w:tcPr>
            <w:tcW w:w="136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lastRenderedPageBreak/>
              <w:t>2.3(a)</w:t>
            </w:r>
          </w:p>
        </w:tc>
        <w:tc>
          <w:tcPr>
            <w:tcW w:w="44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b/>
                <w:noProof w:val="0"/>
                <w:color w:val="000000"/>
                <w:sz w:val="22"/>
                <w:szCs w:val="22"/>
              </w:rPr>
              <w:t>Regulation 57(3)</w:t>
            </w:r>
          </w:p>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D15C7" w:rsidRPr="000D15C7" w:rsidRDefault="000D15C7" w:rsidP="000D15C7">
            <w:pPr>
              <w:spacing w:before="100"/>
              <w:rPr>
                <w:rFonts w:ascii="Times New Roman" w:hAnsi="Times New Roman"/>
                <w:noProof w:val="0"/>
                <w:color w:val="000000"/>
                <w:sz w:val="24"/>
              </w:rPr>
            </w:pPr>
          </w:p>
        </w:tc>
        <w:tc>
          <w:tcPr>
            <w:tcW w:w="4373" w:type="dxa"/>
          </w:tcPr>
          <w:p w:rsidR="000D15C7" w:rsidRPr="000D15C7" w:rsidRDefault="000D15C7" w:rsidP="000D15C7">
            <w:pPr>
              <w:rPr>
                <w:rFonts w:ascii="Times New Roman" w:hAnsi="Times New Roman"/>
                <w:noProof w:val="0"/>
                <w:color w:val="000000"/>
                <w:sz w:val="24"/>
              </w:rPr>
            </w:pPr>
            <w:bookmarkStart w:id="310" w:name="_3whwml4" w:colFirst="0" w:colLast="0"/>
            <w:bookmarkEnd w:id="310"/>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11" w:name="_2bn6wsx" w:colFirst="0" w:colLast="0"/>
            <w:bookmarkEnd w:id="311"/>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p>
        </w:tc>
      </w:tr>
      <w:tr w:rsidR="000D15C7" w:rsidRPr="000D15C7" w:rsidTr="003A23A8">
        <w:tc>
          <w:tcPr>
            <w:tcW w:w="136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2.3(b)</w:t>
            </w:r>
          </w:p>
        </w:tc>
        <w:tc>
          <w:tcPr>
            <w:tcW w:w="4444"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If you have answered yes to question 2.3(a), please provide further details. Please also confirm you have </w:t>
            </w:r>
            <w:proofErr w:type="gramStart"/>
            <w:r w:rsidRPr="000D15C7">
              <w:rPr>
                <w:rFonts w:ascii="Arial" w:eastAsia="Arial" w:hAnsi="Arial" w:cs="Arial"/>
                <w:noProof w:val="0"/>
                <w:color w:val="000000"/>
                <w:sz w:val="22"/>
                <w:szCs w:val="22"/>
              </w:rPr>
              <w:t>paid, or</w:t>
            </w:r>
            <w:proofErr w:type="gramEnd"/>
            <w:r w:rsidRPr="000D15C7">
              <w:rPr>
                <w:rFonts w:ascii="Arial" w:eastAsia="Arial" w:hAnsi="Arial" w:cs="Arial"/>
                <w:noProof w:val="0"/>
                <w:color w:val="000000"/>
                <w:sz w:val="22"/>
                <w:szCs w:val="22"/>
              </w:rPr>
              <w:t xml:space="preserve"> have entered into a binding arrangement with a view to paying, the outstanding sum including where applicable any accrued interest and/or fines.</w:t>
            </w:r>
          </w:p>
        </w:tc>
        <w:tc>
          <w:tcPr>
            <w:tcW w:w="4373" w:type="dxa"/>
          </w:tcPr>
          <w:p w:rsidR="000D15C7" w:rsidRPr="000D15C7" w:rsidRDefault="000D15C7" w:rsidP="000D15C7">
            <w:pPr>
              <w:spacing w:before="100"/>
              <w:rPr>
                <w:rFonts w:ascii="Times New Roman" w:hAnsi="Times New Roman"/>
                <w:noProof w:val="0"/>
                <w:color w:val="000000"/>
                <w:sz w:val="24"/>
              </w:rPr>
            </w:pPr>
          </w:p>
        </w:tc>
      </w:tr>
    </w:tbl>
    <w:p w:rsidR="00773F56" w:rsidRDefault="00773F56" w:rsidP="000D15C7">
      <w:pPr>
        <w:spacing w:after="160" w:line="259" w:lineRule="auto"/>
        <w:jc w:val="left"/>
        <w:rPr>
          <w:rFonts w:ascii="Arial" w:eastAsia="Arial" w:hAnsi="Arial" w:cs="Arial"/>
          <w:noProof w:val="0"/>
          <w:color w:val="000000"/>
          <w:sz w:val="22"/>
          <w:szCs w:val="22"/>
        </w:rPr>
      </w:pPr>
    </w:p>
    <w:p w:rsidR="000D15C7" w:rsidRPr="000D15C7" w:rsidRDefault="000D15C7" w:rsidP="000D15C7">
      <w:pPr>
        <w:spacing w:after="160" w:line="259" w:lineRule="auto"/>
        <w:jc w:val="left"/>
        <w:rPr>
          <w:rFonts w:ascii="Times New Roman" w:hAnsi="Times New Roman"/>
          <w:noProof w:val="0"/>
          <w:color w:val="000000"/>
          <w:sz w:val="24"/>
        </w:rPr>
      </w:pPr>
      <w:r w:rsidRPr="000D15C7">
        <w:rPr>
          <w:rFonts w:ascii="Arial" w:eastAsia="Arial" w:hAnsi="Arial" w:cs="Arial"/>
          <w:noProof w:val="0"/>
          <w:color w:val="000000"/>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0D15C7" w:rsidRPr="000D15C7" w:rsidRDefault="000D15C7" w:rsidP="000D15C7">
      <w:pPr>
        <w:spacing w:after="160" w:line="259" w:lineRule="auto"/>
        <w:jc w:val="left"/>
        <w:rPr>
          <w:rFonts w:ascii="Times New Roman" w:hAnsi="Times New Roman"/>
          <w:noProof w:val="0"/>
          <w:color w:val="000000"/>
          <w:sz w:val="24"/>
        </w:rPr>
      </w:pPr>
    </w:p>
    <w:p w:rsidR="000D15C7" w:rsidRPr="000D15C7" w:rsidRDefault="000D15C7" w:rsidP="000D15C7">
      <w:pPr>
        <w:spacing w:after="160" w:line="259" w:lineRule="auto"/>
        <w:rPr>
          <w:rFonts w:ascii="Times New Roman" w:hAnsi="Times New Roman"/>
          <w:noProof w:val="0"/>
          <w:color w:val="000000"/>
          <w:sz w:val="24"/>
        </w:rPr>
      </w:pPr>
    </w:p>
    <w:p w:rsidR="000D15C7" w:rsidRPr="000D15C7" w:rsidRDefault="000D15C7" w:rsidP="000D15C7">
      <w:pPr>
        <w:jc w:val="left"/>
        <w:rPr>
          <w:rFonts w:ascii="Times New Roman" w:hAnsi="Times New Roman"/>
          <w:noProof w:val="0"/>
          <w:color w:val="000000"/>
          <w:sz w:val="24"/>
        </w:rPr>
      </w:pPr>
      <w:r w:rsidRPr="000D15C7">
        <w:rPr>
          <w:rFonts w:ascii="Times New Roman" w:hAnsi="Times New Roman"/>
          <w:noProof w:val="0"/>
          <w:color w:val="000000"/>
          <w:sz w:val="24"/>
        </w:rPr>
        <w:br w:type="page"/>
      </w:r>
    </w:p>
    <w:tbl>
      <w:tblPr>
        <w:tblW w:w="1018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4376"/>
      </w:tblGrid>
      <w:tr w:rsidR="000D15C7" w:rsidRPr="000D15C7" w:rsidTr="003A23A8">
        <w:trPr>
          <w:trHeight w:val="400"/>
        </w:trPr>
        <w:tc>
          <w:tcPr>
            <w:tcW w:w="1230" w:type="dxa"/>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Section 3</w:t>
            </w:r>
          </w:p>
        </w:tc>
        <w:tc>
          <w:tcPr>
            <w:tcW w:w="8951" w:type="dxa"/>
            <w:gridSpan w:val="2"/>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Grounds for discretionary exclusion </w:t>
            </w:r>
          </w:p>
        </w:tc>
      </w:tr>
      <w:tr w:rsidR="000D15C7" w:rsidRPr="000D15C7" w:rsidTr="003A23A8">
        <w:trPr>
          <w:trHeight w:val="400"/>
        </w:trPr>
        <w:tc>
          <w:tcPr>
            <w:tcW w:w="1230" w:type="dxa"/>
            <w:tcBorders>
              <w:top w:val="single" w:sz="6" w:space="0" w:color="000000"/>
              <w:bottom w:val="single" w:sz="6" w:space="0" w:color="000000"/>
            </w:tcBorders>
            <w:shd w:val="clear" w:color="auto" w:fill="CCFFFF"/>
          </w:tcPr>
          <w:p w:rsidR="000D15C7" w:rsidRPr="000D15C7" w:rsidRDefault="000D15C7" w:rsidP="000D15C7">
            <w:pPr>
              <w:spacing w:before="100"/>
              <w:ind w:right="306"/>
              <w:jc w:val="left"/>
              <w:rPr>
                <w:rFonts w:ascii="Times New Roman" w:hAnsi="Times New Roman"/>
                <w:noProof w:val="0"/>
                <w:color w:val="000000"/>
                <w:sz w:val="24"/>
              </w:rPr>
            </w:pPr>
          </w:p>
        </w:tc>
        <w:tc>
          <w:tcPr>
            <w:tcW w:w="4575" w:type="dxa"/>
            <w:tcBorders>
              <w:top w:val="single" w:sz="6" w:space="0" w:color="000000"/>
              <w:bottom w:val="single" w:sz="6" w:space="0" w:color="000000"/>
            </w:tcBorders>
            <w:shd w:val="clear" w:color="auto" w:fill="CCFFFF"/>
          </w:tcPr>
          <w:p w:rsidR="000D15C7" w:rsidRPr="000D15C7" w:rsidRDefault="000D15C7" w:rsidP="000D15C7">
            <w:pPr>
              <w:spacing w:before="100"/>
              <w:ind w:right="306"/>
              <w:rPr>
                <w:rFonts w:ascii="Times New Roman" w:hAnsi="Times New Roman"/>
                <w:noProof w:val="0"/>
                <w:color w:val="000000"/>
                <w:sz w:val="24"/>
              </w:rPr>
            </w:pPr>
            <w:r w:rsidRPr="000D15C7">
              <w:rPr>
                <w:rFonts w:ascii="Arial" w:eastAsia="Arial" w:hAnsi="Arial" w:cs="Arial"/>
                <w:noProof w:val="0"/>
                <w:color w:val="000000"/>
                <w:sz w:val="22"/>
                <w:szCs w:val="22"/>
              </w:rPr>
              <w:t>Question</w:t>
            </w:r>
          </w:p>
        </w:tc>
        <w:tc>
          <w:tcPr>
            <w:tcW w:w="4376" w:type="dxa"/>
            <w:tcBorders>
              <w:top w:val="single" w:sz="6"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Response</w:t>
            </w:r>
          </w:p>
        </w:tc>
      </w:tr>
      <w:tr w:rsidR="000D15C7" w:rsidRPr="000D15C7" w:rsidTr="003A23A8">
        <w:trPr>
          <w:trHeight w:val="400"/>
        </w:trPr>
        <w:tc>
          <w:tcPr>
            <w:tcW w:w="1230" w:type="dxa"/>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3.1</w:t>
            </w:r>
          </w:p>
        </w:tc>
        <w:tc>
          <w:tcPr>
            <w:tcW w:w="8951" w:type="dxa"/>
            <w:gridSpan w:val="2"/>
            <w:tcBorders>
              <w:top w:val="single" w:sz="6" w:space="0" w:color="000000"/>
            </w:tcBorders>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b/>
                <w:noProof w:val="0"/>
                <w:color w:val="000000"/>
                <w:sz w:val="22"/>
                <w:szCs w:val="22"/>
              </w:rPr>
              <w:t>Regulation 57 (8)</w:t>
            </w:r>
          </w:p>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The detailed grounds for discretionary exclusion of an organisation are set out on this </w:t>
            </w:r>
            <w:hyperlink r:id="rId23" w:history="1">
              <w:r w:rsidRPr="000D15C7">
                <w:rPr>
                  <w:rFonts w:ascii="Arial" w:eastAsia="Arial" w:hAnsi="Arial" w:cs="Arial"/>
                  <w:noProof w:val="0"/>
                  <w:color w:val="0000FF"/>
                  <w:sz w:val="22"/>
                  <w:szCs w:val="22"/>
                  <w:u w:val="single"/>
                </w:rPr>
                <w:t>web page</w:t>
              </w:r>
            </w:hyperlink>
            <w:r w:rsidRPr="000D15C7">
              <w:rPr>
                <w:rFonts w:ascii="Arial" w:eastAsia="Arial" w:hAnsi="Arial" w:cs="Arial"/>
                <w:noProof w:val="0"/>
                <w:color w:val="000000"/>
                <w:sz w:val="22"/>
                <w:szCs w:val="22"/>
              </w:rPr>
              <w:t xml:space="preserve">, which should be referred to before completing these questions. </w:t>
            </w:r>
          </w:p>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0D15C7" w:rsidRPr="000D15C7" w:rsidTr="003A23A8">
        <w:tc>
          <w:tcPr>
            <w:tcW w:w="1230" w:type="dxa"/>
          </w:tcPr>
          <w:p w:rsidR="000D15C7" w:rsidRPr="000D15C7" w:rsidRDefault="000D15C7" w:rsidP="000D15C7">
            <w:pPr>
              <w:tabs>
                <w:tab w:val="left" w:pos="0"/>
              </w:tabs>
              <w:rPr>
                <w:rFonts w:ascii="Times New Roman" w:hAnsi="Times New Roman"/>
                <w:noProof w:val="0"/>
                <w:color w:val="000000"/>
                <w:sz w:val="24"/>
              </w:rPr>
            </w:pPr>
            <w:r w:rsidRPr="000D15C7">
              <w:rPr>
                <w:rFonts w:ascii="Arial" w:eastAsia="Arial" w:hAnsi="Arial" w:cs="Arial"/>
                <w:noProof w:val="0"/>
                <w:color w:val="000000"/>
                <w:sz w:val="22"/>
                <w:szCs w:val="22"/>
              </w:rPr>
              <w:t>3.1(a)</w:t>
            </w:r>
          </w:p>
          <w:p w:rsidR="000D15C7" w:rsidRPr="000D15C7" w:rsidRDefault="000D15C7" w:rsidP="000D15C7">
            <w:pPr>
              <w:tabs>
                <w:tab w:val="left" w:pos="0"/>
              </w:tabs>
              <w:rPr>
                <w:rFonts w:ascii="Times New Roman" w:hAnsi="Times New Roman"/>
                <w:noProof w:val="0"/>
                <w:color w:val="000000"/>
                <w:sz w:val="24"/>
              </w:rPr>
            </w:pPr>
          </w:p>
          <w:p w:rsidR="000D15C7" w:rsidRPr="000D15C7" w:rsidRDefault="000D15C7" w:rsidP="000D15C7">
            <w:pPr>
              <w:tabs>
                <w:tab w:val="left" w:pos="0"/>
              </w:tabs>
              <w:rPr>
                <w:rFonts w:ascii="Times New Roman" w:hAnsi="Times New Roman"/>
                <w:noProof w:val="0"/>
                <w:color w:val="000000"/>
                <w:sz w:val="24"/>
              </w:rPr>
            </w:pPr>
          </w:p>
        </w:tc>
        <w:tc>
          <w:tcPr>
            <w:tcW w:w="4575"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Breach of environmental obligations? </w:t>
            </w:r>
          </w:p>
        </w:tc>
        <w:tc>
          <w:tcPr>
            <w:tcW w:w="4376" w:type="dxa"/>
          </w:tcPr>
          <w:p w:rsidR="000D15C7" w:rsidRPr="000D15C7" w:rsidRDefault="000D15C7" w:rsidP="000D15C7">
            <w:pPr>
              <w:rPr>
                <w:rFonts w:ascii="Times New Roman" w:hAnsi="Times New Roman"/>
                <w:noProof w:val="0"/>
                <w:color w:val="000000"/>
                <w:sz w:val="24"/>
              </w:rPr>
            </w:pPr>
            <w:bookmarkStart w:id="312" w:name="_qsh70q" w:colFirst="0" w:colLast="0"/>
            <w:bookmarkEnd w:id="312"/>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13" w:name="_3as4poj" w:colFirst="0" w:colLast="0"/>
            <w:bookmarkEnd w:id="313"/>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tc>
      </w:tr>
      <w:tr w:rsidR="000D15C7" w:rsidRPr="000D15C7" w:rsidTr="003A23A8">
        <w:tc>
          <w:tcPr>
            <w:tcW w:w="1230" w:type="dxa"/>
          </w:tcPr>
          <w:p w:rsidR="000D15C7" w:rsidRPr="000D15C7" w:rsidRDefault="000D15C7" w:rsidP="000D15C7">
            <w:pPr>
              <w:tabs>
                <w:tab w:val="left" w:pos="0"/>
              </w:tabs>
              <w:rPr>
                <w:rFonts w:ascii="Times New Roman" w:hAnsi="Times New Roman"/>
                <w:noProof w:val="0"/>
                <w:color w:val="000000"/>
                <w:sz w:val="24"/>
              </w:rPr>
            </w:pPr>
            <w:r w:rsidRPr="000D15C7">
              <w:rPr>
                <w:rFonts w:ascii="Arial" w:eastAsia="Arial" w:hAnsi="Arial" w:cs="Arial"/>
                <w:noProof w:val="0"/>
                <w:color w:val="000000"/>
                <w:sz w:val="22"/>
                <w:szCs w:val="22"/>
              </w:rPr>
              <w:t>3.1 (b)</w:t>
            </w:r>
          </w:p>
        </w:tc>
        <w:tc>
          <w:tcPr>
            <w:tcW w:w="4575"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Breach of social obligations?  </w:t>
            </w:r>
          </w:p>
        </w:tc>
        <w:tc>
          <w:tcPr>
            <w:tcW w:w="4376" w:type="dxa"/>
          </w:tcPr>
          <w:p w:rsidR="000D15C7" w:rsidRPr="000D15C7" w:rsidRDefault="000D15C7" w:rsidP="000D15C7">
            <w:pPr>
              <w:rPr>
                <w:rFonts w:ascii="Times New Roman" w:hAnsi="Times New Roman"/>
                <w:noProof w:val="0"/>
                <w:color w:val="000000"/>
                <w:sz w:val="24"/>
              </w:rPr>
            </w:pPr>
            <w:bookmarkStart w:id="314" w:name="_1pxezwc" w:colFirst="0" w:colLast="0"/>
            <w:bookmarkEnd w:id="314"/>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15" w:name="_49x2ik5" w:colFirst="0" w:colLast="0"/>
            <w:bookmarkEnd w:id="315"/>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tc>
      </w:tr>
      <w:tr w:rsidR="000D15C7" w:rsidRPr="000D15C7" w:rsidTr="003A23A8">
        <w:tc>
          <w:tcPr>
            <w:tcW w:w="1230" w:type="dxa"/>
          </w:tcPr>
          <w:p w:rsidR="000D15C7" w:rsidRPr="000D15C7" w:rsidRDefault="000D15C7" w:rsidP="000D15C7">
            <w:pPr>
              <w:tabs>
                <w:tab w:val="left" w:pos="0"/>
              </w:tabs>
              <w:rPr>
                <w:rFonts w:ascii="Times New Roman" w:hAnsi="Times New Roman"/>
                <w:noProof w:val="0"/>
                <w:color w:val="000000"/>
                <w:sz w:val="24"/>
              </w:rPr>
            </w:pPr>
            <w:r w:rsidRPr="000D15C7">
              <w:rPr>
                <w:rFonts w:ascii="Arial" w:eastAsia="Arial" w:hAnsi="Arial" w:cs="Arial"/>
                <w:noProof w:val="0"/>
                <w:color w:val="000000"/>
                <w:sz w:val="22"/>
                <w:szCs w:val="22"/>
              </w:rPr>
              <w:t>3.1 (c)</w:t>
            </w:r>
          </w:p>
        </w:tc>
        <w:tc>
          <w:tcPr>
            <w:tcW w:w="4575"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Breach of labour law obligations? </w:t>
            </w:r>
          </w:p>
        </w:tc>
        <w:tc>
          <w:tcPr>
            <w:tcW w:w="4376" w:type="dxa"/>
          </w:tcPr>
          <w:p w:rsidR="000D15C7" w:rsidRPr="000D15C7" w:rsidRDefault="000D15C7" w:rsidP="000D15C7">
            <w:pPr>
              <w:rPr>
                <w:rFonts w:ascii="Times New Roman" w:hAnsi="Times New Roman"/>
                <w:noProof w:val="0"/>
                <w:color w:val="000000"/>
                <w:sz w:val="24"/>
              </w:rPr>
            </w:pPr>
            <w:bookmarkStart w:id="316" w:name="_2p2csry" w:colFirst="0" w:colLast="0"/>
            <w:bookmarkEnd w:id="316"/>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17" w:name="_147n2zr" w:colFirst="0" w:colLast="0"/>
            <w:bookmarkEnd w:id="317"/>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tc>
      </w:tr>
      <w:tr w:rsidR="000D15C7" w:rsidRPr="000D15C7" w:rsidTr="003A23A8">
        <w:tc>
          <w:tcPr>
            <w:tcW w:w="1230" w:type="dxa"/>
          </w:tcPr>
          <w:p w:rsidR="000D15C7" w:rsidRPr="000D15C7" w:rsidRDefault="000D15C7" w:rsidP="000D15C7">
            <w:pPr>
              <w:tabs>
                <w:tab w:val="left" w:pos="743"/>
              </w:tabs>
              <w:spacing w:before="100"/>
              <w:rPr>
                <w:rFonts w:ascii="Times New Roman" w:hAnsi="Times New Roman"/>
                <w:noProof w:val="0"/>
                <w:color w:val="000000"/>
                <w:sz w:val="24"/>
              </w:rPr>
            </w:pPr>
            <w:r w:rsidRPr="000D15C7">
              <w:rPr>
                <w:rFonts w:ascii="Arial" w:eastAsia="Arial" w:hAnsi="Arial" w:cs="Arial"/>
                <w:noProof w:val="0"/>
                <w:color w:val="000000"/>
                <w:sz w:val="22"/>
                <w:szCs w:val="22"/>
              </w:rPr>
              <w:t>3.1(d)</w:t>
            </w:r>
          </w:p>
        </w:tc>
        <w:tc>
          <w:tcPr>
            <w:tcW w:w="457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4376" w:type="dxa"/>
          </w:tcPr>
          <w:p w:rsidR="000D15C7" w:rsidRPr="000D15C7" w:rsidRDefault="000D15C7" w:rsidP="000D15C7">
            <w:pPr>
              <w:rPr>
                <w:rFonts w:ascii="Times New Roman" w:hAnsi="Times New Roman"/>
                <w:noProof w:val="0"/>
                <w:color w:val="000000"/>
                <w:sz w:val="24"/>
              </w:rPr>
            </w:pPr>
            <w:bookmarkStart w:id="318" w:name="_3o7alnk" w:colFirst="0" w:colLast="0"/>
            <w:bookmarkEnd w:id="318"/>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19" w:name="_23ckvvd" w:colFirst="0" w:colLast="0"/>
            <w:bookmarkEnd w:id="319"/>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p w:rsidR="000D15C7" w:rsidRPr="000D15C7" w:rsidRDefault="000D15C7" w:rsidP="000D15C7">
            <w:pPr>
              <w:spacing w:before="100"/>
              <w:rPr>
                <w:rFonts w:ascii="Times New Roman" w:hAnsi="Times New Roman"/>
                <w:noProof w:val="0"/>
                <w:color w:val="000000"/>
                <w:sz w:val="24"/>
              </w:rPr>
            </w:pPr>
          </w:p>
          <w:p w:rsidR="000D15C7" w:rsidRPr="000D15C7" w:rsidRDefault="000D15C7" w:rsidP="000D15C7">
            <w:pPr>
              <w:spacing w:before="100"/>
              <w:rPr>
                <w:rFonts w:ascii="Times New Roman" w:hAnsi="Times New Roman"/>
                <w:noProof w:val="0"/>
                <w:color w:val="000000"/>
                <w:sz w:val="24"/>
              </w:rPr>
            </w:pPr>
          </w:p>
        </w:tc>
      </w:tr>
      <w:tr w:rsidR="000D15C7" w:rsidRPr="000D15C7" w:rsidTr="003A23A8">
        <w:trPr>
          <w:trHeight w:val="240"/>
        </w:trPr>
        <w:tc>
          <w:tcPr>
            <w:tcW w:w="1230" w:type="dxa"/>
          </w:tcPr>
          <w:p w:rsidR="000D15C7" w:rsidRPr="000D15C7" w:rsidRDefault="000D15C7" w:rsidP="000D15C7">
            <w:pPr>
              <w:tabs>
                <w:tab w:val="left" w:pos="34"/>
              </w:tabs>
              <w:spacing w:before="100"/>
              <w:rPr>
                <w:rFonts w:ascii="Times New Roman" w:hAnsi="Times New Roman"/>
                <w:noProof w:val="0"/>
                <w:color w:val="000000"/>
                <w:sz w:val="24"/>
              </w:rPr>
            </w:pPr>
            <w:r w:rsidRPr="000D15C7">
              <w:rPr>
                <w:rFonts w:ascii="Arial" w:eastAsia="Arial" w:hAnsi="Arial" w:cs="Arial"/>
                <w:noProof w:val="0"/>
                <w:color w:val="000000"/>
                <w:sz w:val="22"/>
                <w:szCs w:val="22"/>
              </w:rPr>
              <w:t>3.1(e)</w:t>
            </w:r>
          </w:p>
        </w:tc>
        <w:tc>
          <w:tcPr>
            <w:tcW w:w="457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Guilty of grave professional misconduct?</w:t>
            </w:r>
          </w:p>
        </w:tc>
        <w:tc>
          <w:tcPr>
            <w:tcW w:w="4376" w:type="dxa"/>
          </w:tcPr>
          <w:p w:rsidR="000D15C7" w:rsidRPr="000D15C7" w:rsidRDefault="000D15C7" w:rsidP="000D15C7">
            <w:pPr>
              <w:rPr>
                <w:rFonts w:ascii="Times New Roman" w:hAnsi="Times New Roman"/>
                <w:noProof w:val="0"/>
                <w:color w:val="000000"/>
                <w:sz w:val="24"/>
              </w:rPr>
            </w:pPr>
            <w:bookmarkStart w:id="320" w:name="_ihv636" w:colFirst="0" w:colLast="0"/>
            <w:bookmarkEnd w:id="320"/>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21" w:name="_32hioqz" w:colFirst="0" w:colLast="0"/>
            <w:bookmarkEnd w:id="321"/>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tc>
      </w:tr>
      <w:tr w:rsidR="000D15C7" w:rsidRPr="000D15C7" w:rsidTr="003A23A8">
        <w:tc>
          <w:tcPr>
            <w:tcW w:w="1230"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3.1(f)</w:t>
            </w:r>
          </w:p>
        </w:tc>
        <w:tc>
          <w:tcPr>
            <w:tcW w:w="457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Entered into agreements with other economic operators aimed at distorting competition?</w:t>
            </w:r>
          </w:p>
        </w:tc>
        <w:tc>
          <w:tcPr>
            <w:tcW w:w="4376" w:type="dxa"/>
          </w:tcPr>
          <w:p w:rsidR="000D15C7" w:rsidRPr="000D15C7" w:rsidRDefault="000D15C7" w:rsidP="000D15C7">
            <w:pPr>
              <w:rPr>
                <w:rFonts w:ascii="Times New Roman" w:hAnsi="Times New Roman"/>
                <w:noProof w:val="0"/>
                <w:color w:val="000000"/>
                <w:sz w:val="24"/>
              </w:rPr>
            </w:pPr>
            <w:bookmarkStart w:id="322" w:name="_1hmsyys" w:colFirst="0" w:colLast="0"/>
            <w:bookmarkEnd w:id="322"/>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23" w:name="_41mghml" w:colFirst="0" w:colLast="0"/>
            <w:bookmarkEnd w:id="323"/>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tc>
      </w:tr>
      <w:tr w:rsidR="000D15C7" w:rsidRPr="000D15C7" w:rsidTr="003A23A8">
        <w:tc>
          <w:tcPr>
            <w:tcW w:w="1230"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3.1(g)</w:t>
            </w:r>
          </w:p>
        </w:tc>
        <w:tc>
          <w:tcPr>
            <w:tcW w:w="457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Aware of any conflict of interest within the meaning of regulation 24 due to the participation in the procurement procedure?</w:t>
            </w:r>
          </w:p>
        </w:tc>
        <w:tc>
          <w:tcPr>
            <w:tcW w:w="4376" w:type="dxa"/>
          </w:tcPr>
          <w:p w:rsidR="000D15C7" w:rsidRPr="000D15C7" w:rsidRDefault="000D15C7" w:rsidP="000D15C7">
            <w:pPr>
              <w:rPr>
                <w:rFonts w:ascii="Times New Roman" w:hAnsi="Times New Roman"/>
                <w:noProof w:val="0"/>
                <w:color w:val="000000"/>
                <w:sz w:val="24"/>
              </w:rPr>
            </w:pPr>
            <w:bookmarkStart w:id="324" w:name="_2grqrue" w:colFirst="0" w:colLast="0"/>
            <w:bookmarkEnd w:id="324"/>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25" w:name="_vx1227" w:colFirst="0" w:colLast="0"/>
            <w:bookmarkEnd w:id="325"/>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tc>
      </w:tr>
      <w:tr w:rsidR="000D15C7" w:rsidRPr="000D15C7" w:rsidTr="003A23A8">
        <w:tc>
          <w:tcPr>
            <w:tcW w:w="1230"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3.1(h)</w:t>
            </w:r>
          </w:p>
        </w:tc>
        <w:tc>
          <w:tcPr>
            <w:tcW w:w="457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Been involved in the preparation of the procurement procedure?</w:t>
            </w:r>
          </w:p>
        </w:tc>
        <w:tc>
          <w:tcPr>
            <w:tcW w:w="4376" w:type="dxa"/>
          </w:tcPr>
          <w:p w:rsidR="000D15C7" w:rsidRPr="000D15C7" w:rsidRDefault="000D15C7" w:rsidP="000D15C7">
            <w:pPr>
              <w:rPr>
                <w:rFonts w:ascii="Times New Roman" w:hAnsi="Times New Roman"/>
                <w:noProof w:val="0"/>
                <w:color w:val="000000"/>
                <w:sz w:val="24"/>
              </w:rPr>
            </w:pPr>
            <w:bookmarkStart w:id="326" w:name="_3fwokq0" w:colFirst="0" w:colLast="0"/>
            <w:bookmarkEnd w:id="326"/>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27" w:name="_1v1yuxt" w:colFirst="0" w:colLast="0"/>
            <w:bookmarkEnd w:id="327"/>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tc>
      </w:tr>
      <w:tr w:rsidR="000D15C7" w:rsidRPr="000D15C7" w:rsidTr="003A23A8">
        <w:tc>
          <w:tcPr>
            <w:tcW w:w="1230"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3.1(</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w:t>
            </w:r>
          </w:p>
        </w:tc>
        <w:tc>
          <w:tcPr>
            <w:tcW w:w="4575"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4376" w:type="dxa"/>
          </w:tcPr>
          <w:p w:rsidR="000D15C7" w:rsidRPr="000D15C7" w:rsidRDefault="000D15C7" w:rsidP="000D15C7">
            <w:pPr>
              <w:rPr>
                <w:rFonts w:ascii="Times New Roman" w:hAnsi="Times New Roman"/>
                <w:noProof w:val="0"/>
                <w:color w:val="000000"/>
                <w:sz w:val="24"/>
              </w:rPr>
            </w:pPr>
            <w:bookmarkStart w:id="328" w:name="_4f1mdlm" w:colFirst="0" w:colLast="0"/>
            <w:bookmarkEnd w:id="328"/>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29" w:name="_2u6wntf" w:colFirst="0" w:colLast="0"/>
            <w:bookmarkEnd w:id="329"/>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tc>
      </w:tr>
      <w:tr w:rsidR="000D15C7" w:rsidRPr="000D15C7" w:rsidTr="003A23A8">
        <w:trPr>
          <w:trHeight w:val="580"/>
        </w:trPr>
        <w:tc>
          <w:tcPr>
            <w:tcW w:w="1230"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3.1(j)</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3.1(j) - (</w:t>
            </w:r>
            <w:proofErr w:type="spellStart"/>
            <w:r w:rsidRPr="000D15C7">
              <w:rPr>
                <w:rFonts w:ascii="Arial" w:eastAsia="Arial" w:hAnsi="Arial" w:cs="Arial"/>
                <w:noProof w:val="0"/>
                <w:color w:val="000000"/>
                <w:sz w:val="22"/>
                <w:szCs w:val="22"/>
              </w:rPr>
              <w:t>i</w:t>
            </w:r>
            <w:proofErr w:type="spellEnd"/>
            <w:r w:rsidRPr="000D15C7">
              <w:rPr>
                <w:rFonts w:ascii="Arial" w:eastAsia="Arial" w:hAnsi="Arial" w:cs="Arial"/>
                <w:noProof w:val="0"/>
                <w:color w:val="000000"/>
                <w:sz w:val="22"/>
                <w:szCs w:val="22"/>
              </w:rPr>
              <w:t>)</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3.1(j) - (ii)</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3.1(j) –(iii)</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3.1(j)-(iv)</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tc>
        <w:tc>
          <w:tcPr>
            <w:tcW w:w="4575"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lastRenderedPageBreak/>
              <w:t>Please answer the following statements</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The organisation is guilty of serious </w:t>
            </w:r>
            <w:r w:rsidRPr="000D15C7">
              <w:rPr>
                <w:rFonts w:ascii="Arial" w:eastAsia="Arial" w:hAnsi="Arial" w:cs="Arial"/>
                <w:noProof w:val="0"/>
                <w:color w:val="000000"/>
                <w:sz w:val="22"/>
                <w:szCs w:val="22"/>
              </w:rPr>
              <w:lastRenderedPageBreak/>
              <w:t>misrepresentation in supplying the information required for the verification of the absence of grounds for exclusion or the fulfilment of the selection criteria.</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The organisation has withheld such information.</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 The organisation is not able to submit supporting documents required under regulation 59 of the Public Contracts Regulations 2015.</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376" w:type="dxa"/>
          </w:tcPr>
          <w:p w:rsidR="000D15C7" w:rsidRPr="000D15C7" w:rsidRDefault="000D15C7" w:rsidP="000D15C7">
            <w:pPr>
              <w:spacing w:before="100"/>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bookmarkStart w:id="330" w:name="_19c6y18" w:colFirst="0" w:colLast="0"/>
            <w:bookmarkEnd w:id="330"/>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31" w:name="_3tbugp1" w:colFirst="0" w:colLast="0"/>
            <w:bookmarkEnd w:id="331"/>
            <w:r w:rsidRPr="000D15C7">
              <w:rPr>
                <w:rFonts w:ascii="Arial" w:eastAsia="Arial" w:hAnsi="Arial" w:cs="Arial"/>
                <w:noProof w:val="0"/>
                <w:color w:val="000000"/>
                <w:sz w:val="22"/>
                <w:szCs w:val="22"/>
              </w:rPr>
              <w:lastRenderedPageBreak/>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bookmarkStart w:id="332" w:name="_28h4qwu" w:colFirst="0" w:colLast="0"/>
            <w:bookmarkEnd w:id="332"/>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bookmarkStart w:id="333" w:name="_nmf14n" w:colFirst="0" w:colLast="0"/>
            <w:bookmarkEnd w:id="333"/>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w:t>
            </w:r>
            <w:proofErr w:type="gramStart"/>
            <w:r w:rsidRPr="000D15C7">
              <w:rPr>
                <w:rFonts w:ascii="Arial" w:eastAsia="Arial" w:hAnsi="Arial" w:cs="Arial"/>
                <w:noProof w:val="0"/>
                <w:color w:val="000000"/>
                <w:sz w:val="22"/>
                <w:szCs w:val="22"/>
              </w:rPr>
              <w:t>Yes</w:t>
            </w:r>
            <w:proofErr w:type="gramEnd"/>
            <w:r w:rsidRPr="000D15C7">
              <w:rPr>
                <w:rFonts w:ascii="Arial" w:eastAsia="Arial" w:hAnsi="Arial" w:cs="Arial"/>
                <w:noProof w:val="0"/>
                <w:color w:val="000000"/>
                <w:sz w:val="22"/>
                <w:szCs w:val="22"/>
              </w:rPr>
              <w:t xml:space="preserve"> please provide details at 3.2</w:t>
            </w: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tc>
      </w:tr>
    </w:tbl>
    <w:p w:rsidR="000D15C7" w:rsidRPr="000D15C7" w:rsidRDefault="000D15C7" w:rsidP="000D15C7">
      <w:pPr>
        <w:widowControl w:val="0"/>
        <w:spacing w:line="276" w:lineRule="auto"/>
        <w:rPr>
          <w:rFonts w:ascii="Times New Roman" w:hAnsi="Times New Roman"/>
          <w:noProof w:val="0"/>
          <w:color w:val="000000"/>
          <w:sz w:val="24"/>
        </w:rPr>
      </w:pPr>
    </w:p>
    <w:tbl>
      <w:tblPr>
        <w:tblW w:w="1018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4403"/>
      </w:tblGrid>
      <w:tr w:rsidR="000D15C7" w:rsidRPr="000D15C7" w:rsidTr="003A23A8">
        <w:tc>
          <w:tcPr>
            <w:tcW w:w="1257"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3.2</w:t>
            </w:r>
          </w:p>
        </w:tc>
        <w:tc>
          <w:tcPr>
            <w:tcW w:w="4521" w:type="dxa"/>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If you have answered Yes to any of the above, explain what measures been taken to demonstrate the reliability of the organisation despite the existence of a relevant ground for exclusion? (</w:t>
            </w:r>
            <w:proofErr w:type="spellStart"/>
            <w:r w:rsidRPr="000D15C7">
              <w:rPr>
                <w:rFonts w:ascii="Arial" w:eastAsia="Arial" w:hAnsi="Arial" w:cs="Arial"/>
                <w:noProof w:val="0"/>
                <w:color w:val="000000"/>
                <w:sz w:val="22"/>
                <w:szCs w:val="22"/>
              </w:rPr>
              <w:t>Self Cleaning</w:t>
            </w:r>
            <w:proofErr w:type="spellEnd"/>
            <w:r w:rsidRPr="000D15C7">
              <w:rPr>
                <w:rFonts w:ascii="Arial" w:eastAsia="Arial" w:hAnsi="Arial" w:cs="Arial"/>
                <w:noProof w:val="0"/>
                <w:color w:val="000000"/>
                <w:sz w:val="22"/>
                <w:szCs w:val="22"/>
              </w:rPr>
              <w:t>)</w:t>
            </w:r>
          </w:p>
        </w:tc>
        <w:tc>
          <w:tcPr>
            <w:tcW w:w="4403" w:type="dxa"/>
          </w:tcPr>
          <w:p w:rsidR="000D15C7" w:rsidRPr="000D15C7" w:rsidRDefault="000D15C7" w:rsidP="000D15C7">
            <w:pPr>
              <w:spacing w:before="100"/>
              <w:rPr>
                <w:rFonts w:ascii="Times New Roman" w:hAnsi="Times New Roman"/>
                <w:noProof w:val="0"/>
                <w:color w:val="000000"/>
                <w:sz w:val="24"/>
              </w:rPr>
            </w:pPr>
          </w:p>
        </w:tc>
      </w:tr>
    </w:tbl>
    <w:p w:rsidR="000D15C7" w:rsidRPr="000D15C7" w:rsidRDefault="000D15C7" w:rsidP="000D15C7">
      <w:pPr>
        <w:ind w:left="851" w:right="849"/>
        <w:rPr>
          <w:rFonts w:ascii="Times New Roman" w:hAnsi="Times New Roman"/>
          <w:noProof w:val="0"/>
          <w:color w:val="000000"/>
          <w:sz w:val="24"/>
        </w:rPr>
      </w:pPr>
      <w:bookmarkStart w:id="334" w:name="_37m2jsg" w:colFirst="0" w:colLast="0"/>
      <w:bookmarkEnd w:id="334"/>
    </w:p>
    <w:p w:rsidR="000D15C7" w:rsidRPr="000D15C7" w:rsidRDefault="000D15C7" w:rsidP="000D15C7">
      <w:pPr>
        <w:ind w:left="-525" w:right="-525"/>
        <w:rPr>
          <w:rFonts w:ascii="Times New Roman" w:hAnsi="Times New Roman"/>
          <w:noProof w:val="0"/>
          <w:color w:val="000000"/>
          <w:sz w:val="24"/>
        </w:rPr>
      </w:pPr>
      <w:bookmarkStart w:id="335" w:name="_1mrcu09" w:colFirst="0" w:colLast="0"/>
      <w:bookmarkEnd w:id="335"/>
    </w:p>
    <w:p w:rsidR="000D15C7" w:rsidRPr="000D15C7" w:rsidRDefault="000D15C7" w:rsidP="00ED4E63">
      <w:pPr>
        <w:jc w:val="left"/>
        <w:rPr>
          <w:rFonts w:ascii="Times New Roman" w:hAnsi="Times New Roman"/>
          <w:noProof w:val="0"/>
          <w:color w:val="000000"/>
          <w:sz w:val="24"/>
        </w:rPr>
      </w:pPr>
      <w:r w:rsidRPr="000D15C7">
        <w:rPr>
          <w:rFonts w:ascii="Times New Roman" w:hAnsi="Times New Roman"/>
          <w:noProof w:val="0"/>
          <w:color w:val="000000"/>
          <w:sz w:val="24"/>
        </w:rPr>
        <w:br w:type="page"/>
      </w:r>
      <w:bookmarkStart w:id="336" w:name="_46r0co2" w:colFirst="0" w:colLast="0"/>
      <w:bookmarkEnd w:id="336"/>
      <w:r w:rsidRPr="000D15C7">
        <w:rPr>
          <w:rFonts w:ascii="Arial" w:eastAsia="Arial" w:hAnsi="Arial" w:cs="Arial"/>
          <w:b/>
          <w:noProof w:val="0"/>
          <w:color w:val="000000"/>
          <w:sz w:val="36"/>
          <w:szCs w:val="36"/>
        </w:rPr>
        <w:lastRenderedPageBreak/>
        <w:t>Part 3: Selection Questions</w:t>
      </w:r>
      <w:r w:rsidRPr="000D15C7">
        <w:rPr>
          <w:rFonts w:ascii="Arial" w:eastAsia="Arial" w:hAnsi="Arial" w:cs="Arial"/>
          <w:noProof w:val="0"/>
          <w:color w:val="000000"/>
          <w:sz w:val="36"/>
          <w:szCs w:val="36"/>
          <w:vertAlign w:val="superscript"/>
        </w:rPr>
        <w:footnoteReference w:id="6"/>
      </w:r>
      <w:r w:rsidRPr="000D15C7">
        <w:rPr>
          <w:rFonts w:ascii="Arial" w:eastAsia="Arial" w:hAnsi="Arial" w:cs="Arial"/>
          <w:noProof w:val="0"/>
          <w:color w:val="000000"/>
          <w:sz w:val="24"/>
        </w:rPr>
        <w:t xml:space="preserve"> </w:t>
      </w:r>
    </w:p>
    <w:p w:rsidR="000D15C7" w:rsidRPr="000D15C7" w:rsidRDefault="000D15C7" w:rsidP="000D15C7">
      <w:pPr>
        <w:spacing w:line="276" w:lineRule="auto"/>
        <w:rPr>
          <w:rFonts w:ascii="Times New Roman" w:hAnsi="Times New Roman"/>
          <w:noProof w:val="0"/>
          <w:color w:val="000000"/>
          <w:sz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0D15C7" w:rsidRPr="000D15C7" w:rsidTr="000D15C7">
        <w:trPr>
          <w:trHeight w:val="400"/>
        </w:trPr>
        <w:tc>
          <w:tcPr>
            <w:tcW w:w="1257" w:type="dxa"/>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b/>
                <w:noProof w:val="0"/>
                <w:color w:val="000000"/>
                <w:sz w:val="24"/>
              </w:rPr>
            </w:pPr>
            <w:r w:rsidRPr="000D15C7">
              <w:rPr>
                <w:rFonts w:ascii="Arial" w:eastAsia="Arial" w:hAnsi="Arial" w:cs="Arial"/>
                <w:b/>
                <w:noProof w:val="0"/>
                <w:color w:val="000000"/>
                <w:sz w:val="24"/>
              </w:rPr>
              <w:t>Section 4</w:t>
            </w:r>
          </w:p>
        </w:tc>
        <w:tc>
          <w:tcPr>
            <w:tcW w:w="8080" w:type="dxa"/>
            <w:gridSpan w:val="3"/>
            <w:tcBorders>
              <w:top w:val="single" w:sz="8" w:space="0" w:color="000000"/>
              <w:bottom w:val="single" w:sz="6" w:space="0" w:color="000000"/>
            </w:tcBorders>
            <w:shd w:val="clear" w:color="auto" w:fill="CCFFFF"/>
          </w:tcPr>
          <w:p w:rsidR="000D15C7" w:rsidRPr="000D15C7" w:rsidRDefault="000D15C7" w:rsidP="00ED4E63">
            <w:pPr>
              <w:spacing w:before="100"/>
              <w:rPr>
                <w:rFonts w:ascii="Times New Roman" w:hAnsi="Times New Roman"/>
                <w:noProof w:val="0"/>
                <w:color w:val="000000"/>
                <w:sz w:val="24"/>
              </w:rPr>
            </w:pPr>
            <w:r w:rsidRPr="000D15C7">
              <w:rPr>
                <w:rFonts w:ascii="Arial" w:eastAsia="Arial" w:hAnsi="Arial" w:cs="Arial"/>
                <w:b/>
                <w:noProof w:val="0"/>
                <w:color w:val="000000"/>
                <w:sz w:val="24"/>
              </w:rPr>
              <w:t>Economic and Financial Standing</w:t>
            </w:r>
          </w:p>
        </w:tc>
      </w:tr>
      <w:tr w:rsidR="000D15C7" w:rsidRPr="000D15C7" w:rsidTr="000D15C7">
        <w:trPr>
          <w:trHeight w:val="400"/>
        </w:trPr>
        <w:tc>
          <w:tcPr>
            <w:tcW w:w="1257" w:type="dxa"/>
            <w:tcBorders>
              <w:top w:val="single" w:sz="6" w:space="0" w:color="000000"/>
              <w:bottom w:val="single" w:sz="6" w:space="0" w:color="000000"/>
            </w:tcBorders>
            <w:shd w:val="clear" w:color="auto" w:fill="CCFFFF"/>
          </w:tcPr>
          <w:p w:rsidR="000D15C7" w:rsidRPr="000D15C7" w:rsidRDefault="000D15C7" w:rsidP="000D15C7">
            <w:pPr>
              <w:spacing w:before="100"/>
              <w:ind w:right="306"/>
              <w:jc w:val="left"/>
              <w:rPr>
                <w:rFonts w:ascii="Times New Roman" w:hAnsi="Times New Roman"/>
                <w:noProof w:val="0"/>
                <w:color w:val="000000"/>
                <w:sz w:val="24"/>
              </w:rPr>
            </w:pPr>
          </w:p>
        </w:tc>
        <w:tc>
          <w:tcPr>
            <w:tcW w:w="5529" w:type="dxa"/>
            <w:tcBorders>
              <w:top w:val="single" w:sz="6" w:space="0" w:color="000000"/>
              <w:bottom w:val="single" w:sz="6" w:space="0" w:color="000000"/>
            </w:tcBorders>
            <w:shd w:val="clear" w:color="auto" w:fill="CCFFFF"/>
          </w:tcPr>
          <w:p w:rsidR="000D15C7" w:rsidRPr="000D15C7" w:rsidRDefault="000D15C7" w:rsidP="000D15C7">
            <w:pPr>
              <w:spacing w:before="100"/>
              <w:ind w:right="306"/>
              <w:rPr>
                <w:rFonts w:ascii="Times New Roman" w:hAnsi="Times New Roman"/>
                <w:noProof w:val="0"/>
                <w:color w:val="000000"/>
                <w:sz w:val="24"/>
              </w:rPr>
            </w:pPr>
            <w:r w:rsidRPr="000D15C7">
              <w:rPr>
                <w:rFonts w:ascii="Arial" w:eastAsia="Arial" w:hAnsi="Arial" w:cs="Arial"/>
                <w:noProof w:val="0"/>
                <w:color w:val="000000"/>
                <w:sz w:val="22"/>
                <w:szCs w:val="22"/>
              </w:rPr>
              <w:t>Question</w:t>
            </w:r>
          </w:p>
        </w:tc>
        <w:tc>
          <w:tcPr>
            <w:tcW w:w="2551" w:type="dxa"/>
            <w:gridSpan w:val="2"/>
            <w:tcBorders>
              <w:top w:val="single" w:sz="6"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noProof w:val="0"/>
                <w:color w:val="000000"/>
                <w:sz w:val="22"/>
                <w:szCs w:val="22"/>
              </w:rPr>
              <w:t>Response</w:t>
            </w:r>
          </w:p>
        </w:tc>
      </w:tr>
      <w:tr w:rsidR="000D15C7" w:rsidRPr="000D15C7" w:rsidTr="000D15C7">
        <w:tblPrEx>
          <w:tblLook w:val="0600" w:firstRow="0" w:lastRow="0" w:firstColumn="0" w:lastColumn="0" w:noHBand="1" w:noVBand="1"/>
        </w:tblPrEx>
        <w:trPr>
          <w:trHeight w:val="1020"/>
        </w:trPr>
        <w:tc>
          <w:tcPr>
            <w:tcW w:w="1257" w:type="dxa"/>
            <w:vMerge w:val="restart"/>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4.1</w:t>
            </w:r>
          </w:p>
        </w:tc>
        <w:tc>
          <w:tcPr>
            <w:tcW w:w="5563" w:type="dxa"/>
            <w:gridSpan w:val="2"/>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Are you able to provide a copy of your audited accounts for the last two years, if requested?</w:t>
            </w: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no, can you provide </w:t>
            </w:r>
            <w:r w:rsidRPr="000D15C7">
              <w:rPr>
                <w:rFonts w:ascii="Arial" w:eastAsia="Arial" w:hAnsi="Arial" w:cs="Arial"/>
                <w:b/>
                <w:noProof w:val="0"/>
                <w:color w:val="000000"/>
                <w:sz w:val="22"/>
                <w:szCs w:val="22"/>
              </w:rPr>
              <w:t xml:space="preserve">one </w:t>
            </w:r>
            <w:r w:rsidRPr="000D15C7">
              <w:rPr>
                <w:rFonts w:ascii="Arial" w:eastAsia="Arial" w:hAnsi="Arial" w:cs="Arial"/>
                <w:noProof w:val="0"/>
                <w:color w:val="000000"/>
                <w:sz w:val="22"/>
                <w:szCs w:val="22"/>
              </w:rPr>
              <w:t>of the following: answer with Y/N in the relevant box.</w:t>
            </w:r>
          </w:p>
          <w:p w:rsidR="000D15C7" w:rsidRPr="000D15C7" w:rsidRDefault="000D15C7" w:rsidP="000D15C7">
            <w:pPr>
              <w:spacing w:line="276" w:lineRule="auto"/>
              <w:rPr>
                <w:rFonts w:ascii="Times New Roman" w:hAnsi="Times New Roman"/>
                <w:noProof w:val="0"/>
                <w:color w:val="000000"/>
                <w:sz w:val="24"/>
              </w:rPr>
            </w:pPr>
          </w:p>
        </w:tc>
        <w:tc>
          <w:tcPr>
            <w:tcW w:w="2517"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spacing w:line="276" w:lineRule="auto"/>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r w:rsidR="000D15C7" w:rsidRPr="000D15C7" w:rsidTr="000D15C7">
        <w:tblPrEx>
          <w:tblLook w:val="0600" w:firstRow="0" w:lastRow="0" w:firstColumn="0" w:lastColumn="0" w:noHBand="1" w:noVBand="1"/>
        </w:tblPrEx>
        <w:trPr>
          <w:trHeight w:val="1020"/>
        </w:trPr>
        <w:tc>
          <w:tcPr>
            <w:tcW w:w="1257" w:type="dxa"/>
            <w:vMerge/>
          </w:tcPr>
          <w:p w:rsidR="000D15C7" w:rsidRPr="000D15C7" w:rsidRDefault="000D15C7" w:rsidP="000D15C7">
            <w:pPr>
              <w:widowControl w:val="0"/>
              <w:rPr>
                <w:rFonts w:ascii="Times New Roman" w:hAnsi="Times New Roman"/>
                <w:noProof w:val="0"/>
                <w:color w:val="000000"/>
                <w:sz w:val="24"/>
              </w:rPr>
            </w:pPr>
          </w:p>
        </w:tc>
        <w:tc>
          <w:tcPr>
            <w:tcW w:w="5563" w:type="dxa"/>
            <w:gridSpan w:val="2"/>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(a) </w:t>
            </w:r>
            <w:r w:rsidRPr="000D15C7">
              <w:rPr>
                <w:rFonts w:ascii="Arial" w:eastAsia="Arial" w:hAnsi="Arial" w:cs="Arial"/>
                <w:noProof w:val="0"/>
                <w:color w:val="0000FF"/>
                <w:sz w:val="19"/>
                <w:szCs w:val="19"/>
                <w:highlight w:val="white"/>
              </w:rPr>
              <w:t xml:space="preserve"> </w:t>
            </w:r>
            <w:r w:rsidRPr="000D15C7">
              <w:rPr>
                <w:rFonts w:ascii="Arial" w:eastAsia="Arial" w:hAnsi="Arial" w:cs="Arial"/>
                <w:noProof w:val="0"/>
                <w:color w:val="000000"/>
                <w:sz w:val="22"/>
                <w:szCs w:val="22"/>
                <w:highlight w:val="white"/>
              </w:rPr>
              <w:t>A statement of the turnover, Profit and Loss Account/Income Statement, Balance Sheet/Statement of Financial Position and Statement of Cash Flow for the most recent year of trading for this organisation.</w:t>
            </w:r>
          </w:p>
          <w:p w:rsidR="000D15C7" w:rsidRPr="000D15C7" w:rsidRDefault="000D15C7" w:rsidP="000D15C7">
            <w:pPr>
              <w:widowControl w:val="0"/>
              <w:rPr>
                <w:rFonts w:ascii="Times New Roman" w:hAnsi="Times New Roman"/>
                <w:noProof w:val="0"/>
                <w:color w:val="000000"/>
                <w:sz w:val="24"/>
              </w:rPr>
            </w:pPr>
          </w:p>
        </w:tc>
        <w:tc>
          <w:tcPr>
            <w:tcW w:w="2517"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r w:rsidR="000D15C7" w:rsidRPr="000D15C7" w:rsidTr="000D15C7">
        <w:tblPrEx>
          <w:tblLook w:val="0600" w:firstRow="0" w:lastRow="0" w:firstColumn="0" w:lastColumn="0" w:noHBand="1" w:noVBand="1"/>
        </w:tblPrEx>
        <w:trPr>
          <w:trHeight w:val="700"/>
        </w:trPr>
        <w:tc>
          <w:tcPr>
            <w:tcW w:w="1257" w:type="dxa"/>
            <w:vMerge/>
          </w:tcPr>
          <w:p w:rsidR="000D15C7" w:rsidRPr="000D15C7" w:rsidRDefault="000D15C7" w:rsidP="000D15C7">
            <w:pPr>
              <w:widowControl w:val="0"/>
              <w:rPr>
                <w:rFonts w:ascii="Times New Roman" w:hAnsi="Times New Roman"/>
                <w:noProof w:val="0"/>
                <w:color w:val="000000"/>
                <w:sz w:val="24"/>
              </w:rPr>
            </w:pPr>
          </w:p>
        </w:tc>
        <w:tc>
          <w:tcPr>
            <w:tcW w:w="5563" w:type="dxa"/>
            <w:gridSpan w:val="2"/>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(b) A statement of the cash flow forecast for the current year and a bank letter outlining the current cash and credit position.</w:t>
            </w:r>
          </w:p>
        </w:tc>
        <w:tc>
          <w:tcPr>
            <w:tcW w:w="2517"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ind w:right="-231"/>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r w:rsidR="000D15C7" w:rsidRPr="000D15C7" w:rsidTr="000D15C7">
        <w:tblPrEx>
          <w:tblLook w:val="0600" w:firstRow="0" w:lastRow="0" w:firstColumn="0" w:lastColumn="0" w:noHBand="1" w:noVBand="1"/>
        </w:tblPrEx>
        <w:trPr>
          <w:trHeight w:val="1500"/>
        </w:trPr>
        <w:tc>
          <w:tcPr>
            <w:tcW w:w="1257" w:type="dxa"/>
          </w:tcPr>
          <w:p w:rsidR="000D15C7" w:rsidRPr="000D15C7" w:rsidRDefault="000D15C7" w:rsidP="000D15C7">
            <w:pPr>
              <w:widowControl w:val="0"/>
              <w:rPr>
                <w:rFonts w:ascii="Times New Roman" w:hAnsi="Times New Roman"/>
                <w:noProof w:val="0"/>
                <w:color w:val="000000"/>
                <w:sz w:val="24"/>
              </w:rPr>
            </w:pPr>
          </w:p>
        </w:tc>
        <w:tc>
          <w:tcPr>
            <w:tcW w:w="5563" w:type="dxa"/>
            <w:gridSpan w:val="2"/>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r w:rsidR="000D15C7" w:rsidRPr="000D15C7" w:rsidTr="000D15C7">
        <w:tblPrEx>
          <w:tblLook w:val="0600" w:firstRow="0" w:lastRow="0" w:firstColumn="0" w:lastColumn="0" w:noHBand="1" w:noVBand="1"/>
        </w:tblPrEx>
        <w:tc>
          <w:tcPr>
            <w:tcW w:w="1257"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4.2</w:t>
            </w:r>
          </w:p>
        </w:tc>
        <w:tc>
          <w:tcPr>
            <w:tcW w:w="5563" w:type="dxa"/>
            <w:gridSpan w:val="2"/>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bl>
    <w:p w:rsidR="000D15C7" w:rsidRPr="000D15C7" w:rsidRDefault="000D15C7" w:rsidP="000D15C7">
      <w:pPr>
        <w:spacing w:after="160" w:line="259" w:lineRule="auto"/>
        <w:jc w:val="left"/>
        <w:rPr>
          <w:rFonts w:ascii="Times New Roman" w:hAnsi="Times New Roman"/>
          <w:noProof w:val="0"/>
          <w:color w:val="000000"/>
          <w:sz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0D15C7" w:rsidRPr="000D15C7" w:rsidTr="000D15C7">
        <w:trPr>
          <w:trHeight w:val="400"/>
        </w:trPr>
        <w:tc>
          <w:tcPr>
            <w:tcW w:w="1257" w:type="dxa"/>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b/>
                <w:noProof w:val="0"/>
                <w:color w:val="000000"/>
                <w:sz w:val="24"/>
              </w:rPr>
            </w:pPr>
            <w:r w:rsidRPr="000D15C7">
              <w:rPr>
                <w:rFonts w:ascii="Arial" w:eastAsia="Arial" w:hAnsi="Arial" w:cs="Arial"/>
                <w:b/>
                <w:noProof w:val="0"/>
                <w:color w:val="000000"/>
                <w:sz w:val="24"/>
              </w:rPr>
              <w:t>Section 5</w:t>
            </w:r>
          </w:p>
        </w:tc>
        <w:tc>
          <w:tcPr>
            <w:tcW w:w="8080" w:type="dxa"/>
            <w:gridSpan w:val="2"/>
            <w:tcBorders>
              <w:top w:val="single" w:sz="8" w:space="0" w:color="000000"/>
              <w:bottom w:val="single" w:sz="6" w:space="0" w:color="000000"/>
            </w:tcBorders>
            <w:shd w:val="clear" w:color="auto" w:fill="CCFFFF"/>
          </w:tcPr>
          <w:p w:rsidR="000D15C7" w:rsidRPr="000D15C7" w:rsidRDefault="000D15C7" w:rsidP="00ED4E63">
            <w:pPr>
              <w:spacing w:before="100"/>
              <w:rPr>
                <w:rFonts w:ascii="Times New Roman" w:hAnsi="Times New Roman"/>
                <w:noProof w:val="0"/>
                <w:color w:val="000000"/>
                <w:sz w:val="24"/>
              </w:rPr>
            </w:pPr>
            <w:r w:rsidRPr="000D15C7">
              <w:rPr>
                <w:rFonts w:ascii="Arial" w:eastAsia="Arial" w:hAnsi="Arial" w:cs="Arial"/>
                <w:b/>
                <w:noProof w:val="0"/>
                <w:color w:val="000000"/>
                <w:sz w:val="24"/>
              </w:rPr>
              <w:t>If you have indicated in the Selection Questionnaire question 1.2 that you are part of a wider group, please provide further details below:</w:t>
            </w:r>
            <w:r w:rsidRPr="000D15C7">
              <w:rPr>
                <w:rFonts w:ascii="Arial" w:eastAsia="Arial" w:hAnsi="Arial" w:cs="Arial"/>
                <w:noProof w:val="0"/>
                <w:color w:val="000000"/>
                <w:sz w:val="22"/>
                <w:szCs w:val="22"/>
              </w:rPr>
              <w:t xml:space="preserve">  </w:t>
            </w:r>
          </w:p>
        </w:tc>
      </w:tr>
      <w:tr w:rsidR="000D15C7" w:rsidRPr="000D15C7" w:rsidTr="000D15C7">
        <w:tblPrEx>
          <w:tblLook w:val="0600" w:firstRow="0" w:lastRow="0" w:firstColumn="0" w:lastColumn="0" w:noHBand="1" w:noVBand="1"/>
        </w:tblPrEx>
        <w:tc>
          <w:tcPr>
            <w:tcW w:w="4144" w:type="dxa"/>
            <w:gridSpan w:val="2"/>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Name of organisation</w:t>
            </w:r>
          </w:p>
        </w:tc>
        <w:tc>
          <w:tcPr>
            <w:tcW w:w="5193" w:type="dxa"/>
          </w:tcPr>
          <w:p w:rsidR="000D15C7" w:rsidRPr="000D15C7" w:rsidRDefault="000D15C7" w:rsidP="000D15C7">
            <w:pPr>
              <w:widowControl w:val="0"/>
              <w:rPr>
                <w:rFonts w:ascii="Times New Roman" w:hAnsi="Times New Roman"/>
                <w:noProof w:val="0"/>
                <w:color w:val="000000"/>
                <w:sz w:val="24"/>
              </w:rPr>
            </w:pPr>
          </w:p>
        </w:tc>
      </w:tr>
      <w:tr w:rsidR="000D15C7" w:rsidRPr="000D15C7" w:rsidTr="000D15C7">
        <w:tblPrEx>
          <w:tblLook w:val="0600" w:firstRow="0" w:lastRow="0" w:firstColumn="0" w:lastColumn="0" w:noHBand="1" w:noVBand="1"/>
        </w:tblPrEx>
        <w:tc>
          <w:tcPr>
            <w:tcW w:w="4144" w:type="dxa"/>
            <w:gridSpan w:val="2"/>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Relationship to the Supplier completing these questions</w:t>
            </w:r>
          </w:p>
        </w:tc>
        <w:tc>
          <w:tcPr>
            <w:tcW w:w="5193" w:type="dxa"/>
          </w:tcPr>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tc>
      </w:tr>
    </w:tbl>
    <w:p w:rsidR="000D15C7" w:rsidRPr="000D15C7" w:rsidRDefault="000D15C7" w:rsidP="000D15C7">
      <w:pPr>
        <w:rPr>
          <w:rFonts w:ascii="Times New Roman" w:hAnsi="Times New Roman"/>
          <w:noProof w:val="0"/>
          <w:color w:val="000000"/>
          <w:sz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0D15C7" w:rsidRPr="000D15C7" w:rsidTr="000D15C7">
        <w:trPr>
          <w:trHeight w:val="700"/>
        </w:trPr>
        <w:tc>
          <w:tcPr>
            <w:tcW w:w="1257"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5.1</w:t>
            </w:r>
          </w:p>
        </w:tc>
        <w:tc>
          <w:tcPr>
            <w:tcW w:w="5529"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Are you able to provide parent company accounts if requested to at a later stage?</w:t>
            </w:r>
          </w:p>
        </w:tc>
        <w:tc>
          <w:tcPr>
            <w:tcW w:w="2551"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r w:rsidR="000D15C7" w:rsidRPr="000D15C7" w:rsidTr="000D15C7">
        <w:tc>
          <w:tcPr>
            <w:tcW w:w="1257"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5.2</w:t>
            </w:r>
          </w:p>
        </w:tc>
        <w:tc>
          <w:tcPr>
            <w:tcW w:w="5529"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If yes, would the parent company be willing to provide a guarantee if necessary?</w:t>
            </w:r>
          </w:p>
        </w:tc>
        <w:tc>
          <w:tcPr>
            <w:tcW w:w="2551"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r w:rsidR="000D15C7" w:rsidRPr="000D15C7" w:rsidTr="000D15C7">
        <w:tc>
          <w:tcPr>
            <w:tcW w:w="1257"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5.3</w:t>
            </w:r>
          </w:p>
        </w:tc>
        <w:tc>
          <w:tcPr>
            <w:tcW w:w="5529"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If no, would you be able to obtain a guarantee elsewhere (e.g. from a bank)?</w:t>
            </w:r>
            <w:r w:rsidRPr="000D15C7">
              <w:rPr>
                <w:rFonts w:ascii="Times New Roman" w:hAnsi="Times New Roman"/>
                <w:noProof w:val="0"/>
                <w:color w:val="000000"/>
                <w:sz w:val="24"/>
              </w:rPr>
              <w:t xml:space="preserve"> </w:t>
            </w:r>
          </w:p>
        </w:tc>
        <w:tc>
          <w:tcPr>
            <w:tcW w:w="2551"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bl>
    <w:p w:rsidR="000D15C7" w:rsidRPr="000D15C7" w:rsidRDefault="000D15C7" w:rsidP="000D15C7">
      <w:pPr>
        <w:spacing w:line="276" w:lineRule="auto"/>
        <w:rPr>
          <w:rFonts w:ascii="Times New Roman" w:hAnsi="Times New Roman"/>
          <w:noProof w:val="0"/>
          <w:color w:val="000000"/>
          <w:sz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0D15C7" w:rsidRPr="000D15C7" w:rsidTr="000D15C7">
        <w:trPr>
          <w:trHeight w:val="400"/>
        </w:trPr>
        <w:tc>
          <w:tcPr>
            <w:tcW w:w="1257" w:type="dxa"/>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b/>
                <w:noProof w:val="0"/>
                <w:color w:val="000000"/>
                <w:sz w:val="24"/>
              </w:rPr>
            </w:pPr>
            <w:r w:rsidRPr="000D15C7">
              <w:rPr>
                <w:rFonts w:ascii="Arial" w:eastAsia="Arial" w:hAnsi="Arial" w:cs="Arial"/>
                <w:b/>
                <w:noProof w:val="0"/>
                <w:color w:val="000000"/>
                <w:sz w:val="24"/>
              </w:rPr>
              <w:t>Section 6</w:t>
            </w:r>
          </w:p>
        </w:tc>
        <w:tc>
          <w:tcPr>
            <w:tcW w:w="8080" w:type="dxa"/>
            <w:tcBorders>
              <w:top w:val="single" w:sz="8" w:space="0" w:color="000000"/>
              <w:bottom w:val="single" w:sz="6" w:space="0" w:color="000000"/>
            </w:tcBorders>
            <w:shd w:val="clear" w:color="auto" w:fill="CCFFFF"/>
          </w:tcPr>
          <w:p w:rsidR="000D15C7" w:rsidRPr="000D15C7" w:rsidRDefault="000D15C7" w:rsidP="00ED4E63">
            <w:pPr>
              <w:spacing w:before="100"/>
              <w:rPr>
                <w:rFonts w:ascii="Times New Roman" w:hAnsi="Times New Roman"/>
                <w:noProof w:val="0"/>
                <w:color w:val="000000"/>
                <w:sz w:val="24"/>
              </w:rPr>
            </w:pPr>
            <w:r w:rsidRPr="000D15C7">
              <w:rPr>
                <w:rFonts w:ascii="Arial" w:eastAsia="Arial" w:hAnsi="Arial" w:cs="Arial"/>
                <w:b/>
                <w:noProof w:val="0"/>
                <w:color w:val="000000"/>
                <w:sz w:val="24"/>
              </w:rPr>
              <w:t xml:space="preserve">Technical and Professional Ability </w:t>
            </w:r>
          </w:p>
        </w:tc>
      </w:tr>
      <w:tr w:rsidR="000D15C7" w:rsidRPr="000D15C7" w:rsidTr="000D15C7">
        <w:tblPrEx>
          <w:tblLook w:val="0600" w:firstRow="0" w:lastRow="0" w:firstColumn="0" w:lastColumn="0" w:noHBand="1" w:noVBand="1"/>
        </w:tblPrEx>
        <w:trPr>
          <w:trHeight w:val="5700"/>
        </w:trPr>
        <w:tc>
          <w:tcPr>
            <w:tcW w:w="1257"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6.1</w:t>
            </w:r>
          </w:p>
        </w:tc>
        <w:tc>
          <w:tcPr>
            <w:tcW w:w="8080" w:type="dxa"/>
          </w:tcPr>
          <w:p w:rsidR="000D15C7" w:rsidRPr="000D15C7" w:rsidRDefault="000D15C7" w:rsidP="000D15C7">
            <w:pPr>
              <w:widowControl w:val="0"/>
              <w:jc w:val="left"/>
              <w:rPr>
                <w:rFonts w:ascii="Times New Roman" w:hAnsi="Times New Roman"/>
                <w:noProof w:val="0"/>
                <w:color w:val="000000"/>
                <w:sz w:val="24"/>
              </w:rPr>
            </w:pPr>
            <w:r w:rsidRPr="000D15C7">
              <w:rPr>
                <w:rFonts w:ascii="Arial" w:eastAsia="Arial" w:hAnsi="Arial" w:cs="Arial"/>
                <w:b/>
                <w:noProof w:val="0"/>
                <w:color w:val="000000"/>
                <w:sz w:val="22"/>
                <w:szCs w:val="22"/>
              </w:rPr>
              <w:t>Relevant experience and contract examples</w:t>
            </w:r>
            <w:r w:rsidRPr="000D15C7">
              <w:rPr>
                <w:rFonts w:ascii="Arial" w:eastAsia="Arial" w:hAnsi="Arial" w:cs="Arial"/>
                <w:noProof w:val="0"/>
                <w:color w:val="000000"/>
                <w:sz w:val="22"/>
                <w:szCs w:val="22"/>
              </w:rPr>
              <w:br/>
            </w:r>
            <w:r w:rsidRPr="000D15C7">
              <w:rPr>
                <w:rFonts w:ascii="Arial" w:eastAsia="Arial" w:hAnsi="Arial" w:cs="Arial"/>
                <w:noProof w:val="0"/>
                <w:color w:val="000000"/>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0D15C7">
              <w:rPr>
                <w:rFonts w:ascii="Arial" w:eastAsia="Arial" w:hAnsi="Arial" w:cs="Arial"/>
                <w:noProof w:val="0"/>
                <w:color w:val="000000"/>
                <w:sz w:val="22"/>
                <w:szCs w:val="22"/>
              </w:rPr>
              <w:br/>
            </w:r>
            <w:r w:rsidRPr="000D15C7">
              <w:rPr>
                <w:rFonts w:ascii="Arial" w:eastAsia="Arial" w:hAnsi="Arial" w:cs="Arial"/>
                <w:noProof w:val="0"/>
                <w:color w:val="000000"/>
                <w:sz w:val="22"/>
                <w:szCs w:val="22"/>
              </w:rPr>
              <w:br/>
              <w:t>The named contact provided should be able to provide written evidence to confirm the accuracy of the information provided below.</w:t>
            </w:r>
            <w:r w:rsidRPr="000D15C7">
              <w:rPr>
                <w:rFonts w:ascii="Arial" w:eastAsia="Arial" w:hAnsi="Arial" w:cs="Arial"/>
                <w:noProof w:val="0"/>
                <w:color w:val="000000"/>
                <w:sz w:val="22"/>
                <w:szCs w:val="22"/>
              </w:rPr>
              <w:br/>
            </w:r>
            <w:r w:rsidRPr="000D15C7">
              <w:rPr>
                <w:rFonts w:ascii="Arial" w:eastAsia="Arial" w:hAnsi="Arial" w:cs="Arial"/>
                <w:noProof w:val="0"/>
                <w:color w:val="000000"/>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D15C7">
              <w:rPr>
                <w:rFonts w:ascii="Arial" w:eastAsia="Arial" w:hAnsi="Arial" w:cs="Arial"/>
                <w:noProof w:val="0"/>
                <w:color w:val="000000"/>
                <w:sz w:val="22"/>
                <w:szCs w:val="22"/>
              </w:rPr>
              <w:br/>
            </w:r>
            <w:r w:rsidRPr="000D15C7">
              <w:rPr>
                <w:rFonts w:ascii="Arial" w:eastAsia="Arial" w:hAnsi="Arial" w:cs="Arial"/>
                <w:noProof w:val="0"/>
                <w:color w:val="000000"/>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D15C7" w:rsidRPr="000D15C7" w:rsidRDefault="000D15C7" w:rsidP="000D15C7">
            <w:pPr>
              <w:widowControl w:val="0"/>
              <w:jc w:val="left"/>
              <w:rPr>
                <w:rFonts w:ascii="Times New Roman" w:hAnsi="Times New Roman"/>
                <w:noProof w:val="0"/>
                <w:color w:val="000000"/>
                <w:sz w:val="24"/>
              </w:rPr>
            </w:pPr>
          </w:p>
          <w:p w:rsidR="000D15C7" w:rsidRPr="000D15C7" w:rsidRDefault="000D15C7" w:rsidP="000D15C7">
            <w:pPr>
              <w:widowControl w:val="0"/>
              <w:jc w:val="left"/>
              <w:rPr>
                <w:rFonts w:ascii="Times New Roman" w:hAnsi="Times New Roman"/>
                <w:noProof w:val="0"/>
                <w:color w:val="000000"/>
                <w:sz w:val="24"/>
              </w:rPr>
            </w:pPr>
            <w:r w:rsidRPr="000D15C7">
              <w:rPr>
                <w:rFonts w:ascii="Arial" w:eastAsia="Arial" w:hAnsi="Arial" w:cs="Arial"/>
                <w:noProof w:val="0"/>
                <w:color w:val="000000"/>
                <w:sz w:val="22"/>
                <w:szCs w:val="22"/>
              </w:rPr>
              <w:t xml:space="preserve">If you cannot provide </w:t>
            </w:r>
            <w:proofErr w:type="gramStart"/>
            <w:r w:rsidRPr="000D15C7">
              <w:rPr>
                <w:rFonts w:ascii="Arial" w:eastAsia="Arial" w:hAnsi="Arial" w:cs="Arial"/>
                <w:noProof w:val="0"/>
                <w:color w:val="000000"/>
                <w:sz w:val="22"/>
                <w:szCs w:val="22"/>
              </w:rPr>
              <w:t>examples</w:t>
            </w:r>
            <w:proofErr w:type="gramEnd"/>
            <w:r w:rsidRPr="000D15C7">
              <w:rPr>
                <w:rFonts w:ascii="Arial" w:eastAsia="Arial" w:hAnsi="Arial" w:cs="Arial"/>
                <w:noProof w:val="0"/>
                <w:color w:val="000000"/>
                <w:sz w:val="22"/>
                <w:szCs w:val="22"/>
              </w:rPr>
              <w:t xml:space="preserve"> see question 6.3</w:t>
            </w:r>
          </w:p>
        </w:tc>
      </w:tr>
    </w:tbl>
    <w:p w:rsidR="000D15C7" w:rsidRPr="000D15C7" w:rsidRDefault="000D15C7" w:rsidP="000D15C7">
      <w:pPr>
        <w:spacing w:line="259" w:lineRule="auto"/>
        <w:rPr>
          <w:rFonts w:ascii="Times New Roman" w:hAnsi="Times New Roman"/>
          <w:noProof w:val="0"/>
          <w:color w:val="000000"/>
          <w:sz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0D15C7" w:rsidRPr="000D15C7" w:rsidTr="000D15C7">
        <w:trPr>
          <w:trHeight w:val="420"/>
        </w:trPr>
        <w:tc>
          <w:tcPr>
            <w:tcW w:w="2334" w:type="dxa"/>
          </w:tcPr>
          <w:p w:rsidR="000D15C7" w:rsidRPr="000D15C7" w:rsidRDefault="000D15C7" w:rsidP="000D15C7">
            <w:pPr>
              <w:widowControl w:val="0"/>
              <w:rPr>
                <w:rFonts w:ascii="Times New Roman" w:hAnsi="Times New Roman"/>
                <w:noProof w:val="0"/>
                <w:color w:val="000000"/>
                <w:sz w:val="24"/>
              </w:rPr>
            </w:pPr>
          </w:p>
        </w:tc>
        <w:tc>
          <w:tcPr>
            <w:tcW w:w="2334"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Contract 1</w:t>
            </w:r>
          </w:p>
        </w:tc>
        <w:tc>
          <w:tcPr>
            <w:tcW w:w="2334"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Contract 2</w:t>
            </w:r>
          </w:p>
        </w:tc>
        <w:tc>
          <w:tcPr>
            <w:tcW w:w="2335"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Contract 3</w:t>
            </w:r>
          </w:p>
        </w:tc>
      </w:tr>
      <w:tr w:rsidR="000D15C7" w:rsidRPr="000D15C7" w:rsidTr="000D15C7">
        <w:trPr>
          <w:trHeight w:val="840"/>
        </w:trPr>
        <w:tc>
          <w:tcPr>
            <w:tcW w:w="2334"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Name of customer organisation</w:t>
            </w: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5" w:type="dxa"/>
          </w:tcPr>
          <w:p w:rsidR="000D15C7" w:rsidRPr="000D15C7" w:rsidRDefault="000D15C7" w:rsidP="000D15C7">
            <w:pPr>
              <w:widowControl w:val="0"/>
              <w:rPr>
                <w:rFonts w:ascii="Times New Roman" w:hAnsi="Times New Roman"/>
                <w:noProof w:val="0"/>
                <w:color w:val="000000"/>
                <w:sz w:val="24"/>
              </w:rPr>
            </w:pPr>
          </w:p>
        </w:tc>
      </w:tr>
      <w:tr w:rsidR="000D15C7" w:rsidRPr="000D15C7" w:rsidTr="000D15C7">
        <w:trPr>
          <w:trHeight w:val="420"/>
        </w:trPr>
        <w:tc>
          <w:tcPr>
            <w:tcW w:w="2334"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Point of contact in the organisation</w:t>
            </w: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5" w:type="dxa"/>
          </w:tcPr>
          <w:p w:rsidR="000D15C7" w:rsidRPr="000D15C7" w:rsidRDefault="000D15C7" w:rsidP="000D15C7">
            <w:pPr>
              <w:widowControl w:val="0"/>
              <w:rPr>
                <w:rFonts w:ascii="Times New Roman" w:hAnsi="Times New Roman"/>
                <w:noProof w:val="0"/>
                <w:color w:val="000000"/>
                <w:sz w:val="24"/>
              </w:rPr>
            </w:pPr>
          </w:p>
        </w:tc>
      </w:tr>
      <w:tr w:rsidR="000D15C7" w:rsidRPr="000D15C7" w:rsidTr="000D15C7">
        <w:trPr>
          <w:trHeight w:val="420"/>
        </w:trPr>
        <w:tc>
          <w:tcPr>
            <w:tcW w:w="2334"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Position in the organisation</w:t>
            </w: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5" w:type="dxa"/>
          </w:tcPr>
          <w:p w:rsidR="000D15C7" w:rsidRPr="000D15C7" w:rsidRDefault="000D15C7" w:rsidP="000D15C7">
            <w:pPr>
              <w:widowControl w:val="0"/>
              <w:rPr>
                <w:rFonts w:ascii="Times New Roman" w:hAnsi="Times New Roman"/>
                <w:noProof w:val="0"/>
                <w:color w:val="000000"/>
                <w:sz w:val="24"/>
              </w:rPr>
            </w:pPr>
          </w:p>
        </w:tc>
      </w:tr>
      <w:tr w:rsidR="000D15C7" w:rsidRPr="000D15C7" w:rsidTr="000D15C7">
        <w:trPr>
          <w:trHeight w:val="420"/>
        </w:trPr>
        <w:tc>
          <w:tcPr>
            <w:tcW w:w="2334"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E-mail address</w:t>
            </w: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5" w:type="dxa"/>
          </w:tcPr>
          <w:p w:rsidR="000D15C7" w:rsidRPr="000D15C7" w:rsidRDefault="000D15C7" w:rsidP="000D15C7">
            <w:pPr>
              <w:widowControl w:val="0"/>
              <w:rPr>
                <w:rFonts w:ascii="Times New Roman" w:hAnsi="Times New Roman"/>
                <w:noProof w:val="0"/>
                <w:color w:val="000000"/>
                <w:sz w:val="24"/>
              </w:rPr>
            </w:pPr>
          </w:p>
        </w:tc>
      </w:tr>
      <w:tr w:rsidR="000D15C7" w:rsidRPr="000D15C7" w:rsidTr="000D15C7">
        <w:trPr>
          <w:trHeight w:val="420"/>
        </w:trPr>
        <w:tc>
          <w:tcPr>
            <w:tcW w:w="2334"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 xml:space="preserve">Description of contract </w:t>
            </w: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5" w:type="dxa"/>
          </w:tcPr>
          <w:p w:rsidR="000D15C7" w:rsidRPr="000D15C7" w:rsidRDefault="000D15C7" w:rsidP="000D15C7">
            <w:pPr>
              <w:widowControl w:val="0"/>
              <w:rPr>
                <w:rFonts w:ascii="Times New Roman" w:hAnsi="Times New Roman"/>
                <w:noProof w:val="0"/>
                <w:color w:val="000000"/>
                <w:sz w:val="24"/>
              </w:rPr>
            </w:pPr>
          </w:p>
        </w:tc>
      </w:tr>
      <w:tr w:rsidR="000D15C7" w:rsidRPr="000D15C7" w:rsidTr="000D15C7">
        <w:trPr>
          <w:trHeight w:val="420"/>
        </w:trPr>
        <w:tc>
          <w:tcPr>
            <w:tcW w:w="2334"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Contract Start date</w:t>
            </w: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5" w:type="dxa"/>
          </w:tcPr>
          <w:p w:rsidR="000D15C7" w:rsidRPr="000D15C7" w:rsidRDefault="000D15C7" w:rsidP="000D15C7">
            <w:pPr>
              <w:widowControl w:val="0"/>
              <w:rPr>
                <w:rFonts w:ascii="Times New Roman" w:hAnsi="Times New Roman"/>
                <w:noProof w:val="0"/>
                <w:color w:val="000000"/>
                <w:sz w:val="24"/>
              </w:rPr>
            </w:pPr>
          </w:p>
        </w:tc>
      </w:tr>
      <w:tr w:rsidR="000D15C7" w:rsidRPr="000D15C7" w:rsidTr="000D15C7">
        <w:trPr>
          <w:trHeight w:val="420"/>
        </w:trPr>
        <w:tc>
          <w:tcPr>
            <w:tcW w:w="2334"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Contract completion date</w:t>
            </w: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5" w:type="dxa"/>
          </w:tcPr>
          <w:p w:rsidR="000D15C7" w:rsidRPr="000D15C7" w:rsidRDefault="000D15C7" w:rsidP="000D15C7">
            <w:pPr>
              <w:widowControl w:val="0"/>
              <w:rPr>
                <w:rFonts w:ascii="Times New Roman" w:hAnsi="Times New Roman"/>
                <w:noProof w:val="0"/>
                <w:color w:val="000000"/>
                <w:sz w:val="24"/>
              </w:rPr>
            </w:pPr>
          </w:p>
        </w:tc>
      </w:tr>
      <w:tr w:rsidR="000D15C7" w:rsidRPr="000D15C7" w:rsidTr="000D15C7">
        <w:trPr>
          <w:trHeight w:val="420"/>
        </w:trPr>
        <w:tc>
          <w:tcPr>
            <w:tcW w:w="2334"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Estimated contract value</w:t>
            </w: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4" w:type="dxa"/>
          </w:tcPr>
          <w:p w:rsidR="000D15C7" w:rsidRPr="000D15C7" w:rsidRDefault="000D15C7" w:rsidP="000D15C7">
            <w:pPr>
              <w:widowControl w:val="0"/>
              <w:rPr>
                <w:rFonts w:ascii="Times New Roman" w:hAnsi="Times New Roman"/>
                <w:noProof w:val="0"/>
                <w:color w:val="000000"/>
                <w:sz w:val="24"/>
              </w:rPr>
            </w:pPr>
          </w:p>
        </w:tc>
        <w:tc>
          <w:tcPr>
            <w:tcW w:w="2335" w:type="dxa"/>
          </w:tcPr>
          <w:p w:rsidR="000D15C7" w:rsidRPr="000D15C7" w:rsidRDefault="000D15C7" w:rsidP="000D15C7">
            <w:pPr>
              <w:widowControl w:val="0"/>
              <w:rPr>
                <w:rFonts w:ascii="Times New Roman" w:hAnsi="Times New Roman"/>
                <w:noProof w:val="0"/>
                <w:color w:val="000000"/>
                <w:sz w:val="24"/>
              </w:rPr>
            </w:pPr>
          </w:p>
        </w:tc>
      </w:tr>
    </w:tbl>
    <w:p w:rsidR="000D15C7" w:rsidRPr="000D15C7" w:rsidRDefault="000D15C7" w:rsidP="000D15C7">
      <w:pPr>
        <w:spacing w:line="276" w:lineRule="auto"/>
        <w:rPr>
          <w:rFonts w:ascii="Times New Roman" w:hAnsi="Times New Roman"/>
          <w:noProof w:val="0"/>
          <w:color w:val="000000"/>
          <w:sz w:val="24"/>
        </w:rPr>
      </w:pPr>
    </w:p>
    <w:p w:rsidR="000D15C7" w:rsidRPr="000D15C7" w:rsidRDefault="000D15C7" w:rsidP="000D15C7">
      <w:pPr>
        <w:spacing w:line="276" w:lineRule="auto"/>
        <w:rPr>
          <w:rFonts w:ascii="Times New Roman" w:hAnsi="Times New Roman"/>
          <w:noProof w:val="0"/>
          <w:color w:val="000000"/>
          <w:sz w:val="24"/>
        </w:rPr>
      </w:pPr>
    </w:p>
    <w:p w:rsidR="000D15C7" w:rsidRPr="000D15C7" w:rsidRDefault="000D15C7" w:rsidP="000D15C7">
      <w:pPr>
        <w:jc w:val="left"/>
        <w:rPr>
          <w:rFonts w:ascii="Times New Roman" w:hAnsi="Times New Roman"/>
          <w:noProof w:val="0"/>
          <w:color w:val="000000"/>
          <w:sz w:val="24"/>
        </w:rPr>
      </w:pPr>
    </w:p>
    <w:p w:rsidR="000D15C7" w:rsidRPr="000D15C7" w:rsidRDefault="000D15C7" w:rsidP="000D15C7">
      <w:pPr>
        <w:spacing w:line="276" w:lineRule="auto"/>
        <w:rPr>
          <w:rFonts w:ascii="Times New Roman" w:hAnsi="Times New Roman"/>
          <w:noProof w:val="0"/>
          <w:color w:val="000000"/>
          <w:sz w:val="24"/>
        </w:rPr>
      </w:pPr>
    </w:p>
    <w:tbl>
      <w:tblPr>
        <w:tblW w:w="1060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9349"/>
      </w:tblGrid>
      <w:tr w:rsidR="000D15C7" w:rsidRPr="000D15C7" w:rsidTr="00B520F1">
        <w:trPr>
          <w:trHeight w:val="2100"/>
        </w:trPr>
        <w:tc>
          <w:tcPr>
            <w:tcW w:w="1257" w:type="dxa"/>
          </w:tcPr>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6.2</w:t>
            </w: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tc>
        <w:tc>
          <w:tcPr>
            <w:tcW w:w="9349"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Where you intend to sub-contract a proportion of the contract, please demonstrate how you have previously maintained healthy supply chains with your sub-contractor(s)</w:t>
            </w: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D15C7" w:rsidRPr="000D15C7" w:rsidTr="00B520F1">
        <w:trPr>
          <w:trHeight w:val="2560"/>
        </w:trPr>
        <w:tc>
          <w:tcPr>
            <w:tcW w:w="1257" w:type="dxa"/>
          </w:tcPr>
          <w:p w:rsidR="000D15C7" w:rsidRPr="000D15C7" w:rsidRDefault="00092AE7" w:rsidP="000D15C7">
            <w:pPr>
              <w:widowControl w:val="0"/>
              <w:rPr>
                <w:rFonts w:ascii="Times New Roman" w:hAnsi="Times New Roman"/>
                <w:noProof w:val="0"/>
                <w:color w:val="000000"/>
                <w:sz w:val="24"/>
              </w:rPr>
            </w:pPr>
            <w:r w:rsidRPr="00E525BE">
              <w:rPr>
                <w:rFonts w:ascii="Arial" w:eastAsia="Arial" w:hAnsi="Arial" w:cs="Arial"/>
                <w:b/>
                <w:noProof w:val="0"/>
                <w:color w:val="000000"/>
                <w:sz w:val="22"/>
                <w:szCs w:val="22"/>
              </w:rPr>
              <w:t>6.3</w:t>
            </w:r>
          </w:p>
        </w:tc>
        <w:tc>
          <w:tcPr>
            <w:tcW w:w="9349" w:type="dxa"/>
          </w:tcPr>
          <w:p w:rsidR="000D15C7" w:rsidRPr="000D15C7" w:rsidRDefault="000D15C7" w:rsidP="000D15C7">
            <w:pPr>
              <w:widowControl w:val="0"/>
              <w:rPr>
                <w:rFonts w:ascii="Times New Roman" w:hAnsi="Times New Roman"/>
                <w:noProof w:val="0"/>
                <w:color w:val="000000"/>
                <w:sz w:val="24"/>
              </w:rPr>
            </w:pPr>
          </w:p>
          <w:p w:rsidR="00092AE7" w:rsidRPr="00092AE7" w:rsidRDefault="00092AE7" w:rsidP="00092AE7">
            <w:pPr>
              <w:rPr>
                <w:rFonts w:ascii="Arial" w:hAnsi="Arial" w:cs="Arial"/>
                <w:kern w:val="20"/>
                <w:sz w:val="24"/>
              </w:rPr>
            </w:pPr>
            <w:r w:rsidRPr="00092AE7">
              <w:rPr>
                <w:rFonts w:ascii="Arial" w:hAnsi="Arial" w:cs="Arial"/>
                <w:kern w:val="20"/>
                <w:sz w:val="24"/>
              </w:rPr>
              <w:t xml:space="preserve">Has your organisation, or any of the agents of the sites you would propose to use for this contract, been issued with an improvement notice or convicted of breaching any environmental legislation within the last 3 years? </w:t>
            </w:r>
          </w:p>
          <w:p w:rsidR="00092AE7" w:rsidRPr="00092AE7" w:rsidRDefault="00092AE7" w:rsidP="00092AE7">
            <w:pPr>
              <w:rPr>
                <w:rFonts w:ascii="Arial" w:hAnsi="Arial" w:cs="Arial"/>
                <w:kern w:val="20"/>
                <w:sz w:val="24"/>
              </w:rPr>
            </w:pPr>
          </w:p>
          <w:p w:rsidR="00092AE7" w:rsidRPr="00092AE7" w:rsidRDefault="00092AE7" w:rsidP="00092AE7">
            <w:pPr>
              <w:rPr>
                <w:rFonts w:ascii="Arial" w:hAnsi="Arial" w:cs="Arial"/>
                <w:b/>
                <w:kern w:val="20"/>
                <w:sz w:val="24"/>
              </w:rPr>
            </w:pPr>
            <w:r w:rsidRPr="00092AE7">
              <w:rPr>
                <w:rFonts w:ascii="Arial" w:hAnsi="Arial" w:cs="Arial"/>
                <w:kern w:val="20"/>
                <w:sz w:val="24"/>
              </w:rPr>
              <w:t xml:space="preserve">This includes the issue of any enforcement notices, works notices, prohibition notices, suspension or revocation of environmental licenses. </w:t>
            </w:r>
            <w:r w:rsidRPr="00092AE7">
              <w:rPr>
                <w:rFonts w:ascii="Arial" w:hAnsi="Arial" w:cs="Arial"/>
                <w:b/>
                <w:i/>
                <w:kern w:val="20"/>
                <w:sz w:val="24"/>
              </w:rPr>
              <w:t xml:space="preserve">If “yes” please provide details on the average number of notices per site operated. </w:t>
            </w:r>
          </w:p>
          <w:p w:rsidR="00092AE7" w:rsidRPr="00092AE7" w:rsidRDefault="00092AE7" w:rsidP="00092AE7">
            <w:pPr>
              <w:keepNext/>
              <w:keepLines/>
              <w:widowControl w:val="0"/>
              <w:spacing w:before="240" w:after="240"/>
              <w:outlineLvl w:val="1"/>
              <w:rPr>
                <w:rFonts w:ascii="Arial" w:hAnsi="Arial" w:cs="Arial"/>
                <w:b/>
                <w:bCs/>
                <w:i/>
                <w:caps/>
                <w:sz w:val="24"/>
              </w:rPr>
            </w:pPr>
            <w:r w:rsidRPr="00092AE7">
              <w:rPr>
                <w:rFonts w:ascii="Arial" w:hAnsi="Arial" w:cs="Arial"/>
                <w:bCs/>
                <w:sz w:val="24"/>
              </w:rPr>
              <w:t xml:space="preserve">Has your organisation breached environmental laws or any waste management licence, pollution prevention control, permit or other similar consent whereby enforcement procedures were taken by the Environmental Agency (or other appropriate regulator)?  </w:t>
            </w:r>
            <w:r w:rsidRPr="00092AE7">
              <w:rPr>
                <w:rFonts w:ascii="Arial" w:hAnsi="Arial" w:cs="Arial"/>
                <w:b/>
                <w:bCs/>
                <w:i/>
                <w:sz w:val="24"/>
              </w:rPr>
              <w:t xml:space="preserve">If “yes” please provide details in relation to the number of sites operated. </w:t>
            </w:r>
          </w:p>
          <w:p w:rsidR="00092AE7" w:rsidRPr="00092AE7" w:rsidRDefault="00092AE7" w:rsidP="00092AE7">
            <w:pPr>
              <w:keepNext/>
              <w:keepLines/>
              <w:widowControl w:val="0"/>
              <w:spacing w:before="240" w:after="240"/>
              <w:outlineLvl w:val="1"/>
              <w:rPr>
                <w:rFonts w:ascii="Arial" w:hAnsi="Arial" w:cs="Arial"/>
                <w:i/>
                <w:sz w:val="24"/>
              </w:rPr>
            </w:pPr>
            <w:r w:rsidRPr="00092AE7">
              <w:rPr>
                <w:rFonts w:ascii="Arial" w:hAnsi="Arial" w:cs="Arial"/>
                <w:b/>
                <w:i/>
                <w:sz w:val="24"/>
              </w:rPr>
              <w:t xml:space="preserve">Dependant on the specific detail of the response provided, this could lead to the contractor being eliminated from the tender process. </w:t>
            </w:r>
          </w:p>
          <w:p w:rsidR="000D15C7" w:rsidRPr="000D15C7" w:rsidRDefault="000D15C7" w:rsidP="000D15C7">
            <w:pPr>
              <w:tabs>
                <w:tab w:val="left" w:pos="6495"/>
              </w:tabs>
              <w:jc w:val="left"/>
              <w:rPr>
                <w:rFonts w:ascii="Times New Roman" w:hAnsi="Times New Roman"/>
                <w:noProof w:val="0"/>
                <w:color w:val="000000"/>
                <w:sz w:val="24"/>
              </w:rPr>
            </w:pPr>
            <w:r w:rsidRPr="000D15C7">
              <w:rPr>
                <w:rFonts w:ascii="Times New Roman" w:hAnsi="Times New Roman"/>
                <w:noProof w:val="0"/>
                <w:color w:val="000000"/>
                <w:sz w:val="24"/>
              </w:rPr>
              <w:tab/>
            </w:r>
          </w:p>
        </w:tc>
      </w:tr>
      <w:tr w:rsidR="00092AE7" w:rsidRPr="000D15C7" w:rsidTr="00B520F1">
        <w:trPr>
          <w:trHeight w:val="2560"/>
        </w:trPr>
        <w:tc>
          <w:tcPr>
            <w:tcW w:w="1257" w:type="dxa"/>
          </w:tcPr>
          <w:p w:rsidR="00092AE7" w:rsidRPr="00092AE7" w:rsidRDefault="00092AE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6.4</w:t>
            </w:r>
          </w:p>
        </w:tc>
        <w:tc>
          <w:tcPr>
            <w:tcW w:w="9349" w:type="dxa"/>
          </w:tcPr>
          <w:p w:rsidR="00092AE7" w:rsidRPr="000D15C7" w:rsidRDefault="00092AE7" w:rsidP="000D15C7">
            <w:pPr>
              <w:widowControl w:val="0"/>
              <w:rPr>
                <w:rFonts w:ascii="Times New Roman" w:hAnsi="Times New Roman"/>
                <w:noProof w:val="0"/>
                <w:color w:val="000000"/>
                <w:sz w:val="24"/>
              </w:rPr>
            </w:pPr>
            <w:r w:rsidRPr="00F57E12">
              <w:rPr>
                <w:rFonts w:ascii="Arial" w:hAnsi="Arial" w:cs="Arial"/>
                <w:bCs/>
                <w:sz w:val="24"/>
              </w:rPr>
              <w:t>Provide details of all the key persons who are likely to be involved in the management structure and running of the Contract for the tenderer and state if these are different from those who will be involved in negotiations with the Councils. CVs should be attached for the key people to outline their level of experience</w:t>
            </w:r>
          </w:p>
        </w:tc>
      </w:tr>
    </w:tbl>
    <w:p w:rsidR="000D15C7" w:rsidRPr="000D15C7" w:rsidRDefault="000D15C7" w:rsidP="000D15C7">
      <w:pPr>
        <w:spacing w:line="276" w:lineRule="auto"/>
        <w:rPr>
          <w:rFonts w:ascii="Times New Roman" w:hAnsi="Times New Roman"/>
          <w:noProof w:val="0"/>
          <w:color w:val="000000"/>
          <w:sz w:val="24"/>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9099"/>
      </w:tblGrid>
      <w:tr w:rsidR="000D15C7" w:rsidRPr="000D15C7" w:rsidTr="000D15C7">
        <w:tc>
          <w:tcPr>
            <w:tcW w:w="681" w:type="pct"/>
          </w:tcPr>
          <w:p w:rsidR="000D15C7" w:rsidRPr="000D15C7" w:rsidRDefault="000D15C7" w:rsidP="000D15C7">
            <w:pPr>
              <w:rPr>
                <w:rFonts w:ascii="Arial" w:eastAsia="Arial" w:hAnsi="Arial" w:cs="Arial"/>
                <w:b/>
                <w:noProof w:val="0"/>
                <w:color w:val="000000"/>
                <w:sz w:val="22"/>
                <w:szCs w:val="22"/>
              </w:rPr>
            </w:pPr>
            <w:r w:rsidRPr="000D15C7">
              <w:rPr>
                <w:rFonts w:ascii="Arial" w:eastAsia="Arial" w:hAnsi="Arial" w:cs="Arial"/>
                <w:b/>
                <w:noProof w:val="0"/>
                <w:color w:val="000000"/>
                <w:sz w:val="22"/>
                <w:szCs w:val="22"/>
              </w:rPr>
              <w:t>6.</w:t>
            </w:r>
            <w:r w:rsidR="00B520F1">
              <w:rPr>
                <w:rFonts w:ascii="Arial" w:eastAsia="Arial" w:hAnsi="Arial" w:cs="Arial"/>
                <w:b/>
                <w:noProof w:val="0"/>
                <w:color w:val="000000"/>
                <w:sz w:val="22"/>
                <w:szCs w:val="22"/>
              </w:rPr>
              <w:t>1 (b)</w:t>
            </w:r>
          </w:p>
        </w:tc>
        <w:tc>
          <w:tcPr>
            <w:tcW w:w="4319" w:type="pct"/>
            <w:vAlign w:val="center"/>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If you cannot provide at least one example for questions 6.1, in no more than 500 words please provide an explanation for this e.g. your organisation is a new </w:t>
            </w:r>
            <w:proofErr w:type="gramStart"/>
            <w:r w:rsidRPr="000D15C7">
              <w:rPr>
                <w:rFonts w:ascii="Arial" w:eastAsia="Arial" w:hAnsi="Arial" w:cs="Arial"/>
                <w:noProof w:val="0"/>
                <w:color w:val="000000"/>
                <w:sz w:val="22"/>
                <w:szCs w:val="22"/>
              </w:rPr>
              <w:t>start-up</w:t>
            </w:r>
            <w:proofErr w:type="gramEnd"/>
            <w:r w:rsidRPr="000D15C7">
              <w:rPr>
                <w:rFonts w:ascii="Arial" w:eastAsia="Arial" w:hAnsi="Arial" w:cs="Arial"/>
                <w:noProof w:val="0"/>
                <w:color w:val="000000"/>
                <w:sz w:val="22"/>
                <w:szCs w:val="22"/>
              </w:rPr>
              <w:t xml:space="preserve"> or you have provided services in the past but not under a contract.</w:t>
            </w:r>
          </w:p>
        </w:tc>
      </w:tr>
      <w:tr w:rsidR="000D15C7" w:rsidRPr="000D15C7" w:rsidTr="000D15C7">
        <w:tc>
          <w:tcPr>
            <w:tcW w:w="681" w:type="pct"/>
          </w:tcPr>
          <w:p w:rsidR="000D15C7" w:rsidRPr="000D15C7" w:rsidRDefault="000D15C7" w:rsidP="000D15C7">
            <w:pPr>
              <w:rPr>
                <w:rFonts w:ascii="Times New Roman" w:hAnsi="Times New Roman"/>
                <w:noProof w:val="0"/>
                <w:color w:val="000000"/>
                <w:sz w:val="24"/>
              </w:rPr>
            </w:pPr>
          </w:p>
        </w:tc>
        <w:tc>
          <w:tcPr>
            <w:tcW w:w="4319" w:type="pct"/>
          </w:tcPr>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tc>
      </w:tr>
    </w:tbl>
    <w:p w:rsidR="000D15C7" w:rsidRPr="000D15C7" w:rsidRDefault="000D15C7" w:rsidP="000D15C7">
      <w:pPr>
        <w:spacing w:line="276" w:lineRule="auto"/>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0D15C7" w:rsidRPr="000D15C7" w:rsidTr="000D15C7">
        <w:trPr>
          <w:trHeight w:val="400"/>
        </w:trPr>
        <w:tc>
          <w:tcPr>
            <w:tcW w:w="1276" w:type="dxa"/>
            <w:shd w:val="clear" w:color="auto" w:fill="CCFFFF"/>
          </w:tcPr>
          <w:p w:rsidR="000D15C7" w:rsidRPr="000D15C7" w:rsidRDefault="000D15C7" w:rsidP="000D15C7">
            <w:pPr>
              <w:spacing w:before="100"/>
              <w:rPr>
                <w:rFonts w:ascii="Times New Roman" w:hAnsi="Times New Roman"/>
                <w:b/>
                <w:noProof w:val="0"/>
                <w:color w:val="000000"/>
                <w:sz w:val="24"/>
              </w:rPr>
            </w:pPr>
            <w:r w:rsidRPr="000D15C7">
              <w:rPr>
                <w:rFonts w:ascii="Arial" w:eastAsia="Arial" w:hAnsi="Arial" w:cs="Arial"/>
                <w:b/>
                <w:noProof w:val="0"/>
                <w:color w:val="000000"/>
                <w:sz w:val="24"/>
              </w:rPr>
              <w:lastRenderedPageBreak/>
              <w:t>Section 7</w:t>
            </w:r>
          </w:p>
        </w:tc>
        <w:tc>
          <w:tcPr>
            <w:tcW w:w="8080" w:type="dxa"/>
            <w:gridSpan w:val="2"/>
            <w:shd w:val="clear" w:color="auto" w:fill="CCFFFF"/>
          </w:tcPr>
          <w:p w:rsidR="000D15C7" w:rsidRPr="000D15C7" w:rsidRDefault="000D15C7" w:rsidP="00ED4E63">
            <w:pPr>
              <w:spacing w:before="100"/>
              <w:rPr>
                <w:rFonts w:ascii="Times New Roman" w:hAnsi="Times New Roman"/>
                <w:noProof w:val="0"/>
                <w:color w:val="000000"/>
                <w:sz w:val="24"/>
              </w:rPr>
            </w:pPr>
            <w:r w:rsidRPr="000D15C7">
              <w:rPr>
                <w:rFonts w:ascii="Arial" w:eastAsia="Arial" w:hAnsi="Arial" w:cs="Arial"/>
                <w:b/>
                <w:noProof w:val="0"/>
                <w:color w:val="000000"/>
                <w:sz w:val="24"/>
              </w:rPr>
              <w:t>Modern Slavery Act 2015:</w:t>
            </w:r>
            <w:r w:rsidRPr="000D15C7">
              <w:rPr>
                <w:rFonts w:ascii="Arial" w:eastAsia="Arial" w:hAnsi="Arial" w:cs="Arial"/>
                <w:noProof w:val="0"/>
                <w:color w:val="000000"/>
                <w:sz w:val="22"/>
                <w:szCs w:val="22"/>
              </w:rPr>
              <w:t xml:space="preserve"> </w:t>
            </w:r>
            <w:r w:rsidRPr="000D15C7">
              <w:rPr>
                <w:rFonts w:ascii="Arial" w:eastAsia="Arial" w:hAnsi="Arial" w:cs="Arial"/>
                <w:b/>
                <w:noProof w:val="0"/>
                <w:color w:val="000000"/>
                <w:sz w:val="24"/>
              </w:rPr>
              <w:t>Requirements under Modern Slavery Act 2015</w:t>
            </w:r>
            <w:r w:rsidRPr="000D15C7">
              <w:rPr>
                <w:rFonts w:ascii="Arial" w:eastAsia="Arial" w:hAnsi="Arial" w:cs="Arial"/>
                <w:b/>
                <w:noProof w:val="0"/>
                <w:color w:val="222222"/>
                <w:sz w:val="22"/>
                <w:szCs w:val="22"/>
                <w:highlight w:val="white"/>
                <w:shd w:val="clear" w:color="auto" w:fill="CCFFFF"/>
                <w:vertAlign w:val="superscript"/>
              </w:rPr>
              <w:footnoteReference w:id="7"/>
            </w:r>
            <w:r w:rsidRPr="000D15C7">
              <w:rPr>
                <w:rFonts w:ascii="Arial" w:eastAsia="Arial" w:hAnsi="Arial" w:cs="Arial"/>
                <w:b/>
                <w:noProof w:val="0"/>
                <w:color w:val="000000"/>
                <w:sz w:val="24"/>
              </w:rPr>
              <w:t xml:space="preserve">  </w:t>
            </w:r>
          </w:p>
        </w:tc>
      </w:tr>
      <w:tr w:rsidR="000D15C7" w:rsidRPr="000D15C7" w:rsidTr="000D15C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0D15C7" w:rsidRPr="000D15C7" w:rsidRDefault="000D15C7" w:rsidP="000D15C7">
            <w:pPr>
              <w:spacing w:line="259" w:lineRule="auto"/>
              <w:rPr>
                <w:rFonts w:ascii="Times New Roman" w:hAnsi="Times New Roman"/>
                <w:noProof w:val="0"/>
                <w:color w:val="000000"/>
                <w:sz w:val="24"/>
              </w:rPr>
            </w:pPr>
            <w:r w:rsidRPr="000D15C7">
              <w:rPr>
                <w:rFonts w:ascii="Arial" w:eastAsia="Arial" w:hAnsi="Arial" w:cs="Arial"/>
                <w:b/>
                <w:noProof w:val="0"/>
                <w:color w:val="000000"/>
                <w:sz w:val="24"/>
              </w:rPr>
              <w:t>7.1</w:t>
            </w:r>
          </w:p>
        </w:tc>
        <w:tc>
          <w:tcPr>
            <w:tcW w:w="5674" w:type="dxa"/>
            <w:tcMar>
              <w:left w:w="120" w:type="dxa"/>
              <w:right w:w="120" w:type="dxa"/>
            </w:tcMar>
          </w:tcPr>
          <w:p w:rsidR="000D15C7" w:rsidRPr="000D15C7" w:rsidRDefault="000D15C7" w:rsidP="000D15C7">
            <w:pPr>
              <w:jc w:val="left"/>
              <w:rPr>
                <w:rFonts w:ascii="Times New Roman" w:hAnsi="Times New Roman"/>
                <w:noProof w:val="0"/>
                <w:color w:val="000000"/>
                <w:sz w:val="24"/>
              </w:rPr>
            </w:pPr>
            <w:r w:rsidRPr="000D15C7">
              <w:rPr>
                <w:rFonts w:ascii="Arial" w:eastAsia="Arial" w:hAnsi="Arial" w:cs="Arial"/>
                <w:noProof w:val="0"/>
                <w:color w:val="222222"/>
                <w:sz w:val="24"/>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0D15C7" w:rsidRPr="000D15C7" w:rsidRDefault="000D15C7" w:rsidP="000D15C7">
            <w:pPr>
              <w:rPr>
                <w:rFonts w:ascii="Times New Roman" w:hAnsi="Times New Roman"/>
                <w:noProof w:val="0"/>
                <w:color w:val="000000"/>
                <w:sz w:val="24"/>
              </w:rPr>
            </w:pPr>
            <w:r w:rsidRPr="000D15C7">
              <w:rPr>
                <w:rFonts w:ascii="Times New Roman" w:hAnsi="Times New Roman"/>
                <w:noProof w:val="0"/>
                <w:color w:val="000000"/>
                <w:sz w:val="24"/>
              </w:rPr>
              <w:br/>
            </w:r>
            <w:r w:rsidRPr="000D15C7">
              <w:rPr>
                <w:rFonts w:ascii="Arial" w:eastAsia="Arial" w:hAnsi="Arial" w:cs="Arial"/>
                <w:noProof w:val="0"/>
                <w:color w:val="000000"/>
                <w:sz w:val="24"/>
              </w:rPr>
              <w:t xml:space="preserve">Yes   </w:t>
            </w:r>
            <w:r w:rsidRPr="000D15C7">
              <w:rPr>
                <w:rFonts w:ascii="MS Gothic" w:eastAsia="MS Gothic" w:hAnsi="MS Gothic" w:cs="MS Gothic" w:hint="eastAsia"/>
                <w:noProof w:val="0"/>
                <w:color w:val="000000"/>
                <w:sz w:val="24"/>
              </w:rPr>
              <w:t>☐</w:t>
            </w:r>
          </w:p>
          <w:p w:rsidR="000D15C7" w:rsidRPr="000D15C7" w:rsidRDefault="000D15C7" w:rsidP="000D15C7">
            <w:pPr>
              <w:spacing w:after="240"/>
              <w:jc w:val="left"/>
              <w:rPr>
                <w:rFonts w:ascii="Times New Roman" w:hAnsi="Times New Roman"/>
                <w:noProof w:val="0"/>
                <w:color w:val="000000"/>
                <w:sz w:val="24"/>
              </w:rPr>
            </w:pPr>
            <w:r w:rsidRPr="000D15C7">
              <w:rPr>
                <w:rFonts w:ascii="Arial" w:eastAsia="Arial" w:hAnsi="Arial" w:cs="Arial"/>
                <w:noProof w:val="0"/>
                <w:color w:val="000000"/>
                <w:sz w:val="24"/>
              </w:rPr>
              <w:t xml:space="preserve">N/A   </w:t>
            </w:r>
            <w:r w:rsidRPr="000D15C7">
              <w:rPr>
                <w:rFonts w:ascii="MS Gothic" w:eastAsia="MS Gothic" w:hAnsi="MS Gothic" w:cs="MS Gothic" w:hint="eastAsia"/>
                <w:noProof w:val="0"/>
                <w:color w:val="000000"/>
                <w:sz w:val="24"/>
              </w:rPr>
              <w:t>☐</w:t>
            </w:r>
            <w:r w:rsidRPr="000D15C7">
              <w:rPr>
                <w:rFonts w:ascii="Times New Roman" w:hAnsi="Times New Roman"/>
                <w:noProof w:val="0"/>
                <w:color w:val="000000"/>
                <w:sz w:val="24"/>
              </w:rPr>
              <w:br/>
            </w:r>
          </w:p>
        </w:tc>
      </w:tr>
      <w:tr w:rsidR="000D15C7" w:rsidRPr="000D15C7" w:rsidTr="000D15C7">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0D15C7" w:rsidRPr="000D15C7" w:rsidRDefault="000D15C7" w:rsidP="000D15C7">
            <w:pPr>
              <w:spacing w:line="259" w:lineRule="auto"/>
              <w:rPr>
                <w:rFonts w:ascii="Times New Roman" w:hAnsi="Times New Roman"/>
                <w:noProof w:val="0"/>
                <w:color w:val="000000"/>
                <w:sz w:val="24"/>
              </w:rPr>
            </w:pPr>
            <w:r w:rsidRPr="000D15C7">
              <w:rPr>
                <w:rFonts w:ascii="Arial" w:eastAsia="Arial" w:hAnsi="Arial" w:cs="Arial"/>
                <w:b/>
                <w:noProof w:val="0"/>
                <w:color w:val="000000"/>
                <w:sz w:val="24"/>
              </w:rPr>
              <w:t>7.2</w:t>
            </w:r>
          </w:p>
        </w:tc>
        <w:tc>
          <w:tcPr>
            <w:tcW w:w="5674" w:type="dxa"/>
            <w:tcMar>
              <w:left w:w="120" w:type="dxa"/>
              <w:right w:w="120" w:type="dxa"/>
            </w:tcMar>
          </w:tcPr>
          <w:p w:rsidR="000D15C7" w:rsidRPr="000D15C7" w:rsidRDefault="000D15C7" w:rsidP="000D15C7">
            <w:pPr>
              <w:jc w:val="left"/>
              <w:rPr>
                <w:rFonts w:ascii="Times New Roman" w:hAnsi="Times New Roman"/>
                <w:noProof w:val="0"/>
                <w:color w:val="000000"/>
                <w:sz w:val="24"/>
              </w:rPr>
            </w:pPr>
            <w:r w:rsidRPr="000D15C7">
              <w:rPr>
                <w:rFonts w:ascii="Arial" w:eastAsia="Arial" w:hAnsi="Arial" w:cs="Arial"/>
                <w:noProof w:val="0"/>
                <w:color w:val="222222"/>
                <w:sz w:val="24"/>
                <w:highlight w:val="white"/>
              </w:rPr>
              <w:t>If you have answered yes to question 1 are you compliant with the annual reporting requirements contained within Section 54 of the Act 2015?</w:t>
            </w:r>
          </w:p>
          <w:p w:rsidR="000D15C7" w:rsidRPr="000D15C7" w:rsidRDefault="000D15C7" w:rsidP="000D15C7">
            <w:pPr>
              <w:spacing w:after="160" w:line="259" w:lineRule="auto"/>
              <w:rPr>
                <w:rFonts w:ascii="Times New Roman" w:hAnsi="Times New Roman"/>
                <w:noProof w:val="0"/>
                <w:color w:val="000000"/>
                <w:sz w:val="24"/>
              </w:rPr>
            </w:pPr>
          </w:p>
        </w:tc>
        <w:tc>
          <w:tcPr>
            <w:tcW w:w="2406" w:type="dxa"/>
            <w:tcMar>
              <w:left w:w="120" w:type="dxa"/>
              <w:right w:w="120" w:type="dxa"/>
            </w:tcMar>
          </w:tcPr>
          <w:p w:rsidR="000D15C7" w:rsidRPr="000D15C7" w:rsidRDefault="000D15C7" w:rsidP="000D15C7">
            <w:pPr>
              <w:jc w:val="left"/>
              <w:rPr>
                <w:rFonts w:ascii="Arial" w:hAnsi="Arial" w:cs="Arial"/>
                <w:noProof w:val="0"/>
                <w:color w:val="000000"/>
                <w:sz w:val="24"/>
              </w:rPr>
            </w:pPr>
            <w:r w:rsidRPr="000D15C7">
              <w:rPr>
                <w:rFonts w:ascii="Arial" w:eastAsia="Arial" w:hAnsi="Arial" w:cs="Arial"/>
                <w:noProof w:val="0"/>
                <w:color w:val="000000"/>
                <w:sz w:val="24"/>
              </w:rPr>
              <w:t xml:space="preserve">Yes   </w:t>
            </w:r>
            <w:r w:rsidRPr="000D15C7">
              <w:rPr>
                <w:rFonts w:ascii="MS Gothic" w:eastAsia="MS Gothic" w:hAnsi="MS Gothic" w:cs="MS Gothic" w:hint="eastAsia"/>
                <w:noProof w:val="0"/>
                <w:color w:val="000000"/>
                <w:sz w:val="24"/>
              </w:rPr>
              <w:t>☐</w:t>
            </w:r>
          </w:p>
          <w:p w:rsidR="000D15C7" w:rsidRPr="000D15C7" w:rsidRDefault="000D15C7" w:rsidP="000D15C7">
            <w:pPr>
              <w:jc w:val="left"/>
              <w:rPr>
                <w:rFonts w:ascii="Arial" w:hAnsi="Arial" w:cs="Arial"/>
                <w:noProof w:val="0"/>
                <w:color w:val="000000"/>
                <w:sz w:val="24"/>
              </w:rPr>
            </w:pPr>
            <w:r w:rsidRPr="000D15C7">
              <w:rPr>
                <w:rFonts w:ascii="Arial" w:eastAsia="Menlo Regular" w:hAnsi="Arial" w:cs="Arial"/>
                <w:noProof w:val="0"/>
                <w:color w:val="000000"/>
                <w:sz w:val="24"/>
              </w:rPr>
              <w:t xml:space="preserve">Please provide relevant the </w:t>
            </w:r>
            <w:proofErr w:type="spellStart"/>
            <w:r w:rsidRPr="000D15C7">
              <w:rPr>
                <w:rFonts w:ascii="Arial" w:eastAsia="Menlo Regular" w:hAnsi="Arial" w:cs="Arial"/>
                <w:noProof w:val="0"/>
                <w:color w:val="000000"/>
                <w:sz w:val="24"/>
              </w:rPr>
              <w:t>url</w:t>
            </w:r>
            <w:proofErr w:type="spellEnd"/>
            <w:r w:rsidRPr="000D15C7">
              <w:rPr>
                <w:rFonts w:ascii="Arial" w:eastAsia="Menlo Regular" w:hAnsi="Arial" w:cs="Arial"/>
                <w:noProof w:val="0"/>
                <w:color w:val="000000"/>
                <w:sz w:val="24"/>
              </w:rPr>
              <w:t xml:space="preserve"> …</w:t>
            </w:r>
          </w:p>
          <w:p w:rsidR="000D15C7" w:rsidRPr="000D15C7" w:rsidRDefault="000D15C7" w:rsidP="000D15C7">
            <w:pPr>
              <w:jc w:val="left"/>
              <w:rPr>
                <w:rFonts w:ascii="Arial" w:hAnsi="Arial" w:cs="Arial"/>
                <w:noProof w:val="0"/>
                <w:color w:val="000000"/>
                <w:sz w:val="24"/>
              </w:rPr>
            </w:pPr>
          </w:p>
          <w:p w:rsidR="000D15C7" w:rsidRPr="000D15C7" w:rsidRDefault="000D15C7" w:rsidP="000D15C7">
            <w:pPr>
              <w:spacing w:line="259" w:lineRule="auto"/>
              <w:jc w:val="left"/>
              <w:rPr>
                <w:rFonts w:ascii="Arial" w:eastAsia="Menlo Regular" w:hAnsi="Arial" w:cs="Arial"/>
                <w:noProof w:val="0"/>
                <w:color w:val="000000"/>
                <w:sz w:val="24"/>
              </w:rPr>
            </w:pPr>
            <w:r w:rsidRPr="000D15C7">
              <w:rPr>
                <w:rFonts w:ascii="Arial" w:eastAsia="Arial" w:hAnsi="Arial" w:cs="Arial"/>
                <w:noProof w:val="0"/>
                <w:color w:val="000000"/>
                <w:sz w:val="24"/>
              </w:rPr>
              <w:t xml:space="preserve">No    </w:t>
            </w:r>
            <w:r w:rsidRPr="000D15C7">
              <w:rPr>
                <w:rFonts w:ascii="MS Gothic" w:eastAsia="MS Gothic" w:hAnsi="MS Gothic" w:cs="MS Gothic" w:hint="eastAsia"/>
                <w:noProof w:val="0"/>
                <w:color w:val="000000"/>
                <w:sz w:val="24"/>
              </w:rPr>
              <w:t>☐</w:t>
            </w:r>
          </w:p>
          <w:p w:rsidR="000D15C7" w:rsidRPr="000D15C7" w:rsidRDefault="000D15C7" w:rsidP="000D15C7">
            <w:pPr>
              <w:spacing w:line="259" w:lineRule="auto"/>
              <w:jc w:val="left"/>
              <w:rPr>
                <w:rFonts w:ascii="Times New Roman" w:hAnsi="Times New Roman"/>
                <w:noProof w:val="0"/>
                <w:color w:val="000000"/>
                <w:sz w:val="24"/>
              </w:rPr>
            </w:pPr>
            <w:r w:rsidRPr="000D15C7">
              <w:rPr>
                <w:rFonts w:ascii="Arial" w:eastAsia="Menlo Regular" w:hAnsi="Arial" w:cs="Arial"/>
                <w:noProof w:val="0"/>
                <w:color w:val="000000"/>
                <w:sz w:val="24"/>
              </w:rPr>
              <w:t>Please provide an explanation</w:t>
            </w:r>
          </w:p>
        </w:tc>
      </w:tr>
    </w:tbl>
    <w:p w:rsidR="000D15C7" w:rsidRPr="000D15C7" w:rsidRDefault="000D15C7" w:rsidP="000D15C7">
      <w:pPr>
        <w:rPr>
          <w:rFonts w:ascii="Times New Roman" w:hAnsi="Times New Roman"/>
          <w:noProof w:val="0"/>
          <w:color w:val="000000"/>
          <w:sz w:val="24"/>
        </w:rPr>
      </w:pPr>
    </w:p>
    <w:p w:rsidR="000D15C7" w:rsidRPr="000D15C7" w:rsidRDefault="000D15C7" w:rsidP="000D15C7">
      <w:pPr>
        <w:jc w:val="left"/>
        <w:rPr>
          <w:rFonts w:ascii="Times New Roman" w:hAnsi="Times New Roman"/>
          <w:noProof w:val="0"/>
          <w:color w:val="000000"/>
          <w:sz w:val="24"/>
        </w:rPr>
      </w:pPr>
      <w:r w:rsidRPr="000D15C7">
        <w:rPr>
          <w:rFonts w:ascii="Times New Roman" w:hAnsi="Times New Roman"/>
          <w:noProof w:val="0"/>
          <w:color w:val="000000"/>
          <w:sz w:val="24"/>
        </w:rPr>
        <w:br w:type="page"/>
      </w:r>
    </w:p>
    <w:p w:rsidR="000D15C7" w:rsidRPr="000D15C7" w:rsidRDefault="000D15C7" w:rsidP="000D15C7">
      <w:pPr>
        <w:jc w:val="left"/>
        <w:rPr>
          <w:rFonts w:ascii="Times New Roman" w:hAnsi="Times New Roman"/>
          <w:noProof w:val="0"/>
          <w:color w:val="000000"/>
          <w:sz w:val="24"/>
        </w:rPr>
      </w:pPr>
    </w:p>
    <w:p w:rsidR="000D15C7" w:rsidRPr="000D15C7" w:rsidRDefault="000D15C7" w:rsidP="000D15C7">
      <w:pPr>
        <w:spacing w:line="276" w:lineRule="auto"/>
        <w:ind w:left="-525"/>
        <w:rPr>
          <w:rFonts w:ascii="Times New Roman" w:hAnsi="Times New Roman"/>
          <w:noProof w:val="0"/>
          <w:color w:val="000000"/>
          <w:sz w:val="24"/>
        </w:rPr>
      </w:pPr>
      <w:r w:rsidRPr="000D15C7">
        <w:rPr>
          <w:rFonts w:ascii="Arial" w:eastAsia="Arial" w:hAnsi="Arial" w:cs="Arial"/>
          <w:b/>
          <w:noProof w:val="0"/>
          <w:color w:val="000000"/>
          <w:sz w:val="24"/>
        </w:rPr>
        <w:t>8. Additional Questions</w:t>
      </w:r>
    </w:p>
    <w:p w:rsidR="000D15C7" w:rsidRPr="000D15C7" w:rsidRDefault="000D15C7" w:rsidP="000D15C7">
      <w:pPr>
        <w:spacing w:line="276" w:lineRule="auto"/>
        <w:rPr>
          <w:rFonts w:ascii="Times New Roman" w:hAnsi="Times New Roman"/>
          <w:noProof w:val="0"/>
          <w:color w:val="000000"/>
          <w:sz w:val="24"/>
        </w:rPr>
      </w:pPr>
    </w:p>
    <w:p w:rsidR="000D15C7" w:rsidRPr="000D15C7" w:rsidRDefault="000D15C7" w:rsidP="000D15C7">
      <w:pPr>
        <w:spacing w:line="276" w:lineRule="auto"/>
        <w:ind w:left="-567"/>
        <w:rPr>
          <w:rFonts w:ascii="Times New Roman" w:hAnsi="Times New Roman"/>
          <w:noProof w:val="0"/>
          <w:color w:val="000000"/>
          <w:sz w:val="24"/>
        </w:rPr>
      </w:pPr>
      <w:r w:rsidRPr="000D15C7">
        <w:rPr>
          <w:rFonts w:ascii="Arial" w:eastAsia="Arial" w:hAnsi="Arial" w:cs="Arial"/>
          <w:noProof w:val="0"/>
          <w:color w:val="000000"/>
          <w:sz w:val="22"/>
          <w:szCs w:val="22"/>
        </w:rPr>
        <w:t>Suppliers who self-certify that they meet the requirements to these additional questions will be required to provide evidence of this if they are successful at contract award stage.</w:t>
      </w:r>
    </w:p>
    <w:p w:rsidR="000D15C7" w:rsidRPr="000D15C7" w:rsidRDefault="000D15C7" w:rsidP="000D15C7">
      <w:pPr>
        <w:spacing w:line="276" w:lineRule="auto"/>
        <w:rPr>
          <w:rFonts w:ascii="Times New Roman" w:hAnsi="Times New Roman"/>
          <w:noProof w:val="0"/>
          <w:color w:val="000000"/>
          <w:sz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0D15C7" w:rsidRPr="000D15C7" w:rsidTr="000D15C7">
        <w:trPr>
          <w:trHeight w:val="400"/>
        </w:trPr>
        <w:tc>
          <w:tcPr>
            <w:tcW w:w="1257" w:type="dxa"/>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b/>
                <w:noProof w:val="0"/>
                <w:color w:val="000000"/>
                <w:sz w:val="24"/>
              </w:rPr>
            </w:pPr>
            <w:r w:rsidRPr="000D15C7">
              <w:rPr>
                <w:rFonts w:ascii="Arial" w:eastAsia="Arial" w:hAnsi="Arial" w:cs="Arial"/>
                <w:b/>
                <w:noProof w:val="0"/>
                <w:color w:val="000000"/>
                <w:sz w:val="24"/>
              </w:rPr>
              <w:t>Section 8</w:t>
            </w:r>
          </w:p>
        </w:tc>
        <w:tc>
          <w:tcPr>
            <w:tcW w:w="8080" w:type="dxa"/>
            <w:tcBorders>
              <w:top w:val="single" w:sz="8" w:space="0" w:color="000000"/>
              <w:bottom w:val="single" w:sz="6" w:space="0" w:color="000000"/>
            </w:tcBorders>
            <w:shd w:val="clear" w:color="auto" w:fill="CCFFFF"/>
          </w:tcPr>
          <w:p w:rsidR="000D15C7" w:rsidRPr="000D15C7" w:rsidRDefault="000D15C7" w:rsidP="000D15C7">
            <w:pPr>
              <w:spacing w:before="100"/>
              <w:rPr>
                <w:rFonts w:ascii="Times New Roman" w:hAnsi="Times New Roman"/>
                <w:noProof w:val="0"/>
                <w:color w:val="000000"/>
                <w:sz w:val="24"/>
              </w:rPr>
            </w:pPr>
            <w:r w:rsidRPr="000D15C7">
              <w:rPr>
                <w:rFonts w:ascii="Arial" w:eastAsia="Arial" w:hAnsi="Arial" w:cs="Arial"/>
                <w:b/>
                <w:noProof w:val="0"/>
                <w:color w:val="000000"/>
                <w:sz w:val="24"/>
              </w:rPr>
              <w:t>Additional Questions</w:t>
            </w:r>
            <w:r w:rsidRPr="000D15C7">
              <w:rPr>
                <w:rFonts w:ascii="Arial" w:eastAsia="Arial" w:hAnsi="Arial" w:cs="Arial"/>
                <w:noProof w:val="0"/>
                <w:color w:val="000000"/>
                <w:sz w:val="22"/>
                <w:szCs w:val="22"/>
              </w:rPr>
              <w:t xml:space="preserve"> </w:t>
            </w:r>
          </w:p>
        </w:tc>
      </w:tr>
      <w:tr w:rsidR="000D15C7" w:rsidRPr="000D15C7" w:rsidTr="000D15C7">
        <w:trPr>
          <w:trHeight w:val="400"/>
        </w:trPr>
        <w:tc>
          <w:tcPr>
            <w:tcW w:w="1257" w:type="dxa"/>
            <w:tcBorders>
              <w:top w:val="single" w:sz="8" w:space="0" w:color="000000"/>
              <w:bottom w:val="single" w:sz="6" w:space="0" w:color="000000"/>
            </w:tcBorders>
            <w:shd w:val="clear" w:color="auto" w:fill="CCFFFF"/>
          </w:tcPr>
          <w:p w:rsidR="000D15C7" w:rsidRPr="000D15C7" w:rsidRDefault="000D15C7" w:rsidP="000D15C7">
            <w:pPr>
              <w:spacing w:before="100"/>
              <w:rPr>
                <w:rFonts w:ascii="Arial" w:eastAsia="Arial" w:hAnsi="Arial" w:cs="Arial"/>
                <w:b/>
                <w:noProof w:val="0"/>
                <w:color w:val="000000"/>
                <w:sz w:val="24"/>
              </w:rPr>
            </w:pPr>
            <w:r w:rsidRPr="000D15C7">
              <w:rPr>
                <w:rFonts w:ascii="Arial" w:eastAsia="Arial" w:hAnsi="Arial" w:cs="Arial"/>
                <w:b/>
                <w:noProof w:val="0"/>
                <w:color w:val="000000"/>
                <w:sz w:val="24"/>
              </w:rPr>
              <w:t>8.1</w:t>
            </w:r>
          </w:p>
        </w:tc>
        <w:tc>
          <w:tcPr>
            <w:tcW w:w="8080" w:type="dxa"/>
            <w:tcBorders>
              <w:top w:val="single" w:sz="8" w:space="0" w:color="000000"/>
              <w:bottom w:val="single" w:sz="6" w:space="0" w:color="000000"/>
            </w:tcBorders>
            <w:shd w:val="clear" w:color="auto" w:fill="CCFFFF"/>
          </w:tcPr>
          <w:p w:rsidR="000D15C7" w:rsidRPr="000D15C7" w:rsidRDefault="00ED4E63" w:rsidP="00ED4E63">
            <w:pPr>
              <w:spacing w:before="100"/>
              <w:rPr>
                <w:rFonts w:ascii="Arial" w:eastAsia="Arial" w:hAnsi="Arial" w:cs="Arial"/>
                <w:b/>
                <w:noProof w:val="0"/>
                <w:color w:val="000000"/>
                <w:sz w:val="24"/>
              </w:rPr>
            </w:pPr>
            <w:r>
              <w:rPr>
                <w:rFonts w:ascii="Arial" w:eastAsia="Arial" w:hAnsi="Arial" w:cs="Arial"/>
                <w:b/>
                <w:noProof w:val="0"/>
                <w:color w:val="000000"/>
                <w:sz w:val="24"/>
              </w:rPr>
              <w:t xml:space="preserve">Insurance </w:t>
            </w:r>
          </w:p>
        </w:tc>
      </w:tr>
      <w:tr w:rsidR="000D15C7" w:rsidRPr="000D15C7" w:rsidTr="000D15C7">
        <w:tblPrEx>
          <w:tblLook w:val="0600" w:firstRow="0" w:lastRow="0" w:firstColumn="0" w:lastColumn="0" w:noHBand="1" w:noVBand="1"/>
        </w:tblPrEx>
        <w:tc>
          <w:tcPr>
            <w:tcW w:w="1257" w:type="dxa"/>
          </w:tcPr>
          <w:p w:rsidR="000D15C7" w:rsidRPr="000D15C7" w:rsidRDefault="000D15C7" w:rsidP="000D15C7">
            <w:pPr>
              <w:widowControl w:val="0"/>
              <w:rPr>
                <w:rFonts w:ascii="Arial" w:hAnsi="Arial" w:cs="Arial"/>
                <w:noProof w:val="0"/>
                <w:color w:val="000000"/>
                <w:sz w:val="24"/>
              </w:rPr>
            </w:pPr>
            <w:r w:rsidRPr="000D15C7">
              <w:rPr>
                <w:rFonts w:ascii="Arial" w:hAnsi="Arial" w:cs="Arial"/>
                <w:noProof w:val="0"/>
                <w:color w:val="000000"/>
                <w:sz w:val="24"/>
              </w:rPr>
              <w:t>a.</w:t>
            </w:r>
          </w:p>
        </w:tc>
        <w:tc>
          <w:tcPr>
            <w:tcW w:w="8080"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Please self-certify whether you already have, or can commit to obtain, prior to the commencement of the contract, the levels of insurance cover indicated below:  </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Y/N  </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br/>
              <w:t>Employer’s (Compulsory) Liability Insurance = £5m</w:t>
            </w:r>
          </w:p>
          <w:p w:rsidR="000D15C7" w:rsidRPr="000D15C7" w:rsidRDefault="000D15C7" w:rsidP="000D15C7">
            <w:pPr>
              <w:widowControl w:val="0"/>
              <w:jc w:val="left"/>
              <w:rPr>
                <w:rFonts w:ascii="Times New Roman" w:hAnsi="Times New Roman"/>
                <w:noProof w:val="0"/>
                <w:color w:val="000000"/>
                <w:sz w:val="24"/>
              </w:rPr>
            </w:pPr>
            <w:r w:rsidRPr="000D15C7">
              <w:rPr>
                <w:rFonts w:ascii="Arial" w:eastAsia="Arial" w:hAnsi="Arial" w:cs="Arial"/>
                <w:noProof w:val="0"/>
                <w:color w:val="000000"/>
                <w:sz w:val="22"/>
                <w:szCs w:val="22"/>
              </w:rPr>
              <w:br/>
              <w:t>Public Liability Insurance = £5 million</w:t>
            </w:r>
            <w:r w:rsidRPr="000D15C7">
              <w:rPr>
                <w:rFonts w:ascii="Arial" w:eastAsia="Arial" w:hAnsi="Arial" w:cs="Arial"/>
                <w:noProof w:val="0"/>
                <w:color w:val="000000"/>
                <w:sz w:val="22"/>
                <w:szCs w:val="22"/>
              </w:rPr>
              <w:br/>
              <w:t>Professional Indemnity Insurance = £1 million</w:t>
            </w:r>
          </w:p>
          <w:p w:rsidR="000D15C7" w:rsidRPr="000D15C7" w:rsidRDefault="000D15C7" w:rsidP="000D15C7">
            <w:pPr>
              <w:widowControl w:val="0"/>
              <w:jc w:val="left"/>
              <w:rPr>
                <w:rFonts w:ascii="Times New Roman" w:hAnsi="Times New Roman"/>
                <w:noProof w:val="0"/>
                <w:color w:val="000000"/>
                <w:sz w:val="24"/>
              </w:rPr>
            </w:pPr>
            <w:r w:rsidRPr="000D15C7">
              <w:rPr>
                <w:rFonts w:ascii="Arial" w:eastAsia="Arial" w:hAnsi="Arial" w:cs="Arial"/>
                <w:noProof w:val="0"/>
                <w:color w:val="000000"/>
                <w:sz w:val="22"/>
                <w:szCs w:val="22"/>
              </w:rPr>
              <w:br/>
            </w:r>
            <w:r w:rsidRPr="000D15C7">
              <w:rPr>
                <w:rFonts w:ascii="Arial" w:eastAsia="Arial" w:hAnsi="Arial" w:cs="Arial"/>
                <w:noProof w:val="0"/>
                <w:color w:val="000000"/>
                <w:sz w:val="22"/>
                <w:szCs w:val="22"/>
              </w:rPr>
              <w:br/>
              <w:t>*It is a legal requirement that all companies hold Employer’s (Compulsory) Liability Insurance of £5 million as a minimum. Please note this requirement is not applicable to Sole Traders.</w:t>
            </w:r>
          </w:p>
        </w:tc>
      </w:tr>
    </w:tbl>
    <w:p w:rsidR="000D15C7" w:rsidRPr="000D15C7" w:rsidRDefault="000D15C7" w:rsidP="000D15C7">
      <w:pPr>
        <w:spacing w:after="160" w:line="259" w:lineRule="auto"/>
        <w:jc w:val="left"/>
        <w:rPr>
          <w:rFonts w:ascii="Times New Roman" w:hAnsi="Times New Roman"/>
          <w:noProof w:val="0"/>
          <w:color w:val="000000"/>
          <w:sz w:val="24"/>
        </w:rPr>
      </w:pPr>
    </w:p>
    <w:p w:rsidR="000D15C7" w:rsidRPr="000D15C7" w:rsidRDefault="000D15C7" w:rsidP="000D15C7">
      <w:pPr>
        <w:spacing w:after="160"/>
        <w:jc w:val="left"/>
        <w:rPr>
          <w:rFonts w:ascii="Times New Roman" w:hAnsi="Times New Roman"/>
          <w:noProof w:val="0"/>
          <w:color w:val="000000"/>
          <w:sz w:val="24"/>
        </w:rPr>
      </w:pPr>
    </w:p>
    <w:tbl>
      <w:tblPr>
        <w:tblW w:w="1018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656"/>
        <w:gridCol w:w="2268"/>
      </w:tblGrid>
      <w:tr w:rsidR="000D15C7" w:rsidRPr="000D15C7" w:rsidTr="00E525BE">
        <w:trPr>
          <w:trHeight w:val="400"/>
        </w:trPr>
        <w:tc>
          <w:tcPr>
            <w:tcW w:w="1257" w:type="dxa"/>
            <w:tcBorders>
              <w:top w:val="single" w:sz="8" w:space="0" w:color="000000"/>
              <w:bottom w:val="single" w:sz="6" w:space="0" w:color="000000"/>
            </w:tcBorders>
            <w:shd w:val="clear" w:color="auto" w:fill="CCFFFF"/>
          </w:tcPr>
          <w:p w:rsidR="000D15C7" w:rsidRPr="000D15C7" w:rsidRDefault="00514877" w:rsidP="000D15C7">
            <w:pPr>
              <w:spacing w:before="100"/>
              <w:rPr>
                <w:rFonts w:ascii="Arial" w:eastAsia="Arial" w:hAnsi="Arial" w:cs="Arial"/>
                <w:b/>
                <w:noProof w:val="0"/>
                <w:color w:val="000000"/>
                <w:sz w:val="24"/>
              </w:rPr>
            </w:pPr>
            <w:r>
              <w:rPr>
                <w:rFonts w:ascii="Arial" w:eastAsia="Arial" w:hAnsi="Arial" w:cs="Arial"/>
                <w:b/>
                <w:noProof w:val="0"/>
                <w:color w:val="000000"/>
                <w:sz w:val="24"/>
              </w:rPr>
              <w:t>8.2</w:t>
            </w:r>
          </w:p>
        </w:tc>
        <w:tc>
          <w:tcPr>
            <w:tcW w:w="8924" w:type="dxa"/>
            <w:gridSpan w:val="2"/>
            <w:tcBorders>
              <w:top w:val="single" w:sz="8" w:space="0" w:color="000000"/>
              <w:bottom w:val="single" w:sz="6" w:space="0" w:color="000000"/>
            </w:tcBorders>
            <w:shd w:val="clear" w:color="auto" w:fill="CCFFFF"/>
          </w:tcPr>
          <w:p w:rsidR="000D15C7" w:rsidRPr="000D15C7" w:rsidRDefault="00514877" w:rsidP="00514877">
            <w:pPr>
              <w:spacing w:before="100"/>
              <w:rPr>
                <w:rFonts w:ascii="Arial" w:eastAsia="Arial" w:hAnsi="Arial" w:cs="Arial"/>
                <w:b/>
                <w:noProof w:val="0"/>
                <w:color w:val="000000"/>
                <w:sz w:val="24"/>
              </w:rPr>
            </w:pPr>
            <w:r>
              <w:rPr>
                <w:rFonts w:ascii="Arial" w:eastAsia="Arial" w:hAnsi="Arial" w:cs="Arial"/>
                <w:b/>
                <w:noProof w:val="0"/>
                <w:color w:val="000000"/>
                <w:sz w:val="22"/>
                <w:szCs w:val="22"/>
              </w:rPr>
              <w:t xml:space="preserve">Social Value </w:t>
            </w:r>
          </w:p>
        </w:tc>
      </w:tr>
      <w:tr w:rsidR="000D15C7" w:rsidRPr="000D15C7" w:rsidTr="00E525BE">
        <w:tblPrEx>
          <w:tblLook w:val="0600" w:firstRow="0" w:lastRow="0" w:firstColumn="0" w:lastColumn="0" w:noHBand="1" w:noVBand="1"/>
        </w:tblPrEx>
        <w:tc>
          <w:tcPr>
            <w:tcW w:w="1257"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a.</w:t>
            </w:r>
          </w:p>
        </w:tc>
        <w:tc>
          <w:tcPr>
            <w:tcW w:w="6656" w:type="dxa"/>
          </w:tcPr>
          <w:p w:rsidR="000D15C7" w:rsidRPr="000D15C7" w:rsidRDefault="000D15C7" w:rsidP="000D15C7">
            <w:pPr>
              <w:autoSpaceDE w:val="0"/>
              <w:adjustRightInd w:val="0"/>
              <w:jc w:val="left"/>
              <w:rPr>
                <w:rFonts w:ascii="Arial" w:hAnsi="Arial" w:cs="Arial"/>
                <w:b/>
                <w:noProof w:val="0"/>
                <w:color w:val="000000"/>
                <w:sz w:val="22"/>
                <w:szCs w:val="22"/>
              </w:rPr>
            </w:pPr>
            <w:r w:rsidRPr="000D15C7">
              <w:rPr>
                <w:rFonts w:ascii="Arial" w:eastAsia="Arial" w:hAnsi="Arial" w:cs="Arial"/>
                <w:noProof w:val="0"/>
                <w:color w:val="000000"/>
                <w:sz w:val="22"/>
                <w:szCs w:val="22"/>
              </w:rPr>
              <w:br/>
            </w:r>
            <w:r w:rsidRPr="000D15C7">
              <w:rPr>
                <w:rFonts w:ascii="Arial" w:hAnsi="Arial" w:cs="Arial"/>
                <w:b/>
                <w:noProof w:val="0"/>
                <w:color w:val="000000"/>
                <w:sz w:val="22"/>
                <w:szCs w:val="22"/>
              </w:rPr>
              <w:t>Social Value</w:t>
            </w:r>
          </w:p>
          <w:p w:rsidR="000D15C7" w:rsidRPr="000D15C7" w:rsidRDefault="000D15C7" w:rsidP="000D15C7">
            <w:pPr>
              <w:autoSpaceDE w:val="0"/>
              <w:adjustRightInd w:val="0"/>
              <w:jc w:val="left"/>
              <w:rPr>
                <w:rFonts w:ascii="Arial" w:hAnsi="Arial" w:cs="Arial"/>
                <w:noProof w:val="0"/>
                <w:color w:val="000000"/>
                <w:sz w:val="22"/>
                <w:szCs w:val="22"/>
              </w:rPr>
            </w:pPr>
            <w:r w:rsidRPr="000D15C7">
              <w:rPr>
                <w:rFonts w:ascii="Arial" w:hAnsi="Arial" w:cs="Arial"/>
                <w:noProof w:val="0"/>
                <w:color w:val="000000"/>
                <w:sz w:val="22"/>
                <w:szCs w:val="22"/>
              </w:rPr>
              <w:t>The Council will procure its services, where appropriate, in line with the Public Services (Social Value) Act 2012.  The Act asks commissioners to think about securing extra benefits for their area when they are buying services. Before they start procurement, commissioners should think about how the services they are going to buy, or the procurement process they are going to use to buy them, could secure the most valuable benefits for their area.</w:t>
            </w:r>
          </w:p>
          <w:p w:rsidR="000D15C7" w:rsidRPr="000D15C7" w:rsidRDefault="000D15C7" w:rsidP="000D15C7">
            <w:pPr>
              <w:jc w:val="left"/>
              <w:rPr>
                <w:rFonts w:ascii="Arial" w:hAnsi="Arial" w:cs="Arial"/>
                <w:noProof w:val="0"/>
                <w:color w:val="000000"/>
                <w:sz w:val="22"/>
                <w:szCs w:val="22"/>
              </w:rPr>
            </w:pPr>
          </w:p>
          <w:p w:rsidR="000D15C7" w:rsidRPr="000D15C7" w:rsidRDefault="000D15C7" w:rsidP="000D15C7">
            <w:pPr>
              <w:jc w:val="left"/>
              <w:rPr>
                <w:rFonts w:ascii="Arial" w:hAnsi="Arial" w:cs="Arial"/>
                <w:noProof w:val="0"/>
                <w:color w:val="000000"/>
                <w:sz w:val="22"/>
                <w:szCs w:val="22"/>
              </w:rPr>
            </w:pPr>
            <w:r w:rsidRPr="000D15C7">
              <w:rPr>
                <w:rFonts w:ascii="Arial" w:hAnsi="Arial" w:cs="Arial"/>
                <w:noProof w:val="0"/>
                <w:color w:val="000000"/>
                <w:sz w:val="22"/>
                <w:szCs w:val="22"/>
              </w:rPr>
              <w:t>Please give examples of your involvement in each of the following:</w:t>
            </w:r>
          </w:p>
          <w:p w:rsidR="000D15C7" w:rsidRPr="000D15C7" w:rsidRDefault="000D15C7" w:rsidP="000D15C7">
            <w:pPr>
              <w:numPr>
                <w:ilvl w:val="0"/>
                <w:numId w:val="51"/>
              </w:numPr>
              <w:suppressAutoHyphens/>
              <w:autoSpaceDN w:val="0"/>
              <w:spacing w:after="200"/>
              <w:ind w:left="714" w:hanging="357"/>
              <w:contextualSpacing/>
              <w:jc w:val="left"/>
              <w:textAlignment w:val="baseline"/>
              <w:rPr>
                <w:rFonts w:ascii="Arial" w:hAnsi="Arial" w:cs="Arial"/>
                <w:noProof w:val="0"/>
                <w:color w:val="000000"/>
                <w:sz w:val="22"/>
                <w:szCs w:val="22"/>
              </w:rPr>
            </w:pPr>
            <w:r w:rsidRPr="000D15C7">
              <w:rPr>
                <w:rFonts w:ascii="Arial" w:hAnsi="Arial" w:cs="Arial"/>
                <w:noProof w:val="0"/>
                <w:color w:val="000000"/>
                <w:sz w:val="22"/>
                <w:szCs w:val="22"/>
              </w:rPr>
              <w:t>Generating employment and training opportunities for long-term unemployed people;</w:t>
            </w:r>
          </w:p>
          <w:p w:rsidR="000D15C7" w:rsidRPr="000D15C7" w:rsidRDefault="000D15C7" w:rsidP="000D15C7">
            <w:pPr>
              <w:numPr>
                <w:ilvl w:val="0"/>
                <w:numId w:val="51"/>
              </w:numPr>
              <w:suppressAutoHyphens/>
              <w:autoSpaceDN w:val="0"/>
              <w:spacing w:after="200"/>
              <w:ind w:left="714" w:hanging="357"/>
              <w:contextualSpacing/>
              <w:jc w:val="left"/>
              <w:textAlignment w:val="baseline"/>
              <w:rPr>
                <w:rFonts w:ascii="Arial" w:hAnsi="Arial" w:cs="Arial"/>
                <w:noProof w:val="0"/>
                <w:color w:val="000000"/>
                <w:sz w:val="22"/>
                <w:szCs w:val="22"/>
              </w:rPr>
            </w:pPr>
            <w:r w:rsidRPr="000D15C7">
              <w:rPr>
                <w:rFonts w:ascii="Arial" w:hAnsi="Arial" w:cs="Arial"/>
                <w:noProof w:val="0"/>
                <w:color w:val="000000"/>
                <w:sz w:val="22"/>
                <w:szCs w:val="22"/>
              </w:rPr>
              <w:t>Providing training opportunities for young people;</w:t>
            </w:r>
          </w:p>
          <w:p w:rsidR="000D15C7" w:rsidRPr="000D15C7" w:rsidRDefault="000D15C7" w:rsidP="000D15C7">
            <w:pPr>
              <w:spacing w:after="160"/>
              <w:jc w:val="left"/>
              <w:rPr>
                <w:rFonts w:ascii="Arial" w:hAnsi="Arial" w:cs="Arial"/>
                <w:noProof w:val="0"/>
                <w:color w:val="000000"/>
                <w:sz w:val="22"/>
                <w:szCs w:val="22"/>
                <w:highlight w:val="yellow"/>
              </w:rPr>
            </w:pPr>
            <w:r w:rsidRPr="000D15C7">
              <w:rPr>
                <w:rFonts w:ascii="Arial" w:hAnsi="Arial" w:cs="Arial"/>
                <w:noProof w:val="0"/>
                <w:color w:val="000000"/>
                <w:sz w:val="22"/>
                <w:szCs w:val="22"/>
              </w:rPr>
              <w:t>Promoting supply-chain opportunities to new and small enterprises.</w:t>
            </w:r>
          </w:p>
          <w:p w:rsidR="000D15C7" w:rsidRPr="000D15C7" w:rsidRDefault="000D15C7" w:rsidP="000D15C7">
            <w:pPr>
              <w:widowControl w:val="0"/>
              <w:rPr>
                <w:rFonts w:ascii="Times New Roman" w:hAnsi="Times New Roman"/>
                <w:noProof w:val="0"/>
                <w:color w:val="000000"/>
                <w:sz w:val="24"/>
              </w:rPr>
            </w:pPr>
          </w:p>
        </w:tc>
        <w:tc>
          <w:tcPr>
            <w:tcW w:w="2268" w:type="dxa"/>
          </w:tcPr>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tc>
      </w:tr>
      <w:tr w:rsidR="000D15C7" w:rsidRPr="000D15C7" w:rsidTr="00E525BE">
        <w:tblPrEx>
          <w:tblLook w:val="0600" w:firstRow="0" w:lastRow="0" w:firstColumn="0" w:lastColumn="0" w:noHBand="1" w:noVBand="1"/>
        </w:tblPrEx>
        <w:tc>
          <w:tcPr>
            <w:tcW w:w="1257" w:type="dxa"/>
          </w:tcPr>
          <w:p w:rsidR="000D15C7" w:rsidRPr="000D15C7" w:rsidRDefault="000D15C7" w:rsidP="000D15C7">
            <w:pPr>
              <w:widowControl w:val="0"/>
              <w:ind w:right="-100"/>
              <w:rPr>
                <w:rFonts w:ascii="Times New Roman" w:hAnsi="Times New Roman"/>
                <w:noProof w:val="0"/>
                <w:color w:val="000000"/>
                <w:sz w:val="24"/>
              </w:rPr>
            </w:pPr>
            <w:r w:rsidRPr="000D15C7">
              <w:rPr>
                <w:rFonts w:ascii="Arial" w:eastAsia="Arial" w:hAnsi="Arial" w:cs="Arial"/>
                <w:b/>
                <w:noProof w:val="0"/>
                <w:color w:val="000000"/>
                <w:sz w:val="22"/>
                <w:szCs w:val="22"/>
              </w:rPr>
              <w:t>b.</w:t>
            </w:r>
          </w:p>
        </w:tc>
        <w:tc>
          <w:tcPr>
            <w:tcW w:w="6656" w:type="dxa"/>
          </w:tcPr>
          <w:p w:rsidR="000D15C7" w:rsidRPr="000D15C7" w:rsidRDefault="000D15C7" w:rsidP="000D15C7">
            <w:pPr>
              <w:suppressAutoHyphens/>
              <w:autoSpaceDN w:val="0"/>
              <w:spacing w:after="200"/>
              <w:jc w:val="left"/>
              <w:textAlignment w:val="baseline"/>
              <w:rPr>
                <w:rFonts w:ascii="Arial" w:eastAsia="Calibri" w:hAnsi="Arial" w:cs="Arial"/>
                <w:noProof w:val="0"/>
                <w:color w:val="000000"/>
                <w:sz w:val="22"/>
                <w:szCs w:val="22"/>
                <w:lang w:eastAsia="en-GB"/>
              </w:rPr>
            </w:pPr>
            <w:r w:rsidRPr="000D15C7">
              <w:rPr>
                <w:rFonts w:ascii="Arial" w:eastAsia="Calibri" w:hAnsi="Arial" w:cs="Arial"/>
                <w:noProof w:val="0"/>
                <w:color w:val="000000"/>
                <w:sz w:val="22"/>
                <w:szCs w:val="22"/>
                <w:lang w:eastAsia="en-GB"/>
              </w:rPr>
              <w:t>What was your exact involvement in each of the above activities?</w:t>
            </w:r>
          </w:p>
          <w:p w:rsidR="000D15C7" w:rsidRPr="000D15C7" w:rsidRDefault="000D15C7" w:rsidP="000D15C7">
            <w:pPr>
              <w:numPr>
                <w:ilvl w:val="0"/>
                <w:numId w:val="52"/>
              </w:numPr>
              <w:suppressAutoHyphens/>
              <w:autoSpaceDN w:val="0"/>
              <w:spacing w:after="200" w:line="276" w:lineRule="auto"/>
              <w:contextualSpacing/>
              <w:jc w:val="left"/>
              <w:textAlignment w:val="baseline"/>
              <w:rPr>
                <w:rFonts w:ascii="Arial" w:eastAsia="Calibri" w:hAnsi="Arial" w:cs="Arial"/>
                <w:noProof w:val="0"/>
                <w:color w:val="000000"/>
                <w:sz w:val="22"/>
                <w:szCs w:val="22"/>
                <w:lang w:eastAsia="en-GB"/>
              </w:rPr>
            </w:pPr>
            <w:r w:rsidRPr="000D15C7">
              <w:rPr>
                <w:rFonts w:ascii="Arial" w:eastAsia="Calibri" w:hAnsi="Arial" w:cs="Arial"/>
                <w:noProof w:val="0"/>
                <w:color w:val="000000"/>
                <w:sz w:val="22"/>
                <w:szCs w:val="22"/>
                <w:lang w:eastAsia="en-GB"/>
              </w:rPr>
              <w:lastRenderedPageBreak/>
              <w:t>Employment</w:t>
            </w:r>
          </w:p>
          <w:p w:rsidR="000D15C7" w:rsidRPr="000D15C7" w:rsidRDefault="000D15C7" w:rsidP="000D15C7">
            <w:pPr>
              <w:numPr>
                <w:ilvl w:val="0"/>
                <w:numId w:val="52"/>
              </w:numPr>
              <w:suppressAutoHyphens/>
              <w:autoSpaceDN w:val="0"/>
              <w:spacing w:after="200" w:line="276" w:lineRule="auto"/>
              <w:contextualSpacing/>
              <w:jc w:val="left"/>
              <w:textAlignment w:val="baseline"/>
              <w:rPr>
                <w:rFonts w:ascii="Arial" w:eastAsia="Calibri" w:hAnsi="Arial" w:cs="Arial"/>
                <w:noProof w:val="0"/>
                <w:color w:val="000000"/>
                <w:sz w:val="22"/>
                <w:szCs w:val="22"/>
                <w:lang w:eastAsia="en-GB"/>
              </w:rPr>
            </w:pPr>
            <w:r w:rsidRPr="000D15C7">
              <w:rPr>
                <w:rFonts w:ascii="Arial" w:eastAsia="Calibri" w:hAnsi="Arial" w:cs="Arial"/>
                <w:noProof w:val="0"/>
                <w:color w:val="000000"/>
                <w:sz w:val="22"/>
                <w:szCs w:val="22"/>
                <w:lang w:eastAsia="en-GB"/>
              </w:rPr>
              <w:t>Training</w:t>
            </w:r>
          </w:p>
          <w:p w:rsidR="000D15C7" w:rsidRPr="000D15C7" w:rsidRDefault="000D15C7" w:rsidP="000D15C7">
            <w:pPr>
              <w:numPr>
                <w:ilvl w:val="0"/>
                <w:numId w:val="52"/>
              </w:numPr>
              <w:suppressAutoHyphens/>
              <w:autoSpaceDN w:val="0"/>
              <w:spacing w:after="200" w:line="276" w:lineRule="auto"/>
              <w:contextualSpacing/>
              <w:jc w:val="left"/>
              <w:textAlignment w:val="baseline"/>
              <w:rPr>
                <w:rFonts w:ascii="Times New Roman" w:hAnsi="Times New Roman"/>
                <w:noProof w:val="0"/>
                <w:color w:val="000000"/>
                <w:sz w:val="24"/>
              </w:rPr>
            </w:pPr>
            <w:r w:rsidRPr="000D15C7">
              <w:rPr>
                <w:rFonts w:ascii="Arial" w:eastAsia="Calibri" w:hAnsi="Arial" w:cs="Arial"/>
                <w:noProof w:val="0"/>
                <w:color w:val="000000"/>
                <w:sz w:val="22"/>
                <w:szCs w:val="22"/>
                <w:lang w:eastAsia="en-GB"/>
              </w:rPr>
              <w:t>Supply-chain</w:t>
            </w:r>
          </w:p>
        </w:tc>
        <w:tc>
          <w:tcPr>
            <w:tcW w:w="2268" w:type="dxa"/>
          </w:tcPr>
          <w:p w:rsidR="000D15C7" w:rsidRPr="000D15C7" w:rsidRDefault="000D15C7" w:rsidP="000D15C7">
            <w:pPr>
              <w:widowControl w:val="0"/>
              <w:rPr>
                <w:rFonts w:ascii="Times New Roman" w:hAnsi="Times New Roman"/>
                <w:noProof w:val="0"/>
                <w:color w:val="000000"/>
                <w:sz w:val="24"/>
              </w:rPr>
            </w:pPr>
          </w:p>
        </w:tc>
      </w:tr>
      <w:tr w:rsidR="000D15C7" w:rsidRPr="000D15C7" w:rsidTr="00E525BE">
        <w:tblPrEx>
          <w:tblLook w:val="0600" w:firstRow="0" w:lastRow="0" w:firstColumn="0" w:lastColumn="0" w:noHBand="1" w:noVBand="1"/>
        </w:tblPrEx>
        <w:tc>
          <w:tcPr>
            <w:tcW w:w="1257"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c.</w:t>
            </w:r>
          </w:p>
        </w:tc>
        <w:tc>
          <w:tcPr>
            <w:tcW w:w="6656" w:type="dxa"/>
          </w:tcPr>
          <w:p w:rsidR="000D15C7" w:rsidRPr="000D15C7" w:rsidRDefault="000D15C7" w:rsidP="000D15C7">
            <w:pPr>
              <w:widowControl w:val="0"/>
              <w:rPr>
                <w:rFonts w:ascii="Times New Roman" w:hAnsi="Times New Roman"/>
                <w:noProof w:val="0"/>
                <w:color w:val="000000"/>
                <w:sz w:val="22"/>
                <w:szCs w:val="22"/>
              </w:rPr>
            </w:pPr>
            <w:r w:rsidRPr="000D15C7">
              <w:rPr>
                <w:rFonts w:ascii="Arial" w:hAnsi="Arial" w:cs="Arial"/>
                <w:noProof w:val="0"/>
                <w:color w:val="000000"/>
                <w:sz w:val="22"/>
                <w:szCs w:val="22"/>
              </w:rPr>
              <w:t>Which of the examples have you cited have been more successful, and which have been less successful, and why?</w:t>
            </w:r>
          </w:p>
        </w:tc>
        <w:tc>
          <w:tcPr>
            <w:tcW w:w="2268" w:type="dxa"/>
          </w:tcPr>
          <w:p w:rsidR="000D15C7" w:rsidRPr="000D15C7" w:rsidRDefault="000D15C7" w:rsidP="000D15C7">
            <w:pPr>
              <w:widowControl w:val="0"/>
              <w:rPr>
                <w:rFonts w:ascii="Times New Roman" w:hAnsi="Times New Roman"/>
                <w:noProof w:val="0"/>
                <w:color w:val="000000"/>
                <w:sz w:val="24"/>
              </w:rPr>
            </w:pPr>
          </w:p>
        </w:tc>
      </w:tr>
    </w:tbl>
    <w:p w:rsidR="000D15C7" w:rsidRPr="000D15C7" w:rsidRDefault="000D15C7" w:rsidP="000D15C7">
      <w:pPr>
        <w:autoSpaceDE w:val="0"/>
        <w:adjustRightInd w:val="0"/>
        <w:jc w:val="left"/>
        <w:rPr>
          <w:rFonts w:ascii="Arial" w:hAnsi="Arial" w:cs="Arial"/>
          <w:b/>
          <w:noProof w:val="0"/>
          <w:color w:val="000000"/>
          <w:sz w:val="24"/>
        </w:rPr>
      </w:pPr>
    </w:p>
    <w:p w:rsidR="000D15C7" w:rsidRPr="000D15C7" w:rsidRDefault="000D15C7" w:rsidP="000D15C7">
      <w:pPr>
        <w:autoSpaceDE w:val="0"/>
        <w:adjustRightInd w:val="0"/>
        <w:jc w:val="left"/>
        <w:rPr>
          <w:rFonts w:ascii="Arial" w:hAnsi="Arial" w:cs="Arial"/>
          <w:b/>
          <w:noProof w:val="0"/>
          <w:color w:val="000000"/>
          <w:sz w:val="24"/>
        </w:rPr>
      </w:pPr>
    </w:p>
    <w:tbl>
      <w:tblPr>
        <w:tblW w:w="1018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656"/>
        <w:gridCol w:w="2268"/>
      </w:tblGrid>
      <w:tr w:rsidR="000D15C7" w:rsidRPr="000D15C7" w:rsidTr="00E525BE">
        <w:trPr>
          <w:trHeight w:val="400"/>
        </w:trPr>
        <w:tc>
          <w:tcPr>
            <w:tcW w:w="1257" w:type="dxa"/>
            <w:tcBorders>
              <w:top w:val="single" w:sz="8" w:space="0" w:color="000000"/>
              <w:bottom w:val="single" w:sz="6" w:space="0" w:color="000000"/>
            </w:tcBorders>
            <w:shd w:val="clear" w:color="auto" w:fill="CCFFFF"/>
          </w:tcPr>
          <w:p w:rsidR="000D15C7" w:rsidRPr="000D15C7" w:rsidRDefault="00514877" w:rsidP="000D15C7">
            <w:pPr>
              <w:spacing w:before="100"/>
              <w:rPr>
                <w:rFonts w:ascii="Arial" w:eastAsia="Arial" w:hAnsi="Arial" w:cs="Arial"/>
                <w:b/>
                <w:noProof w:val="0"/>
                <w:color w:val="000000"/>
                <w:sz w:val="24"/>
              </w:rPr>
            </w:pPr>
            <w:r>
              <w:rPr>
                <w:rFonts w:ascii="Arial" w:eastAsia="Arial" w:hAnsi="Arial" w:cs="Arial"/>
                <w:b/>
                <w:noProof w:val="0"/>
                <w:color w:val="000000"/>
                <w:sz w:val="24"/>
              </w:rPr>
              <w:t>8.3</w:t>
            </w:r>
          </w:p>
        </w:tc>
        <w:tc>
          <w:tcPr>
            <w:tcW w:w="8924" w:type="dxa"/>
            <w:gridSpan w:val="2"/>
            <w:tcBorders>
              <w:top w:val="single" w:sz="8" w:space="0" w:color="000000"/>
              <w:bottom w:val="single" w:sz="6" w:space="0" w:color="000000"/>
            </w:tcBorders>
            <w:shd w:val="clear" w:color="auto" w:fill="CCFFFF"/>
          </w:tcPr>
          <w:p w:rsidR="000D15C7" w:rsidRPr="000D15C7" w:rsidRDefault="000D15C7" w:rsidP="00514877">
            <w:pPr>
              <w:spacing w:before="100"/>
              <w:rPr>
                <w:rFonts w:ascii="Arial" w:eastAsia="Arial" w:hAnsi="Arial" w:cs="Arial"/>
                <w:b/>
                <w:noProof w:val="0"/>
                <w:color w:val="000000"/>
                <w:sz w:val="24"/>
              </w:rPr>
            </w:pPr>
            <w:r w:rsidRPr="000D15C7">
              <w:rPr>
                <w:rFonts w:ascii="Arial" w:eastAsia="Arial" w:hAnsi="Arial" w:cs="Arial"/>
                <w:b/>
                <w:noProof w:val="0"/>
                <w:color w:val="000000"/>
                <w:sz w:val="22"/>
                <w:szCs w:val="22"/>
              </w:rPr>
              <w:t xml:space="preserve">Compliance with Equality Legislation </w:t>
            </w:r>
          </w:p>
        </w:tc>
      </w:tr>
      <w:tr w:rsidR="000D15C7" w:rsidRPr="000D15C7" w:rsidTr="00E525BE">
        <w:tblPrEx>
          <w:tblLook w:val="0600" w:firstRow="0" w:lastRow="0" w:firstColumn="0" w:lastColumn="0" w:noHBand="1" w:noVBand="1"/>
        </w:tblPrEx>
        <w:tc>
          <w:tcPr>
            <w:tcW w:w="1257" w:type="dxa"/>
          </w:tcPr>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a.</w:t>
            </w:r>
          </w:p>
        </w:tc>
        <w:tc>
          <w:tcPr>
            <w:tcW w:w="6656" w:type="dxa"/>
          </w:tcPr>
          <w:p w:rsidR="000D15C7" w:rsidRPr="000D15C7" w:rsidRDefault="000D15C7" w:rsidP="000D15C7">
            <w:pPr>
              <w:widowControl w:val="0"/>
              <w:rPr>
                <w:rFonts w:ascii="Arial" w:eastAsia="Arial" w:hAnsi="Arial" w:cs="Arial"/>
                <w:noProof w:val="0"/>
                <w:color w:val="000000"/>
                <w:sz w:val="22"/>
                <w:szCs w:val="22"/>
              </w:rPr>
            </w:pPr>
            <w:r w:rsidRPr="000D15C7">
              <w:rPr>
                <w:rFonts w:ascii="Arial" w:eastAsia="Arial" w:hAnsi="Arial" w:cs="Arial"/>
                <w:noProof w:val="0"/>
                <w:color w:val="000000"/>
                <w:sz w:val="22"/>
                <w:szCs w:val="22"/>
              </w:rPr>
              <w:t>For organisations working outside of the UK please refer to equivalent legislation in the country that you are located.</w:t>
            </w:r>
          </w:p>
          <w:p w:rsidR="000D15C7" w:rsidRPr="000D15C7" w:rsidRDefault="000D15C7" w:rsidP="000D15C7">
            <w:pPr>
              <w:widowControl w:val="0"/>
              <w:rPr>
                <w:rFonts w:ascii="Arial" w:eastAsia="Arial" w:hAnsi="Arial" w:cs="Arial"/>
                <w:noProof w:val="0"/>
                <w:color w:val="000000"/>
                <w:sz w:val="22"/>
                <w:szCs w:val="22"/>
              </w:rPr>
            </w:pPr>
          </w:p>
          <w:p w:rsidR="000D15C7" w:rsidRDefault="000D15C7" w:rsidP="000D15C7">
            <w:pPr>
              <w:tabs>
                <w:tab w:val="center" w:pos="4513"/>
                <w:tab w:val="right" w:pos="9026"/>
              </w:tabs>
              <w:suppressAutoHyphens/>
              <w:autoSpaceDN w:val="0"/>
              <w:textAlignment w:val="baseline"/>
              <w:rPr>
                <w:rFonts w:ascii="Arial" w:eastAsia="Arial" w:hAnsi="Arial" w:cs="Arial"/>
                <w:noProof w:val="0"/>
                <w:color w:val="000000"/>
                <w:sz w:val="22"/>
                <w:szCs w:val="22"/>
                <w:lang w:eastAsia="en-GB"/>
              </w:rPr>
            </w:pPr>
            <w:r w:rsidRPr="000D15C7">
              <w:rPr>
                <w:rFonts w:ascii="Arial" w:eastAsia="Arial" w:hAnsi="Arial" w:cs="Arial"/>
                <w:noProof w:val="0"/>
                <w:color w:val="000000"/>
                <w:sz w:val="22"/>
                <w:szCs w:val="22"/>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rsidR="00E85FCE" w:rsidRDefault="00E85FCE" w:rsidP="000D15C7">
            <w:pPr>
              <w:tabs>
                <w:tab w:val="center" w:pos="4513"/>
                <w:tab w:val="right" w:pos="9026"/>
              </w:tabs>
              <w:suppressAutoHyphens/>
              <w:autoSpaceDN w:val="0"/>
              <w:textAlignment w:val="baseline"/>
              <w:rPr>
                <w:rFonts w:ascii="Arial" w:eastAsia="Arial" w:hAnsi="Arial" w:cs="Arial"/>
                <w:noProof w:val="0"/>
                <w:color w:val="000000"/>
                <w:sz w:val="22"/>
                <w:szCs w:val="22"/>
                <w:lang w:eastAsia="en-GB"/>
              </w:rPr>
            </w:pPr>
          </w:p>
          <w:p w:rsidR="00E85FCE" w:rsidRPr="000D15C7" w:rsidRDefault="00E85FCE" w:rsidP="000D15C7">
            <w:pPr>
              <w:tabs>
                <w:tab w:val="center" w:pos="4513"/>
                <w:tab w:val="right" w:pos="9026"/>
              </w:tabs>
              <w:suppressAutoHyphens/>
              <w:autoSpaceDN w:val="0"/>
              <w:textAlignment w:val="baseline"/>
              <w:rPr>
                <w:rFonts w:ascii="Arial" w:eastAsia="Calibri" w:hAnsi="Arial" w:cs="Arial"/>
                <w:noProof w:val="0"/>
                <w:color w:val="000000"/>
                <w:sz w:val="22"/>
                <w:szCs w:val="22"/>
                <w:lang w:eastAsia="en-GB"/>
              </w:rPr>
            </w:pPr>
            <w:r>
              <w:rPr>
                <w:rFonts w:ascii="Arial" w:eastAsia="Arial" w:hAnsi="Arial" w:cs="Arial"/>
                <w:noProof w:val="0"/>
                <w:color w:val="000000"/>
                <w:sz w:val="22"/>
                <w:szCs w:val="22"/>
                <w:lang w:eastAsia="en-GB"/>
              </w:rPr>
              <w:t>If “yes”, please state how many times this has occurred.</w:t>
            </w:r>
          </w:p>
          <w:p w:rsidR="000D15C7" w:rsidRPr="000D15C7" w:rsidRDefault="000D15C7" w:rsidP="000D15C7">
            <w:pPr>
              <w:widowControl w:val="0"/>
              <w:rPr>
                <w:rFonts w:ascii="Times New Roman" w:hAnsi="Times New Roman"/>
                <w:noProof w:val="0"/>
                <w:color w:val="000000"/>
                <w:sz w:val="24"/>
              </w:rPr>
            </w:pPr>
          </w:p>
        </w:tc>
        <w:tc>
          <w:tcPr>
            <w:tcW w:w="2268" w:type="dxa"/>
          </w:tcPr>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p>
        </w:tc>
      </w:tr>
      <w:tr w:rsidR="000D15C7" w:rsidRPr="000D15C7" w:rsidTr="00E525BE">
        <w:tblPrEx>
          <w:tblLook w:val="0600" w:firstRow="0" w:lastRow="0" w:firstColumn="0" w:lastColumn="0" w:noHBand="1" w:noVBand="1"/>
        </w:tblPrEx>
        <w:tc>
          <w:tcPr>
            <w:tcW w:w="1257" w:type="dxa"/>
          </w:tcPr>
          <w:p w:rsidR="000D15C7" w:rsidRPr="000D15C7" w:rsidRDefault="000D15C7" w:rsidP="000D15C7">
            <w:pPr>
              <w:widowControl w:val="0"/>
              <w:ind w:right="-100"/>
              <w:rPr>
                <w:rFonts w:ascii="Times New Roman" w:hAnsi="Times New Roman"/>
                <w:noProof w:val="0"/>
                <w:color w:val="000000"/>
                <w:sz w:val="24"/>
              </w:rPr>
            </w:pPr>
            <w:r w:rsidRPr="000D15C7">
              <w:rPr>
                <w:rFonts w:ascii="Arial" w:eastAsia="Arial" w:hAnsi="Arial" w:cs="Arial"/>
                <w:b/>
                <w:noProof w:val="0"/>
                <w:color w:val="000000"/>
                <w:sz w:val="22"/>
                <w:szCs w:val="22"/>
              </w:rPr>
              <w:t>b.</w:t>
            </w:r>
          </w:p>
        </w:tc>
        <w:tc>
          <w:tcPr>
            <w:tcW w:w="6656" w:type="dxa"/>
          </w:tcPr>
          <w:p w:rsidR="000D15C7" w:rsidRPr="000D15C7" w:rsidRDefault="000D15C7" w:rsidP="000D15C7">
            <w:pPr>
              <w:tabs>
                <w:tab w:val="center" w:pos="4513"/>
                <w:tab w:val="right" w:pos="9026"/>
              </w:tabs>
              <w:suppressAutoHyphens/>
              <w:autoSpaceDN w:val="0"/>
              <w:textAlignment w:val="baseline"/>
              <w:rPr>
                <w:rFonts w:ascii="Arial" w:eastAsia="Calibri" w:hAnsi="Arial" w:cs="Arial"/>
                <w:noProof w:val="0"/>
                <w:color w:val="000000"/>
                <w:sz w:val="22"/>
                <w:szCs w:val="22"/>
                <w:lang w:eastAsia="en-GB"/>
              </w:rPr>
            </w:pPr>
            <w:r w:rsidRPr="000D15C7">
              <w:rPr>
                <w:rFonts w:ascii="Arial" w:eastAsia="Arial" w:hAnsi="Arial" w:cs="Arial"/>
                <w:noProof w:val="0"/>
                <w:color w:val="000000"/>
                <w:sz w:val="22"/>
                <w:szCs w:val="22"/>
                <w:lang w:eastAsia="en-GB"/>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0D15C7" w:rsidRDefault="000D15C7" w:rsidP="000D15C7">
            <w:pPr>
              <w:tabs>
                <w:tab w:val="center" w:pos="4513"/>
                <w:tab w:val="right" w:pos="9026"/>
              </w:tabs>
              <w:suppressAutoHyphens/>
              <w:autoSpaceDN w:val="0"/>
              <w:textAlignment w:val="baseline"/>
              <w:rPr>
                <w:rFonts w:ascii="Arial" w:eastAsia="Calibri" w:hAnsi="Arial" w:cs="Arial"/>
                <w:noProof w:val="0"/>
                <w:color w:val="000000"/>
                <w:sz w:val="22"/>
                <w:szCs w:val="22"/>
                <w:lang w:eastAsia="en-GB"/>
              </w:rPr>
            </w:pPr>
          </w:p>
          <w:p w:rsidR="00E85FCE" w:rsidRDefault="00E85FCE" w:rsidP="00E85FCE">
            <w:pPr>
              <w:tabs>
                <w:tab w:val="center" w:pos="4513"/>
                <w:tab w:val="right" w:pos="9026"/>
              </w:tabs>
              <w:suppressAutoHyphens/>
              <w:autoSpaceDN w:val="0"/>
              <w:textAlignment w:val="baseline"/>
              <w:rPr>
                <w:rFonts w:ascii="Arial" w:eastAsia="Arial" w:hAnsi="Arial" w:cs="Arial"/>
                <w:noProof w:val="0"/>
                <w:color w:val="000000"/>
                <w:sz w:val="22"/>
                <w:szCs w:val="22"/>
                <w:lang w:eastAsia="en-GB"/>
              </w:rPr>
            </w:pPr>
            <w:r>
              <w:rPr>
                <w:rFonts w:ascii="Arial" w:eastAsia="Arial" w:hAnsi="Arial" w:cs="Arial"/>
                <w:noProof w:val="0"/>
                <w:color w:val="000000"/>
                <w:sz w:val="22"/>
                <w:szCs w:val="22"/>
                <w:lang w:eastAsia="en-GB"/>
              </w:rPr>
              <w:t>If “yes”, please state how many times this has occurred.</w:t>
            </w:r>
          </w:p>
          <w:p w:rsidR="00E85FCE" w:rsidRPr="000D15C7" w:rsidRDefault="00E85FCE" w:rsidP="00E85FCE">
            <w:pPr>
              <w:tabs>
                <w:tab w:val="center" w:pos="4513"/>
                <w:tab w:val="right" w:pos="9026"/>
              </w:tabs>
              <w:suppressAutoHyphens/>
              <w:autoSpaceDN w:val="0"/>
              <w:textAlignment w:val="baseline"/>
              <w:rPr>
                <w:rFonts w:ascii="Arial" w:eastAsia="Calibri" w:hAnsi="Arial" w:cs="Arial"/>
                <w:noProof w:val="0"/>
                <w:color w:val="000000"/>
                <w:sz w:val="22"/>
                <w:szCs w:val="22"/>
                <w:lang w:eastAsia="en-GB"/>
              </w:rPr>
            </w:pPr>
          </w:p>
          <w:p w:rsidR="000D15C7" w:rsidRPr="000D15C7" w:rsidRDefault="000D15C7" w:rsidP="000D15C7">
            <w:pPr>
              <w:tabs>
                <w:tab w:val="center" w:pos="4513"/>
                <w:tab w:val="right" w:pos="9026"/>
              </w:tabs>
              <w:suppressAutoHyphens/>
              <w:autoSpaceDN w:val="0"/>
              <w:textAlignment w:val="baseline"/>
              <w:rPr>
                <w:rFonts w:ascii="Arial" w:eastAsia="Calibri" w:hAnsi="Arial" w:cs="Arial"/>
                <w:noProof w:val="0"/>
                <w:color w:val="000000"/>
                <w:sz w:val="22"/>
                <w:szCs w:val="22"/>
                <w:lang w:eastAsia="en-GB"/>
              </w:rPr>
            </w:pPr>
            <w:r w:rsidRPr="000D15C7">
              <w:rPr>
                <w:rFonts w:ascii="Arial" w:eastAsia="Arial" w:hAnsi="Arial" w:cs="Arial"/>
                <w:noProof w:val="0"/>
                <w:color w:val="000000"/>
                <w:sz w:val="22"/>
                <w:szCs w:val="22"/>
                <w:lang w:eastAsia="en-GB"/>
              </w:rPr>
              <w:t xml:space="preserve">If you have answered “yes” to one or both of questions </w:t>
            </w:r>
            <w:r w:rsidR="00E85FCE">
              <w:rPr>
                <w:rFonts w:ascii="Arial" w:eastAsia="Arial" w:hAnsi="Arial" w:cs="Arial"/>
                <w:noProof w:val="0"/>
                <w:color w:val="000000"/>
                <w:sz w:val="22"/>
                <w:szCs w:val="22"/>
                <w:lang w:eastAsia="en-GB"/>
              </w:rPr>
              <w:t>a. and/or b</w:t>
            </w:r>
            <w:r w:rsidRPr="000D15C7">
              <w:rPr>
                <w:rFonts w:ascii="Arial" w:eastAsia="Arial" w:hAnsi="Arial" w:cs="Arial"/>
                <w:noProof w:val="0"/>
                <w:color w:val="000000"/>
                <w:sz w:val="22"/>
                <w:szCs w:val="22"/>
                <w:lang w:eastAsia="en-GB"/>
              </w:rPr>
              <w:t>, please provide, as a separate Appendix, a summary of the nature of the investigation and an explanation of the outcome of the investigation to date.</w:t>
            </w:r>
          </w:p>
          <w:p w:rsidR="000D15C7" w:rsidRPr="000D15C7" w:rsidRDefault="000D15C7" w:rsidP="000D15C7">
            <w:pPr>
              <w:tabs>
                <w:tab w:val="center" w:pos="4513"/>
                <w:tab w:val="right" w:pos="9026"/>
              </w:tabs>
              <w:suppressAutoHyphens/>
              <w:autoSpaceDN w:val="0"/>
              <w:textAlignment w:val="baseline"/>
              <w:rPr>
                <w:rFonts w:ascii="Arial" w:eastAsia="Calibri" w:hAnsi="Arial" w:cs="Arial"/>
                <w:noProof w:val="0"/>
                <w:color w:val="000000"/>
                <w:sz w:val="22"/>
                <w:szCs w:val="22"/>
                <w:lang w:eastAsia="en-GB"/>
              </w:rPr>
            </w:pPr>
          </w:p>
          <w:p w:rsidR="000D15C7" w:rsidRPr="000D15C7" w:rsidRDefault="000D15C7" w:rsidP="000D15C7">
            <w:pPr>
              <w:tabs>
                <w:tab w:val="center" w:pos="4513"/>
                <w:tab w:val="right" w:pos="9026"/>
              </w:tabs>
              <w:suppressAutoHyphens/>
              <w:autoSpaceDN w:val="0"/>
              <w:textAlignment w:val="baseline"/>
              <w:rPr>
                <w:rFonts w:ascii="Arial" w:eastAsia="Calibri" w:hAnsi="Arial" w:cs="Arial"/>
                <w:noProof w:val="0"/>
                <w:color w:val="000000"/>
                <w:sz w:val="22"/>
                <w:szCs w:val="22"/>
                <w:lang w:eastAsia="en-GB"/>
              </w:rPr>
            </w:pPr>
            <w:r w:rsidRPr="000D15C7">
              <w:rPr>
                <w:rFonts w:ascii="Arial" w:eastAsia="Arial" w:hAnsi="Arial" w:cs="Arial"/>
                <w:noProof w:val="0"/>
                <w:color w:val="000000"/>
                <w:sz w:val="22"/>
                <w:szCs w:val="22"/>
                <w:lang w:eastAsia="en-GB"/>
              </w:rPr>
              <w:t>If the investigation upheld the complaint against your organisation, please use the Appendix to explain what action (if any) you have taken to prevent unlawful discrimination from reoccurring.</w:t>
            </w:r>
          </w:p>
          <w:p w:rsidR="000D15C7" w:rsidRPr="000D15C7" w:rsidRDefault="000D15C7" w:rsidP="000D15C7">
            <w:pPr>
              <w:tabs>
                <w:tab w:val="center" w:pos="4513"/>
                <w:tab w:val="right" w:pos="9026"/>
              </w:tabs>
              <w:suppressAutoHyphens/>
              <w:autoSpaceDN w:val="0"/>
              <w:textAlignment w:val="baseline"/>
              <w:rPr>
                <w:rFonts w:ascii="Arial" w:eastAsia="Calibri" w:hAnsi="Arial" w:cs="Arial"/>
                <w:noProof w:val="0"/>
                <w:color w:val="000000"/>
                <w:sz w:val="22"/>
                <w:szCs w:val="22"/>
                <w:lang w:eastAsia="en-GB"/>
              </w:rPr>
            </w:pPr>
            <w:r w:rsidRPr="000D15C7">
              <w:rPr>
                <w:rFonts w:ascii="Arial" w:eastAsia="Arial" w:hAnsi="Arial" w:cs="Arial"/>
                <w:noProof w:val="0"/>
                <w:color w:val="000000"/>
                <w:sz w:val="22"/>
                <w:szCs w:val="22"/>
                <w:lang w:eastAsia="en-GB"/>
              </w:rPr>
              <w:t xml:space="preserve">You may be excluded if you are unable to demonstrate to the Council’s satisfaction that appropriate remedial action has been taken to prevent similar unlawful discrimination reoccurring.    </w:t>
            </w:r>
          </w:p>
          <w:p w:rsidR="000D15C7" w:rsidRPr="000D15C7" w:rsidRDefault="000D15C7" w:rsidP="000D15C7">
            <w:pPr>
              <w:widowControl w:val="0"/>
              <w:rPr>
                <w:rFonts w:ascii="Times New Roman" w:hAnsi="Times New Roman"/>
                <w:noProof w:val="0"/>
                <w:color w:val="000000"/>
                <w:sz w:val="24"/>
              </w:rPr>
            </w:pPr>
          </w:p>
        </w:tc>
        <w:tc>
          <w:tcPr>
            <w:tcW w:w="2268" w:type="dxa"/>
          </w:tcPr>
          <w:p w:rsidR="00E85FCE" w:rsidRDefault="00E85FCE" w:rsidP="000D15C7">
            <w:pPr>
              <w:rPr>
                <w:rFonts w:ascii="Arial" w:eastAsia="Arial" w:hAnsi="Arial" w:cs="Arial"/>
                <w:noProof w:val="0"/>
                <w:color w:val="000000"/>
                <w:sz w:val="22"/>
                <w:szCs w:val="22"/>
              </w:rPr>
            </w:pPr>
          </w:p>
          <w:p w:rsidR="00E85FCE" w:rsidRDefault="00E85FCE" w:rsidP="000D15C7">
            <w:pPr>
              <w:rPr>
                <w:rFonts w:ascii="Arial" w:eastAsia="Arial" w:hAnsi="Arial" w:cs="Arial"/>
                <w:noProof w:val="0"/>
                <w:color w:val="000000"/>
                <w:sz w:val="22"/>
                <w:szCs w:val="22"/>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r w:rsidR="00002DBD" w:rsidRPr="000D15C7" w:rsidTr="00E525BE">
        <w:tblPrEx>
          <w:tblLook w:val="0600" w:firstRow="0" w:lastRow="0" w:firstColumn="0" w:lastColumn="0" w:noHBand="1" w:noVBand="1"/>
        </w:tblPrEx>
        <w:tc>
          <w:tcPr>
            <w:tcW w:w="1257" w:type="dxa"/>
          </w:tcPr>
          <w:p w:rsidR="00002DBD" w:rsidRPr="00E525BE" w:rsidRDefault="00002DBD" w:rsidP="000D15C7">
            <w:pPr>
              <w:widowControl w:val="0"/>
              <w:rPr>
                <w:rFonts w:ascii="Arial" w:eastAsia="Arial" w:hAnsi="Arial" w:cs="Arial"/>
                <w:noProof w:val="0"/>
                <w:color w:val="000000"/>
                <w:sz w:val="22"/>
                <w:szCs w:val="22"/>
              </w:rPr>
            </w:pPr>
            <w:r w:rsidRPr="00E525BE">
              <w:rPr>
                <w:rFonts w:ascii="Arial" w:eastAsia="Arial" w:hAnsi="Arial" w:cs="Arial"/>
                <w:noProof w:val="0"/>
                <w:color w:val="000000"/>
                <w:sz w:val="22"/>
                <w:szCs w:val="22"/>
              </w:rPr>
              <w:t>c.</w:t>
            </w:r>
          </w:p>
        </w:tc>
        <w:tc>
          <w:tcPr>
            <w:tcW w:w="6656" w:type="dxa"/>
          </w:tcPr>
          <w:p w:rsidR="00002DBD" w:rsidRPr="00002DBD" w:rsidRDefault="00002DBD" w:rsidP="000D15C7">
            <w:pPr>
              <w:widowControl w:val="0"/>
              <w:rPr>
                <w:rFonts w:ascii="Arial" w:eastAsia="Arial" w:hAnsi="Arial" w:cs="Arial"/>
                <w:noProof w:val="0"/>
                <w:color w:val="000000"/>
                <w:sz w:val="22"/>
                <w:szCs w:val="22"/>
              </w:rPr>
            </w:pPr>
            <w:r w:rsidRPr="00E525BE">
              <w:rPr>
                <w:rFonts w:ascii="Arial" w:eastAsia="Arial" w:hAnsi="Arial" w:cs="Arial"/>
                <w:noProof w:val="0"/>
                <w:color w:val="000000"/>
                <w:sz w:val="22"/>
                <w:szCs w:val="22"/>
              </w:rPr>
              <w:t>If you use sub-contractors, do you have processes in place to check whether any of the above circumstances apply to these other organisations?</w:t>
            </w:r>
          </w:p>
        </w:tc>
        <w:tc>
          <w:tcPr>
            <w:tcW w:w="2268" w:type="dxa"/>
          </w:tcPr>
          <w:p w:rsidR="00002DBD" w:rsidRPr="000D15C7" w:rsidRDefault="00002DBD" w:rsidP="00002DBD">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02DBD" w:rsidRPr="000D15C7" w:rsidRDefault="00002DBD" w:rsidP="000D15C7">
            <w:pPr>
              <w:rPr>
                <w:rFonts w:ascii="Arial" w:eastAsia="Arial" w:hAnsi="Arial" w:cs="Arial"/>
                <w:noProof w:val="0"/>
                <w:color w:val="000000"/>
                <w:sz w:val="22"/>
                <w:szCs w:val="22"/>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r w:rsidR="00002DBD" w:rsidRPr="000D15C7" w:rsidTr="00E525BE">
        <w:tblPrEx>
          <w:tblLook w:val="0600" w:firstRow="0" w:lastRow="0" w:firstColumn="0" w:lastColumn="0" w:noHBand="1" w:noVBand="1"/>
        </w:tblPrEx>
        <w:tc>
          <w:tcPr>
            <w:tcW w:w="1257" w:type="dxa"/>
          </w:tcPr>
          <w:p w:rsidR="00002DBD" w:rsidRPr="000D15C7" w:rsidRDefault="00002DBD"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d.</w:t>
            </w:r>
          </w:p>
        </w:tc>
        <w:tc>
          <w:tcPr>
            <w:tcW w:w="6656" w:type="dxa"/>
          </w:tcPr>
          <w:p w:rsidR="00002DBD" w:rsidRPr="000D15C7" w:rsidRDefault="00002DBD" w:rsidP="000D15C7">
            <w:pPr>
              <w:widowControl w:val="0"/>
              <w:rPr>
                <w:rFonts w:ascii="Arial" w:eastAsia="Arial" w:hAnsi="Arial" w:cs="Arial"/>
                <w:noProof w:val="0"/>
                <w:color w:val="000000"/>
                <w:sz w:val="22"/>
                <w:szCs w:val="22"/>
              </w:rPr>
            </w:pPr>
            <w:r w:rsidRPr="00002DBD">
              <w:rPr>
                <w:rFonts w:ascii="Arial" w:eastAsia="Arial" w:hAnsi="Arial" w:cs="Arial"/>
                <w:noProof w:val="0"/>
                <w:color w:val="000000"/>
                <w:sz w:val="22"/>
                <w:szCs w:val="22"/>
              </w:rPr>
              <w:t xml:space="preserve">Is your policy on equalities set </w:t>
            </w:r>
            <w:proofErr w:type="gramStart"/>
            <w:r w:rsidRPr="00002DBD">
              <w:rPr>
                <w:rFonts w:ascii="Arial" w:eastAsia="Arial" w:hAnsi="Arial" w:cs="Arial"/>
                <w:noProof w:val="0"/>
                <w:color w:val="000000"/>
                <w:sz w:val="22"/>
                <w:szCs w:val="22"/>
              </w:rPr>
              <w:t>out</w:t>
            </w:r>
            <w:r w:rsidR="00E85FCE">
              <w:rPr>
                <w:rFonts w:ascii="Arial" w:eastAsia="Arial" w:hAnsi="Arial" w:cs="Arial"/>
                <w:noProof w:val="0"/>
                <w:color w:val="000000"/>
                <w:sz w:val="22"/>
                <w:szCs w:val="22"/>
              </w:rPr>
              <w:t>:</w:t>
            </w:r>
            <w:proofErr w:type="gramEnd"/>
          </w:p>
        </w:tc>
        <w:tc>
          <w:tcPr>
            <w:tcW w:w="2268" w:type="dxa"/>
          </w:tcPr>
          <w:p w:rsidR="00002DBD" w:rsidRPr="000D15C7" w:rsidRDefault="00002DBD" w:rsidP="000D15C7">
            <w:pPr>
              <w:rPr>
                <w:rFonts w:ascii="Arial" w:eastAsia="Arial" w:hAnsi="Arial" w:cs="Arial"/>
                <w:noProof w:val="0"/>
                <w:color w:val="000000"/>
                <w:sz w:val="22"/>
                <w:szCs w:val="22"/>
              </w:rPr>
            </w:pPr>
          </w:p>
        </w:tc>
      </w:tr>
      <w:tr w:rsidR="00002DBD" w:rsidRPr="000D15C7" w:rsidTr="00E525BE">
        <w:tblPrEx>
          <w:tblLook w:val="0600" w:firstRow="0" w:lastRow="0" w:firstColumn="0" w:lastColumn="0" w:noHBand="1" w:noVBand="1"/>
        </w:tblPrEx>
        <w:tc>
          <w:tcPr>
            <w:tcW w:w="1257" w:type="dxa"/>
          </w:tcPr>
          <w:p w:rsidR="00002DBD" w:rsidRPr="000D15C7" w:rsidRDefault="00002DBD" w:rsidP="000D15C7">
            <w:pPr>
              <w:widowControl w:val="0"/>
              <w:rPr>
                <w:rFonts w:ascii="Times New Roman" w:hAnsi="Times New Roman"/>
                <w:noProof w:val="0"/>
                <w:color w:val="000000"/>
                <w:sz w:val="24"/>
              </w:rPr>
            </w:pPr>
          </w:p>
        </w:tc>
        <w:tc>
          <w:tcPr>
            <w:tcW w:w="6656" w:type="dxa"/>
          </w:tcPr>
          <w:p w:rsidR="00E85FCE" w:rsidRPr="00F57E12" w:rsidRDefault="00E85FCE" w:rsidP="00E85FCE">
            <w:pPr>
              <w:tabs>
                <w:tab w:val="left" w:pos="-1180"/>
                <w:tab w:val="left" w:pos="-720"/>
                <w:tab w:val="left" w:pos="567"/>
                <w:tab w:val="left" w:pos="900"/>
                <w:tab w:val="left" w:pos="2160"/>
              </w:tabs>
              <w:ind w:left="567"/>
              <w:rPr>
                <w:rFonts w:ascii="Arial" w:hAnsi="Arial" w:cs="Arial"/>
                <w:sz w:val="24"/>
              </w:rPr>
            </w:pPr>
            <w:r w:rsidRPr="00F57E12">
              <w:rPr>
                <w:rFonts w:ascii="Arial" w:hAnsi="Arial" w:cs="Arial"/>
                <w:b/>
                <w:sz w:val="24"/>
              </w:rPr>
              <w:t>i)</w:t>
            </w:r>
            <w:r w:rsidRPr="00F57E12">
              <w:rPr>
                <w:rFonts w:ascii="Arial" w:hAnsi="Arial" w:cs="Arial"/>
                <w:b/>
                <w:sz w:val="24"/>
              </w:rPr>
              <w:tab/>
            </w:r>
            <w:r w:rsidRPr="00F57E12">
              <w:rPr>
                <w:rFonts w:ascii="Arial" w:hAnsi="Arial" w:cs="Arial"/>
                <w:sz w:val="24"/>
              </w:rPr>
              <w:t>In instructions issued to those concerned with recruitment, selection, remuneration, training and promotion?</w:t>
            </w:r>
          </w:p>
          <w:p w:rsidR="00E85FCE" w:rsidRPr="00F57E12" w:rsidRDefault="00E85FCE" w:rsidP="00E85FCE">
            <w:pPr>
              <w:tabs>
                <w:tab w:val="left" w:pos="-1180"/>
                <w:tab w:val="left" w:pos="-720"/>
                <w:tab w:val="left" w:pos="0"/>
                <w:tab w:val="left" w:pos="567"/>
                <w:tab w:val="left" w:pos="900"/>
                <w:tab w:val="left" w:pos="2160"/>
              </w:tabs>
              <w:ind w:left="567"/>
              <w:rPr>
                <w:rFonts w:ascii="Arial" w:hAnsi="Arial" w:cs="Arial"/>
                <w:sz w:val="24"/>
              </w:rPr>
            </w:pPr>
            <w:r w:rsidRPr="00F57E12">
              <w:rPr>
                <w:rFonts w:ascii="Arial" w:hAnsi="Arial" w:cs="Arial"/>
                <w:b/>
                <w:sz w:val="24"/>
              </w:rPr>
              <w:t>ii)</w:t>
            </w:r>
            <w:r w:rsidRPr="00F57E12">
              <w:rPr>
                <w:rFonts w:ascii="Arial" w:hAnsi="Arial" w:cs="Arial"/>
                <w:b/>
                <w:sz w:val="24"/>
              </w:rPr>
              <w:tab/>
            </w:r>
            <w:r w:rsidRPr="00F57E12">
              <w:rPr>
                <w:rFonts w:ascii="Arial" w:hAnsi="Arial" w:cs="Arial"/>
                <w:sz w:val="24"/>
              </w:rPr>
              <w:t xml:space="preserve"> In documents available and communicated to employees, recognised trade unions or other representative groups of employees?</w:t>
            </w:r>
          </w:p>
          <w:p w:rsidR="00E85FCE" w:rsidRPr="00F57E12" w:rsidRDefault="00E85FCE">
            <w:pPr>
              <w:tabs>
                <w:tab w:val="left" w:pos="-1180"/>
                <w:tab w:val="left" w:pos="-720"/>
                <w:tab w:val="left" w:pos="0"/>
                <w:tab w:val="left" w:pos="360"/>
                <w:tab w:val="left" w:pos="900"/>
                <w:tab w:val="left" w:pos="216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noProof w:val="0"/>
                <w:sz w:val="24"/>
                <w:lang w:val="en-US"/>
              </w:rPr>
              <w:tab/>
            </w:r>
            <w:r>
              <w:rPr>
                <w:rFonts w:ascii="Arial" w:hAnsi="Arial" w:cs="Arial"/>
                <w:noProof w:val="0"/>
                <w:sz w:val="24"/>
                <w:lang w:val="en-US"/>
              </w:rPr>
              <w:tab/>
            </w:r>
            <w:r>
              <w:rPr>
                <w:rFonts w:ascii="Arial" w:hAnsi="Arial" w:cs="Arial"/>
                <w:noProof w:val="0"/>
                <w:sz w:val="24"/>
                <w:lang w:val="en-US"/>
              </w:rPr>
              <w:tab/>
            </w:r>
            <w:r>
              <w:rPr>
                <w:rFonts w:ascii="Arial" w:hAnsi="Arial" w:cs="Arial"/>
                <w:noProof w:val="0"/>
                <w:sz w:val="24"/>
                <w:lang w:val="en-US"/>
              </w:rPr>
              <w:tab/>
            </w:r>
          </w:p>
          <w:p w:rsidR="00E85FCE" w:rsidRPr="00F57E12" w:rsidRDefault="00E85FCE" w:rsidP="00E85FCE">
            <w:pPr>
              <w:tabs>
                <w:tab w:val="left" w:pos="-1180"/>
                <w:tab w:val="left" w:pos="-720"/>
                <w:tab w:val="left" w:pos="360"/>
                <w:tab w:val="left" w:pos="594"/>
                <w:tab w:val="left" w:pos="900"/>
                <w:tab w:val="left" w:pos="2160"/>
              </w:tabs>
              <w:ind w:left="594" w:hanging="27"/>
              <w:rPr>
                <w:rFonts w:ascii="Arial" w:hAnsi="Arial" w:cs="Arial"/>
                <w:sz w:val="24"/>
              </w:rPr>
            </w:pPr>
            <w:r w:rsidRPr="00F57E12">
              <w:rPr>
                <w:rFonts w:ascii="Arial" w:hAnsi="Arial" w:cs="Arial"/>
                <w:b/>
                <w:sz w:val="24"/>
              </w:rPr>
              <w:lastRenderedPageBreak/>
              <w:t>iii)</w:t>
            </w:r>
            <w:r w:rsidRPr="00F57E12">
              <w:rPr>
                <w:rFonts w:ascii="Arial" w:hAnsi="Arial" w:cs="Arial"/>
                <w:sz w:val="24"/>
              </w:rPr>
              <w:t xml:space="preserve"> In recruitment advertisements or other literature?</w:t>
            </w:r>
          </w:p>
          <w:p w:rsidR="00E85FCE" w:rsidRPr="00F57E12" w:rsidRDefault="00E85FCE" w:rsidP="00E85FCE">
            <w:pPr>
              <w:tabs>
                <w:tab w:val="left" w:pos="-1180"/>
                <w:tab w:val="left" w:pos="-720"/>
                <w:tab w:val="left" w:pos="0"/>
                <w:tab w:val="left" w:pos="360"/>
                <w:tab w:val="left" w:pos="900"/>
                <w:tab w:val="left" w:pos="2160"/>
              </w:tabs>
              <w:rPr>
                <w:rFonts w:ascii="Arial" w:hAnsi="Arial" w:cs="Arial"/>
                <w:sz w:val="24"/>
              </w:rPr>
            </w:pPr>
          </w:p>
          <w:p w:rsidR="00E85FCE" w:rsidRPr="00F57E12" w:rsidRDefault="00E85FCE" w:rsidP="00E525BE">
            <w:pPr>
              <w:autoSpaceDE w:val="0"/>
              <w:autoSpaceDN w:val="0"/>
              <w:adjustRightInd w:val="0"/>
              <w:spacing w:line="240" w:lineRule="atLeast"/>
              <w:jc w:val="left"/>
              <w:rPr>
                <w:rFonts w:ascii="Arial" w:hAnsi="Arial" w:cs="Arial"/>
                <w:sz w:val="24"/>
              </w:rPr>
            </w:pPr>
            <w:r w:rsidRPr="00F57E12">
              <w:rPr>
                <w:rFonts w:ascii="Arial" w:hAnsi="Arial" w:cs="Arial"/>
                <w:sz w:val="24"/>
              </w:rPr>
              <w:t>Please supply with this Tender Questionnaire relevant examples of the instr</w:t>
            </w:r>
            <w:r>
              <w:rPr>
                <w:rFonts w:ascii="Arial" w:hAnsi="Arial" w:cs="Arial"/>
                <w:sz w:val="24"/>
              </w:rPr>
              <w:t xml:space="preserve">uctions, documents, recruitment </w:t>
            </w:r>
            <w:r w:rsidRPr="00F57E12">
              <w:rPr>
                <w:rFonts w:ascii="Arial" w:hAnsi="Arial" w:cs="Arial"/>
                <w:sz w:val="24"/>
              </w:rPr>
              <w:t>advertisements or other literature.</w:t>
            </w:r>
          </w:p>
          <w:p w:rsidR="00E85FCE" w:rsidRPr="00F57E12" w:rsidRDefault="00E85FCE" w:rsidP="00E85FCE">
            <w:pPr>
              <w:tabs>
                <w:tab w:val="left" w:pos="4111"/>
                <w:tab w:val="left" w:pos="4536"/>
                <w:tab w:val="left" w:pos="4820"/>
                <w:tab w:val="left" w:pos="5954"/>
                <w:tab w:val="right" w:pos="9026"/>
              </w:tabs>
              <w:rPr>
                <w:rFonts w:ascii="Arial" w:hAnsi="Arial" w:cs="Arial"/>
                <w:sz w:val="24"/>
              </w:rPr>
            </w:pPr>
            <w:r w:rsidRPr="00F57E12">
              <w:rPr>
                <w:rFonts w:ascii="Arial" w:hAnsi="Arial" w:cs="Arial"/>
                <w:sz w:val="24"/>
              </w:rPr>
              <w:tab/>
            </w:r>
            <w:r w:rsidRPr="00F57E12">
              <w:rPr>
                <w:rFonts w:ascii="Arial" w:hAnsi="Arial" w:cs="Arial"/>
                <w:sz w:val="24"/>
              </w:rPr>
              <w:tab/>
            </w:r>
            <w:r w:rsidRPr="00F57E12">
              <w:rPr>
                <w:rFonts w:ascii="Arial" w:hAnsi="Arial" w:cs="Arial"/>
                <w:sz w:val="24"/>
              </w:rPr>
              <w:tab/>
            </w:r>
            <w:r w:rsidRPr="00F57E12">
              <w:rPr>
                <w:rFonts w:ascii="Arial" w:hAnsi="Arial" w:cs="Arial"/>
                <w:sz w:val="24"/>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2"/>
              <w:gridCol w:w="1216"/>
            </w:tblGrid>
            <w:tr w:rsidR="00E85FCE" w:rsidRPr="00F57E12" w:rsidTr="008D03B5">
              <w:trPr>
                <w:jc w:val="right"/>
              </w:trPr>
              <w:tc>
                <w:tcPr>
                  <w:tcW w:w="1952" w:type="dxa"/>
                </w:tcPr>
                <w:p w:rsidR="00E85FCE" w:rsidRPr="00F57E12" w:rsidRDefault="00E85FCE" w:rsidP="008D03B5">
                  <w:pPr>
                    <w:rPr>
                      <w:rFonts w:ascii="Arial" w:hAnsi="Arial" w:cs="Arial"/>
                      <w:kern w:val="20"/>
                      <w:sz w:val="24"/>
                    </w:rPr>
                  </w:pPr>
                  <w:r w:rsidRPr="00F57E12">
                    <w:rPr>
                      <w:rFonts w:ascii="Arial" w:hAnsi="Arial" w:cs="Arial"/>
                      <w:kern w:val="20"/>
                      <w:sz w:val="24"/>
                    </w:rPr>
                    <w:t>Copies Enclosed:</w:t>
                  </w:r>
                </w:p>
              </w:tc>
              <w:tc>
                <w:tcPr>
                  <w:tcW w:w="1216" w:type="dxa"/>
                  <w:shd w:val="clear" w:color="auto" w:fill="FFFFFF"/>
                </w:tcPr>
                <w:p w:rsidR="00E85FCE" w:rsidRPr="00F57E12" w:rsidRDefault="00E85FCE" w:rsidP="008D03B5">
                  <w:pPr>
                    <w:jc w:val="center"/>
                    <w:rPr>
                      <w:rFonts w:ascii="Arial" w:hAnsi="Arial" w:cs="Arial"/>
                      <w:sz w:val="24"/>
                    </w:rPr>
                  </w:pPr>
                  <w:r w:rsidRPr="00F57E12">
                    <w:rPr>
                      <w:rFonts w:ascii="Arial" w:hAnsi="Arial" w:cs="Arial"/>
                      <w:sz w:val="24"/>
                    </w:rPr>
                    <w:fldChar w:fldCharType="begin">
                      <w:ffData>
                        <w:name w:val="Check6"/>
                        <w:enabled/>
                        <w:calcOnExit w:val="0"/>
                        <w:checkBox>
                          <w:size w:val="28"/>
                          <w:default w:val="0"/>
                        </w:checkBox>
                      </w:ffData>
                    </w:fldChar>
                  </w:r>
                  <w:r w:rsidRPr="00F57E12">
                    <w:rPr>
                      <w:rFonts w:ascii="Arial" w:hAnsi="Arial" w:cs="Arial"/>
                      <w:sz w:val="24"/>
                    </w:rPr>
                    <w:instrText xml:space="preserve"> FORMCHECKBOX </w:instrText>
                  </w:r>
                  <w:r w:rsidR="001F42D5">
                    <w:rPr>
                      <w:rFonts w:ascii="Arial" w:hAnsi="Arial" w:cs="Arial"/>
                      <w:sz w:val="24"/>
                    </w:rPr>
                  </w:r>
                  <w:r w:rsidR="001F42D5">
                    <w:rPr>
                      <w:rFonts w:ascii="Arial" w:hAnsi="Arial" w:cs="Arial"/>
                      <w:sz w:val="24"/>
                    </w:rPr>
                    <w:fldChar w:fldCharType="separate"/>
                  </w:r>
                  <w:r w:rsidRPr="00F57E12">
                    <w:rPr>
                      <w:rFonts w:ascii="Arial" w:hAnsi="Arial" w:cs="Arial"/>
                      <w:sz w:val="24"/>
                    </w:rPr>
                    <w:fldChar w:fldCharType="end"/>
                  </w:r>
                </w:p>
              </w:tc>
            </w:tr>
          </w:tbl>
          <w:p w:rsidR="00E85FCE" w:rsidRPr="00F57E12" w:rsidRDefault="00E85FCE" w:rsidP="00E85FCE">
            <w:pPr>
              <w:tabs>
                <w:tab w:val="left" w:pos="4111"/>
                <w:tab w:val="left" w:pos="4536"/>
                <w:tab w:val="left" w:pos="4820"/>
                <w:tab w:val="left" w:pos="5954"/>
                <w:tab w:val="right" w:pos="9026"/>
              </w:tabs>
              <w:rPr>
                <w:rFonts w:ascii="Arial" w:hAnsi="Arial" w:cs="Arial"/>
                <w:sz w:val="24"/>
              </w:rPr>
            </w:pPr>
          </w:p>
          <w:p w:rsidR="00E85FCE" w:rsidRPr="00F57E12" w:rsidRDefault="00E85FCE" w:rsidP="00E85FCE">
            <w:pPr>
              <w:tabs>
                <w:tab w:val="left" w:pos="4111"/>
                <w:tab w:val="left" w:pos="4536"/>
                <w:tab w:val="left" w:pos="4820"/>
                <w:tab w:val="left" w:pos="5954"/>
                <w:tab w:val="right" w:pos="9026"/>
              </w:tabs>
              <w:rPr>
                <w:rFonts w:ascii="Arial" w:hAnsi="Arial" w:cs="Arial"/>
                <w:sz w:val="24"/>
              </w:rPr>
            </w:pPr>
          </w:p>
          <w:p w:rsidR="00E85FCE" w:rsidRPr="00F57E12" w:rsidRDefault="00E85FCE" w:rsidP="00E85FCE">
            <w:pPr>
              <w:tabs>
                <w:tab w:val="right" w:pos="9026"/>
              </w:tabs>
              <w:rPr>
                <w:rFonts w:ascii="Arial" w:hAnsi="Arial" w:cs="Arial"/>
                <w:sz w:val="24"/>
              </w:rPr>
            </w:pPr>
          </w:p>
          <w:p w:rsidR="00E85FCE" w:rsidRPr="00F57E12" w:rsidRDefault="00E85FCE" w:rsidP="00E525BE">
            <w:pPr>
              <w:tabs>
                <w:tab w:val="right" w:pos="9026"/>
              </w:tabs>
              <w:ind w:left="27" w:hanging="27"/>
              <w:jc w:val="left"/>
              <w:rPr>
                <w:rFonts w:ascii="Arial" w:hAnsi="Arial" w:cs="Arial"/>
                <w:sz w:val="24"/>
              </w:rPr>
            </w:pPr>
            <w:r w:rsidRPr="00F57E12">
              <w:rPr>
                <w:rFonts w:ascii="Arial" w:hAnsi="Arial" w:cs="Arial"/>
                <w:sz w:val="24"/>
              </w:rPr>
              <w:t xml:space="preserve">If you answered NO to either </w:t>
            </w:r>
            <w:r>
              <w:rPr>
                <w:rFonts w:ascii="Arial" w:hAnsi="Arial" w:cs="Arial"/>
                <w:sz w:val="24"/>
              </w:rPr>
              <w:t>8.3 d.</w:t>
            </w:r>
            <w:r w:rsidRPr="00F57E12">
              <w:rPr>
                <w:rFonts w:ascii="Arial" w:hAnsi="Arial" w:cs="Arial"/>
                <w:sz w:val="24"/>
              </w:rPr>
              <w:t xml:space="preserve"> i, ii or iii, can you provide (and if so, please do) other evidence to show how you promote race equality in employment.</w:t>
            </w:r>
          </w:p>
          <w:p w:rsidR="00E85FCE" w:rsidRPr="00F57E12" w:rsidRDefault="00E85FCE" w:rsidP="00E85FCE">
            <w:pPr>
              <w:tabs>
                <w:tab w:val="left" w:pos="6946"/>
                <w:tab w:val="right" w:pos="9026"/>
              </w:tabs>
              <w:rPr>
                <w:rFonts w:ascii="Arial" w:hAnsi="Arial" w:cs="Arial"/>
                <w:sz w:val="24"/>
              </w:rPr>
            </w:pPr>
            <w:r w:rsidRPr="00F57E12">
              <w:rPr>
                <w:rFonts w:ascii="Arial" w:hAnsi="Arial" w:cs="Arial"/>
                <w:sz w:val="24"/>
              </w:rPr>
              <w:tab/>
              <w:t xml:space="preserve"> </w:t>
            </w:r>
          </w:p>
          <w:p w:rsidR="00E85FCE" w:rsidRPr="00F57E12" w:rsidRDefault="00E85FCE" w:rsidP="00E85FCE">
            <w:pPr>
              <w:tabs>
                <w:tab w:val="left" w:pos="6946"/>
                <w:tab w:val="right" w:pos="9026"/>
              </w:tabs>
              <w:rPr>
                <w:rFonts w:ascii="Arial" w:hAnsi="Arial" w:cs="Arial"/>
                <w:sz w:val="24"/>
              </w:rPr>
            </w:pPr>
            <w:r w:rsidRPr="00F57E12">
              <w:rPr>
                <w:rFonts w:ascii="Arial" w:hAnsi="Arial" w:cs="Arial"/>
                <w:sz w:val="24"/>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222"/>
            </w:tblGrid>
            <w:tr w:rsidR="00E85FCE" w:rsidRPr="00F57E12" w:rsidTr="008D03B5">
              <w:trPr>
                <w:jc w:val="right"/>
              </w:trPr>
              <w:tc>
                <w:tcPr>
                  <w:tcW w:w="1946" w:type="dxa"/>
                </w:tcPr>
                <w:p w:rsidR="00E85FCE" w:rsidRPr="00F57E12" w:rsidRDefault="00E85FCE" w:rsidP="008D03B5">
                  <w:pPr>
                    <w:jc w:val="right"/>
                    <w:rPr>
                      <w:rFonts w:ascii="Arial" w:hAnsi="Arial" w:cs="Arial"/>
                      <w:kern w:val="20"/>
                      <w:sz w:val="24"/>
                    </w:rPr>
                  </w:pPr>
                  <w:r w:rsidRPr="00F57E12">
                    <w:rPr>
                      <w:rFonts w:ascii="Arial" w:hAnsi="Arial" w:cs="Arial"/>
                      <w:kern w:val="20"/>
                      <w:sz w:val="24"/>
                    </w:rPr>
                    <w:t>Copies Enclosed:</w:t>
                  </w:r>
                </w:p>
              </w:tc>
              <w:tc>
                <w:tcPr>
                  <w:tcW w:w="1222" w:type="dxa"/>
                  <w:shd w:val="clear" w:color="auto" w:fill="FFFFFF"/>
                </w:tcPr>
                <w:p w:rsidR="00E85FCE" w:rsidRPr="00F57E12" w:rsidRDefault="00E85FCE" w:rsidP="008D03B5">
                  <w:pPr>
                    <w:jc w:val="center"/>
                    <w:rPr>
                      <w:rFonts w:ascii="Arial" w:hAnsi="Arial" w:cs="Arial"/>
                      <w:sz w:val="24"/>
                    </w:rPr>
                  </w:pPr>
                  <w:r w:rsidRPr="00F57E12">
                    <w:rPr>
                      <w:rFonts w:ascii="Arial" w:hAnsi="Arial" w:cs="Arial"/>
                      <w:sz w:val="24"/>
                    </w:rPr>
                    <w:fldChar w:fldCharType="begin">
                      <w:ffData>
                        <w:name w:val="Check6"/>
                        <w:enabled/>
                        <w:calcOnExit w:val="0"/>
                        <w:checkBox>
                          <w:size w:val="28"/>
                          <w:default w:val="0"/>
                        </w:checkBox>
                      </w:ffData>
                    </w:fldChar>
                  </w:r>
                  <w:r w:rsidRPr="00F57E12">
                    <w:rPr>
                      <w:rFonts w:ascii="Arial" w:hAnsi="Arial" w:cs="Arial"/>
                      <w:sz w:val="24"/>
                    </w:rPr>
                    <w:instrText xml:space="preserve"> FORMCHECKBOX </w:instrText>
                  </w:r>
                  <w:r w:rsidR="001F42D5">
                    <w:rPr>
                      <w:rFonts w:ascii="Arial" w:hAnsi="Arial" w:cs="Arial"/>
                      <w:sz w:val="24"/>
                    </w:rPr>
                  </w:r>
                  <w:r w:rsidR="001F42D5">
                    <w:rPr>
                      <w:rFonts w:ascii="Arial" w:hAnsi="Arial" w:cs="Arial"/>
                      <w:sz w:val="24"/>
                    </w:rPr>
                    <w:fldChar w:fldCharType="separate"/>
                  </w:r>
                  <w:r w:rsidRPr="00F57E12">
                    <w:rPr>
                      <w:rFonts w:ascii="Arial" w:hAnsi="Arial" w:cs="Arial"/>
                      <w:sz w:val="24"/>
                    </w:rPr>
                    <w:fldChar w:fldCharType="end"/>
                  </w:r>
                </w:p>
              </w:tc>
            </w:tr>
          </w:tbl>
          <w:p w:rsidR="00002DBD" w:rsidRPr="000D15C7" w:rsidRDefault="00002DBD" w:rsidP="000D15C7">
            <w:pPr>
              <w:widowControl w:val="0"/>
              <w:rPr>
                <w:rFonts w:ascii="Times New Roman" w:hAnsi="Times New Roman"/>
                <w:noProof w:val="0"/>
                <w:color w:val="000000"/>
                <w:sz w:val="22"/>
                <w:szCs w:val="22"/>
              </w:rPr>
            </w:pPr>
          </w:p>
        </w:tc>
        <w:tc>
          <w:tcPr>
            <w:tcW w:w="2268" w:type="dxa"/>
          </w:tcPr>
          <w:p w:rsidR="00002DBD" w:rsidRPr="000D15C7" w:rsidRDefault="00002DBD" w:rsidP="000D15C7">
            <w:pPr>
              <w:rPr>
                <w:rFonts w:ascii="Times New Roman" w:hAnsi="Times New Roman"/>
                <w:noProof w:val="0"/>
                <w:color w:val="000000"/>
                <w:sz w:val="24"/>
              </w:rPr>
            </w:pPr>
            <w:r w:rsidRPr="000D15C7">
              <w:rPr>
                <w:rFonts w:ascii="Arial" w:eastAsia="Arial" w:hAnsi="Arial" w:cs="Arial"/>
                <w:noProof w:val="0"/>
                <w:color w:val="000000"/>
                <w:sz w:val="22"/>
                <w:szCs w:val="22"/>
              </w:rPr>
              <w:lastRenderedPageBreak/>
              <w:t xml:space="preserve">Yes </w:t>
            </w:r>
            <w:r w:rsidRPr="000D15C7">
              <w:rPr>
                <w:rFonts w:ascii="MS Gothic" w:eastAsia="MS Gothic" w:hAnsi="MS Gothic" w:cs="MS Gothic" w:hint="eastAsia"/>
                <w:noProof w:val="0"/>
                <w:color w:val="000000"/>
                <w:sz w:val="22"/>
                <w:szCs w:val="22"/>
              </w:rPr>
              <w:t>☐</w:t>
            </w:r>
          </w:p>
          <w:p w:rsidR="00002DBD" w:rsidRDefault="00002DBD" w:rsidP="000D15C7">
            <w:pPr>
              <w:widowControl w:val="0"/>
              <w:rPr>
                <w:rFonts w:ascii="MS Gothic" w:eastAsia="MS Gothic" w:hAnsi="MS Gothic" w:cs="MS Gothic"/>
                <w:noProof w:val="0"/>
                <w:color w:val="000000"/>
                <w:sz w:val="22"/>
                <w:szCs w:val="22"/>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E85FCE" w:rsidRDefault="00E85FCE" w:rsidP="000D15C7">
            <w:pPr>
              <w:widowControl w:val="0"/>
              <w:rPr>
                <w:rFonts w:ascii="MS Gothic" w:eastAsia="MS Gothic" w:hAnsi="MS Gothic" w:cs="MS Gothic"/>
                <w:noProof w:val="0"/>
                <w:color w:val="000000"/>
                <w:sz w:val="22"/>
                <w:szCs w:val="22"/>
              </w:rPr>
            </w:pPr>
          </w:p>
          <w:p w:rsidR="00E85FCE" w:rsidRDefault="00E85FCE" w:rsidP="000D15C7">
            <w:pPr>
              <w:widowControl w:val="0"/>
              <w:rPr>
                <w:rFonts w:ascii="MS Gothic" w:eastAsia="MS Gothic" w:hAnsi="MS Gothic" w:cs="MS Gothic"/>
                <w:noProof w:val="0"/>
                <w:color w:val="000000"/>
                <w:sz w:val="22"/>
                <w:szCs w:val="22"/>
              </w:rPr>
            </w:pPr>
          </w:p>
          <w:p w:rsidR="00E85FCE" w:rsidRPr="000D15C7" w:rsidRDefault="00E85FCE" w:rsidP="00E85FCE">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E85FCE" w:rsidRDefault="00E85FCE" w:rsidP="00E85FCE">
            <w:pPr>
              <w:widowControl w:val="0"/>
              <w:rPr>
                <w:rFonts w:ascii="MS Gothic" w:eastAsia="MS Gothic" w:hAnsi="MS Gothic" w:cs="MS Gothic"/>
                <w:noProof w:val="0"/>
                <w:color w:val="000000"/>
                <w:sz w:val="22"/>
                <w:szCs w:val="22"/>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E85FCE" w:rsidRDefault="00E85FCE" w:rsidP="00E85FCE">
            <w:pPr>
              <w:widowControl w:val="0"/>
              <w:rPr>
                <w:rFonts w:ascii="MS Gothic" w:eastAsia="MS Gothic" w:hAnsi="MS Gothic" w:cs="MS Gothic"/>
                <w:noProof w:val="0"/>
                <w:color w:val="000000"/>
                <w:sz w:val="22"/>
                <w:szCs w:val="22"/>
              </w:rPr>
            </w:pPr>
          </w:p>
          <w:p w:rsidR="00E85FCE" w:rsidRPr="000D15C7" w:rsidRDefault="00E85FCE" w:rsidP="00E85FCE">
            <w:pPr>
              <w:rPr>
                <w:rFonts w:ascii="Times New Roman" w:hAnsi="Times New Roman"/>
                <w:noProof w:val="0"/>
                <w:color w:val="000000"/>
                <w:sz w:val="24"/>
              </w:rPr>
            </w:pPr>
            <w:r w:rsidRPr="000D15C7">
              <w:rPr>
                <w:rFonts w:ascii="Arial" w:eastAsia="Arial" w:hAnsi="Arial" w:cs="Arial"/>
                <w:noProof w:val="0"/>
                <w:color w:val="000000"/>
                <w:sz w:val="22"/>
                <w:szCs w:val="22"/>
              </w:rPr>
              <w:lastRenderedPageBreak/>
              <w:t xml:space="preserve">Yes </w:t>
            </w:r>
            <w:r w:rsidRPr="000D15C7">
              <w:rPr>
                <w:rFonts w:ascii="MS Gothic" w:eastAsia="MS Gothic" w:hAnsi="MS Gothic" w:cs="MS Gothic" w:hint="eastAsia"/>
                <w:noProof w:val="0"/>
                <w:color w:val="000000"/>
                <w:sz w:val="22"/>
                <w:szCs w:val="22"/>
              </w:rPr>
              <w:t>☐</w:t>
            </w:r>
          </w:p>
          <w:p w:rsidR="00E85FCE" w:rsidRPr="000D15C7" w:rsidRDefault="00E85FCE" w:rsidP="00E85FCE">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bl>
    <w:p w:rsidR="000D15C7" w:rsidRPr="000D15C7" w:rsidRDefault="000D15C7" w:rsidP="000D15C7">
      <w:pPr>
        <w:spacing w:after="160"/>
        <w:jc w:val="left"/>
        <w:rPr>
          <w:rFonts w:ascii="Arial" w:hAnsi="Arial" w:cs="Arial"/>
          <w:noProof w:val="0"/>
          <w:color w:val="000000"/>
          <w:sz w:val="28"/>
          <w:szCs w:val="28"/>
          <w:highlight w:val="yellow"/>
        </w:rPr>
      </w:pPr>
    </w:p>
    <w:tbl>
      <w:tblPr>
        <w:tblW w:w="1018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656"/>
        <w:gridCol w:w="2268"/>
      </w:tblGrid>
      <w:tr w:rsidR="000D15C7" w:rsidRPr="000D15C7" w:rsidTr="00E525BE">
        <w:trPr>
          <w:trHeight w:val="400"/>
        </w:trPr>
        <w:tc>
          <w:tcPr>
            <w:tcW w:w="1257" w:type="dxa"/>
            <w:tcBorders>
              <w:top w:val="single" w:sz="8" w:space="0" w:color="000000"/>
              <w:bottom w:val="single" w:sz="6" w:space="0" w:color="000000"/>
            </w:tcBorders>
            <w:shd w:val="clear" w:color="auto" w:fill="CCFFFF"/>
          </w:tcPr>
          <w:p w:rsidR="000D15C7" w:rsidRPr="000D15C7" w:rsidRDefault="00514877" w:rsidP="000D15C7">
            <w:pPr>
              <w:spacing w:before="100"/>
              <w:rPr>
                <w:rFonts w:ascii="Arial" w:eastAsia="Arial" w:hAnsi="Arial" w:cs="Arial"/>
                <w:b/>
                <w:noProof w:val="0"/>
                <w:color w:val="000000"/>
                <w:sz w:val="24"/>
              </w:rPr>
            </w:pPr>
            <w:r>
              <w:rPr>
                <w:rFonts w:ascii="Arial" w:eastAsia="Arial" w:hAnsi="Arial" w:cs="Arial"/>
                <w:b/>
                <w:noProof w:val="0"/>
                <w:color w:val="000000"/>
                <w:sz w:val="24"/>
              </w:rPr>
              <w:t>8.4</w:t>
            </w:r>
          </w:p>
        </w:tc>
        <w:tc>
          <w:tcPr>
            <w:tcW w:w="8924" w:type="dxa"/>
            <w:gridSpan w:val="2"/>
            <w:tcBorders>
              <w:top w:val="single" w:sz="8" w:space="0" w:color="000000"/>
              <w:bottom w:val="single" w:sz="6" w:space="0" w:color="000000"/>
            </w:tcBorders>
            <w:shd w:val="clear" w:color="auto" w:fill="CCFFFF"/>
          </w:tcPr>
          <w:p w:rsidR="000D15C7" w:rsidRPr="000D15C7" w:rsidRDefault="000D15C7" w:rsidP="00514877">
            <w:pPr>
              <w:spacing w:before="100"/>
              <w:rPr>
                <w:rFonts w:ascii="Arial" w:eastAsia="Arial" w:hAnsi="Arial" w:cs="Arial"/>
                <w:b/>
                <w:noProof w:val="0"/>
                <w:color w:val="000000"/>
                <w:sz w:val="24"/>
              </w:rPr>
            </w:pPr>
            <w:r w:rsidRPr="000D15C7">
              <w:rPr>
                <w:rFonts w:ascii="Arial" w:eastAsia="Arial" w:hAnsi="Arial" w:cs="Arial"/>
                <w:b/>
                <w:noProof w:val="0"/>
                <w:color w:val="000000"/>
                <w:sz w:val="22"/>
                <w:szCs w:val="22"/>
              </w:rPr>
              <w:t xml:space="preserve">Environmental Management </w:t>
            </w:r>
          </w:p>
        </w:tc>
      </w:tr>
      <w:tr w:rsidR="00002DBD" w:rsidRPr="000D15C7" w:rsidTr="00E525BE">
        <w:tblPrEx>
          <w:tblLook w:val="0600" w:firstRow="0" w:lastRow="0" w:firstColumn="0" w:lastColumn="0" w:noHBand="1" w:noVBand="1"/>
        </w:tblPrEx>
        <w:tc>
          <w:tcPr>
            <w:tcW w:w="1257" w:type="dxa"/>
          </w:tcPr>
          <w:p w:rsidR="00002DBD" w:rsidRPr="000D15C7" w:rsidRDefault="00002DBD"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a.</w:t>
            </w:r>
          </w:p>
        </w:tc>
        <w:tc>
          <w:tcPr>
            <w:tcW w:w="6656" w:type="dxa"/>
          </w:tcPr>
          <w:p w:rsidR="00002DBD" w:rsidRPr="000D15C7" w:rsidRDefault="00002DBD" w:rsidP="000D15C7">
            <w:pPr>
              <w:suppressAutoHyphens/>
              <w:autoSpaceDN w:val="0"/>
              <w:spacing w:after="200"/>
              <w:jc w:val="left"/>
              <w:textAlignment w:val="baseline"/>
              <w:rPr>
                <w:rFonts w:ascii="Arial" w:eastAsia="Arial" w:hAnsi="Arial" w:cs="Arial"/>
                <w:noProof w:val="0"/>
                <w:color w:val="000000"/>
                <w:sz w:val="22"/>
                <w:szCs w:val="22"/>
                <w:lang w:eastAsia="en-GB"/>
              </w:rPr>
            </w:pPr>
            <w:r w:rsidRPr="00F03448">
              <w:rPr>
                <w:rFonts w:ascii="Arial" w:hAnsi="Arial" w:cs="Arial"/>
                <w:sz w:val="24"/>
              </w:rPr>
              <w:t>Please provide details of the organisation’s environmental policy including any written environmental policy and associated reports</w:t>
            </w:r>
          </w:p>
        </w:tc>
        <w:tc>
          <w:tcPr>
            <w:tcW w:w="2268" w:type="dxa"/>
          </w:tcPr>
          <w:p w:rsidR="00002DBD" w:rsidRPr="000D15C7" w:rsidRDefault="00002DBD" w:rsidP="000D15C7">
            <w:pPr>
              <w:widowControl w:val="0"/>
              <w:rPr>
                <w:rFonts w:ascii="Times New Roman" w:hAnsi="Times New Roman"/>
                <w:noProof w:val="0"/>
                <w:color w:val="000000"/>
                <w:sz w:val="24"/>
              </w:rPr>
            </w:pPr>
          </w:p>
        </w:tc>
      </w:tr>
      <w:tr w:rsidR="00002DBD" w:rsidRPr="000D15C7" w:rsidTr="00E525BE">
        <w:tblPrEx>
          <w:tblLook w:val="0600" w:firstRow="0" w:lastRow="0" w:firstColumn="0" w:lastColumn="0" w:noHBand="1" w:noVBand="1"/>
        </w:tblPrEx>
        <w:tc>
          <w:tcPr>
            <w:tcW w:w="1257" w:type="dxa"/>
          </w:tcPr>
          <w:p w:rsidR="00002DBD" w:rsidRPr="000D15C7" w:rsidRDefault="00002DBD"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b.</w:t>
            </w:r>
          </w:p>
        </w:tc>
        <w:tc>
          <w:tcPr>
            <w:tcW w:w="6656" w:type="dxa"/>
          </w:tcPr>
          <w:p w:rsidR="00002DBD" w:rsidRPr="00F03448" w:rsidRDefault="00002DBD" w:rsidP="00E525BE">
            <w:pPr>
              <w:spacing w:after="240"/>
              <w:ind w:left="27" w:hanging="27"/>
              <w:rPr>
                <w:rFonts w:ascii="Arial" w:hAnsi="Arial" w:cs="Arial"/>
                <w:sz w:val="24"/>
              </w:rPr>
            </w:pPr>
            <w:r w:rsidRPr="00F03448">
              <w:rPr>
                <w:rFonts w:ascii="Arial" w:hAnsi="Arial" w:cs="Arial"/>
                <w:sz w:val="24"/>
              </w:rPr>
              <w:t>Please provide details of any environmental management system operated (e.g. EMAS, ISO 14001) include copies of any registration certificates and other accreditations: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42"/>
            </w:tblGrid>
            <w:tr w:rsidR="00002DBD" w:rsidRPr="00F03448" w:rsidTr="00002DBD">
              <w:tc>
                <w:tcPr>
                  <w:tcW w:w="2160" w:type="dxa"/>
                </w:tcPr>
                <w:p w:rsidR="00002DBD" w:rsidRPr="00F03448" w:rsidRDefault="00002DBD" w:rsidP="00002DBD">
                  <w:pPr>
                    <w:spacing w:before="240"/>
                    <w:rPr>
                      <w:rFonts w:ascii="Arial" w:hAnsi="Arial" w:cs="Arial"/>
                      <w:kern w:val="20"/>
                      <w:sz w:val="24"/>
                    </w:rPr>
                  </w:pPr>
                  <w:r w:rsidRPr="00F03448">
                    <w:rPr>
                      <w:rFonts w:ascii="Arial" w:hAnsi="Arial" w:cs="Arial"/>
                      <w:kern w:val="20"/>
                      <w:sz w:val="24"/>
                    </w:rPr>
                    <w:t>Copies Enclosed:</w:t>
                  </w:r>
                </w:p>
              </w:tc>
              <w:tc>
                <w:tcPr>
                  <w:tcW w:w="1042" w:type="dxa"/>
                  <w:shd w:val="clear" w:color="auto" w:fill="FFFFFF"/>
                </w:tcPr>
                <w:p w:rsidR="00002DBD" w:rsidRPr="00F03448" w:rsidRDefault="00002DBD" w:rsidP="00002DBD">
                  <w:pPr>
                    <w:spacing w:before="240"/>
                    <w:jc w:val="center"/>
                    <w:rPr>
                      <w:rFonts w:ascii="Arial" w:hAnsi="Arial" w:cs="Arial"/>
                      <w:sz w:val="24"/>
                    </w:rPr>
                  </w:pPr>
                  <w:r w:rsidRPr="00F03448">
                    <w:rPr>
                      <w:rFonts w:ascii="Arial" w:hAnsi="Arial" w:cs="Arial"/>
                      <w:sz w:val="24"/>
                    </w:rPr>
                    <w:fldChar w:fldCharType="begin">
                      <w:ffData>
                        <w:name w:val="Check6"/>
                        <w:enabled/>
                        <w:calcOnExit w:val="0"/>
                        <w:checkBox>
                          <w:size w:val="28"/>
                          <w:default w:val="0"/>
                        </w:checkBox>
                      </w:ffData>
                    </w:fldChar>
                  </w:r>
                  <w:r w:rsidRPr="00F03448">
                    <w:rPr>
                      <w:rFonts w:ascii="Arial" w:hAnsi="Arial" w:cs="Arial"/>
                      <w:sz w:val="24"/>
                    </w:rPr>
                    <w:instrText xml:space="preserve"> FORMCHECKBOX </w:instrText>
                  </w:r>
                  <w:r w:rsidR="001F42D5">
                    <w:rPr>
                      <w:rFonts w:ascii="Arial" w:hAnsi="Arial" w:cs="Arial"/>
                      <w:sz w:val="24"/>
                    </w:rPr>
                  </w:r>
                  <w:r w:rsidR="001F42D5">
                    <w:rPr>
                      <w:rFonts w:ascii="Arial" w:hAnsi="Arial" w:cs="Arial"/>
                      <w:sz w:val="24"/>
                    </w:rPr>
                    <w:fldChar w:fldCharType="separate"/>
                  </w:r>
                  <w:r w:rsidRPr="00F03448">
                    <w:rPr>
                      <w:rFonts w:ascii="Arial" w:hAnsi="Arial" w:cs="Arial"/>
                      <w:sz w:val="24"/>
                    </w:rPr>
                    <w:fldChar w:fldCharType="end"/>
                  </w:r>
                </w:p>
              </w:tc>
            </w:tr>
          </w:tbl>
          <w:p w:rsidR="00002DBD" w:rsidRPr="000D15C7" w:rsidRDefault="00002DBD" w:rsidP="000D15C7">
            <w:pPr>
              <w:suppressAutoHyphens/>
              <w:autoSpaceDN w:val="0"/>
              <w:spacing w:after="200"/>
              <w:jc w:val="left"/>
              <w:textAlignment w:val="baseline"/>
              <w:rPr>
                <w:rFonts w:ascii="Arial" w:eastAsia="Arial" w:hAnsi="Arial" w:cs="Arial"/>
                <w:noProof w:val="0"/>
                <w:color w:val="000000"/>
                <w:sz w:val="22"/>
                <w:szCs w:val="22"/>
                <w:lang w:eastAsia="en-GB"/>
              </w:rPr>
            </w:pPr>
          </w:p>
        </w:tc>
        <w:tc>
          <w:tcPr>
            <w:tcW w:w="2268" w:type="dxa"/>
          </w:tcPr>
          <w:p w:rsidR="00002DBD" w:rsidRPr="000D15C7" w:rsidRDefault="00002DBD" w:rsidP="000D15C7">
            <w:pPr>
              <w:widowControl w:val="0"/>
              <w:rPr>
                <w:rFonts w:ascii="Times New Roman" w:hAnsi="Times New Roman"/>
                <w:noProof w:val="0"/>
                <w:color w:val="000000"/>
                <w:sz w:val="24"/>
              </w:rPr>
            </w:pPr>
          </w:p>
        </w:tc>
      </w:tr>
      <w:tr w:rsidR="00002DBD" w:rsidRPr="000D15C7" w:rsidTr="00E525BE">
        <w:tblPrEx>
          <w:tblLook w:val="0600" w:firstRow="0" w:lastRow="0" w:firstColumn="0" w:lastColumn="0" w:noHBand="1" w:noVBand="1"/>
        </w:tblPrEx>
        <w:tc>
          <w:tcPr>
            <w:tcW w:w="1257" w:type="dxa"/>
          </w:tcPr>
          <w:p w:rsidR="00002DBD" w:rsidRPr="000D15C7" w:rsidRDefault="00002DBD"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c.</w:t>
            </w:r>
          </w:p>
        </w:tc>
        <w:tc>
          <w:tcPr>
            <w:tcW w:w="6656" w:type="dxa"/>
          </w:tcPr>
          <w:p w:rsidR="00002DBD" w:rsidRPr="00F03448" w:rsidRDefault="00002DBD" w:rsidP="00E525BE">
            <w:pPr>
              <w:tabs>
                <w:tab w:val="left" w:pos="0"/>
              </w:tabs>
              <w:ind w:left="27"/>
              <w:rPr>
                <w:rFonts w:ascii="Arial" w:hAnsi="Arial" w:cs="Arial"/>
                <w:sz w:val="24"/>
              </w:rPr>
            </w:pPr>
            <w:r w:rsidRPr="00F03448">
              <w:rPr>
                <w:rFonts w:ascii="Arial" w:hAnsi="Arial" w:cs="Arial"/>
                <w:sz w:val="24"/>
              </w:rPr>
              <w:t>Please provide details of any environmental impact/performance monitoring system operated.</w:t>
            </w:r>
          </w:p>
          <w:p w:rsidR="00002DBD" w:rsidRPr="000D15C7" w:rsidRDefault="00002DBD" w:rsidP="000D15C7">
            <w:pPr>
              <w:suppressAutoHyphens/>
              <w:autoSpaceDN w:val="0"/>
              <w:spacing w:after="200"/>
              <w:jc w:val="left"/>
              <w:textAlignment w:val="baseline"/>
              <w:rPr>
                <w:rFonts w:ascii="Arial" w:eastAsia="Arial" w:hAnsi="Arial" w:cs="Arial"/>
                <w:noProof w:val="0"/>
                <w:color w:val="000000"/>
                <w:sz w:val="22"/>
                <w:szCs w:val="22"/>
                <w:lang w:eastAsia="en-GB"/>
              </w:rPr>
            </w:pPr>
          </w:p>
        </w:tc>
        <w:tc>
          <w:tcPr>
            <w:tcW w:w="2268" w:type="dxa"/>
          </w:tcPr>
          <w:p w:rsidR="00002DBD" w:rsidRPr="000D15C7" w:rsidRDefault="00002DBD" w:rsidP="000D15C7">
            <w:pPr>
              <w:widowControl w:val="0"/>
              <w:rPr>
                <w:rFonts w:ascii="Times New Roman" w:hAnsi="Times New Roman"/>
                <w:noProof w:val="0"/>
                <w:color w:val="000000"/>
                <w:sz w:val="24"/>
              </w:rPr>
            </w:pPr>
          </w:p>
        </w:tc>
      </w:tr>
      <w:tr w:rsidR="00002DBD" w:rsidRPr="000D15C7" w:rsidTr="00E525BE">
        <w:tblPrEx>
          <w:tblLook w:val="0600" w:firstRow="0" w:lastRow="0" w:firstColumn="0" w:lastColumn="0" w:noHBand="1" w:noVBand="1"/>
        </w:tblPrEx>
        <w:tc>
          <w:tcPr>
            <w:tcW w:w="1257" w:type="dxa"/>
          </w:tcPr>
          <w:p w:rsidR="00002DBD" w:rsidRPr="000D15C7" w:rsidRDefault="00002DBD"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d.</w:t>
            </w:r>
          </w:p>
        </w:tc>
        <w:tc>
          <w:tcPr>
            <w:tcW w:w="6656" w:type="dxa"/>
          </w:tcPr>
          <w:p w:rsidR="00002DBD" w:rsidRPr="00E525BE" w:rsidRDefault="00002DBD" w:rsidP="00E525BE">
            <w:pPr>
              <w:keepNext/>
              <w:keepLines/>
              <w:widowControl w:val="0"/>
              <w:spacing w:before="240" w:after="240"/>
              <w:outlineLvl w:val="1"/>
              <w:rPr>
                <w:rFonts w:ascii="Arial" w:hAnsi="Arial" w:cs="Arial"/>
                <w:bCs/>
                <w:sz w:val="24"/>
                <w:lang w:val="en-US"/>
              </w:rPr>
            </w:pPr>
            <w:r w:rsidRPr="00F57E12">
              <w:rPr>
                <w:rFonts w:ascii="Arial" w:hAnsi="Arial" w:cs="Arial"/>
                <w:bCs/>
                <w:sz w:val="24"/>
                <w:lang w:val="en-US"/>
              </w:rPr>
              <w:t>Does your company carry out environmental risk assessments for the technologies your company utilises and implements:</w:t>
            </w:r>
          </w:p>
        </w:tc>
        <w:tc>
          <w:tcPr>
            <w:tcW w:w="2268" w:type="dxa"/>
          </w:tcPr>
          <w:p w:rsidR="00002DBD" w:rsidRPr="000D15C7" w:rsidRDefault="00002DBD" w:rsidP="000D15C7">
            <w:pPr>
              <w:widowControl w:val="0"/>
              <w:rPr>
                <w:rFonts w:ascii="Times New Roman" w:hAnsi="Times New Roman"/>
                <w:noProof w:val="0"/>
                <w:color w:val="000000"/>
                <w:sz w:val="24"/>
              </w:rPr>
            </w:pPr>
          </w:p>
        </w:tc>
      </w:tr>
      <w:tr w:rsidR="000D15C7" w:rsidRPr="000D15C7" w:rsidTr="00E525BE">
        <w:tblPrEx>
          <w:tblLook w:val="0600" w:firstRow="0" w:lastRow="0" w:firstColumn="0" w:lastColumn="0" w:noHBand="1" w:noVBand="1"/>
        </w:tblPrEx>
        <w:tc>
          <w:tcPr>
            <w:tcW w:w="1257" w:type="dxa"/>
          </w:tcPr>
          <w:p w:rsidR="000D15C7" w:rsidRPr="000D15C7" w:rsidRDefault="00002DBD" w:rsidP="000D15C7">
            <w:pPr>
              <w:widowControl w:val="0"/>
              <w:rPr>
                <w:rFonts w:ascii="Times New Roman" w:hAnsi="Times New Roman"/>
                <w:noProof w:val="0"/>
                <w:color w:val="000000"/>
                <w:sz w:val="24"/>
              </w:rPr>
            </w:pPr>
            <w:r>
              <w:rPr>
                <w:rFonts w:ascii="Arial" w:eastAsia="Arial" w:hAnsi="Arial" w:cs="Arial"/>
                <w:b/>
                <w:noProof w:val="0"/>
                <w:color w:val="000000"/>
                <w:sz w:val="22"/>
                <w:szCs w:val="22"/>
              </w:rPr>
              <w:t>e.</w:t>
            </w:r>
          </w:p>
        </w:tc>
        <w:tc>
          <w:tcPr>
            <w:tcW w:w="6656" w:type="dxa"/>
          </w:tcPr>
          <w:p w:rsidR="000D15C7" w:rsidRPr="000D15C7" w:rsidRDefault="000D15C7" w:rsidP="000D15C7">
            <w:pPr>
              <w:suppressAutoHyphens/>
              <w:autoSpaceDN w:val="0"/>
              <w:spacing w:after="200"/>
              <w:jc w:val="left"/>
              <w:textAlignment w:val="baseline"/>
              <w:rPr>
                <w:rFonts w:ascii="Arial" w:eastAsia="Calibri" w:hAnsi="Arial" w:cs="Arial"/>
                <w:noProof w:val="0"/>
                <w:color w:val="000000"/>
                <w:sz w:val="22"/>
                <w:szCs w:val="22"/>
                <w:lang w:eastAsia="en-GB"/>
              </w:rPr>
            </w:pPr>
            <w:r w:rsidRPr="000D15C7">
              <w:rPr>
                <w:rFonts w:ascii="Arial" w:eastAsia="Arial" w:hAnsi="Arial" w:cs="Arial"/>
                <w:noProof w:val="0"/>
                <w:color w:val="000000"/>
                <w:sz w:val="22"/>
                <w:szCs w:val="22"/>
                <w:lang w:eastAsia="en-GB"/>
              </w:rPr>
              <w:t xml:space="preserve">Has your organisation been convicted of breaching environmental legislation, or had any notice served upon it, in the last three years by any environmental regulator or authority (including local authority)? </w:t>
            </w:r>
          </w:p>
          <w:p w:rsidR="000D15C7" w:rsidRPr="000D15C7" w:rsidRDefault="000D15C7" w:rsidP="000D15C7">
            <w:pPr>
              <w:suppressAutoHyphens/>
              <w:autoSpaceDN w:val="0"/>
              <w:spacing w:after="200"/>
              <w:jc w:val="left"/>
              <w:textAlignment w:val="baseline"/>
              <w:rPr>
                <w:rFonts w:ascii="Arial" w:eastAsia="Calibri" w:hAnsi="Arial" w:cs="Arial"/>
                <w:noProof w:val="0"/>
                <w:color w:val="000000"/>
                <w:sz w:val="22"/>
                <w:szCs w:val="22"/>
                <w:lang w:eastAsia="en-GB"/>
              </w:rPr>
            </w:pPr>
            <w:r w:rsidRPr="000D15C7">
              <w:rPr>
                <w:rFonts w:ascii="Arial" w:eastAsia="Arial" w:hAnsi="Arial" w:cs="Arial"/>
                <w:noProof w:val="0"/>
                <w:color w:val="000000"/>
                <w:sz w:val="22"/>
                <w:szCs w:val="22"/>
                <w:lang w:eastAsia="en-GB"/>
              </w:rPr>
              <w:t xml:space="preserve">If your answer to </w:t>
            </w:r>
            <w:proofErr w:type="gramStart"/>
            <w:r w:rsidRPr="000D15C7">
              <w:rPr>
                <w:rFonts w:ascii="Arial" w:eastAsia="Arial" w:hAnsi="Arial" w:cs="Arial"/>
                <w:noProof w:val="0"/>
                <w:color w:val="000000"/>
                <w:sz w:val="22"/>
                <w:szCs w:val="22"/>
                <w:lang w:eastAsia="en-GB"/>
              </w:rPr>
              <w:t>the this</w:t>
            </w:r>
            <w:proofErr w:type="gramEnd"/>
            <w:r w:rsidRPr="000D15C7">
              <w:rPr>
                <w:rFonts w:ascii="Arial" w:eastAsia="Arial" w:hAnsi="Arial" w:cs="Arial"/>
                <w:noProof w:val="0"/>
                <w:color w:val="000000"/>
                <w:sz w:val="22"/>
                <w:szCs w:val="22"/>
                <w:lang w:eastAsia="en-GB"/>
              </w:rPr>
              <w:t xml:space="preserve"> question is “Yes”, please provide details in a separate Appendix of the conviction or notice and details of any remedial action or changes you have made as a result of conviction or notices served.</w:t>
            </w:r>
          </w:p>
          <w:p w:rsidR="000D15C7" w:rsidRPr="000D15C7" w:rsidRDefault="000D15C7" w:rsidP="000D15C7">
            <w:pPr>
              <w:tabs>
                <w:tab w:val="center" w:pos="4513"/>
                <w:tab w:val="right" w:pos="9026"/>
              </w:tabs>
              <w:suppressAutoHyphens/>
              <w:autoSpaceDN w:val="0"/>
              <w:textAlignment w:val="baseline"/>
              <w:rPr>
                <w:rFonts w:ascii="Times New Roman" w:hAnsi="Times New Roman"/>
                <w:noProof w:val="0"/>
                <w:color w:val="000000"/>
                <w:sz w:val="22"/>
                <w:szCs w:val="22"/>
              </w:rPr>
            </w:pPr>
            <w:r w:rsidRPr="000D15C7">
              <w:rPr>
                <w:rFonts w:ascii="Arial" w:eastAsia="Arial" w:hAnsi="Arial" w:cs="Arial"/>
                <w:noProof w:val="0"/>
                <w:color w:val="000000"/>
                <w:sz w:val="22"/>
                <w:szCs w:val="22"/>
                <w:lang w:eastAsia="en-GB"/>
              </w:rPr>
              <w:t xml:space="preserve">The Council will not select bidder(s) that have been prosecuted or served notice under environmental legislation in the last 3 years, </w:t>
            </w:r>
            <w:r w:rsidRPr="000D15C7">
              <w:rPr>
                <w:rFonts w:ascii="Arial" w:eastAsia="Arial" w:hAnsi="Arial" w:cs="Arial"/>
                <w:noProof w:val="0"/>
                <w:color w:val="000000"/>
                <w:sz w:val="22"/>
                <w:szCs w:val="22"/>
                <w:lang w:eastAsia="en-GB"/>
              </w:rPr>
              <w:lastRenderedPageBreak/>
              <w:t>unless the Council is satisfied that appropriate remedial action has been taken to prevent future occurrences/breaches.</w:t>
            </w:r>
          </w:p>
        </w:tc>
        <w:tc>
          <w:tcPr>
            <w:tcW w:w="2268" w:type="dxa"/>
          </w:tcPr>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widowControl w:val="0"/>
              <w:rPr>
                <w:rFonts w:ascii="Times New Roman" w:hAnsi="Times New Roman"/>
                <w:noProof w:val="0"/>
                <w:color w:val="000000"/>
                <w:sz w:val="24"/>
              </w:rPr>
            </w:pPr>
          </w:p>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p>
        </w:tc>
      </w:tr>
      <w:tr w:rsidR="000D15C7" w:rsidRPr="000D15C7" w:rsidTr="00E525BE">
        <w:tblPrEx>
          <w:tblLook w:val="0600" w:firstRow="0" w:lastRow="0" w:firstColumn="0" w:lastColumn="0" w:noHBand="1" w:noVBand="1"/>
        </w:tblPrEx>
        <w:tc>
          <w:tcPr>
            <w:tcW w:w="1257" w:type="dxa"/>
          </w:tcPr>
          <w:p w:rsidR="000D15C7" w:rsidRPr="000D15C7" w:rsidRDefault="00002DBD" w:rsidP="000D15C7">
            <w:pPr>
              <w:widowControl w:val="0"/>
              <w:ind w:right="-100"/>
              <w:rPr>
                <w:rFonts w:ascii="Times New Roman" w:hAnsi="Times New Roman"/>
                <w:noProof w:val="0"/>
                <w:color w:val="000000"/>
                <w:sz w:val="24"/>
              </w:rPr>
            </w:pPr>
            <w:r>
              <w:rPr>
                <w:rFonts w:ascii="Arial" w:eastAsia="Arial" w:hAnsi="Arial" w:cs="Arial"/>
                <w:b/>
                <w:noProof w:val="0"/>
                <w:color w:val="000000"/>
                <w:sz w:val="22"/>
                <w:szCs w:val="22"/>
              </w:rPr>
              <w:t>f.</w:t>
            </w:r>
          </w:p>
        </w:tc>
        <w:tc>
          <w:tcPr>
            <w:tcW w:w="6656" w:type="dxa"/>
          </w:tcPr>
          <w:p w:rsidR="000D15C7" w:rsidRPr="000D15C7" w:rsidRDefault="000D15C7" w:rsidP="000D15C7">
            <w:pPr>
              <w:tabs>
                <w:tab w:val="center" w:pos="4513"/>
                <w:tab w:val="right" w:pos="9026"/>
              </w:tabs>
              <w:suppressAutoHyphens/>
              <w:autoSpaceDN w:val="0"/>
              <w:textAlignment w:val="baseline"/>
              <w:rPr>
                <w:rFonts w:ascii="Times New Roman" w:hAnsi="Times New Roman"/>
                <w:noProof w:val="0"/>
                <w:color w:val="000000"/>
                <w:sz w:val="22"/>
                <w:szCs w:val="22"/>
              </w:rPr>
            </w:pPr>
            <w:r w:rsidRPr="000D15C7">
              <w:rPr>
                <w:rFonts w:ascii="Arial" w:eastAsia="Arial" w:hAnsi="Arial" w:cs="Arial"/>
                <w:noProof w:val="0"/>
                <w:color w:val="000000"/>
                <w:sz w:val="22"/>
                <w:szCs w:val="22"/>
              </w:rPr>
              <w:t>If you use sub-contractors, do you have processes in place to check whether any of these organisations have been convicted or had a notice served upon them for infringement of environmental legislation?</w:t>
            </w:r>
          </w:p>
        </w:tc>
        <w:tc>
          <w:tcPr>
            <w:tcW w:w="2268" w:type="dxa"/>
          </w:tcPr>
          <w:p w:rsidR="000D15C7" w:rsidRPr="000D15C7" w:rsidRDefault="000D15C7" w:rsidP="000D15C7">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r w:rsidRPr="000D15C7">
              <w:rPr>
                <w:rFonts w:ascii="MS Gothic" w:eastAsia="MS Gothic" w:hAnsi="MS Gothic" w:cs="MS Gothic" w:hint="eastAsia"/>
                <w:noProof w:val="0"/>
                <w:color w:val="000000"/>
                <w:sz w:val="22"/>
                <w:szCs w:val="22"/>
              </w:rPr>
              <w:t>☐</w:t>
            </w:r>
          </w:p>
          <w:p w:rsidR="000D15C7" w:rsidRPr="000D15C7" w:rsidRDefault="000D15C7" w:rsidP="000D15C7">
            <w:pPr>
              <w:widowControl w:val="0"/>
              <w:rPr>
                <w:rFonts w:ascii="Times New Roman" w:hAnsi="Times New Roman"/>
                <w:noProof w:val="0"/>
                <w:color w:val="000000"/>
                <w:sz w:val="24"/>
              </w:rPr>
            </w:pPr>
            <w:r w:rsidRPr="000D15C7">
              <w:rPr>
                <w:rFonts w:ascii="Arial" w:eastAsia="Arial" w:hAnsi="Arial" w:cs="Arial"/>
                <w:noProof w:val="0"/>
                <w:color w:val="000000"/>
                <w:sz w:val="22"/>
                <w:szCs w:val="22"/>
              </w:rPr>
              <w:t xml:space="preserve">No   </w:t>
            </w:r>
            <w:r w:rsidRPr="000D15C7">
              <w:rPr>
                <w:rFonts w:ascii="MS Gothic" w:eastAsia="MS Gothic" w:hAnsi="MS Gothic" w:cs="MS Gothic" w:hint="eastAsia"/>
                <w:noProof w:val="0"/>
                <w:color w:val="000000"/>
                <w:sz w:val="22"/>
                <w:szCs w:val="22"/>
              </w:rPr>
              <w:t>☐</w:t>
            </w:r>
          </w:p>
        </w:tc>
      </w:tr>
    </w:tbl>
    <w:p w:rsidR="000D15C7" w:rsidRPr="000D15C7" w:rsidRDefault="000D15C7" w:rsidP="000D15C7">
      <w:pPr>
        <w:spacing w:after="160"/>
        <w:jc w:val="left"/>
        <w:rPr>
          <w:rFonts w:ascii="Arial" w:hAnsi="Arial" w:cs="Arial"/>
          <w:noProof w:val="0"/>
          <w:color w:val="000000"/>
          <w:sz w:val="28"/>
          <w:szCs w:val="28"/>
          <w:highlight w:val="yellow"/>
        </w:rPr>
      </w:pPr>
    </w:p>
    <w:tbl>
      <w:tblPr>
        <w:tblW w:w="10207" w:type="dxa"/>
        <w:tblInd w:w="-6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6"/>
        <w:gridCol w:w="967"/>
        <w:gridCol w:w="290"/>
        <w:gridCol w:w="4529"/>
        <w:gridCol w:w="1134"/>
        <w:gridCol w:w="426"/>
        <w:gridCol w:w="1417"/>
        <w:gridCol w:w="1418"/>
      </w:tblGrid>
      <w:tr w:rsidR="000D15C7" w:rsidRPr="000D15C7" w:rsidTr="00E525BE">
        <w:trPr>
          <w:gridBefore w:val="1"/>
          <w:wBefore w:w="26" w:type="dxa"/>
          <w:trHeight w:val="400"/>
        </w:trPr>
        <w:tc>
          <w:tcPr>
            <w:tcW w:w="1257" w:type="dxa"/>
            <w:gridSpan w:val="2"/>
            <w:tcBorders>
              <w:top w:val="single" w:sz="8" w:space="0" w:color="000000"/>
              <w:bottom w:val="single" w:sz="6" w:space="0" w:color="000000"/>
            </w:tcBorders>
            <w:shd w:val="clear" w:color="auto" w:fill="CCFFFF"/>
          </w:tcPr>
          <w:p w:rsidR="000D15C7" w:rsidRPr="000D15C7" w:rsidRDefault="00514877" w:rsidP="000D15C7">
            <w:pPr>
              <w:spacing w:before="100"/>
              <w:rPr>
                <w:rFonts w:ascii="Arial" w:eastAsia="Arial" w:hAnsi="Arial" w:cs="Arial"/>
                <w:b/>
                <w:noProof w:val="0"/>
                <w:color w:val="000000"/>
                <w:sz w:val="24"/>
              </w:rPr>
            </w:pPr>
            <w:r>
              <w:rPr>
                <w:rFonts w:ascii="Arial" w:eastAsia="Arial" w:hAnsi="Arial" w:cs="Arial"/>
                <w:b/>
                <w:noProof w:val="0"/>
                <w:color w:val="000000"/>
                <w:sz w:val="24"/>
              </w:rPr>
              <w:t>8.5</w:t>
            </w:r>
          </w:p>
        </w:tc>
        <w:tc>
          <w:tcPr>
            <w:tcW w:w="8924" w:type="dxa"/>
            <w:gridSpan w:val="5"/>
            <w:tcBorders>
              <w:top w:val="single" w:sz="8" w:space="0" w:color="000000"/>
              <w:bottom w:val="single" w:sz="6" w:space="0" w:color="000000"/>
            </w:tcBorders>
            <w:shd w:val="clear" w:color="auto" w:fill="CCFFFF"/>
          </w:tcPr>
          <w:p w:rsidR="000D15C7" w:rsidRPr="000D15C7" w:rsidRDefault="000D15C7" w:rsidP="00514877">
            <w:pPr>
              <w:spacing w:before="100"/>
              <w:rPr>
                <w:rFonts w:ascii="Arial" w:eastAsia="Arial" w:hAnsi="Arial" w:cs="Arial"/>
                <w:b/>
                <w:noProof w:val="0"/>
                <w:color w:val="000000"/>
                <w:sz w:val="24"/>
              </w:rPr>
            </w:pPr>
            <w:r w:rsidRPr="000D15C7">
              <w:rPr>
                <w:rFonts w:ascii="Arial" w:eastAsia="Arial" w:hAnsi="Arial" w:cs="Arial"/>
                <w:b/>
                <w:noProof w:val="0"/>
                <w:color w:val="000000"/>
                <w:sz w:val="22"/>
                <w:szCs w:val="22"/>
              </w:rPr>
              <w:t xml:space="preserve">Health &amp; Safety </w:t>
            </w:r>
          </w:p>
        </w:tc>
      </w:tr>
      <w:tr w:rsidR="007F3F94" w:rsidRPr="000D15C7" w:rsidTr="00E525BE">
        <w:tblPrEx>
          <w:tblLook w:val="0600" w:firstRow="0" w:lastRow="0" w:firstColumn="0" w:lastColumn="0" w:noHBand="1" w:noVBand="1"/>
        </w:tblPrEx>
        <w:trPr>
          <w:gridBefore w:val="1"/>
          <w:wBefore w:w="26" w:type="dxa"/>
        </w:trPr>
        <w:tc>
          <w:tcPr>
            <w:tcW w:w="10181" w:type="dxa"/>
            <w:gridSpan w:val="7"/>
          </w:tcPr>
          <w:p w:rsidR="007F3F94" w:rsidRPr="000D15C7" w:rsidRDefault="007F3F94" w:rsidP="000D15C7">
            <w:pPr>
              <w:tabs>
                <w:tab w:val="center" w:pos="4513"/>
                <w:tab w:val="right" w:pos="9026"/>
              </w:tabs>
              <w:suppressAutoHyphens/>
              <w:autoSpaceDN w:val="0"/>
              <w:textAlignment w:val="baseline"/>
              <w:rPr>
                <w:rFonts w:ascii="Arial" w:eastAsia="Arial" w:hAnsi="Arial" w:cs="Arial"/>
                <w:noProof w:val="0"/>
                <w:color w:val="000000"/>
                <w:sz w:val="22"/>
                <w:szCs w:val="22"/>
              </w:rPr>
            </w:pPr>
            <w:r w:rsidRPr="00F57E12">
              <w:rPr>
                <w:rFonts w:ascii="Arial" w:hAnsi="Arial" w:cs="Arial"/>
                <w:b/>
                <w:bCs/>
                <w:sz w:val="24"/>
              </w:rPr>
              <w:t>Bidders are required to provide a written reponse to each question in this section. Supplementary appendices may be used to compliment a response only. Failure to provide a written response, or solely referencing an appendix, will result in no marks</w:t>
            </w:r>
          </w:p>
        </w:tc>
      </w:tr>
      <w:tr w:rsidR="007F3F94" w:rsidRPr="000D15C7" w:rsidTr="00E525BE">
        <w:tblPrEx>
          <w:tblLook w:val="0600" w:firstRow="0" w:lastRow="0" w:firstColumn="0" w:lastColumn="0" w:noHBand="1" w:noVBand="1"/>
        </w:tblPrEx>
        <w:trPr>
          <w:gridBefore w:val="1"/>
          <w:wBefore w:w="26" w:type="dxa"/>
        </w:trPr>
        <w:tc>
          <w:tcPr>
            <w:tcW w:w="967" w:type="dxa"/>
          </w:tcPr>
          <w:p w:rsidR="007F3F94"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a.</w:t>
            </w:r>
          </w:p>
        </w:tc>
        <w:tc>
          <w:tcPr>
            <w:tcW w:w="5953" w:type="dxa"/>
            <w:gridSpan w:val="3"/>
          </w:tcPr>
          <w:p w:rsidR="007F3F94" w:rsidRPr="000D15C7" w:rsidRDefault="007F3F94" w:rsidP="000D15C7">
            <w:pPr>
              <w:tabs>
                <w:tab w:val="center" w:pos="4513"/>
                <w:tab w:val="right" w:pos="9026"/>
              </w:tabs>
              <w:suppressAutoHyphens/>
              <w:autoSpaceDN w:val="0"/>
              <w:textAlignment w:val="baseline"/>
              <w:rPr>
                <w:rFonts w:ascii="Arial" w:eastAsia="Arial" w:hAnsi="Arial" w:cs="Arial"/>
                <w:noProof w:val="0"/>
                <w:color w:val="000000"/>
                <w:sz w:val="22"/>
                <w:szCs w:val="22"/>
              </w:rPr>
            </w:pPr>
            <w:r w:rsidRPr="00F03448">
              <w:rPr>
                <w:rFonts w:ascii="Arial" w:hAnsi="Arial" w:cs="Arial"/>
                <w:sz w:val="24"/>
              </w:rPr>
              <w:t>Provide details of the Director or principal officer responsible for implementation of your organisation’s health and safety policy, including details on their position in the company and contact details</w:t>
            </w:r>
          </w:p>
        </w:tc>
        <w:tc>
          <w:tcPr>
            <w:tcW w:w="3261" w:type="dxa"/>
            <w:gridSpan w:val="3"/>
          </w:tcPr>
          <w:p w:rsidR="007F3F94" w:rsidRPr="000D15C7" w:rsidRDefault="007F3F94" w:rsidP="000D15C7">
            <w:pPr>
              <w:rPr>
                <w:rFonts w:ascii="Arial" w:eastAsia="Arial" w:hAnsi="Arial" w:cs="Arial"/>
                <w:noProof w:val="0"/>
                <w:color w:val="000000"/>
                <w:sz w:val="22"/>
                <w:szCs w:val="22"/>
              </w:rPr>
            </w:pPr>
          </w:p>
        </w:tc>
      </w:tr>
      <w:tr w:rsidR="007F3F94" w:rsidRPr="000D15C7" w:rsidTr="00E525BE">
        <w:tblPrEx>
          <w:tblLook w:val="0600" w:firstRow="0" w:lastRow="0" w:firstColumn="0" w:lastColumn="0" w:noHBand="1" w:noVBand="1"/>
        </w:tblPrEx>
        <w:trPr>
          <w:gridBefore w:val="1"/>
          <w:wBefore w:w="26" w:type="dxa"/>
        </w:trPr>
        <w:tc>
          <w:tcPr>
            <w:tcW w:w="967" w:type="dxa"/>
          </w:tcPr>
          <w:p w:rsidR="007F3F94"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b.</w:t>
            </w:r>
          </w:p>
        </w:tc>
        <w:tc>
          <w:tcPr>
            <w:tcW w:w="5953" w:type="dxa"/>
            <w:gridSpan w:val="3"/>
          </w:tcPr>
          <w:p w:rsidR="007F3F94" w:rsidRPr="00E525BE" w:rsidRDefault="007F3F94" w:rsidP="00E525BE">
            <w:pPr>
              <w:spacing w:before="240" w:after="240"/>
              <w:ind w:left="27" w:hanging="27"/>
              <w:rPr>
                <w:rFonts w:ascii="Arial" w:hAnsi="Arial" w:cs="Arial"/>
                <w:sz w:val="24"/>
              </w:rPr>
            </w:pPr>
            <w:r w:rsidRPr="00F03448">
              <w:rPr>
                <w:rFonts w:ascii="Arial" w:hAnsi="Arial" w:cs="Arial"/>
                <w:sz w:val="24"/>
              </w:rPr>
              <w:t>Who is the competent person who provides health and safety advice to your company and what are their qualifications?</w:t>
            </w:r>
          </w:p>
        </w:tc>
        <w:tc>
          <w:tcPr>
            <w:tcW w:w="3261" w:type="dxa"/>
            <w:gridSpan w:val="3"/>
          </w:tcPr>
          <w:p w:rsidR="007F3F94" w:rsidRPr="000D15C7" w:rsidRDefault="007F3F94" w:rsidP="000D15C7">
            <w:pPr>
              <w:rPr>
                <w:rFonts w:ascii="Arial" w:eastAsia="Arial" w:hAnsi="Arial" w:cs="Arial"/>
                <w:noProof w:val="0"/>
                <w:color w:val="000000"/>
                <w:sz w:val="22"/>
                <w:szCs w:val="22"/>
              </w:rPr>
            </w:pPr>
          </w:p>
        </w:tc>
      </w:tr>
      <w:tr w:rsidR="007F3F94" w:rsidRPr="000D15C7" w:rsidTr="00E525BE">
        <w:tblPrEx>
          <w:tblLook w:val="0600" w:firstRow="0" w:lastRow="0" w:firstColumn="0" w:lastColumn="0" w:noHBand="1" w:noVBand="1"/>
        </w:tblPrEx>
        <w:trPr>
          <w:gridBefore w:val="1"/>
          <w:wBefore w:w="26" w:type="dxa"/>
        </w:trPr>
        <w:tc>
          <w:tcPr>
            <w:tcW w:w="967" w:type="dxa"/>
          </w:tcPr>
          <w:p w:rsidR="007F3F94"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c.</w:t>
            </w:r>
          </w:p>
        </w:tc>
        <w:tc>
          <w:tcPr>
            <w:tcW w:w="5953" w:type="dxa"/>
            <w:gridSpan w:val="3"/>
          </w:tcPr>
          <w:p w:rsidR="007F3F94" w:rsidRPr="00F03448" w:rsidRDefault="007F3F94" w:rsidP="007F3F94">
            <w:pPr>
              <w:spacing w:before="240" w:after="240"/>
              <w:rPr>
                <w:rFonts w:ascii="Arial" w:hAnsi="Arial" w:cs="Arial"/>
                <w:sz w:val="24"/>
              </w:rPr>
            </w:pPr>
            <w:r w:rsidRPr="00F03448">
              <w:rPr>
                <w:rFonts w:ascii="Arial" w:hAnsi="Arial" w:cs="Arial"/>
                <w:sz w:val="24"/>
              </w:rPr>
              <w:t>Provide a copy of your organisation’s health and safety policy as required by Section 2(3)(f) of the Health and Safety at Work etc Act 1974. (Please note that the information submitted must contain the three elements of the safety policy: the statement of intent; the statement of organisational arrangement; and the statement of operational arrangements.  Note also that a written safety policy is only a requirement if your company has 5 or more employees.  If your company has less than 5 employees you should still complete the rest of this sec</w:t>
            </w:r>
            <w:r w:rsidR="00AC1F06">
              <w:rPr>
                <w:rFonts w:ascii="Arial" w:hAnsi="Arial" w:cs="Arial"/>
                <w:sz w:val="24"/>
              </w:rPr>
              <w:t>ti</w:t>
            </w:r>
            <w:r w:rsidRPr="00F03448">
              <w:rPr>
                <w:rFonts w:ascii="Arial" w:hAnsi="Arial" w:cs="Arial"/>
                <w:sz w:val="24"/>
              </w:rPr>
              <w:t>on):</w:t>
            </w:r>
          </w:p>
          <w:tbl>
            <w:tblPr>
              <w:tblpPr w:leftFromText="180" w:rightFromText="180" w:vertAnchor="text" w:horzAnchor="margin" w:tblpY="594"/>
              <w:tblOverlap w:val="never"/>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945"/>
            </w:tblGrid>
            <w:tr w:rsidR="00AC1F06" w:rsidRPr="00F03448" w:rsidTr="008D03B5">
              <w:tc>
                <w:tcPr>
                  <w:tcW w:w="2223" w:type="dxa"/>
                </w:tcPr>
                <w:p w:rsidR="00AC1F06" w:rsidRPr="00F03448" w:rsidRDefault="00AC1F06" w:rsidP="00AC1F06">
                  <w:pPr>
                    <w:rPr>
                      <w:rFonts w:ascii="Arial" w:hAnsi="Arial" w:cs="Arial"/>
                      <w:kern w:val="20"/>
                      <w:sz w:val="24"/>
                    </w:rPr>
                  </w:pPr>
                  <w:r w:rsidRPr="00F03448">
                    <w:rPr>
                      <w:rFonts w:ascii="Arial" w:hAnsi="Arial" w:cs="Arial"/>
                      <w:kern w:val="20"/>
                      <w:sz w:val="24"/>
                    </w:rPr>
                    <w:t>Policies Enclosed:</w:t>
                  </w:r>
                </w:p>
              </w:tc>
              <w:tc>
                <w:tcPr>
                  <w:tcW w:w="945" w:type="dxa"/>
                  <w:shd w:val="clear" w:color="auto" w:fill="FFFFFF"/>
                </w:tcPr>
                <w:p w:rsidR="00AC1F06" w:rsidRPr="00F03448" w:rsidRDefault="00AC1F06" w:rsidP="00AC1F06">
                  <w:pPr>
                    <w:jc w:val="center"/>
                    <w:rPr>
                      <w:rFonts w:ascii="Arial" w:hAnsi="Arial" w:cs="Arial"/>
                      <w:sz w:val="24"/>
                    </w:rPr>
                  </w:pPr>
                  <w:r w:rsidRPr="00F03448">
                    <w:rPr>
                      <w:rFonts w:ascii="Arial" w:hAnsi="Arial" w:cs="Arial"/>
                      <w:sz w:val="24"/>
                    </w:rPr>
                    <w:fldChar w:fldCharType="begin">
                      <w:ffData>
                        <w:name w:val="Check6"/>
                        <w:enabled/>
                        <w:calcOnExit w:val="0"/>
                        <w:checkBox>
                          <w:size w:val="28"/>
                          <w:default w:val="0"/>
                        </w:checkBox>
                      </w:ffData>
                    </w:fldChar>
                  </w:r>
                  <w:r w:rsidRPr="00F03448">
                    <w:rPr>
                      <w:rFonts w:ascii="Arial" w:hAnsi="Arial" w:cs="Arial"/>
                      <w:sz w:val="24"/>
                    </w:rPr>
                    <w:instrText xml:space="preserve"> FORMCHECKBOX </w:instrText>
                  </w:r>
                  <w:r w:rsidR="001F42D5">
                    <w:rPr>
                      <w:rFonts w:ascii="Arial" w:hAnsi="Arial" w:cs="Arial"/>
                      <w:sz w:val="24"/>
                    </w:rPr>
                  </w:r>
                  <w:r w:rsidR="001F42D5">
                    <w:rPr>
                      <w:rFonts w:ascii="Arial" w:hAnsi="Arial" w:cs="Arial"/>
                      <w:sz w:val="24"/>
                    </w:rPr>
                    <w:fldChar w:fldCharType="separate"/>
                  </w:r>
                  <w:r w:rsidRPr="00F03448">
                    <w:rPr>
                      <w:rFonts w:ascii="Arial" w:hAnsi="Arial" w:cs="Arial"/>
                      <w:sz w:val="24"/>
                    </w:rPr>
                    <w:fldChar w:fldCharType="end"/>
                  </w:r>
                </w:p>
              </w:tc>
            </w:tr>
          </w:tbl>
          <w:p w:rsidR="007F3F94" w:rsidRPr="000D15C7" w:rsidRDefault="007F3F94" w:rsidP="000D15C7">
            <w:pPr>
              <w:tabs>
                <w:tab w:val="center" w:pos="4513"/>
                <w:tab w:val="right" w:pos="9026"/>
              </w:tabs>
              <w:suppressAutoHyphens/>
              <w:autoSpaceDN w:val="0"/>
              <w:textAlignment w:val="baseline"/>
              <w:rPr>
                <w:rFonts w:ascii="Arial" w:eastAsia="Arial" w:hAnsi="Arial" w:cs="Arial"/>
                <w:noProof w:val="0"/>
                <w:color w:val="000000"/>
                <w:sz w:val="22"/>
                <w:szCs w:val="22"/>
              </w:rPr>
            </w:pPr>
          </w:p>
        </w:tc>
        <w:tc>
          <w:tcPr>
            <w:tcW w:w="3261" w:type="dxa"/>
            <w:gridSpan w:val="3"/>
          </w:tcPr>
          <w:p w:rsidR="007F3F94" w:rsidRPr="000D15C7" w:rsidRDefault="007F3F94" w:rsidP="000D15C7">
            <w:pPr>
              <w:rPr>
                <w:rFonts w:ascii="Arial" w:eastAsia="Arial" w:hAnsi="Arial" w:cs="Arial"/>
                <w:noProof w:val="0"/>
                <w:color w:val="000000"/>
                <w:sz w:val="22"/>
                <w:szCs w:val="22"/>
              </w:rPr>
            </w:pPr>
          </w:p>
        </w:tc>
      </w:tr>
      <w:tr w:rsidR="007F3F94" w:rsidRPr="000D15C7" w:rsidTr="00E525BE">
        <w:tblPrEx>
          <w:tblLook w:val="0600" w:firstRow="0" w:lastRow="0" w:firstColumn="0" w:lastColumn="0" w:noHBand="1" w:noVBand="1"/>
        </w:tblPrEx>
        <w:trPr>
          <w:gridBefore w:val="1"/>
          <w:wBefore w:w="26" w:type="dxa"/>
        </w:trPr>
        <w:tc>
          <w:tcPr>
            <w:tcW w:w="967" w:type="dxa"/>
          </w:tcPr>
          <w:p w:rsidR="007F3F94"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d.</w:t>
            </w:r>
          </w:p>
        </w:tc>
        <w:tc>
          <w:tcPr>
            <w:tcW w:w="5953" w:type="dxa"/>
            <w:gridSpan w:val="3"/>
          </w:tcPr>
          <w:p w:rsidR="007F3F94" w:rsidRPr="000D15C7" w:rsidRDefault="00AC1F06" w:rsidP="00E525BE">
            <w:pPr>
              <w:spacing w:before="120" w:after="240"/>
              <w:rPr>
                <w:rFonts w:ascii="Arial" w:eastAsia="Arial" w:hAnsi="Arial" w:cs="Arial"/>
                <w:noProof w:val="0"/>
                <w:color w:val="000000"/>
                <w:sz w:val="22"/>
                <w:szCs w:val="22"/>
              </w:rPr>
            </w:pPr>
            <w:r w:rsidRPr="00F57E12">
              <w:rPr>
                <w:rFonts w:ascii="Arial" w:hAnsi="Arial" w:cs="Arial"/>
                <w:sz w:val="24"/>
              </w:rPr>
              <w:t>Describe the procedures for review of your organisation’s health and safety policy:</w:t>
            </w:r>
          </w:p>
        </w:tc>
        <w:tc>
          <w:tcPr>
            <w:tcW w:w="3261" w:type="dxa"/>
            <w:gridSpan w:val="3"/>
          </w:tcPr>
          <w:p w:rsidR="007F3F94" w:rsidRPr="000D15C7" w:rsidRDefault="007F3F94" w:rsidP="000D15C7">
            <w:pPr>
              <w:rPr>
                <w:rFonts w:ascii="Arial" w:eastAsia="Arial" w:hAnsi="Arial" w:cs="Arial"/>
                <w:noProof w:val="0"/>
                <w:color w:val="000000"/>
                <w:sz w:val="22"/>
                <w:szCs w:val="22"/>
              </w:rPr>
            </w:pPr>
          </w:p>
        </w:tc>
      </w:tr>
      <w:tr w:rsidR="007F3F94" w:rsidRPr="000D15C7" w:rsidTr="00E525BE">
        <w:tblPrEx>
          <w:tblLook w:val="0600" w:firstRow="0" w:lastRow="0" w:firstColumn="0" w:lastColumn="0" w:noHBand="1" w:noVBand="1"/>
        </w:tblPrEx>
        <w:trPr>
          <w:gridBefore w:val="1"/>
          <w:wBefore w:w="26" w:type="dxa"/>
        </w:trPr>
        <w:tc>
          <w:tcPr>
            <w:tcW w:w="967" w:type="dxa"/>
          </w:tcPr>
          <w:p w:rsidR="007F3F94"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e.</w:t>
            </w:r>
          </w:p>
        </w:tc>
        <w:tc>
          <w:tcPr>
            <w:tcW w:w="5953" w:type="dxa"/>
            <w:gridSpan w:val="3"/>
          </w:tcPr>
          <w:p w:rsidR="007F3F94" w:rsidRPr="000D15C7" w:rsidRDefault="00AC1F06" w:rsidP="000D15C7">
            <w:pPr>
              <w:tabs>
                <w:tab w:val="center" w:pos="4513"/>
                <w:tab w:val="right" w:pos="9026"/>
              </w:tabs>
              <w:suppressAutoHyphens/>
              <w:autoSpaceDN w:val="0"/>
              <w:textAlignment w:val="baseline"/>
              <w:rPr>
                <w:rFonts w:ascii="Arial" w:eastAsia="Arial" w:hAnsi="Arial" w:cs="Arial"/>
                <w:noProof w:val="0"/>
                <w:color w:val="000000"/>
                <w:sz w:val="22"/>
                <w:szCs w:val="22"/>
              </w:rPr>
            </w:pPr>
            <w:r w:rsidRPr="00F03448">
              <w:rPr>
                <w:rFonts w:ascii="Arial" w:hAnsi="Arial" w:cs="Arial"/>
                <w:sz w:val="24"/>
              </w:rPr>
              <w:t>How do you communicate your health</w:t>
            </w:r>
            <w:r>
              <w:rPr>
                <w:rFonts w:ascii="Arial" w:hAnsi="Arial" w:cs="Arial"/>
                <w:sz w:val="24"/>
              </w:rPr>
              <w:t xml:space="preserve"> and safety policy to employees?</w:t>
            </w:r>
          </w:p>
        </w:tc>
        <w:tc>
          <w:tcPr>
            <w:tcW w:w="3261" w:type="dxa"/>
            <w:gridSpan w:val="3"/>
          </w:tcPr>
          <w:p w:rsidR="007F3F94" w:rsidRPr="000D15C7" w:rsidRDefault="007F3F94" w:rsidP="000D15C7">
            <w:pPr>
              <w:rPr>
                <w:rFonts w:ascii="Arial" w:eastAsia="Arial" w:hAnsi="Arial" w:cs="Arial"/>
                <w:noProof w:val="0"/>
                <w:color w:val="000000"/>
                <w:sz w:val="22"/>
                <w:szCs w:val="22"/>
              </w:rPr>
            </w:pPr>
          </w:p>
        </w:tc>
      </w:tr>
      <w:tr w:rsidR="00AC1F06" w:rsidRPr="000D15C7" w:rsidTr="00E525BE">
        <w:tblPrEx>
          <w:tblLook w:val="0600" w:firstRow="0" w:lastRow="0" w:firstColumn="0" w:lastColumn="0" w:noHBand="1" w:noVBand="1"/>
        </w:tblPrEx>
        <w:trPr>
          <w:gridBefore w:val="1"/>
          <w:wBefore w:w="26" w:type="dxa"/>
        </w:trPr>
        <w:tc>
          <w:tcPr>
            <w:tcW w:w="967" w:type="dxa"/>
          </w:tcPr>
          <w:p w:rsidR="00AC1F06"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f.</w:t>
            </w:r>
          </w:p>
        </w:tc>
        <w:tc>
          <w:tcPr>
            <w:tcW w:w="5953" w:type="dxa"/>
            <w:gridSpan w:val="3"/>
          </w:tcPr>
          <w:p w:rsidR="00AC1F06" w:rsidRPr="000D15C7" w:rsidRDefault="00AC1F06" w:rsidP="000D15C7">
            <w:pPr>
              <w:tabs>
                <w:tab w:val="center" w:pos="4513"/>
                <w:tab w:val="right" w:pos="9026"/>
              </w:tabs>
              <w:suppressAutoHyphens/>
              <w:autoSpaceDN w:val="0"/>
              <w:textAlignment w:val="baseline"/>
              <w:rPr>
                <w:rFonts w:ascii="Arial" w:eastAsia="Arial" w:hAnsi="Arial" w:cs="Arial"/>
                <w:noProof w:val="0"/>
                <w:color w:val="000000"/>
                <w:sz w:val="22"/>
                <w:szCs w:val="22"/>
              </w:rPr>
            </w:pPr>
            <w:r w:rsidRPr="00F03448">
              <w:rPr>
                <w:rFonts w:ascii="Arial" w:hAnsi="Arial" w:cs="Arial"/>
                <w:sz w:val="24"/>
              </w:rPr>
              <w:t>State the co-operation and involvement that is expected of the employees:</w:t>
            </w:r>
          </w:p>
        </w:tc>
        <w:tc>
          <w:tcPr>
            <w:tcW w:w="3261" w:type="dxa"/>
            <w:gridSpan w:val="3"/>
          </w:tcPr>
          <w:p w:rsidR="00AC1F06" w:rsidRPr="000D15C7" w:rsidRDefault="00AC1F06" w:rsidP="000D15C7">
            <w:pPr>
              <w:rPr>
                <w:rFonts w:ascii="Arial" w:eastAsia="Arial" w:hAnsi="Arial" w:cs="Arial"/>
                <w:noProof w:val="0"/>
                <w:color w:val="000000"/>
                <w:sz w:val="22"/>
                <w:szCs w:val="22"/>
              </w:rPr>
            </w:pPr>
          </w:p>
        </w:tc>
      </w:tr>
      <w:tr w:rsidR="00AC1F06" w:rsidRPr="000D15C7" w:rsidTr="00E525BE">
        <w:tblPrEx>
          <w:tblLook w:val="0600" w:firstRow="0" w:lastRow="0" w:firstColumn="0" w:lastColumn="0" w:noHBand="1" w:noVBand="1"/>
        </w:tblPrEx>
        <w:trPr>
          <w:gridBefore w:val="1"/>
          <w:wBefore w:w="26" w:type="dxa"/>
        </w:trPr>
        <w:tc>
          <w:tcPr>
            <w:tcW w:w="967" w:type="dxa"/>
          </w:tcPr>
          <w:p w:rsidR="00AC1F06"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g.</w:t>
            </w:r>
          </w:p>
        </w:tc>
        <w:tc>
          <w:tcPr>
            <w:tcW w:w="5953" w:type="dxa"/>
            <w:gridSpan w:val="3"/>
          </w:tcPr>
          <w:p w:rsidR="00AC1F06" w:rsidRPr="000D15C7" w:rsidRDefault="00AC1F06" w:rsidP="000D15C7">
            <w:pPr>
              <w:tabs>
                <w:tab w:val="center" w:pos="4513"/>
                <w:tab w:val="right" w:pos="9026"/>
              </w:tabs>
              <w:suppressAutoHyphens/>
              <w:autoSpaceDN w:val="0"/>
              <w:textAlignment w:val="baseline"/>
              <w:rPr>
                <w:rFonts w:ascii="Arial" w:eastAsia="Arial" w:hAnsi="Arial" w:cs="Arial"/>
                <w:noProof w:val="0"/>
                <w:color w:val="000000"/>
                <w:sz w:val="22"/>
                <w:szCs w:val="22"/>
              </w:rPr>
            </w:pPr>
            <w:r w:rsidRPr="00F03448">
              <w:rPr>
                <w:rFonts w:ascii="Arial" w:hAnsi="Arial" w:cs="Arial"/>
                <w:sz w:val="24"/>
              </w:rPr>
              <w:t>Describe your system and responsibility for reporting accidents</w:t>
            </w:r>
          </w:p>
        </w:tc>
        <w:tc>
          <w:tcPr>
            <w:tcW w:w="3261" w:type="dxa"/>
            <w:gridSpan w:val="3"/>
          </w:tcPr>
          <w:p w:rsidR="00AC1F06" w:rsidRPr="000D15C7" w:rsidRDefault="00AC1F06" w:rsidP="000D15C7">
            <w:pPr>
              <w:rPr>
                <w:rFonts w:ascii="Arial" w:eastAsia="Arial" w:hAnsi="Arial" w:cs="Arial"/>
                <w:noProof w:val="0"/>
                <w:color w:val="000000"/>
                <w:sz w:val="22"/>
                <w:szCs w:val="22"/>
              </w:rPr>
            </w:pPr>
          </w:p>
        </w:tc>
      </w:tr>
      <w:tr w:rsidR="00AC1F06" w:rsidRPr="000D15C7" w:rsidTr="00E525BE">
        <w:tblPrEx>
          <w:tblLook w:val="0600" w:firstRow="0" w:lastRow="0" w:firstColumn="0" w:lastColumn="0" w:noHBand="1" w:noVBand="1"/>
        </w:tblPrEx>
        <w:trPr>
          <w:gridBefore w:val="1"/>
          <w:wBefore w:w="26" w:type="dxa"/>
        </w:trPr>
        <w:tc>
          <w:tcPr>
            <w:tcW w:w="967" w:type="dxa"/>
          </w:tcPr>
          <w:p w:rsidR="00AC1F06"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h.</w:t>
            </w:r>
          </w:p>
        </w:tc>
        <w:tc>
          <w:tcPr>
            <w:tcW w:w="5953" w:type="dxa"/>
            <w:gridSpan w:val="3"/>
          </w:tcPr>
          <w:p w:rsidR="00AC1F06" w:rsidRPr="000D15C7" w:rsidRDefault="00AC1F06" w:rsidP="000D15C7">
            <w:pPr>
              <w:tabs>
                <w:tab w:val="center" w:pos="4513"/>
                <w:tab w:val="right" w:pos="9026"/>
              </w:tabs>
              <w:suppressAutoHyphens/>
              <w:autoSpaceDN w:val="0"/>
              <w:textAlignment w:val="baseline"/>
              <w:rPr>
                <w:rFonts w:ascii="Arial" w:eastAsia="Arial" w:hAnsi="Arial" w:cs="Arial"/>
                <w:noProof w:val="0"/>
                <w:color w:val="000000"/>
                <w:sz w:val="22"/>
                <w:szCs w:val="22"/>
              </w:rPr>
            </w:pPr>
            <w:r w:rsidRPr="00F03448">
              <w:rPr>
                <w:rFonts w:ascii="Arial" w:hAnsi="Arial" w:cs="Arial"/>
                <w:sz w:val="24"/>
              </w:rPr>
              <w:t>Give details of your employee training programme</w:t>
            </w:r>
          </w:p>
        </w:tc>
        <w:tc>
          <w:tcPr>
            <w:tcW w:w="3261" w:type="dxa"/>
            <w:gridSpan w:val="3"/>
          </w:tcPr>
          <w:p w:rsidR="00AC1F06" w:rsidRPr="000D15C7" w:rsidRDefault="00AC1F06" w:rsidP="000D15C7">
            <w:pPr>
              <w:rPr>
                <w:rFonts w:ascii="Arial" w:eastAsia="Arial" w:hAnsi="Arial" w:cs="Arial"/>
                <w:noProof w:val="0"/>
                <w:color w:val="000000"/>
                <w:sz w:val="22"/>
                <w:szCs w:val="22"/>
              </w:rPr>
            </w:pPr>
          </w:p>
        </w:tc>
      </w:tr>
      <w:tr w:rsidR="00AC1F06" w:rsidRPr="000D15C7" w:rsidTr="00E525BE">
        <w:tblPrEx>
          <w:tblLook w:val="0600" w:firstRow="0" w:lastRow="0" w:firstColumn="0" w:lastColumn="0" w:noHBand="1" w:noVBand="1"/>
        </w:tblPrEx>
        <w:trPr>
          <w:gridBefore w:val="1"/>
          <w:wBefore w:w="26" w:type="dxa"/>
        </w:trPr>
        <w:tc>
          <w:tcPr>
            <w:tcW w:w="967" w:type="dxa"/>
          </w:tcPr>
          <w:p w:rsidR="00AC1F06" w:rsidRPr="000D15C7" w:rsidRDefault="009A5EB7" w:rsidP="000D15C7">
            <w:pPr>
              <w:widowControl w:val="0"/>
              <w:rPr>
                <w:rFonts w:ascii="Arial" w:eastAsia="Arial" w:hAnsi="Arial" w:cs="Arial"/>
                <w:b/>
                <w:noProof w:val="0"/>
                <w:color w:val="000000"/>
                <w:sz w:val="22"/>
                <w:szCs w:val="22"/>
              </w:rPr>
            </w:pPr>
            <w:proofErr w:type="spellStart"/>
            <w:r>
              <w:rPr>
                <w:rFonts w:ascii="Arial" w:eastAsia="Arial" w:hAnsi="Arial" w:cs="Arial"/>
                <w:b/>
                <w:noProof w:val="0"/>
                <w:color w:val="000000"/>
                <w:sz w:val="22"/>
                <w:szCs w:val="22"/>
              </w:rPr>
              <w:t>i</w:t>
            </w:r>
            <w:proofErr w:type="spellEnd"/>
            <w:r>
              <w:rPr>
                <w:rFonts w:ascii="Arial" w:eastAsia="Arial" w:hAnsi="Arial" w:cs="Arial"/>
                <w:b/>
                <w:noProof w:val="0"/>
                <w:color w:val="000000"/>
                <w:sz w:val="22"/>
                <w:szCs w:val="22"/>
              </w:rPr>
              <w:t>.</w:t>
            </w:r>
          </w:p>
        </w:tc>
        <w:tc>
          <w:tcPr>
            <w:tcW w:w="5953" w:type="dxa"/>
            <w:gridSpan w:val="3"/>
          </w:tcPr>
          <w:p w:rsidR="00AC1F06" w:rsidRPr="000D15C7" w:rsidRDefault="00AC1F06" w:rsidP="000D15C7">
            <w:pPr>
              <w:tabs>
                <w:tab w:val="center" w:pos="4513"/>
                <w:tab w:val="right" w:pos="9026"/>
              </w:tabs>
              <w:suppressAutoHyphens/>
              <w:autoSpaceDN w:val="0"/>
              <w:textAlignment w:val="baseline"/>
              <w:rPr>
                <w:rFonts w:ascii="Arial" w:eastAsia="Arial" w:hAnsi="Arial" w:cs="Arial"/>
                <w:noProof w:val="0"/>
                <w:color w:val="000000"/>
                <w:sz w:val="22"/>
                <w:szCs w:val="22"/>
              </w:rPr>
            </w:pPr>
            <w:r w:rsidRPr="00F03448">
              <w:rPr>
                <w:rFonts w:ascii="Arial" w:hAnsi="Arial" w:cs="Arial"/>
                <w:sz w:val="24"/>
              </w:rPr>
              <w:t>Describe procedures for safety inspections and audits</w:t>
            </w:r>
          </w:p>
        </w:tc>
        <w:tc>
          <w:tcPr>
            <w:tcW w:w="3261" w:type="dxa"/>
            <w:gridSpan w:val="3"/>
          </w:tcPr>
          <w:p w:rsidR="00AC1F06" w:rsidRPr="000D15C7" w:rsidRDefault="00AC1F06" w:rsidP="000D15C7">
            <w:pPr>
              <w:rPr>
                <w:rFonts w:ascii="Arial" w:eastAsia="Arial" w:hAnsi="Arial" w:cs="Arial"/>
                <w:noProof w:val="0"/>
                <w:color w:val="000000"/>
                <w:sz w:val="22"/>
                <w:szCs w:val="22"/>
              </w:rPr>
            </w:pPr>
          </w:p>
        </w:tc>
      </w:tr>
      <w:tr w:rsidR="00AC1F06" w:rsidRPr="000D15C7" w:rsidTr="00E525BE">
        <w:tblPrEx>
          <w:tblLook w:val="0600" w:firstRow="0" w:lastRow="0" w:firstColumn="0" w:lastColumn="0" w:noHBand="1" w:noVBand="1"/>
        </w:tblPrEx>
        <w:trPr>
          <w:gridBefore w:val="1"/>
          <w:wBefore w:w="26" w:type="dxa"/>
        </w:trPr>
        <w:tc>
          <w:tcPr>
            <w:tcW w:w="967" w:type="dxa"/>
          </w:tcPr>
          <w:p w:rsidR="00AC1F06"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j.</w:t>
            </w:r>
          </w:p>
        </w:tc>
        <w:tc>
          <w:tcPr>
            <w:tcW w:w="5953" w:type="dxa"/>
            <w:gridSpan w:val="3"/>
          </w:tcPr>
          <w:p w:rsidR="00AC1F06" w:rsidRPr="000D15C7" w:rsidRDefault="00AC1F06" w:rsidP="000D15C7">
            <w:pPr>
              <w:tabs>
                <w:tab w:val="center" w:pos="4513"/>
                <w:tab w:val="right" w:pos="9026"/>
              </w:tabs>
              <w:suppressAutoHyphens/>
              <w:autoSpaceDN w:val="0"/>
              <w:textAlignment w:val="baseline"/>
              <w:rPr>
                <w:rFonts w:ascii="Arial" w:eastAsia="Arial" w:hAnsi="Arial" w:cs="Arial"/>
                <w:noProof w:val="0"/>
                <w:color w:val="000000"/>
                <w:sz w:val="22"/>
                <w:szCs w:val="22"/>
              </w:rPr>
            </w:pPr>
            <w:r w:rsidRPr="00F57E12">
              <w:rPr>
                <w:rFonts w:ascii="Arial" w:hAnsi="Arial" w:cs="Arial"/>
                <w:sz w:val="24"/>
              </w:rPr>
              <w:t>How do you consult with trade unions and employees on safety</w:t>
            </w:r>
          </w:p>
        </w:tc>
        <w:tc>
          <w:tcPr>
            <w:tcW w:w="3261" w:type="dxa"/>
            <w:gridSpan w:val="3"/>
          </w:tcPr>
          <w:p w:rsidR="00AC1F06" w:rsidRPr="000D15C7" w:rsidRDefault="00AC1F06" w:rsidP="000D15C7">
            <w:pPr>
              <w:rPr>
                <w:rFonts w:ascii="Arial" w:eastAsia="Arial" w:hAnsi="Arial" w:cs="Arial"/>
                <w:noProof w:val="0"/>
                <w:color w:val="000000"/>
                <w:sz w:val="22"/>
                <w:szCs w:val="22"/>
              </w:rPr>
            </w:pPr>
          </w:p>
        </w:tc>
      </w:tr>
      <w:tr w:rsidR="007F3F94" w:rsidRPr="000D15C7" w:rsidTr="00E525BE">
        <w:tblPrEx>
          <w:tblLook w:val="0600" w:firstRow="0" w:lastRow="0" w:firstColumn="0" w:lastColumn="0" w:noHBand="1" w:noVBand="1"/>
        </w:tblPrEx>
        <w:trPr>
          <w:gridBefore w:val="1"/>
          <w:wBefore w:w="26" w:type="dxa"/>
        </w:trPr>
        <w:tc>
          <w:tcPr>
            <w:tcW w:w="967" w:type="dxa"/>
          </w:tcPr>
          <w:p w:rsidR="007F3F94"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lastRenderedPageBreak/>
              <w:t>k.</w:t>
            </w:r>
          </w:p>
        </w:tc>
        <w:tc>
          <w:tcPr>
            <w:tcW w:w="5953" w:type="dxa"/>
            <w:gridSpan w:val="3"/>
          </w:tcPr>
          <w:p w:rsidR="007F3F94" w:rsidRPr="000D15C7" w:rsidRDefault="00AC1F06" w:rsidP="000D15C7">
            <w:pPr>
              <w:tabs>
                <w:tab w:val="center" w:pos="4513"/>
                <w:tab w:val="right" w:pos="9026"/>
              </w:tabs>
              <w:suppressAutoHyphens/>
              <w:autoSpaceDN w:val="0"/>
              <w:textAlignment w:val="baseline"/>
              <w:rPr>
                <w:rFonts w:ascii="Arial" w:eastAsia="Arial" w:hAnsi="Arial" w:cs="Arial"/>
                <w:noProof w:val="0"/>
                <w:color w:val="000000"/>
                <w:sz w:val="22"/>
                <w:szCs w:val="22"/>
              </w:rPr>
            </w:pPr>
            <w:r w:rsidRPr="00F03448">
              <w:rPr>
                <w:rFonts w:ascii="Arial" w:hAnsi="Arial" w:cs="Arial"/>
                <w:sz w:val="24"/>
              </w:rPr>
              <w:t>How does your company assess the health and safety competencies and performance of its sub-contractors</w:t>
            </w:r>
          </w:p>
        </w:tc>
        <w:tc>
          <w:tcPr>
            <w:tcW w:w="3261" w:type="dxa"/>
            <w:gridSpan w:val="3"/>
          </w:tcPr>
          <w:p w:rsidR="007F3F94" w:rsidRPr="000D15C7" w:rsidRDefault="007F3F94" w:rsidP="000D15C7">
            <w:pPr>
              <w:rPr>
                <w:rFonts w:ascii="Arial" w:eastAsia="Arial" w:hAnsi="Arial" w:cs="Arial"/>
                <w:noProof w:val="0"/>
                <w:color w:val="000000"/>
                <w:sz w:val="22"/>
                <w:szCs w:val="22"/>
              </w:rPr>
            </w:pPr>
          </w:p>
        </w:tc>
      </w:tr>
      <w:tr w:rsidR="00AC1F06" w:rsidRPr="000D15C7" w:rsidTr="00E525BE">
        <w:tblPrEx>
          <w:tblLook w:val="0600" w:firstRow="0" w:lastRow="0" w:firstColumn="0" w:lastColumn="0" w:noHBand="1" w:noVBand="1"/>
        </w:tblPrEx>
        <w:trPr>
          <w:gridBefore w:val="1"/>
          <w:wBefore w:w="26" w:type="dxa"/>
        </w:trPr>
        <w:tc>
          <w:tcPr>
            <w:tcW w:w="967" w:type="dxa"/>
          </w:tcPr>
          <w:p w:rsidR="00AC1F06"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l.</w:t>
            </w:r>
          </w:p>
        </w:tc>
        <w:tc>
          <w:tcPr>
            <w:tcW w:w="5953" w:type="dxa"/>
            <w:gridSpan w:val="3"/>
          </w:tcPr>
          <w:p w:rsidR="00AC1F06" w:rsidRPr="00F03448" w:rsidRDefault="00AC1F06" w:rsidP="00AC1F06">
            <w:pPr>
              <w:spacing w:before="240" w:after="240"/>
              <w:ind w:left="34" w:hanging="34"/>
              <w:rPr>
                <w:rFonts w:ascii="Arial" w:hAnsi="Arial" w:cs="Arial"/>
                <w:sz w:val="24"/>
              </w:rPr>
            </w:pPr>
            <w:r w:rsidRPr="00F03448">
              <w:rPr>
                <w:rFonts w:ascii="Arial" w:hAnsi="Arial" w:cs="Arial"/>
                <w:sz w:val="24"/>
              </w:rPr>
              <w:t>What procedures does your organisation have for undertaking risk assessments?  Please provide 3 examples of completed risk assessments and Safe Systems of Work relevant to this Contract:</w:t>
            </w:r>
          </w:p>
          <w:p w:rsidR="00AC1F06" w:rsidRPr="000D15C7" w:rsidRDefault="00AC1F06" w:rsidP="000D15C7">
            <w:pPr>
              <w:tabs>
                <w:tab w:val="center" w:pos="4513"/>
                <w:tab w:val="right" w:pos="9026"/>
              </w:tabs>
              <w:suppressAutoHyphens/>
              <w:autoSpaceDN w:val="0"/>
              <w:textAlignment w:val="baseline"/>
              <w:rPr>
                <w:rFonts w:ascii="Arial" w:eastAsia="Arial" w:hAnsi="Arial" w:cs="Arial"/>
                <w:noProof w:val="0"/>
                <w:color w:val="000000"/>
                <w:sz w:val="22"/>
                <w:szCs w:val="22"/>
              </w:rPr>
            </w:pPr>
          </w:p>
        </w:tc>
        <w:tc>
          <w:tcPr>
            <w:tcW w:w="3261" w:type="dxa"/>
            <w:gridSpan w:val="3"/>
          </w:tcPr>
          <w:p w:rsidR="00AC1F06" w:rsidRPr="000D15C7" w:rsidRDefault="00AC1F06" w:rsidP="000D15C7">
            <w:pPr>
              <w:rPr>
                <w:rFonts w:ascii="Arial" w:eastAsia="Arial" w:hAnsi="Arial" w:cs="Arial"/>
                <w:noProof w:val="0"/>
                <w:color w:val="000000"/>
                <w:sz w:val="22"/>
                <w:szCs w:val="22"/>
              </w:rPr>
            </w:pPr>
          </w:p>
        </w:tc>
      </w:tr>
      <w:tr w:rsidR="00AC1F06" w:rsidRPr="000D15C7" w:rsidTr="00E525BE">
        <w:tblPrEx>
          <w:tblLook w:val="0600" w:firstRow="0" w:lastRow="0" w:firstColumn="0" w:lastColumn="0" w:noHBand="1" w:noVBand="1"/>
        </w:tblPrEx>
        <w:trPr>
          <w:gridBefore w:val="1"/>
          <w:wBefore w:w="26" w:type="dxa"/>
        </w:trPr>
        <w:tc>
          <w:tcPr>
            <w:tcW w:w="967" w:type="dxa"/>
          </w:tcPr>
          <w:p w:rsidR="00AC1F06"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m.</w:t>
            </w:r>
          </w:p>
        </w:tc>
        <w:tc>
          <w:tcPr>
            <w:tcW w:w="5953" w:type="dxa"/>
            <w:gridSpan w:val="3"/>
          </w:tcPr>
          <w:p w:rsidR="00AC1F06" w:rsidRPr="00F57E12" w:rsidRDefault="00AC1F06" w:rsidP="00AC1F06">
            <w:pPr>
              <w:spacing w:before="240" w:after="240"/>
              <w:ind w:left="34"/>
              <w:rPr>
                <w:rFonts w:ascii="Arial" w:hAnsi="Arial" w:cs="Arial"/>
                <w:sz w:val="24"/>
              </w:rPr>
            </w:pPr>
            <w:r w:rsidRPr="00F57E12">
              <w:rPr>
                <w:rFonts w:ascii="Arial" w:hAnsi="Arial" w:cs="Arial"/>
                <w:sz w:val="24"/>
              </w:rPr>
              <w:t xml:space="preserve">Has the organisation had any improvement or prohibition notices served upon it or been prosecuted by the Health and Safety Executive during the last three years in relation to violations of health and safety legislation?  If “Yes” please give brief details and outline steps taken by the company in consequence of that finding. Dependent on your response, further clarification may be requested.  </w:t>
            </w:r>
          </w:p>
          <w:p w:rsidR="00AC1F06" w:rsidRPr="00F57E12" w:rsidRDefault="00AC1F06" w:rsidP="00AC1F06">
            <w:pPr>
              <w:keepNext/>
              <w:spacing w:before="240" w:after="240"/>
              <w:ind w:left="34"/>
              <w:rPr>
                <w:rFonts w:ascii="Arial" w:hAnsi="Arial" w:cs="Arial"/>
                <w:b/>
                <w:i/>
                <w:sz w:val="24"/>
              </w:rPr>
            </w:pPr>
            <w:r w:rsidRPr="00F57E12">
              <w:rPr>
                <w:rFonts w:ascii="Arial" w:hAnsi="Arial" w:cs="Arial"/>
                <w:b/>
                <w:i/>
                <w:sz w:val="24"/>
              </w:rPr>
              <w:t xml:space="preserve">Dependant on the specific detail of the response provided, this could lead to the contractor being eliminated from the tender process. </w:t>
            </w:r>
          </w:p>
          <w:p w:rsidR="00AC1F06" w:rsidRPr="00F57E12" w:rsidRDefault="00AC1F06" w:rsidP="00AC1F06">
            <w:pPr>
              <w:keepNext/>
              <w:spacing w:before="240" w:after="240"/>
              <w:ind w:left="34" w:hanging="34"/>
              <w:rPr>
                <w:rFonts w:ascii="Arial" w:hAnsi="Arial" w:cs="Arial"/>
                <w:sz w:val="24"/>
              </w:rPr>
            </w:pPr>
          </w:p>
        </w:tc>
        <w:tc>
          <w:tcPr>
            <w:tcW w:w="3261" w:type="dxa"/>
            <w:gridSpan w:val="3"/>
          </w:tcPr>
          <w:p w:rsidR="00AC1F06" w:rsidRPr="000D15C7" w:rsidRDefault="00AC1F06" w:rsidP="000D15C7">
            <w:pPr>
              <w:rPr>
                <w:rFonts w:ascii="Arial" w:eastAsia="Arial" w:hAnsi="Arial" w:cs="Arial"/>
                <w:noProof w:val="0"/>
                <w:color w:val="000000"/>
                <w:sz w:val="22"/>
                <w:szCs w:val="22"/>
              </w:rPr>
            </w:pPr>
          </w:p>
        </w:tc>
      </w:tr>
      <w:tr w:rsidR="00AC1F06" w:rsidRPr="000D15C7" w:rsidTr="00E525BE">
        <w:tblPrEx>
          <w:tblLook w:val="0600" w:firstRow="0" w:lastRow="0" w:firstColumn="0" w:lastColumn="0" w:noHBand="1" w:noVBand="1"/>
        </w:tblPrEx>
        <w:trPr>
          <w:gridBefore w:val="1"/>
          <w:wBefore w:w="26" w:type="dxa"/>
        </w:trPr>
        <w:tc>
          <w:tcPr>
            <w:tcW w:w="967" w:type="dxa"/>
          </w:tcPr>
          <w:p w:rsidR="00AC1F06" w:rsidRPr="000D15C7" w:rsidRDefault="009A5EB7" w:rsidP="000D15C7">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n.</w:t>
            </w:r>
          </w:p>
        </w:tc>
        <w:tc>
          <w:tcPr>
            <w:tcW w:w="5953" w:type="dxa"/>
            <w:gridSpan w:val="3"/>
          </w:tcPr>
          <w:p w:rsidR="00AC1F06" w:rsidRPr="00F57E12" w:rsidRDefault="00AC1F06" w:rsidP="00AC1F06">
            <w:pPr>
              <w:keepNext/>
              <w:spacing w:before="240" w:after="240"/>
              <w:ind w:left="34" w:hanging="34"/>
              <w:rPr>
                <w:rFonts w:ascii="Arial" w:hAnsi="Arial" w:cs="Arial"/>
                <w:sz w:val="24"/>
              </w:rPr>
            </w:pPr>
            <w:r w:rsidRPr="00F57E12">
              <w:rPr>
                <w:rFonts w:ascii="Arial" w:hAnsi="Arial" w:cs="Arial"/>
                <w:sz w:val="24"/>
              </w:rPr>
              <w:t>Please provide the accident statistics relating to your business for the past 3 years.  Please report</w:t>
            </w:r>
            <w:r>
              <w:rPr>
                <w:rFonts w:ascii="Arial" w:hAnsi="Arial" w:cs="Arial"/>
                <w:sz w:val="24"/>
              </w:rPr>
              <w:t xml:space="preserve"> </w:t>
            </w:r>
            <w:r w:rsidRPr="00F57E12">
              <w:rPr>
                <w:rFonts w:ascii="Arial" w:hAnsi="Arial" w:cs="Arial"/>
                <w:sz w:val="24"/>
              </w:rPr>
              <w:t xml:space="preserve">statistics per 100 employees:  </w:t>
            </w:r>
          </w:p>
          <w:p w:rsidR="00AC1F06" w:rsidRPr="000D15C7" w:rsidRDefault="00AC1F06" w:rsidP="000D15C7">
            <w:pPr>
              <w:tabs>
                <w:tab w:val="center" w:pos="4513"/>
                <w:tab w:val="right" w:pos="9026"/>
              </w:tabs>
              <w:suppressAutoHyphens/>
              <w:autoSpaceDN w:val="0"/>
              <w:textAlignment w:val="baseline"/>
              <w:rPr>
                <w:rFonts w:ascii="Arial" w:eastAsia="Arial" w:hAnsi="Arial" w:cs="Arial"/>
                <w:noProof w:val="0"/>
                <w:color w:val="000000"/>
                <w:sz w:val="22"/>
                <w:szCs w:val="22"/>
              </w:rPr>
            </w:pPr>
          </w:p>
        </w:tc>
        <w:tc>
          <w:tcPr>
            <w:tcW w:w="3261" w:type="dxa"/>
            <w:gridSpan w:val="3"/>
          </w:tcPr>
          <w:p w:rsidR="00AC1F06" w:rsidRPr="000D15C7" w:rsidRDefault="00AC1F06" w:rsidP="000D15C7">
            <w:pPr>
              <w:rPr>
                <w:rFonts w:ascii="Arial" w:eastAsia="Arial" w:hAnsi="Arial" w:cs="Arial"/>
                <w:noProof w:val="0"/>
                <w:color w:val="000000"/>
                <w:sz w:val="22"/>
                <w:szCs w:val="22"/>
              </w:rPr>
            </w:pPr>
          </w:p>
        </w:tc>
      </w:tr>
      <w:tr w:rsidR="00AC1F06" w:rsidRPr="00F57E12" w:rsidTr="00E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12" w:type="dxa"/>
            <w:gridSpan w:val="4"/>
          </w:tcPr>
          <w:p w:rsidR="00AC1F06" w:rsidRPr="00F57E12" w:rsidRDefault="00AC1F06" w:rsidP="008D03B5">
            <w:pPr>
              <w:keepNext/>
              <w:spacing w:before="120"/>
              <w:rPr>
                <w:rFonts w:ascii="Arial" w:hAnsi="Arial" w:cs="Arial"/>
                <w:sz w:val="24"/>
              </w:rPr>
            </w:pPr>
          </w:p>
        </w:tc>
        <w:tc>
          <w:tcPr>
            <w:tcW w:w="1560" w:type="dxa"/>
            <w:gridSpan w:val="2"/>
          </w:tcPr>
          <w:p w:rsidR="00AC1F06" w:rsidRPr="00F57E12" w:rsidRDefault="00AC1F06" w:rsidP="008D03B5">
            <w:pPr>
              <w:keepNext/>
              <w:spacing w:before="120"/>
              <w:rPr>
                <w:rFonts w:ascii="Arial" w:hAnsi="Arial" w:cs="Arial"/>
                <w:b/>
                <w:sz w:val="24"/>
              </w:rPr>
            </w:pPr>
            <w:r w:rsidRPr="00F57E12">
              <w:rPr>
                <w:rFonts w:ascii="Arial" w:hAnsi="Arial" w:cs="Arial"/>
                <w:b/>
                <w:sz w:val="24"/>
              </w:rPr>
              <w:t xml:space="preserve">Year - </w:t>
            </w:r>
          </w:p>
        </w:tc>
        <w:tc>
          <w:tcPr>
            <w:tcW w:w="1417" w:type="dxa"/>
          </w:tcPr>
          <w:p w:rsidR="00AC1F06" w:rsidRPr="00F57E12" w:rsidRDefault="00AC1F06" w:rsidP="008D03B5">
            <w:pPr>
              <w:keepNext/>
              <w:spacing w:before="120"/>
              <w:rPr>
                <w:rFonts w:ascii="Arial" w:hAnsi="Arial" w:cs="Arial"/>
                <w:b/>
                <w:sz w:val="24"/>
              </w:rPr>
            </w:pPr>
            <w:r w:rsidRPr="00F57E12">
              <w:rPr>
                <w:rFonts w:ascii="Arial" w:hAnsi="Arial" w:cs="Arial"/>
                <w:b/>
                <w:sz w:val="24"/>
              </w:rPr>
              <w:t xml:space="preserve">Year - </w:t>
            </w:r>
          </w:p>
        </w:tc>
        <w:tc>
          <w:tcPr>
            <w:tcW w:w="1418" w:type="dxa"/>
          </w:tcPr>
          <w:p w:rsidR="00AC1F06" w:rsidRPr="00F57E12" w:rsidRDefault="00AC1F06" w:rsidP="008D03B5">
            <w:pPr>
              <w:keepNext/>
              <w:spacing w:before="120"/>
              <w:rPr>
                <w:rFonts w:ascii="Arial" w:hAnsi="Arial" w:cs="Arial"/>
                <w:b/>
                <w:sz w:val="24"/>
              </w:rPr>
            </w:pPr>
            <w:r w:rsidRPr="00F57E12">
              <w:rPr>
                <w:rFonts w:ascii="Arial" w:hAnsi="Arial" w:cs="Arial"/>
                <w:b/>
                <w:sz w:val="24"/>
              </w:rPr>
              <w:t>Year -</w:t>
            </w:r>
          </w:p>
        </w:tc>
      </w:tr>
      <w:tr w:rsidR="00AC1F06" w:rsidRPr="00F57E12" w:rsidTr="00E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12" w:type="dxa"/>
            <w:gridSpan w:val="4"/>
          </w:tcPr>
          <w:p w:rsidR="00AC1F06" w:rsidRPr="00F57E12" w:rsidRDefault="00AC1F06" w:rsidP="008D03B5">
            <w:pPr>
              <w:spacing w:before="240"/>
              <w:jc w:val="left"/>
              <w:rPr>
                <w:rFonts w:ascii="Arial" w:hAnsi="Arial" w:cs="Arial"/>
                <w:b/>
                <w:sz w:val="24"/>
              </w:rPr>
            </w:pPr>
            <w:r w:rsidRPr="00F57E12">
              <w:rPr>
                <w:rFonts w:ascii="Arial" w:hAnsi="Arial" w:cs="Arial"/>
                <w:b/>
                <w:sz w:val="24"/>
              </w:rPr>
              <w:t>No. of fatal accidents (A)</w:t>
            </w:r>
          </w:p>
        </w:tc>
        <w:tc>
          <w:tcPr>
            <w:tcW w:w="1560" w:type="dxa"/>
            <w:gridSpan w:val="2"/>
          </w:tcPr>
          <w:p w:rsidR="00AC1F06" w:rsidRPr="00F57E12" w:rsidRDefault="00AC1F06" w:rsidP="008D03B5">
            <w:pPr>
              <w:spacing w:before="240"/>
              <w:rPr>
                <w:rFonts w:ascii="Arial" w:hAnsi="Arial" w:cs="Arial"/>
                <w:sz w:val="24"/>
              </w:rPr>
            </w:pPr>
          </w:p>
        </w:tc>
        <w:tc>
          <w:tcPr>
            <w:tcW w:w="1417" w:type="dxa"/>
          </w:tcPr>
          <w:p w:rsidR="00AC1F06" w:rsidRPr="00F57E12" w:rsidRDefault="00AC1F06" w:rsidP="008D03B5">
            <w:pPr>
              <w:spacing w:before="240"/>
              <w:rPr>
                <w:rFonts w:ascii="Arial" w:hAnsi="Arial" w:cs="Arial"/>
                <w:sz w:val="24"/>
              </w:rPr>
            </w:pPr>
          </w:p>
        </w:tc>
        <w:tc>
          <w:tcPr>
            <w:tcW w:w="1418" w:type="dxa"/>
          </w:tcPr>
          <w:p w:rsidR="00AC1F06" w:rsidRPr="00F57E12" w:rsidRDefault="00AC1F06" w:rsidP="008D03B5">
            <w:pPr>
              <w:spacing w:before="240"/>
              <w:rPr>
                <w:rFonts w:ascii="Arial" w:hAnsi="Arial" w:cs="Arial"/>
                <w:sz w:val="24"/>
              </w:rPr>
            </w:pPr>
          </w:p>
        </w:tc>
      </w:tr>
      <w:tr w:rsidR="00AC1F06" w:rsidRPr="00F57E12" w:rsidTr="00E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12" w:type="dxa"/>
            <w:gridSpan w:val="4"/>
          </w:tcPr>
          <w:p w:rsidR="00AC1F06" w:rsidRPr="00F57E12" w:rsidRDefault="00AC1F06" w:rsidP="008D03B5">
            <w:pPr>
              <w:spacing w:before="240"/>
              <w:jc w:val="left"/>
              <w:rPr>
                <w:rFonts w:ascii="Arial" w:hAnsi="Arial" w:cs="Arial"/>
                <w:b/>
                <w:sz w:val="24"/>
              </w:rPr>
            </w:pPr>
            <w:r w:rsidRPr="00F57E12">
              <w:rPr>
                <w:rFonts w:ascii="Arial" w:hAnsi="Arial" w:cs="Arial"/>
                <w:b/>
                <w:sz w:val="24"/>
              </w:rPr>
              <w:t>No. of reportable injuries (RIDDOR 1995)(B)</w:t>
            </w:r>
          </w:p>
        </w:tc>
        <w:tc>
          <w:tcPr>
            <w:tcW w:w="1560" w:type="dxa"/>
            <w:gridSpan w:val="2"/>
          </w:tcPr>
          <w:p w:rsidR="00AC1F06" w:rsidRPr="00F57E12" w:rsidRDefault="00AC1F06" w:rsidP="008D03B5">
            <w:pPr>
              <w:spacing w:before="240"/>
              <w:rPr>
                <w:rFonts w:ascii="Arial" w:hAnsi="Arial" w:cs="Arial"/>
                <w:sz w:val="24"/>
              </w:rPr>
            </w:pPr>
          </w:p>
        </w:tc>
        <w:tc>
          <w:tcPr>
            <w:tcW w:w="1417" w:type="dxa"/>
          </w:tcPr>
          <w:p w:rsidR="00AC1F06" w:rsidRPr="00F57E12" w:rsidRDefault="00AC1F06" w:rsidP="008D03B5">
            <w:pPr>
              <w:spacing w:before="240"/>
              <w:rPr>
                <w:rFonts w:ascii="Arial" w:hAnsi="Arial" w:cs="Arial"/>
                <w:sz w:val="24"/>
              </w:rPr>
            </w:pPr>
          </w:p>
        </w:tc>
        <w:tc>
          <w:tcPr>
            <w:tcW w:w="1418" w:type="dxa"/>
          </w:tcPr>
          <w:p w:rsidR="00AC1F06" w:rsidRPr="00F57E12" w:rsidRDefault="00AC1F06" w:rsidP="008D03B5">
            <w:pPr>
              <w:spacing w:before="240"/>
              <w:rPr>
                <w:rFonts w:ascii="Arial" w:hAnsi="Arial" w:cs="Arial"/>
                <w:sz w:val="24"/>
              </w:rPr>
            </w:pPr>
          </w:p>
        </w:tc>
      </w:tr>
      <w:tr w:rsidR="00AC1F06" w:rsidRPr="00F57E12" w:rsidTr="00E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12" w:type="dxa"/>
            <w:gridSpan w:val="4"/>
          </w:tcPr>
          <w:p w:rsidR="00AC1F06" w:rsidRPr="00F57E12" w:rsidRDefault="00AC1F06" w:rsidP="008D03B5">
            <w:pPr>
              <w:spacing w:before="240"/>
              <w:jc w:val="left"/>
              <w:rPr>
                <w:rFonts w:ascii="Arial" w:hAnsi="Arial" w:cs="Arial"/>
                <w:b/>
                <w:sz w:val="24"/>
              </w:rPr>
            </w:pPr>
            <w:r w:rsidRPr="00F57E12">
              <w:rPr>
                <w:rFonts w:ascii="Arial" w:hAnsi="Arial" w:cs="Arial"/>
                <w:b/>
                <w:sz w:val="24"/>
              </w:rPr>
              <w:t>No. of employees (full-time equivalents)(C)</w:t>
            </w:r>
          </w:p>
        </w:tc>
        <w:tc>
          <w:tcPr>
            <w:tcW w:w="1560" w:type="dxa"/>
            <w:gridSpan w:val="2"/>
          </w:tcPr>
          <w:p w:rsidR="00AC1F06" w:rsidRPr="00F57E12" w:rsidRDefault="00AC1F06" w:rsidP="008D03B5">
            <w:pPr>
              <w:spacing w:before="240"/>
              <w:rPr>
                <w:rFonts w:ascii="Arial" w:hAnsi="Arial" w:cs="Arial"/>
                <w:sz w:val="24"/>
              </w:rPr>
            </w:pPr>
          </w:p>
        </w:tc>
        <w:tc>
          <w:tcPr>
            <w:tcW w:w="1417" w:type="dxa"/>
          </w:tcPr>
          <w:p w:rsidR="00AC1F06" w:rsidRPr="00F57E12" w:rsidRDefault="00AC1F06" w:rsidP="008D03B5">
            <w:pPr>
              <w:spacing w:before="240"/>
              <w:rPr>
                <w:rFonts w:ascii="Arial" w:hAnsi="Arial" w:cs="Arial"/>
                <w:sz w:val="24"/>
              </w:rPr>
            </w:pPr>
          </w:p>
        </w:tc>
        <w:tc>
          <w:tcPr>
            <w:tcW w:w="1418" w:type="dxa"/>
          </w:tcPr>
          <w:p w:rsidR="00AC1F06" w:rsidRPr="00F57E12" w:rsidRDefault="00AC1F06" w:rsidP="008D03B5">
            <w:pPr>
              <w:spacing w:before="240"/>
              <w:rPr>
                <w:rFonts w:ascii="Arial" w:hAnsi="Arial" w:cs="Arial"/>
                <w:sz w:val="24"/>
              </w:rPr>
            </w:pPr>
          </w:p>
        </w:tc>
      </w:tr>
      <w:tr w:rsidR="00AC1F06" w:rsidRPr="00F57E12" w:rsidTr="00E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12" w:type="dxa"/>
            <w:gridSpan w:val="4"/>
          </w:tcPr>
          <w:p w:rsidR="00AC1F06" w:rsidRPr="00F57E12" w:rsidRDefault="00AC1F06" w:rsidP="008D03B5">
            <w:pPr>
              <w:spacing w:before="240"/>
              <w:jc w:val="left"/>
              <w:rPr>
                <w:rFonts w:ascii="Arial" w:hAnsi="Arial" w:cs="Arial"/>
                <w:b/>
                <w:sz w:val="24"/>
              </w:rPr>
            </w:pPr>
            <w:r w:rsidRPr="00F57E12">
              <w:rPr>
                <w:rFonts w:ascii="Arial" w:hAnsi="Arial" w:cs="Arial"/>
                <w:b/>
                <w:sz w:val="24"/>
              </w:rPr>
              <w:t>Incident rate = (A+B) x 100/C</w:t>
            </w:r>
          </w:p>
        </w:tc>
        <w:tc>
          <w:tcPr>
            <w:tcW w:w="1560" w:type="dxa"/>
            <w:gridSpan w:val="2"/>
          </w:tcPr>
          <w:p w:rsidR="00AC1F06" w:rsidRPr="00F57E12" w:rsidRDefault="00AC1F06" w:rsidP="008D03B5">
            <w:pPr>
              <w:spacing w:before="240"/>
              <w:rPr>
                <w:rFonts w:ascii="Arial" w:hAnsi="Arial" w:cs="Arial"/>
                <w:sz w:val="24"/>
              </w:rPr>
            </w:pPr>
          </w:p>
        </w:tc>
        <w:tc>
          <w:tcPr>
            <w:tcW w:w="1417" w:type="dxa"/>
          </w:tcPr>
          <w:p w:rsidR="00AC1F06" w:rsidRPr="00F57E12" w:rsidRDefault="00AC1F06" w:rsidP="008D03B5">
            <w:pPr>
              <w:spacing w:before="240"/>
              <w:rPr>
                <w:rFonts w:ascii="Arial" w:hAnsi="Arial" w:cs="Arial"/>
                <w:sz w:val="24"/>
              </w:rPr>
            </w:pPr>
          </w:p>
        </w:tc>
        <w:tc>
          <w:tcPr>
            <w:tcW w:w="1418" w:type="dxa"/>
          </w:tcPr>
          <w:p w:rsidR="00AC1F06" w:rsidRPr="00F57E12" w:rsidRDefault="00AC1F06" w:rsidP="008D03B5">
            <w:pPr>
              <w:spacing w:before="240"/>
              <w:rPr>
                <w:rFonts w:ascii="Arial" w:hAnsi="Arial" w:cs="Arial"/>
                <w:sz w:val="24"/>
              </w:rPr>
            </w:pPr>
          </w:p>
        </w:tc>
      </w:tr>
      <w:tr w:rsidR="00AC1F06" w:rsidRPr="00F57E12" w:rsidTr="00E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12" w:type="dxa"/>
            <w:gridSpan w:val="4"/>
          </w:tcPr>
          <w:p w:rsidR="00AC1F06" w:rsidRPr="00F57E12" w:rsidRDefault="00AC1F06" w:rsidP="008D03B5">
            <w:pPr>
              <w:spacing w:before="240"/>
              <w:jc w:val="left"/>
              <w:rPr>
                <w:rFonts w:ascii="Arial" w:hAnsi="Arial" w:cs="Arial"/>
                <w:b/>
                <w:sz w:val="24"/>
              </w:rPr>
            </w:pPr>
            <w:r w:rsidRPr="00F57E12">
              <w:rPr>
                <w:rFonts w:ascii="Arial" w:hAnsi="Arial" w:cs="Arial"/>
                <w:b/>
                <w:sz w:val="24"/>
              </w:rPr>
              <w:t>No. of RIDDOR injuries to the public</w:t>
            </w:r>
          </w:p>
        </w:tc>
        <w:tc>
          <w:tcPr>
            <w:tcW w:w="1560" w:type="dxa"/>
            <w:gridSpan w:val="2"/>
          </w:tcPr>
          <w:p w:rsidR="00AC1F06" w:rsidRPr="00F57E12" w:rsidRDefault="00AC1F06" w:rsidP="008D03B5">
            <w:pPr>
              <w:spacing w:before="240"/>
              <w:rPr>
                <w:rFonts w:ascii="Arial" w:hAnsi="Arial" w:cs="Arial"/>
                <w:sz w:val="24"/>
              </w:rPr>
            </w:pPr>
          </w:p>
        </w:tc>
        <w:tc>
          <w:tcPr>
            <w:tcW w:w="1417" w:type="dxa"/>
          </w:tcPr>
          <w:p w:rsidR="00AC1F06" w:rsidRPr="00F57E12" w:rsidRDefault="00AC1F06" w:rsidP="008D03B5">
            <w:pPr>
              <w:spacing w:before="240"/>
              <w:rPr>
                <w:rFonts w:ascii="Arial" w:hAnsi="Arial" w:cs="Arial"/>
                <w:sz w:val="24"/>
              </w:rPr>
            </w:pPr>
          </w:p>
        </w:tc>
        <w:tc>
          <w:tcPr>
            <w:tcW w:w="1418" w:type="dxa"/>
          </w:tcPr>
          <w:p w:rsidR="00AC1F06" w:rsidRPr="00F57E12" w:rsidRDefault="00AC1F06" w:rsidP="008D03B5">
            <w:pPr>
              <w:spacing w:before="240"/>
              <w:rPr>
                <w:rFonts w:ascii="Arial" w:hAnsi="Arial" w:cs="Arial"/>
                <w:sz w:val="24"/>
              </w:rPr>
            </w:pPr>
          </w:p>
        </w:tc>
      </w:tr>
      <w:tr w:rsidR="00AC1F06" w:rsidRPr="00F57E12" w:rsidTr="00E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12" w:type="dxa"/>
            <w:gridSpan w:val="4"/>
          </w:tcPr>
          <w:p w:rsidR="00AC1F06" w:rsidRPr="00F57E12" w:rsidRDefault="00AC1F06" w:rsidP="008D03B5">
            <w:pPr>
              <w:spacing w:before="240"/>
              <w:jc w:val="left"/>
              <w:rPr>
                <w:rFonts w:ascii="Arial" w:hAnsi="Arial" w:cs="Arial"/>
                <w:b/>
                <w:sz w:val="24"/>
              </w:rPr>
            </w:pPr>
            <w:r w:rsidRPr="00F57E12">
              <w:rPr>
                <w:rFonts w:ascii="Arial" w:hAnsi="Arial" w:cs="Arial"/>
                <w:b/>
                <w:sz w:val="24"/>
              </w:rPr>
              <w:t>No. of RIDDOR dangerous occurrences</w:t>
            </w:r>
          </w:p>
        </w:tc>
        <w:tc>
          <w:tcPr>
            <w:tcW w:w="1560" w:type="dxa"/>
            <w:gridSpan w:val="2"/>
          </w:tcPr>
          <w:p w:rsidR="00AC1F06" w:rsidRPr="00F57E12" w:rsidRDefault="00AC1F06" w:rsidP="008D03B5">
            <w:pPr>
              <w:spacing w:before="240"/>
              <w:rPr>
                <w:rFonts w:ascii="Arial" w:hAnsi="Arial" w:cs="Arial"/>
                <w:sz w:val="24"/>
              </w:rPr>
            </w:pPr>
          </w:p>
        </w:tc>
        <w:tc>
          <w:tcPr>
            <w:tcW w:w="1417" w:type="dxa"/>
          </w:tcPr>
          <w:p w:rsidR="00AC1F06" w:rsidRPr="00F57E12" w:rsidRDefault="00AC1F06" w:rsidP="008D03B5">
            <w:pPr>
              <w:spacing w:before="240"/>
              <w:rPr>
                <w:rFonts w:ascii="Arial" w:hAnsi="Arial" w:cs="Arial"/>
                <w:sz w:val="24"/>
              </w:rPr>
            </w:pPr>
          </w:p>
        </w:tc>
        <w:tc>
          <w:tcPr>
            <w:tcW w:w="1418" w:type="dxa"/>
          </w:tcPr>
          <w:p w:rsidR="00AC1F06" w:rsidRPr="00F57E12" w:rsidRDefault="00AC1F06" w:rsidP="008D03B5">
            <w:pPr>
              <w:spacing w:before="240"/>
              <w:rPr>
                <w:rFonts w:ascii="Arial" w:hAnsi="Arial" w:cs="Arial"/>
                <w:sz w:val="24"/>
              </w:rPr>
            </w:pPr>
          </w:p>
        </w:tc>
      </w:tr>
      <w:tr w:rsidR="00AC1F06" w:rsidRPr="00F57E12" w:rsidTr="00E5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812" w:type="dxa"/>
            <w:gridSpan w:val="4"/>
          </w:tcPr>
          <w:p w:rsidR="00AC1F06" w:rsidRPr="00F57E12" w:rsidRDefault="00AC1F06" w:rsidP="008D03B5">
            <w:pPr>
              <w:spacing w:before="240"/>
              <w:jc w:val="left"/>
              <w:rPr>
                <w:rFonts w:ascii="Arial" w:hAnsi="Arial" w:cs="Arial"/>
                <w:b/>
                <w:sz w:val="24"/>
              </w:rPr>
            </w:pPr>
            <w:r w:rsidRPr="00F57E12">
              <w:rPr>
                <w:rFonts w:ascii="Arial" w:hAnsi="Arial" w:cs="Arial"/>
                <w:b/>
                <w:sz w:val="24"/>
              </w:rPr>
              <w:t>No. of RIDDOR ill-health reports</w:t>
            </w:r>
          </w:p>
        </w:tc>
        <w:tc>
          <w:tcPr>
            <w:tcW w:w="1560" w:type="dxa"/>
            <w:gridSpan w:val="2"/>
          </w:tcPr>
          <w:p w:rsidR="00AC1F06" w:rsidRPr="00F57E12" w:rsidRDefault="00AC1F06" w:rsidP="008D03B5">
            <w:pPr>
              <w:spacing w:before="240"/>
              <w:rPr>
                <w:rFonts w:ascii="Arial" w:hAnsi="Arial" w:cs="Arial"/>
                <w:sz w:val="24"/>
              </w:rPr>
            </w:pPr>
          </w:p>
        </w:tc>
        <w:tc>
          <w:tcPr>
            <w:tcW w:w="1417" w:type="dxa"/>
          </w:tcPr>
          <w:p w:rsidR="00AC1F06" w:rsidRPr="00F57E12" w:rsidRDefault="00AC1F06" w:rsidP="008D03B5">
            <w:pPr>
              <w:spacing w:before="240"/>
              <w:rPr>
                <w:rFonts w:ascii="Arial" w:hAnsi="Arial" w:cs="Arial"/>
                <w:sz w:val="24"/>
              </w:rPr>
            </w:pPr>
          </w:p>
        </w:tc>
        <w:tc>
          <w:tcPr>
            <w:tcW w:w="1418" w:type="dxa"/>
          </w:tcPr>
          <w:p w:rsidR="00AC1F06" w:rsidRPr="00F57E12" w:rsidRDefault="00AC1F06" w:rsidP="008D03B5">
            <w:pPr>
              <w:spacing w:before="240"/>
              <w:rPr>
                <w:rFonts w:ascii="Arial" w:hAnsi="Arial" w:cs="Arial"/>
                <w:sz w:val="24"/>
              </w:rPr>
            </w:pPr>
          </w:p>
        </w:tc>
      </w:tr>
    </w:tbl>
    <w:p w:rsidR="000D15C7" w:rsidRDefault="000D15C7" w:rsidP="000D15C7">
      <w:pPr>
        <w:spacing w:after="160"/>
        <w:jc w:val="left"/>
        <w:rPr>
          <w:rFonts w:ascii="Arial" w:hAnsi="Arial" w:cs="Arial"/>
          <w:noProof w:val="0"/>
          <w:color w:val="000000"/>
          <w:sz w:val="28"/>
          <w:szCs w:val="28"/>
          <w:highlight w:val="yellow"/>
        </w:rPr>
      </w:pPr>
    </w:p>
    <w:p w:rsidR="00E077B9" w:rsidRPr="000D15C7" w:rsidRDefault="00E077B9" w:rsidP="000D15C7">
      <w:pPr>
        <w:spacing w:after="160"/>
        <w:jc w:val="left"/>
        <w:rPr>
          <w:rFonts w:ascii="Arial" w:hAnsi="Arial" w:cs="Arial"/>
          <w:noProof w:val="0"/>
          <w:color w:val="000000"/>
          <w:sz w:val="28"/>
          <w:szCs w:val="28"/>
          <w:highlight w:val="yellow"/>
        </w:rPr>
      </w:pPr>
    </w:p>
    <w:p w:rsidR="000D15C7" w:rsidRDefault="000D15C7" w:rsidP="000D15C7">
      <w:pPr>
        <w:spacing w:line="276" w:lineRule="auto"/>
        <w:ind w:left="-525"/>
        <w:rPr>
          <w:rFonts w:ascii="Arial" w:eastAsia="Arial" w:hAnsi="Arial" w:cs="Arial"/>
          <w:b/>
          <w:noProof w:val="0"/>
          <w:color w:val="000000"/>
          <w:sz w:val="24"/>
        </w:rPr>
      </w:pPr>
    </w:p>
    <w:tbl>
      <w:tblPr>
        <w:tblW w:w="9782"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8"/>
        <w:gridCol w:w="1406"/>
        <w:gridCol w:w="2698"/>
        <w:gridCol w:w="1276"/>
        <w:gridCol w:w="1276"/>
        <w:gridCol w:w="2268"/>
      </w:tblGrid>
      <w:tr w:rsidR="00512FC5" w:rsidRPr="000D15C7" w:rsidTr="00E525BE">
        <w:trPr>
          <w:trHeight w:val="400"/>
        </w:trPr>
        <w:tc>
          <w:tcPr>
            <w:tcW w:w="858" w:type="dxa"/>
            <w:tcBorders>
              <w:top w:val="single" w:sz="8" w:space="0" w:color="000000"/>
              <w:bottom w:val="single" w:sz="6" w:space="0" w:color="000000"/>
            </w:tcBorders>
            <w:shd w:val="clear" w:color="auto" w:fill="CCFFFF"/>
          </w:tcPr>
          <w:p w:rsidR="00512FC5" w:rsidRPr="000D15C7" w:rsidRDefault="00E077B9" w:rsidP="008D03B5">
            <w:pPr>
              <w:spacing w:before="100"/>
              <w:rPr>
                <w:rFonts w:ascii="Arial" w:eastAsia="Arial" w:hAnsi="Arial" w:cs="Arial"/>
                <w:b/>
                <w:noProof w:val="0"/>
                <w:color w:val="000000"/>
                <w:sz w:val="24"/>
              </w:rPr>
            </w:pPr>
            <w:r>
              <w:rPr>
                <w:rFonts w:ascii="Arial" w:eastAsia="Arial" w:hAnsi="Arial" w:cs="Arial"/>
                <w:b/>
                <w:noProof w:val="0"/>
                <w:color w:val="000000"/>
                <w:sz w:val="24"/>
              </w:rPr>
              <w:lastRenderedPageBreak/>
              <w:t>8.6</w:t>
            </w:r>
          </w:p>
        </w:tc>
        <w:tc>
          <w:tcPr>
            <w:tcW w:w="8924" w:type="dxa"/>
            <w:gridSpan w:val="5"/>
            <w:tcBorders>
              <w:top w:val="single" w:sz="8" w:space="0" w:color="000000"/>
              <w:bottom w:val="single" w:sz="6" w:space="0" w:color="000000"/>
            </w:tcBorders>
            <w:shd w:val="clear" w:color="auto" w:fill="CCFFFF"/>
          </w:tcPr>
          <w:p w:rsidR="00512FC5" w:rsidRPr="00E525BE" w:rsidRDefault="00E077B9" w:rsidP="008D03B5">
            <w:pPr>
              <w:spacing w:before="100"/>
              <w:rPr>
                <w:rFonts w:ascii="Arial" w:eastAsia="Arial" w:hAnsi="Arial" w:cs="Arial"/>
                <w:b/>
                <w:noProof w:val="0"/>
                <w:color w:val="000000"/>
                <w:sz w:val="22"/>
                <w:szCs w:val="22"/>
              </w:rPr>
            </w:pPr>
            <w:r>
              <w:rPr>
                <w:rFonts w:ascii="Arial" w:eastAsia="Arial" w:hAnsi="Arial" w:cs="Arial"/>
                <w:b/>
                <w:noProof w:val="0"/>
                <w:color w:val="000000"/>
                <w:sz w:val="22"/>
                <w:szCs w:val="22"/>
              </w:rPr>
              <w:t>Disputes</w:t>
            </w:r>
            <w:r w:rsidR="00512FC5">
              <w:rPr>
                <w:rFonts w:ascii="Arial" w:eastAsia="Arial" w:hAnsi="Arial" w:cs="Arial"/>
                <w:b/>
                <w:noProof w:val="0"/>
                <w:color w:val="000000"/>
                <w:sz w:val="22"/>
                <w:szCs w:val="22"/>
              </w:rPr>
              <w:t xml:space="preserve"> </w:t>
            </w:r>
          </w:p>
        </w:tc>
      </w:tr>
      <w:tr w:rsidR="00512FC5" w:rsidRPr="000D15C7" w:rsidTr="00E525BE">
        <w:tblPrEx>
          <w:tblLook w:val="0600" w:firstRow="0" w:lastRow="0" w:firstColumn="0" w:lastColumn="0" w:noHBand="1" w:noVBand="1"/>
        </w:tblPrEx>
        <w:trPr>
          <w:trHeight w:val="1229"/>
        </w:trPr>
        <w:tc>
          <w:tcPr>
            <w:tcW w:w="858" w:type="dxa"/>
          </w:tcPr>
          <w:p w:rsidR="00512FC5" w:rsidRPr="000D15C7" w:rsidRDefault="00512FC5" w:rsidP="008D03B5">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a.</w:t>
            </w:r>
          </w:p>
        </w:tc>
        <w:tc>
          <w:tcPr>
            <w:tcW w:w="6656" w:type="dxa"/>
            <w:gridSpan w:val="4"/>
          </w:tcPr>
          <w:p w:rsidR="00512FC5" w:rsidRDefault="00512FC5" w:rsidP="008D03B5">
            <w:pPr>
              <w:widowControl w:val="0"/>
              <w:rPr>
                <w:rFonts w:ascii="Arial" w:hAnsi="Arial" w:cs="Arial"/>
                <w:sz w:val="24"/>
              </w:rPr>
            </w:pPr>
            <w:r w:rsidRPr="000D15C7">
              <w:rPr>
                <w:rFonts w:ascii="Arial" w:eastAsia="Arial" w:hAnsi="Arial" w:cs="Arial"/>
                <w:noProof w:val="0"/>
                <w:color w:val="000000"/>
                <w:sz w:val="22"/>
                <w:szCs w:val="22"/>
              </w:rPr>
              <w:br/>
            </w:r>
            <w:r w:rsidR="00E077B9" w:rsidRPr="00F57E12">
              <w:rPr>
                <w:rFonts w:ascii="Arial" w:hAnsi="Arial" w:cs="Arial"/>
                <w:sz w:val="24"/>
              </w:rPr>
              <w:t xml:space="preserve">Has your organisation undertaken any contracts, in the past three years, where there has been: </w:t>
            </w:r>
          </w:p>
          <w:p w:rsidR="00E077B9" w:rsidRPr="00F57E12" w:rsidRDefault="00E077B9" w:rsidP="00E525BE">
            <w:pPr>
              <w:numPr>
                <w:ilvl w:val="3"/>
                <w:numId w:val="11"/>
              </w:numPr>
              <w:tabs>
                <w:tab w:val="clear" w:pos="2089"/>
                <w:tab w:val="num" w:pos="311"/>
              </w:tabs>
              <w:ind w:left="311" w:firstLine="0"/>
              <w:jc w:val="left"/>
              <w:rPr>
                <w:rFonts w:ascii="Arial" w:hAnsi="Arial" w:cs="Arial"/>
                <w:sz w:val="24"/>
              </w:rPr>
            </w:pPr>
            <w:r w:rsidRPr="00F57E12">
              <w:rPr>
                <w:rFonts w:ascii="Arial" w:hAnsi="Arial" w:cs="Arial"/>
                <w:sz w:val="24"/>
              </w:rPr>
              <w:t>A failure to complete</w:t>
            </w:r>
            <w:r>
              <w:rPr>
                <w:rFonts w:ascii="Arial" w:hAnsi="Arial" w:cs="Arial"/>
                <w:sz w:val="24"/>
              </w:rPr>
              <w:t xml:space="preserve"> the contract on time or at all</w:t>
            </w:r>
          </w:p>
          <w:p w:rsidR="00E077B9" w:rsidRPr="00F57E12" w:rsidRDefault="00E077B9" w:rsidP="00E077B9">
            <w:pPr>
              <w:numPr>
                <w:ilvl w:val="3"/>
                <w:numId w:val="11"/>
              </w:numPr>
              <w:tabs>
                <w:tab w:val="clear" w:pos="2089"/>
                <w:tab w:val="num" w:pos="311"/>
              </w:tabs>
              <w:ind w:left="311" w:firstLine="0"/>
              <w:jc w:val="left"/>
              <w:rPr>
                <w:rFonts w:ascii="Arial" w:hAnsi="Arial" w:cs="Arial"/>
                <w:sz w:val="24"/>
              </w:rPr>
            </w:pPr>
            <w:r w:rsidRPr="00F57E12">
              <w:rPr>
                <w:rFonts w:ascii="Arial" w:hAnsi="Arial" w:cs="Arial"/>
                <w:sz w:val="24"/>
              </w:rPr>
              <w:t>Where there have been cl</w:t>
            </w:r>
            <w:r>
              <w:rPr>
                <w:rFonts w:ascii="Arial" w:hAnsi="Arial" w:cs="Arial"/>
                <w:sz w:val="24"/>
              </w:rPr>
              <w:t>aims for damages</w:t>
            </w:r>
            <w:r>
              <w:rPr>
                <w:rFonts w:ascii="Arial" w:hAnsi="Arial" w:cs="Arial"/>
                <w:sz w:val="24"/>
              </w:rPr>
              <w:tab/>
            </w:r>
          </w:p>
          <w:p w:rsidR="00E077B9" w:rsidRDefault="00E077B9" w:rsidP="00E077B9">
            <w:pPr>
              <w:numPr>
                <w:ilvl w:val="3"/>
                <w:numId w:val="11"/>
              </w:numPr>
              <w:tabs>
                <w:tab w:val="clear" w:pos="2089"/>
                <w:tab w:val="num" w:pos="311"/>
              </w:tabs>
              <w:ind w:left="311" w:firstLine="0"/>
              <w:jc w:val="left"/>
              <w:rPr>
                <w:rFonts w:ascii="Arial" w:hAnsi="Arial" w:cs="Arial"/>
                <w:sz w:val="24"/>
              </w:rPr>
            </w:pPr>
            <w:r w:rsidRPr="00F57E12">
              <w:rPr>
                <w:rFonts w:ascii="Arial" w:hAnsi="Arial" w:cs="Arial"/>
                <w:sz w:val="24"/>
              </w:rPr>
              <w:t xml:space="preserve">Where damages </w:t>
            </w:r>
            <w:r>
              <w:rPr>
                <w:rFonts w:ascii="Arial" w:hAnsi="Arial" w:cs="Arial"/>
                <w:sz w:val="24"/>
              </w:rPr>
              <w:t>have been deducted or recovered</w:t>
            </w:r>
          </w:p>
          <w:p w:rsidR="00E077B9" w:rsidRPr="00E525BE" w:rsidRDefault="00E077B9" w:rsidP="00E525BE">
            <w:pPr>
              <w:numPr>
                <w:ilvl w:val="3"/>
                <w:numId w:val="11"/>
              </w:numPr>
              <w:tabs>
                <w:tab w:val="clear" w:pos="2089"/>
                <w:tab w:val="num" w:pos="311"/>
              </w:tabs>
              <w:ind w:left="311" w:firstLine="0"/>
              <w:jc w:val="left"/>
              <w:rPr>
                <w:rFonts w:ascii="Times New Roman" w:hAnsi="Times New Roman"/>
                <w:noProof w:val="0"/>
                <w:color w:val="000000"/>
                <w:sz w:val="24"/>
              </w:rPr>
            </w:pPr>
            <w:r>
              <w:rPr>
                <w:rFonts w:ascii="Arial" w:hAnsi="Arial" w:cs="Arial"/>
                <w:sz w:val="24"/>
              </w:rPr>
              <w:t>W</w:t>
            </w:r>
            <w:r w:rsidRPr="00F57E12">
              <w:rPr>
                <w:rFonts w:ascii="Arial" w:hAnsi="Arial" w:cs="Arial"/>
                <w:sz w:val="24"/>
              </w:rPr>
              <w:t>here a</w:t>
            </w:r>
            <w:r>
              <w:rPr>
                <w:rFonts w:ascii="Arial" w:hAnsi="Arial" w:cs="Arial"/>
                <w:sz w:val="24"/>
              </w:rPr>
              <w:t xml:space="preserve"> contract has been terminated </w:t>
            </w:r>
            <w:r>
              <w:rPr>
                <w:rFonts w:ascii="Arial" w:hAnsi="Arial" w:cs="Arial"/>
                <w:sz w:val="24"/>
              </w:rPr>
              <w:tab/>
            </w:r>
          </w:p>
          <w:p w:rsidR="00E077B9" w:rsidRPr="000D15C7" w:rsidRDefault="00E077B9" w:rsidP="00E525BE">
            <w:pPr>
              <w:pStyle w:val="level2"/>
              <w:numPr>
                <w:ilvl w:val="0"/>
                <w:numId w:val="0"/>
              </w:numPr>
              <w:ind w:left="862" w:hanging="862"/>
            </w:pPr>
            <w:r w:rsidRPr="00E077B9">
              <w:t>If yes, to any of the above, please provide details in the table below:</w:t>
            </w:r>
          </w:p>
        </w:tc>
        <w:tc>
          <w:tcPr>
            <w:tcW w:w="2268" w:type="dxa"/>
          </w:tcPr>
          <w:p w:rsidR="00512FC5" w:rsidRPr="000D15C7" w:rsidRDefault="00512FC5" w:rsidP="008D03B5">
            <w:pPr>
              <w:widowControl w:val="0"/>
              <w:rPr>
                <w:rFonts w:ascii="Times New Roman" w:hAnsi="Times New Roman"/>
                <w:noProof w:val="0"/>
                <w:color w:val="000000"/>
                <w:sz w:val="24"/>
              </w:rPr>
            </w:pPr>
          </w:p>
          <w:p w:rsidR="00512FC5" w:rsidRDefault="00512FC5" w:rsidP="008D03B5">
            <w:pPr>
              <w:widowControl w:val="0"/>
              <w:rPr>
                <w:rFonts w:ascii="Times New Roman" w:hAnsi="Times New Roman"/>
                <w:noProof w:val="0"/>
                <w:color w:val="000000"/>
                <w:sz w:val="24"/>
              </w:rPr>
            </w:pPr>
          </w:p>
          <w:p w:rsidR="00E077B9" w:rsidRDefault="00E077B9" w:rsidP="008D03B5">
            <w:pPr>
              <w:widowControl w:val="0"/>
              <w:rPr>
                <w:rFonts w:ascii="Times New Roman" w:hAnsi="Times New Roman"/>
                <w:noProof w:val="0"/>
                <w:color w:val="000000"/>
                <w:sz w:val="24"/>
              </w:rPr>
            </w:pPr>
          </w:p>
          <w:p w:rsidR="00E077B9" w:rsidRDefault="00E077B9" w:rsidP="00E525BE">
            <w:pPr>
              <w:rPr>
                <w:rFonts w:ascii="MS Gothic" w:eastAsia="MS Gothic" w:hAnsi="MS Gothic" w:cs="MS Gothic"/>
                <w:noProof w:val="0"/>
                <w:color w:val="000000"/>
                <w:sz w:val="22"/>
                <w:szCs w:val="22"/>
              </w:rPr>
            </w:pPr>
            <w:r w:rsidRPr="000D15C7">
              <w:rPr>
                <w:rFonts w:ascii="Arial" w:eastAsia="Arial" w:hAnsi="Arial" w:cs="Arial"/>
                <w:noProof w:val="0"/>
                <w:color w:val="000000"/>
                <w:sz w:val="22"/>
                <w:szCs w:val="22"/>
              </w:rPr>
              <w:t xml:space="preserve">Yes </w:t>
            </w:r>
            <w:proofErr w:type="gramStart"/>
            <w:r w:rsidRPr="000D15C7">
              <w:rPr>
                <w:rFonts w:ascii="MS Gothic" w:eastAsia="MS Gothic" w:hAnsi="MS Gothic" w:cs="MS Gothic" w:hint="eastAsia"/>
                <w:noProof w:val="0"/>
                <w:color w:val="000000"/>
                <w:sz w:val="22"/>
                <w:szCs w:val="22"/>
              </w:rPr>
              <w:t>☐</w:t>
            </w:r>
            <w:r>
              <w:rPr>
                <w:rFonts w:ascii="MS Gothic" w:eastAsia="MS Gothic" w:hAnsi="MS Gothic" w:cs="MS Gothic"/>
                <w:noProof w:val="0"/>
                <w:color w:val="000000"/>
                <w:sz w:val="22"/>
                <w:szCs w:val="22"/>
              </w:rPr>
              <w:t xml:space="preserve">  </w:t>
            </w:r>
            <w:r w:rsidRPr="000D15C7">
              <w:rPr>
                <w:rFonts w:ascii="Arial" w:eastAsia="Arial" w:hAnsi="Arial" w:cs="Arial"/>
                <w:noProof w:val="0"/>
                <w:color w:val="000000"/>
                <w:sz w:val="22"/>
                <w:szCs w:val="22"/>
              </w:rPr>
              <w:t>No</w:t>
            </w:r>
            <w:proofErr w:type="gramEnd"/>
            <w:r w:rsidRPr="000D15C7">
              <w:rPr>
                <w:rFonts w:ascii="Arial" w:eastAsia="Arial" w:hAnsi="Arial" w:cs="Arial"/>
                <w:noProof w:val="0"/>
                <w:color w:val="000000"/>
                <w:sz w:val="22"/>
                <w:szCs w:val="22"/>
              </w:rPr>
              <w:t xml:space="preserve">   </w:t>
            </w:r>
            <w:r w:rsidRPr="000D15C7">
              <w:rPr>
                <w:rFonts w:ascii="MS Gothic" w:eastAsia="MS Gothic" w:hAnsi="MS Gothic" w:cs="MS Gothic" w:hint="eastAsia"/>
                <w:noProof w:val="0"/>
                <w:color w:val="000000"/>
                <w:sz w:val="22"/>
                <w:szCs w:val="22"/>
              </w:rPr>
              <w:t>☐</w:t>
            </w:r>
          </w:p>
          <w:p w:rsidR="00E077B9" w:rsidRDefault="00E077B9" w:rsidP="00E525BE">
            <w:pPr>
              <w:rPr>
                <w:rFonts w:ascii="MS Gothic" w:eastAsia="MS Gothic" w:hAnsi="MS Gothic" w:cs="MS Gothic"/>
                <w:noProof w:val="0"/>
                <w:color w:val="000000"/>
                <w:sz w:val="22"/>
                <w:szCs w:val="22"/>
              </w:rPr>
            </w:pPr>
            <w:r w:rsidRPr="000D15C7">
              <w:rPr>
                <w:rFonts w:ascii="Arial" w:eastAsia="Arial" w:hAnsi="Arial" w:cs="Arial"/>
                <w:noProof w:val="0"/>
                <w:color w:val="000000"/>
                <w:sz w:val="22"/>
                <w:szCs w:val="22"/>
              </w:rPr>
              <w:t xml:space="preserve">Yes </w:t>
            </w:r>
            <w:proofErr w:type="gramStart"/>
            <w:r w:rsidRPr="000D15C7">
              <w:rPr>
                <w:rFonts w:ascii="MS Gothic" w:eastAsia="MS Gothic" w:hAnsi="MS Gothic" w:cs="MS Gothic" w:hint="eastAsia"/>
                <w:noProof w:val="0"/>
                <w:color w:val="000000"/>
                <w:sz w:val="22"/>
                <w:szCs w:val="22"/>
              </w:rPr>
              <w:t>☐</w:t>
            </w:r>
            <w:r>
              <w:rPr>
                <w:rFonts w:ascii="MS Gothic" w:eastAsia="MS Gothic" w:hAnsi="MS Gothic" w:cs="MS Gothic"/>
                <w:noProof w:val="0"/>
                <w:color w:val="000000"/>
                <w:sz w:val="22"/>
                <w:szCs w:val="22"/>
              </w:rPr>
              <w:t xml:space="preserve">  </w:t>
            </w:r>
            <w:r w:rsidRPr="000D15C7">
              <w:rPr>
                <w:rFonts w:ascii="Arial" w:eastAsia="Arial" w:hAnsi="Arial" w:cs="Arial"/>
                <w:noProof w:val="0"/>
                <w:color w:val="000000"/>
                <w:sz w:val="22"/>
                <w:szCs w:val="22"/>
              </w:rPr>
              <w:t>No</w:t>
            </w:r>
            <w:proofErr w:type="gramEnd"/>
            <w:r w:rsidRPr="000D15C7">
              <w:rPr>
                <w:rFonts w:ascii="Arial" w:eastAsia="Arial" w:hAnsi="Arial" w:cs="Arial"/>
                <w:noProof w:val="0"/>
                <w:color w:val="000000"/>
                <w:sz w:val="22"/>
                <w:szCs w:val="22"/>
              </w:rPr>
              <w:t xml:space="preserve">   </w:t>
            </w:r>
            <w:r w:rsidRPr="000D15C7">
              <w:rPr>
                <w:rFonts w:ascii="MS Gothic" w:eastAsia="MS Gothic" w:hAnsi="MS Gothic" w:cs="MS Gothic" w:hint="eastAsia"/>
                <w:noProof w:val="0"/>
                <w:color w:val="000000"/>
                <w:sz w:val="22"/>
                <w:szCs w:val="22"/>
              </w:rPr>
              <w:t>☐</w:t>
            </w:r>
          </w:p>
          <w:p w:rsidR="00E077B9" w:rsidRDefault="00E077B9" w:rsidP="00E525BE">
            <w:pPr>
              <w:rPr>
                <w:rFonts w:ascii="MS Gothic" w:eastAsia="MS Gothic" w:hAnsi="MS Gothic" w:cs="MS Gothic"/>
                <w:noProof w:val="0"/>
                <w:color w:val="000000"/>
                <w:sz w:val="22"/>
                <w:szCs w:val="22"/>
              </w:rPr>
            </w:pPr>
            <w:r w:rsidRPr="000D15C7">
              <w:rPr>
                <w:rFonts w:ascii="Arial" w:eastAsia="Arial" w:hAnsi="Arial" w:cs="Arial"/>
                <w:noProof w:val="0"/>
                <w:color w:val="000000"/>
                <w:sz w:val="22"/>
                <w:szCs w:val="22"/>
              </w:rPr>
              <w:t xml:space="preserve">Yes </w:t>
            </w:r>
            <w:proofErr w:type="gramStart"/>
            <w:r w:rsidRPr="000D15C7">
              <w:rPr>
                <w:rFonts w:ascii="MS Gothic" w:eastAsia="MS Gothic" w:hAnsi="MS Gothic" w:cs="MS Gothic" w:hint="eastAsia"/>
                <w:noProof w:val="0"/>
                <w:color w:val="000000"/>
                <w:sz w:val="22"/>
                <w:szCs w:val="22"/>
              </w:rPr>
              <w:t>☐</w:t>
            </w:r>
            <w:r>
              <w:rPr>
                <w:rFonts w:ascii="MS Gothic" w:eastAsia="MS Gothic" w:hAnsi="MS Gothic" w:cs="MS Gothic"/>
                <w:noProof w:val="0"/>
                <w:color w:val="000000"/>
                <w:sz w:val="22"/>
                <w:szCs w:val="22"/>
              </w:rPr>
              <w:t xml:space="preserve">  </w:t>
            </w:r>
            <w:r w:rsidRPr="000D15C7">
              <w:rPr>
                <w:rFonts w:ascii="Arial" w:eastAsia="Arial" w:hAnsi="Arial" w:cs="Arial"/>
                <w:noProof w:val="0"/>
                <w:color w:val="000000"/>
                <w:sz w:val="22"/>
                <w:szCs w:val="22"/>
              </w:rPr>
              <w:t>No</w:t>
            </w:r>
            <w:proofErr w:type="gramEnd"/>
            <w:r w:rsidRPr="000D15C7">
              <w:rPr>
                <w:rFonts w:ascii="Arial" w:eastAsia="Arial" w:hAnsi="Arial" w:cs="Arial"/>
                <w:noProof w:val="0"/>
                <w:color w:val="000000"/>
                <w:sz w:val="22"/>
                <w:szCs w:val="22"/>
              </w:rPr>
              <w:t xml:space="preserve">   </w:t>
            </w:r>
            <w:r w:rsidRPr="000D15C7">
              <w:rPr>
                <w:rFonts w:ascii="MS Gothic" w:eastAsia="MS Gothic" w:hAnsi="MS Gothic" w:cs="MS Gothic" w:hint="eastAsia"/>
                <w:noProof w:val="0"/>
                <w:color w:val="000000"/>
                <w:sz w:val="22"/>
                <w:szCs w:val="22"/>
              </w:rPr>
              <w:t>☐</w:t>
            </w:r>
          </w:p>
          <w:p w:rsidR="00E077B9" w:rsidRPr="000D15C7" w:rsidRDefault="00E077B9" w:rsidP="00E525BE">
            <w:pPr>
              <w:rPr>
                <w:rFonts w:ascii="Times New Roman" w:hAnsi="Times New Roman"/>
                <w:noProof w:val="0"/>
                <w:color w:val="000000"/>
                <w:sz w:val="24"/>
              </w:rPr>
            </w:pPr>
            <w:r w:rsidRPr="000D15C7">
              <w:rPr>
                <w:rFonts w:ascii="Arial" w:eastAsia="Arial" w:hAnsi="Arial" w:cs="Arial"/>
                <w:noProof w:val="0"/>
                <w:color w:val="000000"/>
                <w:sz w:val="22"/>
                <w:szCs w:val="22"/>
              </w:rPr>
              <w:t xml:space="preserve">Yes </w:t>
            </w:r>
            <w:proofErr w:type="gramStart"/>
            <w:r w:rsidRPr="000D15C7">
              <w:rPr>
                <w:rFonts w:ascii="MS Gothic" w:eastAsia="MS Gothic" w:hAnsi="MS Gothic" w:cs="MS Gothic" w:hint="eastAsia"/>
                <w:noProof w:val="0"/>
                <w:color w:val="000000"/>
                <w:sz w:val="22"/>
                <w:szCs w:val="22"/>
              </w:rPr>
              <w:t>☐</w:t>
            </w:r>
            <w:r>
              <w:rPr>
                <w:rFonts w:ascii="MS Gothic" w:eastAsia="MS Gothic" w:hAnsi="MS Gothic" w:cs="MS Gothic"/>
                <w:noProof w:val="0"/>
                <w:color w:val="000000"/>
                <w:sz w:val="22"/>
                <w:szCs w:val="22"/>
              </w:rPr>
              <w:t xml:space="preserve">  </w:t>
            </w:r>
            <w:r w:rsidRPr="000D15C7">
              <w:rPr>
                <w:rFonts w:ascii="Arial" w:eastAsia="Arial" w:hAnsi="Arial" w:cs="Arial"/>
                <w:noProof w:val="0"/>
                <w:color w:val="000000"/>
                <w:sz w:val="22"/>
                <w:szCs w:val="22"/>
              </w:rPr>
              <w:t>No</w:t>
            </w:r>
            <w:proofErr w:type="gramEnd"/>
            <w:r w:rsidRPr="000D15C7">
              <w:rPr>
                <w:rFonts w:ascii="Arial" w:eastAsia="Arial" w:hAnsi="Arial" w:cs="Arial"/>
                <w:noProof w:val="0"/>
                <w:color w:val="000000"/>
                <w:sz w:val="22"/>
                <w:szCs w:val="22"/>
              </w:rPr>
              <w:t xml:space="preserve">   </w:t>
            </w:r>
            <w:r w:rsidRPr="000D15C7">
              <w:rPr>
                <w:rFonts w:ascii="MS Gothic" w:eastAsia="MS Gothic" w:hAnsi="MS Gothic" w:cs="MS Gothic" w:hint="eastAsia"/>
                <w:noProof w:val="0"/>
                <w:color w:val="000000"/>
                <w:sz w:val="22"/>
                <w:szCs w:val="22"/>
              </w:rPr>
              <w:t>☐</w:t>
            </w:r>
          </w:p>
        </w:tc>
      </w:tr>
      <w:tr w:rsidR="00E077B9" w:rsidRPr="00E077B9" w:rsidTr="00E52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264" w:type="dxa"/>
            <w:gridSpan w:val="2"/>
            <w:tcBorders>
              <w:top w:val="single" w:sz="6" w:space="0" w:color="000000"/>
              <w:left w:val="single" w:sz="6" w:space="0" w:color="000000"/>
              <w:bottom w:val="nil"/>
              <w:right w:val="nil"/>
            </w:tcBorders>
            <w:shd w:val="clear" w:color="auto" w:fill="E0E0E0"/>
          </w:tcPr>
          <w:p w:rsidR="00E077B9" w:rsidRPr="00E077B9" w:rsidRDefault="00E077B9" w:rsidP="00E07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rFonts w:ascii="Arial" w:hAnsi="Arial" w:cs="Arial"/>
                <w:noProof w:val="0"/>
                <w:color w:val="000000"/>
                <w:sz w:val="24"/>
                <w:lang w:val="en-US"/>
              </w:rPr>
            </w:pPr>
            <w:r w:rsidRPr="00E077B9">
              <w:rPr>
                <w:rFonts w:ascii="Arial" w:hAnsi="Arial" w:cs="Arial"/>
                <w:noProof w:val="0"/>
                <w:color w:val="000000"/>
                <w:sz w:val="24"/>
                <w:lang w:val="en-US"/>
              </w:rPr>
              <w:t>Customer name and address</w:t>
            </w:r>
          </w:p>
        </w:tc>
        <w:tc>
          <w:tcPr>
            <w:tcW w:w="2698" w:type="dxa"/>
            <w:tcBorders>
              <w:top w:val="single" w:sz="6" w:space="0" w:color="000000"/>
              <w:left w:val="single" w:sz="6" w:space="0" w:color="000000"/>
              <w:bottom w:val="nil"/>
              <w:right w:val="nil"/>
            </w:tcBorders>
            <w:shd w:val="clear" w:color="auto" w:fill="E0E0E0"/>
          </w:tcPr>
          <w:p w:rsidR="00E077B9" w:rsidRPr="00E077B9" w:rsidRDefault="00E077B9" w:rsidP="00E07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rFonts w:ascii="Arial" w:hAnsi="Arial" w:cs="Arial"/>
                <w:noProof w:val="0"/>
                <w:color w:val="000000"/>
                <w:sz w:val="24"/>
                <w:lang w:val="en-US"/>
              </w:rPr>
            </w:pPr>
            <w:r w:rsidRPr="00E077B9">
              <w:rPr>
                <w:rFonts w:ascii="Arial" w:hAnsi="Arial" w:cs="Arial"/>
                <w:noProof w:val="0"/>
                <w:color w:val="000000"/>
                <w:sz w:val="24"/>
                <w:lang w:val="en-US"/>
              </w:rPr>
              <w:t>Contract reference and brief description of goods and services provided</w:t>
            </w:r>
          </w:p>
        </w:tc>
        <w:tc>
          <w:tcPr>
            <w:tcW w:w="1276" w:type="dxa"/>
            <w:tcBorders>
              <w:top w:val="single" w:sz="6" w:space="0" w:color="000000"/>
              <w:left w:val="single" w:sz="6" w:space="0" w:color="000000"/>
              <w:bottom w:val="nil"/>
              <w:right w:val="nil"/>
            </w:tcBorders>
            <w:shd w:val="clear" w:color="auto" w:fill="E0E0E0"/>
          </w:tcPr>
          <w:p w:rsidR="00E077B9" w:rsidRPr="00E077B9" w:rsidRDefault="00E077B9" w:rsidP="00E07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rFonts w:ascii="Arial" w:hAnsi="Arial" w:cs="Arial"/>
                <w:noProof w:val="0"/>
                <w:color w:val="000000"/>
                <w:sz w:val="24"/>
                <w:lang w:val="en-US"/>
              </w:rPr>
            </w:pPr>
            <w:r w:rsidRPr="00E077B9">
              <w:rPr>
                <w:rFonts w:ascii="Arial" w:hAnsi="Arial" w:cs="Arial"/>
                <w:noProof w:val="0"/>
                <w:color w:val="000000"/>
                <w:sz w:val="24"/>
                <w:lang w:val="en-US"/>
              </w:rPr>
              <w:t>Date of claim/ contract termination</w:t>
            </w:r>
          </w:p>
        </w:tc>
        <w:tc>
          <w:tcPr>
            <w:tcW w:w="3544" w:type="dxa"/>
            <w:gridSpan w:val="2"/>
            <w:tcBorders>
              <w:top w:val="single" w:sz="6" w:space="0" w:color="000000"/>
              <w:left w:val="single" w:sz="6" w:space="0" w:color="000000"/>
              <w:bottom w:val="nil"/>
              <w:right w:val="single" w:sz="6" w:space="0" w:color="000000"/>
            </w:tcBorders>
            <w:shd w:val="clear" w:color="auto" w:fill="E0E0E0"/>
          </w:tcPr>
          <w:p w:rsidR="00E077B9" w:rsidRPr="00E077B9" w:rsidRDefault="00E077B9" w:rsidP="00E077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center"/>
              <w:rPr>
                <w:rFonts w:ascii="Arial" w:hAnsi="Arial" w:cs="Arial"/>
                <w:noProof w:val="0"/>
                <w:color w:val="000000"/>
                <w:sz w:val="24"/>
                <w:lang w:val="en-US"/>
              </w:rPr>
            </w:pPr>
            <w:r w:rsidRPr="00E077B9">
              <w:rPr>
                <w:rFonts w:ascii="Arial" w:hAnsi="Arial" w:cs="Arial"/>
                <w:noProof w:val="0"/>
                <w:color w:val="000000"/>
                <w:sz w:val="24"/>
                <w:lang w:val="en-US"/>
              </w:rPr>
              <w:t>Reason for claim/ contract termination</w:t>
            </w:r>
          </w:p>
        </w:tc>
      </w:tr>
      <w:tr w:rsidR="00E077B9" w:rsidRPr="00E077B9" w:rsidTr="00E52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76"/>
        </w:trPr>
        <w:tc>
          <w:tcPr>
            <w:tcW w:w="2264" w:type="dxa"/>
            <w:gridSpan w:val="2"/>
            <w:tcBorders>
              <w:top w:val="single" w:sz="6" w:space="0" w:color="000000"/>
              <w:left w:val="single" w:sz="6" w:space="0" w:color="000000"/>
              <w:bottom w:val="nil"/>
              <w:right w:val="nil"/>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c>
          <w:tcPr>
            <w:tcW w:w="2698" w:type="dxa"/>
            <w:tcBorders>
              <w:top w:val="single" w:sz="6" w:space="0" w:color="000000"/>
              <w:left w:val="single" w:sz="6" w:space="0" w:color="000000"/>
              <w:bottom w:val="nil"/>
              <w:right w:val="nil"/>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c>
          <w:tcPr>
            <w:tcW w:w="1276" w:type="dxa"/>
            <w:tcBorders>
              <w:top w:val="single" w:sz="6" w:space="0" w:color="000000"/>
              <w:left w:val="single" w:sz="6" w:space="0" w:color="000000"/>
              <w:bottom w:val="nil"/>
              <w:right w:val="nil"/>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c>
          <w:tcPr>
            <w:tcW w:w="3544" w:type="dxa"/>
            <w:gridSpan w:val="2"/>
            <w:tcBorders>
              <w:top w:val="single" w:sz="6" w:space="0" w:color="000000"/>
              <w:left w:val="single" w:sz="6" w:space="0" w:color="000000"/>
              <w:bottom w:val="nil"/>
              <w:right w:val="single" w:sz="6" w:space="0" w:color="000000"/>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r>
      <w:tr w:rsidR="00E077B9" w:rsidRPr="00E077B9" w:rsidTr="00E52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76"/>
        </w:trPr>
        <w:tc>
          <w:tcPr>
            <w:tcW w:w="2264" w:type="dxa"/>
            <w:gridSpan w:val="2"/>
            <w:tcBorders>
              <w:top w:val="single" w:sz="6" w:space="0" w:color="000000"/>
              <w:left w:val="single" w:sz="6" w:space="0" w:color="000000"/>
              <w:bottom w:val="nil"/>
              <w:right w:val="nil"/>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c>
          <w:tcPr>
            <w:tcW w:w="2698" w:type="dxa"/>
            <w:tcBorders>
              <w:top w:val="single" w:sz="6" w:space="0" w:color="000000"/>
              <w:left w:val="single" w:sz="6" w:space="0" w:color="000000"/>
              <w:bottom w:val="nil"/>
              <w:right w:val="nil"/>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c>
          <w:tcPr>
            <w:tcW w:w="1276" w:type="dxa"/>
            <w:tcBorders>
              <w:top w:val="single" w:sz="6" w:space="0" w:color="000000"/>
              <w:left w:val="single" w:sz="6" w:space="0" w:color="000000"/>
              <w:bottom w:val="nil"/>
              <w:right w:val="nil"/>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c>
          <w:tcPr>
            <w:tcW w:w="3544" w:type="dxa"/>
            <w:gridSpan w:val="2"/>
            <w:tcBorders>
              <w:top w:val="single" w:sz="6" w:space="0" w:color="000000"/>
              <w:left w:val="single" w:sz="6" w:space="0" w:color="000000"/>
              <w:bottom w:val="nil"/>
              <w:right w:val="single" w:sz="6" w:space="0" w:color="000000"/>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r>
      <w:tr w:rsidR="00E077B9" w:rsidRPr="00E077B9" w:rsidTr="00E52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76"/>
        </w:trPr>
        <w:tc>
          <w:tcPr>
            <w:tcW w:w="2264" w:type="dxa"/>
            <w:gridSpan w:val="2"/>
            <w:tcBorders>
              <w:top w:val="single" w:sz="6" w:space="0" w:color="000000"/>
              <w:left w:val="single" w:sz="6" w:space="0" w:color="000000"/>
              <w:bottom w:val="single" w:sz="6" w:space="0" w:color="000000"/>
              <w:right w:val="nil"/>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c>
          <w:tcPr>
            <w:tcW w:w="2698" w:type="dxa"/>
            <w:tcBorders>
              <w:top w:val="single" w:sz="6" w:space="0" w:color="000000"/>
              <w:left w:val="single" w:sz="6" w:space="0" w:color="000000"/>
              <w:bottom w:val="single" w:sz="6" w:space="0" w:color="000000"/>
              <w:right w:val="nil"/>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c>
          <w:tcPr>
            <w:tcW w:w="1276" w:type="dxa"/>
            <w:tcBorders>
              <w:top w:val="single" w:sz="6" w:space="0" w:color="000000"/>
              <w:left w:val="single" w:sz="6" w:space="0" w:color="000000"/>
              <w:bottom w:val="single" w:sz="6" w:space="0" w:color="000000"/>
              <w:right w:val="nil"/>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c>
          <w:tcPr>
            <w:tcW w:w="3544" w:type="dxa"/>
            <w:gridSpan w:val="2"/>
            <w:tcBorders>
              <w:top w:val="single" w:sz="6" w:space="0" w:color="000000"/>
              <w:left w:val="single" w:sz="6" w:space="0" w:color="000000"/>
              <w:bottom w:val="single" w:sz="6" w:space="0" w:color="000000"/>
              <w:right w:val="single" w:sz="6" w:space="0" w:color="000000"/>
            </w:tcBorders>
          </w:tcPr>
          <w:p w:rsidR="00E077B9" w:rsidRPr="00E077B9" w:rsidRDefault="00E077B9" w:rsidP="00E077B9">
            <w:pPr>
              <w:autoSpaceDE w:val="0"/>
              <w:autoSpaceDN w:val="0"/>
              <w:adjustRightInd w:val="0"/>
              <w:jc w:val="left"/>
              <w:rPr>
                <w:rFonts w:ascii="Arial" w:hAnsi="Arial" w:cs="Arial"/>
                <w:noProof w:val="0"/>
                <w:color w:val="000000"/>
                <w:sz w:val="24"/>
                <w:lang w:val="en-US"/>
              </w:rPr>
            </w:pPr>
          </w:p>
        </w:tc>
      </w:tr>
      <w:tr w:rsidR="00E077B9" w:rsidRPr="000D15C7" w:rsidTr="00E077B9">
        <w:tblPrEx>
          <w:tblLook w:val="0600" w:firstRow="0" w:lastRow="0" w:firstColumn="0" w:lastColumn="0" w:noHBand="1" w:noVBand="1"/>
        </w:tblPrEx>
        <w:trPr>
          <w:trHeight w:val="1229"/>
        </w:trPr>
        <w:tc>
          <w:tcPr>
            <w:tcW w:w="858" w:type="dxa"/>
          </w:tcPr>
          <w:p w:rsidR="00E077B9" w:rsidRPr="000D15C7" w:rsidRDefault="00E077B9" w:rsidP="008D03B5">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b.</w:t>
            </w:r>
          </w:p>
        </w:tc>
        <w:tc>
          <w:tcPr>
            <w:tcW w:w="6656" w:type="dxa"/>
            <w:gridSpan w:val="4"/>
          </w:tcPr>
          <w:p w:rsidR="00E077B9" w:rsidRPr="00E077B9" w:rsidRDefault="00E077B9" w:rsidP="00E525BE">
            <w:pPr>
              <w:autoSpaceDE w:val="0"/>
              <w:autoSpaceDN w:val="0"/>
              <w:adjustRightInd w:val="0"/>
              <w:ind w:left="27" w:hanging="27"/>
              <w:jc w:val="left"/>
              <w:rPr>
                <w:rFonts w:ascii="Arial" w:hAnsi="Arial" w:cs="Arial"/>
                <w:noProof w:val="0"/>
                <w:color w:val="000000"/>
                <w:sz w:val="24"/>
                <w:lang w:val="en-US"/>
              </w:rPr>
            </w:pPr>
            <w:r w:rsidRPr="00E077B9">
              <w:rPr>
                <w:rFonts w:ascii="Arial" w:hAnsi="Arial" w:cs="Arial"/>
                <w:noProof w:val="0"/>
                <w:color w:val="000000"/>
                <w:sz w:val="24"/>
                <w:lang w:val="en-US"/>
              </w:rPr>
              <w:t>Are there any court a</w:t>
            </w:r>
            <w:r>
              <w:rPr>
                <w:rFonts w:ascii="Arial" w:hAnsi="Arial" w:cs="Arial"/>
                <w:noProof w:val="0"/>
                <w:color w:val="000000"/>
                <w:sz w:val="24"/>
                <w:lang w:val="en-US"/>
              </w:rPr>
              <w:t xml:space="preserve">ctions outstanding against your </w:t>
            </w:r>
            <w:r w:rsidRPr="00E077B9">
              <w:rPr>
                <w:rFonts w:ascii="Arial" w:hAnsi="Arial" w:cs="Arial"/>
                <w:noProof w:val="0"/>
                <w:color w:val="000000"/>
                <w:sz w:val="24"/>
              </w:rPr>
              <w:t>organisation</w:t>
            </w:r>
            <w:r w:rsidRPr="00E077B9">
              <w:rPr>
                <w:rFonts w:ascii="Arial" w:hAnsi="Arial" w:cs="Arial"/>
                <w:noProof w:val="0"/>
                <w:color w:val="000000"/>
                <w:sz w:val="24"/>
                <w:lang w:val="en-US"/>
              </w:rPr>
              <w:t xml:space="preserve">?  </w:t>
            </w:r>
          </w:p>
          <w:p w:rsidR="00E077B9" w:rsidRPr="00E077B9" w:rsidRDefault="00E077B9" w:rsidP="00E525BE">
            <w:pPr>
              <w:autoSpaceDE w:val="0"/>
              <w:autoSpaceDN w:val="0"/>
              <w:adjustRightInd w:val="0"/>
              <w:jc w:val="left"/>
              <w:rPr>
                <w:rFonts w:ascii="Arial" w:hAnsi="Arial" w:cs="Arial"/>
                <w:b/>
                <w:bCs/>
                <w:noProof w:val="0"/>
                <w:color w:val="000000"/>
                <w:sz w:val="24"/>
                <w:lang w:val="en-US"/>
              </w:rPr>
            </w:pPr>
          </w:p>
          <w:p w:rsidR="00E077B9" w:rsidRPr="00E077B9" w:rsidRDefault="00E077B9" w:rsidP="00E525BE">
            <w:pPr>
              <w:autoSpaceDE w:val="0"/>
              <w:autoSpaceDN w:val="0"/>
              <w:adjustRightInd w:val="0"/>
              <w:jc w:val="left"/>
              <w:rPr>
                <w:rFonts w:ascii="Arial" w:hAnsi="Arial" w:cs="Arial"/>
                <w:noProof w:val="0"/>
                <w:color w:val="000000"/>
                <w:sz w:val="24"/>
                <w:lang w:val="en-US"/>
              </w:rPr>
            </w:pPr>
            <w:r w:rsidRPr="00E077B9">
              <w:rPr>
                <w:rFonts w:ascii="Arial" w:hAnsi="Arial" w:cs="Arial"/>
                <w:noProof w:val="0"/>
                <w:color w:val="000000"/>
                <w:sz w:val="24"/>
                <w:lang w:val="en-US"/>
              </w:rPr>
              <w:t>If yes, please provide details:</w:t>
            </w:r>
          </w:p>
          <w:p w:rsidR="00E077B9" w:rsidRPr="000D15C7" w:rsidRDefault="00E077B9" w:rsidP="00E525BE">
            <w:pPr>
              <w:widowControl w:val="0"/>
              <w:jc w:val="left"/>
              <w:rPr>
                <w:rFonts w:ascii="Arial" w:eastAsia="Arial" w:hAnsi="Arial" w:cs="Arial"/>
                <w:noProof w:val="0"/>
                <w:color w:val="000000"/>
                <w:sz w:val="22"/>
                <w:szCs w:val="22"/>
              </w:rPr>
            </w:pPr>
          </w:p>
        </w:tc>
        <w:tc>
          <w:tcPr>
            <w:tcW w:w="2268" w:type="dxa"/>
          </w:tcPr>
          <w:p w:rsidR="00E077B9" w:rsidRDefault="00E077B9" w:rsidP="00E077B9">
            <w:pPr>
              <w:rPr>
                <w:rFonts w:ascii="Arial" w:eastAsia="Arial" w:hAnsi="Arial" w:cs="Arial"/>
                <w:noProof w:val="0"/>
                <w:color w:val="000000"/>
                <w:sz w:val="22"/>
                <w:szCs w:val="22"/>
              </w:rPr>
            </w:pPr>
          </w:p>
          <w:p w:rsidR="00E077B9" w:rsidRDefault="00E077B9" w:rsidP="00E077B9">
            <w:pPr>
              <w:rPr>
                <w:rFonts w:ascii="MS Gothic" w:eastAsia="MS Gothic" w:hAnsi="MS Gothic" w:cs="MS Gothic"/>
                <w:noProof w:val="0"/>
                <w:color w:val="000000"/>
                <w:sz w:val="22"/>
                <w:szCs w:val="22"/>
              </w:rPr>
            </w:pPr>
            <w:r w:rsidRPr="000D15C7">
              <w:rPr>
                <w:rFonts w:ascii="Arial" w:eastAsia="Arial" w:hAnsi="Arial" w:cs="Arial"/>
                <w:noProof w:val="0"/>
                <w:color w:val="000000"/>
                <w:sz w:val="22"/>
                <w:szCs w:val="22"/>
              </w:rPr>
              <w:t xml:space="preserve">Yes </w:t>
            </w:r>
            <w:proofErr w:type="gramStart"/>
            <w:r w:rsidRPr="000D15C7">
              <w:rPr>
                <w:rFonts w:ascii="MS Gothic" w:eastAsia="MS Gothic" w:hAnsi="MS Gothic" w:cs="MS Gothic" w:hint="eastAsia"/>
                <w:noProof w:val="0"/>
                <w:color w:val="000000"/>
                <w:sz w:val="22"/>
                <w:szCs w:val="22"/>
              </w:rPr>
              <w:t>☐</w:t>
            </w:r>
            <w:r>
              <w:rPr>
                <w:rFonts w:ascii="MS Gothic" w:eastAsia="MS Gothic" w:hAnsi="MS Gothic" w:cs="MS Gothic"/>
                <w:noProof w:val="0"/>
                <w:color w:val="000000"/>
                <w:sz w:val="22"/>
                <w:szCs w:val="22"/>
              </w:rPr>
              <w:t xml:space="preserve">  </w:t>
            </w:r>
            <w:r w:rsidRPr="000D15C7">
              <w:rPr>
                <w:rFonts w:ascii="Arial" w:eastAsia="Arial" w:hAnsi="Arial" w:cs="Arial"/>
                <w:noProof w:val="0"/>
                <w:color w:val="000000"/>
                <w:sz w:val="22"/>
                <w:szCs w:val="22"/>
              </w:rPr>
              <w:t>No</w:t>
            </w:r>
            <w:proofErr w:type="gramEnd"/>
            <w:r w:rsidRPr="000D15C7">
              <w:rPr>
                <w:rFonts w:ascii="Arial" w:eastAsia="Arial" w:hAnsi="Arial" w:cs="Arial"/>
                <w:noProof w:val="0"/>
                <w:color w:val="000000"/>
                <w:sz w:val="22"/>
                <w:szCs w:val="22"/>
              </w:rPr>
              <w:t xml:space="preserve">   </w:t>
            </w:r>
            <w:r w:rsidRPr="000D15C7">
              <w:rPr>
                <w:rFonts w:ascii="MS Gothic" w:eastAsia="MS Gothic" w:hAnsi="MS Gothic" w:cs="MS Gothic" w:hint="eastAsia"/>
                <w:noProof w:val="0"/>
                <w:color w:val="000000"/>
                <w:sz w:val="22"/>
                <w:szCs w:val="22"/>
              </w:rPr>
              <w:t>☐</w:t>
            </w:r>
          </w:p>
          <w:p w:rsidR="00E077B9" w:rsidRPr="000D15C7" w:rsidRDefault="00E077B9" w:rsidP="008D03B5">
            <w:pPr>
              <w:widowControl w:val="0"/>
              <w:rPr>
                <w:rFonts w:ascii="Times New Roman" w:hAnsi="Times New Roman"/>
                <w:noProof w:val="0"/>
                <w:color w:val="000000"/>
                <w:sz w:val="24"/>
              </w:rPr>
            </w:pPr>
          </w:p>
        </w:tc>
      </w:tr>
      <w:tr w:rsidR="00E077B9" w:rsidRPr="000D15C7" w:rsidTr="00E525BE">
        <w:tblPrEx>
          <w:tblLook w:val="0600" w:firstRow="0" w:lastRow="0" w:firstColumn="0" w:lastColumn="0" w:noHBand="1" w:noVBand="1"/>
        </w:tblPrEx>
        <w:trPr>
          <w:trHeight w:val="1229"/>
        </w:trPr>
        <w:tc>
          <w:tcPr>
            <w:tcW w:w="858" w:type="dxa"/>
          </w:tcPr>
          <w:p w:rsidR="00E077B9" w:rsidRPr="000D15C7" w:rsidRDefault="00E077B9" w:rsidP="008D03B5">
            <w:pPr>
              <w:widowControl w:val="0"/>
              <w:rPr>
                <w:rFonts w:ascii="Times New Roman" w:hAnsi="Times New Roman"/>
                <w:noProof w:val="0"/>
                <w:color w:val="000000"/>
                <w:sz w:val="24"/>
              </w:rPr>
            </w:pPr>
            <w:r>
              <w:rPr>
                <w:rFonts w:ascii="Arial" w:eastAsia="Arial" w:hAnsi="Arial" w:cs="Arial"/>
                <w:b/>
                <w:noProof w:val="0"/>
                <w:color w:val="000000"/>
                <w:sz w:val="22"/>
                <w:szCs w:val="22"/>
              </w:rPr>
              <w:t>c.</w:t>
            </w:r>
          </w:p>
        </w:tc>
        <w:tc>
          <w:tcPr>
            <w:tcW w:w="6656" w:type="dxa"/>
            <w:gridSpan w:val="4"/>
          </w:tcPr>
          <w:p w:rsidR="00E077B9" w:rsidRPr="00E077B9" w:rsidRDefault="00E077B9" w:rsidP="00E525BE">
            <w:pPr>
              <w:autoSpaceDE w:val="0"/>
              <w:autoSpaceDN w:val="0"/>
              <w:adjustRightInd w:val="0"/>
              <w:jc w:val="left"/>
              <w:rPr>
                <w:rFonts w:ascii="Arial" w:hAnsi="Arial" w:cs="Arial"/>
                <w:noProof w:val="0"/>
                <w:color w:val="000000"/>
                <w:sz w:val="24"/>
                <w:lang w:val="en-US"/>
              </w:rPr>
            </w:pPr>
            <w:r w:rsidRPr="000D15C7">
              <w:rPr>
                <w:rFonts w:ascii="Arial" w:eastAsia="Arial" w:hAnsi="Arial" w:cs="Arial"/>
                <w:noProof w:val="0"/>
                <w:color w:val="000000"/>
                <w:sz w:val="22"/>
                <w:szCs w:val="22"/>
              </w:rPr>
              <w:br/>
            </w:r>
            <w:r w:rsidRPr="00E077B9">
              <w:rPr>
                <w:rFonts w:ascii="Arial" w:hAnsi="Arial" w:cs="Arial"/>
                <w:noProof w:val="0"/>
                <w:color w:val="000000"/>
                <w:sz w:val="24"/>
                <w:lang w:val="en-US"/>
              </w:rPr>
              <w:t xml:space="preserve">Has your </w:t>
            </w:r>
            <w:r w:rsidRPr="00E077B9">
              <w:rPr>
                <w:rFonts w:ascii="Arial" w:hAnsi="Arial" w:cs="Arial"/>
                <w:noProof w:val="0"/>
                <w:color w:val="000000"/>
                <w:sz w:val="24"/>
              </w:rPr>
              <w:t>organisation</w:t>
            </w:r>
            <w:r w:rsidRPr="00E077B9">
              <w:rPr>
                <w:rFonts w:ascii="Arial" w:hAnsi="Arial" w:cs="Arial"/>
                <w:noProof w:val="0"/>
                <w:color w:val="000000"/>
                <w:sz w:val="24"/>
                <w:lang w:val="en-US"/>
              </w:rPr>
              <w:t xml:space="preserve"> been in</w:t>
            </w:r>
            <w:r>
              <w:rPr>
                <w:rFonts w:ascii="Arial" w:hAnsi="Arial" w:cs="Arial"/>
                <w:noProof w:val="0"/>
                <w:color w:val="000000"/>
                <w:sz w:val="24"/>
                <w:lang w:val="en-US"/>
              </w:rPr>
              <w:t xml:space="preserve">volved in any court action over </w:t>
            </w:r>
            <w:r w:rsidRPr="00E077B9">
              <w:rPr>
                <w:rFonts w:ascii="Arial" w:hAnsi="Arial" w:cs="Arial"/>
                <w:noProof w:val="0"/>
                <w:color w:val="000000"/>
                <w:sz w:val="24"/>
                <w:lang w:val="en-US"/>
              </w:rPr>
              <w:t xml:space="preserve">the past 3 years?   </w:t>
            </w:r>
            <w:r w:rsidRPr="00E077B9">
              <w:rPr>
                <w:rFonts w:ascii="Arial" w:hAnsi="Arial" w:cs="Arial"/>
                <w:noProof w:val="0"/>
                <w:color w:val="000000"/>
                <w:sz w:val="24"/>
                <w:lang w:val="en-US"/>
              </w:rPr>
              <w:tab/>
            </w:r>
            <w:r w:rsidRPr="00E077B9">
              <w:rPr>
                <w:rFonts w:ascii="Arial" w:hAnsi="Arial" w:cs="Arial"/>
                <w:noProof w:val="0"/>
                <w:color w:val="000000"/>
                <w:sz w:val="24"/>
                <w:lang w:val="en-US"/>
              </w:rPr>
              <w:tab/>
            </w:r>
            <w:r w:rsidRPr="00E077B9">
              <w:rPr>
                <w:rFonts w:ascii="Arial" w:hAnsi="Arial" w:cs="Arial"/>
                <w:noProof w:val="0"/>
                <w:color w:val="000000"/>
                <w:sz w:val="24"/>
                <w:lang w:val="en-US"/>
              </w:rPr>
              <w:tab/>
            </w:r>
            <w:r w:rsidRPr="00E077B9">
              <w:rPr>
                <w:rFonts w:ascii="Arial" w:hAnsi="Arial" w:cs="Arial"/>
                <w:noProof w:val="0"/>
                <w:color w:val="000000"/>
                <w:sz w:val="24"/>
                <w:lang w:val="en-US"/>
              </w:rPr>
              <w:tab/>
            </w:r>
            <w:r w:rsidRPr="00E077B9">
              <w:rPr>
                <w:rFonts w:ascii="Arial" w:hAnsi="Arial" w:cs="Arial"/>
                <w:noProof w:val="0"/>
                <w:color w:val="000000"/>
                <w:sz w:val="24"/>
                <w:lang w:val="en-US"/>
              </w:rPr>
              <w:tab/>
            </w:r>
            <w:r w:rsidRPr="00E077B9">
              <w:rPr>
                <w:rFonts w:ascii="Arial" w:hAnsi="Arial" w:cs="Arial"/>
                <w:noProof w:val="0"/>
                <w:color w:val="000000"/>
                <w:sz w:val="24"/>
                <w:lang w:val="en-US"/>
              </w:rPr>
              <w:tab/>
            </w:r>
            <w:r w:rsidRPr="00E077B9">
              <w:rPr>
                <w:rFonts w:ascii="Arial" w:hAnsi="Arial" w:cs="Arial"/>
                <w:noProof w:val="0"/>
                <w:color w:val="000000"/>
                <w:sz w:val="24"/>
                <w:lang w:val="en-US"/>
              </w:rPr>
              <w:tab/>
            </w:r>
            <w:r w:rsidRPr="00E077B9">
              <w:rPr>
                <w:rFonts w:ascii="Arial" w:hAnsi="Arial" w:cs="Arial"/>
                <w:noProof w:val="0"/>
                <w:color w:val="000000"/>
                <w:sz w:val="24"/>
                <w:lang w:val="en-US"/>
              </w:rPr>
              <w:tab/>
            </w:r>
          </w:p>
          <w:p w:rsidR="00E077B9" w:rsidRPr="00E525BE" w:rsidRDefault="00E077B9" w:rsidP="00E525BE">
            <w:pPr>
              <w:autoSpaceDE w:val="0"/>
              <w:autoSpaceDN w:val="0"/>
              <w:adjustRightInd w:val="0"/>
              <w:jc w:val="left"/>
              <w:rPr>
                <w:noProof w:val="0"/>
                <w:color w:val="000000"/>
                <w:sz w:val="24"/>
                <w:lang w:val="en-US"/>
              </w:rPr>
            </w:pPr>
            <w:r w:rsidRPr="00E077B9">
              <w:rPr>
                <w:rFonts w:ascii="Arial" w:hAnsi="Arial" w:cs="Arial"/>
                <w:noProof w:val="0"/>
                <w:color w:val="000000"/>
                <w:sz w:val="24"/>
                <w:lang w:val="en-US"/>
              </w:rPr>
              <w:t>If yes, please provide details:</w:t>
            </w:r>
          </w:p>
        </w:tc>
        <w:tc>
          <w:tcPr>
            <w:tcW w:w="2268" w:type="dxa"/>
          </w:tcPr>
          <w:p w:rsidR="00E077B9" w:rsidRPr="000D15C7" w:rsidRDefault="00E077B9" w:rsidP="008D03B5">
            <w:pPr>
              <w:widowControl w:val="0"/>
              <w:rPr>
                <w:rFonts w:ascii="Times New Roman" w:hAnsi="Times New Roman"/>
                <w:noProof w:val="0"/>
                <w:color w:val="000000"/>
                <w:sz w:val="24"/>
              </w:rPr>
            </w:pPr>
          </w:p>
          <w:p w:rsidR="00E077B9" w:rsidRDefault="00E077B9" w:rsidP="008D03B5">
            <w:pPr>
              <w:widowControl w:val="0"/>
              <w:rPr>
                <w:rFonts w:ascii="Times New Roman" w:hAnsi="Times New Roman"/>
                <w:noProof w:val="0"/>
                <w:color w:val="000000"/>
                <w:sz w:val="24"/>
              </w:rPr>
            </w:pPr>
          </w:p>
          <w:p w:rsidR="00E077B9" w:rsidRDefault="00E077B9" w:rsidP="008D03B5">
            <w:pPr>
              <w:rPr>
                <w:rFonts w:ascii="MS Gothic" w:eastAsia="MS Gothic" w:hAnsi="MS Gothic" w:cs="MS Gothic"/>
                <w:noProof w:val="0"/>
                <w:color w:val="000000"/>
                <w:sz w:val="22"/>
                <w:szCs w:val="22"/>
              </w:rPr>
            </w:pPr>
            <w:r w:rsidRPr="000D15C7">
              <w:rPr>
                <w:rFonts w:ascii="Arial" w:eastAsia="Arial" w:hAnsi="Arial" w:cs="Arial"/>
                <w:noProof w:val="0"/>
                <w:color w:val="000000"/>
                <w:sz w:val="22"/>
                <w:szCs w:val="22"/>
              </w:rPr>
              <w:t xml:space="preserve">Yes </w:t>
            </w:r>
            <w:proofErr w:type="gramStart"/>
            <w:r w:rsidRPr="000D15C7">
              <w:rPr>
                <w:rFonts w:ascii="MS Gothic" w:eastAsia="MS Gothic" w:hAnsi="MS Gothic" w:cs="MS Gothic" w:hint="eastAsia"/>
                <w:noProof w:val="0"/>
                <w:color w:val="000000"/>
                <w:sz w:val="22"/>
                <w:szCs w:val="22"/>
              </w:rPr>
              <w:t>☐</w:t>
            </w:r>
            <w:r>
              <w:rPr>
                <w:rFonts w:ascii="MS Gothic" w:eastAsia="MS Gothic" w:hAnsi="MS Gothic" w:cs="MS Gothic"/>
                <w:noProof w:val="0"/>
                <w:color w:val="000000"/>
                <w:sz w:val="22"/>
                <w:szCs w:val="22"/>
              </w:rPr>
              <w:t xml:space="preserve">  </w:t>
            </w:r>
            <w:r w:rsidRPr="000D15C7">
              <w:rPr>
                <w:rFonts w:ascii="Arial" w:eastAsia="Arial" w:hAnsi="Arial" w:cs="Arial"/>
                <w:noProof w:val="0"/>
                <w:color w:val="000000"/>
                <w:sz w:val="22"/>
                <w:szCs w:val="22"/>
              </w:rPr>
              <w:t>No</w:t>
            </w:r>
            <w:proofErr w:type="gramEnd"/>
            <w:r w:rsidRPr="000D15C7">
              <w:rPr>
                <w:rFonts w:ascii="Arial" w:eastAsia="Arial" w:hAnsi="Arial" w:cs="Arial"/>
                <w:noProof w:val="0"/>
                <w:color w:val="000000"/>
                <w:sz w:val="22"/>
                <w:szCs w:val="22"/>
              </w:rPr>
              <w:t xml:space="preserve">   </w:t>
            </w:r>
            <w:r w:rsidRPr="000D15C7">
              <w:rPr>
                <w:rFonts w:ascii="MS Gothic" w:eastAsia="MS Gothic" w:hAnsi="MS Gothic" w:cs="MS Gothic" w:hint="eastAsia"/>
                <w:noProof w:val="0"/>
                <w:color w:val="000000"/>
                <w:sz w:val="22"/>
                <w:szCs w:val="22"/>
              </w:rPr>
              <w:t>☐</w:t>
            </w:r>
          </w:p>
          <w:p w:rsidR="00E077B9" w:rsidRPr="000D15C7" w:rsidRDefault="00E077B9" w:rsidP="008D03B5">
            <w:pPr>
              <w:rPr>
                <w:rFonts w:ascii="Times New Roman" w:hAnsi="Times New Roman"/>
                <w:noProof w:val="0"/>
                <w:color w:val="000000"/>
                <w:sz w:val="24"/>
              </w:rPr>
            </w:pPr>
          </w:p>
        </w:tc>
      </w:tr>
      <w:tr w:rsidR="00E077B9" w:rsidRPr="000D15C7" w:rsidTr="00E077B9">
        <w:tblPrEx>
          <w:tblLook w:val="0600" w:firstRow="0" w:lastRow="0" w:firstColumn="0" w:lastColumn="0" w:noHBand="1" w:noVBand="1"/>
        </w:tblPrEx>
        <w:trPr>
          <w:trHeight w:val="1229"/>
        </w:trPr>
        <w:tc>
          <w:tcPr>
            <w:tcW w:w="858" w:type="dxa"/>
          </w:tcPr>
          <w:p w:rsidR="00E077B9" w:rsidRDefault="00E077B9" w:rsidP="008D03B5">
            <w:pPr>
              <w:widowControl w:val="0"/>
              <w:rPr>
                <w:rFonts w:ascii="Arial" w:eastAsia="Arial" w:hAnsi="Arial" w:cs="Arial"/>
                <w:b/>
                <w:noProof w:val="0"/>
                <w:color w:val="000000"/>
                <w:sz w:val="22"/>
                <w:szCs w:val="22"/>
              </w:rPr>
            </w:pPr>
            <w:r>
              <w:rPr>
                <w:rFonts w:ascii="Arial" w:eastAsia="Arial" w:hAnsi="Arial" w:cs="Arial"/>
                <w:b/>
                <w:noProof w:val="0"/>
                <w:color w:val="000000"/>
                <w:sz w:val="22"/>
                <w:szCs w:val="22"/>
              </w:rPr>
              <w:t>d.</w:t>
            </w:r>
          </w:p>
        </w:tc>
        <w:tc>
          <w:tcPr>
            <w:tcW w:w="6656" w:type="dxa"/>
            <w:gridSpan w:val="4"/>
          </w:tcPr>
          <w:p w:rsidR="00E077B9" w:rsidRPr="00E077B9" w:rsidRDefault="00E077B9" w:rsidP="00E525BE">
            <w:pPr>
              <w:autoSpaceDE w:val="0"/>
              <w:autoSpaceDN w:val="0"/>
              <w:adjustRightInd w:val="0"/>
              <w:jc w:val="left"/>
              <w:rPr>
                <w:rFonts w:ascii="Arial" w:hAnsi="Arial" w:cs="Arial"/>
                <w:noProof w:val="0"/>
                <w:color w:val="000000"/>
                <w:sz w:val="24"/>
                <w:lang w:val="en-US"/>
              </w:rPr>
            </w:pPr>
            <w:r w:rsidRPr="00E077B9">
              <w:rPr>
                <w:rFonts w:ascii="Arial" w:hAnsi="Arial" w:cs="Arial"/>
                <w:noProof w:val="0"/>
                <w:color w:val="000000"/>
                <w:sz w:val="24"/>
                <w:lang w:val="en-US"/>
              </w:rPr>
              <w:t xml:space="preserve">Describe how </w:t>
            </w:r>
            <w:r w:rsidR="00092AE7">
              <w:rPr>
                <w:rFonts w:ascii="Arial" w:hAnsi="Arial" w:cs="Arial"/>
                <w:noProof w:val="0"/>
                <w:color w:val="000000"/>
                <w:sz w:val="24"/>
                <w:lang w:val="en-US"/>
              </w:rPr>
              <w:t xml:space="preserve">any </w:t>
            </w:r>
            <w:r w:rsidRPr="00E077B9">
              <w:rPr>
                <w:rFonts w:ascii="Arial" w:hAnsi="Arial" w:cs="Arial"/>
                <w:noProof w:val="0"/>
                <w:color w:val="000000"/>
                <w:sz w:val="24"/>
                <w:lang w:val="en-US"/>
              </w:rPr>
              <w:t xml:space="preserve">issues highlighted </w:t>
            </w:r>
            <w:r w:rsidR="00092AE7">
              <w:rPr>
                <w:rFonts w:ascii="Arial" w:hAnsi="Arial" w:cs="Arial"/>
                <w:noProof w:val="0"/>
                <w:color w:val="000000"/>
                <w:sz w:val="24"/>
                <w:lang w:val="en-US"/>
              </w:rPr>
              <w:t>above were</w:t>
            </w:r>
            <w:r>
              <w:rPr>
                <w:rFonts w:ascii="Arial" w:hAnsi="Arial" w:cs="Arial"/>
                <w:noProof w:val="0"/>
                <w:color w:val="000000"/>
                <w:sz w:val="24"/>
                <w:lang w:val="en-US"/>
              </w:rPr>
              <w:t xml:space="preserve"> </w:t>
            </w:r>
            <w:r w:rsidRPr="00E077B9">
              <w:rPr>
                <w:rFonts w:ascii="Arial" w:hAnsi="Arial" w:cs="Arial"/>
                <w:noProof w:val="0"/>
                <w:color w:val="000000"/>
                <w:sz w:val="24"/>
                <w:lang w:val="en-US"/>
              </w:rPr>
              <w:t>resolved, and what mitigation measures are in place to stop this occurring again?</w:t>
            </w:r>
          </w:p>
          <w:p w:rsidR="00E077B9" w:rsidRPr="000D15C7" w:rsidRDefault="00E077B9" w:rsidP="00E525BE">
            <w:pPr>
              <w:autoSpaceDE w:val="0"/>
              <w:autoSpaceDN w:val="0"/>
              <w:adjustRightInd w:val="0"/>
              <w:jc w:val="left"/>
              <w:rPr>
                <w:rFonts w:ascii="Arial" w:eastAsia="Arial" w:hAnsi="Arial" w:cs="Arial"/>
                <w:noProof w:val="0"/>
                <w:color w:val="000000"/>
                <w:sz w:val="22"/>
                <w:szCs w:val="22"/>
              </w:rPr>
            </w:pPr>
          </w:p>
        </w:tc>
        <w:tc>
          <w:tcPr>
            <w:tcW w:w="2268" w:type="dxa"/>
          </w:tcPr>
          <w:p w:rsidR="00E077B9" w:rsidRPr="000D15C7" w:rsidRDefault="00E077B9" w:rsidP="008D03B5">
            <w:pPr>
              <w:widowControl w:val="0"/>
              <w:rPr>
                <w:rFonts w:ascii="Times New Roman" w:hAnsi="Times New Roman"/>
                <w:noProof w:val="0"/>
                <w:color w:val="000000"/>
                <w:sz w:val="24"/>
              </w:rPr>
            </w:pPr>
          </w:p>
        </w:tc>
      </w:tr>
    </w:tbl>
    <w:p w:rsidR="00E077B9" w:rsidRDefault="00E077B9" w:rsidP="000D15C7">
      <w:pPr>
        <w:spacing w:line="276" w:lineRule="auto"/>
        <w:ind w:left="-525"/>
        <w:rPr>
          <w:rFonts w:ascii="Arial" w:eastAsia="Arial" w:hAnsi="Arial" w:cs="Arial"/>
          <w:b/>
          <w:noProof w:val="0"/>
          <w:color w:val="000000"/>
          <w:sz w:val="24"/>
        </w:rPr>
      </w:pPr>
    </w:p>
    <w:tbl>
      <w:tblPr>
        <w:tblW w:w="9782"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8"/>
        <w:gridCol w:w="6656"/>
        <w:gridCol w:w="2268"/>
      </w:tblGrid>
      <w:tr w:rsidR="00E02E9B" w:rsidRPr="000D15C7" w:rsidTr="008D03B5">
        <w:trPr>
          <w:trHeight w:val="400"/>
        </w:trPr>
        <w:tc>
          <w:tcPr>
            <w:tcW w:w="858" w:type="dxa"/>
            <w:tcBorders>
              <w:top w:val="single" w:sz="8" w:space="0" w:color="000000"/>
              <w:bottom w:val="single" w:sz="6" w:space="0" w:color="000000"/>
            </w:tcBorders>
            <w:shd w:val="clear" w:color="auto" w:fill="CCFFFF"/>
          </w:tcPr>
          <w:p w:rsidR="00E02E9B" w:rsidRPr="000D15C7" w:rsidRDefault="00E02E9B" w:rsidP="008D03B5">
            <w:pPr>
              <w:spacing w:before="100"/>
              <w:rPr>
                <w:rFonts w:ascii="Arial" w:eastAsia="Arial" w:hAnsi="Arial" w:cs="Arial"/>
                <w:b/>
                <w:noProof w:val="0"/>
                <w:color w:val="000000"/>
                <w:sz w:val="24"/>
              </w:rPr>
            </w:pPr>
            <w:r>
              <w:rPr>
                <w:rFonts w:ascii="Arial" w:eastAsia="Arial" w:hAnsi="Arial" w:cs="Arial"/>
                <w:b/>
                <w:noProof w:val="0"/>
                <w:color w:val="000000"/>
                <w:sz w:val="24"/>
              </w:rPr>
              <w:t>8.7</w:t>
            </w:r>
          </w:p>
        </w:tc>
        <w:tc>
          <w:tcPr>
            <w:tcW w:w="8924" w:type="dxa"/>
            <w:gridSpan w:val="2"/>
            <w:tcBorders>
              <w:top w:val="single" w:sz="8" w:space="0" w:color="000000"/>
              <w:bottom w:val="single" w:sz="6" w:space="0" w:color="000000"/>
            </w:tcBorders>
            <w:shd w:val="clear" w:color="auto" w:fill="CCFFFF"/>
          </w:tcPr>
          <w:p w:rsidR="00E02E9B" w:rsidRPr="00550B6F" w:rsidRDefault="00E02E9B" w:rsidP="008D03B5">
            <w:pPr>
              <w:spacing w:before="100"/>
              <w:rPr>
                <w:rFonts w:ascii="Arial" w:eastAsia="Arial" w:hAnsi="Arial" w:cs="Arial"/>
                <w:b/>
                <w:noProof w:val="0"/>
                <w:color w:val="000000"/>
                <w:sz w:val="22"/>
                <w:szCs w:val="22"/>
              </w:rPr>
            </w:pPr>
            <w:r>
              <w:rPr>
                <w:rFonts w:ascii="Arial" w:eastAsia="Arial" w:hAnsi="Arial" w:cs="Arial"/>
                <w:b/>
                <w:noProof w:val="0"/>
                <w:color w:val="000000"/>
                <w:sz w:val="22"/>
                <w:szCs w:val="22"/>
              </w:rPr>
              <w:t>Quality Assurance</w:t>
            </w:r>
          </w:p>
        </w:tc>
      </w:tr>
      <w:tr w:rsidR="00E02E9B" w:rsidRPr="000D15C7" w:rsidTr="008D03B5">
        <w:tblPrEx>
          <w:tblLook w:val="0600" w:firstRow="0" w:lastRow="0" w:firstColumn="0" w:lastColumn="0" w:noHBand="1" w:noVBand="1"/>
        </w:tblPrEx>
        <w:tc>
          <w:tcPr>
            <w:tcW w:w="858" w:type="dxa"/>
          </w:tcPr>
          <w:p w:rsidR="00E02E9B" w:rsidRPr="000D15C7" w:rsidRDefault="00E02E9B" w:rsidP="008D03B5">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a.</w:t>
            </w:r>
          </w:p>
        </w:tc>
        <w:tc>
          <w:tcPr>
            <w:tcW w:w="6656" w:type="dxa"/>
          </w:tcPr>
          <w:p w:rsidR="00E02E9B" w:rsidRPr="00092AE7" w:rsidRDefault="00E02E9B" w:rsidP="008D03B5">
            <w:pPr>
              <w:widowControl w:val="0"/>
              <w:spacing w:before="240"/>
              <w:outlineLvl w:val="1"/>
              <w:rPr>
                <w:rFonts w:ascii="Arial" w:hAnsi="Arial" w:cs="Arial"/>
                <w:bCs/>
                <w:caps/>
                <w:sz w:val="24"/>
              </w:rPr>
            </w:pPr>
            <w:r w:rsidRPr="00092AE7">
              <w:rPr>
                <w:rFonts w:ascii="Arial" w:hAnsi="Arial" w:cs="Arial"/>
                <w:bCs/>
                <w:sz w:val="24"/>
              </w:rPr>
              <w:t>Name of person (if any) responsible for implementation of your organisation’s quality assurance policy?  Please provide the CV for this individual including qualifications</w:t>
            </w:r>
            <w:r w:rsidRPr="00092AE7">
              <w:rPr>
                <w:rFonts w:ascii="Arial" w:hAnsi="Arial" w:cs="Arial"/>
                <w:bCs/>
                <w:caps/>
                <w:sz w:val="24"/>
              </w:rPr>
              <w:t>:</w:t>
            </w:r>
          </w:p>
          <w:p w:rsidR="00E02E9B" w:rsidRPr="000D15C7" w:rsidRDefault="00E02E9B" w:rsidP="008D03B5">
            <w:pPr>
              <w:numPr>
                <w:ilvl w:val="0"/>
                <w:numId w:val="51"/>
              </w:numPr>
              <w:suppressAutoHyphens/>
              <w:autoSpaceDN w:val="0"/>
              <w:spacing w:after="200"/>
              <w:ind w:left="0" w:firstLine="0"/>
              <w:contextualSpacing/>
              <w:jc w:val="left"/>
              <w:textAlignment w:val="baseline"/>
              <w:rPr>
                <w:rFonts w:ascii="Arial" w:hAnsi="Arial" w:cs="Arial"/>
                <w:noProof w:val="0"/>
                <w:color w:val="000000"/>
                <w:sz w:val="22"/>
                <w:szCs w:val="22"/>
              </w:rPr>
            </w:pPr>
            <w:r w:rsidRPr="000D15C7">
              <w:rPr>
                <w:rFonts w:ascii="Arial" w:hAnsi="Arial" w:cs="Arial"/>
                <w:noProof w:val="0"/>
                <w:color w:val="000000"/>
                <w:sz w:val="22"/>
                <w:szCs w:val="22"/>
              </w:rPr>
              <w:t>Generating employment and training opportunities for long-term unemployed people;</w:t>
            </w:r>
          </w:p>
          <w:p w:rsidR="00E02E9B" w:rsidRPr="000D15C7" w:rsidRDefault="00E02E9B" w:rsidP="008D03B5">
            <w:pPr>
              <w:numPr>
                <w:ilvl w:val="0"/>
                <w:numId w:val="51"/>
              </w:numPr>
              <w:suppressAutoHyphens/>
              <w:autoSpaceDN w:val="0"/>
              <w:spacing w:after="200"/>
              <w:ind w:left="0" w:firstLine="0"/>
              <w:contextualSpacing/>
              <w:jc w:val="left"/>
              <w:textAlignment w:val="baseline"/>
              <w:rPr>
                <w:rFonts w:ascii="Arial" w:hAnsi="Arial" w:cs="Arial"/>
                <w:noProof w:val="0"/>
                <w:color w:val="000000"/>
                <w:sz w:val="22"/>
                <w:szCs w:val="22"/>
              </w:rPr>
            </w:pPr>
            <w:r w:rsidRPr="000D15C7">
              <w:rPr>
                <w:rFonts w:ascii="Arial" w:hAnsi="Arial" w:cs="Arial"/>
                <w:noProof w:val="0"/>
                <w:color w:val="000000"/>
                <w:sz w:val="22"/>
                <w:szCs w:val="22"/>
              </w:rPr>
              <w:t>Providing training opportunities for young people;</w:t>
            </w:r>
          </w:p>
          <w:p w:rsidR="00E02E9B" w:rsidRDefault="00E02E9B" w:rsidP="008D03B5">
            <w:pPr>
              <w:spacing w:after="160"/>
              <w:jc w:val="left"/>
              <w:rPr>
                <w:rFonts w:ascii="Arial" w:hAnsi="Arial" w:cs="Arial"/>
                <w:noProof w:val="0"/>
                <w:color w:val="000000"/>
                <w:sz w:val="22"/>
                <w:szCs w:val="22"/>
              </w:rPr>
            </w:pPr>
            <w:r w:rsidRPr="000D15C7">
              <w:rPr>
                <w:rFonts w:ascii="Arial" w:hAnsi="Arial" w:cs="Arial"/>
                <w:noProof w:val="0"/>
                <w:color w:val="000000"/>
                <w:sz w:val="22"/>
                <w:szCs w:val="22"/>
              </w:rPr>
              <w:t>Promoting supply-chain opportunities to new and small enterprises.</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440"/>
            </w:tblGrid>
            <w:tr w:rsidR="00E02E9B" w:rsidRPr="00F03448" w:rsidTr="008D03B5">
              <w:tc>
                <w:tcPr>
                  <w:tcW w:w="1728" w:type="dxa"/>
                </w:tcPr>
                <w:p w:rsidR="00E02E9B" w:rsidRPr="00F03448" w:rsidRDefault="00E02E9B" w:rsidP="008D03B5">
                  <w:pPr>
                    <w:rPr>
                      <w:rFonts w:ascii="Arial" w:hAnsi="Arial" w:cs="Arial"/>
                      <w:kern w:val="20"/>
                      <w:sz w:val="24"/>
                    </w:rPr>
                  </w:pPr>
                  <w:r w:rsidRPr="00F03448">
                    <w:rPr>
                      <w:rFonts w:ascii="Arial" w:hAnsi="Arial" w:cs="Arial"/>
                      <w:kern w:val="20"/>
                      <w:sz w:val="24"/>
                    </w:rPr>
                    <w:t xml:space="preserve">CVs </w:t>
                  </w:r>
                  <w:r w:rsidRPr="00F03448">
                    <w:rPr>
                      <w:rFonts w:ascii="Arial" w:hAnsi="Arial" w:cs="Arial"/>
                      <w:kern w:val="20"/>
                      <w:sz w:val="24"/>
                    </w:rPr>
                    <w:lastRenderedPageBreak/>
                    <w:t>Enclosed:</w:t>
                  </w:r>
                </w:p>
              </w:tc>
              <w:tc>
                <w:tcPr>
                  <w:tcW w:w="1440" w:type="dxa"/>
                  <w:shd w:val="clear" w:color="auto" w:fill="FFFFFF"/>
                </w:tcPr>
                <w:p w:rsidR="00E02E9B" w:rsidRPr="00F03448" w:rsidRDefault="00E02E9B" w:rsidP="008D03B5">
                  <w:pPr>
                    <w:jc w:val="center"/>
                    <w:rPr>
                      <w:rFonts w:ascii="Arial" w:hAnsi="Arial" w:cs="Arial"/>
                      <w:sz w:val="24"/>
                    </w:rPr>
                  </w:pPr>
                  <w:r w:rsidRPr="00F03448">
                    <w:rPr>
                      <w:rFonts w:ascii="Arial" w:hAnsi="Arial" w:cs="Arial"/>
                      <w:sz w:val="24"/>
                    </w:rPr>
                    <w:lastRenderedPageBreak/>
                    <w:fldChar w:fldCharType="begin">
                      <w:ffData>
                        <w:name w:val="Check6"/>
                        <w:enabled/>
                        <w:calcOnExit w:val="0"/>
                        <w:checkBox>
                          <w:size w:val="28"/>
                          <w:default w:val="0"/>
                        </w:checkBox>
                      </w:ffData>
                    </w:fldChar>
                  </w:r>
                  <w:r w:rsidRPr="00F03448">
                    <w:rPr>
                      <w:rFonts w:ascii="Arial" w:hAnsi="Arial" w:cs="Arial"/>
                      <w:sz w:val="24"/>
                    </w:rPr>
                    <w:instrText xml:space="preserve"> FORMCHECKBOX </w:instrText>
                  </w:r>
                  <w:r w:rsidR="001F42D5">
                    <w:rPr>
                      <w:rFonts w:ascii="Arial" w:hAnsi="Arial" w:cs="Arial"/>
                      <w:sz w:val="24"/>
                    </w:rPr>
                  </w:r>
                  <w:r w:rsidR="001F42D5">
                    <w:rPr>
                      <w:rFonts w:ascii="Arial" w:hAnsi="Arial" w:cs="Arial"/>
                      <w:sz w:val="24"/>
                    </w:rPr>
                    <w:fldChar w:fldCharType="separate"/>
                  </w:r>
                  <w:r w:rsidRPr="00F03448">
                    <w:rPr>
                      <w:rFonts w:ascii="Arial" w:hAnsi="Arial" w:cs="Arial"/>
                      <w:sz w:val="24"/>
                    </w:rPr>
                    <w:fldChar w:fldCharType="end"/>
                  </w:r>
                </w:p>
              </w:tc>
            </w:tr>
          </w:tbl>
          <w:p w:rsidR="00E02E9B" w:rsidRPr="000D15C7" w:rsidRDefault="00E02E9B" w:rsidP="008D03B5">
            <w:pPr>
              <w:spacing w:after="160"/>
              <w:jc w:val="left"/>
              <w:rPr>
                <w:rFonts w:ascii="Arial" w:hAnsi="Arial" w:cs="Arial"/>
                <w:noProof w:val="0"/>
                <w:color w:val="000000"/>
                <w:sz w:val="22"/>
                <w:szCs w:val="22"/>
                <w:highlight w:val="yellow"/>
              </w:rPr>
            </w:pPr>
          </w:p>
          <w:p w:rsidR="00E02E9B" w:rsidRPr="000D15C7" w:rsidRDefault="00E02E9B" w:rsidP="008D03B5">
            <w:pPr>
              <w:widowControl w:val="0"/>
              <w:rPr>
                <w:rFonts w:ascii="Times New Roman" w:hAnsi="Times New Roman"/>
                <w:noProof w:val="0"/>
                <w:color w:val="000000"/>
                <w:sz w:val="24"/>
              </w:rPr>
            </w:pPr>
          </w:p>
        </w:tc>
        <w:tc>
          <w:tcPr>
            <w:tcW w:w="2268" w:type="dxa"/>
          </w:tcPr>
          <w:p w:rsidR="00E02E9B" w:rsidRPr="000D15C7" w:rsidRDefault="00E02E9B" w:rsidP="008D03B5">
            <w:pPr>
              <w:widowControl w:val="0"/>
              <w:rPr>
                <w:rFonts w:ascii="Times New Roman" w:hAnsi="Times New Roman"/>
                <w:noProof w:val="0"/>
                <w:color w:val="000000"/>
                <w:sz w:val="24"/>
              </w:rPr>
            </w:pPr>
          </w:p>
          <w:p w:rsidR="00E02E9B" w:rsidRPr="000D15C7" w:rsidRDefault="00E02E9B" w:rsidP="008D03B5">
            <w:pPr>
              <w:widowControl w:val="0"/>
              <w:rPr>
                <w:rFonts w:ascii="Times New Roman" w:hAnsi="Times New Roman"/>
                <w:noProof w:val="0"/>
                <w:color w:val="000000"/>
                <w:sz w:val="24"/>
              </w:rPr>
            </w:pPr>
          </w:p>
          <w:p w:rsidR="00E02E9B" w:rsidRPr="000D15C7" w:rsidRDefault="00E02E9B" w:rsidP="008D03B5">
            <w:pPr>
              <w:widowControl w:val="0"/>
              <w:rPr>
                <w:rFonts w:ascii="Times New Roman" w:hAnsi="Times New Roman"/>
                <w:noProof w:val="0"/>
                <w:color w:val="000000"/>
                <w:sz w:val="24"/>
              </w:rPr>
            </w:pPr>
          </w:p>
          <w:p w:rsidR="00E02E9B" w:rsidRPr="000D15C7" w:rsidRDefault="00E02E9B" w:rsidP="008D03B5">
            <w:pPr>
              <w:widowControl w:val="0"/>
              <w:rPr>
                <w:rFonts w:ascii="Times New Roman" w:hAnsi="Times New Roman"/>
                <w:noProof w:val="0"/>
                <w:color w:val="000000"/>
                <w:sz w:val="24"/>
              </w:rPr>
            </w:pPr>
          </w:p>
          <w:p w:rsidR="00E02E9B" w:rsidRPr="000D15C7" w:rsidRDefault="00E02E9B" w:rsidP="008D03B5">
            <w:pPr>
              <w:widowControl w:val="0"/>
              <w:rPr>
                <w:rFonts w:ascii="Times New Roman" w:hAnsi="Times New Roman"/>
                <w:noProof w:val="0"/>
                <w:color w:val="000000"/>
                <w:sz w:val="24"/>
              </w:rPr>
            </w:pPr>
          </w:p>
          <w:p w:rsidR="00E02E9B" w:rsidRPr="000D15C7" w:rsidRDefault="00E02E9B" w:rsidP="008D03B5">
            <w:pPr>
              <w:widowControl w:val="0"/>
              <w:rPr>
                <w:rFonts w:ascii="Times New Roman" w:hAnsi="Times New Roman"/>
                <w:noProof w:val="0"/>
                <w:color w:val="000000"/>
                <w:sz w:val="24"/>
              </w:rPr>
            </w:pPr>
          </w:p>
        </w:tc>
      </w:tr>
      <w:tr w:rsidR="00E02E9B" w:rsidRPr="000D15C7" w:rsidTr="008D03B5">
        <w:tblPrEx>
          <w:tblLook w:val="0600" w:firstRow="0" w:lastRow="0" w:firstColumn="0" w:lastColumn="0" w:noHBand="1" w:noVBand="1"/>
        </w:tblPrEx>
        <w:tc>
          <w:tcPr>
            <w:tcW w:w="858" w:type="dxa"/>
          </w:tcPr>
          <w:p w:rsidR="00E02E9B" w:rsidRPr="000D15C7" w:rsidRDefault="00E02E9B" w:rsidP="008D03B5">
            <w:pPr>
              <w:widowControl w:val="0"/>
              <w:ind w:right="-100"/>
              <w:rPr>
                <w:rFonts w:ascii="Times New Roman" w:hAnsi="Times New Roman"/>
                <w:noProof w:val="0"/>
                <w:color w:val="000000"/>
                <w:sz w:val="24"/>
              </w:rPr>
            </w:pPr>
            <w:r w:rsidRPr="000D15C7">
              <w:rPr>
                <w:rFonts w:ascii="Arial" w:eastAsia="Arial" w:hAnsi="Arial" w:cs="Arial"/>
                <w:b/>
                <w:noProof w:val="0"/>
                <w:color w:val="000000"/>
                <w:sz w:val="22"/>
                <w:szCs w:val="22"/>
              </w:rPr>
              <w:t>b.</w:t>
            </w:r>
          </w:p>
        </w:tc>
        <w:tc>
          <w:tcPr>
            <w:tcW w:w="6656" w:type="dxa"/>
          </w:tcPr>
          <w:p w:rsidR="00E02E9B" w:rsidRDefault="00E02E9B" w:rsidP="008D03B5">
            <w:pPr>
              <w:suppressAutoHyphens/>
              <w:autoSpaceDN w:val="0"/>
              <w:spacing w:after="200" w:line="276" w:lineRule="auto"/>
              <w:contextualSpacing/>
              <w:jc w:val="left"/>
              <w:textAlignment w:val="baseline"/>
              <w:rPr>
                <w:rFonts w:ascii="Arial" w:eastAsia="Calibri" w:hAnsi="Arial" w:cs="Arial"/>
                <w:noProof w:val="0"/>
                <w:color w:val="000000"/>
                <w:sz w:val="22"/>
                <w:szCs w:val="22"/>
                <w:lang w:eastAsia="en-GB"/>
              </w:rPr>
            </w:pPr>
            <w:r>
              <w:rPr>
                <w:rFonts w:ascii="Arial" w:hAnsi="Arial" w:cs="Arial"/>
                <w:sz w:val="24"/>
              </w:rPr>
              <w:t>P</w:t>
            </w:r>
            <w:r w:rsidRPr="00550B6F">
              <w:rPr>
                <w:rFonts w:ascii="Arial" w:hAnsi="Arial" w:cs="Arial"/>
                <w:sz w:val="24"/>
              </w:rPr>
              <w:t>lease provide details of any quality assurance and quality management systems operated and include copies of any registration certificates and other accreditations. If your organisation does not have a quality assurance and quality management system, please explain why.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80"/>
            </w:tblGrid>
            <w:tr w:rsidR="00E02E9B" w:rsidRPr="00F03448" w:rsidTr="008D03B5">
              <w:tc>
                <w:tcPr>
                  <w:tcW w:w="2520" w:type="dxa"/>
                </w:tcPr>
                <w:p w:rsidR="00E02E9B" w:rsidRPr="00F03448" w:rsidRDefault="00E02E9B" w:rsidP="008D03B5">
                  <w:pPr>
                    <w:rPr>
                      <w:rFonts w:ascii="Arial" w:hAnsi="Arial" w:cs="Arial"/>
                      <w:kern w:val="20"/>
                      <w:sz w:val="24"/>
                    </w:rPr>
                  </w:pPr>
                  <w:r w:rsidRPr="00F03448">
                    <w:rPr>
                      <w:rFonts w:ascii="Arial" w:hAnsi="Arial" w:cs="Arial"/>
                      <w:kern w:val="20"/>
                      <w:sz w:val="24"/>
                    </w:rPr>
                    <w:t>Registration Certificates Enclosed:</w:t>
                  </w:r>
                </w:p>
              </w:tc>
              <w:tc>
                <w:tcPr>
                  <w:tcW w:w="1080" w:type="dxa"/>
                  <w:shd w:val="clear" w:color="auto" w:fill="FFFFFF"/>
                </w:tcPr>
                <w:p w:rsidR="00E02E9B" w:rsidRPr="00F03448" w:rsidRDefault="00E02E9B" w:rsidP="008D03B5">
                  <w:pPr>
                    <w:jc w:val="center"/>
                    <w:rPr>
                      <w:rFonts w:ascii="Arial" w:hAnsi="Arial" w:cs="Arial"/>
                      <w:sz w:val="24"/>
                    </w:rPr>
                  </w:pPr>
                  <w:r w:rsidRPr="00F03448">
                    <w:rPr>
                      <w:rFonts w:ascii="Arial" w:hAnsi="Arial" w:cs="Arial"/>
                      <w:sz w:val="24"/>
                    </w:rPr>
                    <w:fldChar w:fldCharType="begin">
                      <w:ffData>
                        <w:name w:val="Check6"/>
                        <w:enabled/>
                        <w:calcOnExit w:val="0"/>
                        <w:checkBox>
                          <w:size w:val="28"/>
                          <w:default w:val="0"/>
                        </w:checkBox>
                      </w:ffData>
                    </w:fldChar>
                  </w:r>
                  <w:r w:rsidRPr="00F03448">
                    <w:rPr>
                      <w:rFonts w:ascii="Arial" w:hAnsi="Arial" w:cs="Arial"/>
                      <w:sz w:val="24"/>
                    </w:rPr>
                    <w:instrText xml:space="preserve"> FORMCHECKBOX </w:instrText>
                  </w:r>
                  <w:r w:rsidR="001F42D5">
                    <w:rPr>
                      <w:rFonts w:ascii="Arial" w:hAnsi="Arial" w:cs="Arial"/>
                      <w:sz w:val="24"/>
                    </w:rPr>
                  </w:r>
                  <w:r w:rsidR="001F42D5">
                    <w:rPr>
                      <w:rFonts w:ascii="Arial" w:hAnsi="Arial" w:cs="Arial"/>
                      <w:sz w:val="24"/>
                    </w:rPr>
                    <w:fldChar w:fldCharType="separate"/>
                  </w:r>
                  <w:r w:rsidRPr="00F03448">
                    <w:rPr>
                      <w:rFonts w:ascii="Arial" w:hAnsi="Arial" w:cs="Arial"/>
                      <w:sz w:val="24"/>
                    </w:rPr>
                    <w:fldChar w:fldCharType="end"/>
                  </w:r>
                </w:p>
              </w:tc>
            </w:tr>
          </w:tbl>
          <w:p w:rsidR="00E02E9B" w:rsidRPr="00550B6F" w:rsidRDefault="00E02E9B" w:rsidP="008D03B5">
            <w:pPr>
              <w:suppressAutoHyphens/>
              <w:autoSpaceDN w:val="0"/>
              <w:spacing w:after="200" w:line="276" w:lineRule="auto"/>
              <w:contextualSpacing/>
              <w:jc w:val="left"/>
              <w:textAlignment w:val="baseline"/>
              <w:rPr>
                <w:rFonts w:ascii="Arial" w:eastAsia="Calibri" w:hAnsi="Arial" w:cs="Arial"/>
                <w:noProof w:val="0"/>
                <w:color w:val="000000"/>
                <w:sz w:val="22"/>
                <w:szCs w:val="22"/>
                <w:lang w:eastAsia="en-GB"/>
              </w:rPr>
            </w:pPr>
          </w:p>
        </w:tc>
        <w:tc>
          <w:tcPr>
            <w:tcW w:w="2268" w:type="dxa"/>
          </w:tcPr>
          <w:p w:rsidR="00E02E9B" w:rsidRPr="000D15C7" w:rsidRDefault="00E02E9B" w:rsidP="008D03B5">
            <w:pPr>
              <w:widowControl w:val="0"/>
              <w:rPr>
                <w:rFonts w:ascii="Times New Roman" w:hAnsi="Times New Roman"/>
                <w:noProof w:val="0"/>
                <w:color w:val="000000"/>
                <w:sz w:val="24"/>
              </w:rPr>
            </w:pPr>
          </w:p>
        </w:tc>
      </w:tr>
      <w:tr w:rsidR="00E02E9B" w:rsidRPr="000D15C7" w:rsidTr="008D03B5">
        <w:tblPrEx>
          <w:tblLook w:val="0600" w:firstRow="0" w:lastRow="0" w:firstColumn="0" w:lastColumn="0" w:noHBand="1" w:noVBand="1"/>
        </w:tblPrEx>
        <w:tc>
          <w:tcPr>
            <w:tcW w:w="858" w:type="dxa"/>
          </w:tcPr>
          <w:p w:rsidR="00E02E9B" w:rsidRPr="000D15C7" w:rsidRDefault="00E02E9B" w:rsidP="008D03B5">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c.</w:t>
            </w:r>
          </w:p>
        </w:tc>
        <w:tc>
          <w:tcPr>
            <w:tcW w:w="6656" w:type="dxa"/>
          </w:tcPr>
          <w:p w:rsidR="00E02E9B" w:rsidRPr="000D15C7" w:rsidRDefault="00E02E9B" w:rsidP="008D03B5">
            <w:pPr>
              <w:widowControl w:val="0"/>
              <w:rPr>
                <w:rFonts w:ascii="Times New Roman" w:hAnsi="Times New Roman"/>
                <w:noProof w:val="0"/>
                <w:color w:val="000000"/>
                <w:sz w:val="22"/>
                <w:szCs w:val="22"/>
              </w:rPr>
            </w:pPr>
            <w:r w:rsidRPr="00F57E12">
              <w:rPr>
                <w:rFonts w:ascii="Arial" w:hAnsi="Arial" w:cs="Arial"/>
                <w:sz w:val="24"/>
              </w:rPr>
              <w:t>Provide details for your organisation of any awards or external quality accreditation schemes subscribed to or achieved:</w:t>
            </w:r>
          </w:p>
        </w:tc>
        <w:tc>
          <w:tcPr>
            <w:tcW w:w="2268" w:type="dxa"/>
          </w:tcPr>
          <w:p w:rsidR="00E02E9B" w:rsidRPr="000D15C7" w:rsidRDefault="00E02E9B" w:rsidP="008D03B5">
            <w:pPr>
              <w:widowControl w:val="0"/>
              <w:rPr>
                <w:rFonts w:ascii="Times New Roman" w:hAnsi="Times New Roman"/>
                <w:noProof w:val="0"/>
                <w:color w:val="000000"/>
                <w:sz w:val="24"/>
              </w:rPr>
            </w:pPr>
          </w:p>
        </w:tc>
      </w:tr>
    </w:tbl>
    <w:p w:rsidR="00E02E9B" w:rsidRDefault="00E02E9B" w:rsidP="000D15C7">
      <w:pPr>
        <w:spacing w:line="276" w:lineRule="auto"/>
        <w:ind w:left="-525"/>
        <w:rPr>
          <w:rFonts w:ascii="Arial" w:eastAsia="Arial" w:hAnsi="Arial" w:cs="Arial"/>
          <w:b/>
          <w:noProof w:val="0"/>
          <w:color w:val="000000"/>
          <w:sz w:val="24"/>
        </w:rPr>
      </w:pPr>
    </w:p>
    <w:p w:rsidR="00E02E9B" w:rsidRDefault="00E02E9B" w:rsidP="000D15C7">
      <w:pPr>
        <w:spacing w:line="276" w:lineRule="auto"/>
        <w:ind w:left="-525"/>
        <w:rPr>
          <w:rFonts w:ascii="Arial" w:eastAsia="Arial" w:hAnsi="Arial" w:cs="Arial"/>
          <w:b/>
          <w:noProof w:val="0"/>
          <w:color w:val="000000"/>
          <w:sz w:val="24"/>
        </w:rPr>
      </w:pPr>
    </w:p>
    <w:p w:rsidR="00E02E9B" w:rsidRDefault="00E02E9B" w:rsidP="000D15C7">
      <w:pPr>
        <w:spacing w:line="276" w:lineRule="auto"/>
        <w:ind w:left="-525"/>
        <w:rPr>
          <w:rFonts w:ascii="Arial" w:eastAsia="Arial" w:hAnsi="Arial" w:cs="Arial"/>
          <w:b/>
          <w:noProof w:val="0"/>
          <w:color w:val="000000"/>
          <w:sz w:val="24"/>
        </w:rPr>
      </w:pPr>
    </w:p>
    <w:tbl>
      <w:tblPr>
        <w:tblW w:w="9782" w:type="dxa"/>
        <w:tblInd w:w="-17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58"/>
        <w:gridCol w:w="6656"/>
        <w:gridCol w:w="2268"/>
      </w:tblGrid>
      <w:tr w:rsidR="00092AE7" w:rsidRPr="000D15C7" w:rsidTr="00E525BE">
        <w:trPr>
          <w:trHeight w:val="400"/>
        </w:trPr>
        <w:tc>
          <w:tcPr>
            <w:tcW w:w="858" w:type="dxa"/>
            <w:tcBorders>
              <w:top w:val="single" w:sz="8" w:space="0" w:color="000000"/>
              <w:bottom w:val="single" w:sz="6" w:space="0" w:color="000000"/>
            </w:tcBorders>
            <w:shd w:val="clear" w:color="auto" w:fill="CCFFFF"/>
          </w:tcPr>
          <w:p w:rsidR="00092AE7" w:rsidRPr="000D15C7" w:rsidRDefault="00092AE7">
            <w:pPr>
              <w:spacing w:before="100"/>
              <w:rPr>
                <w:rFonts w:ascii="Arial" w:eastAsia="Arial" w:hAnsi="Arial" w:cs="Arial"/>
                <w:b/>
                <w:noProof w:val="0"/>
                <w:color w:val="000000"/>
                <w:sz w:val="24"/>
              </w:rPr>
            </w:pPr>
            <w:r>
              <w:rPr>
                <w:rFonts w:ascii="Arial" w:eastAsia="Arial" w:hAnsi="Arial" w:cs="Arial"/>
                <w:b/>
                <w:noProof w:val="0"/>
                <w:color w:val="000000"/>
                <w:sz w:val="24"/>
              </w:rPr>
              <w:t>8.</w:t>
            </w:r>
            <w:r w:rsidR="00E02E9B">
              <w:rPr>
                <w:rFonts w:ascii="Arial" w:eastAsia="Arial" w:hAnsi="Arial" w:cs="Arial"/>
                <w:b/>
                <w:noProof w:val="0"/>
                <w:color w:val="000000"/>
                <w:sz w:val="24"/>
              </w:rPr>
              <w:t>8</w:t>
            </w:r>
          </w:p>
        </w:tc>
        <w:tc>
          <w:tcPr>
            <w:tcW w:w="8924" w:type="dxa"/>
            <w:gridSpan w:val="2"/>
            <w:tcBorders>
              <w:top w:val="single" w:sz="8" w:space="0" w:color="000000"/>
              <w:bottom w:val="single" w:sz="6" w:space="0" w:color="000000"/>
            </w:tcBorders>
            <w:shd w:val="clear" w:color="auto" w:fill="CCFFFF"/>
          </w:tcPr>
          <w:p w:rsidR="00092AE7" w:rsidRPr="000D15C7" w:rsidRDefault="00E02E9B" w:rsidP="008D03B5">
            <w:pPr>
              <w:spacing w:before="100"/>
              <w:rPr>
                <w:rFonts w:ascii="Arial" w:eastAsia="Arial" w:hAnsi="Arial" w:cs="Arial"/>
                <w:b/>
                <w:noProof w:val="0"/>
                <w:color w:val="000000"/>
                <w:sz w:val="24"/>
              </w:rPr>
            </w:pPr>
            <w:r>
              <w:rPr>
                <w:rFonts w:ascii="Arial" w:eastAsia="Arial" w:hAnsi="Arial" w:cs="Arial"/>
                <w:b/>
                <w:noProof w:val="0"/>
                <w:color w:val="000000"/>
                <w:sz w:val="22"/>
                <w:szCs w:val="22"/>
              </w:rPr>
              <w:t>Information Laws</w:t>
            </w:r>
          </w:p>
        </w:tc>
      </w:tr>
      <w:tr w:rsidR="00E02E9B" w:rsidRPr="000D15C7" w:rsidTr="00E525BE">
        <w:tblPrEx>
          <w:tblLook w:val="0600" w:firstRow="0" w:lastRow="0" w:firstColumn="0" w:lastColumn="0" w:noHBand="1" w:noVBand="1"/>
        </w:tblPrEx>
        <w:tc>
          <w:tcPr>
            <w:tcW w:w="9782" w:type="dxa"/>
            <w:gridSpan w:val="3"/>
          </w:tcPr>
          <w:p w:rsidR="00E02E9B" w:rsidRPr="00E525BE" w:rsidRDefault="00E02E9B" w:rsidP="00E525BE">
            <w:pPr>
              <w:ind w:left="34"/>
              <w:jc w:val="left"/>
              <w:rPr>
                <w:rFonts w:ascii="Arial" w:eastAsia="Calibri" w:hAnsi="Arial" w:cs="Arial"/>
                <w:b/>
                <w:noProof w:val="0"/>
                <w:sz w:val="24"/>
                <w:lang w:val="en-US" w:eastAsia="en-GB"/>
              </w:rPr>
            </w:pPr>
            <w:r w:rsidRPr="00E02E9B">
              <w:rPr>
                <w:rFonts w:ascii="Arial" w:eastAsia="Calibri" w:hAnsi="Arial" w:cs="Arial"/>
                <w:b/>
                <w:noProof w:val="0"/>
                <w:sz w:val="24"/>
                <w:lang w:eastAsia="en-GB"/>
              </w:rPr>
              <w:t xml:space="preserve">The responses to all questions in Section </w:t>
            </w:r>
            <w:r>
              <w:rPr>
                <w:rFonts w:ascii="Arial" w:eastAsia="Calibri" w:hAnsi="Arial" w:cs="Arial"/>
                <w:b/>
                <w:noProof w:val="0"/>
                <w:sz w:val="24"/>
                <w:lang w:eastAsia="en-GB"/>
              </w:rPr>
              <w:t>8.8</w:t>
            </w:r>
            <w:r w:rsidRPr="00E02E9B">
              <w:rPr>
                <w:rFonts w:ascii="Arial" w:eastAsia="Calibri" w:hAnsi="Arial" w:cs="Arial"/>
                <w:b/>
                <w:noProof w:val="0"/>
                <w:sz w:val="24"/>
                <w:lang w:eastAsia="en-GB"/>
              </w:rPr>
              <w:t xml:space="preserve"> will not be evaluated, however all the information is this section must be provided to ensure the Tender Questionnaire is compliant. Failure to provide any information required in this section </w:t>
            </w:r>
            <w:r w:rsidRPr="00E02E9B">
              <w:rPr>
                <w:rFonts w:ascii="Arial" w:eastAsia="Calibri" w:hAnsi="Arial" w:cs="Arial"/>
                <w:b/>
                <w:noProof w:val="0"/>
                <w:sz w:val="24"/>
                <w:lang w:val="en-US" w:eastAsia="en-GB"/>
              </w:rPr>
              <w:t xml:space="preserve">will be deemed to be a non-compliant bid and your </w:t>
            </w:r>
            <w:proofErr w:type="spellStart"/>
            <w:r w:rsidRPr="00E02E9B">
              <w:rPr>
                <w:rFonts w:ascii="Arial" w:eastAsia="Calibri" w:hAnsi="Arial" w:cs="Arial"/>
                <w:b/>
                <w:noProof w:val="0"/>
                <w:sz w:val="24"/>
                <w:lang w:val="en-US" w:eastAsia="en-GB"/>
              </w:rPr>
              <w:t>organisation</w:t>
            </w:r>
            <w:proofErr w:type="spellEnd"/>
            <w:r w:rsidRPr="00E02E9B">
              <w:rPr>
                <w:rFonts w:ascii="Arial" w:eastAsia="Calibri" w:hAnsi="Arial" w:cs="Arial"/>
                <w:b/>
                <w:noProof w:val="0"/>
                <w:sz w:val="24"/>
                <w:lang w:val="en-US" w:eastAsia="en-GB"/>
              </w:rPr>
              <w:t xml:space="preserve"> may be eliminated from the procurement process.</w:t>
            </w:r>
          </w:p>
        </w:tc>
      </w:tr>
      <w:tr w:rsidR="00092AE7" w:rsidRPr="000D15C7" w:rsidTr="00E525BE">
        <w:tblPrEx>
          <w:tblLook w:val="0600" w:firstRow="0" w:lastRow="0" w:firstColumn="0" w:lastColumn="0" w:noHBand="1" w:noVBand="1"/>
        </w:tblPrEx>
        <w:tc>
          <w:tcPr>
            <w:tcW w:w="858" w:type="dxa"/>
          </w:tcPr>
          <w:p w:rsidR="00092AE7" w:rsidRPr="000D15C7" w:rsidRDefault="00092AE7" w:rsidP="008D03B5">
            <w:pPr>
              <w:widowControl w:val="0"/>
              <w:rPr>
                <w:rFonts w:ascii="Times New Roman" w:hAnsi="Times New Roman"/>
                <w:noProof w:val="0"/>
                <w:color w:val="000000"/>
                <w:sz w:val="24"/>
              </w:rPr>
            </w:pPr>
            <w:r w:rsidRPr="000D15C7">
              <w:rPr>
                <w:rFonts w:ascii="Arial" w:eastAsia="Arial" w:hAnsi="Arial" w:cs="Arial"/>
                <w:b/>
                <w:noProof w:val="0"/>
                <w:color w:val="000000"/>
                <w:sz w:val="22"/>
                <w:szCs w:val="22"/>
              </w:rPr>
              <w:t>a.</w:t>
            </w:r>
          </w:p>
        </w:tc>
        <w:tc>
          <w:tcPr>
            <w:tcW w:w="6656" w:type="dxa"/>
          </w:tcPr>
          <w:p w:rsidR="00092AE7" w:rsidRPr="000D15C7" w:rsidRDefault="00E02E9B" w:rsidP="00E525BE">
            <w:pPr>
              <w:suppressAutoHyphens/>
              <w:autoSpaceDN w:val="0"/>
              <w:spacing w:after="200"/>
              <w:contextualSpacing/>
              <w:jc w:val="left"/>
              <w:textAlignment w:val="baseline"/>
              <w:rPr>
                <w:rFonts w:ascii="Times New Roman" w:hAnsi="Times New Roman"/>
                <w:noProof w:val="0"/>
                <w:color w:val="000000"/>
                <w:sz w:val="24"/>
              </w:rPr>
            </w:pPr>
            <w:r w:rsidRPr="00F57E12">
              <w:rPr>
                <w:rFonts w:ascii="Arial" w:hAnsi="Arial" w:cs="Arial"/>
                <w:bCs/>
                <w:sz w:val="24"/>
              </w:rPr>
              <w:t xml:space="preserve">Provide confirmation that you understand that the Council has a duty of disclosure under the Information Laws and that it may be required to disclose answers contained within the Tender Questionnaire or information contained within the questionnaire to a third party upon request in accordance with the Information Laws: </w:t>
            </w:r>
            <w:r w:rsidR="00092AE7" w:rsidRPr="000D15C7">
              <w:rPr>
                <w:rFonts w:ascii="Arial" w:hAnsi="Arial" w:cs="Arial"/>
                <w:noProof w:val="0"/>
                <w:color w:val="000000"/>
                <w:sz w:val="22"/>
                <w:szCs w:val="22"/>
              </w:rPr>
              <w:t>long-term unemployed people</w:t>
            </w:r>
            <w:r>
              <w:rPr>
                <w:rFonts w:ascii="Arial" w:hAnsi="Arial" w:cs="Arial"/>
                <w:noProof w:val="0"/>
                <w:color w:val="000000"/>
                <w:sz w:val="22"/>
                <w:szCs w:val="22"/>
              </w:rPr>
              <w:t>:</w:t>
            </w:r>
          </w:p>
        </w:tc>
        <w:tc>
          <w:tcPr>
            <w:tcW w:w="2268" w:type="dxa"/>
          </w:tcPr>
          <w:p w:rsidR="00092AE7" w:rsidRPr="000D15C7" w:rsidRDefault="00092AE7" w:rsidP="008D03B5">
            <w:pPr>
              <w:widowControl w:val="0"/>
              <w:rPr>
                <w:rFonts w:ascii="Times New Roman" w:hAnsi="Times New Roman"/>
                <w:noProof w:val="0"/>
                <w:color w:val="000000"/>
                <w:sz w:val="24"/>
              </w:rPr>
            </w:pPr>
          </w:p>
          <w:p w:rsidR="00092AE7" w:rsidRPr="000D15C7" w:rsidRDefault="00092AE7" w:rsidP="008D03B5">
            <w:pPr>
              <w:widowControl w:val="0"/>
              <w:rPr>
                <w:rFonts w:ascii="Times New Roman" w:hAnsi="Times New Roman"/>
                <w:noProof w:val="0"/>
                <w:color w:val="000000"/>
                <w:sz w:val="24"/>
              </w:rPr>
            </w:pPr>
          </w:p>
          <w:p w:rsidR="00092AE7" w:rsidRPr="000D15C7" w:rsidRDefault="00092AE7" w:rsidP="008D03B5">
            <w:pPr>
              <w:widowControl w:val="0"/>
              <w:rPr>
                <w:rFonts w:ascii="Times New Roman" w:hAnsi="Times New Roman"/>
                <w:noProof w:val="0"/>
                <w:color w:val="000000"/>
                <w:sz w:val="24"/>
              </w:rPr>
            </w:pPr>
          </w:p>
          <w:p w:rsidR="00092AE7" w:rsidRPr="000D15C7" w:rsidRDefault="00092AE7" w:rsidP="008D03B5">
            <w:pPr>
              <w:widowControl w:val="0"/>
              <w:rPr>
                <w:rFonts w:ascii="Times New Roman" w:hAnsi="Times New Roman"/>
                <w:noProof w:val="0"/>
                <w:color w:val="000000"/>
                <w:sz w:val="24"/>
              </w:rPr>
            </w:pPr>
          </w:p>
          <w:p w:rsidR="00092AE7" w:rsidRPr="000D15C7" w:rsidRDefault="00092AE7" w:rsidP="008D03B5">
            <w:pPr>
              <w:widowControl w:val="0"/>
              <w:rPr>
                <w:rFonts w:ascii="Times New Roman" w:hAnsi="Times New Roman"/>
                <w:noProof w:val="0"/>
                <w:color w:val="000000"/>
                <w:sz w:val="24"/>
              </w:rPr>
            </w:pPr>
          </w:p>
          <w:p w:rsidR="00092AE7" w:rsidRPr="000D15C7" w:rsidRDefault="00092AE7" w:rsidP="008D03B5">
            <w:pPr>
              <w:widowControl w:val="0"/>
              <w:rPr>
                <w:rFonts w:ascii="Times New Roman" w:hAnsi="Times New Roman"/>
                <w:noProof w:val="0"/>
                <w:color w:val="000000"/>
                <w:sz w:val="24"/>
              </w:rPr>
            </w:pPr>
          </w:p>
        </w:tc>
      </w:tr>
      <w:tr w:rsidR="00092AE7" w:rsidRPr="000D15C7" w:rsidTr="00E525BE">
        <w:tblPrEx>
          <w:tblLook w:val="0600" w:firstRow="0" w:lastRow="0" w:firstColumn="0" w:lastColumn="0" w:noHBand="1" w:noVBand="1"/>
        </w:tblPrEx>
        <w:tc>
          <w:tcPr>
            <w:tcW w:w="858" w:type="dxa"/>
          </w:tcPr>
          <w:p w:rsidR="00092AE7" w:rsidRPr="000D15C7" w:rsidRDefault="00092AE7" w:rsidP="008D03B5">
            <w:pPr>
              <w:widowControl w:val="0"/>
              <w:ind w:right="-100"/>
              <w:rPr>
                <w:rFonts w:ascii="Times New Roman" w:hAnsi="Times New Roman"/>
                <w:noProof w:val="0"/>
                <w:color w:val="000000"/>
                <w:sz w:val="24"/>
              </w:rPr>
            </w:pPr>
            <w:r w:rsidRPr="000D15C7">
              <w:rPr>
                <w:rFonts w:ascii="Arial" w:eastAsia="Arial" w:hAnsi="Arial" w:cs="Arial"/>
                <w:b/>
                <w:noProof w:val="0"/>
                <w:color w:val="000000"/>
                <w:sz w:val="22"/>
                <w:szCs w:val="22"/>
              </w:rPr>
              <w:t>b.</w:t>
            </w:r>
          </w:p>
        </w:tc>
        <w:tc>
          <w:tcPr>
            <w:tcW w:w="6656" w:type="dxa"/>
          </w:tcPr>
          <w:p w:rsidR="00E02E9B" w:rsidRPr="00E02E9B" w:rsidRDefault="00E02E9B" w:rsidP="00E02E9B">
            <w:pPr>
              <w:spacing w:before="240"/>
              <w:rPr>
                <w:rFonts w:ascii="Arial" w:hAnsi="Arial" w:cs="Arial"/>
                <w:bCs/>
                <w:sz w:val="24"/>
              </w:rPr>
            </w:pPr>
            <w:r w:rsidRPr="00E02E9B">
              <w:rPr>
                <w:rFonts w:ascii="Arial" w:hAnsi="Arial" w:cs="Arial"/>
                <w:bCs/>
                <w:sz w:val="24"/>
              </w:rPr>
              <w:t xml:space="preserve">Where an organisation considers that any of the information provided in its response to the Tender Questionnaire is confidential and/or commercially sensitive to the extent it could be reasonably cause prejudice to it if disclosed to a third party, then it should clearly mark on a separate sheet and attach to the Tender Questionnaire those answers that it does not wish to be disclosed to third parties, together with supporting information as to why this information should be exempt from disclosure under the Information Laws.  </w:t>
            </w:r>
          </w:p>
          <w:p w:rsidR="00E02E9B" w:rsidRPr="00E02E9B" w:rsidRDefault="00E02E9B" w:rsidP="00E02E9B">
            <w:pPr>
              <w:spacing w:before="240"/>
              <w:rPr>
                <w:rFonts w:ascii="Arial" w:hAnsi="Arial" w:cs="Arial"/>
                <w:bCs/>
                <w:sz w:val="24"/>
              </w:rPr>
            </w:pP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945"/>
            </w:tblGrid>
            <w:tr w:rsidR="00E02E9B" w:rsidRPr="00E02E9B" w:rsidTr="008D03B5">
              <w:tc>
                <w:tcPr>
                  <w:tcW w:w="2223" w:type="dxa"/>
                </w:tcPr>
                <w:p w:rsidR="00E02E9B" w:rsidRPr="00E02E9B" w:rsidRDefault="00E02E9B" w:rsidP="00E02E9B">
                  <w:pPr>
                    <w:rPr>
                      <w:rFonts w:ascii="Arial" w:hAnsi="Arial" w:cs="Arial"/>
                      <w:kern w:val="20"/>
                      <w:sz w:val="24"/>
                    </w:rPr>
                  </w:pPr>
                  <w:r w:rsidRPr="00E02E9B">
                    <w:rPr>
                      <w:rFonts w:ascii="Arial" w:hAnsi="Arial" w:cs="Arial"/>
                      <w:kern w:val="20"/>
                      <w:sz w:val="24"/>
                    </w:rPr>
                    <w:t>Enclosed:</w:t>
                  </w:r>
                </w:p>
              </w:tc>
              <w:tc>
                <w:tcPr>
                  <w:tcW w:w="945" w:type="dxa"/>
                  <w:shd w:val="clear" w:color="auto" w:fill="FFFFFF"/>
                </w:tcPr>
                <w:p w:rsidR="00E02E9B" w:rsidRPr="00E02E9B" w:rsidRDefault="00E02E9B" w:rsidP="00E02E9B">
                  <w:pPr>
                    <w:jc w:val="center"/>
                    <w:rPr>
                      <w:rFonts w:ascii="Arial" w:hAnsi="Arial" w:cs="Arial"/>
                      <w:sz w:val="24"/>
                    </w:rPr>
                  </w:pPr>
                  <w:r w:rsidRPr="00E02E9B">
                    <w:rPr>
                      <w:rFonts w:ascii="Arial" w:hAnsi="Arial" w:cs="Arial"/>
                      <w:sz w:val="24"/>
                    </w:rPr>
                    <w:fldChar w:fldCharType="begin">
                      <w:ffData>
                        <w:name w:val="Check6"/>
                        <w:enabled/>
                        <w:calcOnExit w:val="0"/>
                        <w:checkBox>
                          <w:size w:val="28"/>
                          <w:default w:val="0"/>
                        </w:checkBox>
                      </w:ffData>
                    </w:fldChar>
                  </w:r>
                  <w:r w:rsidRPr="00E02E9B">
                    <w:rPr>
                      <w:rFonts w:ascii="Arial" w:hAnsi="Arial" w:cs="Arial"/>
                      <w:sz w:val="24"/>
                    </w:rPr>
                    <w:instrText xml:space="preserve"> FORMCHECKBOX </w:instrText>
                  </w:r>
                  <w:r w:rsidR="001F42D5">
                    <w:rPr>
                      <w:rFonts w:ascii="Arial" w:hAnsi="Arial" w:cs="Arial"/>
                      <w:sz w:val="24"/>
                    </w:rPr>
                  </w:r>
                  <w:r w:rsidR="001F42D5">
                    <w:rPr>
                      <w:rFonts w:ascii="Arial" w:hAnsi="Arial" w:cs="Arial"/>
                      <w:sz w:val="24"/>
                    </w:rPr>
                    <w:fldChar w:fldCharType="separate"/>
                  </w:r>
                  <w:r w:rsidRPr="00E02E9B">
                    <w:rPr>
                      <w:rFonts w:ascii="Arial" w:hAnsi="Arial" w:cs="Arial"/>
                      <w:sz w:val="24"/>
                    </w:rPr>
                    <w:fldChar w:fldCharType="end"/>
                  </w:r>
                </w:p>
              </w:tc>
            </w:tr>
          </w:tbl>
          <w:p w:rsidR="00092AE7" w:rsidRPr="00E525BE" w:rsidRDefault="00092AE7" w:rsidP="00E525BE">
            <w:pPr>
              <w:suppressAutoHyphens/>
              <w:autoSpaceDN w:val="0"/>
              <w:spacing w:after="200" w:line="276" w:lineRule="auto"/>
              <w:contextualSpacing/>
              <w:jc w:val="left"/>
              <w:textAlignment w:val="baseline"/>
              <w:rPr>
                <w:rFonts w:ascii="Arial" w:eastAsia="Calibri" w:hAnsi="Arial" w:cs="Arial"/>
                <w:noProof w:val="0"/>
                <w:color w:val="000000"/>
                <w:sz w:val="22"/>
                <w:szCs w:val="22"/>
                <w:lang w:eastAsia="en-GB"/>
              </w:rPr>
            </w:pPr>
          </w:p>
        </w:tc>
        <w:tc>
          <w:tcPr>
            <w:tcW w:w="2268" w:type="dxa"/>
          </w:tcPr>
          <w:p w:rsidR="00092AE7" w:rsidRPr="000D15C7" w:rsidRDefault="00092AE7" w:rsidP="008D03B5">
            <w:pPr>
              <w:widowControl w:val="0"/>
              <w:rPr>
                <w:rFonts w:ascii="Times New Roman" w:hAnsi="Times New Roman"/>
                <w:noProof w:val="0"/>
                <w:color w:val="000000"/>
                <w:sz w:val="24"/>
              </w:rPr>
            </w:pPr>
          </w:p>
        </w:tc>
      </w:tr>
    </w:tbl>
    <w:p w:rsidR="00514877" w:rsidRPr="000D15C7" w:rsidRDefault="00514877" w:rsidP="00E525BE">
      <w:pPr>
        <w:spacing w:line="276" w:lineRule="auto"/>
        <w:rPr>
          <w:rFonts w:ascii="Arial" w:eastAsia="Arial" w:hAnsi="Arial" w:cs="Arial"/>
          <w:b/>
          <w:noProof w:val="0"/>
          <w:color w:val="000000"/>
          <w:sz w:val="24"/>
        </w:rPr>
      </w:pPr>
    </w:p>
    <w:p w:rsidR="007467A2" w:rsidRDefault="007467A2" w:rsidP="000D15C7">
      <w:pPr>
        <w:spacing w:line="276" w:lineRule="auto"/>
        <w:ind w:left="-525"/>
        <w:rPr>
          <w:rFonts w:ascii="Arial" w:eastAsia="Arial" w:hAnsi="Arial" w:cs="Arial"/>
          <w:b/>
          <w:noProof w:val="0"/>
          <w:color w:val="000000"/>
          <w:sz w:val="24"/>
        </w:rPr>
      </w:pPr>
    </w:p>
    <w:p w:rsidR="0097655E" w:rsidRDefault="0097655E" w:rsidP="000D15C7">
      <w:pPr>
        <w:spacing w:line="276" w:lineRule="auto"/>
        <w:ind w:left="-525"/>
        <w:rPr>
          <w:rFonts w:ascii="Arial" w:eastAsia="Arial" w:hAnsi="Arial" w:cs="Arial"/>
          <w:b/>
          <w:noProof w:val="0"/>
          <w:color w:val="000000"/>
          <w:sz w:val="24"/>
        </w:rPr>
      </w:pPr>
    </w:p>
    <w:p w:rsidR="0097655E" w:rsidRDefault="0097655E" w:rsidP="000D15C7">
      <w:pPr>
        <w:spacing w:line="276" w:lineRule="auto"/>
        <w:ind w:left="-525"/>
        <w:rPr>
          <w:rFonts w:ascii="Arial" w:eastAsia="Arial" w:hAnsi="Arial" w:cs="Arial"/>
          <w:b/>
          <w:noProof w:val="0"/>
          <w:color w:val="000000"/>
          <w:sz w:val="24"/>
        </w:rPr>
      </w:pPr>
    </w:p>
    <w:p w:rsidR="000D15C7" w:rsidRPr="000D15C7" w:rsidRDefault="000D15C7" w:rsidP="000D15C7">
      <w:pPr>
        <w:spacing w:line="276" w:lineRule="auto"/>
        <w:ind w:left="-525"/>
        <w:rPr>
          <w:rFonts w:ascii="Times New Roman" w:hAnsi="Times New Roman"/>
          <w:noProof w:val="0"/>
          <w:color w:val="000000"/>
          <w:sz w:val="24"/>
        </w:rPr>
      </w:pPr>
      <w:r w:rsidRPr="000D15C7">
        <w:rPr>
          <w:rFonts w:ascii="Arial" w:eastAsia="Arial" w:hAnsi="Arial" w:cs="Arial"/>
          <w:b/>
          <w:noProof w:val="0"/>
          <w:color w:val="000000"/>
          <w:sz w:val="24"/>
        </w:rPr>
        <w:lastRenderedPageBreak/>
        <w:t>9. Declaration</w:t>
      </w:r>
    </w:p>
    <w:p w:rsidR="000D15C7" w:rsidRPr="000D15C7" w:rsidRDefault="000D15C7" w:rsidP="000D15C7">
      <w:pPr>
        <w:spacing w:after="160"/>
        <w:jc w:val="left"/>
        <w:rPr>
          <w:rFonts w:ascii="Times New Roman" w:hAnsi="Times New Roman"/>
          <w:noProof w:val="0"/>
          <w:color w:val="000000"/>
          <w:sz w:val="24"/>
        </w:rPr>
      </w:pPr>
    </w:p>
    <w:tbl>
      <w:tblPr>
        <w:tblStyle w:val="TableGrid2"/>
        <w:tblW w:w="0" w:type="auto"/>
        <w:tblLook w:val="04A0" w:firstRow="1" w:lastRow="0" w:firstColumn="1" w:lastColumn="0" w:noHBand="0" w:noVBand="1"/>
      </w:tblPr>
      <w:tblGrid>
        <w:gridCol w:w="8522"/>
      </w:tblGrid>
      <w:tr w:rsidR="000D15C7" w:rsidRPr="000D15C7" w:rsidTr="000D15C7">
        <w:tc>
          <w:tcPr>
            <w:tcW w:w="8522" w:type="dxa"/>
          </w:tcPr>
          <w:p w:rsidR="000D15C7" w:rsidRPr="000D15C7" w:rsidRDefault="000D15C7" w:rsidP="000D15C7">
            <w:pPr>
              <w:spacing w:after="160"/>
              <w:jc w:val="left"/>
              <w:rPr>
                <w:rFonts w:ascii="Arial" w:hAnsi="Arial" w:cs="Arial"/>
                <w:noProof w:val="0"/>
                <w:color w:val="000000"/>
                <w:sz w:val="24"/>
              </w:rPr>
            </w:pPr>
            <w:r w:rsidRPr="000D15C7">
              <w:rPr>
                <w:rFonts w:ascii="Arial" w:hAnsi="Arial" w:cs="Arial"/>
                <w:noProof w:val="0"/>
                <w:color w:val="000000"/>
                <w:sz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[INSERT NAME OF SUPPLIER].</w:t>
            </w:r>
          </w:p>
          <w:p w:rsidR="000D15C7" w:rsidRPr="000D15C7" w:rsidRDefault="000D15C7" w:rsidP="000D15C7">
            <w:pPr>
              <w:spacing w:after="160"/>
              <w:jc w:val="left"/>
              <w:rPr>
                <w:rFonts w:ascii="Arial" w:hAnsi="Arial" w:cs="Arial"/>
                <w:noProof w:val="0"/>
                <w:color w:val="000000"/>
                <w:sz w:val="24"/>
              </w:rPr>
            </w:pPr>
            <w:r w:rsidRPr="000D15C7">
              <w:rPr>
                <w:rFonts w:ascii="Arial" w:hAnsi="Arial" w:cs="Arial"/>
                <w:noProof w:val="0"/>
                <w:color w:val="000000"/>
                <w:sz w:val="24"/>
              </w:rPr>
              <w:t>I understand that the Council may reject my submission if there is a failure to answer all relevant questions fully or if I provide false /misleading information.  I have provided a full list of any Appendices used to provide additional information in response to questions.</w:t>
            </w:r>
          </w:p>
          <w:p w:rsidR="000D15C7" w:rsidRPr="000D15C7" w:rsidRDefault="000D15C7" w:rsidP="000D15C7">
            <w:pPr>
              <w:spacing w:after="160"/>
              <w:jc w:val="left"/>
              <w:rPr>
                <w:rFonts w:ascii="Arial" w:hAnsi="Arial" w:cs="Arial"/>
                <w:noProof w:val="0"/>
                <w:color w:val="000000"/>
                <w:sz w:val="24"/>
              </w:rPr>
            </w:pPr>
            <w:r w:rsidRPr="000D15C7">
              <w:rPr>
                <w:rFonts w:ascii="Arial" w:hAnsi="Arial" w:cs="Arial"/>
                <w:noProof w:val="0"/>
                <w:color w:val="000000"/>
                <w:sz w:val="24"/>
              </w:rPr>
              <w:t>I also declare that there is no conflict of interest in relation to the Council’s requirement.</w:t>
            </w:r>
          </w:p>
          <w:p w:rsidR="000D15C7" w:rsidRPr="000D15C7" w:rsidRDefault="000D15C7" w:rsidP="000D15C7">
            <w:pPr>
              <w:spacing w:after="160"/>
              <w:jc w:val="left"/>
              <w:rPr>
                <w:rFonts w:ascii="Arial" w:hAnsi="Arial" w:cs="Arial"/>
                <w:noProof w:val="0"/>
                <w:color w:val="000000"/>
                <w:sz w:val="24"/>
              </w:rPr>
            </w:pPr>
            <w:r w:rsidRPr="000D15C7">
              <w:rPr>
                <w:rFonts w:ascii="Arial" w:hAnsi="Arial" w:cs="Arial"/>
                <w:noProof w:val="0"/>
                <w:color w:val="000000"/>
                <w:sz w:val="24"/>
              </w:rPr>
              <w:t>The following appendices form part of the submission;</w:t>
            </w:r>
          </w:p>
          <w:tbl>
            <w:tblPr>
              <w:tblStyle w:val="TableGrid2"/>
              <w:tblW w:w="0" w:type="auto"/>
              <w:tblLook w:val="04A0" w:firstRow="1" w:lastRow="0" w:firstColumn="1" w:lastColumn="0" w:noHBand="0" w:noVBand="1"/>
            </w:tblPr>
            <w:tblGrid>
              <w:gridCol w:w="4145"/>
              <w:gridCol w:w="4146"/>
            </w:tblGrid>
            <w:tr w:rsidR="000D15C7" w:rsidRPr="000D15C7" w:rsidTr="000D15C7">
              <w:tc>
                <w:tcPr>
                  <w:tcW w:w="4145" w:type="dxa"/>
                </w:tcPr>
                <w:p w:rsidR="000D15C7" w:rsidRPr="000D15C7" w:rsidRDefault="000D15C7" w:rsidP="000D15C7">
                  <w:pPr>
                    <w:spacing w:after="160"/>
                    <w:jc w:val="left"/>
                    <w:rPr>
                      <w:rFonts w:ascii="Arial" w:hAnsi="Arial" w:cs="Arial"/>
                      <w:b/>
                      <w:noProof w:val="0"/>
                      <w:color w:val="000000"/>
                      <w:sz w:val="24"/>
                    </w:rPr>
                  </w:pPr>
                  <w:r w:rsidRPr="000D15C7">
                    <w:rPr>
                      <w:rFonts w:ascii="Arial" w:hAnsi="Arial" w:cs="Arial"/>
                      <w:b/>
                      <w:noProof w:val="0"/>
                      <w:color w:val="000000"/>
                      <w:sz w:val="24"/>
                    </w:rPr>
                    <w:t>Section of Selection Questionnaire</w:t>
                  </w:r>
                </w:p>
              </w:tc>
              <w:tc>
                <w:tcPr>
                  <w:tcW w:w="4146" w:type="dxa"/>
                </w:tcPr>
                <w:p w:rsidR="000D15C7" w:rsidRPr="000D15C7" w:rsidRDefault="000D15C7" w:rsidP="000D15C7">
                  <w:pPr>
                    <w:spacing w:after="160"/>
                    <w:jc w:val="left"/>
                    <w:rPr>
                      <w:rFonts w:ascii="Arial" w:hAnsi="Arial" w:cs="Arial"/>
                      <w:b/>
                      <w:noProof w:val="0"/>
                      <w:color w:val="000000"/>
                      <w:sz w:val="24"/>
                    </w:rPr>
                  </w:pPr>
                  <w:r w:rsidRPr="000D15C7">
                    <w:rPr>
                      <w:rFonts w:ascii="Arial" w:hAnsi="Arial" w:cs="Arial"/>
                      <w:b/>
                      <w:noProof w:val="0"/>
                      <w:color w:val="000000"/>
                      <w:sz w:val="24"/>
                    </w:rPr>
                    <w:t>Appendix Number</w:t>
                  </w:r>
                </w:p>
              </w:tc>
            </w:tr>
            <w:tr w:rsidR="000D15C7" w:rsidRPr="000D15C7" w:rsidTr="000D15C7">
              <w:tc>
                <w:tcPr>
                  <w:tcW w:w="4145" w:type="dxa"/>
                </w:tcPr>
                <w:p w:rsidR="000D15C7" w:rsidRPr="000D15C7" w:rsidRDefault="000D15C7" w:rsidP="000D15C7">
                  <w:pPr>
                    <w:spacing w:after="160"/>
                    <w:jc w:val="left"/>
                    <w:rPr>
                      <w:rFonts w:ascii="Arial" w:hAnsi="Arial" w:cs="Arial"/>
                      <w:noProof w:val="0"/>
                      <w:color w:val="000000"/>
                      <w:sz w:val="24"/>
                    </w:rPr>
                  </w:pPr>
                </w:p>
              </w:tc>
              <w:tc>
                <w:tcPr>
                  <w:tcW w:w="4146" w:type="dxa"/>
                </w:tcPr>
                <w:p w:rsidR="000D15C7" w:rsidRPr="000D15C7" w:rsidRDefault="000D15C7" w:rsidP="000D15C7">
                  <w:pPr>
                    <w:spacing w:after="160"/>
                    <w:jc w:val="left"/>
                    <w:rPr>
                      <w:rFonts w:ascii="Arial" w:hAnsi="Arial" w:cs="Arial"/>
                      <w:noProof w:val="0"/>
                      <w:color w:val="000000"/>
                      <w:sz w:val="24"/>
                    </w:rPr>
                  </w:pPr>
                </w:p>
              </w:tc>
            </w:tr>
            <w:tr w:rsidR="000D15C7" w:rsidRPr="000D15C7" w:rsidTr="000D15C7">
              <w:tc>
                <w:tcPr>
                  <w:tcW w:w="4145" w:type="dxa"/>
                </w:tcPr>
                <w:p w:rsidR="000D15C7" w:rsidRPr="000D15C7" w:rsidRDefault="000D15C7" w:rsidP="000D15C7">
                  <w:pPr>
                    <w:spacing w:after="160"/>
                    <w:jc w:val="left"/>
                    <w:rPr>
                      <w:rFonts w:ascii="Arial" w:hAnsi="Arial" w:cs="Arial"/>
                      <w:noProof w:val="0"/>
                      <w:color w:val="000000"/>
                      <w:sz w:val="24"/>
                    </w:rPr>
                  </w:pPr>
                </w:p>
              </w:tc>
              <w:tc>
                <w:tcPr>
                  <w:tcW w:w="4146" w:type="dxa"/>
                </w:tcPr>
                <w:p w:rsidR="000D15C7" w:rsidRPr="000D15C7" w:rsidRDefault="000D15C7" w:rsidP="000D15C7">
                  <w:pPr>
                    <w:spacing w:after="160"/>
                    <w:jc w:val="left"/>
                    <w:rPr>
                      <w:rFonts w:ascii="Arial" w:hAnsi="Arial" w:cs="Arial"/>
                      <w:noProof w:val="0"/>
                      <w:color w:val="000000"/>
                      <w:sz w:val="24"/>
                    </w:rPr>
                  </w:pPr>
                </w:p>
              </w:tc>
            </w:tr>
          </w:tbl>
          <w:p w:rsidR="000D15C7" w:rsidRPr="000D15C7" w:rsidRDefault="000D15C7" w:rsidP="000D15C7">
            <w:pPr>
              <w:spacing w:after="160"/>
              <w:jc w:val="left"/>
              <w:rPr>
                <w:rFonts w:ascii="Times New Roman" w:hAnsi="Times New Roman"/>
                <w:noProof w:val="0"/>
                <w:color w:val="000000"/>
                <w:sz w:val="24"/>
              </w:rPr>
            </w:pPr>
          </w:p>
          <w:p w:rsidR="000D15C7" w:rsidRPr="000D15C7" w:rsidRDefault="000D15C7" w:rsidP="000D15C7">
            <w:pPr>
              <w:spacing w:after="160"/>
              <w:jc w:val="center"/>
              <w:rPr>
                <w:rFonts w:ascii="Arial" w:hAnsi="Arial" w:cs="Arial"/>
                <w:b/>
                <w:noProof w:val="0"/>
                <w:color w:val="000000"/>
                <w:sz w:val="24"/>
              </w:rPr>
            </w:pPr>
            <w:r w:rsidRPr="000D15C7">
              <w:rPr>
                <w:rFonts w:ascii="Arial" w:hAnsi="Arial" w:cs="Arial"/>
                <w:b/>
                <w:noProof w:val="0"/>
                <w:color w:val="000000"/>
                <w:sz w:val="24"/>
              </w:rPr>
              <w:t>SELECTION QUESTIONNAIRE COMPLETED BY</w:t>
            </w:r>
          </w:p>
          <w:tbl>
            <w:tblPr>
              <w:tblStyle w:val="TableGrid2"/>
              <w:tblW w:w="0" w:type="auto"/>
              <w:tblLook w:val="04A0" w:firstRow="1" w:lastRow="0" w:firstColumn="1" w:lastColumn="0" w:noHBand="0" w:noVBand="1"/>
            </w:tblPr>
            <w:tblGrid>
              <w:gridCol w:w="4145"/>
              <w:gridCol w:w="4146"/>
            </w:tblGrid>
            <w:tr w:rsidR="000D15C7" w:rsidRPr="000D15C7" w:rsidTr="000D15C7">
              <w:tc>
                <w:tcPr>
                  <w:tcW w:w="4145" w:type="dxa"/>
                </w:tcPr>
                <w:p w:rsidR="000D15C7" w:rsidRPr="000D15C7" w:rsidRDefault="000D15C7" w:rsidP="000D15C7">
                  <w:pPr>
                    <w:spacing w:after="160"/>
                    <w:jc w:val="left"/>
                    <w:rPr>
                      <w:rFonts w:ascii="Arial" w:hAnsi="Arial" w:cs="Arial"/>
                      <w:noProof w:val="0"/>
                      <w:color w:val="000000"/>
                      <w:sz w:val="24"/>
                    </w:rPr>
                  </w:pPr>
                  <w:r w:rsidRPr="000D15C7">
                    <w:rPr>
                      <w:rFonts w:ascii="Arial" w:hAnsi="Arial" w:cs="Arial"/>
                      <w:noProof w:val="0"/>
                      <w:color w:val="000000"/>
                      <w:sz w:val="24"/>
                    </w:rPr>
                    <w:t>NAME</w:t>
                  </w:r>
                </w:p>
              </w:tc>
              <w:tc>
                <w:tcPr>
                  <w:tcW w:w="4146" w:type="dxa"/>
                </w:tcPr>
                <w:p w:rsidR="000D15C7" w:rsidRPr="000D15C7" w:rsidRDefault="000D15C7" w:rsidP="000D15C7">
                  <w:pPr>
                    <w:spacing w:after="160"/>
                    <w:jc w:val="left"/>
                    <w:rPr>
                      <w:rFonts w:ascii="Times New Roman" w:hAnsi="Times New Roman"/>
                      <w:noProof w:val="0"/>
                      <w:color w:val="000000"/>
                      <w:sz w:val="24"/>
                    </w:rPr>
                  </w:pPr>
                </w:p>
              </w:tc>
            </w:tr>
            <w:tr w:rsidR="000D15C7" w:rsidRPr="000D15C7" w:rsidTr="000D15C7">
              <w:tc>
                <w:tcPr>
                  <w:tcW w:w="4145" w:type="dxa"/>
                </w:tcPr>
                <w:p w:rsidR="000D15C7" w:rsidRPr="000D15C7" w:rsidRDefault="000D15C7" w:rsidP="000D15C7">
                  <w:pPr>
                    <w:spacing w:after="160"/>
                    <w:jc w:val="left"/>
                    <w:rPr>
                      <w:rFonts w:ascii="Arial" w:hAnsi="Arial" w:cs="Arial"/>
                      <w:noProof w:val="0"/>
                      <w:color w:val="000000"/>
                      <w:sz w:val="24"/>
                    </w:rPr>
                  </w:pPr>
                  <w:r w:rsidRPr="000D15C7">
                    <w:rPr>
                      <w:rFonts w:ascii="Arial" w:hAnsi="Arial" w:cs="Arial"/>
                      <w:noProof w:val="0"/>
                      <w:color w:val="000000"/>
                      <w:sz w:val="24"/>
                    </w:rPr>
                    <w:t>ROLE IN ORGANISATION</w:t>
                  </w:r>
                </w:p>
              </w:tc>
              <w:tc>
                <w:tcPr>
                  <w:tcW w:w="4146" w:type="dxa"/>
                </w:tcPr>
                <w:p w:rsidR="000D15C7" w:rsidRPr="000D15C7" w:rsidRDefault="000D15C7" w:rsidP="000D15C7">
                  <w:pPr>
                    <w:spacing w:after="160"/>
                    <w:jc w:val="left"/>
                    <w:rPr>
                      <w:rFonts w:ascii="Times New Roman" w:hAnsi="Times New Roman"/>
                      <w:noProof w:val="0"/>
                      <w:color w:val="000000"/>
                      <w:sz w:val="24"/>
                    </w:rPr>
                  </w:pPr>
                </w:p>
              </w:tc>
            </w:tr>
            <w:tr w:rsidR="000D15C7" w:rsidRPr="000D15C7" w:rsidTr="000D15C7">
              <w:tc>
                <w:tcPr>
                  <w:tcW w:w="4145" w:type="dxa"/>
                </w:tcPr>
                <w:p w:rsidR="000D15C7" w:rsidRPr="000D15C7" w:rsidRDefault="000D15C7" w:rsidP="000D15C7">
                  <w:pPr>
                    <w:spacing w:after="160"/>
                    <w:jc w:val="left"/>
                    <w:rPr>
                      <w:rFonts w:ascii="Arial" w:hAnsi="Arial" w:cs="Arial"/>
                      <w:noProof w:val="0"/>
                      <w:color w:val="000000"/>
                      <w:sz w:val="24"/>
                    </w:rPr>
                  </w:pPr>
                  <w:r w:rsidRPr="000D15C7">
                    <w:rPr>
                      <w:rFonts w:ascii="Arial" w:hAnsi="Arial" w:cs="Arial"/>
                      <w:noProof w:val="0"/>
                      <w:color w:val="000000"/>
                      <w:sz w:val="24"/>
                    </w:rPr>
                    <w:t>DATE</w:t>
                  </w:r>
                </w:p>
              </w:tc>
              <w:tc>
                <w:tcPr>
                  <w:tcW w:w="4146" w:type="dxa"/>
                </w:tcPr>
                <w:p w:rsidR="000D15C7" w:rsidRPr="000D15C7" w:rsidRDefault="000D15C7" w:rsidP="000D15C7">
                  <w:pPr>
                    <w:spacing w:after="160"/>
                    <w:jc w:val="left"/>
                    <w:rPr>
                      <w:rFonts w:ascii="Times New Roman" w:hAnsi="Times New Roman"/>
                      <w:noProof w:val="0"/>
                      <w:color w:val="000000"/>
                      <w:sz w:val="24"/>
                    </w:rPr>
                  </w:pPr>
                </w:p>
              </w:tc>
            </w:tr>
            <w:tr w:rsidR="000D15C7" w:rsidRPr="000D15C7" w:rsidTr="000D15C7">
              <w:tc>
                <w:tcPr>
                  <w:tcW w:w="4145" w:type="dxa"/>
                </w:tcPr>
                <w:p w:rsidR="000D15C7" w:rsidRPr="000D15C7" w:rsidRDefault="000D15C7" w:rsidP="000D15C7">
                  <w:pPr>
                    <w:spacing w:after="160"/>
                    <w:jc w:val="left"/>
                    <w:rPr>
                      <w:rFonts w:ascii="Arial" w:hAnsi="Arial" w:cs="Arial"/>
                      <w:noProof w:val="0"/>
                      <w:color w:val="000000"/>
                      <w:sz w:val="24"/>
                    </w:rPr>
                  </w:pPr>
                  <w:r w:rsidRPr="000D15C7">
                    <w:rPr>
                      <w:rFonts w:ascii="Arial" w:hAnsi="Arial" w:cs="Arial"/>
                      <w:noProof w:val="0"/>
                      <w:color w:val="000000"/>
                      <w:sz w:val="24"/>
                    </w:rPr>
                    <w:t>SIGNATURE</w:t>
                  </w:r>
                </w:p>
              </w:tc>
              <w:tc>
                <w:tcPr>
                  <w:tcW w:w="4146" w:type="dxa"/>
                </w:tcPr>
                <w:p w:rsidR="000D15C7" w:rsidRPr="000D15C7" w:rsidRDefault="000D15C7" w:rsidP="000D15C7">
                  <w:pPr>
                    <w:spacing w:after="160"/>
                    <w:jc w:val="left"/>
                    <w:rPr>
                      <w:rFonts w:ascii="Times New Roman" w:hAnsi="Times New Roman"/>
                      <w:noProof w:val="0"/>
                      <w:color w:val="000000"/>
                      <w:sz w:val="24"/>
                    </w:rPr>
                  </w:pPr>
                </w:p>
              </w:tc>
            </w:tr>
          </w:tbl>
          <w:p w:rsidR="000D15C7" w:rsidRPr="000D15C7" w:rsidRDefault="000D15C7" w:rsidP="000D15C7">
            <w:pPr>
              <w:spacing w:after="160"/>
              <w:jc w:val="left"/>
              <w:rPr>
                <w:rFonts w:ascii="Times New Roman" w:hAnsi="Times New Roman"/>
                <w:noProof w:val="0"/>
                <w:color w:val="000000"/>
                <w:sz w:val="24"/>
              </w:rPr>
            </w:pPr>
          </w:p>
          <w:p w:rsidR="000D15C7" w:rsidRPr="000D15C7" w:rsidRDefault="000D15C7" w:rsidP="000D15C7">
            <w:pPr>
              <w:spacing w:after="160"/>
              <w:jc w:val="left"/>
              <w:rPr>
                <w:rFonts w:ascii="Times New Roman" w:hAnsi="Times New Roman"/>
                <w:noProof w:val="0"/>
                <w:color w:val="000000"/>
                <w:sz w:val="24"/>
              </w:rPr>
            </w:pPr>
          </w:p>
          <w:p w:rsidR="000D15C7" w:rsidRPr="000D15C7" w:rsidRDefault="000D15C7" w:rsidP="000D15C7">
            <w:pPr>
              <w:spacing w:after="160"/>
              <w:jc w:val="left"/>
              <w:rPr>
                <w:rFonts w:ascii="Times New Roman" w:hAnsi="Times New Roman"/>
                <w:noProof w:val="0"/>
                <w:color w:val="000000"/>
                <w:sz w:val="24"/>
              </w:rPr>
            </w:pPr>
          </w:p>
        </w:tc>
      </w:tr>
    </w:tbl>
    <w:p w:rsidR="00BC798E" w:rsidRPr="00620B09" w:rsidRDefault="00BC798E" w:rsidP="000D15C7">
      <w:pPr>
        <w:pStyle w:val="Heading1"/>
        <w:pageBreakBefore/>
        <w:numPr>
          <w:ilvl w:val="0"/>
          <w:numId w:val="0"/>
        </w:numPr>
        <w:jc w:val="center"/>
        <w:rPr>
          <w:sz w:val="24"/>
          <w:szCs w:val="24"/>
        </w:rPr>
      </w:pPr>
      <w:r w:rsidRPr="00CA47D0">
        <w:rPr>
          <w:sz w:val="24"/>
          <w:szCs w:val="24"/>
        </w:rPr>
        <w:lastRenderedPageBreak/>
        <w:t xml:space="preserve">APPENDIX </w:t>
      </w:r>
      <w:r w:rsidR="00735326" w:rsidRPr="00CA47D0">
        <w:rPr>
          <w:sz w:val="24"/>
          <w:szCs w:val="24"/>
        </w:rPr>
        <w:t>7</w:t>
      </w:r>
      <w:r w:rsidRPr="00CA47D0">
        <w:rPr>
          <w:sz w:val="24"/>
          <w:szCs w:val="24"/>
        </w:rPr>
        <w:t xml:space="preserve"> – CONTRACT AWARD CRITERIA</w:t>
      </w:r>
      <w:bookmarkEnd w:id="285"/>
      <w:bookmarkEnd w:id="286"/>
    </w:p>
    <w:p w:rsidR="00BC798E" w:rsidRPr="00620B09" w:rsidRDefault="008D5675" w:rsidP="00735326">
      <w:pPr>
        <w:jc w:val="center"/>
        <w:rPr>
          <w:rFonts w:ascii="Arial" w:hAnsi="Arial" w:cs="Arial"/>
          <w:b/>
          <w:sz w:val="24"/>
        </w:rPr>
      </w:pPr>
      <w:r>
        <w:rPr>
          <w:rFonts w:ascii="Arial" w:hAnsi="Arial" w:cs="Arial"/>
          <w:b/>
          <w:sz w:val="24"/>
        </w:rPr>
        <w:t>Garden Waste Treatment Services</w:t>
      </w:r>
    </w:p>
    <w:p w:rsidR="00BC798E" w:rsidRPr="00620B09" w:rsidRDefault="00BC798E" w:rsidP="00BC798E">
      <w:pPr>
        <w:jc w:val="center"/>
        <w:rPr>
          <w:rFonts w:ascii="Arial" w:hAnsi="Arial" w:cs="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2976"/>
      </w:tblGrid>
      <w:tr w:rsidR="00BC798E" w:rsidRPr="00620B09">
        <w:tc>
          <w:tcPr>
            <w:tcW w:w="6096" w:type="dxa"/>
            <w:shd w:val="clear" w:color="auto" w:fill="C0C0C0"/>
          </w:tcPr>
          <w:p w:rsidR="00BC798E" w:rsidRPr="00620B09" w:rsidRDefault="00BC798E" w:rsidP="00854FA8">
            <w:pPr>
              <w:spacing w:before="240"/>
              <w:rPr>
                <w:rFonts w:ascii="Arial" w:hAnsi="Arial" w:cs="Arial"/>
                <w:b/>
                <w:bCs/>
                <w:snapToGrid w:val="0"/>
                <w:sz w:val="24"/>
              </w:rPr>
            </w:pPr>
            <w:r w:rsidRPr="00620B09">
              <w:rPr>
                <w:rFonts w:ascii="Arial" w:hAnsi="Arial" w:cs="Arial"/>
                <w:b/>
                <w:bCs/>
                <w:snapToGrid w:val="0"/>
                <w:sz w:val="24"/>
              </w:rPr>
              <w:t>Evaluation Criteria</w:t>
            </w:r>
          </w:p>
        </w:tc>
        <w:tc>
          <w:tcPr>
            <w:tcW w:w="2976" w:type="dxa"/>
            <w:shd w:val="clear" w:color="auto" w:fill="C0C0C0"/>
          </w:tcPr>
          <w:p w:rsidR="00BC798E" w:rsidRPr="00620B09" w:rsidRDefault="00BC798E" w:rsidP="00854FA8">
            <w:pPr>
              <w:spacing w:before="240"/>
              <w:jc w:val="center"/>
              <w:rPr>
                <w:rFonts w:ascii="Arial" w:hAnsi="Arial" w:cs="Arial"/>
                <w:b/>
                <w:bCs/>
                <w:snapToGrid w:val="0"/>
                <w:sz w:val="24"/>
              </w:rPr>
            </w:pPr>
            <w:r w:rsidRPr="00620B09">
              <w:rPr>
                <w:rFonts w:ascii="Arial" w:hAnsi="Arial" w:cs="Arial"/>
                <w:b/>
                <w:bCs/>
                <w:snapToGrid w:val="0"/>
                <w:sz w:val="24"/>
              </w:rPr>
              <w:t>Percentage</w:t>
            </w:r>
          </w:p>
        </w:tc>
      </w:tr>
      <w:tr w:rsidR="00BC798E" w:rsidRPr="00620B09">
        <w:tc>
          <w:tcPr>
            <w:tcW w:w="6096" w:type="dxa"/>
          </w:tcPr>
          <w:p w:rsidR="00BC798E" w:rsidRPr="00620B09" w:rsidRDefault="00BC798E">
            <w:pPr>
              <w:pStyle w:val="FootnoteText"/>
              <w:spacing w:before="240"/>
              <w:rPr>
                <w:rFonts w:ascii="Arial" w:hAnsi="Arial" w:cs="Arial"/>
                <w:snapToGrid w:val="0"/>
                <w:sz w:val="24"/>
              </w:rPr>
            </w:pPr>
            <w:r w:rsidRPr="00620B09">
              <w:rPr>
                <w:rFonts w:ascii="Arial" w:hAnsi="Arial" w:cs="Arial"/>
                <w:snapToGrid w:val="0"/>
                <w:sz w:val="24"/>
              </w:rPr>
              <w:t xml:space="preserve">Price </w:t>
            </w:r>
            <w:r w:rsidR="00B50C9C" w:rsidRPr="00620B09">
              <w:rPr>
                <w:rFonts w:ascii="Arial" w:hAnsi="Arial" w:cs="Arial"/>
                <w:snapToGrid w:val="0"/>
                <w:sz w:val="24"/>
              </w:rPr>
              <w:t>(including consideration of the haulage</w:t>
            </w:r>
            <w:r w:rsidR="00270D44" w:rsidRPr="00620B09">
              <w:rPr>
                <w:rFonts w:ascii="Arial" w:hAnsi="Arial" w:cs="Arial"/>
                <w:snapToGrid w:val="0"/>
                <w:sz w:val="24"/>
              </w:rPr>
              <w:t xml:space="preserve"> and </w:t>
            </w:r>
            <w:r w:rsidR="00925F82">
              <w:rPr>
                <w:rFonts w:ascii="Arial" w:hAnsi="Arial" w:cs="Arial"/>
                <w:snapToGrid w:val="0"/>
                <w:sz w:val="24"/>
              </w:rPr>
              <w:t>gate fee</w:t>
            </w:r>
            <w:r w:rsidR="00B50C9C" w:rsidRPr="00620B09">
              <w:rPr>
                <w:rFonts w:ascii="Arial" w:hAnsi="Arial" w:cs="Arial"/>
                <w:snapToGrid w:val="0"/>
                <w:sz w:val="24"/>
              </w:rPr>
              <w:t xml:space="preserve"> costs to the Council)</w:t>
            </w:r>
          </w:p>
        </w:tc>
        <w:tc>
          <w:tcPr>
            <w:tcW w:w="2976" w:type="dxa"/>
          </w:tcPr>
          <w:p w:rsidR="00BC798E" w:rsidRPr="005D3EAF" w:rsidRDefault="0097655E" w:rsidP="00854FA8">
            <w:pPr>
              <w:spacing w:before="240"/>
              <w:jc w:val="center"/>
              <w:rPr>
                <w:rFonts w:ascii="Arial" w:hAnsi="Arial" w:cs="Arial"/>
                <w:snapToGrid w:val="0"/>
                <w:sz w:val="24"/>
              </w:rPr>
            </w:pPr>
            <w:r>
              <w:rPr>
                <w:rFonts w:ascii="Arial" w:hAnsi="Arial" w:cs="Arial"/>
                <w:snapToGrid w:val="0"/>
                <w:sz w:val="24"/>
              </w:rPr>
              <w:t>7</w:t>
            </w:r>
            <w:r w:rsidR="009B72DB" w:rsidRPr="005D3EAF">
              <w:rPr>
                <w:rFonts w:ascii="Arial" w:hAnsi="Arial" w:cs="Arial"/>
                <w:snapToGrid w:val="0"/>
                <w:sz w:val="24"/>
              </w:rPr>
              <w:t>0</w:t>
            </w:r>
            <w:r w:rsidR="00BC798E" w:rsidRPr="005D3EAF">
              <w:rPr>
                <w:rFonts w:ascii="Arial" w:hAnsi="Arial" w:cs="Arial"/>
                <w:snapToGrid w:val="0"/>
                <w:sz w:val="24"/>
              </w:rPr>
              <w:t>%</w:t>
            </w:r>
          </w:p>
        </w:tc>
      </w:tr>
      <w:tr w:rsidR="00BC798E" w:rsidRPr="00620B09">
        <w:tc>
          <w:tcPr>
            <w:tcW w:w="6096" w:type="dxa"/>
          </w:tcPr>
          <w:p w:rsidR="00B50C9C" w:rsidRPr="00620B09" w:rsidRDefault="00BC798E" w:rsidP="00854FA8">
            <w:pPr>
              <w:spacing w:before="240"/>
              <w:rPr>
                <w:rFonts w:ascii="Arial" w:hAnsi="Arial" w:cs="Arial"/>
                <w:snapToGrid w:val="0"/>
                <w:sz w:val="24"/>
              </w:rPr>
            </w:pPr>
            <w:r w:rsidRPr="00620B09">
              <w:rPr>
                <w:rFonts w:ascii="Arial" w:hAnsi="Arial" w:cs="Arial"/>
                <w:snapToGrid w:val="0"/>
                <w:sz w:val="24"/>
              </w:rPr>
              <w:t xml:space="preserve">The tenderer’s ability to meet the requirements of the Contract as evidenced by the Service Delivery Plans </w:t>
            </w:r>
          </w:p>
        </w:tc>
        <w:tc>
          <w:tcPr>
            <w:tcW w:w="2976" w:type="dxa"/>
          </w:tcPr>
          <w:p w:rsidR="00BC798E" w:rsidRPr="005D3EAF" w:rsidRDefault="0097655E" w:rsidP="00854FA8">
            <w:pPr>
              <w:spacing w:before="240"/>
              <w:jc w:val="center"/>
              <w:rPr>
                <w:rFonts w:ascii="Arial" w:hAnsi="Arial" w:cs="Arial"/>
                <w:snapToGrid w:val="0"/>
                <w:sz w:val="24"/>
              </w:rPr>
            </w:pPr>
            <w:r>
              <w:rPr>
                <w:rFonts w:ascii="Arial" w:hAnsi="Arial" w:cs="Arial"/>
                <w:snapToGrid w:val="0"/>
                <w:sz w:val="24"/>
              </w:rPr>
              <w:t>2</w:t>
            </w:r>
            <w:r w:rsidR="009B72DB" w:rsidRPr="005D3EAF">
              <w:rPr>
                <w:rFonts w:ascii="Arial" w:hAnsi="Arial" w:cs="Arial"/>
                <w:snapToGrid w:val="0"/>
                <w:sz w:val="24"/>
              </w:rPr>
              <w:t>0</w:t>
            </w:r>
            <w:r w:rsidR="00BC798E" w:rsidRPr="005D3EAF">
              <w:rPr>
                <w:rFonts w:ascii="Arial" w:hAnsi="Arial" w:cs="Arial"/>
                <w:snapToGrid w:val="0"/>
                <w:sz w:val="24"/>
              </w:rPr>
              <w:t>%</w:t>
            </w:r>
          </w:p>
        </w:tc>
      </w:tr>
      <w:tr w:rsidR="00BC798E" w:rsidRPr="00620B09">
        <w:tc>
          <w:tcPr>
            <w:tcW w:w="6096" w:type="dxa"/>
          </w:tcPr>
          <w:p w:rsidR="00BC798E" w:rsidRPr="00620B09" w:rsidRDefault="00BC798E">
            <w:pPr>
              <w:pStyle w:val="FootnoteText"/>
              <w:spacing w:before="240"/>
              <w:rPr>
                <w:rFonts w:ascii="Arial" w:hAnsi="Arial" w:cs="Arial"/>
                <w:snapToGrid w:val="0"/>
                <w:sz w:val="24"/>
              </w:rPr>
            </w:pPr>
            <w:r w:rsidRPr="00620B09">
              <w:rPr>
                <w:rFonts w:ascii="Arial" w:hAnsi="Arial" w:cs="Arial"/>
                <w:snapToGrid w:val="0"/>
                <w:sz w:val="24"/>
              </w:rPr>
              <w:t xml:space="preserve">Responses to </w:t>
            </w:r>
            <w:r w:rsidR="00B36BDF">
              <w:rPr>
                <w:rFonts w:ascii="Arial" w:hAnsi="Arial" w:cs="Arial"/>
                <w:snapToGrid w:val="0"/>
                <w:sz w:val="24"/>
              </w:rPr>
              <w:t xml:space="preserve">Supplier Selection </w:t>
            </w:r>
            <w:r w:rsidRPr="00620B09">
              <w:rPr>
                <w:rFonts w:ascii="Arial" w:hAnsi="Arial" w:cs="Arial"/>
                <w:snapToGrid w:val="0"/>
                <w:sz w:val="24"/>
              </w:rPr>
              <w:t>Questionnaire including relevant contract experience and compliance history</w:t>
            </w:r>
          </w:p>
        </w:tc>
        <w:tc>
          <w:tcPr>
            <w:tcW w:w="2976" w:type="dxa"/>
          </w:tcPr>
          <w:p w:rsidR="00BC798E" w:rsidRPr="00620B09" w:rsidRDefault="00BC798E" w:rsidP="00854FA8">
            <w:pPr>
              <w:spacing w:before="240"/>
              <w:jc w:val="center"/>
              <w:rPr>
                <w:rFonts w:ascii="Arial" w:hAnsi="Arial" w:cs="Arial"/>
                <w:snapToGrid w:val="0"/>
                <w:sz w:val="24"/>
              </w:rPr>
            </w:pPr>
            <w:r w:rsidRPr="00620B09">
              <w:rPr>
                <w:rFonts w:ascii="Arial" w:hAnsi="Arial" w:cs="Arial"/>
                <w:snapToGrid w:val="0"/>
                <w:sz w:val="24"/>
              </w:rPr>
              <w:t>10%</w:t>
            </w:r>
          </w:p>
        </w:tc>
      </w:tr>
      <w:tr w:rsidR="00BC798E" w:rsidRPr="00620B09">
        <w:tc>
          <w:tcPr>
            <w:tcW w:w="6096" w:type="dxa"/>
          </w:tcPr>
          <w:p w:rsidR="00BC798E" w:rsidRPr="00620B09" w:rsidRDefault="00BC798E" w:rsidP="00854FA8">
            <w:pPr>
              <w:spacing w:before="240"/>
              <w:rPr>
                <w:rFonts w:ascii="Arial" w:hAnsi="Arial" w:cs="Arial"/>
                <w:b/>
                <w:bCs/>
                <w:snapToGrid w:val="0"/>
                <w:sz w:val="24"/>
              </w:rPr>
            </w:pPr>
            <w:r w:rsidRPr="00620B09">
              <w:rPr>
                <w:rFonts w:ascii="Arial" w:hAnsi="Arial" w:cs="Arial"/>
                <w:b/>
                <w:bCs/>
                <w:snapToGrid w:val="0"/>
                <w:sz w:val="24"/>
              </w:rPr>
              <w:t>TOTAL</w:t>
            </w:r>
          </w:p>
        </w:tc>
        <w:tc>
          <w:tcPr>
            <w:tcW w:w="2976" w:type="dxa"/>
          </w:tcPr>
          <w:p w:rsidR="00BC798E" w:rsidRPr="00620B09" w:rsidRDefault="00BC798E" w:rsidP="00854FA8">
            <w:pPr>
              <w:spacing w:before="240"/>
              <w:jc w:val="center"/>
              <w:rPr>
                <w:rFonts w:ascii="Arial" w:hAnsi="Arial" w:cs="Arial"/>
                <w:b/>
                <w:bCs/>
                <w:snapToGrid w:val="0"/>
                <w:sz w:val="24"/>
              </w:rPr>
            </w:pPr>
            <w:r w:rsidRPr="00620B09">
              <w:rPr>
                <w:rFonts w:ascii="Arial" w:hAnsi="Arial" w:cs="Arial"/>
                <w:b/>
                <w:bCs/>
                <w:snapToGrid w:val="0"/>
                <w:sz w:val="24"/>
              </w:rPr>
              <w:t>100%</w:t>
            </w:r>
          </w:p>
        </w:tc>
      </w:tr>
    </w:tbl>
    <w:p w:rsidR="00925F82" w:rsidRDefault="00925F82">
      <w:pPr>
        <w:pStyle w:val="Level20"/>
        <w:numPr>
          <w:ilvl w:val="0"/>
          <w:numId w:val="20"/>
        </w:numPr>
        <w:outlineLvl w:val="9"/>
        <w:rPr>
          <w:rFonts w:ascii="Arial" w:hAnsi="Arial" w:cs="Arial"/>
          <w:b/>
          <w:bCs/>
          <w:sz w:val="24"/>
        </w:rPr>
      </w:pPr>
      <w:r>
        <w:rPr>
          <w:rFonts w:ascii="Arial" w:hAnsi="Arial" w:cs="Arial"/>
          <w:b/>
          <w:bCs/>
          <w:sz w:val="24"/>
        </w:rPr>
        <w:t>Price</w:t>
      </w:r>
    </w:p>
    <w:p w:rsidR="00925F82" w:rsidRPr="00E525BE" w:rsidRDefault="00925F82" w:rsidP="00E525BE">
      <w:pPr>
        <w:pStyle w:val="Level20"/>
        <w:numPr>
          <w:ilvl w:val="1"/>
          <w:numId w:val="20"/>
        </w:numPr>
        <w:outlineLvl w:val="9"/>
        <w:rPr>
          <w:rFonts w:ascii="Arial" w:hAnsi="Arial" w:cs="Arial"/>
          <w:b/>
          <w:bCs/>
          <w:sz w:val="24"/>
        </w:rPr>
      </w:pPr>
      <w:r>
        <w:rPr>
          <w:rFonts w:ascii="Arial" w:hAnsi="Arial" w:cs="Arial"/>
          <w:bCs/>
          <w:sz w:val="24"/>
        </w:rPr>
        <w:t>All costs will be evaluated taking consideration of the haulage and gate fee costs to the Council</w:t>
      </w:r>
    </w:p>
    <w:p w:rsidR="00925F82" w:rsidRPr="00E525BE" w:rsidRDefault="00925F82">
      <w:pPr>
        <w:pStyle w:val="Level20"/>
        <w:numPr>
          <w:ilvl w:val="1"/>
          <w:numId w:val="20"/>
        </w:numPr>
        <w:rPr>
          <w:rFonts w:ascii="Arial" w:hAnsi="Arial" w:cs="Arial"/>
          <w:bCs/>
          <w:sz w:val="24"/>
        </w:rPr>
      </w:pPr>
      <w:r w:rsidRPr="00E525BE">
        <w:rPr>
          <w:rFonts w:ascii="Arial" w:hAnsi="Arial" w:cs="Arial"/>
          <w:bCs/>
          <w:sz w:val="24"/>
        </w:rPr>
        <w:t>The scoring is carried out within an Excel spread sheet outside of the e-tender system.</w:t>
      </w:r>
    </w:p>
    <w:p w:rsidR="00925F82" w:rsidRPr="00E525BE" w:rsidRDefault="00925F82" w:rsidP="00E525BE">
      <w:pPr>
        <w:pStyle w:val="Level20"/>
        <w:numPr>
          <w:ilvl w:val="0"/>
          <w:numId w:val="0"/>
        </w:numPr>
        <w:ind w:left="864"/>
        <w:rPr>
          <w:rFonts w:ascii="Arial" w:hAnsi="Arial" w:cs="Arial"/>
          <w:bCs/>
          <w:sz w:val="24"/>
        </w:rPr>
      </w:pPr>
      <w:r w:rsidRPr="00E525BE">
        <w:rPr>
          <w:rFonts w:ascii="Arial" w:hAnsi="Arial" w:cs="Arial"/>
          <w:bCs/>
          <w:sz w:val="24"/>
        </w:rPr>
        <w:t xml:space="preserve">All price bids are compared against the lowest bid to reach the percentage difference from the lowest bid. </w:t>
      </w:r>
    </w:p>
    <w:p w:rsidR="00925F82" w:rsidRPr="00E525BE" w:rsidRDefault="00925F82" w:rsidP="00E525BE">
      <w:pPr>
        <w:pStyle w:val="Level20"/>
        <w:numPr>
          <w:ilvl w:val="0"/>
          <w:numId w:val="0"/>
        </w:numPr>
        <w:ind w:left="864"/>
        <w:rPr>
          <w:rFonts w:ascii="Arial" w:hAnsi="Arial" w:cs="Arial"/>
          <w:bCs/>
          <w:sz w:val="24"/>
        </w:rPr>
      </w:pPr>
      <w:r w:rsidRPr="00E525BE">
        <w:rPr>
          <w:rFonts w:ascii="Arial" w:hAnsi="Arial" w:cs="Arial"/>
          <w:bCs/>
          <w:sz w:val="24"/>
        </w:rPr>
        <w:t xml:space="preserve">Example with price weighting </w:t>
      </w:r>
      <w:r w:rsidR="00EE3DA4">
        <w:rPr>
          <w:rFonts w:ascii="Arial" w:hAnsi="Arial" w:cs="Arial"/>
          <w:bCs/>
          <w:sz w:val="24"/>
        </w:rPr>
        <w:t>7</w:t>
      </w:r>
      <w:r w:rsidRPr="00E525BE">
        <w:rPr>
          <w:rFonts w:ascii="Arial" w:hAnsi="Arial" w:cs="Arial"/>
          <w:bCs/>
          <w:sz w:val="24"/>
        </w:rPr>
        <w:t>0%, the calculation is:</w:t>
      </w:r>
    </w:p>
    <w:p w:rsidR="00925F82" w:rsidRPr="00E525BE" w:rsidRDefault="00925F82" w:rsidP="00E525BE">
      <w:pPr>
        <w:pStyle w:val="Level20"/>
        <w:numPr>
          <w:ilvl w:val="0"/>
          <w:numId w:val="0"/>
        </w:numPr>
        <w:ind w:left="864"/>
        <w:rPr>
          <w:rFonts w:ascii="Arial" w:hAnsi="Arial" w:cs="Arial"/>
          <w:bCs/>
          <w:sz w:val="24"/>
        </w:rPr>
      </w:pPr>
      <w:r w:rsidRPr="00E525BE">
        <w:rPr>
          <w:rFonts w:ascii="Arial" w:hAnsi="Arial" w:cs="Arial"/>
          <w:bCs/>
          <w:sz w:val="24"/>
        </w:rPr>
        <w:t>(</w:t>
      </w:r>
      <w:r w:rsidR="00EE3DA4">
        <w:rPr>
          <w:rFonts w:ascii="Arial" w:hAnsi="Arial" w:cs="Arial"/>
          <w:bCs/>
          <w:sz w:val="24"/>
        </w:rPr>
        <w:t>7</w:t>
      </w:r>
      <w:r w:rsidRPr="00E525BE">
        <w:rPr>
          <w:rFonts w:ascii="Arial" w:hAnsi="Arial" w:cs="Arial"/>
          <w:bCs/>
          <w:sz w:val="24"/>
        </w:rPr>
        <w:t>0* lowest cost to Council)/bid cost to council</w:t>
      </w:r>
    </w:p>
    <w:p w:rsidR="00925F82" w:rsidRPr="00E525BE" w:rsidRDefault="00925F82" w:rsidP="00E525BE">
      <w:pPr>
        <w:pStyle w:val="Level20"/>
        <w:numPr>
          <w:ilvl w:val="0"/>
          <w:numId w:val="0"/>
        </w:numPr>
        <w:ind w:left="864"/>
        <w:rPr>
          <w:rFonts w:ascii="Arial" w:hAnsi="Arial" w:cs="Arial"/>
          <w:bCs/>
          <w:sz w:val="24"/>
        </w:rPr>
      </w:pPr>
      <w:r w:rsidRPr="00E525BE">
        <w:rPr>
          <w:rFonts w:ascii="Arial" w:hAnsi="Arial" w:cs="Arial"/>
          <w:bCs/>
          <w:sz w:val="24"/>
        </w:rPr>
        <w:t xml:space="preserve">The lowest cost to the Councilwould receive the full </w:t>
      </w:r>
      <w:r w:rsidR="00EE3DA4">
        <w:rPr>
          <w:rFonts w:ascii="Arial" w:hAnsi="Arial" w:cs="Arial"/>
          <w:bCs/>
          <w:sz w:val="24"/>
        </w:rPr>
        <w:t>7</w:t>
      </w:r>
      <w:r w:rsidRPr="00E525BE">
        <w:rPr>
          <w:rFonts w:ascii="Arial" w:hAnsi="Arial" w:cs="Arial"/>
          <w:bCs/>
          <w:sz w:val="24"/>
        </w:rPr>
        <w:t>0 points.</w:t>
      </w:r>
    </w:p>
    <w:p w:rsidR="00925F82" w:rsidRPr="00E525BE" w:rsidRDefault="00925F82" w:rsidP="00E525BE">
      <w:pPr>
        <w:pStyle w:val="Level20"/>
        <w:numPr>
          <w:ilvl w:val="1"/>
          <w:numId w:val="20"/>
        </w:numPr>
        <w:outlineLvl w:val="9"/>
        <w:rPr>
          <w:rFonts w:ascii="Arial" w:hAnsi="Arial" w:cs="Arial"/>
          <w:bCs/>
          <w:sz w:val="24"/>
        </w:rPr>
      </w:pPr>
      <w:r w:rsidRPr="00E525BE">
        <w:rPr>
          <w:rFonts w:ascii="Arial" w:hAnsi="Arial" w:cs="Arial"/>
          <w:bCs/>
          <w:sz w:val="24"/>
        </w:rPr>
        <w:t>The price weighting applicable to this tender is in the table above.</w:t>
      </w:r>
    </w:p>
    <w:p w:rsidR="0012432E" w:rsidRPr="008D7CFC" w:rsidRDefault="0012432E" w:rsidP="00E5654E">
      <w:pPr>
        <w:pStyle w:val="Level20"/>
        <w:numPr>
          <w:ilvl w:val="0"/>
          <w:numId w:val="20"/>
        </w:numPr>
        <w:outlineLvl w:val="9"/>
        <w:rPr>
          <w:rFonts w:ascii="Arial" w:hAnsi="Arial" w:cs="Arial"/>
          <w:b/>
          <w:bCs/>
          <w:sz w:val="24"/>
        </w:rPr>
      </w:pPr>
      <w:r w:rsidRPr="008D7CFC">
        <w:rPr>
          <w:rFonts w:ascii="Arial" w:hAnsi="Arial" w:cs="Arial"/>
          <w:b/>
          <w:bCs/>
          <w:sz w:val="24"/>
        </w:rPr>
        <w:t>Service Delivery Plans</w:t>
      </w:r>
    </w:p>
    <w:p w:rsidR="00BF134F" w:rsidRPr="008D7CFC" w:rsidRDefault="00B50C9C" w:rsidP="00E5654E">
      <w:pPr>
        <w:pStyle w:val="Level20"/>
        <w:numPr>
          <w:ilvl w:val="1"/>
          <w:numId w:val="20"/>
        </w:numPr>
        <w:outlineLvl w:val="9"/>
        <w:rPr>
          <w:rFonts w:ascii="Arial" w:hAnsi="Arial" w:cs="Arial"/>
          <w:bCs/>
          <w:sz w:val="24"/>
        </w:rPr>
      </w:pPr>
      <w:r w:rsidRPr="008D7CFC">
        <w:rPr>
          <w:rFonts w:ascii="Arial" w:hAnsi="Arial" w:cs="Arial"/>
          <w:bCs/>
          <w:sz w:val="24"/>
        </w:rPr>
        <w:t>The Scoring Matrix for the service delivery plans can be found in Appendix 7A.</w:t>
      </w:r>
    </w:p>
    <w:p w:rsidR="0012432E" w:rsidRPr="00620B09" w:rsidRDefault="00B36BDF" w:rsidP="00E5654E">
      <w:pPr>
        <w:pStyle w:val="Level20"/>
        <w:numPr>
          <w:ilvl w:val="0"/>
          <w:numId w:val="20"/>
        </w:numPr>
        <w:outlineLvl w:val="9"/>
        <w:rPr>
          <w:rFonts w:ascii="Arial" w:hAnsi="Arial" w:cs="Arial"/>
          <w:b/>
          <w:bCs/>
          <w:sz w:val="24"/>
        </w:rPr>
      </w:pPr>
      <w:r>
        <w:rPr>
          <w:rFonts w:ascii="Arial" w:hAnsi="Arial" w:cs="Arial"/>
          <w:b/>
          <w:bCs/>
          <w:sz w:val="24"/>
        </w:rPr>
        <w:t>Supplier Selection</w:t>
      </w:r>
      <w:r w:rsidR="0012432E" w:rsidRPr="00620B09">
        <w:rPr>
          <w:rFonts w:ascii="Arial" w:hAnsi="Arial" w:cs="Arial"/>
          <w:b/>
          <w:bCs/>
          <w:sz w:val="24"/>
        </w:rPr>
        <w:t xml:space="preserve"> Questionnaire </w:t>
      </w:r>
    </w:p>
    <w:p w:rsidR="0012432E" w:rsidRPr="00620B09" w:rsidRDefault="0012432E" w:rsidP="00E5654E">
      <w:pPr>
        <w:pStyle w:val="Level20"/>
        <w:numPr>
          <w:ilvl w:val="1"/>
          <w:numId w:val="20"/>
        </w:numPr>
        <w:outlineLvl w:val="9"/>
        <w:rPr>
          <w:rFonts w:ascii="Arial" w:hAnsi="Arial" w:cs="Arial"/>
          <w:sz w:val="24"/>
        </w:rPr>
      </w:pPr>
      <w:r w:rsidRPr="00620B09">
        <w:rPr>
          <w:rFonts w:ascii="Arial" w:hAnsi="Arial" w:cs="Arial"/>
          <w:sz w:val="24"/>
        </w:rPr>
        <w:t xml:space="preserve">The criteria to be used for the evaluation of the </w:t>
      </w:r>
      <w:r w:rsidR="00B36BDF">
        <w:rPr>
          <w:rFonts w:ascii="Arial" w:hAnsi="Arial" w:cs="Arial"/>
          <w:sz w:val="24"/>
        </w:rPr>
        <w:t>Supplier Selection</w:t>
      </w:r>
      <w:r w:rsidR="00B36BDF" w:rsidRPr="00620B09">
        <w:rPr>
          <w:rFonts w:ascii="Arial" w:hAnsi="Arial" w:cs="Arial"/>
          <w:sz w:val="24"/>
        </w:rPr>
        <w:t xml:space="preserve"> </w:t>
      </w:r>
      <w:r w:rsidRPr="00620B09">
        <w:rPr>
          <w:rFonts w:ascii="Arial" w:hAnsi="Arial" w:cs="Arial"/>
          <w:sz w:val="24"/>
        </w:rPr>
        <w:t>Questionnaire is set out in Appendix</w:t>
      </w:r>
      <w:r w:rsidR="00B50C9C" w:rsidRPr="00620B09">
        <w:rPr>
          <w:rFonts w:ascii="Arial" w:hAnsi="Arial" w:cs="Arial"/>
          <w:sz w:val="24"/>
        </w:rPr>
        <w:t xml:space="preserve"> 7B</w:t>
      </w:r>
      <w:r w:rsidRPr="00620B09">
        <w:rPr>
          <w:rFonts w:ascii="Arial" w:hAnsi="Arial" w:cs="Arial"/>
          <w:sz w:val="24"/>
        </w:rPr>
        <w:t xml:space="preserve">, which is a combination of both financial </w:t>
      </w:r>
      <w:r w:rsidRPr="00201DBD">
        <w:rPr>
          <w:rFonts w:ascii="Arial" w:hAnsi="Arial" w:cs="Arial"/>
          <w:sz w:val="24"/>
        </w:rPr>
        <w:t>and non-financial factors in accordance with regulations 23 to 26 (inclusive) of the</w:t>
      </w:r>
      <w:r w:rsidRPr="00620B09">
        <w:rPr>
          <w:rFonts w:ascii="Arial" w:hAnsi="Arial" w:cs="Arial"/>
          <w:sz w:val="24"/>
        </w:rPr>
        <w:t xml:space="preserve"> Regulations and will consider:</w:t>
      </w:r>
    </w:p>
    <w:p w:rsidR="0012432E" w:rsidRDefault="0012432E" w:rsidP="00E5654E">
      <w:pPr>
        <w:pStyle w:val="Level3"/>
        <w:numPr>
          <w:ilvl w:val="2"/>
          <w:numId w:val="20"/>
        </w:numPr>
        <w:outlineLvl w:val="9"/>
        <w:rPr>
          <w:rFonts w:cs="Arial"/>
          <w:sz w:val="24"/>
        </w:rPr>
      </w:pPr>
      <w:r w:rsidRPr="00620B09">
        <w:rPr>
          <w:rFonts w:cs="Arial"/>
          <w:sz w:val="24"/>
        </w:rPr>
        <w:t>Eligibility to Tender – status of suppl</w:t>
      </w:r>
      <w:r w:rsidR="003E4657">
        <w:rPr>
          <w:rFonts w:cs="Arial"/>
          <w:sz w:val="24"/>
        </w:rPr>
        <w:t>ier in relation to Regulation 57</w:t>
      </w:r>
      <w:r w:rsidRPr="00620B09">
        <w:rPr>
          <w:rFonts w:cs="Arial"/>
          <w:sz w:val="24"/>
        </w:rPr>
        <w:t xml:space="preserve"> of the Regulations. </w:t>
      </w:r>
      <w:r w:rsidR="003E4657">
        <w:rPr>
          <w:rFonts w:cs="Arial"/>
          <w:sz w:val="24"/>
        </w:rPr>
        <w:t xml:space="preserve"> A summary of Regulation 57</w:t>
      </w:r>
      <w:r w:rsidRPr="00620B09">
        <w:rPr>
          <w:rFonts w:cs="Arial"/>
          <w:sz w:val="24"/>
        </w:rPr>
        <w:t xml:space="preserve"> is set out at the end of the Tender Questionnaire.</w:t>
      </w:r>
    </w:p>
    <w:p w:rsidR="00201DBD" w:rsidRPr="00201DBD" w:rsidRDefault="0012432E" w:rsidP="00E5654E">
      <w:pPr>
        <w:pStyle w:val="Level3"/>
        <w:numPr>
          <w:ilvl w:val="2"/>
          <w:numId w:val="20"/>
        </w:numPr>
        <w:outlineLvl w:val="9"/>
        <w:rPr>
          <w:rFonts w:cs="Arial"/>
          <w:sz w:val="24"/>
        </w:rPr>
      </w:pPr>
      <w:r w:rsidRPr="00201DBD">
        <w:rPr>
          <w:rFonts w:cs="Arial"/>
          <w:sz w:val="24"/>
        </w:rPr>
        <w:lastRenderedPageBreak/>
        <w:t xml:space="preserve">Economic and Financial Standing – </w:t>
      </w:r>
      <w:r w:rsidR="00201DBD" w:rsidRPr="00201DBD">
        <w:rPr>
          <w:rFonts w:eastAsia="Calibri" w:cs="Arial"/>
          <w:noProof w:val="0"/>
          <w:sz w:val="24"/>
        </w:rPr>
        <w:t xml:space="preserve">each organisation must be in a sound financial position to participate in the procurement.  This will entail independent financial checks of the last 2 years financial accounts. The Council’s has 4 key minimum </w:t>
      </w:r>
      <w:proofErr w:type="gramStart"/>
      <w:r w:rsidR="00201DBD" w:rsidRPr="00201DBD">
        <w:rPr>
          <w:rFonts w:eastAsia="Calibri" w:cs="Arial"/>
          <w:noProof w:val="0"/>
          <w:sz w:val="24"/>
        </w:rPr>
        <w:t>requirement</w:t>
      </w:r>
      <w:proofErr w:type="gramEnd"/>
      <w:r w:rsidR="00201DBD" w:rsidRPr="00201DBD">
        <w:rPr>
          <w:rFonts w:eastAsia="Calibri" w:cs="Arial"/>
          <w:noProof w:val="0"/>
          <w:sz w:val="24"/>
        </w:rPr>
        <w:t xml:space="preserve"> for financial considerations of which all must be passed before a full financial assessment is carried out, these being:</w:t>
      </w:r>
    </w:p>
    <w:p w:rsidR="00201DBD" w:rsidRDefault="00201DBD" w:rsidP="00E5654E">
      <w:pPr>
        <w:pStyle w:val="Level3"/>
        <w:numPr>
          <w:ilvl w:val="3"/>
          <w:numId w:val="20"/>
        </w:numPr>
        <w:outlineLvl w:val="9"/>
        <w:rPr>
          <w:rFonts w:cs="Arial"/>
          <w:sz w:val="24"/>
        </w:rPr>
      </w:pPr>
      <w:r w:rsidRPr="00201DBD">
        <w:rPr>
          <w:rFonts w:cs="Arial"/>
          <w:sz w:val="24"/>
        </w:rPr>
        <w:t>In accordance with regulation 16 (7) of the Regulations, relates to the contract limit, which is the maximum contract value that a tenderer should be expected to tackle within its financial capacity.</w:t>
      </w:r>
    </w:p>
    <w:p w:rsidR="00201DBD" w:rsidRPr="00201DBD" w:rsidRDefault="00201DBD" w:rsidP="00E5654E">
      <w:pPr>
        <w:pStyle w:val="Level3"/>
        <w:numPr>
          <w:ilvl w:val="4"/>
          <w:numId w:val="20"/>
        </w:numPr>
        <w:outlineLvl w:val="9"/>
        <w:rPr>
          <w:rFonts w:cs="Arial"/>
          <w:sz w:val="24"/>
        </w:rPr>
      </w:pPr>
      <w:r w:rsidRPr="00201DBD">
        <w:rPr>
          <w:rFonts w:eastAsia="Calibri" w:cs="Arial"/>
          <w:noProof w:val="0"/>
          <w:sz w:val="24"/>
        </w:rPr>
        <w:t>The Council will use a notional calculation to calculate the contract limit, based on turnover of the tenderer in order to confirm whether the tenderer is large enough to perform the contract. The contract limit is calculated by matching the tenderers turnover figure in their latest set of accounts, with the annual contract value. If the annual contract figure is more than 51% of the turnover figure used it is unlikely that the tenderer on its own, has adequate resources to perform the services.</w:t>
      </w:r>
    </w:p>
    <w:p w:rsidR="00201DBD" w:rsidRPr="00201DBD" w:rsidRDefault="00201DBD" w:rsidP="00E5654E">
      <w:pPr>
        <w:pStyle w:val="Level3"/>
        <w:numPr>
          <w:ilvl w:val="4"/>
          <w:numId w:val="20"/>
        </w:numPr>
        <w:outlineLvl w:val="9"/>
        <w:rPr>
          <w:rFonts w:cs="Arial"/>
          <w:sz w:val="24"/>
        </w:rPr>
      </w:pPr>
      <w:r w:rsidRPr="00201DBD">
        <w:rPr>
          <w:rFonts w:eastAsia="Calibri" w:cs="Arial"/>
          <w:noProof w:val="0"/>
          <w:sz w:val="24"/>
        </w:rPr>
        <w:t>By exception, the further full financial assessment may take place if a parent company guarantee or bond or deed should be obtained, provided the parent itself is suitable.</w:t>
      </w:r>
    </w:p>
    <w:p w:rsidR="00201DBD" w:rsidRPr="00201DBD" w:rsidRDefault="00201DBD" w:rsidP="00E5654E">
      <w:pPr>
        <w:pStyle w:val="Level3"/>
        <w:numPr>
          <w:ilvl w:val="3"/>
          <w:numId w:val="20"/>
        </w:numPr>
        <w:outlineLvl w:val="9"/>
        <w:rPr>
          <w:rFonts w:cs="Arial"/>
          <w:sz w:val="24"/>
        </w:rPr>
      </w:pPr>
      <w:r w:rsidRPr="00201DBD">
        <w:rPr>
          <w:rFonts w:eastAsia="Calibri" w:cs="Arial"/>
          <w:noProof w:val="0"/>
          <w:sz w:val="24"/>
        </w:rPr>
        <w:t>If there is an adverse auditors report to the latest accounts, depending on the details, contractors will fail at this point.</w:t>
      </w:r>
    </w:p>
    <w:p w:rsidR="00201DBD" w:rsidRPr="00201DBD" w:rsidRDefault="00201DBD" w:rsidP="00E5654E">
      <w:pPr>
        <w:pStyle w:val="Level3"/>
        <w:numPr>
          <w:ilvl w:val="3"/>
          <w:numId w:val="20"/>
        </w:numPr>
        <w:outlineLvl w:val="9"/>
        <w:rPr>
          <w:rFonts w:cs="Arial"/>
          <w:sz w:val="24"/>
        </w:rPr>
      </w:pPr>
      <w:r w:rsidRPr="00201DBD">
        <w:rPr>
          <w:rFonts w:eastAsia="Calibri" w:cs="Arial"/>
          <w:noProof w:val="0"/>
          <w:sz w:val="24"/>
        </w:rPr>
        <w:t>If a contractor is showing continual losses in their accounts this will be deemed a fail.</w:t>
      </w:r>
    </w:p>
    <w:p w:rsidR="00D517CF" w:rsidRPr="00D517CF" w:rsidRDefault="00201DBD" w:rsidP="00E5654E">
      <w:pPr>
        <w:pStyle w:val="Level3"/>
        <w:numPr>
          <w:ilvl w:val="3"/>
          <w:numId w:val="20"/>
        </w:numPr>
        <w:outlineLvl w:val="9"/>
        <w:rPr>
          <w:rFonts w:cs="Arial"/>
          <w:sz w:val="24"/>
        </w:rPr>
      </w:pPr>
      <w:r w:rsidRPr="00201DBD">
        <w:rPr>
          <w:rFonts w:eastAsia="Calibri" w:cs="Arial"/>
          <w:noProof w:val="0"/>
          <w:sz w:val="24"/>
        </w:rPr>
        <w:t>If the net worth of a contractor is in a negative position this will be deemed as fail.</w:t>
      </w:r>
    </w:p>
    <w:p w:rsidR="00D517CF" w:rsidRDefault="00201DBD" w:rsidP="00AD3D97">
      <w:pPr>
        <w:pStyle w:val="Level3"/>
        <w:numPr>
          <w:ilvl w:val="0"/>
          <w:numId w:val="0"/>
        </w:numPr>
        <w:ind w:left="1728"/>
        <w:outlineLvl w:val="9"/>
        <w:rPr>
          <w:rFonts w:eastAsia="Calibri" w:cs="Arial"/>
          <w:noProof w:val="0"/>
          <w:sz w:val="24"/>
        </w:rPr>
      </w:pPr>
      <w:r w:rsidRPr="00D517CF">
        <w:rPr>
          <w:rFonts w:eastAsia="Calibri" w:cs="Arial"/>
          <w:noProof w:val="0"/>
          <w:sz w:val="24"/>
        </w:rPr>
        <w:t>If a contractor passes the 4 key criteria a full financial assessment will take place, this will include selected ratio analysis of account figures, any CCJ’s a contractor may have against them, and any adverse information on company Directors.</w:t>
      </w:r>
    </w:p>
    <w:p w:rsidR="00AD3D97" w:rsidRPr="00AD3D97" w:rsidRDefault="00AD3D97" w:rsidP="00AD3D97">
      <w:pPr>
        <w:tabs>
          <w:tab w:val="left" w:pos="1701"/>
        </w:tabs>
        <w:spacing w:before="240"/>
        <w:ind w:left="1701" w:hanging="1701"/>
        <w:rPr>
          <w:rFonts w:ascii="Arial" w:eastAsia="Calibri" w:hAnsi="Arial" w:cs="Arial"/>
          <w:noProof w:val="0"/>
          <w:sz w:val="24"/>
        </w:rPr>
      </w:pPr>
      <w:r>
        <w:rPr>
          <w:rFonts w:ascii="Arial" w:eastAsia="Calibri" w:hAnsi="Arial" w:cs="Arial"/>
          <w:noProof w:val="0"/>
          <w:sz w:val="24"/>
        </w:rPr>
        <w:tab/>
      </w:r>
      <w:r w:rsidRPr="00AD3D97">
        <w:rPr>
          <w:rFonts w:ascii="Arial" w:eastAsia="Calibri" w:hAnsi="Arial" w:cs="Arial"/>
          <w:noProof w:val="0"/>
          <w:sz w:val="24"/>
        </w:rPr>
        <w:t xml:space="preserve">Failure to pass any of the above 4 key criteria will result in a fail and the bidder will be eliminated from the procurement process. </w:t>
      </w:r>
    </w:p>
    <w:p w:rsidR="00921BEF" w:rsidRDefault="00201DBD" w:rsidP="00AD3D97">
      <w:pPr>
        <w:pStyle w:val="Level3"/>
        <w:numPr>
          <w:ilvl w:val="0"/>
          <w:numId w:val="0"/>
        </w:numPr>
        <w:ind w:left="1701"/>
        <w:outlineLvl w:val="9"/>
        <w:rPr>
          <w:rFonts w:eastAsia="Calibri" w:cs="Arial"/>
          <w:noProof w:val="0"/>
          <w:sz w:val="24"/>
        </w:rPr>
      </w:pPr>
      <w:r w:rsidRPr="00201DBD">
        <w:rPr>
          <w:rFonts w:eastAsia="Calibri" w:cs="Arial"/>
          <w:noProof w:val="0"/>
          <w:sz w:val="24"/>
        </w:rPr>
        <w:t>Each ratio and other criteria will carry a points score of “0” for fail and “1” for pass, points are then tallied to give an overall score, this is then matched to a predetermined risk based scoring model where contractors will be assessed as Low, medium or high risk.</w:t>
      </w:r>
      <w:r w:rsidR="00D517CF">
        <w:rPr>
          <w:rFonts w:eastAsia="Calibri" w:cs="Arial"/>
          <w:noProof w:val="0"/>
          <w:sz w:val="24"/>
        </w:rPr>
        <w:t xml:space="preserve"> </w:t>
      </w:r>
    </w:p>
    <w:p w:rsidR="0012432E" w:rsidRPr="00D517CF" w:rsidRDefault="00921BEF" w:rsidP="00AD3D97">
      <w:pPr>
        <w:pStyle w:val="Level3"/>
        <w:numPr>
          <w:ilvl w:val="0"/>
          <w:numId w:val="0"/>
        </w:numPr>
        <w:ind w:left="1701"/>
        <w:outlineLvl w:val="9"/>
        <w:rPr>
          <w:rFonts w:cs="Arial"/>
          <w:sz w:val="24"/>
        </w:rPr>
      </w:pPr>
      <w:r>
        <w:rPr>
          <w:rFonts w:eastAsia="Calibri" w:cs="Arial"/>
          <w:noProof w:val="0"/>
          <w:sz w:val="24"/>
        </w:rPr>
        <w:t>Lowe</w:t>
      </w:r>
      <w:r w:rsidR="00695D20">
        <w:rPr>
          <w:rFonts w:eastAsia="Calibri" w:cs="Arial"/>
          <w:noProof w:val="0"/>
          <w:sz w:val="24"/>
        </w:rPr>
        <w:t>r</w:t>
      </w:r>
      <w:r>
        <w:rPr>
          <w:rFonts w:eastAsia="Calibri" w:cs="Arial"/>
          <w:noProof w:val="0"/>
          <w:sz w:val="24"/>
        </w:rPr>
        <w:t xml:space="preserve"> and medium risk bids will be assessed as a ‘pass’. High risk bids will fail and be eliminated from the procurement process. </w:t>
      </w:r>
    </w:p>
    <w:p w:rsidR="0012432E" w:rsidRPr="00620B09" w:rsidRDefault="0012432E" w:rsidP="00E5654E">
      <w:pPr>
        <w:pStyle w:val="Level3"/>
        <w:numPr>
          <w:ilvl w:val="2"/>
          <w:numId w:val="20"/>
        </w:numPr>
        <w:rPr>
          <w:rFonts w:cs="Arial"/>
          <w:sz w:val="24"/>
        </w:rPr>
      </w:pPr>
      <w:r w:rsidRPr="00620B09">
        <w:rPr>
          <w:rFonts w:cs="Arial"/>
          <w:sz w:val="24"/>
        </w:rPr>
        <w:lastRenderedPageBreak/>
        <w:t>The Council will also undertake a financial assessment of the tenderer, sub-contractors (if known) and if applicable the parent company including an audit of their last three years accounts. The Council must be confident of a suppliers ability to fulfil a contract.</w:t>
      </w:r>
    </w:p>
    <w:p w:rsidR="0012432E" w:rsidRPr="00620B09" w:rsidRDefault="0012432E" w:rsidP="00E5654E">
      <w:pPr>
        <w:pStyle w:val="Level3"/>
        <w:numPr>
          <w:ilvl w:val="2"/>
          <w:numId w:val="20"/>
        </w:numPr>
        <w:outlineLvl w:val="9"/>
        <w:rPr>
          <w:rFonts w:cs="Arial"/>
          <w:sz w:val="24"/>
        </w:rPr>
      </w:pPr>
      <w:r w:rsidRPr="00620B09">
        <w:rPr>
          <w:rFonts w:cs="Arial"/>
          <w:sz w:val="24"/>
        </w:rPr>
        <w:t xml:space="preserve">Technical Expertise - each organisation must be able to demonstrate a successful track record of providing waste management services of the type described in the paragraph 2, Part 1A of this Volume 1 (Instructions to Tenderers), or other relevant services that demonstrate to the Council that the organisation will be able to perform the Contract.  </w:t>
      </w:r>
    </w:p>
    <w:p w:rsidR="00BC798E" w:rsidRPr="00620B09" w:rsidRDefault="0012432E" w:rsidP="00E525BE">
      <w:pPr>
        <w:pStyle w:val="Level20"/>
        <w:numPr>
          <w:ilvl w:val="1"/>
          <w:numId w:val="20"/>
        </w:numPr>
        <w:outlineLvl w:val="9"/>
      </w:pPr>
      <w:r w:rsidRPr="00620B09">
        <w:rPr>
          <w:rFonts w:ascii="Arial" w:hAnsi="Arial" w:cs="Arial"/>
          <w:sz w:val="24"/>
        </w:rPr>
        <w:t xml:space="preserve">The information supplied will be checked for completeness and compliance before responses are evaluated. There are a number of questions within the Tender Questionnaire which have compliance requirements highlighted and should the organisation fail to provide all of the information required, the Council will consider the Tender Questionnaire to be non-complaint and, in its absolute discretion, the Council may decide that the organisation will be eliminated from the procurement process. </w:t>
      </w:r>
    </w:p>
    <w:p w:rsidR="00A1428F" w:rsidRPr="00620B09" w:rsidRDefault="00BC798E">
      <w:pPr>
        <w:pStyle w:val="Heading1"/>
        <w:numPr>
          <w:ilvl w:val="0"/>
          <w:numId w:val="0"/>
        </w:numPr>
        <w:jc w:val="center"/>
        <w:rPr>
          <w:sz w:val="24"/>
          <w:szCs w:val="24"/>
        </w:rPr>
      </w:pPr>
      <w:r w:rsidRPr="00620B09">
        <w:rPr>
          <w:sz w:val="24"/>
          <w:szCs w:val="24"/>
        </w:rPr>
        <w:br w:type="page"/>
      </w:r>
      <w:bookmarkStart w:id="337" w:name="_Toc451332175"/>
      <w:bookmarkStart w:id="338" w:name="_Toc451332386"/>
      <w:r w:rsidR="00A1428F" w:rsidRPr="00620B09">
        <w:rPr>
          <w:sz w:val="24"/>
          <w:szCs w:val="24"/>
        </w:rPr>
        <w:lastRenderedPageBreak/>
        <w:t xml:space="preserve">APPENDIX </w:t>
      </w:r>
      <w:r w:rsidR="00735326" w:rsidRPr="00620B09">
        <w:rPr>
          <w:sz w:val="24"/>
          <w:szCs w:val="24"/>
        </w:rPr>
        <w:t>8</w:t>
      </w:r>
      <w:r w:rsidR="00A1428F" w:rsidRPr="00620B09">
        <w:rPr>
          <w:sz w:val="24"/>
          <w:szCs w:val="24"/>
        </w:rPr>
        <w:t xml:space="preserve"> –</w:t>
      </w:r>
      <w:bookmarkEnd w:id="263"/>
      <w:r w:rsidR="00A1428F" w:rsidRPr="00620B09">
        <w:rPr>
          <w:sz w:val="24"/>
          <w:szCs w:val="24"/>
        </w:rPr>
        <w:t xml:space="preserve"> TENDER CERTIFICATE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337"/>
      <w:bookmarkEnd w:id="338"/>
    </w:p>
    <w:p w:rsidR="008A38EB" w:rsidRPr="00620B09" w:rsidRDefault="008D5675" w:rsidP="00735326">
      <w:pPr>
        <w:jc w:val="center"/>
        <w:rPr>
          <w:rFonts w:ascii="Arial" w:hAnsi="Arial" w:cs="Arial"/>
          <w:b/>
          <w:sz w:val="24"/>
        </w:rPr>
      </w:pPr>
      <w:r>
        <w:rPr>
          <w:rFonts w:ascii="Arial" w:hAnsi="Arial" w:cs="Arial"/>
          <w:b/>
          <w:sz w:val="24"/>
        </w:rPr>
        <w:t>Garden Waste Treatment Services</w:t>
      </w:r>
    </w:p>
    <w:p w:rsidR="008A38EB" w:rsidRPr="00620B09" w:rsidRDefault="008A38EB" w:rsidP="00A1428F">
      <w:pPr>
        <w:pStyle w:val="FootnoteText"/>
        <w:spacing w:before="120"/>
        <w:rPr>
          <w:rFonts w:ascii="Arial" w:hAnsi="Arial" w:cs="Arial"/>
          <w:sz w:val="24"/>
        </w:rPr>
      </w:pPr>
    </w:p>
    <w:p w:rsidR="00A1428F" w:rsidRPr="00620B09" w:rsidRDefault="00A1428F" w:rsidP="00A1428F">
      <w:pPr>
        <w:pStyle w:val="FootnoteText"/>
        <w:spacing w:before="120"/>
        <w:rPr>
          <w:rFonts w:ascii="Arial" w:hAnsi="Arial" w:cs="Arial"/>
          <w:sz w:val="24"/>
        </w:rPr>
      </w:pPr>
      <w:r w:rsidRPr="00620B09">
        <w:rPr>
          <w:rFonts w:ascii="Arial" w:hAnsi="Arial" w:cs="Arial"/>
          <w:sz w:val="24"/>
        </w:rPr>
        <w:t>To:</w:t>
      </w:r>
      <w:r w:rsidRPr="00620B09">
        <w:rPr>
          <w:rFonts w:ascii="Arial" w:hAnsi="Arial" w:cs="Arial"/>
          <w:sz w:val="24"/>
        </w:rPr>
        <w:tab/>
        <w:t>BATH AND NORTH EAST SOMERSET COUNCIL</w:t>
      </w:r>
    </w:p>
    <w:p w:rsidR="00A1428F" w:rsidRPr="00620B09" w:rsidRDefault="00A1428F" w:rsidP="00A1428F">
      <w:pPr>
        <w:spacing w:before="240"/>
        <w:rPr>
          <w:rFonts w:ascii="Arial" w:hAnsi="Arial" w:cs="Arial"/>
          <w:sz w:val="24"/>
        </w:rPr>
      </w:pPr>
      <w:r w:rsidRPr="00620B09">
        <w:rPr>
          <w:rFonts w:ascii="Arial" w:hAnsi="Arial" w:cs="Arial"/>
          <w:sz w:val="24"/>
        </w:rPr>
        <w:t>I/We (Full Name)</w:t>
      </w:r>
      <w:r w:rsidRPr="00620B09">
        <w:rPr>
          <w:rFonts w:ascii="Arial" w:hAnsi="Arial" w:cs="Arial"/>
          <w:sz w:val="24"/>
        </w:rPr>
        <w:tab/>
        <w:t>…………………………………………………………………..</w:t>
      </w:r>
    </w:p>
    <w:p w:rsidR="00A1428F" w:rsidRPr="00620B09" w:rsidRDefault="00A1428F" w:rsidP="00A1428F">
      <w:pPr>
        <w:spacing w:before="240"/>
        <w:rPr>
          <w:rFonts w:ascii="Arial" w:hAnsi="Arial" w:cs="Arial"/>
          <w:sz w:val="24"/>
        </w:rPr>
      </w:pPr>
      <w:r w:rsidRPr="00620B09">
        <w:rPr>
          <w:rFonts w:ascii="Arial" w:hAnsi="Arial" w:cs="Arial"/>
          <w:sz w:val="24"/>
        </w:rPr>
        <w:t>Of (Full Address)</w:t>
      </w:r>
      <w:r w:rsidRPr="00620B09">
        <w:rPr>
          <w:rFonts w:ascii="Arial" w:hAnsi="Arial" w:cs="Arial"/>
          <w:sz w:val="24"/>
        </w:rPr>
        <w:tab/>
        <w:t>…………………………………………………………………..</w:t>
      </w:r>
    </w:p>
    <w:p w:rsidR="00A1428F" w:rsidRPr="00620B09" w:rsidRDefault="00A1428F" w:rsidP="00A1428F">
      <w:pPr>
        <w:spacing w:before="120"/>
        <w:ind w:left="720"/>
        <w:rPr>
          <w:rFonts w:ascii="Arial" w:hAnsi="Arial" w:cs="Arial"/>
          <w:sz w:val="24"/>
        </w:rPr>
      </w:pPr>
      <w:r w:rsidRPr="00620B09">
        <w:rPr>
          <w:rFonts w:ascii="Arial" w:hAnsi="Arial" w:cs="Arial"/>
          <w:sz w:val="24"/>
        </w:rPr>
        <w:tab/>
      </w:r>
      <w:r w:rsidRPr="00620B09">
        <w:rPr>
          <w:rFonts w:ascii="Arial" w:hAnsi="Arial" w:cs="Arial"/>
          <w:sz w:val="24"/>
        </w:rPr>
        <w:tab/>
        <w:t>…………………………………………………………………..</w:t>
      </w:r>
    </w:p>
    <w:p w:rsidR="00A1428F" w:rsidRPr="00620B09" w:rsidRDefault="00A1428F" w:rsidP="00A1428F">
      <w:pPr>
        <w:spacing w:before="120"/>
        <w:ind w:left="720"/>
        <w:rPr>
          <w:rFonts w:ascii="Arial" w:hAnsi="Arial" w:cs="Arial"/>
          <w:sz w:val="24"/>
        </w:rPr>
      </w:pPr>
      <w:r w:rsidRPr="00620B09">
        <w:rPr>
          <w:rFonts w:ascii="Arial" w:hAnsi="Arial" w:cs="Arial"/>
          <w:sz w:val="24"/>
        </w:rPr>
        <w:tab/>
      </w:r>
      <w:r w:rsidRPr="00620B09">
        <w:rPr>
          <w:rFonts w:ascii="Arial" w:hAnsi="Arial" w:cs="Arial"/>
          <w:sz w:val="24"/>
        </w:rPr>
        <w:tab/>
        <w:t>…………………………………………………………………..</w:t>
      </w:r>
    </w:p>
    <w:p w:rsidR="00A1428F" w:rsidRPr="00620B09" w:rsidRDefault="00A1428F" w:rsidP="00A1428F">
      <w:pPr>
        <w:spacing w:before="120"/>
        <w:ind w:left="720"/>
        <w:rPr>
          <w:rFonts w:ascii="Arial" w:hAnsi="Arial" w:cs="Arial"/>
          <w:sz w:val="24"/>
        </w:rPr>
      </w:pPr>
      <w:r w:rsidRPr="00620B09">
        <w:rPr>
          <w:rFonts w:ascii="Arial" w:hAnsi="Arial" w:cs="Arial"/>
          <w:sz w:val="24"/>
        </w:rPr>
        <w:tab/>
      </w:r>
      <w:r w:rsidRPr="00620B09">
        <w:rPr>
          <w:rFonts w:ascii="Arial" w:hAnsi="Arial" w:cs="Arial"/>
          <w:sz w:val="24"/>
        </w:rPr>
        <w:tab/>
        <w:t>…………………………………………………………………..</w:t>
      </w:r>
    </w:p>
    <w:p w:rsidR="00A1428F" w:rsidRPr="00620B09" w:rsidRDefault="00A1428F" w:rsidP="00070814">
      <w:pPr>
        <w:rPr>
          <w:rFonts w:ascii="Arial" w:hAnsi="Arial" w:cs="Arial"/>
          <w:color w:val="000000"/>
          <w:sz w:val="24"/>
        </w:rPr>
      </w:pPr>
    </w:p>
    <w:p w:rsidR="00A1428F" w:rsidRPr="00620B09" w:rsidRDefault="00A1428F" w:rsidP="00070814">
      <w:pPr>
        <w:rPr>
          <w:rFonts w:ascii="Arial" w:hAnsi="Arial" w:cs="Arial"/>
          <w:color w:val="000000"/>
          <w:sz w:val="24"/>
        </w:rPr>
      </w:pPr>
      <w:r w:rsidRPr="00620B09">
        <w:rPr>
          <w:rFonts w:ascii="Arial" w:hAnsi="Arial" w:cs="Arial"/>
          <w:color w:val="000000"/>
          <w:sz w:val="24"/>
        </w:rPr>
        <w:t>Having examined the Invitation to Tender and all accompanying documentation (</w:t>
      </w:r>
      <w:r w:rsidR="009B62AF" w:rsidRPr="00620B09">
        <w:rPr>
          <w:rFonts w:ascii="Arial" w:hAnsi="Arial" w:cs="Arial"/>
          <w:color w:val="000000"/>
          <w:sz w:val="24"/>
        </w:rPr>
        <w:t>“</w:t>
      </w:r>
      <w:r w:rsidRPr="00620B09">
        <w:rPr>
          <w:rFonts w:ascii="Arial" w:hAnsi="Arial" w:cs="Arial"/>
          <w:color w:val="000000"/>
          <w:sz w:val="24"/>
        </w:rPr>
        <w:t xml:space="preserve">the </w:t>
      </w:r>
      <w:r w:rsidRPr="00620B09">
        <w:rPr>
          <w:rFonts w:ascii="Arial" w:hAnsi="Arial" w:cs="Arial"/>
          <w:b/>
          <w:bCs/>
          <w:color w:val="000000"/>
          <w:sz w:val="24"/>
        </w:rPr>
        <w:t>ITT Documentation</w:t>
      </w:r>
      <w:r w:rsidR="009B62AF" w:rsidRPr="00620B09">
        <w:rPr>
          <w:rFonts w:ascii="Arial" w:hAnsi="Arial" w:cs="Arial"/>
          <w:b/>
          <w:bCs/>
          <w:color w:val="000000"/>
          <w:sz w:val="24"/>
        </w:rPr>
        <w:t>”</w:t>
      </w:r>
      <w:r w:rsidRPr="00620B09">
        <w:rPr>
          <w:rFonts w:ascii="Arial" w:hAnsi="Arial" w:cs="Arial"/>
          <w:color w:val="000000"/>
          <w:sz w:val="24"/>
        </w:rPr>
        <w:t xml:space="preserve">) and having satisfied myself/ourselves as to all other matters relevant thereto, I/we enclose our tender, </w:t>
      </w:r>
      <w:r w:rsidRPr="00620B09">
        <w:rPr>
          <w:rFonts w:ascii="Arial" w:hAnsi="Arial" w:cs="Arial"/>
          <w:sz w:val="24"/>
        </w:rPr>
        <w:t>and undertake to execute and complete the Services required to be performed in accordance with the ITT Documentation for the sum set out in my/our tender submission.</w:t>
      </w:r>
    </w:p>
    <w:p w:rsidR="00A1428F" w:rsidRPr="00620B09" w:rsidRDefault="00A1428F" w:rsidP="00070814">
      <w:pPr>
        <w:spacing w:before="240"/>
        <w:rPr>
          <w:rFonts w:ascii="Arial" w:hAnsi="Arial" w:cs="Arial"/>
          <w:sz w:val="24"/>
        </w:rPr>
      </w:pPr>
      <w:r w:rsidRPr="00620B09">
        <w:rPr>
          <w:rFonts w:ascii="Arial" w:hAnsi="Arial" w:cs="Arial"/>
          <w:sz w:val="24"/>
        </w:rPr>
        <w:t>I/We agree that the insertion by me/us of any conditions qualifying my/our tender or any unauthorised deletion to any of the tender documents shall not affect the ITT Documentation and may cause the tender to be rejected.</w:t>
      </w:r>
    </w:p>
    <w:p w:rsidR="00A1428F" w:rsidRPr="00620B09" w:rsidRDefault="00A1428F" w:rsidP="00070814">
      <w:pPr>
        <w:spacing w:before="240"/>
        <w:rPr>
          <w:rFonts w:ascii="Arial" w:hAnsi="Arial" w:cs="Arial"/>
          <w:sz w:val="24"/>
        </w:rPr>
      </w:pPr>
      <w:r w:rsidRPr="00620B09">
        <w:rPr>
          <w:rFonts w:ascii="Arial" w:hAnsi="Arial" w:cs="Arial"/>
          <w:sz w:val="24"/>
        </w:rPr>
        <w:t>I/We agree that this tender shall remain open to be accepted or not by the Council for a period of 180 days from the closing date for receipt of tenders as stated in the ITT Documentation.</w:t>
      </w:r>
    </w:p>
    <w:p w:rsidR="00A1428F" w:rsidRPr="00620B09" w:rsidRDefault="00A1428F" w:rsidP="00070814">
      <w:pPr>
        <w:rPr>
          <w:rFonts w:ascii="Arial" w:hAnsi="Arial" w:cs="Arial"/>
          <w:sz w:val="24"/>
        </w:rPr>
      </w:pPr>
    </w:p>
    <w:p w:rsidR="00A1428F" w:rsidRPr="00620B09" w:rsidRDefault="00A1428F" w:rsidP="00070814">
      <w:pPr>
        <w:rPr>
          <w:rFonts w:ascii="Arial" w:hAnsi="Arial" w:cs="Arial"/>
          <w:color w:val="000000"/>
          <w:sz w:val="24"/>
        </w:rPr>
      </w:pPr>
      <w:r w:rsidRPr="00620B09">
        <w:rPr>
          <w:rFonts w:ascii="Arial" w:hAnsi="Arial" w:cs="Arial"/>
          <w:sz w:val="24"/>
        </w:rPr>
        <w:t>I/We accept the conditions embodied in the ITT Documentation previously referred to and undertake to be bound by them if my/our tender is accepted by the Council.</w:t>
      </w:r>
    </w:p>
    <w:p w:rsidR="00A1428F" w:rsidRPr="00620B09" w:rsidRDefault="00A1428F" w:rsidP="00070814">
      <w:pPr>
        <w:spacing w:before="240"/>
        <w:rPr>
          <w:rFonts w:ascii="Arial" w:hAnsi="Arial" w:cs="Arial"/>
          <w:sz w:val="24"/>
        </w:rPr>
      </w:pPr>
      <w:r w:rsidRPr="00620B09">
        <w:rPr>
          <w:rFonts w:ascii="Arial" w:hAnsi="Arial" w:cs="Arial"/>
          <w:sz w:val="24"/>
        </w:rPr>
        <w:t>Unless and until a formal agreement is prepared and executed, this tender together with your acceptance thereof in writing shall constitute a binding contract between me/us.</w:t>
      </w:r>
    </w:p>
    <w:p w:rsidR="00A1428F" w:rsidRPr="00620B09" w:rsidRDefault="00A1428F" w:rsidP="00070814">
      <w:pPr>
        <w:spacing w:before="240"/>
        <w:rPr>
          <w:rFonts w:ascii="Arial" w:hAnsi="Arial" w:cs="Arial"/>
          <w:sz w:val="24"/>
        </w:rPr>
      </w:pPr>
    </w:p>
    <w:p w:rsidR="00A1428F" w:rsidRPr="00620B09" w:rsidRDefault="00A1428F" w:rsidP="00A1428F">
      <w:pPr>
        <w:spacing w:before="240"/>
        <w:rPr>
          <w:rFonts w:ascii="Arial" w:hAnsi="Arial" w:cs="Arial"/>
          <w:sz w:val="24"/>
        </w:rPr>
      </w:pPr>
      <w:r w:rsidRPr="00620B09">
        <w:rPr>
          <w:rFonts w:ascii="Arial" w:hAnsi="Arial" w:cs="Arial"/>
          <w:sz w:val="24"/>
        </w:rPr>
        <w:t>Signature(s)</w:t>
      </w:r>
      <w:r w:rsidRPr="00620B09">
        <w:rPr>
          <w:rFonts w:ascii="Arial" w:hAnsi="Arial" w:cs="Arial"/>
          <w:sz w:val="24"/>
        </w:rPr>
        <w:tab/>
        <w:t>…………………………………………………………………..</w:t>
      </w:r>
    </w:p>
    <w:p w:rsidR="00A1428F" w:rsidRPr="00620B09" w:rsidRDefault="00A1428F" w:rsidP="00A1428F">
      <w:pPr>
        <w:spacing w:before="240"/>
        <w:rPr>
          <w:rFonts w:ascii="Arial" w:hAnsi="Arial" w:cs="Arial"/>
          <w:sz w:val="24"/>
        </w:rPr>
      </w:pPr>
      <w:r w:rsidRPr="00620B09">
        <w:rPr>
          <w:rFonts w:ascii="Arial" w:hAnsi="Arial" w:cs="Arial"/>
          <w:sz w:val="24"/>
        </w:rPr>
        <w:tab/>
      </w:r>
      <w:r w:rsidRPr="00620B09">
        <w:rPr>
          <w:rFonts w:ascii="Arial" w:hAnsi="Arial" w:cs="Arial"/>
          <w:sz w:val="24"/>
        </w:rPr>
        <w:tab/>
        <w:t>…………………………………………………………………..</w:t>
      </w:r>
    </w:p>
    <w:p w:rsidR="00A1428F" w:rsidRPr="00620B09" w:rsidRDefault="00A1428F" w:rsidP="00A1428F">
      <w:pPr>
        <w:spacing w:before="240"/>
        <w:rPr>
          <w:rFonts w:ascii="Arial" w:hAnsi="Arial" w:cs="Arial"/>
          <w:sz w:val="24"/>
        </w:rPr>
      </w:pPr>
      <w:r w:rsidRPr="00620B09">
        <w:rPr>
          <w:rFonts w:ascii="Arial" w:hAnsi="Arial" w:cs="Arial"/>
          <w:sz w:val="24"/>
        </w:rPr>
        <w:t>Print Names</w:t>
      </w:r>
      <w:r w:rsidRPr="00620B09">
        <w:rPr>
          <w:rFonts w:ascii="Arial" w:hAnsi="Arial" w:cs="Arial"/>
          <w:sz w:val="24"/>
        </w:rPr>
        <w:tab/>
        <w:t>…………………………………………………………………..</w:t>
      </w:r>
    </w:p>
    <w:p w:rsidR="00A1428F" w:rsidRPr="00620B09" w:rsidRDefault="00A1428F" w:rsidP="00A1428F">
      <w:pPr>
        <w:spacing w:before="240"/>
        <w:rPr>
          <w:rFonts w:ascii="Arial" w:hAnsi="Arial" w:cs="Arial"/>
          <w:sz w:val="24"/>
        </w:rPr>
      </w:pPr>
      <w:r w:rsidRPr="00620B09">
        <w:rPr>
          <w:rFonts w:ascii="Arial" w:hAnsi="Arial" w:cs="Arial"/>
          <w:sz w:val="24"/>
        </w:rPr>
        <w:tab/>
      </w:r>
      <w:r w:rsidRPr="00620B09">
        <w:rPr>
          <w:rFonts w:ascii="Arial" w:hAnsi="Arial" w:cs="Arial"/>
          <w:sz w:val="24"/>
        </w:rPr>
        <w:tab/>
        <w:t>…………………………………………………………………..</w:t>
      </w:r>
    </w:p>
    <w:p w:rsidR="00A1428F" w:rsidRPr="00620B09" w:rsidRDefault="00A1428F" w:rsidP="00A1428F">
      <w:pPr>
        <w:spacing w:before="240"/>
        <w:rPr>
          <w:rFonts w:ascii="Arial" w:hAnsi="Arial" w:cs="Arial"/>
          <w:sz w:val="24"/>
        </w:rPr>
      </w:pPr>
      <w:r w:rsidRPr="00620B09">
        <w:rPr>
          <w:rFonts w:ascii="Arial" w:hAnsi="Arial" w:cs="Arial"/>
          <w:sz w:val="24"/>
        </w:rPr>
        <w:t>Date</w:t>
      </w:r>
      <w:r w:rsidRPr="00620B09">
        <w:rPr>
          <w:rFonts w:ascii="Arial" w:hAnsi="Arial" w:cs="Arial"/>
          <w:sz w:val="24"/>
        </w:rPr>
        <w:tab/>
      </w:r>
      <w:r w:rsidRPr="00620B09">
        <w:rPr>
          <w:rFonts w:ascii="Arial" w:hAnsi="Arial" w:cs="Arial"/>
          <w:sz w:val="24"/>
        </w:rPr>
        <w:tab/>
        <w:t>…………………………………………………………………..</w:t>
      </w:r>
    </w:p>
    <w:p w:rsidR="00A1428F" w:rsidRPr="00620B09" w:rsidRDefault="00A1428F" w:rsidP="00A1428F">
      <w:pPr>
        <w:rPr>
          <w:rFonts w:ascii="Arial" w:hAnsi="Arial" w:cs="Arial"/>
          <w:sz w:val="24"/>
        </w:rPr>
      </w:pPr>
    </w:p>
    <w:p w:rsidR="00A1428F" w:rsidRPr="00620B09" w:rsidRDefault="00A1428F" w:rsidP="00A1428F">
      <w:pPr>
        <w:rPr>
          <w:rFonts w:ascii="Arial" w:hAnsi="Arial" w:cs="Arial"/>
          <w:b/>
          <w:bCs/>
          <w:sz w:val="24"/>
        </w:rPr>
      </w:pPr>
    </w:p>
    <w:p w:rsidR="00A1428F" w:rsidRPr="00620B09" w:rsidRDefault="00A1428F" w:rsidP="00A1428F">
      <w:pPr>
        <w:rPr>
          <w:rFonts w:ascii="Arial" w:hAnsi="Arial" w:cs="Arial"/>
          <w:sz w:val="24"/>
        </w:rPr>
      </w:pPr>
    </w:p>
    <w:p w:rsidR="003E4657" w:rsidRDefault="00A1428F" w:rsidP="003E4657">
      <w:pPr>
        <w:pStyle w:val="Heading1"/>
        <w:numPr>
          <w:ilvl w:val="0"/>
          <w:numId w:val="0"/>
        </w:numPr>
        <w:jc w:val="center"/>
        <w:rPr>
          <w:sz w:val="24"/>
          <w:szCs w:val="24"/>
        </w:rPr>
      </w:pPr>
      <w:bookmarkStart w:id="339" w:name="_Toc128829101"/>
      <w:r w:rsidRPr="00620B09">
        <w:rPr>
          <w:sz w:val="24"/>
          <w:szCs w:val="24"/>
        </w:rPr>
        <w:br w:type="page"/>
      </w:r>
      <w:bookmarkStart w:id="340" w:name="_Toc140486757"/>
      <w:bookmarkStart w:id="341" w:name="_Toc140487101"/>
      <w:bookmarkStart w:id="342" w:name="_Toc140488069"/>
      <w:bookmarkStart w:id="343" w:name="_Toc140489354"/>
      <w:bookmarkStart w:id="344" w:name="_Toc140489426"/>
      <w:bookmarkStart w:id="345" w:name="_Toc140566972"/>
      <w:bookmarkStart w:id="346" w:name="_Toc140567050"/>
      <w:bookmarkStart w:id="347" w:name="_Toc140571384"/>
      <w:bookmarkStart w:id="348" w:name="_Toc142217663"/>
      <w:bookmarkStart w:id="349" w:name="_Toc144185712"/>
      <w:bookmarkStart w:id="350" w:name="_Toc451332176"/>
      <w:bookmarkStart w:id="351" w:name="_Toc451332387"/>
      <w:r w:rsidR="003C0A7F" w:rsidRPr="00620B09">
        <w:rPr>
          <w:sz w:val="24"/>
          <w:szCs w:val="24"/>
        </w:rPr>
        <w:lastRenderedPageBreak/>
        <w:t xml:space="preserve">APPENDIX </w:t>
      </w:r>
      <w:r w:rsidR="00735326" w:rsidRPr="00620B09">
        <w:rPr>
          <w:sz w:val="24"/>
          <w:szCs w:val="24"/>
        </w:rPr>
        <w:t>9</w:t>
      </w:r>
      <w:r w:rsidRPr="00620B09">
        <w:rPr>
          <w:sz w:val="24"/>
          <w:szCs w:val="24"/>
        </w:rPr>
        <w:t xml:space="preserve"> – INSURANCE DECLARATION</w:t>
      </w:r>
      <w:bookmarkEnd w:id="339"/>
      <w:bookmarkEnd w:id="340"/>
      <w:bookmarkEnd w:id="341"/>
      <w:bookmarkEnd w:id="342"/>
      <w:bookmarkEnd w:id="343"/>
      <w:bookmarkEnd w:id="344"/>
      <w:bookmarkEnd w:id="345"/>
      <w:bookmarkEnd w:id="346"/>
      <w:bookmarkEnd w:id="347"/>
      <w:bookmarkEnd w:id="348"/>
      <w:bookmarkEnd w:id="349"/>
      <w:bookmarkEnd w:id="350"/>
      <w:bookmarkEnd w:id="351"/>
      <w:r w:rsidR="003E4657">
        <w:rPr>
          <w:sz w:val="24"/>
          <w:szCs w:val="24"/>
        </w:rPr>
        <w:t xml:space="preserve"> </w:t>
      </w:r>
    </w:p>
    <w:p w:rsidR="003E4657" w:rsidRPr="003E4657" w:rsidRDefault="008D5675" w:rsidP="003E4657">
      <w:pPr>
        <w:pStyle w:val="Heading2"/>
        <w:numPr>
          <w:ilvl w:val="0"/>
          <w:numId w:val="0"/>
        </w:numPr>
        <w:ind w:left="862"/>
        <w:jc w:val="center"/>
        <w:rPr>
          <w:b/>
          <w:sz w:val="24"/>
          <w:szCs w:val="24"/>
          <w:lang w:eastAsia="en-GB"/>
        </w:rPr>
      </w:pPr>
      <w:r>
        <w:rPr>
          <w:b/>
          <w:sz w:val="24"/>
          <w:szCs w:val="24"/>
          <w:lang w:eastAsia="en-GB"/>
        </w:rPr>
        <w:t>Garden Waste Treatment Services</w:t>
      </w:r>
    </w:p>
    <w:p w:rsidR="003E4657" w:rsidRDefault="003E4657" w:rsidP="00F605BB">
      <w:pPr>
        <w:spacing w:before="240"/>
        <w:rPr>
          <w:rFonts w:ascii="Arial" w:hAnsi="Arial" w:cs="Arial"/>
          <w:sz w:val="24"/>
        </w:rPr>
      </w:pPr>
    </w:p>
    <w:p w:rsidR="00A1428F" w:rsidRPr="00620B09" w:rsidRDefault="00A1428F" w:rsidP="00F605BB">
      <w:pPr>
        <w:spacing w:before="240"/>
        <w:rPr>
          <w:rFonts w:ascii="Arial" w:hAnsi="Arial" w:cs="Arial"/>
          <w:sz w:val="24"/>
        </w:rPr>
      </w:pPr>
      <w:r w:rsidRPr="00620B09">
        <w:rPr>
          <w:rFonts w:ascii="Arial" w:hAnsi="Arial" w:cs="Arial"/>
          <w:sz w:val="24"/>
        </w:rPr>
        <w:t>I/We hereby certify and declare that I/we have taken out or will hold the following policies of insurance on or prior to the Commencement Date:</w:t>
      </w:r>
    </w:p>
    <w:p w:rsidR="00A1428F" w:rsidRPr="00620B09" w:rsidRDefault="00A1428F" w:rsidP="00C339C9">
      <w:pPr>
        <w:pStyle w:val="Level3"/>
        <w:numPr>
          <w:ilvl w:val="0"/>
          <w:numId w:val="16"/>
        </w:numPr>
        <w:rPr>
          <w:rFonts w:cs="Arial"/>
          <w:sz w:val="24"/>
        </w:rPr>
      </w:pPr>
      <w:r w:rsidRPr="00620B09">
        <w:rPr>
          <w:rFonts w:cs="Arial"/>
          <w:sz w:val="24"/>
        </w:rPr>
        <w:t>Public Liability insurance with a limit of indemnity of not less than £5 million pounds in relation to each and every claim during each 12 month period in respect of claims arising from the Services;</w:t>
      </w:r>
    </w:p>
    <w:p w:rsidR="00A1428F" w:rsidRPr="00620B09" w:rsidRDefault="00A1428F" w:rsidP="00C339C9">
      <w:pPr>
        <w:pStyle w:val="Level3"/>
        <w:numPr>
          <w:ilvl w:val="0"/>
          <w:numId w:val="16"/>
        </w:numPr>
        <w:rPr>
          <w:rFonts w:cs="Arial"/>
          <w:sz w:val="24"/>
        </w:rPr>
      </w:pPr>
      <w:r w:rsidRPr="00620B09">
        <w:rPr>
          <w:rFonts w:cs="Arial"/>
          <w:sz w:val="24"/>
        </w:rPr>
        <w:t>Employer’s Liability insurance with a limit of indemnity of not less than £10 million pounds in relation to each and every claim during each 12 month period in respect of claims arising from the Services;</w:t>
      </w:r>
    </w:p>
    <w:p w:rsidR="00A1428F" w:rsidRPr="00620B09" w:rsidRDefault="00A1428F" w:rsidP="00C339C9">
      <w:pPr>
        <w:pStyle w:val="Level3"/>
        <w:numPr>
          <w:ilvl w:val="0"/>
          <w:numId w:val="16"/>
        </w:numPr>
        <w:rPr>
          <w:rFonts w:cs="Arial"/>
          <w:sz w:val="24"/>
        </w:rPr>
      </w:pPr>
      <w:r w:rsidRPr="00620B09">
        <w:rPr>
          <w:rFonts w:cs="Arial"/>
          <w:sz w:val="24"/>
        </w:rPr>
        <w:t>All other insurances required by Law.</w:t>
      </w:r>
    </w:p>
    <w:p w:rsidR="00A1428F" w:rsidRPr="00620B09" w:rsidRDefault="00A1428F" w:rsidP="00A1428F">
      <w:pPr>
        <w:rPr>
          <w:rFonts w:ascii="Arial" w:hAnsi="Arial" w:cs="Arial"/>
          <w:sz w:val="24"/>
        </w:rPr>
      </w:pPr>
    </w:p>
    <w:p w:rsidR="00A1428F" w:rsidRPr="00620B09" w:rsidRDefault="00A1428F" w:rsidP="00A1428F">
      <w:pPr>
        <w:rPr>
          <w:rFonts w:ascii="Arial" w:hAnsi="Arial" w:cs="Arial"/>
          <w:sz w:val="24"/>
        </w:rPr>
      </w:pPr>
    </w:p>
    <w:p w:rsidR="00A1428F" w:rsidRPr="00620B09" w:rsidRDefault="00A1428F" w:rsidP="00A1428F">
      <w:pPr>
        <w:spacing w:before="240"/>
        <w:rPr>
          <w:rFonts w:ascii="Arial" w:hAnsi="Arial" w:cs="Arial"/>
          <w:sz w:val="24"/>
          <w:lang w:val="fr-FR"/>
        </w:rPr>
      </w:pPr>
      <w:r w:rsidRPr="00620B09">
        <w:rPr>
          <w:rFonts w:ascii="Arial" w:hAnsi="Arial" w:cs="Arial"/>
          <w:sz w:val="24"/>
          <w:lang w:val="fr-FR"/>
        </w:rPr>
        <w:t>Signature(s)</w:t>
      </w:r>
      <w:r w:rsidRPr="00620B09">
        <w:rPr>
          <w:rFonts w:ascii="Arial" w:hAnsi="Arial" w:cs="Arial"/>
          <w:sz w:val="24"/>
          <w:lang w:val="fr-FR"/>
        </w:rPr>
        <w:tab/>
        <w:t>…………………………………………………………………..</w:t>
      </w:r>
    </w:p>
    <w:p w:rsidR="00A1428F" w:rsidRPr="00620B09" w:rsidRDefault="00A1428F" w:rsidP="00A1428F">
      <w:pPr>
        <w:spacing w:before="240"/>
        <w:rPr>
          <w:rFonts w:ascii="Arial" w:hAnsi="Arial" w:cs="Arial"/>
          <w:sz w:val="24"/>
          <w:lang w:val="fr-FR"/>
        </w:rPr>
      </w:pPr>
      <w:r w:rsidRPr="00620B09">
        <w:rPr>
          <w:rFonts w:ascii="Arial" w:hAnsi="Arial" w:cs="Arial"/>
          <w:sz w:val="24"/>
          <w:lang w:val="fr-FR"/>
        </w:rPr>
        <w:tab/>
      </w:r>
      <w:r w:rsidRPr="00620B09">
        <w:rPr>
          <w:rFonts w:ascii="Arial" w:hAnsi="Arial" w:cs="Arial"/>
          <w:sz w:val="24"/>
          <w:lang w:val="fr-FR"/>
        </w:rPr>
        <w:tab/>
        <w:t>…………………………………………………………………..</w:t>
      </w:r>
    </w:p>
    <w:p w:rsidR="00A1428F" w:rsidRPr="00620B09" w:rsidRDefault="00A1428F" w:rsidP="00A1428F">
      <w:pPr>
        <w:spacing w:before="240"/>
        <w:rPr>
          <w:rFonts w:ascii="Arial" w:hAnsi="Arial" w:cs="Arial"/>
          <w:sz w:val="24"/>
          <w:lang w:val="fr-FR"/>
        </w:rPr>
      </w:pPr>
      <w:r w:rsidRPr="00620B09">
        <w:rPr>
          <w:rFonts w:ascii="Arial" w:hAnsi="Arial" w:cs="Arial"/>
          <w:sz w:val="24"/>
          <w:lang w:val="fr-FR"/>
        </w:rPr>
        <w:t>Print Names</w:t>
      </w:r>
      <w:r w:rsidRPr="00620B09">
        <w:rPr>
          <w:rFonts w:ascii="Arial" w:hAnsi="Arial" w:cs="Arial"/>
          <w:sz w:val="24"/>
          <w:lang w:val="fr-FR"/>
        </w:rPr>
        <w:tab/>
        <w:t>…………………………………………………………………..</w:t>
      </w:r>
    </w:p>
    <w:p w:rsidR="00A1428F" w:rsidRPr="00620B09" w:rsidRDefault="00A1428F" w:rsidP="00A1428F">
      <w:pPr>
        <w:spacing w:before="240"/>
        <w:rPr>
          <w:rFonts w:ascii="Arial" w:hAnsi="Arial" w:cs="Arial"/>
          <w:sz w:val="24"/>
          <w:lang w:val="fr-FR"/>
        </w:rPr>
      </w:pPr>
      <w:r w:rsidRPr="00620B09">
        <w:rPr>
          <w:rFonts w:ascii="Arial" w:hAnsi="Arial" w:cs="Arial"/>
          <w:sz w:val="24"/>
          <w:lang w:val="fr-FR"/>
        </w:rPr>
        <w:tab/>
      </w:r>
      <w:r w:rsidRPr="00620B09">
        <w:rPr>
          <w:rFonts w:ascii="Arial" w:hAnsi="Arial" w:cs="Arial"/>
          <w:sz w:val="24"/>
          <w:lang w:val="fr-FR"/>
        </w:rPr>
        <w:tab/>
        <w:t>…………………………………………………………………..</w:t>
      </w:r>
    </w:p>
    <w:p w:rsidR="00A1428F" w:rsidRPr="00620B09" w:rsidRDefault="00A1428F" w:rsidP="00A1428F">
      <w:pPr>
        <w:spacing w:before="240"/>
        <w:rPr>
          <w:rFonts w:ascii="Arial" w:hAnsi="Arial" w:cs="Arial"/>
          <w:sz w:val="24"/>
          <w:lang w:val="fr-FR"/>
        </w:rPr>
      </w:pPr>
      <w:r w:rsidRPr="00620B09">
        <w:rPr>
          <w:rFonts w:ascii="Arial" w:hAnsi="Arial" w:cs="Arial"/>
          <w:sz w:val="24"/>
          <w:lang w:val="fr-FR"/>
        </w:rPr>
        <w:t>Date</w:t>
      </w:r>
      <w:r w:rsidRPr="00620B09">
        <w:rPr>
          <w:rFonts w:ascii="Arial" w:hAnsi="Arial" w:cs="Arial"/>
          <w:sz w:val="24"/>
          <w:lang w:val="fr-FR"/>
        </w:rPr>
        <w:tab/>
      </w:r>
      <w:r w:rsidRPr="00620B09">
        <w:rPr>
          <w:rFonts w:ascii="Arial" w:hAnsi="Arial" w:cs="Arial"/>
          <w:sz w:val="24"/>
          <w:lang w:val="fr-FR"/>
        </w:rPr>
        <w:tab/>
        <w:t>…………………………………………………………………..</w:t>
      </w:r>
    </w:p>
    <w:p w:rsidR="00A1428F" w:rsidRPr="00620B09" w:rsidRDefault="00A1428F" w:rsidP="00A1428F">
      <w:pPr>
        <w:rPr>
          <w:rFonts w:ascii="Arial" w:hAnsi="Arial" w:cs="Arial"/>
          <w:sz w:val="24"/>
          <w:lang w:val="fr-FR"/>
        </w:rPr>
      </w:pPr>
    </w:p>
    <w:p w:rsidR="00A1428F" w:rsidRPr="00620B09" w:rsidRDefault="00A1428F" w:rsidP="00A1428F">
      <w:pPr>
        <w:rPr>
          <w:rFonts w:ascii="Arial" w:hAnsi="Arial" w:cs="Arial"/>
          <w:kern w:val="20"/>
          <w:sz w:val="24"/>
          <w:lang w:val="fr-FR"/>
        </w:rPr>
      </w:pPr>
      <w:bookmarkStart w:id="352" w:name="_Toc129427017"/>
      <w:bookmarkStart w:id="353" w:name="_Toc129776112"/>
      <w:bookmarkStart w:id="354" w:name="_Toc132177678"/>
    </w:p>
    <w:p w:rsidR="00A1428F" w:rsidRPr="00620B09" w:rsidRDefault="00A1428F" w:rsidP="00A1428F">
      <w:pPr>
        <w:rPr>
          <w:rFonts w:ascii="Arial" w:hAnsi="Arial" w:cs="Arial"/>
          <w:kern w:val="20"/>
          <w:sz w:val="24"/>
          <w:lang w:val="fr-FR"/>
        </w:rPr>
      </w:pPr>
    </w:p>
    <w:p w:rsidR="00A1428F" w:rsidRPr="00620B09" w:rsidRDefault="00246585" w:rsidP="00246585">
      <w:pPr>
        <w:pStyle w:val="Heading1"/>
        <w:numPr>
          <w:ilvl w:val="0"/>
          <w:numId w:val="0"/>
        </w:numPr>
        <w:spacing w:after="0"/>
        <w:jc w:val="center"/>
        <w:rPr>
          <w:sz w:val="24"/>
          <w:szCs w:val="24"/>
          <w:lang w:val="fr-FR"/>
        </w:rPr>
      </w:pPr>
      <w:bookmarkStart w:id="355" w:name="_Toc128829102"/>
      <w:bookmarkStart w:id="356" w:name="_Toc130121019"/>
      <w:bookmarkStart w:id="357" w:name="_Toc140486758"/>
      <w:bookmarkStart w:id="358" w:name="_Toc140487102"/>
      <w:bookmarkStart w:id="359" w:name="_Toc140488070"/>
      <w:bookmarkStart w:id="360" w:name="_Toc140489355"/>
      <w:bookmarkStart w:id="361" w:name="_Toc140489427"/>
      <w:bookmarkStart w:id="362" w:name="_Toc140566973"/>
      <w:bookmarkStart w:id="363" w:name="_Toc140567051"/>
      <w:bookmarkStart w:id="364" w:name="_Toc140571385"/>
      <w:bookmarkStart w:id="365" w:name="_Toc142217664"/>
      <w:bookmarkStart w:id="366" w:name="_Toc144185713"/>
      <w:bookmarkStart w:id="367" w:name="_Toc451332177"/>
      <w:bookmarkStart w:id="368" w:name="_Toc451332388"/>
      <w:bookmarkStart w:id="369" w:name="_Toc99255182"/>
      <w:r>
        <w:rPr>
          <w:sz w:val="24"/>
          <w:szCs w:val="24"/>
          <w:lang w:val="fr-FR"/>
        </w:rPr>
        <w:br w:type="page"/>
      </w:r>
      <w:r w:rsidR="003C0A7F" w:rsidRPr="00620B09">
        <w:rPr>
          <w:sz w:val="24"/>
          <w:szCs w:val="24"/>
          <w:lang w:val="fr-FR"/>
        </w:rPr>
        <w:lastRenderedPageBreak/>
        <w:t xml:space="preserve">APPENDIX </w:t>
      </w:r>
      <w:r w:rsidR="00735326" w:rsidRPr="00620B09">
        <w:rPr>
          <w:sz w:val="24"/>
          <w:szCs w:val="24"/>
          <w:lang w:val="fr-FR"/>
        </w:rPr>
        <w:t>10</w:t>
      </w:r>
      <w:r w:rsidR="00A1428F" w:rsidRPr="00620B09">
        <w:rPr>
          <w:sz w:val="24"/>
          <w:szCs w:val="24"/>
          <w:lang w:val="fr-FR"/>
        </w:rPr>
        <w:t xml:space="preserve"> – DOCUMENT CHECKLIST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F63443" w:rsidRPr="00620B09" w:rsidRDefault="008D5675" w:rsidP="00246585">
      <w:pPr>
        <w:jc w:val="center"/>
        <w:rPr>
          <w:rFonts w:ascii="Arial" w:hAnsi="Arial" w:cs="Arial"/>
          <w:b/>
          <w:sz w:val="24"/>
        </w:rPr>
      </w:pPr>
      <w:r>
        <w:rPr>
          <w:rFonts w:ascii="Arial" w:hAnsi="Arial" w:cs="Arial"/>
          <w:b/>
          <w:sz w:val="24"/>
        </w:rPr>
        <w:t>Garden Waste Treatment Services</w:t>
      </w:r>
    </w:p>
    <w:bookmarkEnd w:id="369"/>
    <w:p w:rsidR="00B36BDF" w:rsidRPr="00620B09" w:rsidRDefault="00A1428F" w:rsidP="00E525BE">
      <w:pPr>
        <w:rPr>
          <w:rFonts w:ascii="Arial" w:hAnsi="Arial" w:cs="Arial"/>
          <w:sz w:val="24"/>
        </w:rPr>
      </w:pPr>
      <w:r w:rsidRPr="00620B09">
        <w:rPr>
          <w:rFonts w:ascii="Arial" w:hAnsi="Arial" w:cs="Arial"/>
          <w:sz w:val="24"/>
        </w:rPr>
        <w:t>Tenderers must only submit the following documents as their tender:</w:t>
      </w:r>
    </w:p>
    <w:p w:rsidR="00A1428F" w:rsidRPr="00E525BE" w:rsidRDefault="00A1428F">
      <w:pPr>
        <w:rPr>
          <w:rFonts w:ascii="Arial" w:hAnsi="Arial" w:cs="Arial"/>
          <w:b/>
          <w:bCs/>
          <w:sz w:val="16"/>
          <w:szCs w:val="16"/>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5312"/>
        <w:gridCol w:w="2693"/>
        <w:gridCol w:w="1559"/>
      </w:tblGrid>
      <w:tr w:rsidR="00A1428F" w:rsidRPr="00620B09" w:rsidTr="00514877">
        <w:trPr>
          <w:tblHeader/>
        </w:trPr>
        <w:tc>
          <w:tcPr>
            <w:tcW w:w="608" w:type="dxa"/>
            <w:shd w:val="clear" w:color="auto" w:fill="C0C0C0"/>
          </w:tcPr>
          <w:p w:rsidR="00A1428F" w:rsidRPr="00620B09" w:rsidRDefault="00A1428F" w:rsidP="00A11DFF">
            <w:pPr>
              <w:rPr>
                <w:rFonts w:ascii="Arial" w:hAnsi="Arial" w:cs="Arial"/>
                <w:b/>
                <w:bCs/>
                <w:sz w:val="24"/>
              </w:rPr>
            </w:pPr>
            <w:r w:rsidRPr="00620B09">
              <w:rPr>
                <w:rFonts w:ascii="Arial" w:hAnsi="Arial" w:cs="Arial"/>
                <w:b/>
                <w:bCs/>
                <w:sz w:val="24"/>
              </w:rPr>
              <w:t>NO</w:t>
            </w:r>
          </w:p>
        </w:tc>
        <w:tc>
          <w:tcPr>
            <w:tcW w:w="5312" w:type="dxa"/>
            <w:shd w:val="clear" w:color="auto" w:fill="C0C0C0"/>
          </w:tcPr>
          <w:p w:rsidR="00A1428F" w:rsidRPr="00620B09" w:rsidRDefault="00A1428F" w:rsidP="00A11DFF">
            <w:pPr>
              <w:rPr>
                <w:rFonts w:ascii="Arial" w:hAnsi="Arial" w:cs="Arial"/>
                <w:b/>
                <w:bCs/>
                <w:sz w:val="24"/>
              </w:rPr>
            </w:pPr>
            <w:r w:rsidRPr="00620B09">
              <w:rPr>
                <w:rFonts w:ascii="Arial" w:hAnsi="Arial" w:cs="Arial"/>
                <w:b/>
                <w:bCs/>
                <w:sz w:val="24"/>
              </w:rPr>
              <w:t>DOCUMENT</w:t>
            </w:r>
          </w:p>
        </w:tc>
        <w:tc>
          <w:tcPr>
            <w:tcW w:w="2693" w:type="dxa"/>
            <w:shd w:val="clear" w:color="auto" w:fill="C0C0C0"/>
          </w:tcPr>
          <w:p w:rsidR="00A1428F" w:rsidRPr="00620B09" w:rsidRDefault="00A1428F" w:rsidP="00A11DFF">
            <w:pPr>
              <w:rPr>
                <w:rFonts w:ascii="Arial" w:hAnsi="Arial" w:cs="Arial"/>
                <w:b/>
                <w:bCs/>
                <w:kern w:val="20"/>
                <w:sz w:val="24"/>
              </w:rPr>
            </w:pPr>
            <w:r w:rsidRPr="00620B09">
              <w:rPr>
                <w:rFonts w:ascii="Arial" w:hAnsi="Arial" w:cs="Arial"/>
                <w:b/>
                <w:bCs/>
                <w:kern w:val="20"/>
                <w:sz w:val="24"/>
              </w:rPr>
              <w:t>ITT REFERENCE</w:t>
            </w:r>
          </w:p>
          <w:p w:rsidR="00A1428F" w:rsidRPr="00620B09" w:rsidRDefault="00A1428F" w:rsidP="00A11DFF">
            <w:pPr>
              <w:rPr>
                <w:rFonts w:ascii="Arial" w:hAnsi="Arial" w:cs="Arial"/>
                <w:b/>
                <w:bCs/>
                <w:kern w:val="20"/>
                <w:sz w:val="24"/>
              </w:rPr>
            </w:pPr>
          </w:p>
          <w:p w:rsidR="00A1428F" w:rsidRPr="00620B09" w:rsidRDefault="00A1428F" w:rsidP="00A11DFF">
            <w:pPr>
              <w:rPr>
                <w:rFonts w:ascii="Arial" w:hAnsi="Arial" w:cs="Arial"/>
                <w:b/>
                <w:bCs/>
                <w:caps/>
                <w:kern w:val="20"/>
                <w:sz w:val="24"/>
              </w:rPr>
            </w:pPr>
            <w:r w:rsidRPr="00620B09">
              <w:rPr>
                <w:rFonts w:ascii="Arial" w:hAnsi="Arial" w:cs="Arial"/>
                <w:b/>
                <w:bCs/>
                <w:kern w:val="20"/>
                <w:sz w:val="24"/>
              </w:rPr>
              <w:t>All References to Volume 1B unless otherwise stated</w:t>
            </w:r>
          </w:p>
        </w:tc>
        <w:tc>
          <w:tcPr>
            <w:tcW w:w="1559" w:type="dxa"/>
            <w:shd w:val="clear" w:color="auto" w:fill="C0C0C0"/>
          </w:tcPr>
          <w:p w:rsidR="00A1428F" w:rsidRPr="00620B09" w:rsidRDefault="00A1428F" w:rsidP="00A11DFF">
            <w:pPr>
              <w:rPr>
                <w:rFonts w:ascii="Arial" w:hAnsi="Arial" w:cs="Arial"/>
                <w:b/>
                <w:bCs/>
                <w:sz w:val="24"/>
              </w:rPr>
            </w:pPr>
            <w:r w:rsidRPr="00620B09">
              <w:rPr>
                <w:rFonts w:ascii="Arial" w:hAnsi="Arial" w:cs="Arial"/>
                <w:b/>
                <w:bCs/>
                <w:sz w:val="24"/>
              </w:rPr>
              <w:t>ENCLOSED</w:t>
            </w:r>
          </w:p>
        </w:tc>
      </w:tr>
      <w:tr w:rsidR="00A1428F" w:rsidRPr="00620B09" w:rsidTr="00514877">
        <w:tc>
          <w:tcPr>
            <w:tcW w:w="608" w:type="dxa"/>
          </w:tcPr>
          <w:p w:rsidR="00A1428F" w:rsidRPr="00620B09" w:rsidRDefault="00A1428F" w:rsidP="004F752D">
            <w:pPr>
              <w:numPr>
                <w:ilvl w:val="0"/>
                <w:numId w:val="6"/>
              </w:numPr>
              <w:spacing w:before="240"/>
              <w:jc w:val="center"/>
              <w:rPr>
                <w:rFonts w:ascii="Arial" w:hAnsi="Arial" w:cs="Arial"/>
                <w:sz w:val="24"/>
              </w:rPr>
            </w:pPr>
          </w:p>
        </w:tc>
        <w:tc>
          <w:tcPr>
            <w:tcW w:w="5312" w:type="dxa"/>
          </w:tcPr>
          <w:p w:rsidR="00A1428F" w:rsidRPr="00620B09" w:rsidRDefault="00A1428F" w:rsidP="00E07586">
            <w:pPr>
              <w:spacing w:before="240"/>
              <w:rPr>
                <w:rFonts w:ascii="Arial" w:hAnsi="Arial" w:cs="Arial"/>
                <w:sz w:val="24"/>
              </w:rPr>
            </w:pPr>
            <w:r w:rsidRPr="00620B09">
              <w:rPr>
                <w:rFonts w:ascii="Arial" w:hAnsi="Arial" w:cs="Arial"/>
                <w:sz w:val="24"/>
              </w:rPr>
              <w:t xml:space="preserve">An executive summary of not more than </w:t>
            </w:r>
            <w:r w:rsidR="00F61C6F">
              <w:rPr>
                <w:rFonts w:ascii="Arial" w:hAnsi="Arial" w:cs="Arial"/>
                <w:sz w:val="24"/>
              </w:rPr>
              <w:t>one</w:t>
            </w:r>
            <w:r w:rsidRPr="00620B09">
              <w:rPr>
                <w:rFonts w:ascii="Arial" w:hAnsi="Arial" w:cs="Arial"/>
                <w:sz w:val="24"/>
              </w:rPr>
              <w:t xml:space="preserve"> A4 sides long summarising the tender submission and confirming whether your organisation will allow the Council to inspect work currently being undertaken.</w:t>
            </w:r>
          </w:p>
        </w:tc>
        <w:tc>
          <w:tcPr>
            <w:tcW w:w="2693" w:type="dxa"/>
          </w:tcPr>
          <w:p w:rsidR="00A1428F" w:rsidRPr="00620B09" w:rsidRDefault="00A1428F" w:rsidP="00E07586">
            <w:pPr>
              <w:spacing w:before="240"/>
              <w:rPr>
                <w:rFonts w:ascii="Arial" w:hAnsi="Arial" w:cs="Arial"/>
                <w:sz w:val="24"/>
              </w:rPr>
            </w:pPr>
            <w:r w:rsidRPr="00620B09">
              <w:rPr>
                <w:rFonts w:ascii="Arial" w:hAnsi="Arial" w:cs="Arial"/>
                <w:sz w:val="24"/>
              </w:rPr>
              <w:t>None</w:t>
            </w:r>
            <w:r w:rsidR="00F61C6F">
              <w:rPr>
                <w:rFonts w:ascii="Arial" w:hAnsi="Arial" w:cs="Arial"/>
                <w:sz w:val="24"/>
              </w:rPr>
              <w:t xml:space="preserve"> – Optional </w:t>
            </w:r>
          </w:p>
        </w:tc>
        <w:tc>
          <w:tcPr>
            <w:tcW w:w="1559" w:type="dxa"/>
          </w:tcPr>
          <w:p w:rsidR="00A1428F" w:rsidRPr="00620B09" w:rsidRDefault="00A1428F" w:rsidP="00E07586">
            <w:pPr>
              <w:spacing w:before="240"/>
              <w:rPr>
                <w:rFonts w:ascii="Arial" w:hAnsi="Arial" w:cs="Arial"/>
                <w:sz w:val="24"/>
              </w:rPr>
            </w:pPr>
          </w:p>
        </w:tc>
      </w:tr>
      <w:tr w:rsidR="00A1428F" w:rsidRPr="00620B09" w:rsidTr="00514877">
        <w:tc>
          <w:tcPr>
            <w:tcW w:w="608" w:type="dxa"/>
          </w:tcPr>
          <w:p w:rsidR="00A1428F" w:rsidRPr="00620B09" w:rsidRDefault="00A1428F" w:rsidP="004F752D">
            <w:pPr>
              <w:numPr>
                <w:ilvl w:val="0"/>
                <w:numId w:val="6"/>
              </w:numPr>
              <w:spacing w:before="240"/>
              <w:jc w:val="center"/>
              <w:rPr>
                <w:rFonts w:ascii="Arial" w:hAnsi="Arial" w:cs="Arial"/>
                <w:sz w:val="24"/>
              </w:rPr>
            </w:pPr>
          </w:p>
        </w:tc>
        <w:tc>
          <w:tcPr>
            <w:tcW w:w="5312" w:type="dxa"/>
          </w:tcPr>
          <w:p w:rsidR="00A1428F" w:rsidRPr="00620B09" w:rsidRDefault="00D260CC" w:rsidP="00E07586">
            <w:pPr>
              <w:spacing w:before="240"/>
              <w:rPr>
                <w:rFonts w:ascii="Arial" w:hAnsi="Arial" w:cs="Arial"/>
                <w:sz w:val="24"/>
              </w:rPr>
            </w:pPr>
            <w:r w:rsidRPr="00620B09">
              <w:rPr>
                <w:rFonts w:ascii="Arial" w:hAnsi="Arial" w:cs="Arial"/>
                <w:sz w:val="24"/>
              </w:rPr>
              <w:t>Where a tenderer considers that any of the information provided in its tender is confidential and/or commercially sensitive to the extent it could reasonably cause prejudice if disclosed to a third party, then it should clearly mark on its tender those parts that it does not wish to be disclosed to third parties, together with supporting information as to why this information should be exempt from disclosure under Information Laws.</w:t>
            </w:r>
          </w:p>
        </w:tc>
        <w:tc>
          <w:tcPr>
            <w:tcW w:w="2693" w:type="dxa"/>
          </w:tcPr>
          <w:p w:rsidR="00437076" w:rsidRPr="00620B09" w:rsidRDefault="007471AE" w:rsidP="00437076">
            <w:pPr>
              <w:spacing w:before="240"/>
              <w:rPr>
                <w:rFonts w:ascii="Arial" w:hAnsi="Arial" w:cs="Arial"/>
                <w:sz w:val="24"/>
              </w:rPr>
            </w:pPr>
            <w:r w:rsidRPr="00620B09">
              <w:rPr>
                <w:rFonts w:ascii="Arial" w:hAnsi="Arial" w:cs="Arial"/>
                <w:sz w:val="24"/>
              </w:rPr>
              <w:t>Paragraph</w:t>
            </w:r>
            <w:r w:rsidR="00A1428F" w:rsidRPr="00620B09">
              <w:rPr>
                <w:rFonts w:ascii="Arial" w:hAnsi="Arial" w:cs="Arial"/>
                <w:sz w:val="24"/>
              </w:rPr>
              <w:t xml:space="preserve"> </w:t>
            </w:r>
            <w:r w:rsidR="00437076" w:rsidRPr="00620B09">
              <w:rPr>
                <w:rFonts w:ascii="Arial" w:hAnsi="Arial" w:cs="Arial"/>
                <w:sz w:val="24"/>
              </w:rPr>
              <w:t>2</w:t>
            </w:r>
            <w:r w:rsidR="00A1428F" w:rsidRPr="00620B09">
              <w:rPr>
                <w:rFonts w:ascii="Arial" w:hAnsi="Arial" w:cs="Arial"/>
                <w:sz w:val="24"/>
              </w:rPr>
              <w:t>.2</w:t>
            </w:r>
            <w:r w:rsidR="00437076" w:rsidRPr="00620B09">
              <w:rPr>
                <w:rFonts w:ascii="Arial" w:hAnsi="Arial" w:cs="Arial"/>
                <w:sz w:val="24"/>
              </w:rPr>
              <w:t xml:space="preserve"> of Appendix 1 (Important Notices); and</w:t>
            </w:r>
          </w:p>
          <w:p w:rsidR="00437076" w:rsidRPr="00620B09" w:rsidRDefault="00437076" w:rsidP="00437076">
            <w:pPr>
              <w:spacing w:before="240"/>
              <w:rPr>
                <w:rFonts w:ascii="Arial" w:hAnsi="Arial" w:cs="Arial"/>
                <w:sz w:val="24"/>
              </w:rPr>
            </w:pPr>
          </w:p>
          <w:p w:rsidR="00437076" w:rsidRPr="00620B09" w:rsidRDefault="00437076" w:rsidP="00437076">
            <w:pPr>
              <w:spacing w:before="240"/>
              <w:rPr>
                <w:rFonts w:ascii="Arial" w:hAnsi="Arial" w:cs="Arial"/>
                <w:sz w:val="24"/>
              </w:rPr>
            </w:pPr>
            <w:r w:rsidRPr="00620B09">
              <w:rPr>
                <w:rFonts w:ascii="Arial" w:hAnsi="Arial" w:cs="Arial"/>
                <w:sz w:val="24"/>
              </w:rPr>
              <w:t>Schedule 6 (Contractor Confidential Information) of Volume 2 (Contract)</w:t>
            </w:r>
          </w:p>
        </w:tc>
        <w:tc>
          <w:tcPr>
            <w:tcW w:w="1559" w:type="dxa"/>
          </w:tcPr>
          <w:p w:rsidR="00A1428F" w:rsidRPr="00620B09" w:rsidRDefault="00A1428F" w:rsidP="00E07586">
            <w:pPr>
              <w:spacing w:before="240"/>
              <w:rPr>
                <w:rFonts w:ascii="Arial" w:hAnsi="Arial" w:cs="Arial"/>
                <w:sz w:val="24"/>
              </w:rPr>
            </w:pPr>
          </w:p>
        </w:tc>
      </w:tr>
      <w:tr w:rsidR="00A1428F" w:rsidRPr="00620B09" w:rsidTr="00514877">
        <w:tc>
          <w:tcPr>
            <w:tcW w:w="608" w:type="dxa"/>
          </w:tcPr>
          <w:p w:rsidR="00A1428F" w:rsidRPr="00620B09" w:rsidRDefault="00A1428F" w:rsidP="004F752D">
            <w:pPr>
              <w:numPr>
                <w:ilvl w:val="0"/>
                <w:numId w:val="6"/>
              </w:numPr>
              <w:spacing w:before="240"/>
              <w:jc w:val="center"/>
              <w:rPr>
                <w:rFonts w:ascii="Arial" w:hAnsi="Arial" w:cs="Arial"/>
                <w:sz w:val="24"/>
              </w:rPr>
            </w:pPr>
          </w:p>
        </w:tc>
        <w:tc>
          <w:tcPr>
            <w:tcW w:w="5312" w:type="dxa"/>
          </w:tcPr>
          <w:p w:rsidR="00A1428F" w:rsidRPr="00620B09" w:rsidRDefault="00A1428F" w:rsidP="00E07586">
            <w:pPr>
              <w:spacing w:before="240"/>
              <w:rPr>
                <w:rFonts w:ascii="Arial" w:hAnsi="Arial" w:cs="Arial"/>
                <w:sz w:val="24"/>
              </w:rPr>
            </w:pPr>
            <w:r w:rsidRPr="00620B09">
              <w:rPr>
                <w:rFonts w:ascii="Arial" w:hAnsi="Arial" w:cs="Arial"/>
                <w:sz w:val="24"/>
              </w:rPr>
              <w:t>Signed copy of the Certificate of Canvassing</w:t>
            </w:r>
          </w:p>
        </w:tc>
        <w:tc>
          <w:tcPr>
            <w:tcW w:w="2693" w:type="dxa"/>
          </w:tcPr>
          <w:p w:rsidR="00A1428F" w:rsidRPr="00620B09" w:rsidRDefault="008D11C2" w:rsidP="00437076">
            <w:pPr>
              <w:spacing w:before="240"/>
              <w:rPr>
                <w:rFonts w:ascii="Arial" w:hAnsi="Arial" w:cs="Arial"/>
                <w:sz w:val="24"/>
              </w:rPr>
            </w:pPr>
            <w:r w:rsidRPr="00620B09">
              <w:rPr>
                <w:rFonts w:ascii="Arial" w:hAnsi="Arial" w:cs="Arial"/>
                <w:sz w:val="24"/>
              </w:rPr>
              <w:t xml:space="preserve">Appendix </w:t>
            </w:r>
            <w:r w:rsidR="00437076" w:rsidRPr="00620B09">
              <w:rPr>
                <w:rFonts w:ascii="Arial" w:hAnsi="Arial" w:cs="Arial"/>
                <w:sz w:val="24"/>
              </w:rPr>
              <w:t>2</w:t>
            </w:r>
          </w:p>
        </w:tc>
        <w:tc>
          <w:tcPr>
            <w:tcW w:w="1559" w:type="dxa"/>
          </w:tcPr>
          <w:p w:rsidR="00A1428F" w:rsidRPr="00620B09" w:rsidRDefault="00A1428F" w:rsidP="00E07586">
            <w:pPr>
              <w:spacing w:before="240"/>
              <w:rPr>
                <w:rFonts w:ascii="Arial" w:hAnsi="Arial" w:cs="Arial"/>
                <w:sz w:val="24"/>
              </w:rPr>
            </w:pPr>
          </w:p>
        </w:tc>
      </w:tr>
      <w:tr w:rsidR="00A1428F" w:rsidRPr="00620B09" w:rsidTr="00514877">
        <w:tc>
          <w:tcPr>
            <w:tcW w:w="608" w:type="dxa"/>
          </w:tcPr>
          <w:p w:rsidR="00A1428F" w:rsidRPr="00620B09" w:rsidRDefault="00A1428F" w:rsidP="004F752D">
            <w:pPr>
              <w:numPr>
                <w:ilvl w:val="0"/>
                <w:numId w:val="6"/>
              </w:numPr>
              <w:spacing w:before="240"/>
              <w:jc w:val="center"/>
              <w:rPr>
                <w:rFonts w:ascii="Arial" w:hAnsi="Arial" w:cs="Arial"/>
                <w:sz w:val="24"/>
              </w:rPr>
            </w:pPr>
          </w:p>
        </w:tc>
        <w:tc>
          <w:tcPr>
            <w:tcW w:w="5312" w:type="dxa"/>
          </w:tcPr>
          <w:p w:rsidR="00A1428F" w:rsidRPr="00620B09" w:rsidRDefault="00A1428F" w:rsidP="00E07586">
            <w:pPr>
              <w:spacing w:before="240"/>
              <w:rPr>
                <w:rFonts w:ascii="Arial" w:hAnsi="Arial" w:cs="Arial"/>
                <w:sz w:val="24"/>
              </w:rPr>
            </w:pPr>
            <w:r w:rsidRPr="00620B09">
              <w:rPr>
                <w:rFonts w:ascii="Arial" w:hAnsi="Arial" w:cs="Arial"/>
                <w:sz w:val="24"/>
              </w:rPr>
              <w:t>Signed copy of the Certificate of Non Collusive Tender</w:t>
            </w:r>
          </w:p>
        </w:tc>
        <w:tc>
          <w:tcPr>
            <w:tcW w:w="2693" w:type="dxa"/>
          </w:tcPr>
          <w:p w:rsidR="00A1428F" w:rsidRPr="00620B09" w:rsidRDefault="008D11C2" w:rsidP="00437076">
            <w:pPr>
              <w:spacing w:before="240"/>
              <w:rPr>
                <w:rFonts w:ascii="Arial" w:hAnsi="Arial" w:cs="Arial"/>
                <w:sz w:val="24"/>
              </w:rPr>
            </w:pPr>
            <w:r w:rsidRPr="00620B09">
              <w:rPr>
                <w:rFonts w:ascii="Arial" w:hAnsi="Arial" w:cs="Arial"/>
                <w:sz w:val="24"/>
              </w:rPr>
              <w:t xml:space="preserve">Appendix </w:t>
            </w:r>
            <w:r w:rsidR="00437076" w:rsidRPr="00620B09">
              <w:rPr>
                <w:rFonts w:ascii="Arial" w:hAnsi="Arial" w:cs="Arial"/>
                <w:sz w:val="24"/>
              </w:rPr>
              <w:t>3</w:t>
            </w:r>
          </w:p>
        </w:tc>
        <w:tc>
          <w:tcPr>
            <w:tcW w:w="1559" w:type="dxa"/>
          </w:tcPr>
          <w:p w:rsidR="00A1428F" w:rsidRPr="00620B09" w:rsidRDefault="00A1428F" w:rsidP="00E07586">
            <w:pPr>
              <w:spacing w:before="240"/>
              <w:rPr>
                <w:rFonts w:ascii="Arial" w:hAnsi="Arial" w:cs="Arial"/>
                <w:sz w:val="24"/>
              </w:rPr>
            </w:pPr>
          </w:p>
        </w:tc>
      </w:tr>
      <w:tr w:rsidR="00A1428F" w:rsidRPr="00620B09" w:rsidTr="00514877">
        <w:tc>
          <w:tcPr>
            <w:tcW w:w="608" w:type="dxa"/>
          </w:tcPr>
          <w:p w:rsidR="00A1428F" w:rsidRPr="00620B09" w:rsidRDefault="00A1428F" w:rsidP="004F752D">
            <w:pPr>
              <w:numPr>
                <w:ilvl w:val="0"/>
                <w:numId w:val="6"/>
              </w:numPr>
              <w:spacing w:before="240"/>
              <w:jc w:val="center"/>
              <w:rPr>
                <w:rFonts w:ascii="Arial" w:hAnsi="Arial" w:cs="Arial"/>
                <w:sz w:val="24"/>
              </w:rPr>
            </w:pPr>
          </w:p>
        </w:tc>
        <w:tc>
          <w:tcPr>
            <w:tcW w:w="5312" w:type="dxa"/>
          </w:tcPr>
          <w:p w:rsidR="00A1428F" w:rsidRDefault="00A1428F" w:rsidP="0039791A">
            <w:pPr>
              <w:pStyle w:val="Tabletext"/>
              <w:numPr>
                <w:ilvl w:val="0"/>
                <w:numId w:val="0"/>
              </w:numPr>
              <w:spacing w:before="240" w:after="0"/>
              <w:rPr>
                <w:sz w:val="24"/>
              </w:rPr>
            </w:pPr>
            <w:r w:rsidRPr="00620B09">
              <w:rPr>
                <w:sz w:val="24"/>
              </w:rPr>
              <w:t>Price Schedule</w:t>
            </w:r>
            <w:r w:rsidR="00514877">
              <w:rPr>
                <w:sz w:val="24"/>
              </w:rPr>
              <w:t>:</w:t>
            </w:r>
          </w:p>
          <w:p w:rsidR="002935FB" w:rsidRPr="007545E4" w:rsidRDefault="00514877" w:rsidP="00E525BE">
            <w:pPr>
              <w:pStyle w:val="Tabletext"/>
              <w:numPr>
                <w:ilvl w:val="0"/>
                <w:numId w:val="0"/>
              </w:numPr>
              <w:spacing w:after="0"/>
              <w:rPr>
                <w:sz w:val="24"/>
              </w:rPr>
            </w:pPr>
            <w:r>
              <w:rPr>
                <w:sz w:val="24"/>
              </w:rPr>
              <w:t xml:space="preserve">    </w:t>
            </w:r>
            <w:r w:rsidR="007565B0" w:rsidRPr="007565B0">
              <w:rPr>
                <w:sz w:val="24"/>
              </w:rPr>
              <w:t>Table A: Treatme</w:t>
            </w:r>
            <w:r>
              <w:rPr>
                <w:sz w:val="24"/>
              </w:rPr>
              <w:t>nt Services</w:t>
            </w:r>
          </w:p>
        </w:tc>
        <w:tc>
          <w:tcPr>
            <w:tcW w:w="2693" w:type="dxa"/>
          </w:tcPr>
          <w:p w:rsidR="00A1428F" w:rsidRPr="00620B09" w:rsidRDefault="00A1428F" w:rsidP="00437076">
            <w:pPr>
              <w:spacing w:before="240" w:after="240"/>
              <w:rPr>
                <w:rFonts w:ascii="Arial" w:hAnsi="Arial" w:cs="Arial"/>
                <w:sz w:val="24"/>
              </w:rPr>
            </w:pPr>
            <w:r w:rsidRPr="00620B09">
              <w:rPr>
                <w:rFonts w:ascii="Arial" w:hAnsi="Arial" w:cs="Arial"/>
                <w:sz w:val="24"/>
              </w:rPr>
              <w:t xml:space="preserve">Appendix </w:t>
            </w:r>
            <w:r w:rsidR="00437076" w:rsidRPr="00620B09">
              <w:rPr>
                <w:rFonts w:ascii="Arial" w:hAnsi="Arial" w:cs="Arial"/>
                <w:sz w:val="24"/>
              </w:rPr>
              <w:t>4</w:t>
            </w:r>
          </w:p>
        </w:tc>
        <w:tc>
          <w:tcPr>
            <w:tcW w:w="1559" w:type="dxa"/>
          </w:tcPr>
          <w:p w:rsidR="00A1428F" w:rsidRPr="00620B09" w:rsidRDefault="00A1428F" w:rsidP="00E07586">
            <w:pPr>
              <w:spacing w:before="240"/>
              <w:rPr>
                <w:rFonts w:ascii="Arial" w:hAnsi="Arial" w:cs="Arial"/>
                <w:sz w:val="24"/>
              </w:rPr>
            </w:pPr>
          </w:p>
        </w:tc>
      </w:tr>
      <w:tr w:rsidR="00A1428F" w:rsidRPr="00620B09" w:rsidTr="00514877">
        <w:tc>
          <w:tcPr>
            <w:tcW w:w="608" w:type="dxa"/>
          </w:tcPr>
          <w:p w:rsidR="00A1428F" w:rsidRPr="00620B09" w:rsidRDefault="00A1428F" w:rsidP="004F752D">
            <w:pPr>
              <w:numPr>
                <w:ilvl w:val="0"/>
                <w:numId w:val="6"/>
              </w:numPr>
              <w:spacing w:before="240"/>
              <w:jc w:val="center"/>
              <w:rPr>
                <w:rFonts w:ascii="Arial" w:hAnsi="Arial" w:cs="Arial"/>
                <w:sz w:val="24"/>
              </w:rPr>
            </w:pPr>
          </w:p>
        </w:tc>
        <w:tc>
          <w:tcPr>
            <w:tcW w:w="5312" w:type="dxa"/>
          </w:tcPr>
          <w:p w:rsidR="00A1428F" w:rsidRPr="00620B09" w:rsidRDefault="00A1428F" w:rsidP="00E07586">
            <w:pPr>
              <w:spacing w:before="240"/>
              <w:rPr>
                <w:rFonts w:ascii="Arial" w:hAnsi="Arial" w:cs="Arial"/>
                <w:sz w:val="24"/>
              </w:rPr>
            </w:pPr>
            <w:r w:rsidRPr="00620B09">
              <w:rPr>
                <w:rFonts w:ascii="Arial" w:hAnsi="Arial" w:cs="Arial"/>
                <w:sz w:val="24"/>
              </w:rPr>
              <w:t xml:space="preserve">Service Delivery Plans </w:t>
            </w:r>
            <w:r w:rsidR="00D260CC" w:rsidRPr="00620B09">
              <w:rPr>
                <w:rFonts w:ascii="Arial" w:hAnsi="Arial" w:cs="Arial"/>
                <w:sz w:val="24"/>
              </w:rPr>
              <w:t>answered numerically in the format set out in Appendix 5 – Tenderers must NOT submit marketing materials or generic documents</w:t>
            </w:r>
            <w:r w:rsidR="009C7EB0" w:rsidRPr="00620B09">
              <w:rPr>
                <w:rFonts w:ascii="Arial" w:hAnsi="Arial" w:cs="Arial"/>
                <w:sz w:val="24"/>
              </w:rPr>
              <w:t xml:space="preserve"> (unless requested, for </w:t>
            </w:r>
            <w:r w:rsidR="00FB635F" w:rsidRPr="00620B09">
              <w:rPr>
                <w:rFonts w:ascii="Arial" w:hAnsi="Arial" w:cs="Arial"/>
                <w:sz w:val="24"/>
              </w:rPr>
              <w:t>example, details</w:t>
            </w:r>
            <w:r w:rsidR="009C7EB0" w:rsidRPr="00620B09">
              <w:rPr>
                <w:rFonts w:ascii="Arial" w:hAnsi="Arial" w:cs="Arial"/>
                <w:sz w:val="24"/>
              </w:rPr>
              <w:t xml:space="preserve"> of standard HR policies)</w:t>
            </w:r>
            <w:r w:rsidR="008B3138" w:rsidRPr="00620B09">
              <w:rPr>
                <w:rFonts w:ascii="Arial" w:hAnsi="Arial" w:cs="Arial"/>
                <w:sz w:val="24"/>
              </w:rPr>
              <w:t xml:space="preserve"> as answers to the Service Delivery P</w:t>
            </w:r>
            <w:r w:rsidR="00D260CC" w:rsidRPr="00620B09">
              <w:rPr>
                <w:rFonts w:ascii="Arial" w:hAnsi="Arial" w:cs="Arial"/>
                <w:sz w:val="24"/>
              </w:rPr>
              <w:t>lan questions.</w:t>
            </w:r>
          </w:p>
        </w:tc>
        <w:tc>
          <w:tcPr>
            <w:tcW w:w="2693" w:type="dxa"/>
          </w:tcPr>
          <w:p w:rsidR="00A1428F" w:rsidRPr="00620B09" w:rsidRDefault="00A1428F" w:rsidP="00437076">
            <w:pPr>
              <w:spacing w:before="240"/>
              <w:rPr>
                <w:rFonts w:ascii="Arial" w:hAnsi="Arial" w:cs="Arial"/>
                <w:sz w:val="24"/>
              </w:rPr>
            </w:pPr>
            <w:r w:rsidRPr="00620B09">
              <w:rPr>
                <w:rFonts w:ascii="Arial" w:hAnsi="Arial" w:cs="Arial"/>
                <w:sz w:val="24"/>
              </w:rPr>
              <w:t xml:space="preserve">Appendix </w:t>
            </w:r>
            <w:r w:rsidR="00437076" w:rsidRPr="00620B09">
              <w:rPr>
                <w:rFonts w:ascii="Arial" w:hAnsi="Arial" w:cs="Arial"/>
                <w:sz w:val="24"/>
              </w:rPr>
              <w:t>5</w:t>
            </w:r>
          </w:p>
        </w:tc>
        <w:tc>
          <w:tcPr>
            <w:tcW w:w="1559" w:type="dxa"/>
          </w:tcPr>
          <w:p w:rsidR="00A1428F" w:rsidRPr="00620B09" w:rsidRDefault="00A1428F" w:rsidP="00E07586">
            <w:pPr>
              <w:spacing w:before="240"/>
              <w:rPr>
                <w:rFonts w:ascii="Arial" w:hAnsi="Arial" w:cs="Arial"/>
                <w:sz w:val="24"/>
              </w:rPr>
            </w:pPr>
          </w:p>
        </w:tc>
      </w:tr>
      <w:tr w:rsidR="00437076" w:rsidRPr="00620B09" w:rsidTr="00514877">
        <w:tc>
          <w:tcPr>
            <w:tcW w:w="608" w:type="dxa"/>
          </w:tcPr>
          <w:p w:rsidR="00437076" w:rsidRPr="00620B09" w:rsidRDefault="00437076" w:rsidP="004F752D">
            <w:pPr>
              <w:numPr>
                <w:ilvl w:val="0"/>
                <w:numId w:val="6"/>
              </w:numPr>
              <w:spacing w:before="240"/>
              <w:jc w:val="center"/>
              <w:rPr>
                <w:rFonts w:ascii="Arial" w:hAnsi="Arial" w:cs="Arial"/>
                <w:sz w:val="24"/>
              </w:rPr>
            </w:pPr>
          </w:p>
        </w:tc>
        <w:tc>
          <w:tcPr>
            <w:tcW w:w="5312" w:type="dxa"/>
          </w:tcPr>
          <w:p w:rsidR="00437076" w:rsidRPr="00620B09" w:rsidRDefault="00514877" w:rsidP="00E07586">
            <w:pPr>
              <w:spacing w:before="240"/>
              <w:rPr>
                <w:rFonts w:ascii="Arial" w:hAnsi="Arial" w:cs="Arial"/>
                <w:sz w:val="24"/>
              </w:rPr>
            </w:pPr>
            <w:r>
              <w:rPr>
                <w:rFonts w:ascii="Arial" w:hAnsi="Arial" w:cs="Arial"/>
                <w:sz w:val="24"/>
              </w:rPr>
              <w:t>Supplier Selection</w:t>
            </w:r>
            <w:r w:rsidR="00437076" w:rsidRPr="00620B09">
              <w:rPr>
                <w:rFonts w:ascii="Arial" w:hAnsi="Arial" w:cs="Arial"/>
                <w:sz w:val="24"/>
              </w:rPr>
              <w:t xml:space="preserve"> Questionnaire</w:t>
            </w:r>
          </w:p>
        </w:tc>
        <w:tc>
          <w:tcPr>
            <w:tcW w:w="2693" w:type="dxa"/>
          </w:tcPr>
          <w:p w:rsidR="00437076" w:rsidRPr="00620B09" w:rsidRDefault="00437076" w:rsidP="00437076">
            <w:pPr>
              <w:spacing w:before="240"/>
              <w:rPr>
                <w:rFonts w:ascii="Arial" w:hAnsi="Arial" w:cs="Arial"/>
                <w:sz w:val="24"/>
              </w:rPr>
            </w:pPr>
            <w:r w:rsidRPr="00620B09">
              <w:rPr>
                <w:rFonts w:ascii="Arial" w:hAnsi="Arial" w:cs="Arial"/>
                <w:sz w:val="24"/>
              </w:rPr>
              <w:t>Appendix 6</w:t>
            </w:r>
          </w:p>
        </w:tc>
        <w:tc>
          <w:tcPr>
            <w:tcW w:w="1559" w:type="dxa"/>
          </w:tcPr>
          <w:p w:rsidR="00437076" w:rsidRPr="00620B09" w:rsidRDefault="00437076" w:rsidP="00E07586">
            <w:pPr>
              <w:spacing w:before="240"/>
              <w:rPr>
                <w:rFonts w:ascii="Arial" w:hAnsi="Arial" w:cs="Arial"/>
                <w:sz w:val="24"/>
              </w:rPr>
            </w:pPr>
          </w:p>
        </w:tc>
      </w:tr>
      <w:tr w:rsidR="00A1428F" w:rsidRPr="00620B09" w:rsidTr="00514877">
        <w:tc>
          <w:tcPr>
            <w:tcW w:w="608" w:type="dxa"/>
          </w:tcPr>
          <w:p w:rsidR="00A1428F" w:rsidRPr="00620B09" w:rsidRDefault="00A1428F" w:rsidP="004F752D">
            <w:pPr>
              <w:numPr>
                <w:ilvl w:val="0"/>
                <w:numId w:val="6"/>
              </w:numPr>
              <w:spacing w:before="240"/>
              <w:jc w:val="center"/>
              <w:rPr>
                <w:rFonts w:ascii="Arial" w:hAnsi="Arial" w:cs="Arial"/>
                <w:sz w:val="24"/>
              </w:rPr>
            </w:pPr>
          </w:p>
        </w:tc>
        <w:tc>
          <w:tcPr>
            <w:tcW w:w="5312" w:type="dxa"/>
          </w:tcPr>
          <w:p w:rsidR="00A1428F" w:rsidRPr="00620B09" w:rsidRDefault="00A1428F" w:rsidP="00E07586">
            <w:pPr>
              <w:spacing w:before="240"/>
              <w:rPr>
                <w:rFonts w:ascii="Arial" w:hAnsi="Arial" w:cs="Arial"/>
                <w:sz w:val="24"/>
              </w:rPr>
            </w:pPr>
            <w:r w:rsidRPr="00620B09">
              <w:rPr>
                <w:rFonts w:ascii="Arial" w:hAnsi="Arial" w:cs="Arial"/>
                <w:sz w:val="24"/>
              </w:rPr>
              <w:t>Tender Certificate</w:t>
            </w:r>
          </w:p>
        </w:tc>
        <w:tc>
          <w:tcPr>
            <w:tcW w:w="2693" w:type="dxa"/>
          </w:tcPr>
          <w:p w:rsidR="00A1428F" w:rsidRPr="00620B09" w:rsidRDefault="00A1428F" w:rsidP="008D11C2">
            <w:pPr>
              <w:spacing w:before="240"/>
              <w:rPr>
                <w:rFonts w:ascii="Arial" w:hAnsi="Arial" w:cs="Arial"/>
                <w:sz w:val="24"/>
              </w:rPr>
            </w:pPr>
            <w:r w:rsidRPr="00620B09">
              <w:rPr>
                <w:rFonts w:ascii="Arial" w:hAnsi="Arial" w:cs="Arial"/>
                <w:sz w:val="24"/>
              </w:rPr>
              <w:t xml:space="preserve">Appendix </w:t>
            </w:r>
            <w:r w:rsidR="00437076" w:rsidRPr="00620B09">
              <w:rPr>
                <w:rFonts w:ascii="Arial" w:hAnsi="Arial" w:cs="Arial"/>
                <w:sz w:val="24"/>
              </w:rPr>
              <w:t>8</w:t>
            </w:r>
          </w:p>
        </w:tc>
        <w:tc>
          <w:tcPr>
            <w:tcW w:w="1559" w:type="dxa"/>
          </w:tcPr>
          <w:p w:rsidR="00A1428F" w:rsidRPr="00620B09" w:rsidRDefault="00A1428F" w:rsidP="00E07586">
            <w:pPr>
              <w:spacing w:before="240"/>
              <w:rPr>
                <w:rFonts w:ascii="Arial" w:hAnsi="Arial" w:cs="Arial"/>
                <w:sz w:val="24"/>
              </w:rPr>
            </w:pPr>
          </w:p>
        </w:tc>
      </w:tr>
      <w:tr w:rsidR="00A1428F" w:rsidRPr="00620B09" w:rsidTr="00514877">
        <w:tc>
          <w:tcPr>
            <w:tcW w:w="608" w:type="dxa"/>
          </w:tcPr>
          <w:p w:rsidR="00A1428F" w:rsidRPr="00620B09" w:rsidRDefault="00A1428F" w:rsidP="004F752D">
            <w:pPr>
              <w:numPr>
                <w:ilvl w:val="0"/>
                <w:numId w:val="6"/>
              </w:numPr>
              <w:spacing w:before="240"/>
              <w:jc w:val="center"/>
              <w:rPr>
                <w:rFonts w:ascii="Arial" w:hAnsi="Arial" w:cs="Arial"/>
                <w:sz w:val="24"/>
              </w:rPr>
            </w:pPr>
          </w:p>
        </w:tc>
        <w:tc>
          <w:tcPr>
            <w:tcW w:w="5312" w:type="dxa"/>
          </w:tcPr>
          <w:p w:rsidR="00A1428F" w:rsidRPr="00620B09" w:rsidRDefault="00A1428F" w:rsidP="00E07586">
            <w:pPr>
              <w:spacing w:before="240"/>
              <w:rPr>
                <w:rFonts w:ascii="Arial" w:hAnsi="Arial" w:cs="Arial"/>
                <w:sz w:val="24"/>
              </w:rPr>
            </w:pPr>
            <w:r w:rsidRPr="00620B09">
              <w:rPr>
                <w:rFonts w:ascii="Arial" w:hAnsi="Arial" w:cs="Arial"/>
                <w:sz w:val="24"/>
              </w:rPr>
              <w:t>Insurance Declaration</w:t>
            </w:r>
          </w:p>
        </w:tc>
        <w:tc>
          <w:tcPr>
            <w:tcW w:w="2693" w:type="dxa"/>
          </w:tcPr>
          <w:p w:rsidR="00A1428F" w:rsidRPr="00620B09" w:rsidRDefault="00A1428F" w:rsidP="008D11C2">
            <w:pPr>
              <w:spacing w:before="240"/>
              <w:rPr>
                <w:rFonts w:ascii="Arial" w:hAnsi="Arial" w:cs="Arial"/>
                <w:sz w:val="24"/>
              </w:rPr>
            </w:pPr>
            <w:r w:rsidRPr="00620B09">
              <w:rPr>
                <w:rFonts w:ascii="Arial" w:hAnsi="Arial" w:cs="Arial"/>
                <w:sz w:val="24"/>
              </w:rPr>
              <w:t xml:space="preserve">Appendix </w:t>
            </w:r>
            <w:r w:rsidR="00437076" w:rsidRPr="00620B09">
              <w:rPr>
                <w:rFonts w:ascii="Arial" w:hAnsi="Arial" w:cs="Arial"/>
                <w:sz w:val="24"/>
              </w:rPr>
              <w:t>9</w:t>
            </w:r>
          </w:p>
        </w:tc>
        <w:tc>
          <w:tcPr>
            <w:tcW w:w="1559" w:type="dxa"/>
          </w:tcPr>
          <w:p w:rsidR="00A1428F" w:rsidRPr="00620B09" w:rsidRDefault="00A1428F" w:rsidP="00E07586">
            <w:pPr>
              <w:spacing w:before="240"/>
              <w:rPr>
                <w:rFonts w:ascii="Arial" w:hAnsi="Arial" w:cs="Arial"/>
                <w:sz w:val="24"/>
              </w:rPr>
            </w:pPr>
          </w:p>
        </w:tc>
      </w:tr>
    </w:tbl>
    <w:p w:rsidR="00E51BCF" w:rsidRPr="00E525BE" w:rsidRDefault="00E51BCF" w:rsidP="00514877">
      <w:pPr>
        <w:pStyle w:val="Heading2"/>
        <w:numPr>
          <w:ilvl w:val="0"/>
          <w:numId w:val="0"/>
        </w:numPr>
        <w:rPr>
          <w:i/>
          <w:sz w:val="16"/>
          <w:szCs w:val="16"/>
        </w:rPr>
      </w:pPr>
    </w:p>
    <w:sectPr w:rsidR="00E51BCF" w:rsidRPr="00E525BE" w:rsidSect="0039791A">
      <w:headerReference w:type="default" r:id="rId24"/>
      <w:footerReference w:type="default" r:id="rId25"/>
      <w:pgSz w:w="11906" w:h="16838" w:code="9"/>
      <w:pgMar w:top="1440" w:right="1259" w:bottom="8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3A8" w:rsidRDefault="003A23A8">
      <w:r>
        <w:separator/>
      </w:r>
    </w:p>
  </w:endnote>
  <w:endnote w:type="continuationSeparator" w:id="0">
    <w:p w:rsidR="003A23A8" w:rsidRDefault="003A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3A8" w:rsidRDefault="003A2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pPr>
      <w:pStyle w:val="Footer"/>
      <w:jc w:val="right"/>
    </w:pPr>
    <w:r>
      <w:fldChar w:fldCharType="begin"/>
    </w:r>
    <w:r>
      <w:instrText xml:space="preserve"> PAGE   \* MERGEFORMAT </w:instrText>
    </w:r>
    <w:r>
      <w:fldChar w:fldCharType="separate"/>
    </w:r>
    <w:r>
      <w:t>1</w:t>
    </w:r>
    <w:r>
      <w:fldChar w:fldCharType="end"/>
    </w:r>
  </w:p>
  <w:p w:rsidR="003A23A8" w:rsidRPr="00B3405C" w:rsidRDefault="003A23A8">
    <w:pPr>
      <w:pStyle w:val="Footer"/>
      <w:rPr>
        <w:rFonts w:ascii="Arial" w:hAnsi="Arial" w:cs="Arial"/>
        <w:sz w:val="16"/>
        <w:szCs w:val="16"/>
      </w:rPr>
    </w:pPr>
    <w:r w:rsidRPr="00B3405C">
      <w:rPr>
        <w:rFonts w:ascii="Arial" w:hAnsi="Arial" w:cs="Arial"/>
        <w:sz w:val="16"/>
        <w:szCs w:val="16"/>
      </w:rPr>
      <w:t xml:space="preserve">Volume 1 – Instructions to Tender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pPr>
      <w:pStyle w:val="Footer"/>
      <w:jc w:val="right"/>
    </w:pPr>
    <w:r>
      <w:fldChar w:fldCharType="begin"/>
    </w:r>
    <w:r>
      <w:instrText xml:space="preserve"> PAGE   \* MERGEFORMAT </w:instrText>
    </w:r>
    <w:r>
      <w:fldChar w:fldCharType="separate"/>
    </w:r>
    <w:r>
      <w:t>5</w:t>
    </w:r>
    <w:r>
      <w:fldChar w:fldCharType="end"/>
    </w:r>
  </w:p>
  <w:p w:rsidR="003A23A8" w:rsidRDefault="003A23A8">
    <w:pPr>
      <w:pStyle w:val="Footer"/>
    </w:pPr>
    <w:r>
      <w:rPr>
        <w:rFonts w:ascii="Arial" w:hAnsi="Arial" w:cs="Arial"/>
        <w:sz w:val="16"/>
      </w:rPr>
      <w:t>Volume 1 – Instructions for Tendering</w:t>
    </w:r>
    <w:r>
      <w:rPr>
        <w:rFonts w:ascii="Arial" w:hAnsi="Arial" w:cs="Arial"/>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3A8" w:rsidRDefault="003A23A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rsidP="007D0387">
    <w:pPr>
      <w:pStyle w:val="Footer"/>
      <w:framePr w:w="192" w:wrap="auto"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Pr>
        <w:rStyle w:val="PageNumber"/>
        <w:rFonts w:ascii="Arial" w:hAnsi="Arial" w:cs="Arial"/>
        <w:sz w:val="16"/>
        <w:szCs w:val="16"/>
      </w:rPr>
      <w:t>26</w:t>
    </w:r>
    <w:r>
      <w:rPr>
        <w:rStyle w:val="PageNumber"/>
        <w:rFonts w:ascii="Arial" w:hAnsi="Arial" w:cs="Arial"/>
        <w:sz w:val="16"/>
        <w:szCs w:val="16"/>
      </w:rPr>
      <w:fldChar w:fldCharType="end"/>
    </w:r>
  </w:p>
  <w:p w:rsidR="003A23A8" w:rsidRDefault="003A23A8">
    <w:pPr>
      <w:pStyle w:val="Footer"/>
      <w:rPr>
        <w:rFonts w:ascii="Arial" w:hAnsi="Arial" w:cs="Arial"/>
      </w:rPr>
    </w:pPr>
    <w:r>
      <w:rPr>
        <w:rFonts w:ascii="Arial" w:hAnsi="Arial" w:cs="Arial"/>
        <w:sz w:val="16"/>
        <w:szCs w:val="16"/>
      </w:rPr>
      <w:t>Volume 1 – Instructions for Tendering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rsidP="007D0387">
    <w:pPr>
      <w:pStyle w:val="Footer"/>
      <w:framePr w:w="334" w:wrap="auto"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Pr>
        <w:rStyle w:val="PageNumber"/>
        <w:rFonts w:ascii="Arial" w:hAnsi="Arial" w:cs="Arial"/>
        <w:sz w:val="16"/>
        <w:szCs w:val="16"/>
      </w:rPr>
      <w:t>24</w:t>
    </w:r>
    <w:r>
      <w:rPr>
        <w:rStyle w:val="PageNumber"/>
        <w:rFonts w:ascii="Arial" w:hAnsi="Arial" w:cs="Arial"/>
        <w:sz w:val="16"/>
        <w:szCs w:val="16"/>
      </w:rPr>
      <w:fldChar w:fldCharType="end"/>
    </w:r>
  </w:p>
  <w:p w:rsidR="003A23A8" w:rsidRDefault="003A23A8">
    <w:pPr>
      <w:pStyle w:val="Footer"/>
      <w:ind w:right="360"/>
      <w:rPr>
        <w:rFonts w:ascii="Arial" w:hAnsi="Arial" w:cs="Arial"/>
        <w:sz w:val="16"/>
        <w:szCs w:val="16"/>
      </w:rPr>
    </w:pPr>
    <w:r>
      <w:rPr>
        <w:rFonts w:ascii="Arial" w:hAnsi="Arial" w:cs="Arial"/>
        <w:sz w:val="16"/>
        <w:szCs w:val="16"/>
      </w:rPr>
      <w:t>Volume 1 – Instructions for Tendering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pPr>
      <w:pStyle w:val="Footer"/>
      <w:jc w:val="right"/>
    </w:pPr>
    <w:r>
      <w:rPr>
        <w:noProof w:val="0"/>
      </w:rPr>
      <w:fldChar w:fldCharType="begin"/>
    </w:r>
    <w:r>
      <w:instrText xml:space="preserve"> PAGE   \* MERGEFORMAT </w:instrText>
    </w:r>
    <w:r>
      <w:rPr>
        <w:noProof w:val="0"/>
      </w:rPr>
      <w:fldChar w:fldCharType="separate"/>
    </w:r>
    <w:r>
      <w:t>52</w:t>
    </w:r>
    <w:r>
      <w:fldChar w:fldCharType="end"/>
    </w:r>
  </w:p>
  <w:p w:rsidR="003A23A8" w:rsidRDefault="003A23A8">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3A8" w:rsidRDefault="003A23A8">
      <w:r>
        <w:separator/>
      </w:r>
    </w:p>
  </w:footnote>
  <w:footnote w:type="continuationSeparator" w:id="0">
    <w:p w:rsidR="003A23A8" w:rsidRDefault="003A23A8">
      <w:r>
        <w:continuationSeparator/>
      </w:r>
    </w:p>
  </w:footnote>
  <w:footnote w:id="1">
    <w:p w:rsidR="003A23A8" w:rsidRPr="00FF029F" w:rsidRDefault="003A23A8" w:rsidP="000D15C7">
      <w:pPr>
        <w:pStyle w:val="FootnoteText"/>
        <w:rPr>
          <w:rFonts w:ascii="Arial" w:hAnsi="Arial" w:cs="Arial"/>
          <w:szCs w:val="20"/>
          <w:lang w:val="en-US"/>
        </w:rPr>
      </w:pPr>
      <w:r w:rsidRPr="00FF029F">
        <w:rPr>
          <w:rStyle w:val="FootnoteReference"/>
          <w:rFonts w:ascii="Arial" w:hAnsi="Arial" w:cs="Arial"/>
          <w:szCs w:val="20"/>
        </w:rPr>
        <w:footnoteRef/>
      </w:r>
      <w:r w:rsidRPr="00FF029F">
        <w:rPr>
          <w:rFonts w:ascii="Arial" w:hAnsi="Arial" w:cs="Arial"/>
          <w:szCs w:val="20"/>
        </w:rPr>
        <w:t xml:space="preserve"> </w:t>
      </w:r>
      <w:r w:rsidRPr="00FF029F">
        <w:rPr>
          <w:rFonts w:ascii="Arial" w:hAnsi="Arial" w:cs="Arial"/>
          <w:szCs w:val="20"/>
          <w:lang w:val="en-US"/>
        </w:rPr>
        <w:t>For the list of exclusion please see https://www.gov.uk/government/uploads/system/uploads/attachment_data/file/551130/List_of_Mandatory_and_Discretionary_Exclusions.pdf</w:t>
      </w:r>
    </w:p>
  </w:footnote>
  <w:footnote w:id="2">
    <w:p w:rsidR="003A23A8" w:rsidRDefault="003A23A8" w:rsidP="000D15C7">
      <w:pPr>
        <w:pStyle w:val="Normal1"/>
      </w:pPr>
      <w:r>
        <w:rPr>
          <w:vertAlign w:val="superscript"/>
        </w:rPr>
        <w:footnoteRef/>
      </w:r>
      <w:r>
        <w:rPr>
          <w:rFonts w:ascii="Arial" w:eastAsia="Arial" w:hAnsi="Arial" w:cs="Arial"/>
          <w:sz w:val="20"/>
          <w:szCs w:val="20"/>
        </w:rPr>
        <w:t xml:space="preserve"> See PCR 2015 regulations 71 (8)-(9)</w:t>
      </w:r>
    </w:p>
  </w:footnote>
  <w:footnote w:id="3">
    <w:p w:rsidR="003A23A8" w:rsidRPr="003A3D39" w:rsidRDefault="003A23A8" w:rsidP="000D15C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rsidR="003A23A8" w:rsidRPr="003A3D39" w:rsidRDefault="003A23A8" w:rsidP="000D15C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r w:rsidRPr="003A3D39">
        <w:rPr>
          <w:rFonts w:ascii="Arial" w:hAnsi="Arial" w:cs="Arial"/>
          <w:sz w:val="20"/>
          <w:szCs w:val="20"/>
        </w:rPr>
        <w:t xml:space="preserve">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3A23A8" w:rsidRPr="003A3D39" w:rsidRDefault="003A23A8" w:rsidP="000D15C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3A23A8" w:rsidRPr="003A3D39" w:rsidRDefault="003A23A8" w:rsidP="000D15C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rPr>
          <w:t>See Action Note 8/16 Updated</w:t>
        </w:r>
        <w:r w:rsidRPr="003A3D39">
          <w:rPr>
            <w:rStyle w:val="Hyperlink"/>
            <w:rFonts w:ascii="Cambria" w:eastAsia="Cambria" w:hAnsi="Cambria" w:cs="Cambria"/>
          </w:rPr>
          <w:t xml:space="preserve"> </w:t>
        </w:r>
        <w:r w:rsidRPr="003A3D39">
          <w:rPr>
            <w:rStyle w:val="Hyperlink"/>
            <w:rFonts w:ascii="Arial" w:eastAsia="Arial" w:hAnsi="Arial" w:cs="Arial"/>
          </w:rPr>
          <w:t>Standard Selection Questionnaire</w:t>
        </w:r>
      </w:hyperlink>
    </w:p>
    <w:p w:rsidR="003A23A8" w:rsidRDefault="003A23A8" w:rsidP="000D15C7">
      <w:pPr>
        <w:pStyle w:val="Normal1"/>
        <w:spacing w:after="160" w:line="259" w:lineRule="auto"/>
      </w:pPr>
    </w:p>
  </w:footnote>
  <w:footnote w:id="7">
    <w:p w:rsidR="003A23A8" w:rsidRPr="006431DF" w:rsidRDefault="003A23A8" w:rsidP="000D15C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rPr>
          <w:t>Procurement Policy Note 9/16 Modern Slavery Act 2015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pPr>
      <w:pStyle w:val="Header"/>
      <w:tabs>
        <w:tab w:val="clear" w:pos="4153"/>
        <w:tab w:val="center" w:pos="0"/>
      </w:tabs>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A8" w:rsidRDefault="003A23A8">
    <w:pPr>
      <w:tabs>
        <w:tab w:val="center" w:pos="4513"/>
        <w:tab w:val="right" w:pos="9026"/>
      </w:tabs>
    </w:pPr>
  </w:p>
  <w:p w:rsidR="003A23A8" w:rsidRDefault="003A23A8">
    <w:pPr>
      <w:tabs>
        <w:tab w:val="center" w:pos="4513"/>
        <w:tab w:val="right" w:pos="9026"/>
      </w:tabs>
    </w:pPr>
  </w:p>
  <w:p w:rsidR="003A23A8" w:rsidRDefault="003A23A8">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B3E5A4A"/>
    <w:lvl w:ilvl="0">
      <w:start w:val="1"/>
      <w:numFmt w:val="decimal"/>
      <w:pStyle w:val="ListBullet3"/>
      <w:lvlText w:val="%1."/>
      <w:lvlJc w:val="left"/>
      <w:pPr>
        <w:tabs>
          <w:tab w:val="num" w:pos="360"/>
        </w:tabs>
        <w:ind w:left="360" w:hanging="360"/>
      </w:pPr>
      <w:rPr>
        <w:rFonts w:cs="Times New Roman"/>
      </w:rPr>
    </w:lvl>
  </w:abstractNum>
  <w:abstractNum w:abstractNumId="1"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2" w15:restartNumberingAfterBreak="0">
    <w:nsid w:val="010B3685"/>
    <w:multiLevelType w:val="multilevel"/>
    <w:tmpl w:val="86DC14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 w15:restartNumberingAfterBreak="0">
    <w:nsid w:val="01E27748"/>
    <w:multiLevelType w:val="hybridMultilevel"/>
    <w:tmpl w:val="AFE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75591"/>
    <w:multiLevelType w:val="multilevel"/>
    <w:tmpl w:val="E8D0F324"/>
    <w:lvl w:ilvl="0">
      <w:start w:val="1"/>
      <w:numFmt w:val="decimal"/>
      <w:lvlText w:val="%1."/>
      <w:lvlJc w:val="left"/>
      <w:pPr>
        <w:tabs>
          <w:tab w:val="num" w:pos="862"/>
        </w:tabs>
        <w:ind w:left="862" w:hanging="862"/>
      </w:pPr>
      <w:rPr>
        <w:rFonts w:hint="default"/>
        <w:b/>
        <w:bCs/>
        <w:i w:val="0"/>
        <w:iCs w:val="0"/>
        <w:caps/>
      </w:rPr>
    </w:lvl>
    <w:lvl w:ilvl="1">
      <w:start w:val="1"/>
      <w:numFmt w:val="decimal"/>
      <w:lvlText w:val="%1.%2"/>
      <w:lvlJc w:val="left"/>
      <w:pPr>
        <w:tabs>
          <w:tab w:val="num" w:pos="862"/>
        </w:tabs>
        <w:ind w:left="862" w:hanging="862"/>
      </w:pPr>
      <w:rPr>
        <w:rFonts w:hint="default"/>
        <w:b w:val="0"/>
        <w:bCs w:val="0"/>
        <w:i w:val="0"/>
        <w:iCs w:val="0"/>
      </w:rPr>
    </w:lvl>
    <w:lvl w:ilvl="2">
      <w:start w:val="1"/>
      <w:numFmt w:val="bullet"/>
      <w:lvlText w:val=""/>
      <w:lvlJc w:val="left"/>
      <w:pPr>
        <w:tabs>
          <w:tab w:val="num" w:pos="1222"/>
        </w:tabs>
        <w:ind w:left="1222" w:hanging="360"/>
      </w:pPr>
      <w:rPr>
        <w:rFonts w:ascii="Symbol" w:hAnsi="Symbol" w:hint="default"/>
        <w:b/>
        <w:bCs/>
        <w:i w:val="0"/>
        <w:iCs w:val="0"/>
        <w:caps/>
      </w:rPr>
    </w:lvl>
    <w:lvl w:ilvl="3">
      <w:start w:val="1"/>
      <w:numFmt w:val="lowerLetter"/>
      <w:lvlText w:val="(%4)"/>
      <w:lvlJc w:val="left"/>
      <w:pPr>
        <w:tabs>
          <w:tab w:val="num" w:pos="2089"/>
        </w:tabs>
        <w:ind w:left="1797" w:hanging="68"/>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 w15:restartNumberingAfterBreak="0">
    <w:nsid w:val="0B555AF9"/>
    <w:multiLevelType w:val="multilevel"/>
    <w:tmpl w:val="B1A8ECA4"/>
    <w:lvl w:ilvl="0">
      <w:numFmt w:val="bullet"/>
      <w:lvlText w:val="●"/>
      <w:lvlJc w:val="left"/>
      <w:pPr>
        <w:ind w:left="1074" w:firstLine="0"/>
      </w:pPr>
      <w:rPr>
        <w:rFonts w:ascii="Arial" w:eastAsia="Arial" w:hAnsi="Arial" w:cs="Arial"/>
      </w:rPr>
    </w:lvl>
    <w:lvl w:ilvl="1">
      <w:numFmt w:val="bullet"/>
      <w:lvlText w:val="o"/>
      <w:lvlJc w:val="left"/>
      <w:pPr>
        <w:ind w:left="3234" w:firstLine="0"/>
      </w:pPr>
      <w:rPr>
        <w:rFonts w:ascii="Arial" w:eastAsia="Arial" w:hAnsi="Arial" w:cs="Arial"/>
      </w:rPr>
    </w:lvl>
    <w:lvl w:ilvl="2">
      <w:numFmt w:val="bullet"/>
      <w:lvlText w:val="▪"/>
      <w:lvlJc w:val="left"/>
      <w:pPr>
        <w:ind w:left="5394" w:firstLine="0"/>
      </w:pPr>
      <w:rPr>
        <w:rFonts w:ascii="Arial" w:eastAsia="Arial" w:hAnsi="Arial" w:cs="Arial"/>
      </w:rPr>
    </w:lvl>
    <w:lvl w:ilvl="3">
      <w:numFmt w:val="bullet"/>
      <w:lvlText w:val="●"/>
      <w:lvlJc w:val="left"/>
      <w:pPr>
        <w:ind w:left="7554" w:firstLine="0"/>
      </w:pPr>
      <w:rPr>
        <w:rFonts w:ascii="Arial" w:eastAsia="Arial" w:hAnsi="Arial" w:cs="Arial"/>
      </w:rPr>
    </w:lvl>
    <w:lvl w:ilvl="4">
      <w:numFmt w:val="bullet"/>
      <w:lvlText w:val="o"/>
      <w:lvlJc w:val="left"/>
      <w:pPr>
        <w:ind w:left="9714" w:firstLine="0"/>
      </w:pPr>
      <w:rPr>
        <w:rFonts w:ascii="Arial" w:eastAsia="Arial" w:hAnsi="Arial" w:cs="Arial"/>
      </w:rPr>
    </w:lvl>
    <w:lvl w:ilvl="5">
      <w:numFmt w:val="bullet"/>
      <w:lvlText w:val="▪"/>
      <w:lvlJc w:val="left"/>
      <w:pPr>
        <w:ind w:left="11874" w:firstLine="0"/>
      </w:pPr>
      <w:rPr>
        <w:rFonts w:ascii="Arial" w:eastAsia="Arial" w:hAnsi="Arial" w:cs="Arial"/>
      </w:rPr>
    </w:lvl>
    <w:lvl w:ilvl="6">
      <w:numFmt w:val="bullet"/>
      <w:lvlText w:val="●"/>
      <w:lvlJc w:val="left"/>
      <w:pPr>
        <w:ind w:left="14034" w:firstLine="0"/>
      </w:pPr>
      <w:rPr>
        <w:rFonts w:ascii="Arial" w:eastAsia="Arial" w:hAnsi="Arial" w:cs="Arial"/>
      </w:rPr>
    </w:lvl>
    <w:lvl w:ilvl="7">
      <w:numFmt w:val="bullet"/>
      <w:lvlText w:val="o"/>
      <w:lvlJc w:val="left"/>
      <w:pPr>
        <w:ind w:left="16194" w:firstLine="0"/>
      </w:pPr>
      <w:rPr>
        <w:rFonts w:ascii="Arial" w:eastAsia="Arial" w:hAnsi="Arial" w:cs="Arial"/>
      </w:rPr>
    </w:lvl>
    <w:lvl w:ilvl="8">
      <w:numFmt w:val="bullet"/>
      <w:lvlText w:val="▪"/>
      <w:lvlJc w:val="left"/>
      <w:pPr>
        <w:ind w:left="18354" w:firstLine="0"/>
      </w:pPr>
      <w:rPr>
        <w:rFonts w:ascii="Arial" w:eastAsia="Arial" w:hAnsi="Arial" w:cs="Arial"/>
      </w:rPr>
    </w:lvl>
  </w:abstractNum>
  <w:abstractNum w:abstractNumId="6" w15:restartNumberingAfterBreak="0">
    <w:nsid w:val="0C500189"/>
    <w:multiLevelType w:val="multilevel"/>
    <w:tmpl w:val="299A7D9A"/>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o"/>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o"/>
      <w:lvlJc w:val="left"/>
      <w:pPr>
        <w:ind w:left="5040" w:firstLine="6120"/>
      </w:pPr>
      <w:rPr>
        <w:rFonts w:ascii="Arial" w:eastAsia="Arial" w:hAnsi="Arial" w:cs="Arial"/>
      </w:rPr>
    </w:lvl>
    <w:lvl w:ilvl="8">
      <w:start w:val="1"/>
      <w:numFmt w:val="bullet"/>
      <w:lvlText w:val="▪"/>
      <w:lvlJc w:val="left"/>
      <w:pPr>
        <w:ind w:left="5760" w:firstLine="6840"/>
      </w:pPr>
      <w:rPr>
        <w:rFonts w:ascii="Arial" w:eastAsia="Arial" w:hAnsi="Arial" w:cs="Arial"/>
      </w:rPr>
    </w:lvl>
  </w:abstractNum>
  <w:abstractNum w:abstractNumId="7" w15:restartNumberingAfterBreak="0">
    <w:nsid w:val="0DEC5B3F"/>
    <w:multiLevelType w:val="multilevel"/>
    <w:tmpl w:val="80D84B3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8"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19A33174"/>
    <w:multiLevelType w:val="multilevel"/>
    <w:tmpl w:val="1CECFD18"/>
    <w:lvl w:ilvl="0">
      <w:start w:val="1"/>
      <w:numFmt w:val="decimal"/>
      <w:pStyle w:val="ListNumber"/>
      <w:lvlText w:val="%1."/>
      <w:lvlJc w:val="left"/>
      <w:pPr>
        <w:tabs>
          <w:tab w:val="num" w:pos="864"/>
        </w:tabs>
        <w:ind w:left="864" w:hanging="864"/>
      </w:pPr>
      <w:rPr>
        <w:rFonts w:cs="Times New Roman"/>
        <w:b w:val="0"/>
        <w:bCs w:val="0"/>
        <w:i w:val="0"/>
        <w:iCs w:val="0"/>
      </w:rPr>
    </w:lvl>
    <w:lvl w:ilvl="1">
      <w:start w:val="1"/>
      <w:numFmt w:val="decimal"/>
      <w:lvlText w:val="%1.%2"/>
      <w:lvlJc w:val="left"/>
      <w:pPr>
        <w:tabs>
          <w:tab w:val="num" w:pos="864"/>
        </w:tabs>
        <w:ind w:left="864" w:hanging="864"/>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1"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2"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cs="Times New Roman" w:hint="default"/>
        <w:sz w:val="24"/>
        <w:szCs w:val="24"/>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720" w:firstLine="720"/>
      </w:pPr>
      <w:rPr>
        <w:rFonts w:cs="Times New Roman"/>
      </w:rPr>
    </w:lvl>
    <w:lvl w:ilvl="3">
      <w:start w:val="1"/>
      <w:numFmt w:val="decimal"/>
      <w:lvlText w:val="%1.%2.%3.%4."/>
      <w:lvlJc w:val="left"/>
      <w:pPr>
        <w:tabs>
          <w:tab w:val="num" w:pos="2880"/>
        </w:tabs>
        <w:ind w:left="720" w:firstLine="144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252F361D"/>
    <w:multiLevelType w:val="multilevel"/>
    <w:tmpl w:val="4B241EAC"/>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15:restartNumberingAfterBreak="0">
    <w:nsid w:val="272441E1"/>
    <w:multiLevelType w:val="multilevel"/>
    <w:tmpl w:val="4836C936"/>
    <w:lvl w:ilvl="0">
      <w:start w:val="2"/>
      <w:numFmt w:val="decimal"/>
      <w:lvlText w:val="%1."/>
      <w:lvlJc w:val="left"/>
      <w:pPr>
        <w:tabs>
          <w:tab w:val="num" w:pos="864"/>
        </w:tabs>
        <w:ind w:left="864" w:hanging="864"/>
      </w:pPr>
      <w:rPr>
        <w:rFonts w:cs="Times New Roman" w:hint="default"/>
        <w:b w:val="0"/>
        <w:bCs w:val="0"/>
        <w:i w:val="0"/>
        <w:iCs w:val="0"/>
      </w:rPr>
    </w:lvl>
    <w:lvl w:ilvl="1">
      <w:start w:val="1"/>
      <w:numFmt w:val="none"/>
      <w:lvlRestart w:val="0"/>
      <w:lvlText w:val="2.1"/>
      <w:lvlJc w:val="left"/>
      <w:pPr>
        <w:tabs>
          <w:tab w:val="num" w:pos="864"/>
        </w:tabs>
        <w:ind w:left="864" w:hanging="864"/>
      </w:pPr>
      <w:rPr>
        <w:rFonts w:cs="Times New Roman" w:hint="default"/>
      </w:rPr>
    </w:lvl>
    <w:lvl w:ilvl="2">
      <w:start w:val="1"/>
      <w:numFmt w:val="decimal"/>
      <w:lvlRestart w:val="0"/>
      <w:pStyle w:val="ListNumber3"/>
      <w:lvlText w:val="%1.1.1"/>
      <w:lvlJc w:val="left"/>
      <w:pPr>
        <w:tabs>
          <w:tab w:val="num" w:pos="1224"/>
        </w:tabs>
        <w:ind w:left="1224" w:hanging="504"/>
      </w:pPr>
      <w:rPr>
        <w:rFonts w:cs="Times New Roman" w:hint="default"/>
      </w:rPr>
    </w:lvl>
    <w:lvl w:ilvl="3">
      <w:start w:val="1"/>
      <w:numFmt w:val="decimal"/>
      <w:lvlRestart w:val="0"/>
      <w:pStyle w:val="ListNumber4"/>
      <w:lvlText w:val="%1.%2.%3.%4."/>
      <w:lvlJc w:val="left"/>
      <w:pPr>
        <w:tabs>
          <w:tab w:val="num" w:pos="2160"/>
        </w:tabs>
        <w:ind w:left="1728" w:hanging="648"/>
      </w:pPr>
      <w:rPr>
        <w:rFonts w:cs="Times New Roman" w:hint="default"/>
      </w:rPr>
    </w:lvl>
    <w:lvl w:ilvl="4">
      <w:start w:val="1"/>
      <w:numFmt w:val="decimal"/>
      <w:lvlRestart w:val="0"/>
      <w:lvlText w:val="%1.%2.%3.%4.%5."/>
      <w:lvlJc w:val="left"/>
      <w:pPr>
        <w:tabs>
          <w:tab w:val="num" w:pos="2520"/>
        </w:tabs>
        <w:ind w:left="2232" w:hanging="792"/>
      </w:pPr>
      <w:rPr>
        <w:rFonts w:cs="Times New Roman" w:hint="default"/>
      </w:rPr>
    </w:lvl>
    <w:lvl w:ilvl="5">
      <w:start w:val="1"/>
      <w:numFmt w:val="decimal"/>
      <w:lvlRestart w:val="0"/>
      <w:lvlText w:val="%1.%2.%3.%4.%5.%6."/>
      <w:lvlJc w:val="left"/>
      <w:pPr>
        <w:tabs>
          <w:tab w:val="num" w:pos="3240"/>
        </w:tabs>
        <w:ind w:left="2736" w:hanging="936"/>
      </w:pPr>
      <w:rPr>
        <w:rFonts w:cs="Times New Roman" w:hint="default"/>
      </w:rPr>
    </w:lvl>
    <w:lvl w:ilvl="6">
      <w:start w:val="1"/>
      <w:numFmt w:val="decimal"/>
      <w:lvlRestart w:val="0"/>
      <w:lvlText w:val="%1.%2.%3.%4.%5.%6.%7."/>
      <w:lvlJc w:val="left"/>
      <w:pPr>
        <w:tabs>
          <w:tab w:val="num" w:pos="3600"/>
        </w:tabs>
        <w:ind w:left="3240" w:hanging="1080"/>
      </w:pPr>
      <w:rPr>
        <w:rFonts w:cs="Times New Roman" w:hint="default"/>
      </w:rPr>
    </w:lvl>
    <w:lvl w:ilvl="7">
      <w:start w:val="1"/>
      <w:numFmt w:val="decimal"/>
      <w:lvlRestart w:val="0"/>
      <w:lvlText w:val="%1.%2.%3.%4.%5.%6.%7.%8."/>
      <w:lvlJc w:val="left"/>
      <w:pPr>
        <w:tabs>
          <w:tab w:val="num" w:pos="3960"/>
        </w:tabs>
        <w:ind w:left="3744" w:hanging="1224"/>
      </w:pPr>
      <w:rPr>
        <w:rFonts w:cs="Times New Roman" w:hint="default"/>
      </w:rPr>
    </w:lvl>
    <w:lvl w:ilvl="8">
      <w:start w:val="1"/>
      <w:numFmt w:val="decimal"/>
      <w:lvlRestart w:val="0"/>
      <w:lvlText w:val="%1.%2.%3.%4.%5.%6.%7.%8.%9."/>
      <w:lvlJc w:val="left"/>
      <w:pPr>
        <w:tabs>
          <w:tab w:val="num" w:pos="4680"/>
        </w:tabs>
        <w:ind w:left="4320" w:hanging="1440"/>
      </w:pPr>
      <w:rPr>
        <w:rFonts w:cs="Times New Roman" w:hint="default"/>
      </w:rPr>
    </w:lvl>
  </w:abstractNum>
  <w:abstractNum w:abstractNumId="16" w15:restartNumberingAfterBreak="0">
    <w:nsid w:val="27313B67"/>
    <w:multiLevelType w:val="multilevel"/>
    <w:tmpl w:val="6896E488"/>
    <w:lvl w:ilvl="0">
      <w:start w:val="1"/>
      <w:numFmt w:val="decimal"/>
      <w:lvlText w:val="%1."/>
      <w:lvlJc w:val="left"/>
      <w:pPr>
        <w:tabs>
          <w:tab w:val="num" w:pos="862"/>
        </w:tabs>
        <w:ind w:left="862" w:hanging="862"/>
      </w:pPr>
      <w:rPr>
        <w:rFonts w:ascii="Arial" w:hAnsi="Arial" w:cs="Times New Roman" w:hint="default"/>
        <w:b w:val="0"/>
        <w:bCs/>
        <w:i w:val="0"/>
        <w:iCs w:val="0"/>
        <w:caps/>
        <w:sz w:val="20"/>
      </w:rPr>
    </w:lvl>
    <w:lvl w:ilvl="1">
      <w:start w:val="1"/>
      <w:numFmt w:val="decimal"/>
      <w:pStyle w:val="level2"/>
      <w:lvlText w:val="%1.%2"/>
      <w:lvlJc w:val="left"/>
      <w:pPr>
        <w:tabs>
          <w:tab w:val="num" w:pos="862"/>
        </w:tabs>
        <w:ind w:left="862" w:hanging="862"/>
      </w:pPr>
      <w:rPr>
        <w:rFonts w:cs="Times New Roman" w:hint="default"/>
        <w:b w:val="0"/>
        <w:bCs w:val="0"/>
        <w:i w:val="0"/>
        <w:iCs w:val="0"/>
      </w:rPr>
    </w:lvl>
    <w:lvl w:ilvl="2">
      <w:start w:val="1"/>
      <w:numFmt w:val="decimal"/>
      <w:lvlText w:val="%1.%2.%3"/>
      <w:lvlJc w:val="left"/>
      <w:pPr>
        <w:tabs>
          <w:tab w:val="num" w:pos="1947"/>
        </w:tabs>
        <w:ind w:left="1947" w:hanging="867"/>
      </w:pPr>
      <w:rPr>
        <w:rFonts w:cs="Times New Roman" w:hint="default"/>
        <w:b w:val="0"/>
        <w:bCs w:val="0"/>
        <w:i w:val="0"/>
        <w:iCs w:val="0"/>
      </w:rPr>
    </w:lvl>
    <w:lvl w:ilvl="3">
      <w:start w:val="1"/>
      <w:numFmt w:val="lowerLetter"/>
      <w:lvlText w:val="(%4)"/>
      <w:lvlJc w:val="left"/>
      <w:pPr>
        <w:tabs>
          <w:tab w:val="num" w:pos="2089"/>
        </w:tabs>
        <w:ind w:left="1797" w:hanging="68"/>
      </w:pPr>
      <w:rPr>
        <w:rFonts w:cs="Times New Roman" w:hint="default"/>
      </w:rPr>
    </w:lvl>
    <w:lvl w:ilvl="4">
      <w:start w:val="1"/>
      <w:numFmt w:val="lowerRoman"/>
      <w:lvlText w:val="(%5)"/>
      <w:lvlJc w:val="left"/>
      <w:pPr>
        <w:tabs>
          <w:tab w:val="num" w:pos="3456"/>
        </w:tabs>
        <w:ind w:left="3456" w:hanging="864"/>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7" w15:restartNumberingAfterBreak="0">
    <w:nsid w:val="30A85494"/>
    <w:multiLevelType w:val="hybridMultilevel"/>
    <w:tmpl w:val="536EFBC6"/>
    <w:lvl w:ilvl="0" w:tplc="35CC5F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A7D09"/>
    <w:multiLevelType w:val="multilevel"/>
    <w:tmpl w:val="242CEDF0"/>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o"/>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o"/>
      <w:lvlJc w:val="left"/>
      <w:pPr>
        <w:ind w:left="5040" w:firstLine="6120"/>
      </w:pPr>
      <w:rPr>
        <w:rFonts w:ascii="Arial" w:eastAsia="Arial" w:hAnsi="Arial" w:cs="Arial"/>
      </w:rPr>
    </w:lvl>
    <w:lvl w:ilvl="8">
      <w:start w:val="1"/>
      <w:numFmt w:val="bullet"/>
      <w:lvlText w:val="▪"/>
      <w:lvlJc w:val="left"/>
      <w:pPr>
        <w:ind w:left="5760" w:firstLine="6840"/>
      </w:pPr>
      <w:rPr>
        <w:rFonts w:ascii="Arial" w:eastAsia="Arial" w:hAnsi="Arial" w:cs="Arial"/>
      </w:rPr>
    </w:lvl>
  </w:abstractNum>
  <w:abstractNum w:abstractNumId="19" w15:restartNumberingAfterBreak="0">
    <w:nsid w:val="342A75A3"/>
    <w:multiLevelType w:val="multilevel"/>
    <w:tmpl w:val="52948E2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0" w15:restartNumberingAfterBreak="0">
    <w:nsid w:val="3AE178A5"/>
    <w:multiLevelType w:val="multilevel"/>
    <w:tmpl w:val="CC6A7322"/>
    <w:lvl w:ilvl="0">
      <w:start w:val="1"/>
      <w:numFmt w:val="decimal"/>
      <w:lvlText w:val="%1."/>
      <w:lvlJc w:val="left"/>
      <w:pPr>
        <w:tabs>
          <w:tab w:val="num" w:pos="864"/>
        </w:tabs>
        <w:ind w:left="864" w:hanging="864"/>
      </w:pPr>
      <w:rPr>
        <w:rFonts w:hint="default"/>
        <w:b/>
        <w:bCs w:val="0"/>
        <w:i w:val="0"/>
      </w:rPr>
    </w:lvl>
    <w:lvl w:ilvl="1">
      <w:start w:val="1"/>
      <w:numFmt w:val="decimal"/>
      <w:lvlText w:val="%1.%2"/>
      <w:lvlJc w:val="left"/>
      <w:pPr>
        <w:tabs>
          <w:tab w:val="num" w:pos="864"/>
        </w:tabs>
        <w:ind w:left="864" w:hanging="864"/>
      </w:pPr>
      <w:rPr>
        <w:rFonts w:ascii="Arial" w:hAnsi="Arial" w:cs="Arial" w:hint="default"/>
        <w:b w:val="0"/>
        <w:i w:val="0"/>
        <w:sz w:val="24"/>
        <w:szCs w:val="24"/>
      </w:rPr>
    </w:lvl>
    <w:lvl w:ilvl="2">
      <w:start w:val="1"/>
      <w:numFmt w:val="decimal"/>
      <w:lvlText w:val="%1.%2.%3"/>
      <w:lvlJc w:val="left"/>
      <w:pPr>
        <w:tabs>
          <w:tab w:val="num" w:pos="1728"/>
        </w:tabs>
        <w:ind w:left="1701" w:hanging="794"/>
      </w:pPr>
      <w:rPr>
        <w:rFonts w:hint="default"/>
      </w:rPr>
    </w:lvl>
    <w:lvl w:ilvl="3">
      <w:start w:val="1"/>
      <w:numFmt w:val="lowerLetter"/>
      <w:lvlText w:val="(%4)"/>
      <w:lvlJc w:val="left"/>
      <w:pPr>
        <w:tabs>
          <w:tab w:val="num" w:pos="2592"/>
        </w:tabs>
        <w:ind w:left="2592" w:hanging="864"/>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15:restartNumberingAfterBreak="0">
    <w:nsid w:val="3BB265AF"/>
    <w:multiLevelType w:val="multilevel"/>
    <w:tmpl w:val="6E6248A2"/>
    <w:lvl w:ilvl="0">
      <w:start w:val="1"/>
      <w:numFmt w:val="decimal"/>
      <w:lvlText w:val="%1."/>
      <w:lvlJc w:val="left"/>
      <w:pPr>
        <w:ind w:left="360" w:firstLine="360"/>
      </w:pPr>
      <w:rPr>
        <w:rFonts w:ascii="Arial" w:hAnsi="Arial" w:cs="Arial" w:hint="default"/>
        <w:sz w:val="24"/>
        <w:szCs w:val="24"/>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2"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4"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8692337"/>
    <w:multiLevelType w:val="hybridMultilevel"/>
    <w:tmpl w:val="5044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7"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15:restartNumberingAfterBreak="0">
    <w:nsid w:val="55CD6530"/>
    <w:multiLevelType w:val="multilevel"/>
    <w:tmpl w:val="25101D2C"/>
    <w:lvl w:ilvl="0">
      <w:start w:val="1"/>
      <w:numFmt w:val="decimal"/>
      <w:pStyle w:val="Level1"/>
      <w:lvlText w:val="%1."/>
      <w:lvlJc w:val="left"/>
      <w:pPr>
        <w:tabs>
          <w:tab w:val="num" w:pos="1006"/>
        </w:tabs>
        <w:ind w:left="1006" w:hanging="864"/>
      </w:pPr>
      <w:rPr>
        <w:rFonts w:hint="default"/>
        <w:b/>
        <w:i w:val="0"/>
      </w:rPr>
    </w:lvl>
    <w:lvl w:ilvl="1">
      <w:start w:val="1"/>
      <w:numFmt w:val="decimal"/>
      <w:pStyle w:val="Level20"/>
      <w:lvlText w:val="%1.%2"/>
      <w:lvlJc w:val="left"/>
      <w:pPr>
        <w:tabs>
          <w:tab w:val="num" w:pos="864"/>
        </w:tabs>
        <w:ind w:left="864" w:hanging="864"/>
      </w:pPr>
      <w:rPr>
        <w:rFonts w:ascii="Arial" w:hAnsi="Arial" w:hint="default"/>
        <w:b w:val="0"/>
        <w:i w:val="0"/>
        <w:sz w:val="20"/>
      </w:rPr>
    </w:lvl>
    <w:lvl w:ilvl="2">
      <w:start w:val="1"/>
      <w:numFmt w:val="decimal"/>
      <w:pStyle w:val="Level3"/>
      <w:lvlText w:val="%1.%2.%3"/>
      <w:lvlJc w:val="left"/>
      <w:pPr>
        <w:tabs>
          <w:tab w:val="num" w:pos="1728"/>
        </w:tabs>
        <w:ind w:left="1701" w:hanging="794"/>
      </w:pPr>
      <w:rPr>
        <w:rFonts w:hint="default"/>
        <w:b w:val="0"/>
      </w:rPr>
    </w:lvl>
    <w:lvl w:ilvl="3">
      <w:start w:val="1"/>
      <w:numFmt w:val="lowerLetter"/>
      <w:pStyle w:val="Level4"/>
      <w:lvlText w:val="(%4)"/>
      <w:lvlJc w:val="left"/>
      <w:pPr>
        <w:tabs>
          <w:tab w:val="num" w:pos="2566"/>
        </w:tabs>
        <w:ind w:left="2566" w:hanging="864"/>
      </w:pPr>
      <w:rPr>
        <w:rFonts w:hint="default"/>
        <w:b w:val="0"/>
      </w:rPr>
    </w:lvl>
    <w:lvl w:ilvl="4">
      <w:start w:val="1"/>
      <w:numFmt w:val="lowerRoman"/>
      <w:pStyle w:val="Level5"/>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1" w15:restartNumberingAfterBreak="0">
    <w:nsid w:val="5FCC5690"/>
    <w:multiLevelType w:val="hybridMultilevel"/>
    <w:tmpl w:val="47AE66EA"/>
    <w:lvl w:ilvl="0" w:tplc="86085564">
      <w:start w:val="2"/>
      <w:numFmt w:val="decimal"/>
      <w:lvlText w:val="%1."/>
      <w:lvlJc w:val="left"/>
      <w:pPr>
        <w:ind w:left="360" w:hanging="360"/>
      </w:pPr>
      <w:rPr>
        <w:rFonts w:ascii="Arial" w:eastAsia="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3C58BA"/>
    <w:multiLevelType w:val="hybridMultilevel"/>
    <w:tmpl w:val="522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4"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267C54"/>
    <w:multiLevelType w:val="multilevel"/>
    <w:tmpl w:val="6A34A896"/>
    <w:lvl w:ilvl="0">
      <w:start w:val="1"/>
      <w:numFmt w:val="decimal"/>
      <w:lvlText w:val="%1."/>
      <w:lvlJc w:val="left"/>
      <w:pPr>
        <w:tabs>
          <w:tab w:val="num" w:pos="864"/>
        </w:tabs>
        <w:ind w:left="864" w:hanging="864"/>
      </w:pPr>
      <w:rPr>
        <w:rFonts w:hint="default"/>
        <w:b/>
        <w:i w:val="0"/>
      </w:rPr>
    </w:lvl>
    <w:lvl w:ilvl="1">
      <w:start w:val="1"/>
      <w:numFmt w:val="decimal"/>
      <w:lvlText w:val="%1.%2"/>
      <w:lvlJc w:val="left"/>
      <w:pPr>
        <w:tabs>
          <w:tab w:val="num" w:pos="864"/>
        </w:tabs>
        <w:ind w:left="864" w:hanging="864"/>
      </w:pPr>
      <w:rPr>
        <w:rFonts w:ascii="Arial" w:hAnsi="Arial" w:cs="Arial" w:hint="default"/>
        <w:b w:val="0"/>
        <w:i w:val="0"/>
        <w:sz w:val="20"/>
        <w:szCs w:val="20"/>
      </w:rPr>
    </w:lvl>
    <w:lvl w:ilvl="2">
      <w:start w:val="1"/>
      <w:numFmt w:val="decimal"/>
      <w:lvlText w:val="%1.%2.%3"/>
      <w:lvlJc w:val="left"/>
      <w:pPr>
        <w:tabs>
          <w:tab w:val="num" w:pos="1728"/>
        </w:tabs>
        <w:ind w:left="1728" w:hanging="864"/>
      </w:pPr>
      <w:rPr>
        <w:rFonts w:ascii="Arial" w:hAnsi="Arial" w:cs="Arial" w:hint="default"/>
        <w:b w:val="0"/>
        <w:i w:val="0"/>
        <w:sz w:val="20"/>
        <w:szCs w:val="20"/>
      </w:rPr>
    </w:lvl>
    <w:lvl w:ilvl="3">
      <w:start w:val="1"/>
      <w:numFmt w:val="lowerLetter"/>
      <w:lvlText w:val="(%4)"/>
      <w:lvlJc w:val="left"/>
      <w:pPr>
        <w:tabs>
          <w:tab w:val="num" w:pos="2592"/>
        </w:tabs>
        <w:ind w:left="2592" w:hanging="864"/>
      </w:pPr>
      <w:rPr>
        <w:rFonts w:hint="default"/>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6" w15:restartNumberingAfterBreak="0">
    <w:nsid w:val="696A4B04"/>
    <w:multiLevelType w:val="multilevel"/>
    <w:tmpl w:val="416ACE34"/>
    <w:lvl w:ilvl="0">
      <w:start w:val="1"/>
      <w:numFmt w:val="decimal"/>
      <w:lvlText w:val="%1."/>
      <w:lvlJc w:val="left"/>
      <w:pPr>
        <w:tabs>
          <w:tab w:val="num" w:pos="864"/>
        </w:tabs>
        <w:ind w:left="864" w:hanging="864"/>
      </w:pPr>
      <w:rPr>
        <w:rFonts w:hint="default"/>
        <w:b w:val="0"/>
        <w:i w:val="0"/>
      </w:rPr>
    </w:lvl>
    <w:lvl w:ilvl="1">
      <w:start w:val="1"/>
      <w:numFmt w:val="decimal"/>
      <w:lvlText w:val="%1.%2"/>
      <w:lvlJc w:val="left"/>
      <w:pPr>
        <w:tabs>
          <w:tab w:val="num" w:pos="864"/>
        </w:tabs>
        <w:ind w:left="864" w:hanging="864"/>
      </w:pPr>
      <w:rPr>
        <w:rFonts w:ascii="Century Gothic" w:hAnsi="Century Gothic" w:hint="default"/>
        <w:b w:val="0"/>
        <w:i w:val="0"/>
        <w:sz w:val="20"/>
      </w:rPr>
    </w:lvl>
    <w:lvl w:ilvl="2">
      <w:start w:val="1"/>
      <w:numFmt w:val="decimal"/>
      <w:lvlText w:val="%1.%2.%3"/>
      <w:lvlJc w:val="left"/>
      <w:pPr>
        <w:tabs>
          <w:tab w:val="num" w:pos="1728"/>
        </w:tabs>
        <w:ind w:left="1701" w:hanging="794"/>
      </w:pPr>
      <w:rPr>
        <w:rFonts w:hint="default"/>
        <w:b w:val="0"/>
      </w:rPr>
    </w:lvl>
    <w:lvl w:ilvl="3">
      <w:start w:val="1"/>
      <w:numFmt w:val="lowerLetter"/>
      <w:lvlText w:val="%4)"/>
      <w:lvlJc w:val="left"/>
      <w:pPr>
        <w:tabs>
          <w:tab w:val="num" w:pos="2566"/>
        </w:tabs>
        <w:ind w:left="2566" w:hanging="864"/>
      </w:pPr>
      <w:rPr>
        <w:rFonts w:hint="default"/>
        <w:b w:val="0"/>
      </w:rPr>
    </w:lvl>
    <w:lvl w:ilvl="4">
      <w:start w:val="1"/>
      <w:numFmt w:val="lowerRoman"/>
      <w:lvlText w:val="(%5)"/>
      <w:lvlJc w:val="left"/>
      <w:pPr>
        <w:tabs>
          <w:tab w:val="num" w:pos="3456"/>
        </w:tabs>
        <w:ind w:left="3456" w:hanging="864"/>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7" w15:restartNumberingAfterBreak="0">
    <w:nsid w:val="6D1D50B4"/>
    <w:multiLevelType w:val="hybridMultilevel"/>
    <w:tmpl w:val="C0064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2A41D8"/>
    <w:multiLevelType w:val="multilevel"/>
    <w:tmpl w:val="76CE1F16"/>
    <w:lvl w:ilvl="0">
      <w:start w:val="5"/>
      <w:numFmt w:val="decimal"/>
      <w:lvlText w:val="%1"/>
      <w:lvlJc w:val="left"/>
      <w:pPr>
        <w:ind w:left="360" w:hanging="360"/>
      </w:pPr>
      <w:rPr>
        <w:rFonts w:cs="Century Gothic" w:hint="default"/>
        <w:b w:val="0"/>
      </w:rPr>
    </w:lvl>
    <w:lvl w:ilvl="1">
      <w:start w:val="1"/>
      <w:numFmt w:val="decimal"/>
      <w:lvlText w:val="%1.%2"/>
      <w:lvlJc w:val="left"/>
      <w:pPr>
        <w:ind w:left="360" w:hanging="360"/>
      </w:pPr>
      <w:rPr>
        <w:rFonts w:cs="Century Gothic" w:hint="default"/>
        <w:b w:val="0"/>
      </w:rPr>
    </w:lvl>
    <w:lvl w:ilvl="2">
      <w:start w:val="1"/>
      <w:numFmt w:val="decimal"/>
      <w:lvlText w:val="%1.%2.%3"/>
      <w:lvlJc w:val="left"/>
      <w:pPr>
        <w:ind w:left="720" w:hanging="720"/>
      </w:pPr>
      <w:rPr>
        <w:rFonts w:cs="Century Gothic" w:hint="default"/>
        <w:b w:val="0"/>
      </w:rPr>
    </w:lvl>
    <w:lvl w:ilvl="3">
      <w:start w:val="1"/>
      <w:numFmt w:val="decimal"/>
      <w:lvlText w:val="%1.%2.%3.%4"/>
      <w:lvlJc w:val="left"/>
      <w:pPr>
        <w:ind w:left="1080" w:hanging="1080"/>
      </w:pPr>
      <w:rPr>
        <w:rFonts w:cs="Century Gothic" w:hint="default"/>
        <w:b w:val="0"/>
      </w:rPr>
    </w:lvl>
    <w:lvl w:ilvl="4">
      <w:start w:val="1"/>
      <w:numFmt w:val="decimal"/>
      <w:lvlText w:val="%1.%2.%3.%4.%5"/>
      <w:lvlJc w:val="left"/>
      <w:pPr>
        <w:ind w:left="1080" w:hanging="1080"/>
      </w:pPr>
      <w:rPr>
        <w:rFonts w:cs="Century Gothic" w:hint="default"/>
        <w:b w:val="0"/>
      </w:rPr>
    </w:lvl>
    <w:lvl w:ilvl="5">
      <w:start w:val="1"/>
      <w:numFmt w:val="decimal"/>
      <w:lvlText w:val="%1.%2.%3.%4.%5.%6"/>
      <w:lvlJc w:val="left"/>
      <w:pPr>
        <w:ind w:left="1440" w:hanging="1440"/>
      </w:pPr>
      <w:rPr>
        <w:rFonts w:cs="Century Gothic" w:hint="default"/>
        <w:b w:val="0"/>
      </w:rPr>
    </w:lvl>
    <w:lvl w:ilvl="6">
      <w:start w:val="1"/>
      <w:numFmt w:val="decimal"/>
      <w:lvlText w:val="%1.%2.%3.%4.%5.%6.%7"/>
      <w:lvlJc w:val="left"/>
      <w:pPr>
        <w:ind w:left="1440" w:hanging="1440"/>
      </w:pPr>
      <w:rPr>
        <w:rFonts w:cs="Century Gothic" w:hint="default"/>
        <w:b w:val="0"/>
      </w:rPr>
    </w:lvl>
    <w:lvl w:ilvl="7">
      <w:start w:val="1"/>
      <w:numFmt w:val="decimal"/>
      <w:lvlText w:val="%1.%2.%3.%4.%5.%6.%7.%8"/>
      <w:lvlJc w:val="left"/>
      <w:pPr>
        <w:ind w:left="1800" w:hanging="1800"/>
      </w:pPr>
      <w:rPr>
        <w:rFonts w:cs="Century Gothic" w:hint="default"/>
        <w:b w:val="0"/>
      </w:rPr>
    </w:lvl>
    <w:lvl w:ilvl="8">
      <w:start w:val="1"/>
      <w:numFmt w:val="decimal"/>
      <w:lvlText w:val="%1.%2.%3.%4.%5.%6.%7.%8.%9"/>
      <w:lvlJc w:val="left"/>
      <w:pPr>
        <w:ind w:left="1800" w:hanging="1800"/>
      </w:pPr>
      <w:rPr>
        <w:rFonts w:cs="Century Gothic" w:hint="default"/>
        <w:b w:val="0"/>
      </w:rPr>
    </w:lvl>
  </w:abstractNum>
  <w:abstractNum w:abstractNumId="3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0" w15:restartNumberingAfterBreak="0">
    <w:nsid w:val="6E336234"/>
    <w:multiLevelType w:val="hybridMultilevel"/>
    <w:tmpl w:val="717E6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090017"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2" w15:restartNumberingAfterBreak="0">
    <w:nsid w:val="72334D46"/>
    <w:multiLevelType w:val="hybridMultilevel"/>
    <w:tmpl w:val="380EE81E"/>
    <w:lvl w:ilvl="0" w:tplc="C35C16FA">
      <w:start w:val="1"/>
      <w:numFmt w:val="bullet"/>
      <w:lvlText w:val=""/>
      <w:lvlJc w:val="left"/>
      <w:pPr>
        <w:ind w:left="720" w:hanging="360"/>
      </w:pPr>
      <w:rPr>
        <w:rFonts w:ascii="Symbol" w:hAnsi="Symbol" w:hint="default"/>
      </w:rPr>
    </w:lvl>
    <w:lvl w:ilvl="1" w:tplc="F2EC101C" w:tentative="1">
      <w:start w:val="1"/>
      <w:numFmt w:val="bullet"/>
      <w:lvlText w:val="o"/>
      <w:lvlJc w:val="left"/>
      <w:pPr>
        <w:ind w:left="1440" w:hanging="360"/>
      </w:pPr>
      <w:rPr>
        <w:rFonts w:ascii="Courier New" w:hAnsi="Courier New" w:cs="Courier New" w:hint="default"/>
      </w:rPr>
    </w:lvl>
    <w:lvl w:ilvl="2" w:tplc="88C8EC72" w:tentative="1">
      <w:start w:val="1"/>
      <w:numFmt w:val="bullet"/>
      <w:lvlText w:val=""/>
      <w:lvlJc w:val="left"/>
      <w:pPr>
        <w:ind w:left="2160" w:hanging="360"/>
      </w:pPr>
      <w:rPr>
        <w:rFonts w:ascii="Wingdings" w:hAnsi="Wingdings" w:hint="default"/>
      </w:rPr>
    </w:lvl>
    <w:lvl w:ilvl="3" w:tplc="6B82F1E4" w:tentative="1">
      <w:start w:val="1"/>
      <w:numFmt w:val="bullet"/>
      <w:lvlText w:val=""/>
      <w:lvlJc w:val="left"/>
      <w:pPr>
        <w:ind w:left="2880" w:hanging="360"/>
      </w:pPr>
      <w:rPr>
        <w:rFonts w:ascii="Symbol" w:hAnsi="Symbol" w:hint="default"/>
      </w:rPr>
    </w:lvl>
    <w:lvl w:ilvl="4" w:tplc="467C6A56" w:tentative="1">
      <w:start w:val="1"/>
      <w:numFmt w:val="bullet"/>
      <w:lvlText w:val="o"/>
      <w:lvlJc w:val="left"/>
      <w:pPr>
        <w:ind w:left="3600" w:hanging="360"/>
      </w:pPr>
      <w:rPr>
        <w:rFonts w:ascii="Courier New" w:hAnsi="Courier New" w:cs="Courier New" w:hint="default"/>
      </w:rPr>
    </w:lvl>
    <w:lvl w:ilvl="5" w:tplc="F944591E" w:tentative="1">
      <w:start w:val="1"/>
      <w:numFmt w:val="bullet"/>
      <w:lvlText w:val=""/>
      <w:lvlJc w:val="left"/>
      <w:pPr>
        <w:ind w:left="4320" w:hanging="360"/>
      </w:pPr>
      <w:rPr>
        <w:rFonts w:ascii="Wingdings" w:hAnsi="Wingdings" w:hint="default"/>
      </w:rPr>
    </w:lvl>
    <w:lvl w:ilvl="6" w:tplc="309AE2B0" w:tentative="1">
      <w:start w:val="1"/>
      <w:numFmt w:val="bullet"/>
      <w:lvlText w:val=""/>
      <w:lvlJc w:val="left"/>
      <w:pPr>
        <w:ind w:left="5040" w:hanging="360"/>
      </w:pPr>
      <w:rPr>
        <w:rFonts w:ascii="Symbol" w:hAnsi="Symbol" w:hint="default"/>
      </w:rPr>
    </w:lvl>
    <w:lvl w:ilvl="7" w:tplc="3A90157E" w:tentative="1">
      <w:start w:val="1"/>
      <w:numFmt w:val="bullet"/>
      <w:lvlText w:val="o"/>
      <w:lvlJc w:val="left"/>
      <w:pPr>
        <w:ind w:left="5760" w:hanging="360"/>
      </w:pPr>
      <w:rPr>
        <w:rFonts w:ascii="Courier New" w:hAnsi="Courier New" w:cs="Courier New" w:hint="default"/>
      </w:rPr>
    </w:lvl>
    <w:lvl w:ilvl="8" w:tplc="EF0A10B8" w:tentative="1">
      <w:start w:val="1"/>
      <w:numFmt w:val="bullet"/>
      <w:lvlText w:val=""/>
      <w:lvlJc w:val="left"/>
      <w:pPr>
        <w:ind w:left="6480" w:hanging="360"/>
      </w:pPr>
      <w:rPr>
        <w:rFonts w:ascii="Wingdings" w:hAnsi="Wingdings" w:hint="default"/>
      </w:rPr>
    </w:lvl>
  </w:abstractNum>
  <w:abstractNum w:abstractNumId="43" w15:restartNumberingAfterBreak="0">
    <w:nsid w:val="74B059F4"/>
    <w:multiLevelType w:val="multilevel"/>
    <w:tmpl w:val="95F2C976"/>
    <w:lvl w:ilvl="0">
      <w:start w:val="1"/>
      <w:numFmt w:val="decimal"/>
      <w:pStyle w:val="Heading1"/>
      <w:lvlText w:val="%1."/>
      <w:lvlJc w:val="left"/>
      <w:pPr>
        <w:tabs>
          <w:tab w:val="num" w:pos="2706"/>
        </w:tabs>
        <w:ind w:left="2706" w:hanging="862"/>
      </w:pPr>
      <w:rPr>
        <w:rFonts w:ascii="Arial" w:hAnsi="Arial" w:cs="Arial" w:hint="default"/>
        <w:b/>
        <w:i w:val="0"/>
        <w:caps/>
        <w:sz w:val="24"/>
        <w:szCs w:val="24"/>
      </w:rPr>
    </w:lvl>
    <w:lvl w:ilvl="1">
      <w:start w:val="1"/>
      <w:numFmt w:val="decimal"/>
      <w:pStyle w:val="Heading2"/>
      <w:lvlText w:val="%1.%2."/>
      <w:lvlJc w:val="left"/>
      <w:pPr>
        <w:tabs>
          <w:tab w:val="num" w:pos="862"/>
        </w:tabs>
        <w:ind w:left="862" w:hanging="862"/>
      </w:pPr>
      <w:rPr>
        <w:rFonts w:ascii="Arial" w:hAnsi="Arial" w:cs="Arial" w:hint="default"/>
        <w:b w:val="0"/>
        <w:i w:val="0"/>
        <w:caps w:val="0"/>
        <w:sz w:val="24"/>
        <w:szCs w:val="24"/>
      </w:rPr>
    </w:lvl>
    <w:lvl w:ilvl="2">
      <w:start w:val="1"/>
      <w:numFmt w:val="decimal"/>
      <w:pStyle w:val="Heading3"/>
      <w:lvlText w:val="%1.%2.%3."/>
      <w:lvlJc w:val="left"/>
      <w:pPr>
        <w:tabs>
          <w:tab w:val="num" w:pos="1729"/>
        </w:tabs>
        <w:ind w:left="1729" w:hanging="867"/>
      </w:pPr>
      <w:rPr>
        <w:rFonts w:ascii="Arial" w:hAnsi="Arial" w:hint="default"/>
        <w:b w:val="0"/>
        <w:i w:val="0"/>
        <w:caps w:val="0"/>
        <w:sz w:val="24"/>
        <w:szCs w:val="24"/>
      </w:rPr>
    </w:lvl>
    <w:lvl w:ilvl="3">
      <w:start w:val="1"/>
      <w:numFmt w:val="lowerLetter"/>
      <w:pStyle w:val="Heading4"/>
      <w:lvlText w:val="(%4)"/>
      <w:lvlJc w:val="left"/>
      <w:pPr>
        <w:tabs>
          <w:tab w:val="num" w:pos="2591"/>
        </w:tabs>
        <w:ind w:left="2591" w:hanging="862"/>
      </w:pPr>
      <w:rPr>
        <w:rFonts w:hint="default"/>
        <w:b w:val="0"/>
        <w:bCs w:val="0"/>
        <w:i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Roman"/>
      <w:pStyle w:val="Heading5"/>
      <w:lvlText w:val="(%5)"/>
      <w:lvlJc w:val="left"/>
      <w:pPr>
        <w:tabs>
          <w:tab w:val="num" w:pos="3459"/>
        </w:tabs>
        <w:ind w:left="3459" w:hanging="868"/>
      </w:pPr>
      <w:rPr>
        <w:rFonts w:ascii="Century Gothic" w:hAnsi="Century Gothic" w:hint="default"/>
        <w:b w:val="0"/>
        <w:i w:val="0"/>
        <w:caps w:val="0"/>
        <w:sz w:val="20"/>
      </w:rPr>
    </w:lvl>
    <w:lvl w:ilvl="5">
      <w:start w:val="1"/>
      <w:numFmt w:val="none"/>
      <w:lvlText w:val=""/>
      <w:lvlJc w:val="left"/>
      <w:pPr>
        <w:tabs>
          <w:tab w:val="num" w:pos="3981"/>
        </w:tabs>
        <w:ind w:left="3981" w:firstLine="0"/>
      </w:pPr>
      <w:rPr>
        <w:rFonts w:hint="default"/>
      </w:rPr>
    </w:lvl>
    <w:lvl w:ilvl="6">
      <w:start w:val="1"/>
      <w:numFmt w:val="none"/>
      <w:lvlRestart w:val="0"/>
      <w:lvlText w:val=""/>
      <w:lvlJc w:val="left"/>
      <w:pPr>
        <w:tabs>
          <w:tab w:val="num" w:pos="4151"/>
        </w:tabs>
        <w:ind w:left="4151" w:firstLine="0"/>
      </w:pPr>
      <w:rPr>
        <w:rFonts w:hint="default"/>
      </w:rPr>
    </w:lvl>
    <w:lvl w:ilvl="7">
      <w:start w:val="1"/>
      <w:numFmt w:val="none"/>
      <w:lvlRestart w:val="0"/>
      <w:lvlText w:val=""/>
      <w:lvlJc w:val="left"/>
      <w:pPr>
        <w:ind w:left="4604" w:hanging="1222"/>
      </w:pPr>
      <w:rPr>
        <w:rFonts w:hint="default"/>
      </w:rPr>
    </w:lvl>
    <w:lvl w:ilvl="8">
      <w:start w:val="1"/>
      <w:numFmt w:val="none"/>
      <w:lvlRestart w:val="0"/>
      <w:lvlText w:val=""/>
      <w:lvlJc w:val="left"/>
      <w:pPr>
        <w:ind w:left="5183" w:hanging="1441"/>
      </w:pPr>
      <w:rPr>
        <w:rFonts w:hint="default"/>
      </w:rPr>
    </w:lvl>
  </w:abstractNum>
  <w:abstractNum w:abstractNumId="44"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6" w15:restartNumberingAfterBreak="0">
    <w:nsid w:val="78BB6767"/>
    <w:multiLevelType w:val="multilevel"/>
    <w:tmpl w:val="4FB89462"/>
    <w:lvl w:ilvl="0">
      <w:start w:val="1"/>
      <w:numFmt w:val="decimal"/>
      <w:lvlText w:val="%1."/>
      <w:lvlJc w:val="left"/>
      <w:pPr>
        <w:tabs>
          <w:tab w:val="num" w:pos="567"/>
        </w:tabs>
        <w:ind w:left="567" w:hanging="567"/>
      </w:pPr>
      <w:rPr>
        <w:rFonts w:cs="Times New Roman" w:hint="default"/>
        <w:b w:val="0"/>
        <w:bCs w:val="0"/>
        <w:i w:val="0"/>
        <w:iCs w:val="0"/>
      </w:rPr>
    </w:lvl>
    <w:lvl w:ilvl="1">
      <w:start w:val="1"/>
      <w:numFmt w:val="decimal"/>
      <w:lvlText w:val="%1.%2"/>
      <w:lvlJc w:val="left"/>
      <w:pPr>
        <w:tabs>
          <w:tab w:val="num" w:pos="567"/>
        </w:tabs>
        <w:ind w:left="567" w:hanging="567"/>
      </w:pPr>
      <w:rPr>
        <w:rFonts w:cs="Times New Roman" w:hint="default"/>
        <w:b w:val="0"/>
        <w:bCs w:val="0"/>
        <w:i w:val="0"/>
        <w:iCs w:val="0"/>
      </w:rPr>
    </w:lvl>
    <w:lvl w:ilvl="2">
      <w:start w:val="1"/>
      <w:numFmt w:val="decimal"/>
      <w:lvlText w:val="%1.%2.%3"/>
      <w:lvlJc w:val="left"/>
      <w:pPr>
        <w:tabs>
          <w:tab w:val="num" w:pos="1134"/>
        </w:tabs>
        <w:ind w:left="1134" w:hanging="567"/>
      </w:pPr>
      <w:rPr>
        <w:rFonts w:cs="Times New Roman" w:hint="default"/>
        <w:b w:val="0"/>
        <w:bCs w:val="0"/>
        <w:i w:val="0"/>
        <w:iCs w:val="0"/>
      </w:rPr>
    </w:lvl>
    <w:lvl w:ilvl="3">
      <w:start w:val="1"/>
      <w:numFmt w:val="lowerRoman"/>
      <w:lvlText w:val="(%4)"/>
      <w:lvlJc w:val="left"/>
      <w:pPr>
        <w:tabs>
          <w:tab w:val="num" w:pos="720"/>
        </w:tabs>
        <w:ind w:left="720" w:hanging="720"/>
      </w:pPr>
      <w:rPr>
        <w:rFonts w:cs="Times New Roman" w:hint="default"/>
      </w:rPr>
    </w:lvl>
    <w:lvl w:ilvl="4">
      <w:start w:val="1"/>
      <w:numFmt w:val="lowerRoman"/>
      <w:lvlText w:val="(%5)"/>
      <w:lvlJc w:val="left"/>
      <w:pPr>
        <w:tabs>
          <w:tab w:val="num" w:pos="3456"/>
        </w:tabs>
        <w:ind w:left="3456" w:hanging="864"/>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47" w15:restartNumberingAfterBreak="0">
    <w:nsid w:val="7935367A"/>
    <w:multiLevelType w:val="hybridMultilevel"/>
    <w:tmpl w:val="7A103FDE"/>
    <w:lvl w:ilvl="0" w:tplc="FFFFFFFF">
      <w:start w:val="1"/>
      <w:numFmt w:val="decimal"/>
      <w:pStyle w:val="Appendixnumbering"/>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D946D4"/>
    <w:multiLevelType w:val="hybridMultilevel"/>
    <w:tmpl w:val="DAEE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D64020"/>
    <w:multiLevelType w:val="hybridMultilevel"/>
    <w:tmpl w:val="BE1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15"/>
  </w:num>
  <w:num w:numId="5">
    <w:abstractNumId w:val="1"/>
  </w:num>
  <w:num w:numId="6">
    <w:abstractNumId w:val="46"/>
  </w:num>
  <w:num w:numId="7">
    <w:abstractNumId w:val="29"/>
  </w:num>
  <w:num w:numId="8">
    <w:abstractNumId w:val="36"/>
  </w:num>
  <w:num w:numId="9">
    <w:abstractNumId w:val="20"/>
  </w:num>
  <w:num w:numId="10">
    <w:abstractNumId w:val="3"/>
  </w:num>
  <w:num w:numId="11">
    <w:abstractNumId w:val="16"/>
  </w:num>
  <w:num w:numId="12">
    <w:abstractNumId w:val="43"/>
  </w:num>
  <w:num w:numId="13">
    <w:abstractNumId w:val="47"/>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0"/>
  </w:num>
  <w:num w:numId="20">
    <w:abstractNumId w:val="35"/>
  </w:num>
  <w:num w:numId="21">
    <w:abstractNumId w:val="19"/>
  </w:num>
  <w:num w:numId="22">
    <w:abstractNumId w:val="7"/>
  </w:num>
  <w:num w:numId="23">
    <w:abstractNumId w:val="5"/>
  </w:num>
  <w:num w:numId="24">
    <w:abstractNumId w:val="2"/>
  </w:num>
  <w:num w:numId="25">
    <w:abstractNumId w:val="48"/>
  </w:num>
  <w:num w:numId="26">
    <w:abstractNumId w:val="25"/>
  </w:num>
  <w:num w:numId="27">
    <w:abstractNumId w:val="37"/>
  </w:num>
  <w:num w:numId="28">
    <w:abstractNumId w:val="4"/>
  </w:num>
  <w:num w:numId="29">
    <w:abstractNumId w:val="13"/>
  </w:num>
  <w:num w:numId="30">
    <w:abstractNumId w:val="38"/>
  </w:num>
  <w:num w:numId="31">
    <w:abstractNumId w:val="21"/>
  </w:num>
  <w:num w:numId="32">
    <w:abstractNumId w:val="9"/>
  </w:num>
  <w:num w:numId="33">
    <w:abstractNumId w:val="41"/>
  </w:num>
  <w:num w:numId="34">
    <w:abstractNumId w:val="23"/>
  </w:num>
  <w:num w:numId="35">
    <w:abstractNumId w:val="22"/>
  </w:num>
  <w:num w:numId="36">
    <w:abstractNumId w:val="30"/>
  </w:num>
  <w:num w:numId="37">
    <w:abstractNumId w:val="18"/>
  </w:num>
  <w:num w:numId="38">
    <w:abstractNumId w:val="26"/>
  </w:num>
  <w:num w:numId="39">
    <w:abstractNumId w:val="8"/>
  </w:num>
  <w:num w:numId="40">
    <w:abstractNumId w:val="45"/>
  </w:num>
  <w:num w:numId="41">
    <w:abstractNumId w:val="14"/>
  </w:num>
  <w:num w:numId="42">
    <w:abstractNumId w:val="11"/>
  </w:num>
  <w:num w:numId="43">
    <w:abstractNumId w:val="6"/>
  </w:num>
  <w:num w:numId="44">
    <w:abstractNumId w:val="39"/>
  </w:num>
  <w:num w:numId="45">
    <w:abstractNumId w:val="28"/>
  </w:num>
  <w:num w:numId="46">
    <w:abstractNumId w:val="33"/>
  </w:num>
  <w:num w:numId="47">
    <w:abstractNumId w:val="27"/>
  </w:num>
  <w:num w:numId="48">
    <w:abstractNumId w:val="24"/>
  </w:num>
  <w:num w:numId="49">
    <w:abstractNumId w:val="44"/>
  </w:num>
  <w:num w:numId="50">
    <w:abstractNumId w:val="34"/>
  </w:num>
  <w:num w:numId="51">
    <w:abstractNumId w:val="49"/>
  </w:num>
  <w:num w:numId="52">
    <w:abstractNumId w:val="32"/>
  </w:num>
  <w:num w:numId="53">
    <w:abstractNumId w:val="31"/>
  </w:num>
  <w:num w:numId="54">
    <w:abstractNumId w:val="43"/>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00"/>
  <w:displayHorizontalDrawingGridEvery w:val="2"/>
  <w:characterSpacingControl w:val="doNotCompress"/>
  <w:hdrShapeDefaults>
    <o:shapedefaults v:ext="edit" spidmax="9113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4401"/>
    <w:rsid w:val="00002DBD"/>
    <w:rsid w:val="00012167"/>
    <w:rsid w:val="00015EFC"/>
    <w:rsid w:val="00017A05"/>
    <w:rsid w:val="00020AAA"/>
    <w:rsid w:val="00021990"/>
    <w:rsid w:val="00021C06"/>
    <w:rsid w:val="000235A2"/>
    <w:rsid w:val="00024479"/>
    <w:rsid w:val="00024D1A"/>
    <w:rsid w:val="00026F22"/>
    <w:rsid w:val="0002712B"/>
    <w:rsid w:val="00027C6F"/>
    <w:rsid w:val="00034F34"/>
    <w:rsid w:val="00036444"/>
    <w:rsid w:val="00036909"/>
    <w:rsid w:val="00037A90"/>
    <w:rsid w:val="00041EDE"/>
    <w:rsid w:val="000442A2"/>
    <w:rsid w:val="00055E67"/>
    <w:rsid w:val="00060E6B"/>
    <w:rsid w:val="00063719"/>
    <w:rsid w:val="00067C60"/>
    <w:rsid w:val="00070814"/>
    <w:rsid w:val="000759D4"/>
    <w:rsid w:val="0008041D"/>
    <w:rsid w:val="0009135F"/>
    <w:rsid w:val="00092AE7"/>
    <w:rsid w:val="00093684"/>
    <w:rsid w:val="0009548E"/>
    <w:rsid w:val="00096251"/>
    <w:rsid w:val="0009664F"/>
    <w:rsid w:val="000979AE"/>
    <w:rsid w:val="00097C6D"/>
    <w:rsid w:val="00097EBF"/>
    <w:rsid w:val="000A0DA6"/>
    <w:rsid w:val="000A20DA"/>
    <w:rsid w:val="000A2251"/>
    <w:rsid w:val="000A3BD1"/>
    <w:rsid w:val="000A468D"/>
    <w:rsid w:val="000A4AB2"/>
    <w:rsid w:val="000B3306"/>
    <w:rsid w:val="000B3328"/>
    <w:rsid w:val="000B3341"/>
    <w:rsid w:val="000B3709"/>
    <w:rsid w:val="000B55CD"/>
    <w:rsid w:val="000B5B41"/>
    <w:rsid w:val="000B7AD0"/>
    <w:rsid w:val="000C3727"/>
    <w:rsid w:val="000C3862"/>
    <w:rsid w:val="000C3C65"/>
    <w:rsid w:val="000D0332"/>
    <w:rsid w:val="000D03FA"/>
    <w:rsid w:val="000D15C7"/>
    <w:rsid w:val="000D52A9"/>
    <w:rsid w:val="000E18E5"/>
    <w:rsid w:val="000E379A"/>
    <w:rsid w:val="000E4D52"/>
    <w:rsid w:val="000E6DAA"/>
    <w:rsid w:val="000E715A"/>
    <w:rsid w:val="000E75CA"/>
    <w:rsid w:val="000E78AB"/>
    <w:rsid w:val="000E7D09"/>
    <w:rsid w:val="000F4522"/>
    <w:rsid w:val="000F5D8B"/>
    <w:rsid w:val="00101684"/>
    <w:rsid w:val="00106FC3"/>
    <w:rsid w:val="00111794"/>
    <w:rsid w:val="00114260"/>
    <w:rsid w:val="00115AC2"/>
    <w:rsid w:val="001208F6"/>
    <w:rsid w:val="00121085"/>
    <w:rsid w:val="0012258D"/>
    <w:rsid w:val="0012327C"/>
    <w:rsid w:val="00123384"/>
    <w:rsid w:val="00123574"/>
    <w:rsid w:val="0012432E"/>
    <w:rsid w:val="00124E3C"/>
    <w:rsid w:val="001268AE"/>
    <w:rsid w:val="00126F35"/>
    <w:rsid w:val="00131934"/>
    <w:rsid w:val="00132967"/>
    <w:rsid w:val="00132BD7"/>
    <w:rsid w:val="00133B7D"/>
    <w:rsid w:val="00134F21"/>
    <w:rsid w:val="00135CCE"/>
    <w:rsid w:val="001441AA"/>
    <w:rsid w:val="00144897"/>
    <w:rsid w:val="00150810"/>
    <w:rsid w:val="00150BCB"/>
    <w:rsid w:val="0015234B"/>
    <w:rsid w:val="001533FA"/>
    <w:rsid w:val="00153A13"/>
    <w:rsid w:val="0016321F"/>
    <w:rsid w:val="001643E9"/>
    <w:rsid w:val="001655A7"/>
    <w:rsid w:val="001658A1"/>
    <w:rsid w:val="00167A5B"/>
    <w:rsid w:val="00171096"/>
    <w:rsid w:val="001723CB"/>
    <w:rsid w:val="00175307"/>
    <w:rsid w:val="001756F5"/>
    <w:rsid w:val="00177F8B"/>
    <w:rsid w:val="0018213F"/>
    <w:rsid w:val="00183061"/>
    <w:rsid w:val="001841CE"/>
    <w:rsid w:val="0018424C"/>
    <w:rsid w:val="00185D12"/>
    <w:rsid w:val="00186662"/>
    <w:rsid w:val="00191BC5"/>
    <w:rsid w:val="00191EAD"/>
    <w:rsid w:val="00194417"/>
    <w:rsid w:val="001A289F"/>
    <w:rsid w:val="001A42E3"/>
    <w:rsid w:val="001A4EDB"/>
    <w:rsid w:val="001A7E5D"/>
    <w:rsid w:val="001B0366"/>
    <w:rsid w:val="001B1553"/>
    <w:rsid w:val="001B2A7A"/>
    <w:rsid w:val="001B5E33"/>
    <w:rsid w:val="001B7612"/>
    <w:rsid w:val="001C0061"/>
    <w:rsid w:val="001C07C5"/>
    <w:rsid w:val="001C0C8F"/>
    <w:rsid w:val="001C22D7"/>
    <w:rsid w:val="001C26FC"/>
    <w:rsid w:val="001C39B1"/>
    <w:rsid w:val="001C4ABD"/>
    <w:rsid w:val="001D3A7C"/>
    <w:rsid w:val="001D3DA3"/>
    <w:rsid w:val="001D4CE6"/>
    <w:rsid w:val="001E333C"/>
    <w:rsid w:val="001E5640"/>
    <w:rsid w:val="001F1CE6"/>
    <w:rsid w:val="001F3F76"/>
    <w:rsid w:val="001F42D5"/>
    <w:rsid w:val="001F595F"/>
    <w:rsid w:val="001F6381"/>
    <w:rsid w:val="001F642B"/>
    <w:rsid w:val="001F7ED2"/>
    <w:rsid w:val="001F7F91"/>
    <w:rsid w:val="00201DBD"/>
    <w:rsid w:val="00202428"/>
    <w:rsid w:val="00203577"/>
    <w:rsid w:val="0020380D"/>
    <w:rsid w:val="00203B95"/>
    <w:rsid w:val="00206667"/>
    <w:rsid w:val="002107D1"/>
    <w:rsid w:val="002128AB"/>
    <w:rsid w:val="00212E64"/>
    <w:rsid w:val="00214D34"/>
    <w:rsid w:val="00215FA4"/>
    <w:rsid w:val="002166E5"/>
    <w:rsid w:val="00217243"/>
    <w:rsid w:val="00217E77"/>
    <w:rsid w:val="00220435"/>
    <w:rsid w:val="0022047D"/>
    <w:rsid w:val="00221A21"/>
    <w:rsid w:val="00225801"/>
    <w:rsid w:val="00226800"/>
    <w:rsid w:val="00230875"/>
    <w:rsid w:val="00231FBA"/>
    <w:rsid w:val="0023202E"/>
    <w:rsid w:val="0023241C"/>
    <w:rsid w:val="00240B86"/>
    <w:rsid w:val="00242570"/>
    <w:rsid w:val="002429BA"/>
    <w:rsid w:val="00243026"/>
    <w:rsid w:val="0024622F"/>
    <w:rsid w:val="00246585"/>
    <w:rsid w:val="002466EF"/>
    <w:rsid w:val="00247315"/>
    <w:rsid w:val="00252285"/>
    <w:rsid w:val="002547A8"/>
    <w:rsid w:val="00254DCA"/>
    <w:rsid w:val="0025558A"/>
    <w:rsid w:val="0025598C"/>
    <w:rsid w:val="00257ECB"/>
    <w:rsid w:val="002609A3"/>
    <w:rsid w:val="00262140"/>
    <w:rsid w:val="00264EEA"/>
    <w:rsid w:val="0026708D"/>
    <w:rsid w:val="00267F7E"/>
    <w:rsid w:val="00270D44"/>
    <w:rsid w:val="002710A3"/>
    <w:rsid w:val="00271E22"/>
    <w:rsid w:val="00273FC6"/>
    <w:rsid w:val="00274312"/>
    <w:rsid w:val="00275AD3"/>
    <w:rsid w:val="00281EC1"/>
    <w:rsid w:val="00282133"/>
    <w:rsid w:val="00282D0D"/>
    <w:rsid w:val="00284178"/>
    <w:rsid w:val="002848C5"/>
    <w:rsid w:val="00292B7D"/>
    <w:rsid w:val="00293366"/>
    <w:rsid w:val="002935FB"/>
    <w:rsid w:val="00297C98"/>
    <w:rsid w:val="002A39C1"/>
    <w:rsid w:val="002A39D4"/>
    <w:rsid w:val="002A41CB"/>
    <w:rsid w:val="002A44A9"/>
    <w:rsid w:val="002A63CC"/>
    <w:rsid w:val="002B23A9"/>
    <w:rsid w:val="002B352A"/>
    <w:rsid w:val="002B44D1"/>
    <w:rsid w:val="002B6C0C"/>
    <w:rsid w:val="002B7015"/>
    <w:rsid w:val="002B7E66"/>
    <w:rsid w:val="002C188E"/>
    <w:rsid w:val="002C3371"/>
    <w:rsid w:val="002D084D"/>
    <w:rsid w:val="002D3E20"/>
    <w:rsid w:val="002D6EC9"/>
    <w:rsid w:val="002D6FE2"/>
    <w:rsid w:val="002E0D1E"/>
    <w:rsid w:val="002E6C52"/>
    <w:rsid w:val="002F51D7"/>
    <w:rsid w:val="002F728A"/>
    <w:rsid w:val="002F760F"/>
    <w:rsid w:val="002F799E"/>
    <w:rsid w:val="00300719"/>
    <w:rsid w:val="0030104E"/>
    <w:rsid w:val="00303F84"/>
    <w:rsid w:val="003047C0"/>
    <w:rsid w:val="003049B7"/>
    <w:rsid w:val="0030783C"/>
    <w:rsid w:val="00310301"/>
    <w:rsid w:val="00311CFE"/>
    <w:rsid w:val="003133AD"/>
    <w:rsid w:val="00313A53"/>
    <w:rsid w:val="003155C1"/>
    <w:rsid w:val="00315EA2"/>
    <w:rsid w:val="003200C8"/>
    <w:rsid w:val="003204DF"/>
    <w:rsid w:val="00322C51"/>
    <w:rsid w:val="003232E7"/>
    <w:rsid w:val="00324528"/>
    <w:rsid w:val="00326069"/>
    <w:rsid w:val="003262E6"/>
    <w:rsid w:val="00326A4F"/>
    <w:rsid w:val="00331253"/>
    <w:rsid w:val="0033275B"/>
    <w:rsid w:val="003340C7"/>
    <w:rsid w:val="00334766"/>
    <w:rsid w:val="003411B2"/>
    <w:rsid w:val="0034126F"/>
    <w:rsid w:val="00342CE9"/>
    <w:rsid w:val="00344961"/>
    <w:rsid w:val="0034646C"/>
    <w:rsid w:val="00350996"/>
    <w:rsid w:val="00357FE2"/>
    <w:rsid w:val="00360181"/>
    <w:rsid w:val="00364C1A"/>
    <w:rsid w:val="00365D71"/>
    <w:rsid w:val="00366936"/>
    <w:rsid w:val="00366D8E"/>
    <w:rsid w:val="003722D2"/>
    <w:rsid w:val="00372EDC"/>
    <w:rsid w:val="0037473A"/>
    <w:rsid w:val="003752E1"/>
    <w:rsid w:val="0037534A"/>
    <w:rsid w:val="00375AE8"/>
    <w:rsid w:val="00375C30"/>
    <w:rsid w:val="00375F48"/>
    <w:rsid w:val="003811A2"/>
    <w:rsid w:val="00381A23"/>
    <w:rsid w:val="00383493"/>
    <w:rsid w:val="00383679"/>
    <w:rsid w:val="00387E25"/>
    <w:rsid w:val="00392B56"/>
    <w:rsid w:val="0039306F"/>
    <w:rsid w:val="00393241"/>
    <w:rsid w:val="00395797"/>
    <w:rsid w:val="0039791A"/>
    <w:rsid w:val="003A23A8"/>
    <w:rsid w:val="003A4419"/>
    <w:rsid w:val="003A51BC"/>
    <w:rsid w:val="003A5B67"/>
    <w:rsid w:val="003B0DD2"/>
    <w:rsid w:val="003B1614"/>
    <w:rsid w:val="003B325E"/>
    <w:rsid w:val="003B44D7"/>
    <w:rsid w:val="003B5FD1"/>
    <w:rsid w:val="003B78AB"/>
    <w:rsid w:val="003C0A7F"/>
    <w:rsid w:val="003C13E0"/>
    <w:rsid w:val="003C1506"/>
    <w:rsid w:val="003C42B7"/>
    <w:rsid w:val="003C5467"/>
    <w:rsid w:val="003C6227"/>
    <w:rsid w:val="003C6BD7"/>
    <w:rsid w:val="003D4998"/>
    <w:rsid w:val="003D6155"/>
    <w:rsid w:val="003D70A7"/>
    <w:rsid w:val="003E0637"/>
    <w:rsid w:val="003E161D"/>
    <w:rsid w:val="003E245E"/>
    <w:rsid w:val="003E24A0"/>
    <w:rsid w:val="003E416F"/>
    <w:rsid w:val="003E4657"/>
    <w:rsid w:val="003E4E83"/>
    <w:rsid w:val="003E587E"/>
    <w:rsid w:val="003E65DD"/>
    <w:rsid w:val="003F10AD"/>
    <w:rsid w:val="003F362B"/>
    <w:rsid w:val="003F4F9B"/>
    <w:rsid w:val="003F565F"/>
    <w:rsid w:val="003F70B4"/>
    <w:rsid w:val="003F721B"/>
    <w:rsid w:val="003F7AAF"/>
    <w:rsid w:val="00400EA6"/>
    <w:rsid w:val="00401340"/>
    <w:rsid w:val="00401D11"/>
    <w:rsid w:val="004055B7"/>
    <w:rsid w:val="004065E7"/>
    <w:rsid w:val="00410D08"/>
    <w:rsid w:val="00411270"/>
    <w:rsid w:val="00412A47"/>
    <w:rsid w:val="00417902"/>
    <w:rsid w:val="00420862"/>
    <w:rsid w:val="00422910"/>
    <w:rsid w:val="00423ACC"/>
    <w:rsid w:val="00423E46"/>
    <w:rsid w:val="004248A7"/>
    <w:rsid w:val="00425970"/>
    <w:rsid w:val="00425A0E"/>
    <w:rsid w:val="00426A33"/>
    <w:rsid w:val="0043499A"/>
    <w:rsid w:val="0043529D"/>
    <w:rsid w:val="00435C8E"/>
    <w:rsid w:val="00435EB1"/>
    <w:rsid w:val="00437076"/>
    <w:rsid w:val="00437F62"/>
    <w:rsid w:val="00440501"/>
    <w:rsid w:val="0044074A"/>
    <w:rsid w:val="00442C3D"/>
    <w:rsid w:val="00443023"/>
    <w:rsid w:val="004455D8"/>
    <w:rsid w:val="00447C1F"/>
    <w:rsid w:val="004527A1"/>
    <w:rsid w:val="00454054"/>
    <w:rsid w:val="0045710F"/>
    <w:rsid w:val="004573B8"/>
    <w:rsid w:val="00461499"/>
    <w:rsid w:val="00463238"/>
    <w:rsid w:val="004659C1"/>
    <w:rsid w:val="00467165"/>
    <w:rsid w:val="00467721"/>
    <w:rsid w:val="004711CA"/>
    <w:rsid w:val="00472408"/>
    <w:rsid w:val="00472571"/>
    <w:rsid w:val="00473816"/>
    <w:rsid w:val="00474533"/>
    <w:rsid w:val="00475175"/>
    <w:rsid w:val="0047652F"/>
    <w:rsid w:val="00476CC7"/>
    <w:rsid w:val="004774E6"/>
    <w:rsid w:val="0047780C"/>
    <w:rsid w:val="00477C96"/>
    <w:rsid w:val="00481A74"/>
    <w:rsid w:val="004842A2"/>
    <w:rsid w:val="00484878"/>
    <w:rsid w:val="004868B9"/>
    <w:rsid w:val="0048797F"/>
    <w:rsid w:val="00490ED8"/>
    <w:rsid w:val="00493093"/>
    <w:rsid w:val="00493AA8"/>
    <w:rsid w:val="004A415F"/>
    <w:rsid w:val="004A4FD0"/>
    <w:rsid w:val="004A77A4"/>
    <w:rsid w:val="004B1451"/>
    <w:rsid w:val="004B6857"/>
    <w:rsid w:val="004B7E32"/>
    <w:rsid w:val="004C1412"/>
    <w:rsid w:val="004C174D"/>
    <w:rsid w:val="004C27DA"/>
    <w:rsid w:val="004C5A89"/>
    <w:rsid w:val="004C757F"/>
    <w:rsid w:val="004D243C"/>
    <w:rsid w:val="004D2782"/>
    <w:rsid w:val="004D3363"/>
    <w:rsid w:val="004D434C"/>
    <w:rsid w:val="004D622D"/>
    <w:rsid w:val="004E61BD"/>
    <w:rsid w:val="004E7203"/>
    <w:rsid w:val="004E7D96"/>
    <w:rsid w:val="004F0B88"/>
    <w:rsid w:val="004F11EA"/>
    <w:rsid w:val="004F3BE2"/>
    <w:rsid w:val="004F4C68"/>
    <w:rsid w:val="004F4FFD"/>
    <w:rsid w:val="004F5328"/>
    <w:rsid w:val="004F66E5"/>
    <w:rsid w:val="004F752D"/>
    <w:rsid w:val="004F79BD"/>
    <w:rsid w:val="00500217"/>
    <w:rsid w:val="005007E9"/>
    <w:rsid w:val="005011ED"/>
    <w:rsid w:val="00502F52"/>
    <w:rsid w:val="005102B4"/>
    <w:rsid w:val="0051260E"/>
    <w:rsid w:val="00512855"/>
    <w:rsid w:val="00512FC5"/>
    <w:rsid w:val="00514877"/>
    <w:rsid w:val="005158FD"/>
    <w:rsid w:val="00515998"/>
    <w:rsid w:val="005167AA"/>
    <w:rsid w:val="00517AD3"/>
    <w:rsid w:val="00520356"/>
    <w:rsid w:val="0052213C"/>
    <w:rsid w:val="00522CFE"/>
    <w:rsid w:val="00522E06"/>
    <w:rsid w:val="00526DD5"/>
    <w:rsid w:val="00527C7B"/>
    <w:rsid w:val="00530EBC"/>
    <w:rsid w:val="00531632"/>
    <w:rsid w:val="00533E23"/>
    <w:rsid w:val="00534EE1"/>
    <w:rsid w:val="00535B67"/>
    <w:rsid w:val="00536D3F"/>
    <w:rsid w:val="005372F4"/>
    <w:rsid w:val="00543450"/>
    <w:rsid w:val="00543F57"/>
    <w:rsid w:val="005444C3"/>
    <w:rsid w:val="005459C1"/>
    <w:rsid w:val="00546487"/>
    <w:rsid w:val="005470D2"/>
    <w:rsid w:val="005476E7"/>
    <w:rsid w:val="0055153A"/>
    <w:rsid w:val="00554D4C"/>
    <w:rsid w:val="00555085"/>
    <w:rsid w:val="00556B09"/>
    <w:rsid w:val="0055722B"/>
    <w:rsid w:val="00557313"/>
    <w:rsid w:val="00557B2B"/>
    <w:rsid w:val="00561CBC"/>
    <w:rsid w:val="00562A29"/>
    <w:rsid w:val="00566232"/>
    <w:rsid w:val="005670AD"/>
    <w:rsid w:val="00567276"/>
    <w:rsid w:val="00567D93"/>
    <w:rsid w:val="00570D57"/>
    <w:rsid w:val="00571BC7"/>
    <w:rsid w:val="005723F4"/>
    <w:rsid w:val="00573C4B"/>
    <w:rsid w:val="00580E92"/>
    <w:rsid w:val="00582CE7"/>
    <w:rsid w:val="00583FDC"/>
    <w:rsid w:val="00584B63"/>
    <w:rsid w:val="00584C4E"/>
    <w:rsid w:val="0059458C"/>
    <w:rsid w:val="005A086C"/>
    <w:rsid w:val="005A0985"/>
    <w:rsid w:val="005A0F61"/>
    <w:rsid w:val="005A1634"/>
    <w:rsid w:val="005A37C7"/>
    <w:rsid w:val="005A4722"/>
    <w:rsid w:val="005A4BD2"/>
    <w:rsid w:val="005A6B6C"/>
    <w:rsid w:val="005B3BE4"/>
    <w:rsid w:val="005B4E89"/>
    <w:rsid w:val="005B6E0A"/>
    <w:rsid w:val="005B6EC4"/>
    <w:rsid w:val="005C093F"/>
    <w:rsid w:val="005C15FE"/>
    <w:rsid w:val="005C2808"/>
    <w:rsid w:val="005C3377"/>
    <w:rsid w:val="005C4E55"/>
    <w:rsid w:val="005C523B"/>
    <w:rsid w:val="005C6376"/>
    <w:rsid w:val="005C69FC"/>
    <w:rsid w:val="005D0811"/>
    <w:rsid w:val="005D0BE5"/>
    <w:rsid w:val="005D16F8"/>
    <w:rsid w:val="005D176A"/>
    <w:rsid w:val="005D3EAF"/>
    <w:rsid w:val="005D44D5"/>
    <w:rsid w:val="005D4E6C"/>
    <w:rsid w:val="005D5C93"/>
    <w:rsid w:val="005D5D7E"/>
    <w:rsid w:val="005D623C"/>
    <w:rsid w:val="005E00FB"/>
    <w:rsid w:val="005E08E5"/>
    <w:rsid w:val="005E2356"/>
    <w:rsid w:val="005E3015"/>
    <w:rsid w:val="005E34A2"/>
    <w:rsid w:val="005E466A"/>
    <w:rsid w:val="005E79C4"/>
    <w:rsid w:val="005E7AE5"/>
    <w:rsid w:val="005F0920"/>
    <w:rsid w:val="005F1F87"/>
    <w:rsid w:val="005F2166"/>
    <w:rsid w:val="005F5C9B"/>
    <w:rsid w:val="005F7865"/>
    <w:rsid w:val="006072E6"/>
    <w:rsid w:val="00610AA7"/>
    <w:rsid w:val="00610D67"/>
    <w:rsid w:val="006135F6"/>
    <w:rsid w:val="0061428A"/>
    <w:rsid w:val="006165BF"/>
    <w:rsid w:val="00620B09"/>
    <w:rsid w:val="00621812"/>
    <w:rsid w:val="0063136D"/>
    <w:rsid w:val="00634EF9"/>
    <w:rsid w:val="00642D0C"/>
    <w:rsid w:val="006435D8"/>
    <w:rsid w:val="0064760F"/>
    <w:rsid w:val="00652FC2"/>
    <w:rsid w:val="006536C2"/>
    <w:rsid w:val="00653CBB"/>
    <w:rsid w:val="0065410D"/>
    <w:rsid w:val="00656291"/>
    <w:rsid w:val="00656B8C"/>
    <w:rsid w:val="00657279"/>
    <w:rsid w:val="00661575"/>
    <w:rsid w:val="006632B2"/>
    <w:rsid w:val="0066367C"/>
    <w:rsid w:val="006669DE"/>
    <w:rsid w:val="00671505"/>
    <w:rsid w:val="00671C02"/>
    <w:rsid w:val="006737B4"/>
    <w:rsid w:val="00673AC1"/>
    <w:rsid w:val="00674DCC"/>
    <w:rsid w:val="00677B05"/>
    <w:rsid w:val="00681AC9"/>
    <w:rsid w:val="006835FE"/>
    <w:rsid w:val="00686692"/>
    <w:rsid w:val="00690936"/>
    <w:rsid w:val="00692094"/>
    <w:rsid w:val="006928D2"/>
    <w:rsid w:val="0069411B"/>
    <w:rsid w:val="00694C55"/>
    <w:rsid w:val="00695BF9"/>
    <w:rsid w:val="00695D20"/>
    <w:rsid w:val="00695FEA"/>
    <w:rsid w:val="006A115A"/>
    <w:rsid w:val="006A1B0D"/>
    <w:rsid w:val="006A2628"/>
    <w:rsid w:val="006A2F62"/>
    <w:rsid w:val="006A5AB4"/>
    <w:rsid w:val="006A70C7"/>
    <w:rsid w:val="006B186E"/>
    <w:rsid w:val="006B2618"/>
    <w:rsid w:val="006B511E"/>
    <w:rsid w:val="006B5B04"/>
    <w:rsid w:val="006B65EE"/>
    <w:rsid w:val="006B7304"/>
    <w:rsid w:val="006C126A"/>
    <w:rsid w:val="006C2F73"/>
    <w:rsid w:val="006C580B"/>
    <w:rsid w:val="006C78AF"/>
    <w:rsid w:val="006D0746"/>
    <w:rsid w:val="006D090A"/>
    <w:rsid w:val="006D0E7B"/>
    <w:rsid w:val="006D1009"/>
    <w:rsid w:val="006D100F"/>
    <w:rsid w:val="006D2889"/>
    <w:rsid w:val="006D496E"/>
    <w:rsid w:val="006D5299"/>
    <w:rsid w:val="006D60AD"/>
    <w:rsid w:val="006E0A19"/>
    <w:rsid w:val="006E192A"/>
    <w:rsid w:val="006E2549"/>
    <w:rsid w:val="006E4265"/>
    <w:rsid w:val="006E4D73"/>
    <w:rsid w:val="006E5D48"/>
    <w:rsid w:val="006E6CA4"/>
    <w:rsid w:val="006E7D82"/>
    <w:rsid w:val="006F0D12"/>
    <w:rsid w:val="006F43BF"/>
    <w:rsid w:val="006F7497"/>
    <w:rsid w:val="006F75C7"/>
    <w:rsid w:val="006F7C7C"/>
    <w:rsid w:val="00701C02"/>
    <w:rsid w:val="00701E98"/>
    <w:rsid w:val="00702B21"/>
    <w:rsid w:val="00704DDE"/>
    <w:rsid w:val="00706CEC"/>
    <w:rsid w:val="00707E4C"/>
    <w:rsid w:val="00710714"/>
    <w:rsid w:val="00712ED1"/>
    <w:rsid w:val="007132D3"/>
    <w:rsid w:val="007132E6"/>
    <w:rsid w:val="00714931"/>
    <w:rsid w:val="00717166"/>
    <w:rsid w:val="0072063C"/>
    <w:rsid w:val="007210AD"/>
    <w:rsid w:val="00723312"/>
    <w:rsid w:val="007312DB"/>
    <w:rsid w:val="007324AB"/>
    <w:rsid w:val="00734091"/>
    <w:rsid w:val="00735326"/>
    <w:rsid w:val="0073616E"/>
    <w:rsid w:val="007440FC"/>
    <w:rsid w:val="0074602B"/>
    <w:rsid w:val="0074617D"/>
    <w:rsid w:val="007467A2"/>
    <w:rsid w:val="007471AE"/>
    <w:rsid w:val="00747232"/>
    <w:rsid w:val="00750208"/>
    <w:rsid w:val="0075021B"/>
    <w:rsid w:val="00751124"/>
    <w:rsid w:val="00751BAE"/>
    <w:rsid w:val="0075252F"/>
    <w:rsid w:val="00752961"/>
    <w:rsid w:val="00752F6B"/>
    <w:rsid w:val="007530C7"/>
    <w:rsid w:val="00753A80"/>
    <w:rsid w:val="00753EF6"/>
    <w:rsid w:val="007545E4"/>
    <w:rsid w:val="007565B0"/>
    <w:rsid w:val="00761505"/>
    <w:rsid w:val="00762810"/>
    <w:rsid w:val="00770692"/>
    <w:rsid w:val="00773859"/>
    <w:rsid w:val="00773DC5"/>
    <w:rsid w:val="00773F56"/>
    <w:rsid w:val="007749DB"/>
    <w:rsid w:val="0077620F"/>
    <w:rsid w:val="00776A52"/>
    <w:rsid w:val="00780727"/>
    <w:rsid w:val="00780D93"/>
    <w:rsid w:val="00784213"/>
    <w:rsid w:val="00787200"/>
    <w:rsid w:val="00791BBF"/>
    <w:rsid w:val="00791DFE"/>
    <w:rsid w:val="0079294C"/>
    <w:rsid w:val="00792E93"/>
    <w:rsid w:val="00797226"/>
    <w:rsid w:val="007A15A7"/>
    <w:rsid w:val="007A4BD3"/>
    <w:rsid w:val="007A4CB7"/>
    <w:rsid w:val="007A4FCA"/>
    <w:rsid w:val="007A79C4"/>
    <w:rsid w:val="007B2D11"/>
    <w:rsid w:val="007B33E5"/>
    <w:rsid w:val="007B4C98"/>
    <w:rsid w:val="007B77A4"/>
    <w:rsid w:val="007C0070"/>
    <w:rsid w:val="007C00CB"/>
    <w:rsid w:val="007C08F5"/>
    <w:rsid w:val="007C0BAF"/>
    <w:rsid w:val="007C1CA2"/>
    <w:rsid w:val="007C325E"/>
    <w:rsid w:val="007C430D"/>
    <w:rsid w:val="007D0387"/>
    <w:rsid w:val="007D27D1"/>
    <w:rsid w:val="007D332F"/>
    <w:rsid w:val="007D4A59"/>
    <w:rsid w:val="007D5F93"/>
    <w:rsid w:val="007E17C7"/>
    <w:rsid w:val="007E1B27"/>
    <w:rsid w:val="007E2935"/>
    <w:rsid w:val="007E3CDA"/>
    <w:rsid w:val="007E4B88"/>
    <w:rsid w:val="007E514A"/>
    <w:rsid w:val="007E71AE"/>
    <w:rsid w:val="007E7C04"/>
    <w:rsid w:val="007F0067"/>
    <w:rsid w:val="007F3F94"/>
    <w:rsid w:val="007F4048"/>
    <w:rsid w:val="007F4339"/>
    <w:rsid w:val="007F44AD"/>
    <w:rsid w:val="007F580E"/>
    <w:rsid w:val="007F71C9"/>
    <w:rsid w:val="007F793D"/>
    <w:rsid w:val="0080056A"/>
    <w:rsid w:val="008007EE"/>
    <w:rsid w:val="0080096D"/>
    <w:rsid w:val="008010F6"/>
    <w:rsid w:val="008031CB"/>
    <w:rsid w:val="00803600"/>
    <w:rsid w:val="008045E4"/>
    <w:rsid w:val="00805B39"/>
    <w:rsid w:val="00806846"/>
    <w:rsid w:val="00806CBF"/>
    <w:rsid w:val="0081039C"/>
    <w:rsid w:val="008104EE"/>
    <w:rsid w:val="00810D79"/>
    <w:rsid w:val="00810EAE"/>
    <w:rsid w:val="0081323D"/>
    <w:rsid w:val="00813DEC"/>
    <w:rsid w:val="008143FA"/>
    <w:rsid w:val="00814B7D"/>
    <w:rsid w:val="00814D69"/>
    <w:rsid w:val="008153F0"/>
    <w:rsid w:val="008213FB"/>
    <w:rsid w:val="00825AEA"/>
    <w:rsid w:val="00825EE4"/>
    <w:rsid w:val="00826F5D"/>
    <w:rsid w:val="00830C42"/>
    <w:rsid w:val="008324D6"/>
    <w:rsid w:val="00834280"/>
    <w:rsid w:val="008414F5"/>
    <w:rsid w:val="00842A3A"/>
    <w:rsid w:val="008431CA"/>
    <w:rsid w:val="00843BC3"/>
    <w:rsid w:val="00846B6B"/>
    <w:rsid w:val="008474EB"/>
    <w:rsid w:val="008545F3"/>
    <w:rsid w:val="00854E2B"/>
    <w:rsid w:val="00854FA8"/>
    <w:rsid w:val="008600A6"/>
    <w:rsid w:val="0086237C"/>
    <w:rsid w:val="00862DC4"/>
    <w:rsid w:val="008655A9"/>
    <w:rsid w:val="00866CB8"/>
    <w:rsid w:val="00870647"/>
    <w:rsid w:val="00871127"/>
    <w:rsid w:val="008722C1"/>
    <w:rsid w:val="00874271"/>
    <w:rsid w:val="008760D9"/>
    <w:rsid w:val="00876D84"/>
    <w:rsid w:val="00881332"/>
    <w:rsid w:val="00881D9E"/>
    <w:rsid w:val="00881E63"/>
    <w:rsid w:val="00885510"/>
    <w:rsid w:val="00885BA7"/>
    <w:rsid w:val="0088730E"/>
    <w:rsid w:val="008873BE"/>
    <w:rsid w:val="008878F5"/>
    <w:rsid w:val="00890BED"/>
    <w:rsid w:val="00890CB5"/>
    <w:rsid w:val="008961DE"/>
    <w:rsid w:val="00896760"/>
    <w:rsid w:val="008977AC"/>
    <w:rsid w:val="008A38EB"/>
    <w:rsid w:val="008A46DA"/>
    <w:rsid w:val="008A6056"/>
    <w:rsid w:val="008A624A"/>
    <w:rsid w:val="008A79F4"/>
    <w:rsid w:val="008B122D"/>
    <w:rsid w:val="008B24E9"/>
    <w:rsid w:val="008B2B9E"/>
    <w:rsid w:val="008B3138"/>
    <w:rsid w:val="008B734E"/>
    <w:rsid w:val="008B735D"/>
    <w:rsid w:val="008B74F5"/>
    <w:rsid w:val="008C2213"/>
    <w:rsid w:val="008C4BF9"/>
    <w:rsid w:val="008C5AF4"/>
    <w:rsid w:val="008C7A25"/>
    <w:rsid w:val="008D03B5"/>
    <w:rsid w:val="008D11C2"/>
    <w:rsid w:val="008D155F"/>
    <w:rsid w:val="008D253F"/>
    <w:rsid w:val="008D2975"/>
    <w:rsid w:val="008D2B09"/>
    <w:rsid w:val="008D3412"/>
    <w:rsid w:val="008D37D3"/>
    <w:rsid w:val="008D4C70"/>
    <w:rsid w:val="008D53B6"/>
    <w:rsid w:val="008D5675"/>
    <w:rsid w:val="008D7CFC"/>
    <w:rsid w:val="008E17AA"/>
    <w:rsid w:val="008E4B14"/>
    <w:rsid w:val="008E51B7"/>
    <w:rsid w:val="008E51F6"/>
    <w:rsid w:val="008E57C9"/>
    <w:rsid w:val="008E6063"/>
    <w:rsid w:val="008E63A1"/>
    <w:rsid w:val="008E6901"/>
    <w:rsid w:val="008E7D1F"/>
    <w:rsid w:val="008F0671"/>
    <w:rsid w:val="008F5A08"/>
    <w:rsid w:val="008F7CD5"/>
    <w:rsid w:val="00900A20"/>
    <w:rsid w:val="009029C9"/>
    <w:rsid w:val="00902B3E"/>
    <w:rsid w:val="009032E3"/>
    <w:rsid w:val="0090351E"/>
    <w:rsid w:val="00906255"/>
    <w:rsid w:val="00910323"/>
    <w:rsid w:val="00910931"/>
    <w:rsid w:val="00912A88"/>
    <w:rsid w:val="00916B43"/>
    <w:rsid w:val="009201A1"/>
    <w:rsid w:val="00921BEF"/>
    <w:rsid w:val="00923AFF"/>
    <w:rsid w:val="00925F82"/>
    <w:rsid w:val="0092765B"/>
    <w:rsid w:val="0093006F"/>
    <w:rsid w:val="009314D8"/>
    <w:rsid w:val="00932CE3"/>
    <w:rsid w:val="0093370D"/>
    <w:rsid w:val="00933B20"/>
    <w:rsid w:val="00937F7B"/>
    <w:rsid w:val="0094193A"/>
    <w:rsid w:val="00946A51"/>
    <w:rsid w:val="00946A88"/>
    <w:rsid w:val="00947198"/>
    <w:rsid w:val="009501BD"/>
    <w:rsid w:val="0095101B"/>
    <w:rsid w:val="00951593"/>
    <w:rsid w:val="00951F85"/>
    <w:rsid w:val="00955C79"/>
    <w:rsid w:val="00956270"/>
    <w:rsid w:val="00961B0C"/>
    <w:rsid w:val="009641CE"/>
    <w:rsid w:val="00964BB1"/>
    <w:rsid w:val="009667E7"/>
    <w:rsid w:val="00971A0E"/>
    <w:rsid w:val="00972156"/>
    <w:rsid w:val="0097306B"/>
    <w:rsid w:val="00973992"/>
    <w:rsid w:val="00975B19"/>
    <w:rsid w:val="0097655E"/>
    <w:rsid w:val="00976D83"/>
    <w:rsid w:val="009775FC"/>
    <w:rsid w:val="009802CF"/>
    <w:rsid w:val="009811BC"/>
    <w:rsid w:val="00985B28"/>
    <w:rsid w:val="009877C4"/>
    <w:rsid w:val="00991CB2"/>
    <w:rsid w:val="00993EA2"/>
    <w:rsid w:val="009957EB"/>
    <w:rsid w:val="00997CC7"/>
    <w:rsid w:val="009A11CE"/>
    <w:rsid w:val="009A18C7"/>
    <w:rsid w:val="009A2434"/>
    <w:rsid w:val="009A406B"/>
    <w:rsid w:val="009A44DE"/>
    <w:rsid w:val="009A494E"/>
    <w:rsid w:val="009A4FBA"/>
    <w:rsid w:val="009A5244"/>
    <w:rsid w:val="009A5AD3"/>
    <w:rsid w:val="009A5EB7"/>
    <w:rsid w:val="009B15FE"/>
    <w:rsid w:val="009B515A"/>
    <w:rsid w:val="009B5487"/>
    <w:rsid w:val="009B62AF"/>
    <w:rsid w:val="009B7175"/>
    <w:rsid w:val="009B72DB"/>
    <w:rsid w:val="009B7E83"/>
    <w:rsid w:val="009B7FCA"/>
    <w:rsid w:val="009C03F7"/>
    <w:rsid w:val="009C1F36"/>
    <w:rsid w:val="009C52D6"/>
    <w:rsid w:val="009C64C7"/>
    <w:rsid w:val="009C7EB0"/>
    <w:rsid w:val="009C7F12"/>
    <w:rsid w:val="009D147B"/>
    <w:rsid w:val="009D1785"/>
    <w:rsid w:val="009D3205"/>
    <w:rsid w:val="009D6C31"/>
    <w:rsid w:val="009E0109"/>
    <w:rsid w:val="009E1136"/>
    <w:rsid w:val="009E37E9"/>
    <w:rsid w:val="009E3A81"/>
    <w:rsid w:val="009E4004"/>
    <w:rsid w:val="009E5DDF"/>
    <w:rsid w:val="009E6288"/>
    <w:rsid w:val="009E75A3"/>
    <w:rsid w:val="009F0DEE"/>
    <w:rsid w:val="009F1E10"/>
    <w:rsid w:val="009F2438"/>
    <w:rsid w:val="009F3379"/>
    <w:rsid w:val="009F5DF5"/>
    <w:rsid w:val="009F7275"/>
    <w:rsid w:val="009F74A5"/>
    <w:rsid w:val="009F762C"/>
    <w:rsid w:val="00A001AC"/>
    <w:rsid w:val="00A02B9D"/>
    <w:rsid w:val="00A03476"/>
    <w:rsid w:val="00A03EEF"/>
    <w:rsid w:val="00A11DFF"/>
    <w:rsid w:val="00A123FA"/>
    <w:rsid w:val="00A13270"/>
    <w:rsid w:val="00A1428F"/>
    <w:rsid w:val="00A14965"/>
    <w:rsid w:val="00A1517B"/>
    <w:rsid w:val="00A159E5"/>
    <w:rsid w:val="00A15F97"/>
    <w:rsid w:val="00A174AD"/>
    <w:rsid w:val="00A21393"/>
    <w:rsid w:val="00A22A6B"/>
    <w:rsid w:val="00A32894"/>
    <w:rsid w:val="00A34029"/>
    <w:rsid w:val="00A34157"/>
    <w:rsid w:val="00A36DBF"/>
    <w:rsid w:val="00A43DDD"/>
    <w:rsid w:val="00A44748"/>
    <w:rsid w:val="00A448A1"/>
    <w:rsid w:val="00A460A4"/>
    <w:rsid w:val="00A5120A"/>
    <w:rsid w:val="00A51D2A"/>
    <w:rsid w:val="00A52A69"/>
    <w:rsid w:val="00A544CC"/>
    <w:rsid w:val="00A54B90"/>
    <w:rsid w:val="00A550BC"/>
    <w:rsid w:val="00A56056"/>
    <w:rsid w:val="00A566AF"/>
    <w:rsid w:val="00A61895"/>
    <w:rsid w:val="00A6386E"/>
    <w:rsid w:val="00A63C70"/>
    <w:rsid w:val="00A660BC"/>
    <w:rsid w:val="00A70397"/>
    <w:rsid w:val="00A7044D"/>
    <w:rsid w:val="00A70B82"/>
    <w:rsid w:val="00A72B2D"/>
    <w:rsid w:val="00A75850"/>
    <w:rsid w:val="00A77901"/>
    <w:rsid w:val="00A80015"/>
    <w:rsid w:val="00A82C07"/>
    <w:rsid w:val="00A83521"/>
    <w:rsid w:val="00A857D6"/>
    <w:rsid w:val="00A871F2"/>
    <w:rsid w:val="00A875D2"/>
    <w:rsid w:val="00A90027"/>
    <w:rsid w:val="00A90F37"/>
    <w:rsid w:val="00A92ED9"/>
    <w:rsid w:val="00A95928"/>
    <w:rsid w:val="00A9747A"/>
    <w:rsid w:val="00A97FB4"/>
    <w:rsid w:val="00AA1341"/>
    <w:rsid w:val="00AA1F73"/>
    <w:rsid w:val="00AA2200"/>
    <w:rsid w:val="00AA27D7"/>
    <w:rsid w:val="00AA5A6A"/>
    <w:rsid w:val="00AA6586"/>
    <w:rsid w:val="00AB6296"/>
    <w:rsid w:val="00AB747B"/>
    <w:rsid w:val="00AC1836"/>
    <w:rsid w:val="00AC1F06"/>
    <w:rsid w:val="00AC4B8B"/>
    <w:rsid w:val="00AC6516"/>
    <w:rsid w:val="00AC656E"/>
    <w:rsid w:val="00AC6B89"/>
    <w:rsid w:val="00AC7049"/>
    <w:rsid w:val="00AC7CF7"/>
    <w:rsid w:val="00AD04E6"/>
    <w:rsid w:val="00AD09D1"/>
    <w:rsid w:val="00AD0F13"/>
    <w:rsid w:val="00AD3D97"/>
    <w:rsid w:val="00AD66EE"/>
    <w:rsid w:val="00AD7C25"/>
    <w:rsid w:val="00AE0334"/>
    <w:rsid w:val="00AE22E2"/>
    <w:rsid w:val="00AE25B5"/>
    <w:rsid w:val="00AE3D93"/>
    <w:rsid w:val="00AE3ED4"/>
    <w:rsid w:val="00AE4956"/>
    <w:rsid w:val="00AE49DB"/>
    <w:rsid w:val="00AE59F6"/>
    <w:rsid w:val="00AE5CE3"/>
    <w:rsid w:val="00AE75D2"/>
    <w:rsid w:val="00AE7790"/>
    <w:rsid w:val="00AE7BE7"/>
    <w:rsid w:val="00AF520D"/>
    <w:rsid w:val="00AF7BC8"/>
    <w:rsid w:val="00AF7DBA"/>
    <w:rsid w:val="00B00B93"/>
    <w:rsid w:val="00B03CDB"/>
    <w:rsid w:val="00B05E6C"/>
    <w:rsid w:val="00B06598"/>
    <w:rsid w:val="00B076A6"/>
    <w:rsid w:val="00B104AF"/>
    <w:rsid w:val="00B10621"/>
    <w:rsid w:val="00B1092D"/>
    <w:rsid w:val="00B116D9"/>
    <w:rsid w:val="00B11BEE"/>
    <w:rsid w:val="00B13104"/>
    <w:rsid w:val="00B13F53"/>
    <w:rsid w:val="00B16985"/>
    <w:rsid w:val="00B1726C"/>
    <w:rsid w:val="00B17600"/>
    <w:rsid w:val="00B207F1"/>
    <w:rsid w:val="00B214D2"/>
    <w:rsid w:val="00B2224D"/>
    <w:rsid w:val="00B24249"/>
    <w:rsid w:val="00B26103"/>
    <w:rsid w:val="00B30493"/>
    <w:rsid w:val="00B3405C"/>
    <w:rsid w:val="00B35D2C"/>
    <w:rsid w:val="00B36BDF"/>
    <w:rsid w:val="00B403F2"/>
    <w:rsid w:val="00B412AE"/>
    <w:rsid w:val="00B4248F"/>
    <w:rsid w:val="00B43DF4"/>
    <w:rsid w:val="00B44D07"/>
    <w:rsid w:val="00B45308"/>
    <w:rsid w:val="00B458AC"/>
    <w:rsid w:val="00B478E5"/>
    <w:rsid w:val="00B50C9C"/>
    <w:rsid w:val="00B519E0"/>
    <w:rsid w:val="00B520F1"/>
    <w:rsid w:val="00B52336"/>
    <w:rsid w:val="00B52338"/>
    <w:rsid w:val="00B524FE"/>
    <w:rsid w:val="00B52620"/>
    <w:rsid w:val="00B555BD"/>
    <w:rsid w:val="00B55FF0"/>
    <w:rsid w:val="00B60FFA"/>
    <w:rsid w:val="00B611C8"/>
    <w:rsid w:val="00B61678"/>
    <w:rsid w:val="00B64BA4"/>
    <w:rsid w:val="00B67D18"/>
    <w:rsid w:val="00B707E6"/>
    <w:rsid w:val="00B713DE"/>
    <w:rsid w:val="00B75DC1"/>
    <w:rsid w:val="00B76B44"/>
    <w:rsid w:val="00B76CFD"/>
    <w:rsid w:val="00B77705"/>
    <w:rsid w:val="00B80636"/>
    <w:rsid w:val="00B82760"/>
    <w:rsid w:val="00B857B6"/>
    <w:rsid w:val="00B87791"/>
    <w:rsid w:val="00B90D6C"/>
    <w:rsid w:val="00B9193F"/>
    <w:rsid w:val="00B91E69"/>
    <w:rsid w:val="00B941EE"/>
    <w:rsid w:val="00BA523B"/>
    <w:rsid w:val="00BA657C"/>
    <w:rsid w:val="00BA7653"/>
    <w:rsid w:val="00BB1AF8"/>
    <w:rsid w:val="00BB1D22"/>
    <w:rsid w:val="00BB462E"/>
    <w:rsid w:val="00BB736D"/>
    <w:rsid w:val="00BC1328"/>
    <w:rsid w:val="00BC2903"/>
    <w:rsid w:val="00BC3635"/>
    <w:rsid w:val="00BC4E32"/>
    <w:rsid w:val="00BC56C8"/>
    <w:rsid w:val="00BC5B82"/>
    <w:rsid w:val="00BC731A"/>
    <w:rsid w:val="00BC798E"/>
    <w:rsid w:val="00BC7F54"/>
    <w:rsid w:val="00BD08FD"/>
    <w:rsid w:val="00BD0949"/>
    <w:rsid w:val="00BD0FDD"/>
    <w:rsid w:val="00BD302D"/>
    <w:rsid w:val="00BD408E"/>
    <w:rsid w:val="00BD44B7"/>
    <w:rsid w:val="00BD55EB"/>
    <w:rsid w:val="00BD7F8B"/>
    <w:rsid w:val="00BE23CC"/>
    <w:rsid w:val="00BE7D77"/>
    <w:rsid w:val="00BF0C68"/>
    <w:rsid w:val="00BF0C72"/>
    <w:rsid w:val="00BF134F"/>
    <w:rsid w:val="00BF175B"/>
    <w:rsid w:val="00BF1DFF"/>
    <w:rsid w:val="00BF2BBC"/>
    <w:rsid w:val="00C00A35"/>
    <w:rsid w:val="00C00DEE"/>
    <w:rsid w:val="00C01EF6"/>
    <w:rsid w:val="00C036D4"/>
    <w:rsid w:val="00C06D74"/>
    <w:rsid w:val="00C12762"/>
    <w:rsid w:val="00C14470"/>
    <w:rsid w:val="00C15238"/>
    <w:rsid w:val="00C1657E"/>
    <w:rsid w:val="00C177A9"/>
    <w:rsid w:val="00C17B29"/>
    <w:rsid w:val="00C25872"/>
    <w:rsid w:val="00C25EF9"/>
    <w:rsid w:val="00C25F7B"/>
    <w:rsid w:val="00C339C9"/>
    <w:rsid w:val="00C3409A"/>
    <w:rsid w:val="00C3419B"/>
    <w:rsid w:val="00C35E45"/>
    <w:rsid w:val="00C36D01"/>
    <w:rsid w:val="00C37119"/>
    <w:rsid w:val="00C3751B"/>
    <w:rsid w:val="00C41FF7"/>
    <w:rsid w:val="00C42190"/>
    <w:rsid w:val="00C42B49"/>
    <w:rsid w:val="00C444D9"/>
    <w:rsid w:val="00C4542F"/>
    <w:rsid w:val="00C46D2E"/>
    <w:rsid w:val="00C50395"/>
    <w:rsid w:val="00C518F8"/>
    <w:rsid w:val="00C51DCA"/>
    <w:rsid w:val="00C5208D"/>
    <w:rsid w:val="00C52545"/>
    <w:rsid w:val="00C56B13"/>
    <w:rsid w:val="00C60250"/>
    <w:rsid w:val="00C60A12"/>
    <w:rsid w:val="00C6314C"/>
    <w:rsid w:val="00C64324"/>
    <w:rsid w:val="00C66878"/>
    <w:rsid w:val="00C66FA0"/>
    <w:rsid w:val="00C71D46"/>
    <w:rsid w:val="00C71F9C"/>
    <w:rsid w:val="00C774A3"/>
    <w:rsid w:val="00C80519"/>
    <w:rsid w:val="00C82AE8"/>
    <w:rsid w:val="00C833C7"/>
    <w:rsid w:val="00C83607"/>
    <w:rsid w:val="00C84051"/>
    <w:rsid w:val="00C84B1C"/>
    <w:rsid w:val="00C854C7"/>
    <w:rsid w:val="00C8680D"/>
    <w:rsid w:val="00C879CE"/>
    <w:rsid w:val="00C922CC"/>
    <w:rsid w:val="00C94712"/>
    <w:rsid w:val="00C95944"/>
    <w:rsid w:val="00C96570"/>
    <w:rsid w:val="00C97811"/>
    <w:rsid w:val="00CA0442"/>
    <w:rsid w:val="00CA04AD"/>
    <w:rsid w:val="00CA08CF"/>
    <w:rsid w:val="00CA13CE"/>
    <w:rsid w:val="00CA3439"/>
    <w:rsid w:val="00CA351D"/>
    <w:rsid w:val="00CA3EAF"/>
    <w:rsid w:val="00CA47D0"/>
    <w:rsid w:val="00CA4A7E"/>
    <w:rsid w:val="00CA55A6"/>
    <w:rsid w:val="00CA570F"/>
    <w:rsid w:val="00CA67A7"/>
    <w:rsid w:val="00CA6862"/>
    <w:rsid w:val="00CA6D1C"/>
    <w:rsid w:val="00CA7007"/>
    <w:rsid w:val="00CA7F93"/>
    <w:rsid w:val="00CB5BD6"/>
    <w:rsid w:val="00CB6700"/>
    <w:rsid w:val="00CB6D1D"/>
    <w:rsid w:val="00CC10BB"/>
    <w:rsid w:val="00CC1BC4"/>
    <w:rsid w:val="00CC3673"/>
    <w:rsid w:val="00CC388A"/>
    <w:rsid w:val="00CC459E"/>
    <w:rsid w:val="00CC4B54"/>
    <w:rsid w:val="00CC66B6"/>
    <w:rsid w:val="00CD001A"/>
    <w:rsid w:val="00CD08E1"/>
    <w:rsid w:val="00CD0CBE"/>
    <w:rsid w:val="00CD1044"/>
    <w:rsid w:val="00CD15AC"/>
    <w:rsid w:val="00CD404D"/>
    <w:rsid w:val="00CD4DCB"/>
    <w:rsid w:val="00CE1BC1"/>
    <w:rsid w:val="00CE1EF8"/>
    <w:rsid w:val="00CE1F1D"/>
    <w:rsid w:val="00CE743C"/>
    <w:rsid w:val="00CE7E6A"/>
    <w:rsid w:val="00CF079E"/>
    <w:rsid w:val="00CF5341"/>
    <w:rsid w:val="00CF62B8"/>
    <w:rsid w:val="00CF74E3"/>
    <w:rsid w:val="00D000F7"/>
    <w:rsid w:val="00D011B4"/>
    <w:rsid w:val="00D0344D"/>
    <w:rsid w:val="00D07314"/>
    <w:rsid w:val="00D113DC"/>
    <w:rsid w:val="00D13A9B"/>
    <w:rsid w:val="00D14125"/>
    <w:rsid w:val="00D1487C"/>
    <w:rsid w:val="00D17E0B"/>
    <w:rsid w:val="00D20718"/>
    <w:rsid w:val="00D21B4E"/>
    <w:rsid w:val="00D24E4A"/>
    <w:rsid w:val="00D255EF"/>
    <w:rsid w:val="00D25A14"/>
    <w:rsid w:val="00D260CC"/>
    <w:rsid w:val="00D31D65"/>
    <w:rsid w:val="00D328B0"/>
    <w:rsid w:val="00D34440"/>
    <w:rsid w:val="00D35159"/>
    <w:rsid w:val="00D36200"/>
    <w:rsid w:val="00D43C4C"/>
    <w:rsid w:val="00D46CAC"/>
    <w:rsid w:val="00D47429"/>
    <w:rsid w:val="00D517CF"/>
    <w:rsid w:val="00D52008"/>
    <w:rsid w:val="00D54096"/>
    <w:rsid w:val="00D56912"/>
    <w:rsid w:val="00D57B07"/>
    <w:rsid w:val="00D61D5C"/>
    <w:rsid w:val="00D62A34"/>
    <w:rsid w:val="00D632BA"/>
    <w:rsid w:val="00D63D5B"/>
    <w:rsid w:val="00D64DF1"/>
    <w:rsid w:val="00D65179"/>
    <w:rsid w:val="00D6704F"/>
    <w:rsid w:val="00D711A9"/>
    <w:rsid w:val="00D71D32"/>
    <w:rsid w:val="00D751E0"/>
    <w:rsid w:val="00D7763C"/>
    <w:rsid w:val="00D779D5"/>
    <w:rsid w:val="00D77A61"/>
    <w:rsid w:val="00D77B44"/>
    <w:rsid w:val="00D81EAA"/>
    <w:rsid w:val="00D824CD"/>
    <w:rsid w:val="00D837B2"/>
    <w:rsid w:val="00D8495B"/>
    <w:rsid w:val="00D84C18"/>
    <w:rsid w:val="00D8619C"/>
    <w:rsid w:val="00D873F2"/>
    <w:rsid w:val="00D876B6"/>
    <w:rsid w:val="00D912F9"/>
    <w:rsid w:val="00D92611"/>
    <w:rsid w:val="00D94D11"/>
    <w:rsid w:val="00DA1EE2"/>
    <w:rsid w:val="00DA6E2E"/>
    <w:rsid w:val="00DB0AEC"/>
    <w:rsid w:val="00DB2018"/>
    <w:rsid w:val="00DB22CA"/>
    <w:rsid w:val="00DB231A"/>
    <w:rsid w:val="00DB4A62"/>
    <w:rsid w:val="00DB5D32"/>
    <w:rsid w:val="00DB62A0"/>
    <w:rsid w:val="00DC2AE5"/>
    <w:rsid w:val="00DC49C5"/>
    <w:rsid w:val="00DC6056"/>
    <w:rsid w:val="00DC66B1"/>
    <w:rsid w:val="00DC6FCC"/>
    <w:rsid w:val="00DC7204"/>
    <w:rsid w:val="00DD28D3"/>
    <w:rsid w:val="00DD41F3"/>
    <w:rsid w:val="00DD7DD0"/>
    <w:rsid w:val="00DE09BD"/>
    <w:rsid w:val="00DE26BB"/>
    <w:rsid w:val="00DF056F"/>
    <w:rsid w:val="00DF0EB1"/>
    <w:rsid w:val="00DF1A25"/>
    <w:rsid w:val="00DF1A32"/>
    <w:rsid w:val="00DF1D68"/>
    <w:rsid w:val="00DF1F80"/>
    <w:rsid w:val="00DF2636"/>
    <w:rsid w:val="00DF3F66"/>
    <w:rsid w:val="00DF4036"/>
    <w:rsid w:val="00DF45D0"/>
    <w:rsid w:val="00DF7CC8"/>
    <w:rsid w:val="00E00075"/>
    <w:rsid w:val="00E01446"/>
    <w:rsid w:val="00E02E9B"/>
    <w:rsid w:val="00E04054"/>
    <w:rsid w:val="00E04A5A"/>
    <w:rsid w:val="00E06150"/>
    <w:rsid w:val="00E06B5E"/>
    <w:rsid w:val="00E06D48"/>
    <w:rsid w:val="00E06DA7"/>
    <w:rsid w:val="00E072EC"/>
    <w:rsid w:val="00E07586"/>
    <w:rsid w:val="00E077B9"/>
    <w:rsid w:val="00E10D0B"/>
    <w:rsid w:val="00E11962"/>
    <w:rsid w:val="00E12447"/>
    <w:rsid w:val="00E124EF"/>
    <w:rsid w:val="00E12EC9"/>
    <w:rsid w:val="00E145FD"/>
    <w:rsid w:val="00E2370A"/>
    <w:rsid w:val="00E25A49"/>
    <w:rsid w:val="00E25E46"/>
    <w:rsid w:val="00E34376"/>
    <w:rsid w:val="00E344E6"/>
    <w:rsid w:val="00E35149"/>
    <w:rsid w:val="00E36FCB"/>
    <w:rsid w:val="00E37931"/>
    <w:rsid w:val="00E41522"/>
    <w:rsid w:val="00E42305"/>
    <w:rsid w:val="00E42CAE"/>
    <w:rsid w:val="00E45765"/>
    <w:rsid w:val="00E458D1"/>
    <w:rsid w:val="00E45BE7"/>
    <w:rsid w:val="00E45F43"/>
    <w:rsid w:val="00E4606A"/>
    <w:rsid w:val="00E46481"/>
    <w:rsid w:val="00E50D29"/>
    <w:rsid w:val="00E51BCF"/>
    <w:rsid w:val="00E525BE"/>
    <w:rsid w:val="00E541ED"/>
    <w:rsid w:val="00E54858"/>
    <w:rsid w:val="00E561E5"/>
    <w:rsid w:val="00E5654E"/>
    <w:rsid w:val="00E60A03"/>
    <w:rsid w:val="00E60DD5"/>
    <w:rsid w:val="00E61BCE"/>
    <w:rsid w:val="00E6566A"/>
    <w:rsid w:val="00E659EB"/>
    <w:rsid w:val="00E67635"/>
    <w:rsid w:val="00E704F1"/>
    <w:rsid w:val="00E70EFA"/>
    <w:rsid w:val="00E71F0B"/>
    <w:rsid w:val="00E72649"/>
    <w:rsid w:val="00E7275D"/>
    <w:rsid w:val="00E72887"/>
    <w:rsid w:val="00E75E5F"/>
    <w:rsid w:val="00E8016E"/>
    <w:rsid w:val="00E84A03"/>
    <w:rsid w:val="00E84CD6"/>
    <w:rsid w:val="00E85FCE"/>
    <w:rsid w:val="00E91683"/>
    <w:rsid w:val="00E91E0B"/>
    <w:rsid w:val="00E9400A"/>
    <w:rsid w:val="00E9435D"/>
    <w:rsid w:val="00E95575"/>
    <w:rsid w:val="00EA1216"/>
    <w:rsid w:val="00EA2631"/>
    <w:rsid w:val="00EA35E5"/>
    <w:rsid w:val="00EA61A3"/>
    <w:rsid w:val="00EA704E"/>
    <w:rsid w:val="00EA7DE6"/>
    <w:rsid w:val="00EB2D52"/>
    <w:rsid w:val="00EB42EE"/>
    <w:rsid w:val="00EB4B4C"/>
    <w:rsid w:val="00EC0A57"/>
    <w:rsid w:val="00EC5725"/>
    <w:rsid w:val="00EC6771"/>
    <w:rsid w:val="00EC74BC"/>
    <w:rsid w:val="00EC7FDF"/>
    <w:rsid w:val="00ED3087"/>
    <w:rsid w:val="00ED4E63"/>
    <w:rsid w:val="00ED5067"/>
    <w:rsid w:val="00ED77CB"/>
    <w:rsid w:val="00EE04E0"/>
    <w:rsid w:val="00EE14C3"/>
    <w:rsid w:val="00EE1E46"/>
    <w:rsid w:val="00EE2CD8"/>
    <w:rsid w:val="00EE3375"/>
    <w:rsid w:val="00EE3774"/>
    <w:rsid w:val="00EE3DA4"/>
    <w:rsid w:val="00EE76F6"/>
    <w:rsid w:val="00EE78D9"/>
    <w:rsid w:val="00EE7F07"/>
    <w:rsid w:val="00EF4368"/>
    <w:rsid w:val="00EF4D18"/>
    <w:rsid w:val="00EF76D5"/>
    <w:rsid w:val="00F02BE2"/>
    <w:rsid w:val="00F03448"/>
    <w:rsid w:val="00F03B11"/>
    <w:rsid w:val="00F04995"/>
    <w:rsid w:val="00F04A18"/>
    <w:rsid w:val="00F06469"/>
    <w:rsid w:val="00F065ED"/>
    <w:rsid w:val="00F12874"/>
    <w:rsid w:val="00F13F62"/>
    <w:rsid w:val="00F16CA1"/>
    <w:rsid w:val="00F20087"/>
    <w:rsid w:val="00F21408"/>
    <w:rsid w:val="00F21CCA"/>
    <w:rsid w:val="00F31279"/>
    <w:rsid w:val="00F34C5B"/>
    <w:rsid w:val="00F37129"/>
    <w:rsid w:val="00F41651"/>
    <w:rsid w:val="00F41A3A"/>
    <w:rsid w:val="00F43073"/>
    <w:rsid w:val="00F45D0B"/>
    <w:rsid w:val="00F50C30"/>
    <w:rsid w:val="00F537C9"/>
    <w:rsid w:val="00F541EA"/>
    <w:rsid w:val="00F57E12"/>
    <w:rsid w:val="00F605BB"/>
    <w:rsid w:val="00F611CE"/>
    <w:rsid w:val="00F61384"/>
    <w:rsid w:val="00F61C6F"/>
    <w:rsid w:val="00F621C1"/>
    <w:rsid w:val="00F63443"/>
    <w:rsid w:val="00F639C5"/>
    <w:rsid w:val="00F64E42"/>
    <w:rsid w:val="00F675BF"/>
    <w:rsid w:val="00F678EC"/>
    <w:rsid w:val="00F67E46"/>
    <w:rsid w:val="00F70EAB"/>
    <w:rsid w:val="00F70EF7"/>
    <w:rsid w:val="00F71167"/>
    <w:rsid w:val="00F71F7D"/>
    <w:rsid w:val="00F72F18"/>
    <w:rsid w:val="00F747B1"/>
    <w:rsid w:val="00F80E20"/>
    <w:rsid w:val="00F80FFA"/>
    <w:rsid w:val="00F82B87"/>
    <w:rsid w:val="00F8362E"/>
    <w:rsid w:val="00F84401"/>
    <w:rsid w:val="00F84E09"/>
    <w:rsid w:val="00F8760E"/>
    <w:rsid w:val="00F90A19"/>
    <w:rsid w:val="00F90A2F"/>
    <w:rsid w:val="00F92DA5"/>
    <w:rsid w:val="00F94201"/>
    <w:rsid w:val="00F94CEF"/>
    <w:rsid w:val="00F979A1"/>
    <w:rsid w:val="00F97A7F"/>
    <w:rsid w:val="00FA1051"/>
    <w:rsid w:val="00FA17CE"/>
    <w:rsid w:val="00FA24D5"/>
    <w:rsid w:val="00FA47D0"/>
    <w:rsid w:val="00FA4A94"/>
    <w:rsid w:val="00FA4C66"/>
    <w:rsid w:val="00FA5839"/>
    <w:rsid w:val="00FA5DE3"/>
    <w:rsid w:val="00FA6A21"/>
    <w:rsid w:val="00FA6D6B"/>
    <w:rsid w:val="00FB2E2A"/>
    <w:rsid w:val="00FB635F"/>
    <w:rsid w:val="00FB7329"/>
    <w:rsid w:val="00FC12DC"/>
    <w:rsid w:val="00FC26FD"/>
    <w:rsid w:val="00FC2A41"/>
    <w:rsid w:val="00FC3BF5"/>
    <w:rsid w:val="00FC5001"/>
    <w:rsid w:val="00FC685B"/>
    <w:rsid w:val="00FD024D"/>
    <w:rsid w:val="00FD0A2D"/>
    <w:rsid w:val="00FD2DAC"/>
    <w:rsid w:val="00FE0239"/>
    <w:rsid w:val="00FE1ABC"/>
    <w:rsid w:val="00FE2015"/>
    <w:rsid w:val="00FE21E2"/>
    <w:rsid w:val="00FE2E5C"/>
    <w:rsid w:val="00FE3D1B"/>
    <w:rsid w:val="00FE3FAC"/>
    <w:rsid w:val="00FF02B5"/>
    <w:rsid w:val="00FF27CE"/>
    <w:rsid w:val="00FF38D0"/>
    <w:rsid w:val="00FF6869"/>
    <w:rsid w:val="00FF6C3D"/>
    <w:rsid w:val="00FF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170708A0"/>
  <w15:docId w15:val="{7DF50E8C-B6C2-41D8-A18C-7D0A6912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8F5"/>
    <w:pPr>
      <w:jc w:val="both"/>
    </w:pPr>
    <w:rPr>
      <w:rFonts w:ascii="Century Gothic" w:hAnsi="Century Gothic"/>
      <w:noProof/>
      <w:szCs w:val="24"/>
      <w:lang w:eastAsia="en-US"/>
    </w:rPr>
  </w:style>
  <w:style w:type="paragraph" w:styleId="Heading1">
    <w:name w:val="heading 1"/>
    <w:aliases w:val="Clarks 1,Section Heading,1.,LHFC1,head:1#,Head 1,Section,Ch,Chapter,h1,2,Heading 1 Char,Section Heading Char,h1 Char,2 Char,A MAJOR/BOLD,Schedheading,Heading 1(Report Only),h1 chapter heading,H1,Attribute Heading 1,Roman 14 B Heading"/>
    <w:basedOn w:val="Normal"/>
    <w:next w:val="Heading2"/>
    <w:link w:val="Heading1Char1"/>
    <w:qFormat/>
    <w:rsid w:val="00203577"/>
    <w:pPr>
      <w:widowControl w:val="0"/>
      <w:numPr>
        <w:numId w:val="12"/>
      </w:numPr>
      <w:spacing w:before="240" w:after="120"/>
      <w:outlineLvl w:val="0"/>
    </w:pPr>
    <w:rPr>
      <w:rFonts w:ascii="Arial" w:hAnsi="Arial" w:cs="Arial"/>
      <w:b/>
      <w:bCs/>
      <w:caps/>
      <w:szCs w:val="20"/>
      <w:lang w:eastAsia="en-GB"/>
    </w:rPr>
  </w:style>
  <w:style w:type="paragraph" w:styleId="Heading2">
    <w:name w:val="heading 2"/>
    <w:aliases w:val="Clarks 2,Ma,Major,Reset numbering,Major heading,h2,Level 2 Topic Heading,H2,L2,dd heading 2,dh2,Heading B,(Alt+2),Attribute Heading 2,Level Heading 2,H21,H22,H23,H211,H221,H24,H212,H222,H231,H2111,H2211,h2 (TOC),Chapter Title,PARA2,Lev 2,head2"/>
    <w:basedOn w:val="Normal"/>
    <w:link w:val="Heading2Char"/>
    <w:qFormat/>
    <w:rsid w:val="00203577"/>
    <w:pPr>
      <w:widowControl w:val="0"/>
      <w:numPr>
        <w:ilvl w:val="1"/>
        <w:numId w:val="12"/>
      </w:numPr>
      <w:spacing w:before="240"/>
      <w:outlineLvl w:val="1"/>
    </w:pPr>
    <w:rPr>
      <w:rFonts w:ascii="Arial" w:hAnsi="Arial" w:cs="Arial"/>
      <w:bCs/>
      <w:szCs w:val="26"/>
    </w:rPr>
  </w:style>
  <w:style w:type="paragraph" w:styleId="Heading3">
    <w:name w:val="heading 3"/>
    <w:aliases w:val="Clarks 3,Level 1 - 1,Minor heading,Mi,H3,Minor,Numbered para,A,B,C,add-phara,BodyText,Para,(a),1.1.1,Section SubHeading,Section SubHeading Char,Heading 3 Char"/>
    <w:basedOn w:val="Normal"/>
    <w:link w:val="Heading3Char1"/>
    <w:qFormat/>
    <w:rsid w:val="00E10D0B"/>
    <w:pPr>
      <w:widowControl w:val="0"/>
      <w:numPr>
        <w:ilvl w:val="2"/>
        <w:numId w:val="12"/>
      </w:numPr>
      <w:spacing w:before="240"/>
      <w:outlineLvl w:val="2"/>
    </w:pPr>
    <w:rPr>
      <w:rFonts w:ascii="Arial" w:hAnsi="Arial" w:cs="Arial"/>
      <w:bCs/>
      <w:szCs w:val="20"/>
      <w:lang w:val="en-US" w:eastAsia="en-GB"/>
    </w:rPr>
  </w:style>
  <w:style w:type="paragraph" w:styleId="Heading4">
    <w:name w:val="heading 4"/>
    <w:aliases w:val="Clarks 4,Te,Sub-Minor,Level 2 - a,n,Project table,Propos,Bullet 1,Bullet 11,Bullet 12,Bullet 13,Bullet 14,Bullet 15,Bullet 16,h4,Bul...,Appendices,Schedules,H4,Te1,H41,Te2,H42,h4 sub sub heading,D Sub-Sub/Plain,Level 2 - (a),GPH Heading 4,(i"/>
    <w:basedOn w:val="Normal"/>
    <w:link w:val="Heading4Char"/>
    <w:qFormat/>
    <w:rsid w:val="00C36D01"/>
    <w:pPr>
      <w:widowControl w:val="0"/>
      <w:numPr>
        <w:ilvl w:val="3"/>
        <w:numId w:val="12"/>
      </w:numPr>
      <w:spacing w:before="240" w:after="120"/>
      <w:outlineLvl w:val="3"/>
    </w:pPr>
    <w:rPr>
      <w:rFonts w:ascii="Arial" w:hAnsi="Arial" w:cs="Arial"/>
      <w:bCs/>
      <w:iCs/>
      <w:szCs w:val="20"/>
      <w:lang w:val="en-US" w:eastAsia="en-GB"/>
    </w:rPr>
  </w:style>
  <w:style w:type="paragraph" w:styleId="Heading5">
    <w:name w:val="heading 5"/>
    <w:aliases w:val="Clarks 5,Do Not Use 5"/>
    <w:basedOn w:val="Normal"/>
    <w:link w:val="Heading5Char"/>
    <w:qFormat/>
    <w:rsid w:val="00E12447"/>
    <w:pPr>
      <w:keepNext/>
      <w:keepLines/>
      <w:numPr>
        <w:ilvl w:val="4"/>
        <w:numId w:val="12"/>
      </w:numPr>
      <w:spacing w:after="120"/>
      <w:outlineLvl w:val="4"/>
    </w:pPr>
    <w:rPr>
      <w:szCs w:val="20"/>
      <w:lang w:eastAsia="en-GB"/>
    </w:rPr>
  </w:style>
  <w:style w:type="paragraph" w:styleId="Heading6">
    <w:name w:val="heading 6"/>
    <w:aliases w:val="Clarks 6,Legal Level 1.,Legal Heading 1,(I),Do Not Use 6"/>
    <w:basedOn w:val="Normal"/>
    <w:link w:val="Heading6Char"/>
    <w:qFormat/>
    <w:rsid w:val="00E12447"/>
    <w:pPr>
      <w:keepNext/>
      <w:keepLines/>
      <w:spacing w:after="120"/>
      <w:outlineLvl w:val="5"/>
    </w:pPr>
    <w:rPr>
      <w:iCs/>
      <w:szCs w:val="20"/>
      <w:lang w:eastAsia="en-GB"/>
    </w:rPr>
  </w:style>
  <w:style w:type="paragraph" w:styleId="Heading7">
    <w:name w:val="heading 7"/>
    <w:basedOn w:val="Normal"/>
    <w:link w:val="Heading7Char"/>
    <w:uiPriority w:val="11"/>
    <w:qFormat/>
    <w:rsid w:val="00E12447"/>
    <w:pPr>
      <w:spacing w:before="240" w:after="60"/>
      <w:outlineLvl w:val="6"/>
    </w:pPr>
    <w:rPr>
      <w:rFonts w:ascii="Calibri" w:hAnsi="Calibri"/>
      <w:sz w:val="24"/>
    </w:rPr>
  </w:style>
  <w:style w:type="paragraph" w:styleId="Heading8">
    <w:name w:val="heading 8"/>
    <w:basedOn w:val="Normal"/>
    <w:next w:val="Normal"/>
    <w:link w:val="Heading8Char"/>
    <w:uiPriority w:val="11"/>
    <w:qFormat/>
    <w:rsid w:val="00E12447"/>
    <w:pPr>
      <w:keepNext/>
      <w:keepLines/>
      <w:spacing w:before="200"/>
      <w:outlineLvl w:val="7"/>
    </w:pPr>
    <w:rPr>
      <w:rFonts w:ascii="Cambria" w:hAnsi="Cambria"/>
      <w:color w:val="404040"/>
      <w:szCs w:val="20"/>
    </w:rPr>
  </w:style>
  <w:style w:type="paragraph" w:styleId="Heading9">
    <w:name w:val="heading 9"/>
    <w:basedOn w:val="Normal"/>
    <w:next w:val="Normal"/>
    <w:link w:val="Heading9Char"/>
    <w:uiPriority w:val="11"/>
    <w:qFormat/>
    <w:rsid w:val="00E12447"/>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Clarks 1 Char1,Section Heading Char1,1. Char,LHFC1 Char,head:1# Char,Head 1 Char,Section Char,Ch Char,Chapter Char,h1 Char1,2 Char1,Heading 1 Char Char,Section Heading Char Char,h1 Char Char,2 Char Char,A MAJOR/BOLD Char,H1 Char"/>
    <w:link w:val="Heading1"/>
    <w:locked/>
    <w:rsid w:val="00203577"/>
    <w:rPr>
      <w:rFonts w:ascii="Arial" w:hAnsi="Arial" w:cs="Arial"/>
      <w:b/>
      <w:bCs/>
      <w:caps/>
      <w:noProof/>
    </w:rPr>
  </w:style>
  <w:style w:type="character" w:customStyle="1" w:styleId="Heading2Char">
    <w:name w:val="Heading 2 Char"/>
    <w:aliases w:val="Clarks 2 Char,Ma Char,Major Char,Reset numbering Char,Major heading Char,h2 Char,Level 2 Topic Heading Char,H2 Char,L2 Char,dd heading 2 Char,dh2 Char,Heading B Char,(Alt+2) Char,Attribute Heading 2 Char,Level Heading 2 Char,H21 Char"/>
    <w:link w:val="Heading2"/>
    <w:locked/>
    <w:rsid w:val="00203577"/>
    <w:rPr>
      <w:rFonts w:ascii="Arial" w:hAnsi="Arial" w:cs="Arial"/>
      <w:bCs/>
      <w:noProof/>
      <w:szCs w:val="26"/>
      <w:lang w:eastAsia="en-US"/>
    </w:rPr>
  </w:style>
  <w:style w:type="character" w:customStyle="1" w:styleId="Heading3Char1">
    <w:name w:val="Heading 3 Char1"/>
    <w:aliases w:val="Clarks 3 Char1,Level 1 - 1 Char,Minor heading Char,Mi Char,H3 Char,Minor Char,Numbered para Char,A Char,B Char,C Char,add-phara Char,BodyText Char,Para Char,(a) Char,1.1.1 Char,Section SubHeading Char1,Section SubHeading Char Char"/>
    <w:link w:val="Heading3"/>
    <w:uiPriority w:val="9"/>
    <w:locked/>
    <w:rsid w:val="00E10D0B"/>
    <w:rPr>
      <w:rFonts w:ascii="Arial" w:hAnsi="Arial" w:cs="Arial"/>
      <w:bCs/>
      <w:noProof/>
      <w:lang w:val="en-US"/>
    </w:rPr>
  </w:style>
  <w:style w:type="character" w:customStyle="1" w:styleId="Heading4Char">
    <w:name w:val="Heading 4 Char"/>
    <w:aliases w:val="Clarks 4 Char,Te Char,Sub-Minor Char,Level 2 - a Char,n Char,Project table Char,Propos Char,Bullet 1 Char,Bullet 11 Char,Bullet 12 Char,Bullet 13 Char,Bullet 14 Char,Bullet 15 Char,Bullet 16 Char,h4 Char,Bul... Char,Appendices Char"/>
    <w:link w:val="Heading4"/>
    <w:locked/>
    <w:rsid w:val="00C36D01"/>
    <w:rPr>
      <w:rFonts w:ascii="Arial" w:hAnsi="Arial" w:cs="Arial"/>
      <w:bCs/>
      <w:iCs/>
      <w:noProof/>
      <w:lang w:val="en-US"/>
    </w:rPr>
  </w:style>
  <w:style w:type="character" w:customStyle="1" w:styleId="Heading5Char">
    <w:name w:val="Heading 5 Char"/>
    <w:aliases w:val="Clarks 5 Char,Do Not Use 5 Char"/>
    <w:link w:val="Heading5"/>
    <w:locked/>
    <w:rsid w:val="00E12447"/>
    <w:rPr>
      <w:rFonts w:ascii="Century Gothic" w:hAnsi="Century Gothic"/>
      <w:noProof/>
    </w:rPr>
  </w:style>
  <w:style w:type="character" w:customStyle="1" w:styleId="Heading6Char">
    <w:name w:val="Heading 6 Char"/>
    <w:aliases w:val="Clarks 6 Char,Legal Level 1. Char,Legal Heading 1 Char,(I) Char,Do Not Use 6 Char"/>
    <w:link w:val="Heading6"/>
    <w:locked/>
    <w:rsid w:val="00E12447"/>
    <w:rPr>
      <w:rFonts w:ascii="Century Gothic" w:eastAsia="Times New Roman" w:hAnsi="Century Gothic"/>
      <w:iCs/>
      <w:sz w:val="20"/>
      <w:szCs w:val="20"/>
      <w:lang w:eastAsia="en-GB"/>
    </w:rPr>
  </w:style>
  <w:style w:type="character" w:customStyle="1" w:styleId="Heading7Char">
    <w:name w:val="Heading 7 Char"/>
    <w:link w:val="Heading7"/>
    <w:uiPriority w:val="11"/>
    <w:semiHidden/>
    <w:locked/>
    <w:rsid w:val="00E12447"/>
    <w:rPr>
      <w:rFonts w:eastAsia="Times New Roman"/>
      <w:sz w:val="24"/>
      <w:szCs w:val="24"/>
    </w:rPr>
  </w:style>
  <w:style w:type="character" w:customStyle="1" w:styleId="Heading8Char">
    <w:name w:val="Heading 8 Char"/>
    <w:link w:val="Heading8"/>
    <w:uiPriority w:val="11"/>
    <w:semiHidden/>
    <w:locked/>
    <w:rsid w:val="00E12447"/>
    <w:rPr>
      <w:rFonts w:ascii="Cambria" w:eastAsia="Times New Roman" w:hAnsi="Cambria" w:cs="Times New Roman"/>
      <w:color w:val="404040"/>
      <w:sz w:val="20"/>
      <w:szCs w:val="20"/>
    </w:rPr>
  </w:style>
  <w:style w:type="character" w:customStyle="1" w:styleId="Heading9Char">
    <w:name w:val="Heading 9 Char"/>
    <w:link w:val="Heading9"/>
    <w:uiPriority w:val="11"/>
    <w:semiHidden/>
    <w:locked/>
    <w:rsid w:val="00E12447"/>
    <w:rPr>
      <w:rFonts w:ascii="Cambria" w:eastAsia="Times New Roman" w:hAnsi="Cambria" w:cs="Times New Roman"/>
      <w:i/>
      <w:iCs/>
      <w:color w:val="404040"/>
      <w:sz w:val="20"/>
      <w:szCs w:val="20"/>
    </w:rPr>
  </w:style>
  <w:style w:type="paragraph" w:customStyle="1" w:styleId="tgl">
    <w:name w:val="tgl"/>
    <w:basedOn w:val="Normal"/>
    <w:rsid w:val="00A1428F"/>
    <w:pPr>
      <w:numPr>
        <w:numId w:val="2"/>
      </w:numPr>
      <w:tabs>
        <w:tab w:val="left" w:pos="1418"/>
        <w:tab w:val="left" w:pos="2126"/>
        <w:tab w:val="left" w:pos="2835"/>
        <w:tab w:val="left" w:pos="3544"/>
        <w:tab w:val="left" w:pos="4253"/>
      </w:tabs>
      <w:spacing w:before="120"/>
    </w:pPr>
    <w:rPr>
      <w:kern w:val="20"/>
    </w:rPr>
  </w:style>
  <w:style w:type="paragraph" w:styleId="ListNumber">
    <w:name w:val="List Number"/>
    <w:basedOn w:val="Normal"/>
    <w:uiPriority w:val="99"/>
    <w:rsid w:val="00A1428F"/>
    <w:pPr>
      <w:numPr>
        <w:numId w:val="3"/>
      </w:numPr>
    </w:pPr>
    <w:rPr>
      <w:b/>
      <w:bCs/>
      <w:caps/>
      <w:kern w:val="20"/>
    </w:rPr>
  </w:style>
  <w:style w:type="paragraph" w:styleId="ListNumber2">
    <w:name w:val="List Number 2"/>
    <w:basedOn w:val="ListNumber1"/>
    <w:uiPriority w:val="99"/>
    <w:rsid w:val="00A1428F"/>
    <w:pPr>
      <w:tabs>
        <w:tab w:val="clear" w:pos="1440"/>
        <w:tab w:val="num" w:pos="2160"/>
      </w:tabs>
      <w:ind w:left="2160"/>
      <w:outlineLvl w:val="1"/>
    </w:pPr>
    <w:rPr>
      <w:b w:val="0"/>
      <w:bCs w:val="0"/>
      <w:caps w:val="0"/>
    </w:rPr>
  </w:style>
  <w:style w:type="paragraph" w:customStyle="1" w:styleId="ListNumber1">
    <w:name w:val="List Number 1"/>
    <w:basedOn w:val="ListNumber"/>
    <w:uiPriority w:val="99"/>
    <w:rsid w:val="00A1428F"/>
    <w:pPr>
      <w:numPr>
        <w:numId w:val="0"/>
      </w:numPr>
      <w:tabs>
        <w:tab w:val="num" w:pos="1440"/>
      </w:tabs>
      <w:ind w:left="1440" w:hanging="360"/>
    </w:pPr>
  </w:style>
  <w:style w:type="paragraph" w:styleId="ListBullet3">
    <w:name w:val="List Bullet 3"/>
    <w:basedOn w:val="Normal"/>
    <w:autoRedefine/>
    <w:uiPriority w:val="99"/>
    <w:rsid w:val="00A1428F"/>
    <w:pPr>
      <w:numPr>
        <w:numId w:val="1"/>
      </w:numPr>
      <w:tabs>
        <w:tab w:val="clear" w:pos="360"/>
        <w:tab w:val="num" w:pos="1080"/>
      </w:tabs>
      <w:ind w:left="1080"/>
    </w:pPr>
    <w:rPr>
      <w:kern w:val="20"/>
    </w:rPr>
  </w:style>
  <w:style w:type="paragraph" w:customStyle="1" w:styleId="Tabletext">
    <w:name w:val="Table text"/>
    <w:basedOn w:val="Normal"/>
    <w:uiPriority w:val="99"/>
    <w:rsid w:val="00A1428F"/>
    <w:pPr>
      <w:numPr>
        <w:numId w:val="5"/>
      </w:numPr>
      <w:spacing w:after="160"/>
    </w:pPr>
    <w:rPr>
      <w:rFonts w:ascii="Arial" w:hAnsi="Arial" w:cs="Arial"/>
    </w:rPr>
  </w:style>
  <w:style w:type="paragraph" w:styleId="Header">
    <w:name w:val="header"/>
    <w:basedOn w:val="Normal"/>
    <w:link w:val="HeaderChar"/>
    <w:uiPriority w:val="99"/>
    <w:rsid w:val="00A1428F"/>
    <w:pPr>
      <w:tabs>
        <w:tab w:val="center" w:pos="4153"/>
        <w:tab w:val="right" w:pos="8306"/>
      </w:tabs>
    </w:pPr>
    <w:rPr>
      <w:kern w:val="20"/>
    </w:rPr>
  </w:style>
  <w:style w:type="character" w:customStyle="1" w:styleId="HeaderChar">
    <w:name w:val="Header Char"/>
    <w:link w:val="Header"/>
    <w:uiPriority w:val="99"/>
    <w:locked/>
    <w:rPr>
      <w:rFonts w:ascii="Century Gothic" w:hAnsi="Century Gothic" w:cs="Century Gothic"/>
      <w:sz w:val="20"/>
      <w:szCs w:val="20"/>
      <w:lang w:val="en-GB" w:eastAsia="x-none"/>
    </w:rPr>
  </w:style>
  <w:style w:type="paragraph" w:styleId="BodyText">
    <w:name w:val="Body Text"/>
    <w:basedOn w:val="Normal"/>
    <w:link w:val="BodyTextChar"/>
    <w:uiPriority w:val="99"/>
    <w:rsid w:val="00A1428F"/>
    <w:rPr>
      <w:b/>
      <w:bCs/>
      <w:sz w:val="48"/>
      <w:szCs w:val="48"/>
    </w:rPr>
  </w:style>
  <w:style w:type="character" w:customStyle="1" w:styleId="BodyTextChar">
    <w:name w:val="Body Text Char"/>
    <w:link w:val="BodyText"/>
    <w:uiPriority w:val="99"/>
    <w:semiHidden/>
    <w:locked/>
    <w:rPr>
      <w:rFonts w:ascii="Century Gothic" w:hAnsi="Century Gothic" w:cs="Century Gothic"/>
      <w:sz w:val="20"/>
      <w:szCs w:val="20"/>
      <w:lang w:val="en-GB" w:eastAsia="x-none"/>
    </w:rPr>
  </w:style>
  <w:style w:type="paragraph" w:customStyle="1" w:styleId="Level1">
    <w:name w:val="Level1"/>
    <w:basedOn w:val="Normal"/>
    <w:link w:val="Level1Char"/>
    <w:rsid w:val="00A1428F"/>
    <w:pPr>
      <w:numPr>
        <w:numId w:val="7"/>
      </w:numPr>
      <w:outlineLvl w:val="0"/>
    </w:pPr>
    <w:rPr>
      <w:kern w:val="20"/>
    </w:rPr>
  </w:style>
  <w:style w:type="paragraph" w:customStyle="1" w:styleId="Level20">
    <w:name w:val="Level2"/>
    <w:basedOn w:val="Level1"/>
    <w:link w:val="Level2Char"/>
    <w:rsid w:val="00C01EF6"/>
    <w:pPr>
      <w:numPr>
        <w:ilvl w:val="1"/>
      </w:numPr>
      <w:spacing w:before="240"/>
      <w:outlineLvl w:val="1"/>
    </w:pPr>
  </w:style>
  <w:style w:type="paragraph" w:customStyle="1" w:styleId="Level3">
    <w:name w:val="Level3"/>
    <w:basedOn w:val="Level20"/>
    <w:rsid w:val="00F43073"/>
    <w:pPr>
      <w:numPr>
        <w:ilvl w:val="2"/>
      </w:numPr>
      <w:outlineLvl w:val="2"/>
    </w:pPr>
    <w:rPr>
      <w:rFonts w:ascii="Arial" w:hAnsi="Arial"/>
    </w:rPr>
  </w:style>
  <w:style w:type="character" w:styleId="FootnoteReference">
    <w:name w:val="footnote reference"/>
    <w:uiPriority w:val="99"/>
    <w:rsid w:val="00A1428F"/>
    <w:rPr>
      <w:rFonts w:cs="Times New Roman"/>
      <w:vertAlign w:val="superscript"/>
    </w:rPr>
  </w:style>
  <w:style w:type="paragraph" w:customStyle="1" w:styleId="Level4">
    <w:name w:val="Level4"/>
    <w:basedOn w:val="Level3"/>
    <w:rsid w:val="00A1428F"/>
    <w:pPr>
      <w:numPr>
        <w:ilvl w:val="3"/>
      </w:numPr>
      <w:outlineLvl w:val="3"/>
    </w:pPr>
  </w:style>
  <w:style w:type="character" w:styleId="Hyperlink">
    <w:name w:val="Hyperlink"/>
    <w:uiPriority w:val="99"/>
    <w:rsid w:val="00A1428F"/>
    <w:rPr>
      <w:rFonts w:cs="Times New Roman"/>
      <w:color w:val="0000FF"/>
      <w:u w:val="single"/>
    </w:rPr>
  </w:style>
  <w:style w:type="paragraph" w:styleId="BodyTextIndent2">
    <w:name w:val="Body Text Indent 2"/>
    <w:basedOn w:val="Normal"/>
    <w:link w:val="BodyTextIndent2Char"/>
    <w:uiPriority w:val="99"/>
    <w:rsid w:val="00A1428F"/>
    <w:pPr>
      <w:spacing w:before="240"/>
      <w:ind w:left="720"/>
    </w:pPr>
  </w:style>
  <w:style w:type="character" w:customStyle="1" w:styleId="BodyTextIndent2Char">
    <w:name w:val="Body Text Indent 2 Char"/>
    <w:link w:val="BodyTextIndent2"/>
    <w:uiPriority w:val="99"/>
    <w:semiHidden/>
    <w:locked/>
    <w:rPr>
      <w:rFonts w:ascii="Century Gothic" w:hAnsi="Century Gothic" w:cs="Century Gothic"/>
      <w:sz w:val="20"/>
      <w:szCs w:val="20"/>
      <w:lang w:val="en-GB" w:eastAsia="x-none"/>
    </w:rPr>
  </w:style>
  <w:style w:type="paragraph" w:styleId="TOC1">
    <w:name w:val="toc 1"/>
    <w:basedOn w:val="Normal"/>
    <w:next w:val="Normal"/>
    <w:autoRedefine/>
    <w:uiPriority w:val="39"/>
    <w:rsid w:val="00A1428F"/>
    <w:pPr>
      <w:tabs>
        <w:tab w:val="right" w:leader="dot" w:pos="9019"/>
      </w:tabs>
      <w:spacing w:before="240"/>
      <w:ind w:left="1440" w:right="26" w:hanging="1440"/>
    </w:pPr>
    <w:rPr>
      <w:rFonts w:ascii="Arial" w:hAnsi="Arial" w:cs="Arial"/>
      <w:b/>
      <w:bCs/>
      <w:kern w:val="20"/>
    </w:rPr>
  </w:style>
  <w:style w:type="paragraph" w:styleId="Subtitle">
    <w:name w:val="Subtitle"/>
    <w:basedOn w:val="Normal"/>
    <w:link w:val="SubtitleChar"/>
    <w:qFormat/>
    <w:rsid w:val="00E12447"/>
    <w:pPr>
      <w:numPr>
        <w:ilvl w:val="1"/>
      </w:numPr>
    </w:pPr>
    <w:rPr>
      <w:rFonts w:ascii="Cambria" w:hAnsi="Cambria"/>
      <w:i/>
      <w:iCs/>
      <w:color w:val="4F81BD"/>
      <w:spacing w:val="15"/>
      <w:sz w:val="24"/>
    </w:rPr>
  </w:style>
  <w:style w:type="character" w:customStyle="1" w:styleId="SubtitleChar">
    <w:name w:val="Subtitle Char"/>
    <w:link w:val="Subtitle"/>
    <w:locked/>
    <w:rsid w:val="00E12447"/>
    <w:rPr>
      <w:rFonts w:ascii="Cambria" w:eastAsia="Times New Roman" w:hAnsi="Cambria" w:cs="Times New Roman"/>
      <w:i/>
      <w:iCs/>
      <w:color w:val="4F81BD"/>
      <w:spacing w:val="15"/>
      <w:sz w:val="24"/>
      <w:szCs w:val="24"/>
    </w:rPr>
  </w:style>
  <w:style w:type="paragraph" w:styleId="FootnoteText">
    <w:name w:val="footnote text"/>
    <w:basedOn w:val="Normal"/>
    <w:link w:val="FootnoteTextChar"/>
    <w:uiPriority w:val="99"/>
    <w:rsid w:val="00A1428F"/>
  </w:style>
  <w:style w:type="character" w:customStyle="1" w:styleId="FootnoteTextChar">
    <w:name w:val="Footnote Text Char"/>
    <w:link w:val="FootnoteText"/>
    <w:uiPriority w:val="99"/>
    <w:locked/>
    <w:rPr>
      <w:rFonts w:ascii="Century Gothic" w:hAnsi="Century Gothic" w:cs="Century Gothic"/>
      <w:sz w:val="20"/>
      <w:szCs w:val="20"/>
      <w:lang w:val="en-GB" w:eastAsia="x-none"/>
    </w:rPr>
  </w:style>
  <w:style w:type="paragraph" w:styleId="CommentText">
    <w:name w:val="annotation text"/>
    <w:basedOn w:val="Normal"/>
    <w:link w:val="CommentTextChar"/>
    <w:uiPriority w:val="99"/>
    <w:semiHidden/>
    <w:rsid w:val="00A1428F"/>
  </w:style>
  <w:style w:type="character" w:customStyle="1" w:styleId="CommentTextChar">
    <w:name w:val="Comment Text Char"/>
    <w:link w:val="CommentText"/>
    <w:uiPriority w:val="99"/>
    <w:semiHidden/>
    <w:locked/>
    <w:rPr>
      <w:rFonts w:ascii="Century Gothic" w:hAnsi="Century Gothic" w:cs="Century Gothic"/>
      <w:sz w:val="20"/>
      <w:szCs w:val="20"/>
      <w:lang w:val="en-GB" w:eastAsia="x-none"/>
    </w:rPr>
  </w:style>
  <w:style w:type="paragraph" w:styleId="CommentSubject">
    <w:name w:val="annotation subject"/>
    <w:basedOn w:val="CommentText"/>
    <w:next w:val="CommentText"/>
    <w:link w:val="CommentSubjectChar"/>
    <w:uiPriority w:val="99"/>
    <w:semiHidden/>
    <w:rsid w:val="00A1428F"/>
    <w:rPr>
      <w:b/>
      <w:bCs/>
      <w:kern w:val="20"/>
    </w:rPr>
  </w:style>
  <w:style w:type="character" w:customStyle="1" w:styleId="CommentSubjectChar">
    <w:name w:val="Comment Subject Char"/>
    <w:link w:val="CommentSubject"/>
    <w:uiPriority w:val="99"/>
    <w:semiHidden/>
    <w:locked/>
    <w:rPr>
      <w:rFonts w:ascii="Century Gothic" w:hAnsi="Century Gothic" w:cs="Century Gothic"/>
      <w:b/>
      <w:bCs/>
      <w:sz w:val="20"/>
      <w:szCs w:val="20"/>
      <w:lang w:val="en-GB" w:eastAsia="x-none"/>
    </w:rPr>
  </w:style>
  <w:style w:type="paragraph" w:styleId="BodyText3">
    <w:name w:val="Body Text 3"/>
    <w:basedOn w:val="Normal"/>
    <w:link w:val="BodyText3Char"/>
    <w:uiPriority w:val="99"/>
    <w:rsid w:val="00A1428F"/>
    <w:pPr>
      <w:spacing w:before="240"/>
      <w:ind w:right="-24"/>
    </w:pPr>
  </w:style>
  <w:style w:type="character" w:customStyle="1" w:styleId="BodyText3Char">
    <w:name w:val="Body Text 3 Char"/>
    <w:link w:val="BodyText3"/>
    <w:uiPriority w:val="99"/>
    <w:semiHidden/>
    <w:locked/>
    <w:rPr>
      <w:rFonts w:ascii="Century Gothic" w:hAnsi="Century Gothic" w:cs="Century Gothic"/>
      <w:sz w:val="16"/>
      <w:szCs w:val="16"/>
      <w:lang w:val="en-GB" w:eastAsia="x-none"/>
    </w:rPr>
  </w:style>
  <w:style w:type="paragraph" w:customStyle="1" w:styleId="Level5">
    <w:name w:val="Level5"/>
    <w:basedOn w:val="Level4"/>
    <w:rsid w:val="00A1428F"/>
    <w:pPr>
      <w:numPr>
        <w:ilvl w:val="4"/>
      </w:numPr>
      <w:outlineLvl w:val="4"/>
    </w:pPr>
  </w:style>
  <w:style w:type="paragraph" w:customStyle="1" w:styleId="Centredheadingsmall">
    <w:name w:val="Centred heading (small)"/>
    <w:basedOn w:val="Title"/>
    <w:uiPriority w:val="99"/>
    <w:rsid w:val="00A1428F"/>
    <w:pPr>
      <w:tabs>
        <w:tab w:val="left" w:pos="426"/>
        <w:tab w:val="left" w:pos="709"/>
        <w:tab w:val="left" w:pos="8647"/>
      </w:tabs>
      <w:spacing w:before="120" w:after="120"/>
    </w:pPr>
    <w:rPr>
      <w:rFonts w:ascii="Arial" w:hAnsi="Arial" w:cs="Arial"/>
      <w:sz w:val="20"/>
      <w:szCs w:val="20"/>
    </w:rPr>
  </w:style>
  <w:style w:type="paragraph" w:styleId="Title">
    <w:name w:val="Title"/>
    <w:basedOn w:val="Normal"/>
    <w:next w:val="Normal"/>
    <w:link w:val="TitleChar"/>
    <w:qFormat/>
    <w:rsid w:val="00E12447"/>
    <w:pPr>
      <w:spacing w:before="240" w:after="60"/>
      <w:jc w:val="center"/>
      <w:outlineLvl w:val="0"/>
    </w:pPr>
    <w:rPr>
      <w:rFonts w:ascii="Cambria" w:hAnsi="Cambria"/>
      <w:b/>
      <w:bCs/>
      <w:kern w:val="28"/>
      <w:sz w:val="32"/>
      <w:szCs w:val="32"/>
      <w:lang w:eastAsia="en-GB"/>
    </w:rPr>
  </w:style>
  <w:style w:type="character" w:customStyle="1" w:styleId="TitleChar">
    <w:name w:val="Title Char"/>
    <w:link w:val="Title"/>
    <w:locked/>
    <w:rsid w:val="00E12447"/>
    <w:rPr>
      <w:rFonts w:ascii="Cambria" w:eastAsia="Times New Roman" w:hAnsi="Cambria"/>
      <w:b/>
      <w:bCs/>
      <w:kern w:val="28"/>
      <w:sz w:val="32"/>
      <w:szCs w:val="32"/>
      <w:lang w:eastAsia="en-GB"/>
    </w:rPr>
  </w:style>
  <w:style w:type="paragraph" w:styleId="BodyTextIndent3">
    <w:name w:val="Body Text Indent 3"/>
    <w:basedOn w:val="Normal"/>
    <w:link w:val="BodyTextIndent3Char"/>
    <w:uiPriority w:val="99"/>
    <w:rsid w:val="00A1428F"/>
    <w:pPr>
      <w:ind w:left="720"/>
    </w:pPr>
    <w:rPr>
      <w:i/>
      <w:iCs/>
    </w:rPr>
  </w:style>
  <w:style w:type="character" w:customStyle="1" w:styleId="BodyTextIndent3Char">
    <w:name w:val="Body Text Indent 3 Char"/>
    <w:link w:val="BodyTextIndent3"/>
    <w:uiPriority w:val="99"/>
    <w:semiHidden/>
    <w:locked/>
    <w:rPr>
      <w:rFonts w:ascii="Century Gothic" w:hAnsi="Century Gothic" w:cs="Century Gothic"/>
      <w:sz w:val="16"/>
      <w:szCs w:val="16"/>
      <w:lang w:val="en-GB" w:eastAsia="x-none"/>
    </w:rPr>
  </w:style>
  <w:style w:type="paragraph" w:styleId="Caption">
    <w:name w:val="caption"/>
    <w:basedOn w:val="Normal"/>
    <w:next w:val="Normal"/>
    <w:uiPriority w:val="35"/>
    <w:qFormat/>
    <w:rsid w:val="00E12447"/>
    <w:pPr>
      <w:spacing w:after="200"/>
    </w:pPr>
    <w:rPr>
      <w:b/>
      <w:bCs/>
      <w:color w:val="4F81BD"/>
      <w:sz w:val="18"/>
      <w:szCs w:val="18"/>
    </w:rPr>
  </w:style>
  <w:style w:type="character" w:styleId="PageNumber">
    <w:name w:val="page number"/>
    <w:uiPriority w:val="99"/>
    <w:rsid w:val="00A1428F"/>
    <w:rPr>
      <w:rFonts w:ascii="Century Gothic" w:hAnsi="Century Gothic" w:cs="Century Gothic"/>
    </w:rPr>
  </w:style>
  <w:style w:type="paragraph" w:styleId="Footer">
    <w:name w:val="footer"/>
    <w:basedOn w:val="Normal"/>
    <w:link w:val="FooterChar"/>
    <w:uiPriority w:val="99"/>
    <w:rsid w:val="00A1428F"/>
    <w:pPr>
      <w:tabs>
        <w:tab w:val="center" w:pos="4153"/>
        <w:tab w:val="right" w:pos="8306"/>
      </w:tabs>
    </w:pPr>
    <w:rPr>
      <w:kern w:val="20"/>
    </w:rPr>
  </w:style>
  <w:style w:type="character" w:customStyle="1" w:styleId="FooterChar">
    <w:name w:val="Footer Char"/>
    <w:link w:val="Footer"/>
    <w:uiPriority w:val="99"/>
    <w:locked/>
    <w:rPr>
      <w:rFonts w:ascii="Century Gothic" w:hAnsi="Century Gothic" w:cs="Century Gothic"/>
      <w:sz w:val="20"/>
      <w:szCs w:val="20"/>
      <w:lang w:val="en-GB" w:eastAsia="x-none"/>
    </w:rPr>
  </w:style>
  <w:style w:type="paragraph" w:styleId="BodyText2">
    <w:name w:val="Body Text 2"/>
    <w:basedOn w:val="Normal"/>
    <w:link w:val="BodyText2Char"/>
    <w:uiPriority w:val="99"/>
    <w:rsid w:val="00A1428F"/>
    <w:pPr>
      <w:spacing w:before="240"/>
    </w:pPr>
    <w:rPr>
      <w:rFonts w:ascii="Arial" w:hAnsi="Arial" w:cs="Arial"/>
    </w:rPr>
  </w:style>
  <w:style w:type="character" w:customStyle="1" w:styleId="BodyText2Char">
    <w:name w:val="Body Text 2 Char"/>
    <w:link w:val="BodyText2"/>
    <w:uiPriority w:val="99"/>
    <w:semiHidden/>
    <w:locked/>
    <w:rPr>
      <w:rFonts w:ascii="Century Gothic" w:hAnsi="Century Gothic" w:cs="Century Gothic"/>
      <w:sz w:val="20"/>
      <w:szCs w:val="20"/>
      <w:lang w:val="en-GB" w:eastAsia="x-none"/>
    </w:rPr>
  </w:style>
  <w:style w:type="character" w:styleId="FollowedHyperlink">
    <w:name w:val="FollowedHyperlink"/>
    <w:uiPriority w:val="99"/>
    <w:rsid w:val="00A1428F"/>
    <w:rPr>
      <w:rFonts w:cs="Times New Roman"/>
      <w:color w:val="800080"/>
      <w:u w:val="single"/>
    </w:rPr>
  </w:style>
  <w:style w:type="character" w:styleId="Strong">
    <w:name w:val="Strong"/>
    <w:uiPriority w:val="22"/>
    <w:qFormat/>
    <w:rsid w:val="00E12447"/>
    <w:rPr>
      <w:b/>
      <w:bCs/>
    </w:rPr>
  </w:style>
  <w:style w:type="paragraph" w:styleId="NormalWeb">
    <w:name w:val="Normal (Web)"/>
    <w:basedOn w:val="Normal"/>
    <w:uiPriority w:val="99"/>
    <w:rsid w:val="00A1428F"/>
    <w:pPr>
      <w:spacing w:before="100" w:beforeAutospacing="1" w:after="100" w:afterAutospacing="1"/>
    </w:pPr>
    <w:rPr>
      <w:rFonts w:ascii="Arial Unicode MS" w:eastAsia="Arial Unicode MS" w:hAnsi="Arial Unicode MS" w:cs="Arial Unicode MS"/>
      <w:sz w:val="24"/>
    </w:rPr>
  </w:style>
  <w:style w:type="paragraph" w:styleId="TOC2">
    <w:name w:val="toc 2"/>
    <w:basedOn w:val="Normal"/>
    <w:next w:val="Normal"/>
    <w:autoRedefine/>
    <w:uiPriority w:val="99"/>
    <w:semiHidden/>
    <w:rsid w:val="00A1428F"/>
    <w:pPr>
      <w:ind w:left="200"/>
    </w:pPr>
  </w:style>
  <w:style w:type="paragraph" w:styleId="TOC3">
    <w:name w:val="toc 3"/>
    <w:basedOn w:val="Normal"/>
    <w:next w:val="Normal"/>
    <w:autoRedefine/>
    <w:uiPriority w:val="99"/>
    <w:semiHidden/>
    <w:rsid w:val="00A1428F"/>
    <w:pPr>
      <w:ind w:left="400"/>
    </w:pPr>
  </w:style>
  <w:style w:type="paragraph" w:styleId="TOC4">
    <w:name w:val="toc 4"/>
    <w:basedOn w:val="Normal"/>
    <w:next w:val="Normal"/>
    <w:autoRedefine/>
    <w:uiPriority w:val="99"/>
    <w:semiHidden/>
    <w:rsid w:val="00A1428F"/>
    <w:pPr>
      <w:ind w:left="600"/>
    </w:pPr>
  </w:style>
  <w:style w:type="paragraph" w:styleId="TOC5">
    <w:name w:val="toc 5"/>
    <w:basedOn w:val="Normal"/>
    <w:next w:val="Normal"/>
    <w:autoRedefine/>
    <w:uiPriority w:val="99"/>
    <w:semiHidden/>
    <w:rsid w:val="00A1428F"/>
    <w:pPr>
      <w:ind w:left="800"/>
    </w:pPr>
  </w:style>
  <w:style w:type="paragraph" w:styleId="TOC6">
    <w:name w:val="toc 6"/>
    <w:basedOn w:val="Normal"/>
    <w:next w:val="Normal"/>
    <w:autoRedefine/>
    <w:uiPriority w:val="99"/>
    <w:semiHidden/>
    <w:rsid w:val="00A1428F"/>
    <w:pPr>
      <w:ind w:left="1000"/>
    </w:pPr>
  </w:style>
  <w:style w:type="paragraph" w:styleId="TOC7">
    <w:name w:val="toc 7"/>
    <w:basedOn w:val="Normal"/>
    <w:next w:val="Normal"/>
    <w:autoRedefine/>
    <w:uiPriority w:val="99"/>
    <w:semiHidden/>
    <w:rsid w:val="00A1428F"/>
    <w:pPr>
      <w:ind w:left="1200"/>
    </w:pPr>
  </w:style>
  <w:style w:type="paragraph" w:styleId="TOC8">
    <w:name w:val="toc 8"/>
    <w:basedOn w:val="Normal"/>
    <w:next w:val="Normal"/>
    <w:autoRedefine/>
    <w:uiPriority w:val="99"/>
    <w:semiHidden/>
    <w:rsid w:val="00A1428F"/>
    <w:pPr>
      <w:ind w:left="1400"/>
    </w:pPr>
  </w:style>
  <w:style w:type="paragraph" w:styleId="TOC9">
    <w:name w:val="toc 9"/>
    <w:basedOn w:val="Normal"/>
    <w:next w:val="Normal"/>
    <w:autoRedefine/>
    <w:uiPriority w:val="99"/>
    <w:semiHidden/>
    <w:rsid w:val="00A1428F"/>
    <w:pPr>
      <w:ind w:left="1600"/>
    </w:pPr>
  </w:style>
  <w:style w:type="paragraph" w:styleId="Index4">
    <w:name w:val="index 4"/>
    <w:basedOn w:val="Normal"/>
    <w:next w:val="Normal"/>
    <w:autoRedefine/>
    <w:uiPriority w:val="99"/>
    <w:semiHidden/>
    <w:rsid w:val="00A1428F"/>
    <w:pPr>
      <w:ind w:left="800" w:hanging="200"/>
    </w:pPr>
    <w:rPr>
      <w:kern w:val="20"/>
    </w:rPr>
  </w:style>
  <w:style w:type="paragraph" w:styleId="Index5">
    <w:name w:val="index 5"/>
    <w:basedOn w:val="Normal"/>
    <w:next w:val="Normal"/>
    <w:autoRedefine/>
    <w:uiPriority w:val="99"/>
    <w:semiHidden/>
    <w:rsid w:val="00A1428F"/>
    <w:pPr>
      <w:ind w:left="1000" w:hanging="200"/>
    </w:pPr>
    <w:rPr>
      <w:kern w:val="20"/>
    </w:rPr>
  </w:style>
  <w:style w:type="paragraph" w:styleId="Index6">
    <w:name w:val="index 6"/>
    <w:basedOn w:val="Normal"/>
    <w:next w:val="Normal"/>
    <w:autoRedefine/>
    <w:uiPriority w:val="99"/>
    <w:semiHidden/>
    <w:rsid w:val="00A1428F"/>
    <w:pPr>
      <w:ind w:left="1200" w:hanging="200"/>
    </w:pPr>
    <w:rPr>
      <w:kern w:val="20"/>
    </w:rPr>
  </w:style>
  <w:style w:type="paragraph" w:styleId="Index7">
    <w:name w:val="index 7"/>
    <w:basedOn w:val="Normal"/>
    <w:next w:val="Normal"/>
    <w:autoRedefine/>
    <w:uiPriority w:val="99"/>
    <w:semiHidden/>
    <w:rsid w:val="00A1428F"/>
    <w:pPr>
      <w:ind w:left="1400" w:hanging="200"/>
    </w:pPr>
    <w:rPr>
      <w:kern w:val="20"/>
    </w:rPr>
  </w:style>
  <w:style w:type="character" w:styleId="CommentReference">
    <w:name w:val="annotation reference"/>
    <w:uiPriority w:val="99"/>
    <w:semiHidden/>
    <w:rsid w:val="00A1428F"/>
    <w:rPr>
      <w:rFonts w:cs="Times New Roman"/>
      <w:sz w:val="16"/>
      <w:szCs w:val="16"/>
    </w:rPr>
  </w:style>
  <w:style w:type="paragraph" w:styleId="ListNumber3">
    <w:name w:val="List Number 3"/>
    <w:basedOn w:val="ListNumber2"/>
    <w:uiPriority w:val="99"/>
    <w:rsid w:val="00A1428F"/>
    <w:pPr>
      <w:numPr>
        <w:ilvl w:val="2"/>
        <w:numId w:val="4"/>
      </w:numPr>
      <w:tabs>
        <w:tab w:val="clear" w:pos="1224"/>
        <w:tab w:val="num" w:pos="926"/>
        <w:tab w:val="num" w:pos="1209"/>
      </w:tabs>
      <w:outlineLvl w:val="2"/>
    </w:pPr>
  </w:style>
  <w:style w:type="paragraph" w:styleId="ListNumber4">
    <w:name w:val="List Number 4"/>
    <w:basedOn w:val="Normal"/>
    <w:uiPriority w:val="99"/>
    <w:rsid w:val="00A1428F"/>
    <w:pPr>
      <w:numPr>
        <w:ilvl w:val="3"/>
        <w:numId w:val="4"/>
      </w:numPr>
    </w:pPr>
    <w:rPr>
      <w:kern w:val="20"/>
    </w:rPr>
  </w:style>
  <w:style w:type="character" w:customStyle="1" w:styleId="InitialStyle">
    <w:name w:val="InitialStyle"/>
    <w:uiPriority w:val="99"/>
    <w:rsid w:val="00A1428F"/>
    <w:rPr>
      <w:rFonts w:ascii="Courier New" w:hAnsi="Courier New"/>
      <w:color w:val="auto"/>
      <w:spacing w:val="0"/>
      <w:sz w:val="20"/>
    </w:rPr>
  </w:style>
  <w:style w:type="paragraph" w:customStyle="1" w:styleId="Bullet">
    <w:name w:val="Bullet"/>
    <w:basedOn w:val="Normal"/>
    <w:uiPriority w:val="99"/>
    <w:rsid w:val="00A1428F"/>
    <w:pPr>
      <w:tabs>
        <w:tab w:val="left" w:pos="284"/>
        <w:tab w:val="num" w:pos="360"/>
      </w:tabs>
      <w:overflowPunct w:val="0"/>
      <w:autoSpaceDE w:val="0"/>
      <w:autoSpaceDN w:val="0"/>
      <w:adjustRightInd w:val="0"/>
      <w:spacing w:after="130"/>
      <w:ind w:left="360" w:hanging="360"/>
      <w:textAlignment w:val="baseline"/>
    </w:pPr>
    <w:rPr>
      <w:rFonts w:ascii="Times New Roman" w:hAnsi="Times New Roman"/>
      <w:sz w:val="22"/>
      <w:szCs w:val="22"/>
    </w:rPr>
  </w:style>
  <w:style w:type="paragraph" w:styleId="BalloonText">
    <w:name w:val="Balloon Text"/>
    <w:basedOn w:val="Normal"/>
    <w:link w:val="BalloonTextChar"/>
    <w:uiPriority w:val="99"/>
    <w:semiHidden/>
    <w:rsid w:val="00A1428F"/>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x-none"/>
    </w:rPr>
  </w:style>
  <w:style w:type="paragraph" w:customStyle="1" w:styleId="level30">
    <w:name w:val="level3"/>
    <w:basedOn w:val="Normal"/>
    <w:uiPriority w:val="99"/>
    <w:rsid w:val="00A1428F"/>
    <w:pPr>
      <w:spacing w:before="100" w:beforeAutospacing="1" w:after="100" w:afterAutospacing="1"/>
    </w:pPr>
    <w:rPr>
      <w:rFonts w:ascii="Times New Roman" w:hAnsi="Times New Roman"/>
      <w:sz w:val="24"/>
      <w:lang w:eastAsia="en-GB"/>
    </w:rPr>
  </w:style>
  <w:style w:type="paragraph" w:customStyle="1" w:styleId="western">
    <w:name w:val="western"/>
    <w:basedOn w:val="Normal"/>
    <w:uiPriority w:val="99"/>
    <w:rsid w:val="00A1428F"/>
    <w:pPr>
      <w:spacing w:before="100" w:beforeAutospacing="1"/>
    </w:pPr>
    <w:rPr>
      <w:rFonts w:ascii="Times New Roman" w:hAnsi="Times New Roman"/>
      <w:sz w:val="24"/>
      <w:lang w:eastAsia="en-GB"/>
    </w:rPr>
  </w:style>
  <w:style w:type="paragraph" w:customStyle="1" w:styleId="paranum">
    <w:name w:val="paranum"/>
    <w:basedOn w:val="Normal"/>
    <w:uiPriority w:val="99"/>
    <w:rsid w:val="00A1428F"/>
    <w:pPr>
      <w:tabs>
        <w:tab w:val="num" w:pos="864"/>
      </w:tabs>
      <w:ind w:left="864" w:hanging="864"/>
    </w:pPr>
    <w:rPr>
      <w:kern w:val="20"/>
    </w:rPr>
  </w:style>
  <w:style w:type="table" w:styleId="TableGrid">
    <w:name w:val="Table Grid"/>
    <w:basedOn w:val="TableNormal"/>
    <w:uiPriority w:val="99"/>
    <w:rsid w:val="00A142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447"/>
    <w:pPr>
      <w:ind w:left="720"/>
      <w:contextualSpacing/>
    </w:pPr>
  </w:style>
  <w:style w:type="paragraph" w:customStyle="1" w:styleId="level2">
    <w:name w:val="level 2"/>
    <w:basedOn w:val="Level20"/>
    <w:link w:val="level2Char0"/>
    <w:qFormat/>
    <w:rsid w:val="00E12447"/>
    <w:pPr>
      <w:numPr>
        <w:numId w:val="11"/>
      </w:numPr>
      <w:spacing w:after="240"/>
    </w:pPr>
    <w:rPr>
      <w:rFonts w:ascii="Arial" w:hAnsi="Arial" w:cs="Arial"/>
    </w:rPr>
  </w:style>
  <w:style w:type="character" w:customStyle="1" w:styleId="Level1Char">
    <w:name w:val="Level1 Char"/>
    <w:link w:val="Level1"/>
    <w:locked/>
    <w:rsid w:val="008D37D3"/>
    <w:rPr>
      <w:rFonts w:ascii="Century Gothic" w:hAnsi="Century Gothic"/>
      <w:noProof/>
      <w:kern w:val="20"/>
      <w:szCs w:val="24"/>
      <w:lang w:eastAsia="en-US"/>
    </w:rPr>
  </w:style>
  <w:style w:type="character" w:customStyle="1" w:styleId="Level2Char">
    <w:name w:val="Level2 Char"/>
    <w:link w:val="Level20"/>
    <w:locked/>
    <w:rsid w:val="008D37D3"/>
    <w:rPr>
      <w:rFonts w:ascii="Century Gothic" w:hAnsi="Century Gothic"/>
      <w:noProof/>
      <w:kern w:val="20"/>
      <w:szCs w:val="24"/>
      <w:lang w:eastAsia="en-US"/>
    </w:rPr>
  </w:style>
  <w:style w:type="character" w:customStyle="1" w:styleId="level2Char0">
    <w:name w:val="level 2 Char"/>
    <w:link w:val="level2"/>
    <w:locked/>
    <w:rsid w:val="00E12447"/>
    <w:rPr>
      <w:rFonts w:ascii="Arial" w:hAnsi="Arial" w:cs="Arial"/>
      <w:noProof/>
      <w:kern w:val="20"/>
      <w:szCs w:val="24"/>
      <w:lang w:eastAsia="en-US"/>
    </w:rPr>
  </w:style>
  <w:style w:type="paragraph" w:styleId="BodyTextIndent">
    <w:name w:val="Body Text Indent"/>
    <w:basedOn w:val="Normal"/>
    <w:link w:val="BodyTextIndentChar"/>
    <w:uiPriority w:val="99"/>
    <w:semiHidden/>
    <w:unhideWhenUsed/>
    <w:rsid w:val="009A18C7"/>
    <w:pPr>
      <w:spacing w:after="120"/>
      <w:ind w:left="283"/>
    </w:pPr>
  </w:style>
  <w:style w:type="character" w:customStyle="1" w:styleId="BodyTextIndentChar">
    <w:name w:val="Body Text Indent Char"/>
    <w:link w:val="BodyTextIndent"/>
    <w:uiPriority w:val="99"/>
    <w:semiHidden/>
    <w:locked/>
    <w:rsid w:val="009A18C7"/>
    <w:rPr>
      <w:rFonts w:ascii="Century Gothic" w:hAnsi="Century Gothic" w:cs="Century Gothic"/>
      <w:sz w:val="20"/>
      <w:szCs w:val="20"/>
      <w:lang w:val="en-GB" w:eastAsia="x-none"/>
    </w:rPr>
  </w:style>
  <w:style w:type="paragraph" w:customStyle="1" w:styleId="TableText0">
    <w:name w:val="Table Text"/>
    <w:basedOn w:val="Normal"/>
    <w:rsid w:val="009A18C7"/>
    <w:pPr>
      <w:keepLines/>
      <w:tabs>
        <w:tab w:val="left" w:pos="720"/>
        <w:tab w:val="left" w:pos="1440"/>
        <w:tab w:val="left" w:pos="2304"/>
      </w:tabs>
      <w:spacing w:before="40" w:after="40"/>
    </w:pPr>
    <w:rPr>
      <w:rFonts w:ascii="Times New Roman" w:hAnsi="Times New Roman"/>
      <w:kern w:val="28"/>
      <w:sz w:val="24"/>
    </w:rPr>
  </w:style>
  <w:style w:type="character" w:customStyle="1" w:styleId="Clarks1Char">
    <w:name w:val="Clarks 1 Char"/>
    <w:uiPriority w:val="9"/>
    <w:rsid w:val="00E12447"/>
    <w:rPr>
      <w:rFonts w:ascii="Century Gothic" w:eastAsia="Times New Roman" w:hAnsi="Century Gothic"/>
      <w:b/>
      <w:bCs/>
      <w:caps/>
      <w:sz w:val="20"/>
      <w:szCs w:val="28"/>
      <w:lang w:eastAsia="en-GB"/>
    </w:rPr>
  </w:style>
  <w:style w:type="character" w:customStyle="1" w:styleId="Clarks3Char">
    <w:name w:val="Clarks 3 Char"/>
    <w:uiPriority w:val="9"/>
    <w:rsid w:val="00E12447"/>
    <w:rPr>
      <w:rFonts w:ascii="Century Gothic" w:eastAsia="Times New Roman" w:hAnsi="Century Gothic"/>
      <w:bCs/>
      <w:sz w:val="20"/>
      <w:szCs w:val="20"/>
      <w:lang w:val="en-US" w:eastAsia="en-GB"/>
    </w:rPr>
  </w:style>
  <w:style w:type="paragraph" w:customStyle="1" w:styleId="ClarksAppendix">
    <w:name w:val="Clarks Appendix"/>
    <w:basedOn w:val="Normal"/>
    <w:link w:val="ClarksAppendixChar"/>
    <w:uiPriority w:val="10"/>
    <w:qFormat/>
    <w:rsid w:val="00E12447"/>
    <w:pPr>
      <w:spacing w:before="120" w:after="120"/>
      <w:ind w:left="720"/>
      <w:jc w:val="center"/>
    </w:pPr>
    <w:rPr>
      <w:b/>
      <w:bCs/>
      <w:caps/>
      <w:szCs w:val="28"/>
      <w:lang w:eastAsia="en-GB"/>
    </w:rPr>
  </w:style>
  <w:style w:type="character" w:customStyle="1" w:styleId="ClarksAppendixChar">
    <w:name w:val="Clarks Appendix Char"/>
    <w:link w:val="ClarksAppendix"/>
    <w:uiPriority w:val="10"/>
    <w:rsid w:val="00E12447"/>
    <w:rPr>
      <w:rFonts w:ascii="Century Gothic" w:eastAsia="Times New Roman" w:hAnsi="Century Gothic"/>
      <w:b/>
      <w:bCs/>
      <w:caps/>
      <w:sz w:val="20"/>
      <w:szCs w:val="28"/>
      <w:lang w:eastAsia="en-GB"/>
    </w:rPr>
  </w:style>
  <w:style w:type="paragraph" w:customStyle="1" w:styleId="Appendixnumbering">
    <w:name w:val="Appendix numbering"/>
    <w:basedOn w:val="ClarksAppendix"/>
    <w:uiPriority w:val="11"/>
    <w:qFormat/>
    <w:rsid w:val="00E12447"/>
    <w:pPr>
      <w:numPr>
        <w:numId w:val="13"/>
      </w:numPr>
      <w:jc w:val="both"/>
    </w:pPr>
    <w:rPr>
      <w:caps w:val="0"/>
      <w:lang w:val="en-US"/>
    </w:rPr>
  </w:style>
  <w:style w:type="paragraph" w:styleId="NoSpacing">
    <w:name w:val="No Spacing"/>
    <w:uiPriority w:val="1"/>
    <w:qFormat/>
    <w:rsid w:val="00E12447"/>
    <w:pPr>
      <w:spacing w:after="200" w:line="276" w:lineRule="auto"/>
    </w:pPr>
    <w:rPr>
      <w:rFonts w:ascii="Century Gothic" w:hAnsi="Century Gothic"/>
      <w:sz w:val="22"/>
      <w:szCs w:val="22"/>
      <w:lang w:eastAsia="en-US"/>
    </w:rPr>
  </w:style>
  <w:style w:type="paragraph" w:customStyle="1" w:styleId="Style0">
    <w:name w:val="Style0"/>
    <w:rsid w:val="00D54096"/>
    <w:pPr>
      <w:autoSpaceDE w:val="0"/>
      <w:autoSpaceDN w:val="0"/>
      <w:adjustRightInd w:val="0"/>
    </w:pPr>
    <w:rPr>
      <w:rFonts w:ascii="Arial" w:hAnsi="Arial"/>
      <w:szCs w:val="24"/>
      <w:lang w:val="en-US" w:eastAsia="en-US"/>
    </w:rPr>
  </w:style>
  <w:style w:type="paragraph" w:customStyle="1" w:styleId="msolistparagraph0">
    <w:name w:val="msolistparagraph"/>
    <w:basedOn w:val="Normal"/>
    <w:rsid w:val="00D54096"/>
    <w:pPr>
      <w:ind w:left="720"/>
      <w:jc w:val="left"/>
    </w:pPr>
    <w:rPr>
      <w:rFonts w:ascii="Calibri" w:eastAsia="Calibri" w:hAnsi="Calibri"/>
      <w:noProof w:val="0"/>
      <w:sz w:val="22"/>
      <w:szCs w:val="22"/>
      <w:lang w:eastAsia="en-GB"/>
    </w:rPr>
  </w:style>
  <w:style w:type="numbering" w:customStyle="1" w:styleId="NoList1">
    <w:name w:val="No List1"/>
    <w:next w:val="NoList"/>
    <w:uiPriority w:val="99"/>
    <w:semiHidden/>
    <w:unhideWhenUsed/>
    <w:rsid w:val="00F57E12"/>
  </w:style>
  <w:style w:type="table" w:customStyle="1" w:styleId="TableGrid1">
    <w:name w:val="Table Grid1"/>
    <w:basedOn w:val="TableNormal"/>
    <w:next w:val="TableGrid"/>
    <w:uiPriority w:val="59"/>
    <w:rsid w:val="00F57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D15C7"/>
  </w:style>
  <w:style w:type="paragraph" w:customStyle="1" w:styleId="Normal1">
    <w:name w:val="Normal1"/>
    <w:rsid w:val="000D15C7"/>
    <w:rPr>
      <w:rFonts w:ascii="Times New Roman" w:hAnsi="Times New Roman"/>
      <w:color w:val="000000"/>
      <w:sz w:val="24"/>
      <w:szCs w:val="24"/>
      <w:lang w:eastAsia="en-US"/>
    </w:rPr>
  </w:style>
  <w:style w:type="table" w:customStyle="1" w:styleId="TableGrid2">
    <w:name w:val="Table Grid2"/>
    <w:basedOn w:val="TableNormal"/>
    <w:next w:val="TableGrid"/>
    <w:uiPriority w:val="59"/>
    <w:rsid w:val="000D15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03B5"/>
    <w:rPr>
      <w:color w:val="605E5C"/>
      <w:shd w:val="clear" w:color="auto" w:fill="E1DFDD"/>
    </w:rPr>
  </w:style>
  <w:style w:type="paragraph" w:styleId="Revision">
    <w:name w:val="Revision"/>
    <w:hidden/>
    <w:uiPriority w:val="99"/>
    <w:semiHidden/>
    <w:rsid w:val="002166E5"/>
    <w:rPr>
      <w:rFonts w:ascii="Century Gothic" w:hAnsi="Century Gothic"/>
      <w:noProo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3078">
      <w:bodyDiv w:val="1"/>
      <w:marLeft w:val="0"/>
      <w:marRight w:val="0"/>
      <w:marTop w:val="0"/>
      <w:marBottom w:val="0"/>
      <w:divBdr>
        <w:top w:val="none" w:sz="0" w:space="0" w:color="auto"/>
        <w:left w:val="none" w:sz="0" w:space="0" w:color="auto"/>
        <w:bottom w:val="none" w:sz="0" w:space="0" w:color="auto"/>
        <w:right w:val="none" w:sz="0" w:space="0" w:color="auto"/>
      </w:divBdr>
    </w:div>
    <w:div w:id="125390348">
      <w:bodyDiv w:val="1"/>
      <w:marLeft w:val="0"/>
      <w:marRight w:val="0"/>
      <w:marTop w:val="0"/>
      <w:marBottom w:val="0"/>
      <w:divBdr>
        <w:top w:val="none" w:sz="0" w:space="0" w:color="auto"/>
        <w:left w:val="none" w:sz="0" w:space="0" w:color="auto"/>
        <w:bottom w:val="none" w:sz="0" w:space="0" w:color="auto"/>
        <w:right w:val="none" w:sz="0" w:space="0" w:color="auto"/>
      </w:divBdr>
    </w:div>
    <w:div w:id="159852419">
      <w:bodyDiv w:val="1"/>
      <w:marLeft w:val="0"/>
      <w:marRight w:val="0"/>
      <w:marTop w:val="0"/>
      <w:marBottom w:val="0"/>
      <w:divBdr>
        <w:top w:val="none" w:sz="0" w:space="0" w:color="auto"/>
        <w:left w:val="none" w:sz="0" w:space="0" w:color="auto"/>
        <w:bottom w:val="none" w:sz="0" w:space="0" w:color="auto"/>
        <w:right w:val="none" w:sz="0" w:space="0" w:color="auto"/>
      </w:divBdr>
    </w:div>
    <w:div w:id="644621607">
      <w:bodyDiv w:val="1"/>
      <w:marLeft w:val="0"/>
      <w:marRight w:val="0"/>
      <w:marTop w:val="0"/>
      <w:marBottom w:val="0"/>
      <w:divBdr>
        <w:top w:val="none" w:sz="0" w:space="0" w:color="auto"/>
        <w:left w:val="none" w:sz="0" w:space="0" w:color="auto"/>
        <w:bottom w:val="none" w:sz="0" w:space="0" w:color="auto"/>
        <w:right w:val="none" w:sz="0" w:space="0" w:color="auto"/>
      </w:divBdr>
    </w:div>
    <w:div w:id="662658516">
      <w:bodyDiv w:val="1"/>
      <w:marLeft w:val="0"/>
      <w:marRight w:val="0"/>
      <w:marTop w:val="0"/>
      <w:marBottom w:val="0"/>
      <w:divBdr>
        <w:top w:val="none" w:sz="0" w:space="0" w:color="auto"/>
        <w:left w:val="none" w:sz="0" w:space="0" w:color="auto"/>
        <w:bottom w:val="none" w:sz="0" w:space="0" w:color="auto"/>
        <w:right w:val="none" w:sz="0" w:space="0" w:color="auto"/>
      </w:divBdr>
    </w:div>
    <w:div w:id="789084219">
      <w:bodyDiv w:val="1"/>
      <w:marLeft w:val="0"/>
      <w:marRight w:val="0"/>
      <w:marTop w:val="0"/>
      <w:marBottom w:val="0"/>
      <w:divBdr>
        <w:top w:val="none" w:sz="0" w:space="0" w:color="auto"/>
        <w:left w:val="none" w:sz="0" w:space="0" w:color="auto"/>
        <w:bottom w:val="none" w:sz="0" w:space="0" w:color="auto"/>
        <w:right w:val="none" w:sz="0" w:space="0" w:color="auto"/>
      </w:divBdr>
    </w:div>
    <w:div w:id="816217968">
      <w:bodyDiv w:val="1"/>
      <w:marLeft w:val="0"/>
      <w:marRight w:val="0"/>
      <w:marTop w:val="0"/>
      <w:marBottom w:val="0"/>
      <w:divBdr>
        <w:top w:val="none" w:sz="0" w:space="0" w:color="auto"/>
        <w:left w:val="none" w:sz="0" w:space="0" w:color="auto"/>
        <w:bottom w:val="none" w:sz="0" w:space="0" w:color="auto"/>
        <w:right w:val="none" w:sz="0" w:space="0" w:color="auto"/>
      </w:divBdr>
    </w:div>
    <w:div w:id="966006817">
      <w:bodyDiv w:val="1"/>
      <w:marLeft w:val="0"/>
      <w:marRight w:val="0"/>
      <w:marTop w:val="0"/>
      <w:marBottom w:val="0"/>
      <w:divBdr>
        <w:top w:val="none" w:sz="0" w:space="0" w:color="auto"/>
        <w:left w:val="none" w:sz="0" w:space="0" w:color="auto"/>
        <w:bottom w:val="none" w:sz="0" w:space="0" w:color="auto"/>
        <w:right w:val="none" w:sz="0" w:space="0" w:color="auto"/>
      </w:divBdr>
    </w:div>
    <w:div w:id="1280918339">
      <w:bodyDiv w:val="1"/>
      <w:marLeft w:val="0"/>
      <w:marRight w:val="0"/>
      <w:marTop w:val="0"/>
      <w:marBottom w:val="0"/>
      <w:divBdr>
        <w:top w:val="none" w:sz="0" w:space="0" w:color="auto"/>
        <w:left w:val="none" w:sz="0" w:space="0" w:color="auto"/>
        <w:bottom w:val="none" w:sz="0" w:space="0" w:color="auto"/>
        <w:right w:val="none" w:sz="0" w:space="0" w:color="auto"/>
      </w:divBdr>
    </w:div>
    <w:div w:id="1346247179">
      <w:bodyDiv w:val="1"/>
      <w:marLeft w:val="0"/>
      <w:marRight w:val="0"/>
      <w:marTop w:val="0"/>
      <w:marBottom w:val="0"/>
      <w:divBdr>
        <w:top w:val="none" w:sz="0" w:space="0" w:color="auto"/>
        <w:left w:val="none" w:sz="0" w:space="0" w:color="auto"/>
        <w:bottom w:val="none" w:sz="0" w:space="0" w:color="auto"/>
        <w:right w:val="none" w:sz="0" w:space="0" w:color="auto"/>
      </w:divBdr>
    </w:div>
    <w:div w:id="1892884049">
      <w:bodyDiv w:val="1"/>
      <w:marLeft w:val="0"/>
      <w:marRight w:val="0"/>
      <w:marTop w:val="0"/>
      <w:marBottom w:val="0"/>
      <w:divBdr>
        <w:top w:val="none" w:sz="0" w:space="0" w:color="auto"/>
        <w:left w:val="none" w:sz="0" w:space="0" w:color="auto"/>
        <w:bottom w:val="none" w:sz="0" w:space="0" w:color="auto"/>
        <w:right w:val="none" w:sz="0" w:space="0" w:color="auto"/>
      </w:divBdr>
    </w:div>
    <w:div w:id="1957173001">
      <w:bodyDiv w:val="1"/>
      <w:marLeft w:val="0"/>
      <w:marRight w:val="0"/>
      <w:marTop w:val="0"/>
      <w:marBottom w:val="0"/>
      <w:divBdr>
        <w:top w:val="none" w:sz="0" w:space="0" w:color="auto"/>
        <w:left w:val="none" w:sz="0" w:space="0" w:color="auto"/>
        <w:bottom w:val="none" w:sz="0" w:space="0" w:color="auto"/>
        <w:right w:val="none" w:sz="0" w:space="0" w:color="auto"/>
      </w:divBdr>
    </w:div>
    <w:div w:id="19828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supplyingthesouthwest.org.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supplyingthesouthwest.org.uk" TargetMode="External"/><Relationship Id="rId23"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bathnes.gov.uk/wasteservices" TargetMode="Externa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56</Pages>
  <Words>12880</Words>
  <Characters>73421</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86129</CharactersWithSpaces>
  <SharedDoc>false</SharedDoc>
  <HLinks>
    <vt:vector size="258" baseType="variant">
      <vt:variant>
        <vt:i4>1966128</vt:i4>
      </vt:variant>
      <vt:variant>
        <vt:i4>236</vt:i4>
      </vt:variant>
      <vt:variant>
        <vt:i4>0</vt:i4>
      </vt:variant>
      <vt:variant>
        <vt:i4>5</vt:i4>
      </vt:variant>
      <vt:variant>
        <vt:lpwstr/>
      </vt:variant>
      <vt:variant>
        <vt:lpwstr>_Toc261871461</vt:lpwstr>
      </vt:variant>
      <vt:variant>
        <vt:i4>1966128</vt:i4>
      </vt:variant>
      <vt:variant>
        <vt:i4>230</vt:i4>
      </vt:variant>
      <vt:variant>
        <vt:i4>0</vt:i4>
      </vt:variant>
      <vt:variant>
        <vt:i4>5</vt:i4>
      </vt:variant>
      <vt:variant>
        <vt:lpwstr/>
      </vt:variant>
      <vt:variant>
        <vt:lpwstr>_Toc261871460</vt:lpwstr>
      </vt:variant>
      <vt:variant>
        <vt:i4>1900592</vt:i4>
      </vt:variant>
      <vt:variant>
        <vt:i4>224</vt:i4>
      </vt:variant>
      <vt:variant>
        <vt:i4>0</vt:i4>
      </vt:variant>
      <vt:variant>
        <vt:i4>5</vt:i4>
      </vt:variant>
      <vt:variant>
        <vt:lpwstr/>
      </vt:variant>
      <vt:variant>
        <vt:lpwstr>_Toc261871459</vt:lpwstr>
      </vt:variant>
      <vt:variant>
        <vt:i4>1900592</vt:i4>
      </vt:variant>
      <vt:variant>
        <vt:i4>218</vt:i4>
      </vt:variant>
      <vt:variant>
        <vt:i4>0</vt:i4>
      </vt:variant>
      <vt:variant>
        <vt:i4>5</vt:i4>
      </vt:variant>
      <vt:variant>
        <vt:lpwstr/>
      </vt:variant>
      <vt:variant>
        <vt:lpwstr>_Toc261871458</vt:lpwstr>
      </vt:variant>
      <vt:variant>
        <vt:i4>1900592</vt:i4>
      </vt:variant>
      <vt:variant>
        <vt:i4>212</vt:i4>
      </vt:variant>
      <vt:variant>
        <vt:i4>0</vt:i4>
      </vt:variant>
      <vt:variant>
        <vt:i4>5</vt:i4>
      </vt:variant>
      <vt:variant>
        <vt:lpwstr/>
      </vt:variant>
      <vt:variant>
        <vt:lpwstr>_Toc261871457</vt:lpwstr>
      </vt:variant>
      <vt:variant>
        <vt:i4>1900592</vt:i4>
      </vt:variant>
      <vt:variant>
        <vt:i4>206</vt:i4>
      </vt:variant>
      <vt:variant>
        <vt:i4>0</vt:i4>
      </vt:variant>
      <vt:variant>
        <vt:i4>5</vt:i4>
      </vt:variant>
      <vt:variant>
        <vt:lpwstr/>
      </vt:variant>
      <vt:variant>
        <vt:lpwstr>_Toc261871455</vt:lpwstr>
      </vt:variant>
      <vt:variant>
        <vt:i4>1835056</vt:i4>
      </vt:variant>
      <vt:variant>
        <vt:i4>200</vt:i4>
      </vt:variant>
      <vt:variant>
        <vt:i4>0</vt:i4>
      </vt:variant>
      <vt:variant>
        <vt:i4>5</vt:i4>
      </vt:variant>
      <vt:variant>
        <vt:lpwstr/>
      </vt:variant>
      <vt:variant>
        <vt:lpwstr>_Toc261871448</vt:lpwstr>
      </vt:variant>
      <vt:variant>
        <vt:i4>1835056</vt:i4>
      </vt:variant>
      <vt:variant>
        <vt:i4>194</vt:i4>
      </vt:variant>
      <vt:variant>
        <vt:i4>0</vt:i4>
      </vt:variant>
      <vt:variant>
        <vt:i4>5</vt:i4>
      </vt:variant>
      <vt:variant>
        <vt:lpwstr/>
      </vt:variant>
      <vt:variant>
        <vt:lpwstr>_Toc261871447</vt:lpwstr>
      </vt:variant>
      <vt:variant>
        <vt:i4>1835056</vt:i4>
      </vt:variant>
      <vt:variant>
        <vt:i4>188</vt:i4>
      </vt:variant>
      <vt:variant>
        <vt:i4>0</vt:i4>
      </vt:variant>
      <vt:variant>
        <vt:i4>5</vt:i4>
      </vt:variant>
      <vt:variant>
        <vt:lpwstr/>
      </vt:variant>
      <vt:variant>
        <vt:lpwstr>_Toc261871446</vt:lpwstr>
      </vt:variant>
      <vt:variant>
        <vt:i4>1835056</vt:i4>
      </vt:variant>
      <vt:variant>
        <vt:i4>182</vt:i4>
      </vt:variant>
      <vt:variant>
        <vt:i4>0</vt:i4>
      </vt:variant>
      <vt:variant>
        <vt:i4>5</vt:i4>
      </vt:variant>
      <vt:variant>
        <vt:lpwstr/>
      </vt:variant>
      <vt:variant>
        <vt:lpwstr>_Toc261871442</vt:lpwstr>
      </vt:variant>
      <vt:variant>
        <vt:i4>4653076</vt:i4>
      </vt:variant>
      <vt:variant>
        <vt:i4>177</vt:i4>
      </vt:variant>
      <vt:variant>
        <vt:i4>0</vt:i4>
      </vt:variant>
      <vt:variant>
        <vt:i4>5</vt:i4>
      </vt:variant>
      <vt:variant>
        <vt:lpwstr>mailto:lisa_gore@bathnes.gov.uk</vt:lpwstr>
      </vt:variant>
      <vt:variant>
        <vt:lpwstr/>
      </vt:variant>
      <vt:variant>
        <vt:i4>983125</vt:i4>
      </vt:variant>
      <vt:variant>
        <vt:i4>174</vt:i4>
      </vt:variant>
      <vt:variant>
        <vt:i4>0</vt:i4>
      </vt:variant>
      <vt:variant>
        <vt:i4>5</vt:i4>
      </vt:variant>
      <vt:variant>
        <vt:lpwstr>http://www.supplyingthesouthwest.org.uk/</vt:lpwstr>
      </vt:variant>
      <vt:variant>
        <vt:lpwstr/>
      </vt:variant>
      <vt:variant>
        <vt:i4>983125</vt:i4>
      </vt:variant>
      <vt:variant>
        <vt:i4>171</vt:i4>
      </vt:variant>
      <vt:variant>
        <vt:i4>0</vt:i4>
      </vt:variant>
      <vt:variant>
        <vt:i4>5</vt:i4>
      </vt:variant>
      <vt:variant>
        <vt:lpwstr>http://www.supplyingthesouthwest.org.uk/</vt:lpwstr>
      </vt:variant>
      <vt:variant>
        <vt:lpwstr/>
      </vt:variant>
      <vt:variant>
        <vt:i4>983125</vt:i4>
      </vt:variant>
      <vt:variant>
        <vt:i4>168</vt:i4>
      </vt:variant>
      <vt:variant>
        <vt:i4>0</vt:i4>
      </vt:variant>
      <vt:variant>
        <vt:i4>5</vt:i4>
      </vt:variant>
      <vt:variant>
        <vt:lpwstr>http://www.supplyingthesouthwest.org.uk/</vt:lpwstr>
      </vt:variant>
      <vt:variant>
        <vt:lpwstr/>
      </vt:variant>
      <vt:variant>
        <vt:i4>4784202</vt:i4>
      </vt:variant>
      <vt:variant>
        <vt:i4>165</vt:i4>
      </vt:variant>
      <vt:variant>
        <vt:i4>0</vt:i4>
      </vt:variant>
      <vt:variant>
        <vt:i4>5</vt:i4>
      </vt:variant>
      <vt:variant>
        <vt:lpwstr>http://www.bathnes.gov.uk/BathNES/environmentandplanning/recyclingandwaste/disposalsites/materialswetake.htm</vt:lpwstr>
      </vt:variant>
      <vt:variant>
        <vt:lpwstr/>
      </vt:variant>
      <vt:variant>
        <vt:i4>2687079</vt:i4>
      </vt:variant>
      <vt:variant>
        <vt:i4>162</vt:i4>
      </vt:variant>
      <vt:variant>
        <vt:i4>0</vt:i4>
      </vt:variant>
      <vt:variant>
        <vt:i4>5</vt:i4>
      </vt:variant>
      <vt:variant>
        <vt:lpwstr>http://www.bathnes.gov.uk/BathNES/business/commercialwasterecycling/default.htm</vt:lpwstr>
      </vt:variant>
      <vt:variant>
        <vt:lpwstr/>
      </vt:variant>
      <vt:variant>
        <vt:i4>1638421</vt:i4>
      </vt:variant>
      <vt:variant>
        <vt:i4>159</vt:i4>
      </vt:variant>
      <vt:variant>
        <vt:i4>0</vt:i4>
      </vt:variant>
      <vt:variant>
        <vt:i4>5</vt:i4>
      </vt:variant>
      <vt:variant>
        <vt:lpwstr>http://www.bathnes.gov.uk/BathNES/environmentandplanning/recyclingandwaste/wastestrategy/strategy.htm</vt:lpwstr>
      </vt:variant>
      <vt:variant>
        <vt:lpwstr/>
      </vt:variant>
      <vt:variant>
        <vt:i4>1769533</vt:i4>
      </vt:variant>
      <vt:variant>
        <vt:i4>152</vt:i4>
      </vt:variant>
      <vt:variant>
        <vt:i4>0</vt:i4>
      </vt:variant>
      <vt:variant>
        <vt:i4>5</vt:i4>
      </vt:variant>
      <vt:variant>
        <vt:lpwstr/>
      </vt:variant>
      <vt:variant>
        <vt:lpwstr>_Toc261872903</vt:lpwstr>
      </vt:variant>
      <vt:variant>
        <vt:i4>1769533</vt:i4>
      </vt:variant>
      <vt:variant>
        <vt:i4>146</vt:i4>
      </vt:variant>
      <vt:variant>
        <vt:i4>0</vt:i4>
      </vt:variant>
      <vt:variant>
        <vt:i4>5</vt:i4>
      </vt:variant>
      <vt:variant>
        <vt:lpwstr/>
      </vt:variant>
      <vt:variant>
        <vt:lpwstr>_Toc261872902</vt:lpwstr>
      </vt:variant>
      <vt:variant>
        <vt:i4>1769533</vt:i4>
      </vt:variant>
      <vt:variant>
        <vt:i4>140</vt:i4>
      </vt:variant>
      <vt:variant>
        <vt:i4>0</vt:i4>
      </vt:variant>
      <vt:variant>
        <vt:i4>5</vt:i4>
      </vt:variant>
      <vt:variant>
        <vt:lpwstr/>
      </vt:variant>
      <vt:variant>
        <vt:lpwstr>_Toc261872901</vt:lpwstr>
      </vt:variant>
      <vt:variant>
        <vt:i4>1769533</vt:i4>
      </vt:variant>
      <vt:variant>
        <vt:i4>134</vt:i4>
      </vt:variant>
      <vt:variant>
        <vt:i4>0</vt:i4>
      </vt:variant>
      <vt:variant>
        <vt:i4>5</vt:i4>
      </vt:variant>
      <vt:variant>
        <vt:lpwstr/>
      </vt:variant>
      <vt:variant>
        <vt:lpwstr>_Toc261872900</vt:lpwstr>
      </vt:variant>
      <vt:variant>
        <vt:i4>1179708</vt:i4>
      </vt:variant>
      <vt:variant>
        <vt:i4>128</vt:i4>
      </vt:variant>
      <vt:variant>
        <vt:i4>0</vt:i4>
      </vt:variant>
      <vt:variant>
        <vt:i4>5</vt:i4>
      </vt:variant>
      <vt:variant>
        <vt:lpwstr/>
      </vt:variant>
      <vt:variant>
        <vt:lpwstr>_Toc261872898</vt:lpwstr>
      </vt:variant>
      <vt:variant>
        <vt:i4>1179708</vt:i4>
      </vt:variant>
      <vt:variant>
        <vt:i4>122</vt:i4>
      </vt:variant>
      <vt:variant>
        <vt:i4>0</vt:i4>
      </vt:variant>
      <vt:variant>
        <vt:i4>5</vt:i4>
      </vt:variant>
      <vt:variant>
        <vt:lpwstr/>
      </vt:variant>
      <vt:variant>
        <vt:lpwstr>_Toc261872896</vt:lpwstr>
      </vt:variant>
      <vt:variant>
        <vt:i4>1245244</vt:i4>
      </vt:variant>
      <vt:variant>
        <vt:i4>116</vt:i4>
      </vt:variant>
      <vt:variant>
        <vt:i4>0</vt:i4>
      </vt:variant>
      <vt:variant>
        <vt:i4>5</vt:i4>
      </vt:variant>
      <vt:variant>
        <vt:lpwstr/>
      </vt:variant>
      <vt:variant>
        <vt:lpwstr>_Toc261872889</vt:lpwstr>
      </vt:variant>
      <vt:variant>
        <vt:i4>1245244</vt:i4>
      </vt:variant>
      <vt:variant>
        <vt:i4>110</vt:i4>
      </vt:variant>
      <vt:variant>
        <vt:i4>0</vt:i4>
      </vt:variant>
      <vt:variant>
        <vt:i4>5</vt:i4>
      </vt:variant>
      <vt:variant>
        <vt:lpwstr/>
      </vt:variant>
      <vt:variant>
        <vt:lpwstr>_Toc261872888</vt:lpwstr>
      </vt:variant>
      <vt:variant>
        <vt:i4>1245244</vt:i4>
      </vt:variant>
      <vt:variant>
        <vt:i4>104</vt:i4>
      </vt:variant>
      <vt:variant>
        <vt:i4>0</vt:i4>
      </vt:variant>
      <vt:variant>
        <vt:i4>5</vt:i4>
      </vt:variant>
      <vt:variant>
        <vt:lpwstr/>
      </vt:variant>
      <vt:variant>
        <vt:lpwstr>_Toc261872887</vt:lpwstr>
      </vt:variant>
      <vt:variant>
        <vt:i4>1245244</vt:i4>
      </vt:variant>
      <vt:variant>
        <vt:i4>98</vt:i4>
      </vt:variant>
      <vt:variant>
        <vt:i4>0</vt:i4>
      </vt:variant>
      <vt:variant>
        <vt:i4>5</vt:i4>
      </vt:variant>
      <vt:variant>
        <vt:lpwstr/>
      </vt:variant>
      <vt:variant>
        <vt:lpwstr>_Toc261872883</vt:lpwstr>
      </vt:variant>
      <vt:variant>
        <vt:i4>1245244</vt:i4>
      </vt:variant>
      <vt:variant>
        <vt:i4>92</vt:i4>
      </vt:variant>
      <vt:variant>
        <vt:i4>0</vt:i4>
      </vt:variant>
      <vt:variant>
        <vt:i4>5</vt:i4>
      </vt:variant>
      <vt:variant>
        <vt:lpwstr/>
      </vt:variant>
      <vt:variant>
        <vt:lpwstr>_Toc261872881</vt:lpwstr>
      </vt:variant>
      <vt:variant>
        <vt:i4>1245244</vt:i4>
      </vt:variant>
      <vt:variant>
        <vt:i4>86</vt:i4>
      </vt:variant>
      <vt:variant>
        <vt:i4>0</vt:i4>
      </vt:variant>
      <vt:variant>
        <vt:i4>5</vt:i4>
      </vt:variant>
      <vt:variant>
        <vt:lpwstr/>
      </vt:variant>
      <vt:variant>
        <vt:lpwstr>_Toc261872880</vt:lpwstr>
      </vt:variant>
      <vt:variant>
        <vt:i4>1835068</vt:i4>
      </vt:variant>
      <vt:variant>
        <vt:i4>80</vt:i4>
      </vt:variant>
      <vt:variant>
        <vt:i4>0</vt:i4>
      </vt:variant>
      <vt:variant>
        <vt:i4>5</vt:i4>
      </vt:variant>
      <vt:variant>
        <vt:lpwstr/>
      </vt:variant>
      <vt:variant>
        <vt:lpwstr>_Toc261872879</vt:lpwstr>
      </vt:variant>
      <vt:variant>
        <vt:i4>1835068</vt:i4>
      </vt:variant>
      <vt:variant>
        <vt:i4>74</vt:i4>
      </vt:variant>
      <vt:variant>
        <vt:i4>0</vt:i4>
      </vt:variant>
      <vt:variant>
        <vt:i4>5</vt:i4>
      </vt:variant>
      <vt:variant>
        <vt:lpwstr/>
      </vt:variant>
      <vt:variant>
        <vt:lpwstr>_Toc261872878</vt:lpwstr>
      </vt:variant>
      <vt:variant>
        <vt:i4>1835068</vt:i4>
      </vt:variant>
      <vt:variant>
        <vt:i4>68</vt:i4>
      </vt:variant>
      <vt:variant>
        <vt:i4>0</vt:i4>
      </vt:variant>
      <vt:variant>
        <vt:i4>5</vt:i4>
      </vt:variant>
      <vt:variant>
        <vt:lpwstr/>
      </vt:variant>
      <vt:variant>
        <vt:lpwstr>_Toc261872877</vt:lpwstr>
      </vt:variant>
      <vt:variant>
        <vt:i4>1835068</vt:i4>
      </vt:variant>
      <vt:variant>
        <vt:i4>62</vt:i4>
      </vt:variant>
      <vt:variant>
        <vt:i4>0</vt:i4>
      </vt:variant>
      <vt:variant>
        <vt:i4>5</vt:i4>
      </vt:variant>
      <vt:variant>
        <vt:lpwstr/>
      </vt:variant>
      <vt:variant>
        <vt:lpwstr>_Toc261872876</vt:lpwstr>
      </vt:variant>
      <vt:variant>
        <vt:i4>1835068</vt:i4>
      </vt:variant>
      <vt:variant>
        <vt:i4>56</vt:i4>
      </vt:variant>
      <vt:variant>
        <vt:i4>0</vt:i4>
      </vt:variant>
      <vt:variant>
        <vt:i4>5</vt:i4>
      </vt:variant>
      <vt:variant>
        <vt:lpwstr/>
      </vt:variant>
      <vt:variant>
        <vt:lpwstr>_Toc261872875</vt:lpwstr>
      </vt:variant>
      <vt:variant>
        <vt:i4>1835068</vt:i4>
      </vt:variant>
      <vt:variant>
        <vt:i4>50</vt:i4>
      </vt:variant>
      <vt:variant>
        <vt:i4>0</vt:i4>
      </vt:variant>
      <vt:variant>
        <vt:i4>5</vt:i4>
      </vt:variant>
      <vt:variant>
        <vt:lpwstr/>
      </vt:variant>
      <vt:variant>
        <vt:lpwstr>_Toc261872874</vt:lpwstr>
      </vt:variant>
      <vt:variant>
        <vt:i4>1835068</vt:i4>
      </vt:variant>
      <vt:variant>
        <vt:i4>44</vt:i4>
      </vt:variant>
      <vt:variant>
        <vt:i4>0</vt:i4>
      </vt:variant>
      <vt:variant>
        <vt:i4>5</vt:i4>
      </vt:variant>
      <vt:variant>
        <vt:lpwstr/>
      </vt:variant>
      <vt:variant>
        <vt:lpwstr>_Toc261872873</vt:lpwstr>
      </vt:variant>
      <vt:variant>
        <vt:i4>1835068</vt:i4>
      </vt:variant>
      <vt:variant>
        <vt:i4>38</vt:i4>
      </vt:variant>
      <vt:variant>
        <vt:i4>0</vt:i4>
      </vt:variant>
      <vt:variant>
        <vt:i4>5</vt:i4>
      </vt:variant>
      <vt:variant>
        <vt:lpwstr/>
      </vt:variant>
      <vt:variant>
        <vt:lpwstr>_Toc261872872</vt:lpwstr>
      </vt:variant>
      <vt:variant>
        <vt:i4>1835068</vt:i4>
      </vt:variant>
      <vt:variant>
        <vt:i4>32</vt:i4>
      </vt:variant>
      <vt:variant>
        <vt:i4>0</vt:i4>
      </vt:variant>
      <vt:variant>
        <vt:i4>5</vt:i4>
      </vt:variant>
      <vt:variant>
        <vt:lpwstr/>
      </vt:variant>
      <vt:variant>
        <vt:lpwstr>_Toc261872871</vt:lpwstr>
      </vt:variant>
      <vt:variant>
        <vt:i4>1835068</vt:i4>
      </vt:variant>
      <vt:variant>
        <vt:i4>26</vt:i4>
      </vt:variant>
      <vt:variant>
        <vt:i4>0</vt:i4>
      </vt:variant>
      <vt:variant>
        <vt:i4>5</vt:i4>
      </vt:variant>
      <vt:variant>
        <vt:lpwstr/>
      </vt:variant>
      <vt:variant>
        <vt:lpwstr>_Toc261872870</vt:lpwstr>
      </vt:variant>
      <vt:variant>
        <vt:i4>1900604</vt:i4>
      </vt:variant>
      <vt:variant>
        <vt:i4>20</vt:i4>
      </vt:variant>
      <vt:variant>
        <vt:i4>0</vt:i4>
      </vt:variant>
      <vt:variant>
        <vt:i4>5</vt:i4>
      </vt:variant>
      <vt:variant>
        <vt:lpwstr/>
      </vt:variant>
      <vt:variant>
        <vt:lpwstr>_Toc261872869</vt:lpwstr>
      </vt:variant>
      <vt:variant>
        <vt:i4>1900604</vt:i4>
      </vt:variant>
      <vt:variant>
        <vt:i4>14</vt:i4>
      </vt:variant>
      <vt:variant>
        <vt:i4>0</vt:i4>
      </vt:variant>
      <vt:variant>
        <vt:i4>5</vt:i4>
      </vt:variant>
      <vt:variant>
        <vt:lpwstr/>
      </vt:variant>
      <vt:variant>
        <vt:lpwstr>_Toc261872868</vt:lpwstr>
      </vt:variant>
      <vt:variant>
        <vt:i4>1900604</vt:i4>
      </vt:variant>
      <vt:variant>
        <vt:i4>8</vt:i4>
      </vt:variant>
      <vt:variant>
        <vt:i4>0</vt:i4>
      </vt:variant>
      <vt:variant>
        <vt:i4>5</vt:i4>
      </vt:variant>
      <vt:variant>
        <vt:lpwstr/>
      </vt:variant>
      <vt:variant>
        <vt:lpwstr>_Toc261872867</vt:lpwstr>
      </vt:variant>
      <vt:variant>
        <vt:i4>1900604</vt:i4>
      </vt:variant>
      <vt:variant>
        <vt:i4>2</vt:i4>
      </vt:variant>
      <vt:variant>
        <vt:i4>0</vt:i4>
      </vt:variant>
      <vt:variant>
        <vt:i4>5</vt:i4>
      </vt:variant>
      <vt:variant>
        <vt:lpwstr/>
      </vt:variant>
      <vt:variant>
        <vt:lpwstr>_Toc261872866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pxb</dc:creator>
  <cp:lastModifiedBy>Lisa Gore</cp:lastModifiedBy>
  <cp:revision>34</cp:revision>
  <cp:lastPrinted>2016-05-16T12:28:00Z</cp:lastPrinted>
  <dcterms:created xsi:type="dcterms:W3CDTF">2020-09-15T13:07:00Z</dcterms:created>
  <dcterms:modified xsi:type="dcterms:W3CDTF">2020-09-30T16:05:00Z</dcterms:modified>
</cp:coreProperties>
</file>