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1DF7D1" w14:textId="72834406" w:rsidR="00FA1C76" w:rsidRDefault="00FA1C76" w:rsidP="00FA1C76">
      <w:pPr>
        <w:jc w:val="both"/>
      </w:pPr>
      <w:r>
        <w:t>Development monitoring services are required for a</w:t>
      </w:r>
      <w:r w:rsidRPr="007A1578">
        <w:t xml:space="preserve"> site </w:t>
      </w:r>
      <w:r>
        <w:t>in Haringey.</w:t>
      </w:r>
    </w:p>
    <w:p w14:paraId="10FB9B97" w14:textId="77777777" w:rsidR="00FA1C76" w:rsidRPr="006B5425" w:rsidRDefault="00FA1C76" w:rsidP="00FA1C76">
      <w:pPr>
        <w:jc w:val="both"/>
      </w:pPr>
      <w:r w:rsidRPr="006B5425">
        <w:t>To support this initiative and provide comfort internally with Risk we are seeking diligence that confirms:</w:t>
      </w:r>
    </w:p>
    <w:p w14:paraId="1F8C9D0A" w14:textId="3FC4F8F2" w:rsidR="00FA1C76" w:rsidRDefault="00FA1C76" w:rsidP="00FA1C76">
      <w:pPr>
        <w:pStyle w:val="ListParagraph"/>
        <w:numPr>
          <w:ilvl w:val="0"/>
          <w:numId w:val="1"/>
        </w:numPr>
        <w:jc w:val="both"/>
      </w:pPr>
      <w:r>
        <w:t xml:space="preserve">Current position on discussion with </w:t>
      </w:r>
      <w:r>
        <w:t>all stakeholders</w:t>
      </w:r>
      <w:r>
        <w:t xml:space="preserve"> </w:t>
      </w:r>
    </w:p>
    <w:p w14:paraId="4626CCCC" w14:textId="77777777" w:rsidR="00FA1C76" w:rsidRDefault="00FA1C76" w:rsidP="00FA1C76">
      <w:pPr>
        <w:pStyle w:val="ListParagraph"/>
        <w:numPr>
          <w:ilvl w:val="0"/>
          <w:numId w:val="1"/>
        </w:numPr>
        <w:jc w:val="both"/>
      </w:pPr>
      <w:r>
        <w:t xml:space="preserve">Current position on ongoing conversations around changes needed to the build given new Part M requirements for fire safety. </w:t>
      </w:r>
    </w:p>
    <w:p w14:paraId="478ADF3D" w14:textId="77777777" w:rsidR="00FA1C76" w:rsidRDefault="00FA1C76"/>
    <w:sectPr w:rsidR="00FA1C76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60DB74" w14:textId="77777777" w:rsidR="00FA1C76" w:rsidRDefault="00FA1C76" w:rsidP="00FA1C76">
      <w:pPr>
        <w:spacing w:after="0" w:line="240" w:lineRule="auto"/>
      </w:pPr>
      <w:r>
        <w:separator/>
      </w:r>
    </w:p>
  </w:endnote>
  <w:endnote w:type="continuationSeparator" w:id="0">
    <w:p w14:paraId="4AFDBC8A" w14:textId="77777777" w:rsidR="00FA1C76" w:rsidRDefault="00FA1C76" w:rsidP="00FA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3DF01" w14:textId="70E256EE" w:rsidR="00FA1C76" w:rsidRDefault="00FA1C7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62DEEA9" wp14:editId="3828B38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892881511" name="Text Box 2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151108" w14:textId="443B4536" w:rsidR="00FA1C76" w:rsidRPr="00FA1C76" w:rsidRDefault="00FA1C76" w:rsidP="00FA1C7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</w:rPr>
                          </w:pPr>
                          <w:r w:rsidRPr="00FA1C76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2DEE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 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5151108" w14:textId="443B4536" w:rsidR="00FA1C76" w:rsidRPr="00FA1C76" w:rsidRDefault="00FA1C76" w:rsidP="00FA1C7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</w:rPr>
                    </w:pPr>
                    <w:r w:rsidRPr="00FA1C76">
                      <w:rPr>
                        <w:rFonts w:ascii="Calibri" w:eastAsia="Calibri" w:hAnsi="Calibri" w:cs="Calibri"/>
                        <w:noProof/>
                        <w:color w:val="0078D7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6EB7D" w14:textId="13EF949E" w:rsidR="00FA1C76" w:rsidRDefault="00FA1C7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92523AC" wp14:editId="50AA7A9D">
              <wp:simplePos x="914400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814000618" name="Text Box 3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90F0BC" w14:textId="0B7013AC" w:rsidR="00FA1C76" w:rsidRPr="00FA1C76" w:rsidRDefault="00FA1C76" w:rsidP="00FA1C7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</w:rPr>
                          </w:pPr>
                          <w:r w:rsidRPr="00FA1C76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2523A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 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890F0BC" w14:textId="0B7013AC" w:rsidR="00FA1C76" w:rsidRPr="00FA1C76" w:rsidRDefault="00FA1C76" w:rsidP="00FA1C7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</w:rPr>
                    </w:pPr>
                    <w:r w:rsidRPr="00FA1C76">
                      <w:rPr>
                        <w:rFonts w:ascii="Calibri" w:eastAsia="Calibri" w:hAnsi="Calibri" w:cs="Calibri"/>
                        <w:noProof/>
                        <w:color w:val="0078D7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DCA38" w14:textId="68B434F6" w:rsidR="00FA1C76" w:rsidRDefault="00FA1C7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460A266" wp14:editId="794FA32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620399664" name="Text Box 1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9EBF19" w14:textId="67161B64" w:rsidR="00FA1C76" w:rsidRPr="00FA1C76" w:rsidRDefault="00FA1C76" w:rsidP="00FA1C7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</w:rPr>
                          </w:pPr>
                          <w:r w:rsidRPr="00FA1C76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60A2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 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A9EBF19" w14:textId="67161B64" w:rsidR="00FA1C76" w:rsidRPr="00FA1C76" w:rsidRDefault="00FA1C76" w:rsidP="00FA1C7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</w:rPr>
                    </w:pPr>
                    <w:r w:rsidRPr="00FA1C76">
                      <w:rPr>
                        <w:rFonts w:ascii="Calibri" w:eastAsia="Calibri" w:hAnsi="Calibri" w:cs="Calibri"/>
                        <w:noProof/>
                        <w:color w:val="0078D7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B2806F" w14:textId="77777777" w:rsidR="00FA1C76" w:rsidRDefault="00FA1C76" w:rsidP="00FA1C76">
      <w:pPr>
        <w:spacing w:after="0" w:line="240" w:lineRule="auto"/>
      </w:pPr>
      <w:r>
        <w:separator/>
      </w:r>
    </w:p>
  </w:footnote>
  <w:footnote w:type="continuationSeparator" w:id="0">
    <w:p w14:paraId="0E74FD2E" w14:textId="77777777" w:rsidR="00FA1C76" w:rsidRDefault="00FA1C76" w:rsidP="00FA1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957A36"/>
    <w:multiLevelType w:val="hybridMultilevel"/>
    <w:tmpl w:val="F5C084BA"/>
    <w:lvl w:ilvl="0" w:tplc="B1E29CE8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648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76"/>
    <w:rsid w:val="00FA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7D80DD"/>
  <w15:chartTrackingRefBased/>
  <w15:docId w15:val="{F39BD614-A320-4504-B32D-60C348F1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C76"/>
  </w:style>
  <w:style w:type="paragraph" w:styleId="Heading1">
    <w:name w:val="heading 1"/>
    <w:basedOn w:val="Normal"/>
    <w:next w:val="Normal"/>
    <w:link w:val="Heading1Char"/>
    <w:uiPriority w:val="9"/>
    <w:qFormat/>
    <w:rsid w:val="00FA1C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C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C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C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C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C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C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C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C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C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C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C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C7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C7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C7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C7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C7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C7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A1C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1C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C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1C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A1C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1C7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A1C7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A1C7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C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C7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A1C76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FA1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6</Lines>
  <Paragraphs>4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McVay</dc:creator>
  <cp:keywords/>
  <dc:description/>
  <cp:lastModifiedBy>Claire McVay</cp:lastModifiedBy>
  <cp:revision>1</cp:revision>
  <dcterms:created xsi:type="dcterms:W3CDTF">2024-04-12T16:51:00Z</dcterms:created>
  <dcterms:modified xsi:type="dcterms:W3CDTF">2024-04-12T17:00:00Z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df8b4f4e-1b0e-4c39-b073-d038a889591c</vt:lpwstr>
  </property>
  <property fmtid="{D5CDD505-2E9C-101B-9397-08002B2CF9AE}" pid="3" name="ClassificationContentMarkingFooterShapeIds">
    <vt:lpwstr>24fa8c30,35384a67,6c1f73ea</vt:lpwstr>
  </property>
  <property fmtid="{D5CDD505-2E9C-101B-9397-08002B2CF9AE}" pid="4" name="ClassificationContentMarkingFooterFontProps">
    <vt:lpwstr>#0078d7,12,Calibri</vt:lpwstr>
  </property>
  <property fmtid="{D5CDD505-2E9C-101B-9397-08002B2CF9AE}" pid="5" name="ClassificationContentMarkingFooterText">
    <vt:lpwstr>OFFICIAL </vt:lpwstr>
  </property>
  <property fmtid="{D5CDD505-2E9C-101B-9397-08002B2CF9AE}" pid="6" name="MSIP_Label_727fb50e-81d5-40a5-b712-4eff31972ce4_Enabled">
    <vt:lpwstr>true</vt:lpwstr>
  </property>
  <property fmtid="{D5CDD505-2E9C-101B-9397-08002B2CF9AE}" pid="7" name="MSIP_Label_727fb50e-81d5-40a5-b712-4eff31972ce4_SetDate">
    <vt:lpwstr>2024-04-12T17:00:58Z</vt:lpwstr>
  </property>
  <property fmtid="{D5CDD505-2E9C-101B-9397-08002B2CF9AE}" pid="8" name="MSIP_Label_727fb50e-81d5-40a5-b712-4eff31972ce4_Method">
    <vt:lpwstr>Standard</vt:lpwstr>
  </property>
  <property fmtid="{D5CDD505-2E9C-101B-9397-08002B2CF9AE}" pid="9" name="MSIP_Label_727fb50e-81d5-40a5-b712-4eff31972ce4_Name">
    <vt:lpwstr>727fb50e-81d5-40a5-b712-4eff31972ce4</vt:lpwstr>
  </property>
  <property fmtid="{D5CDD505-2E9C-101B-9397-08002B2CF9AE}" pid="10" name="MSIP_Label_727fb50e-81d5-40a5-b712-4eff31972ce4_SiteId">
    <vt:lpwstr>faa8e269-0811-4538-82e7-4d29009219bf</vt:lpwstr>
  </property>
  <property fmtid="{D5CDD505-2E9C-101B-9397-08002B2CF9AE}" pid="11" name="MSIP_Label_727fb50e-81d5-40a5-b712-4eff31972ce4_ActionId">
    <vt:lpwstr>bf8968bd-fcba-4f05-a50e-7624df8c895f</vt:lpwstr>
  </property>
  <property fmtid="{D5CDD505-2E9C-101B-9397-08002B2CF9AE}" pid="12" name="MSIP_Label_727fb50e-81d5-40a5-b712-4eff31972ce4_ContentBits">
    <vt:lpwstr>2</vt:lpwstr>
  </property>
</Properties>
</file>