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321D" w14:textId="77777777" w:rsidR="00156E37" w:rsidRDefault="00156E37" w:rsidP="00156E37">
      <w:pPr>
        <w:rPr>
          <w:b/>
        </w:rPr>
      </w:pPr>
    </w:p>
    <w:p w14:paraId="5C61B442" w14:textId="77777777" w:rsidR="00156E37" w:rsidRDefault="00156E37" w:rsidP="00156E37">
      <w:pPr>
        <w:rPr>
          <w:b/>
        </w:rPr>
      </w:pPr>
    </w:p>
    <w:p w14:paraId="15A30807" w14:textId="2C6D2F3D" w:rsidR="00156E37" w:rsidRPr="009C4386" w:rsidRDefault="00156E37" w:rsidP="00156E37">
      <w:pPr>
        <w:rPr>
          <w:b/>
          <w:sz w:val="32"/>
          <w:szCs w:val="36"/>
        </w:rPr>
      </w:pPr>
      <w:r w:rsidRPr="009C4386">
        <w:rPr>
          <w:b/>
          <w:sz w:val="32"/>
          <w:szCs w:val="36"/>
        </w:rPr>
        <w:t xml:space="preserve">APPENDIX </w:t>
      </w:r>
      <w:r w:rsidR="00673E0E" w:rsidRPr="009C4386">
        <w:rPr>
          <w:b/>
          <w:sz w:val="32"/>
          <w:szCs w:val="36"/>
        </w:rPr>
        <w:t>H</w:t>
      </w:r>
      <w:r w:rsidR="009C4386" w:rsidRPr="009C4386">
        <w:rPr>
          <w:b/>
          <w:sz w:val="32"/>
          <w:szCs w:val="36"/>
        </w:rPr>
        <w:t xml:space="preserve"> – TURNAROUND TIMES</w:t>
      </w:r>
    </w:p>
    <w:p w14:paraId="2A77A732" w14:textId="77777777" w:rsidR="00156E37" w:rsidRDefault="00156E37" w:rsidP="00156E37"/>
    <w:p w14:paraId="4B55FAE9" w14:textId="77777777" w:rsidR="00156E37" w:rsidRDefault="00156E37" w:rsidP="00156E37">
      <w:r>
        <w:t>Turnaround Times for Face to Face (verbal and/or non verbal) interpretation, Translation and transcription services</w:t>
      </w:r>
    </w:p>
    <w:p w14:paraId="3C879D01" w14:textId="77777777" w:rsidR="00156E37" w:rsidRDefault="00156E37" w:rsidP="00156E37"/>
    <w:tbl>
      <w:tblPr>
        <w:tblStyle w:val="TableGrid"/>
        <w:tblW w:w="13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5955"/>
        <w:gridCol w:w="4962"/>
      </w:tblGrid>
      <w:tr w:rsidR="00156E37" w:rsidRPr="00156E37" w14:paraId="02F720D3" w14:textId="77777777" w:rsidTr="00156E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9EF978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</w:p>
          <w:p w14:paraId="22D53CB9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  <w:r w:rsidRPr="00156E37">
              <w:rPr>
                <w:b/>
                <w:bCs/>
                <w:color w:val="FFFFFF" w:themeColor="background1"/>
              </w:rPr>
              <w:t>Booking Request</w:t>
            </w:r>
          </w:p>
          <w:p w14:paraId="69874DA9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B3F0A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</w:p>
          <w:p w14:paraId="586E12A9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  <w:r w:rsidRPr="00156E37">
              <w:rPr>
                <w:b/>
                <w:bCs/>
                <w:color w:val="FFFFFF" w:themeColor="background1"/>
              </w:rPr>
              <w:t>Turnaround Time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CEC7CC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</w:p>
          <w:p w14:paraId="44D38DE3" w14:textId="77777777" w:rsidR="00156E37" w:rsidRPr="00156E37" w:rsidRDefault="00156E37">
            <w:pPr>
              <w:textAlignment w:val="baseline"/>
              <w:rPr>
                <w:b/>
                <w:bCs/>
                <w:color w:val="FFFFFF" w:themeColor="background1"/>
              </w:rPr>
            </w:pPr>
            <w:r w:rsidRPr="00156E37">
              <w:rPr>
                <w:b/>
                <w:bCs/>
                <w:color w:val="FFFFFF" w:themeColor="background1"/>
              </w:rPr>
              <w:t>Booking Confirmation</w:t>
            </w:r>
          </w:p>
        </w:tc>
      </w:tr>
      <w:tr w:rsidR="00156E37" w14:paraId="783E9513" w14:textId="77777777" w:rsidTr="00156E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C95" w14:textId="77777777" w:rsidR="00156E37" w:rsidRDefault="00156E37">
            <w:pPr>
              <w:textAlignment w:val="baseline"/>
            </w:pPr>
          </w:p>
          <w:p w14:paraId="342AF73C" w14:textId="77777777" w:rsidR="00156E37" w:rsidRDefault="00156E37">
            <w:pPr>
              <w:textAlignment w:val="baseline"/>
            </w:pPr>
            <w:r>
              <w:t>Emergency Booking – 24 hours or less in advance</w:t>
            </w:r>
          </w:p>
          <w:p w14:paraId="6F5B80E0" w14:textId="77777777" w:rsidR="00156E37" w:rsidRDefault="00156E37">
            <w:pPr>
              <w:textAlignment w:val="base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78A" w14:textId="1FFF5C97" w:rsidR="00156E37" w:rsidRDefault="00156E37">
            <w:pPr>
              <w:textAlignment w:val="baseline"/>
            </w:pPr>
            <w:r>
              <w:t>Linguists are required to be present at a pre-determined venue within 3 hours</w:t>
            </w:r>
            <w:r w:rsidR="00DF3EF4">
              <w:t xml:space="preserve"> to 24 hours</w:t>
            </w:r>
            <w:r>
              <w:t xml:space="preserve"> of the initial request. </w:t>
            </w:r>
          </w:p>
          <w:p w14:paraId="5F69FDD7" w14:textId="77777777" w:rsidR="00156E37" w:rsidRDefault="00156E37">
            <w:pPr>
              <w:textAlignment w:val="baseline"/>
            </w:pPr>
          </w:p>
          <w:p w14:paraId="003C109A" w14:textId="77777777" w:rsidR="00156E37" w:rsidRDefault="00156E37">
            <w:pPr>
              <w:textAlignment w:val="baseline"/>
            </w:pPr>
            <w:r>
              <w:t>Translated material to be completed and delivered to the Council and /or partners as soon as possible or in any event within the timescales specified.</w:t>
            </w:r>
          </w:p>
          <w:p w14:paraId="1B55A237" w14:textId="77777777" w:rsidR="00156E37" w:rsidRDefault="00156E37">
            <w:pPr>
              <w:textAlignment w:val="baseline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949" w14:textId="77777777" w:rsidR="00156E37" w:rsidRDefault="00156E37">
            <w:pPr>
              <w:textAlignment w:val="baseline"/>
            </w:pPr>
          </w:p>
          <w:p w14:paraId="1A02CB51" w14:textId="77777777" w:rsidR="00156E37" w:rsidRDefault="00156E37">
            <w:pPr>
              <w:textAlignment w:val="baseline"/>
            </w:pPr>
            <w:r>
              <w:t>As soon as possible or in any event within a maximum of 1 hour of the initial request.</w:t>
            </w:r>
          </w:p>
        </w:tc>
      </w:tr>
      <w:tr w:rsidR="00156E37" w14:paraId="7E75F217" w14:textId="77777777" w:rsidTr="00156E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204" w14:textId="77777777" w:rsidR="00156E37" w:rsidRDefault="00156E37">
            <w:pPr>
              <w:textAlignment w:val="baseline"/>
            </w:pPr>
          </w:p>
          <w:p w14:paraId="10F63D87" w14:textId="77777777" w:rsidR="00156E37" w:rsidRDefault="00156E37">
            <w:pPr>
              <w:textAlignment w:val="baseline"/>
            </w:pPr>
            <w:r>
              <w:t>Urgent Booking – between 24 hours and 3 working days in advance</w:t>
            </w:r>
          </w:p>
          <w:p w14:paraId="51A30EC0" w14:textId="77777777" w:rsidR="00156E37" w:rsidRDefault="00156E37">
            <w:pPr>
              <w:textAlignment w:val="baseline"/>
            </w:pP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A1E" w14:textId="77777777" w:rsidR="00156E37" w:rsidRDefault="00156E37">
            <w:pPr>
              <w:textAlignment w:val="baseline"/>
            </w:pPr>
            <w:r>
              <w:t xml:space="preserve">Linguists are required to be present at a pre-determined venue within 24 hours to a maximum of 3 days of the initial request. </w:t>
            </w:r>
          </w:p>
          <w:p w14:paraId="164BD018" w14:textId="77777777" w:rsidR="00156E37" w:rsidRDefault="00156E37">
            <w:pPr>
              <w:textAlignment w:val="baseline"/>
            </w:pPr>
          </w:p>
          <w:p w14:paraId="757AF179" w14:textId="77777777" w:rsidR="00156E37" w:rsidRDefault="00156E37">
            <w:pPr>
              <w:textAlignment w:val="baseline"/>
            </w:pPr>
            <w:r>
              <w:t>Translated material to be completed and delivered to the Council and /or partners as soon as possible or in any event within the timescales specified.</w:t>
            </w:r>
          </w:p>
          <w:p w14:paraId="088E971C" w14:textId="77777777" w:rsidR="00156E37" w:rsidRDefault="00156E37">
            <w:pPr>
              <w:textAlignment w:val="baseline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33A" w14:textId="77777777" w:rsidR="00156E37" w:rsidRDefault="00156E37">
            <w:pPr>
              <w:textAlignment w:val="baseline"/>
            </w:pPr>
          </w:p>
          <w:p w14:paraId="1B7F51E8" w14:textId="77777777" w:rsidR="00156E37" w:rsidRDefault="00156E37">
            <w:pPr>
              <w:textAlignment w:val="baseline"/>
            </w:pPr>
            <w:r>
              <w:t>As soon as possible or in any event within a maximum of 3 hours of the initial request.</w:t>
            </w:r>
          </w:p>
        </w:tc>
      </w:tr>
      <w:tr w:rsidR="00156E37" w14:paraId="742C6406" w14:textId="77777777" w:rsidTr="00156E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122" w14:textId="77777777" w:rsidR="00156E37" w:rsidRDefault="00156E37">
            <w:pPr>
              <w:textAlignment w:val="baseline"/>
            </w:pPr>
          </w:p>
          <w:p w14:paraId="4DFC03BB" w14:textId="77777777" w:rsidR="00156E37" w:rsidRDefault="00156E37">
            <w:pPr>
              <w:textAlignment w:val="baseline"/>
            </w:pPr>
            <w:r>
              <w:t>Non Urgent Booking – more than 3 working days in advance</w:t>
            </w:r>
          </w:p>
          <w:p w14:paraId="5828077B" w14:textId="77777777" w:rsidR="00156E37" w:rsidRDefault="00156E37">
            <w:pPr>
              <w:textAlignment w:val="base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CA0" w14:textId="77777777" w:rsidR="00076DF0" w:rsidRDefault="00156E37">
            <w:pPr>
              <w:textAlignment w:val="baseline"/>
            </w:pPr>
            <w:r>
              <w:t xml:space="preserve">Linguists are required to be present at a pre-determined venue </w:t>
            </w:r>
            <w:r w:rsidR="00DF3EF4">
              <w:t xml:space="preserve">at any date and time </w:t>
            </w:r>
            <w:r w:rsidR="00076DF0">
              <w:t>more</w:t>
            </w:r>
            <w:r w:rsidR="00DF3EF4">
              <w:t xml:space="preserve"> than 3 days after the initial </w:t>
            </w:r>
            <w:r w:rsidR="00076DF0">
              <w:t xml:space="preserve">request. </w:t>
            </w:r>
          </w:p>
          <w:p w14:paraId="271481C6" w14:textId="77777777" w:rsidR="00076DF0" w:rsidRDefault="00076DF0">
            <w:pPr>
              <w:textAlignment w:val="baseline"/>
            </w:pPr>
          </w:p>
          <w:p w14:paraId="546B9AAF" w14:textId="2D3A0D14" w:rsidR="00156E37" w:rsidRDefault="00076DF0">
            <w:pPr>
              <w:textAlignment w:val="baseline"/>
            </w:pPr>
            <w:r>
              <w:t>Translated</w:t>
            </w:r>
            <w:r w:rsidR="00156E37">
              <w:t xml:space="preserve"> material to be completed and delivered to the Council and /or partners as soon as possible or in any event within the timescales specified.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BA2" w14:textId="77777777" w:rsidR="00156E37" w:rsidRDefault="00156E37">
            <w:pPr>
              <w:textAlignment w:val="baseline"/>
            </w:pPr>
          </w:p>
          <w:p w14:paraId="653D1A72" w14:textId="77777777" w:rsidR="00156E37" w:rsidRDefault="00156E37">
            <w:pPr>
              <w:textAlignment w:val="baseline"/>
            </w:pPr>
            <w:r>
              <w:t>As soon as possible or in any event within a maximum of 1 day of the initial request.</w:t>
            </w:r>
          </w:p>
        </w:tc>
      </w:tr>
    </w:tbl>
    <w:p w14:paraId="53824016" w14:textId="77777777" w:rsidR="008A786E" w:rsidRDefault="008A786E"/>
    <w:sectPr w:rsidR="008A786E" w:rsidSect="00156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8A40" w14:textId="77777777" w:rsidR="00156E37" w:rsidRDefault="00156E37" w:rsidP="00156E37">
      <w:r>
        <w:separator/>
      </w:r>
    </w:p>
  </w:endnote>
  <w:endnote w:type="continuationSeparator" w:id="0">
    <w:p w14:paraId="6B0BC907" w14:textId="77777777" w:rsidR="00156E37" w:rsidRDefault="00156E37" w:rsidP="001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7880" w14:textId="11F7F5A7" w:rsidR="00156E37" w:rsidRPr="00D1688D" w:rsidRDefault="00D1688D" w:rsidP="00D1688D">
    <w:pPr>
      <w:pStyle w:val="Footer"/>
      <w:jc w:val="center"/>
    </w:pPr>
    <w:fldSimple w:instr=" DOCPROPERTY bjFooterEvenPageDocProperty \* MERGEFORMAT " w:fldLock="1">
      <w:r w:rsidRPr="00D1688D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20A4" w14:textId="1F7BA759" w:rsidR="00156E37" w:rsidRPr="00D1688D" w:rsidRDefault="00D1688D" w:rsidP="00D1688D">
    <w:pPr>
      <w:pStyle w:val="Footer"/>
      <w:jc w:val="center"/>
    </w:pPr>
    <w:fldSimple w:instr=" DOCPROPERTY bjFooterBothDocProperty \* MERGEFORMAT " w:fldLock="1">
      <w:r w:rsidRPr="00D1688D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9893" w14:textId="68A7F4D7" w:rsidR="00156E37" w:rsidRPr="00D1688D" w:rsidRDefault="00D1688D" w:rsidP="00D1688D">
    <w:pPr>
      <w:pStyle w:val="Footer"/>
      <w:jc w:val="center"/>
    </w:pPr>
    <w:fldSimple w:instr=" DOCPROPERTY bjFooterFirstPageDocProperty \* MERGEFORMAT " w:fldLock="1">
      <w:r w:rsidRPr="00D1688D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3509" w14:textId="77777777" w:rsidR="00156E37" w:rsidRDefault="00156E37" w:rsidP="00156E37">
      <w:r>
        <w:separator/>
      </w:r>
    </w:p>
  </w:footnote>
  <w:footnote w:type="continuationSeparator" w:id="0">
    <w:p w14:paraId="0898B5D1" w14:textId="77777777" w:rsidR="00156E37" w:rsidRDefault="00156E37" w:rsidP="0015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2B93" w14:textId="77777777" w:rsidR="00D1688D" w:rsidRDefault="00D16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08F1" w14:textId="77777777" w:rsidR="00D1688D" w:rsidRDefault="00D16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C6A7" w14:textId="77777777" w:rsidR="00D1688D" w:rsidRDefault="00D16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37"/>
    <w:rsid w:val="00076DF0"/>
    <w:rsid w:val="001519AB"/>
    <w:rsid w:val="00156E37"/>
    <w:rsid w:val="00673E0E"/>
    <w:rsid w:val="008A786E"/>
    <w:rsid w:val="009C4386"/>
    <w:rsid w:val="00D1688D"/>
    <w:rsid w:val="00D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80D5E"/>
  <w15:chartTrackingRefBased/>
  <w15:docId w15:val="{0CCE0D4B-0049-475D-8F83-4DEB63E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37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E37"/>
  </w:style>
  <w:style w:type="paragraph" w:styleId="Footer">
    <w:name w:val="footer"/>
    <w:basedOn w:val="Normal"/>
    <w:link w:val="FooterChar"/>
    <w:uiPriority w:val="99"/>
    <w:unhideWhenUsed/>
    <w:rsid w:val="00156E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E37"/>
  </w:style>
  <w:style w:type="table" w:styleId="TableGrid">
    <w:name w:val="Table Grid"/>
    <w:basedOn w:val="TableNormal"/>
    <w:uiPriority w:val="59"/>
    <w:rsid w:val="00156E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3AB395E9-3EEA-43CF-94A0-875E42093E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Tracy</dc:creator>
  <cp:keywords/>
  <dc:description/>
  <cp:lastModifiedBy>ROBERTS, Tracy</cp:lastModifiedBy>
  <cp:revision>2</cp:revision>
  <dcterms:created xsi:type="dcterms:W3CDTF">2022-09-22T14:58:00Z</dcterms:created>
  <dcterms:modified xsi:type="dcterms:W3CDTF">2022-09-22T14:58:00Z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4be430d7-71c2-42bf-889f-c722e221a22f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dRqHLm6nR9pn/0noy8BceJigqLHiHeBW</vt:lpwstr>
  </property>
</Properties>
</file>