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61" w:rsidRPr="00F37573" w:rsidRDefault="00160761" w:rsidP="00160761">
      <w:pPr>
        <w:pStyle w:val="Heading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44"/>
          <w:szCs w:val="44"/>
        </w:rPr>
      </w:pPr>
    </w:p>
    <w:p w:rsidR="00160761" w:rsidRDefault="00160761" w:rsidP="00160761">
      <w:pPr>
        <w:jc w:val="center"/>
        <w:rPr>
          <w:b/>
          <w:sz w:val="44"/>
          <w:szCs w:val="44"/>
        </w:rPr>
      </w:pPr>
    </w:p>
    <w:p w:rsidR="00160761" w:rsidRDefault="00160761" w:rsidP="00160761">
      <w:pPr>
        <w:jc w:val="center"/>
        <w:rPr>
          <w:b/>
          <w:sz w:val="44"/>
          <w:szCs w:val="44"/>
        </w:rPr>
      </w:pPr>
    </w:p>
    <w:p w:rsidR="00160761" w:rsidRDefault="00160761" w:rsidP="00160761">
      <w:pPr>
        <w:jc w:val="center"/>
        <w:rPr>
          <w:b/>
          <w:sz w:val="44"/>
          <w:szCs w:val="44"/>
        </w:rPr>
      </w:pPr>
    </w:p>
    <w:p w:rsidR="00160761" w:rsidRDefault="00160761" w:rsidP="00160761">
      <w:pPr>
        <w:jc w:val="center"/>
        <w:rPr>
          <w:b/>
          <w:sz w:val="44"/>
          <w:szCs w:val="44"/>
        </w:rPr>
      </w:pPr>
      <w:r>
        <w:rPr>
          <w:b/>
          <w:noProof/>
          <w:sz w:val="44"/>
          <w:szCs w:val="44"/>
        </w:rPr>
        <w:drawing>
          <wp:inline distT="0" distB="0" distL="0" distR="0" wp14:anchorId="0E054C82" wp14:editId="7C54C6E1">
            <wp:extent cx="1450848" cy="1728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seytravel_logo_colou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848" cy="1728216"/>
                    </a:xfrm>
                    <a:prstGeom prst="rect">
                      <a:avLst/>
                    </a:prstGeom>
                  </pic:spPr>
                </pic:pic>
              </a:graphicData>
            </a:graphic>
          </wp:inline>
        </w:drawing>
      </w:r>
    </w:p>
    <w:p w:rsidR="00160761" w:rsidRDefault="00160761" w:rsidP="00160761">
      <w:pPr>
        <w:jc w:val="center"/>
        <w:rPr>
          <w:b/>
          <w:sz w:val="44"/>
          <w:szCs w:val="44"/>
        </w:rPr>
      </w:pPr>
    </w:p>
    <w:p w:rsidR="00160761" w:rsidRDefault="00160761" w:rsidP="00160761">
      <w:pPr>
        <w:jc w:val="center"/>
        <w:rPr>
          <w:b/>
          <w:sz w:val="44"/>
          <w:szCs w:val="44"/>
        </w:rPr>
      </w:pPr>
    </w:p>
    <w:p w:rsidR="00160761" w:rsidRPr="00F37573" w:rsidRDefault="00160761" w:rsidP="00160761">
      <w:pPr>
        <w:jc w:val="center"/>
        <w:rPr>
          <w:b/>
          <w:sz w:val="44"/>
          <w:szCs w:val="44"/>
        </w:rPr>
      </w:pPr>
    </w:p>
    <w:p w:rsidR="00160761" w:rsidRPr="00F37573" w:rsidRDefault="00160761" w:rsidP="00160761">
      <w:pPr>
        <w:jc w:val="center"/>
        <w:rPr>
          <w:b/>
          <w:sz w:val="44"/>
          <w:szCs w:val="44"/>
        </w:rPr>
      </w:pPr>
    </w:p>
    <w:p w:rsidR="00160761" w:rsidRDefault="00160761" w:rsidP="00160761">
      <w:pPr>
        <w:jc w:val="center"/>
        <w:rPr>
          <w:b/>
          <w:sz w:val="44"/>
          <w:szCs w:val="44"/>
        </w:rPr>
      </w:pPr>
      <w:r>
        <w:rPr>
          <w:b/>
          <w:sz w:val="44"/>
          <w:szCs w:val="44"/>
        </w:rPr>
        <w:t>Occupational Health Service</w:t>
      </w:r>
    </w:p>
    <w:p w:rsidR="00160761" w:rsidRDefault="00160761" w:rsidP="00160761">
      <w:pPr>
        <w:jc w:val="center"/>
        <w:rPr>
          <w:b/>
          <w:sz w:val="44"/>
          <w:szCs w:val="44"/>
        </w:rPr>
      </w:pPr>
      <w:r>
        <w:rPr>
          <w:b/>
          <w:sz w:val="44"/>
          <w:szCs w:val="44"/>
        </w:rPr>
        <w:t>Specification</w:t>
      </w:r>
    </w:p>
    <w:p w:rsidR="007632AF" w:rsidRDefault="007632AF" w:rsidP="00160761">
      <w:pPr>
        <w:jc w:val="center"/>
        <w:rPr>
          <w:b/>
          <w:sz w:val="44"/>
          <w:szCs w:val="44"/>
        </w:rPr>
      </w:pPr>
    </w:p>
    <w:p w:rsidR="007632AF" w:rsidRDefault="007632AF" w:rsidP="00160761">
      <w:pPr>
        <w:jc w:val="center"/>
        <w:rPr>
          <w:b/>
          <w:sz w:val="44"/>
          <w:szCs w:val="44"/>
        </w:rPr>
      </w:pPr>
    </w:p>
    <w:p w:rsidR="00160761" w:rsidRDefault="00160761" w:rsidP="00160761">
      <w:pPr>
        <w:jc w:val="center"/>
        <w:rPr>
          <w:b/>
          <w:sz w:val="44"/>
          <w:szCs w:val="44"/>
        </w:rPr>
      </w:pPr>
    </w:p>
    <w:p w:rsidR="00160761" w:rsidRPr="00F37573" w:rsidRDefault="00160761" w:rsidP="00160761">
      <w:pPr>
        <w:pStyle w:val="Heading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44"/>
          <w:szCs w:val="44"/>
        </w:rPr>
      </w:pPr>
    </w:p>
    <w:p w:rsidR="00160761" w:rsidRDefault="00160761" w:rsidP="00160761">
      <w:pPr>
        <w:rPr>
          <w:sz w:val="22"/>
          <w:szCs w:val="22"/>
        </w:rPr>
      </w:pPr>
    </w:p>
    <w:p w:rsidR="00160761" w:rsidRDefault="00160761" w:rsidP="00160761">
      <w:pPr>
        <w:rPr>
          <w:sz w:val="22"/>
          <w:szCs w:val="22"/>
        </w:rPr>
      </w:pPr>
    </w:p>
    <w:p w:rsidR="00160761" w:rsidRDefault="00160761" w:rsidP="00160761">
      <w:pPr>
        <w:overflowPunct/>
        <w:autoSpaceDE/>
        <w:autoSpaceDN/>
        <w:adjustRightInd/>
        <w:textAlignment w:val="auto"/>
        <w:rPr>
          <w:b/>
          <w:spacing w:val="-2"/>
          <w:kern w:val="1"/>
          <w:sz w:val="22"/>
          <w:szCs w:val="22"/>
        </w:rPr>
      </w:pPr>
      <w:r>
        <w:rPr>
          <w:szCs w:val="22"/>
        </w:rPr>
        <w:br w:type="page"/>
      </w:r>
    </w:p>
    <w:p w:rsidR="00160761" w:rsidRPr="00B9018D" w:rsidRDefault="00160761" w:rsidP="00160761">
      <w:pPr>
        <w:suppressAutoHyphens/>
        <w:jc w:val="center"/>
        <w:rPr>
          <w:b/>
          <w:spacing w:val="-2"/>
          <w:kern w:val="1"/>
          <w:sz w:val="22"/>
          <w:szCs w:val="22"/>
        </w:rPr>
      </w:pPr>
      <w:r w:rsidRPr="00B9018D">
        <w:rPr>
          <w:b/>
          <w:spacing w:val="-2"/>
          <w:kern w:val="1"/>
          <w:sz w:val="22"/>
          <w:szCs w:val="22"/>
        </w:rPr>
        <w:lastRenderedPageBreak/>
        <w:t>Merseytravel</w:t>
      </w:r>
    </w:p>
    <w:p w:rsidR="00160761" w:rsidRPr="00B9018D" w:rsidRDefault="00160761" w:rsidP="00160761">
      <w:pPr>
        <w:suppressAutoHyphens/>
        <w:jc w:val="center"/>
        <w:rPr>
          <w:b/>
          <w:spacing w:val="-2"/>
          <w:kern w:val="1"/>
          <w:sz w:val="22"/>
          <w:szCs w:val="22"/>
        </w:rPr>
      </w:pPr>
    </w:p>
    <w:p w:rsidR="00160761" w:rsidRPr="00B9018D" w:rsidRDefault="00160761" w:rsidP="00160761">
      <w:pPr>
        <w:suppressAutoHyphens/>
        <w:jc w:val="center"/>
        <w:rPr>
          <w:b/>
          <w:kern w:val="1"/>
          <w:sz w:val="22"/>
          <w:szCs w:val="22"/>
        </w:rPr>
      </w:pPr>
      <w:r>
        <w:rPr>
          <w:b/>
          <w:spacing w:val="-2"/>
          <w:kern w:val="1"/>
          <w:sz w:val="22"/>
          <w:szCs w:val="22"/>
        </w:rPr>
        <w:t>Requirements for the provision of</w:t>
      </w:r>
      <w:r>
        <w:rPr>
          <w:b/>
          <w:kern w:val="1"/>
          <w:sz w:val="22"/>
          <w:szCs w:val="22"/>
        </w:rPr>
        <w:t xml:space="preserve"> an Occupational Health Service</w:t>
      </w:r>
    </w:p>
    <w:p w:rsidR="00160761" w:rsidRDefault="00160761" w:rsidP="00160761">
      <w:pPr>
        <w:suppressAutoHyphens/>
        <w:jc w:val="center"/>
        <w:rPr>
          <w:b/>
          <w:kern w:val="1"/>
          <w:sz w:val="22"/>
        </w:rPr>
      </w:pPr>
    </w:p>
    <w:p w:rsidR="00160761" w:rsidRPr="009A1899" w:rsidRDefault="00160761" w:rsidP="00160761">
      <w:pPr>
        <w:rPr>
          <w:sz w:val="22"/>
          <w:szCs w:val="22"/>
        </w:rPr>
      </w:pPr>
    </w:p>
    <w:p w:rsidR="00160761" w:rsidRPr="009A1899" w:rsidRDefault="00160761" w:rsidP="00160761">
      <w:pPr>
        <w:rPr>
          <w:sz w:val="22"/>
          <w:szCs w:val="22"/>
        </w:rPr>
      </w:pPr>
    </w:p>
    <w:p w:rsidR="00160761" w:rsidRPr="009A1899" w:rsidRDefault="00160761" w:rsidP="00160761">
      <w:pPr>
        <w:outlineLvl w:val="0"/>
        <w:rPr>
          <w:b/>
          <w:sz w:val="22"/>
          <w:szCs w:val="22"/>
        </w:rPr>
      </w:pPr>
      <w:r w:rsidRPr="009A1899">
        <w:rPr>
          <w:b/>
          <w:sz w:val="22"/>
          <w:szCs w:val="22"/>
          <w:u w:val="single"/>
        </w:rPr>
        <w:t>Index</w:t>
      </w:r>
    </w:p>
    <w:p w:rsidR="00160761" w:rsidRDefault="00160761" w:rsidP="00160761">
      <w:pPr>
        <w:rPr>
          <w:sz w:val="22"/>
          <w:szCs w:val="22"/>
        </w:rPr>
      </w:pPr>
    </w:p>
    <w:p w:rsidR="00160761" w:rsidRPr="00B25967" w:rsidRDefault="00DF085B" w:rsidP="00160761">
      <w:pPr>
        <w:rPr>
          <w:b/>
          <w:sz w:val="22"/>
          <w:szCs w:val="22"/>
        </w:rPr>
      </w:pPr>
      <w:hyperlink w:anchor="Gneralguidance" w:history="1">
        <w:r w:rsidR="00160761" w:rsidRPr="00F87C3C">
          <w:rPr>
            <w:rStyle w:val="Hyperlink"/>
            <w:b/>
            <w:sz w:val="22"/>
            <w:szCs w:val="22"/>
          </w:rPr>
          <w:t>General Guidance</w:t>
        </w:r>
      </w:hyperlink>
    </w:p>
    <w:p w:rsidR="00160761" w:rsidRDefault="00160761" w:rsidP="00160761">
      <w:pPr>
        <w:rPr>
          <w:sz w:val="22"/>
          <w:szCs w:val="22"/>
        </w:rPr>
      </w:pPr>
    </w:p>
    <w:p w:rsidR="00160761" w:rsidRDefault="00160761" w:rsidP="00160761">
      <w:pPr>
        <w:rPr>
          <w:sz w:val="22"/>
          <w:szCs w:val="22"/>
        </w:rPr>
      </w:pPr>
      <w:r>
        <w:rPr>
          <w:sz w:val="22"/>
          <w:szCs w:val="22"/>
        </w:rPr>
        <w:t>This section provides an overview of our requirements for this Service.</w:t>
      </w:r>
    </w:p>
    <w:p w:rsidR="00160761" w:rsidRPr="009A1899" w:rsidRDefault="00160761" w:rsidP="00160761">
      <w:pPr>
        <w:rPr>
          <w:sz w:val="22"/>
          <w:szCs w:val="22"/>
        </w:rPr>
      </w:pPr>
    </w:p>
    <w:p w:rsidR="00160761" w:rsidRDefault="00DF085B" w:rsidP="00160761">
      <w:pPr>
        <w:outlineLvl w:val="0"/>
        <w:rPr>
          <w:b/>
          <w:sz w:val="22"/>
          <w:szCs w:val="22"/>
        </w:rPr>
      </w:pPr>
      <w:hyperlink w:anchor="sectionone" w:history="1">
        <w:r w:rsidR="00160761" w:rsidRPr="00F87C3C">
          <w:rPr>
            <w:rStyle w:val="Hyperlink"/>
            <w:b/>
            <w:sz w:val="22"/>
            <w:szCs w:val="22"/>
          </w:rPr>
          <w:t>Section One – Core Service</w:t>
        </w:r>
      </w:hyperlink>
    </w:p>
    <w:p w:rsidR="00160761" w:rsidRDefault="00160761" w:rsidP="00160761">
      <w:pPr>
        <w:outlineLvl w:val="0"/>
        <w:rPr>
          <w:b/>
          <w:sz w:val="22"/>
          <w:szCs w:val="22"/>
        </w:rPr>
      </w:pPr>
    </w:p>
    <w:p w:rsidR="00160761" w:rsidRPr="009A1899" w:rsidRDefault="00160761" w:rsidP="00160761">
      <w:pPr>
        <w:rPr>
          <w:sz w:val="22"/>
          <w:szCs w:val="22"/>
        </w:rPr>
      </w:pPr>
      <w:r w:rsidRPr="009A1899">
        <w:rPr>
          <w:sz w:val="22"/>
          <w:szCs w:val="22"/>
        </w:rPr>
        <w:t>Section1 of this document outlines the core service that is to be provided.  This will form part of the conditions of contract.</w:t>
      </w:r>
    </w:p>
    <w:p w:rsidR="00160761" w:rsidRPr="009A1899" w:rsidRDefault="00160761" w:rsidP="00160761">
      <w:pPr>
        <w:rPr>
          <w:sz w:val="22"/>
          <w:szCs w:val="22"/>
        </w:rPr>
      </w:pPr>
    </w:p>
    <w:p w:rsidR="00160761" w:rsidRPr="009A1899" w:rsidRDefault="00DF085B" w:rsidP="00160761">
      <w:pPr>
        <w:ind w:left="720" w:hanging="720"/>
        <w:outlineLvl w:val="0"/>
        <w:rPr>
          <w:sz w:val="22"/>
          <w:szCs w:val="22"/>
        </w:rPr>
      </w:pPr>
      <w:hyperlink w:anchor="sectiontwo" w:history="1">
        <w:r w:rsidR="00160761" w:rsidRPr="00F87C3C">
          <w:rPr>
            <w:rStyle w:val="Hyperlink"/>
            <w:b/>
            <w:sz w:val="22"/>
            <w:szCs w:val="22"/>
          </w:rPr>
          <w:t>Section Two - Additional Services</w:t>
        </w:r>
      </w:hyperlink>
    </w:p>
    <w:p w:rsidR="00160761" w:rsidRPr="009A1899" w:rsidRDefault="00160761" w:rsidP="00160761">
      <w:pPr>
        <w:rPr>
          <w:sz w:val="22"/>
          <w:szCs w:val="22"/>
        </w:rPr>
      </w:pPr>
    </w:p>
    <w:p w:rsidR="00160761" w:rsidRPr="009A1899" w:rsidRDefault="00160761" w:rsidP="00160761">
      <w:pPr>
        <w:rPr>
          <w:sz w:val="22"/>
          <w:szCs w:val="22"/>
        </w:rPr>
      </w:pPr>
      <w:r w:rsidRPr="009A1899">
        <w:rPr>
          <w:sz w:val="22"/>
          <w:szCs w:val="22"/>
        </w:rPr>
        <w:t>Section 2 outlines the additional services that need to be tendered for on an individual basis.</w:t>
      </w:r>
      <w:r>
        <w:rPr>
          <w:sz w:val="22"/>
          <w:szCs w:val="22"/>
        </w:rPr>
        <w:t xml:space="preserve"> These </w:t>
      </w:r>
      <w:r w:rsidRPr="009A1899">
        <w:rPr>
          <w:sz w:val="22"/>
          <w:szCs w:val="22"/>
        </w:rPr>
        <w:t>services may not be awarded or may be awarded to one or more than one Service Provider.</w:t>
      </w:r>
    </w:p>
    <w:p w:rsidR="00160761" w:rsidRPr="009A1899" w:rsidRDefault="00160761" w:rsidP="00160761">
      <w:pPr>
        <w:rPr>
          <w:sz w:val="22"/>
          <w:szCs w:val="22"/>
        </w:rPr>
      </w:pPr>
    </w:p>
    <w:p w:rsidR="00160761" w:rsidRPr="00F87C3C" w:rsidRDefault="00160761" w:rsidP="00160761">
      <w:pPr>
        <w:ind w:left="720" w:hanging="720"/>
        <w:outlineLvl w:val="0"/>
        <w:rPr>
          <w:rStyle w:val="Hyperlink"/>
          <w:sz w:val="22"/>
          <w:szCs w:val="22"/>
        </w:rPr>
      </w:pPr>
      <w:r>
        <w:rPr>
          <w:b/>
          <w:sz w:val="22"/>
          <w:szCs w:val="22"/>
        </w:rPr>
        <w:fldChar w:fldCharType="begin"/>
      </w:r>
      <w:r>
        <w:rPr>
          <w:b/>
          <w:sz w:val="22"/>
          <w:szCs w:val="22"/>
        </w:rPr>
        <w:instrText xml:space="preserve"> HYPERLINK  \l "sectionthree" </w:instrText>
      </w:r>
      <w:r>
        <w:rPr>
          <w:b/>
          <w:sz w:val="22"/>
          <w:szCs w:val="22"/>
        </w:rPr>
        <w:fldChar w:fldCharType="separate"/>
      </w:r>
      <w:r w:rsidRPr="00F87C3C">
        <w:rPr>
          <w:rStyle w:val="Hyperlink"/>
          <w:b/>
          <w:sz w:val="22"/>
          <w:szCs w:val="22"/>
        </w:rPr>
        <w:t>Section Three – Estimated Schedule of Service Requirements</w:t>
      </w:r>
    </w:p>
    <w:p w:rsidR="00160761" w:rsidRPr="009A1899" w:rsidRDefault="00160761" w:rsidP="00160761">
      <w:pPr>
        <w:rPr>
          <w:sz w:val="22"/>
          <w:szCs w:val="22"/>
        </w:rPr>
      </w:pPr>
      <w:r>
        <w:rPr>
          <w:b/>
          <w:sz w:val="22"/>
          <w:szCs w:val="22"/>
        </w:rPr>
        <w:fldChar w:fldCharType="end"/>
      </w:r>
    </w:p>
    <w:p w:rsidR="00160761" w:rsidRPr="009A1899" w:rsidRDefault="00160761" w:rsidP="00160761">
      <w:pPr>
        <w:rPr>
          <w:sz w:val="22"/>
          <w:szCs w:val="22"/>
        </w:rPr>
      </w:pPr>
      <w:r w:rsidRPr="009A1899">
        <w:rPr>
          <w:sz w:val="22"/>
          <w:szCs w:val="22"/>
        </w:rPr>
        <w:t>Section 3 provides information as an aid to costing.</w:t>
      </w:r>
    </w:p>
    <w:p w:rsidR="00160761" w:rsidRPr="009A1899" w:rsidRDefault="00160761" w:rsidP="00160761">
      <w:pPr>
        <w:rPr>
          <w:sz w:val="22"/>
          <w:szCs w:val="22"/>
        </w:rPr>
      </w:pPr>
    </w:p>
    <w:p w:rsidR="00160761" w:rsidRDefault="00DF085B" w:rsidP="00160761">
      <w:pPr>
        <w:rPr>
          <w:sz w:val="22"/>
          <w:szCs w:val="22"/>
        </w:rPr>
      </w:pPr>
      <w:hyperlink w:anchor="sectionfour" w:history="1">
        <w:r w:rsidR="00160761" w:rsidRPr="00F87C3C">
          <w:rPr>
            <w:rStyle w:val="Hyperlink"/>
            <w:b/>
            <w:sz w:val="22"/>
            <w:szCs w:val="22"/>
          </w:rPr>
          <w:t>Section Four – Supporting Data</w:t>
        </w:r>
      </w:hyperlink>
    </w:p>
    <w:p w:rsidR="00160761" w:rsidRDefault="00160761" w:rsidP="00160761">
      <w:pPr>
        <w:rPr>
          <w:sz w:val="22"/>
          <w:szCs w:val="22"/>
        </w:rPr>
      </w:pPr>
    </w:p>
    <w:p w:rsidR="00160761" w:rsidRPr="00B9018D" w:rsidRDefault="00160761" w:rsidP="00C3740D">
      <w:pPr>
        <w:pStyle w:val="Heading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szCs w:val="22"/>
        </w:rPr>
      </w:pPr>
      <w:r w:rsidRPr="009A1899">
        <w:rPr>
          <w:b w:val="0"/>
          <w:szCs w:val="22"/>
          <w:u w:val="single"/>
        </w:rPr>
        <w:br w:type="page"/>
      </w:r>
    </w:p>
    <w:p w:rsidR="00160761" w:rsidRPr="00B9018D" w:rsidRDefault="00160761" w:rsidP="00160761">
      <w:pPr>
        <w:suppressAutoHyphens/>
        <w:jc w:val="center"/>
        <w:rPr>
          <w:b/>
          <w:spacing w:val="-2"/>
          <w:kern w:val="1"/>
          <w:sz w:val="22"/>
          <w:szCs w:val="22"/>
        </w:rPr>
      </w:pPr>
      <w:r w:rsidRPr="00B9018D">
        <w:rPr>
          <w:b/>
          <w:spacing w:val="-2"/>
          <w:kern w:val="1"/>
          <w:sz w:val="22"/>
          <w:szCs w:val="22"/>
        </w:rPr>
        <w:lastRenderedPageBreak/>
        <w:t>Merseytravel</w:t>
      </w:r>
    </w:p>
    <w:p w:rsidR="00160761" w:rsidRPr="00B9018D" w:rsidRDefault="00160761" w:rsidP="00160761">
      <w:pPr>
        <w:suppressAutoHyphens/>
        <w:jc w:val="center"/>
        <w:rPr>
          <w:b/>
          <w:spacing w:val="-2"/>
          <w:kern w:val="1"/>
          <w:sz w:val="22"/>
          <w:szCs w:val="22"/>
        </w:rPr>
      </w:pPr>
    </w:p>
    <w:p w:rsidR="00160761" w:rsidRPr="00B9018D" w:rsidRDefault="00160761" w:rsidP="00160761">
      <w:pPr>
        <w:suppressAutoHyphens/>
        <w:jc w:val="center"/>
        <w:rPr>
          <w:b/>
          <w:kern w:val="1"/>
          <w:sz w:val="22"/>
          <w:szCs w:val="22"/>
        </w:rPr>
      </w:pPr>
      <w:r>
        <w:rPr>
          <w:b/>
          <w:spacing w:val="-2"/>
          <w:kern w:val="1"/>
          <w:sz w:val="22"/>
          <w:szCs w:val="22"/>
        </w:rPr>
        <w:t xml:space="preserve">Requirements for the </w:t>
      </w:r>
      <w:r w:rsidRPr="00B9018D">
        <w:rPr>
          <w:b/>
          <w:kern w:val="1"/>
          <w:sz w:val="22"/>
          <w:szCs w:val="22"/>
        </w:rPr>
        <w:t xml:space="preserve">Provision of </w:t>
      </w:r>
      <w:r>
        <w:rPr>
          <w:b/>
          <w:kern w:val="1"/>
          <w:sz w:val="22"/>
          <w:szCs w:val="22"/>
        </w:rPr>
        <w:t>a</w:t>
      </w:r>
      <w:r w:rsidRPr="00B9018D">
        <w:rPr>
          <w:b/>
          <w:kern w:val="1"/>
          <w:sz w:val="22"/>
          <w:szCs w:val="22"/>
        </w:rPr>
        <w:t xml:space="preserve">n Occupational Health </w:t>
      </w:r>
      <w:r>
        <w:rPr>
          <w:b/>
          <w:kern w:val="1"/>
          <w:sz w:val="22"/>
          <w:szCs w:val="22"/>
        </w:rPr>
        <w:t>Service</w:t>
      </w:r>
    </w:p>
    <w:p w:rsidR="00160761" w:rsidRDefault="00160761" w:rsidP="00160761">
      <w:pPr>
        <w:suppressAutoHyphens/>
        <w:jc w:val="center"/>
        <w:rPr>
          <w:b/>
          <w:kern w:val="1"/>
          <w:sz w:val="22"/>
        </w:rPr>
      </w:pPr>
    </w:p>
    <w:p w:rsidR="00160761" w:rsidRDefault="00160761" w:rsidP="00160761">
      <w:pPr>
        <w:pBdr>
          <w:bottom w:val="single" w:sz="6" w:space="1" w:color="auto"/>
        </w:pBdr>
        <w:suppressAutoHyphens/>
        <w:jc w:val="both"/>
        <w:rPr>
          <w:spacing w:val="-2"/>
          <w:kern w:val="1"/>
          <w:sz w:val="22"/>
        </w:rPr>
      </w:pPr>
    </w:p>
    <w:p w:rsidR="00160761" w:rsidRDefault="00160761" w:rsidP="00160761">
      <w:pPr>
        <w:rPr>
          <w:sz w:val="22"/>
          <w:szCs w:val="22"/>
        </w:rPr>
      </w:pPr>
    </w:p>
    <w:p w:rsidR="00160761" w:rsidRDefault="00160761" w:rsidP="00160761">
      <w:pPr>
        <w:rPr>
          <w:sz w:val="22"/>
          <w:szCs w:val="22"/>
        </w:rPr>
      </w:pPr>
    </w:p>
    <w:p w:rsidR="00160761" w:rsidRPr="00872B84" w:rsidRDefault="00160761" w:rsidP="00160761">
      <w:pPr>
        <w:jc w:val="center"/>
        <w:rPr>
          <w:b/>
          <w:sz w:val="22"/>
          <w:szCs w:val="22"/>
          <w:u w:val="single"/>
        </w:rPr>
      </w:pPr>
      <w:r w:rsidRPr="00872B84">
        <w:rPr>
          <w:b/>
          <w:sz w:val="22"/>
          <w:szCs w:val="22"/>
          <w:u w:val="single"/>
        </w:rPr>
        <w:t>Occupational Health Service</w:t>
      </w:r>
    </w:p>
    <w:p w:rsidR="00160761" w:rsidRDefault="00160761" w:rsidP="00160761">
      <w:pPr>
        <w:rPr>
          <w:sz w:val="22"/>
          <w:szCs w:val="22"/>
        </w:rPr>
      </w:pPr>
    </w:p>
    <w:p w:rsidR="00160761" w:rsidRPr="00A81D8F" w:rsidRDefault="00160761" w:rsidP="00160761">
      <w:pPr>
        <w:rPr>
          <w:b/>
          <w:color w:val="000000"/>
          <w:sz w:val="22"/>
          <w:szCs w:val="22"/>
          <w:u w:val="single"/>
        </w:rPr>
      </w:pPr>
      <w:bookmarkStart w:id="0" w:name="Gneralguidance"/>
      <w:r w:rsidRPr="00A81D8F">
        <w:rPr>
          <w:b/>
          <w:color w:val="000000"/>
          <w:sz w:val="22"/>
          <w:szCs w:val="22"/>
          <w:u w:val="single"/>
        </w:rPr>
        <w:t>General Guidance</w:t>
      </w:r>
    </w:p>
    <w:bookmarkEnd w:id="0"/>
    <w:p w:rsidR="00160761" w:rsidRPr="009A1899" w:rsidRDefault="00160761" w:rsidP="00160761">
      <w:pPr>
        <w:ind w:left="720" w:hanging="720"/>
        <w:rPr>
          <w:color w:val="000000"/>
          <w:sz w:val="22"/>
          <w:szCs w:val="22"/>
        </w:rPr>
      </w:pPr>
    </w:p>
    <w:p w:rsidR="00160761" w:rsidRPr="009A1899" w:rsidRDefault="00160761" w:rsidP="00160761">
      <w:pPr>
        <w:outlineLvl w:val="0"/>
        <w:rPr>
          <w:b/>
          <w:sz w:val="22"/>
          <w:szCs w:val="22"/>
          <w:u w:val="single"/>
        </w:rPr>
      </w:pPr>
      <w:r w:rsidRPr="009A1899">
        <w:rPr>
          <w:sz w:val="22"/>
          <w:szCs w:val="22"/>
        </w:rPr>
        <w:t>1.</w:t>
      </w:r>
      <w:r w:rsidRPr="009A1899">
        <w:rPr>
          <w:sz w:val="22"/>
          <w:szCs w:val="22"/>
        </w:rPr>
        <w:tab/>
      </w:r>
      <w:r w:rsidRPr="009A1899">
        <w:rPr>
          <w:b/>
          <w:sz w:val="22"/>
          <w:szCs w:val="22"/>
          <w:u w:val="single"/>
        </w:rPr>
        <w:t>Introduction</w:t>
      </w:r>
    </w:p>
    <w:p w:rsidR="00160761" w:rsidRPr="009A1899" w:rsidRDefault="00160761" w:rsidP="00160761">
      <w:pPr>
        <w:rPr>
          <w:sz w:val="22"/>
          <w:szCs w:val="22"/>
        </w:rPr>
      </w:pPr>
    </w:p>
    <w:p w:rsidR="00160761" w:rsidRDefault="00160761" w:rsidP="00160761">
      <w:pPr>
        <w:ind w:left="720"/>
        <w:rPr>
          <w:color w:val="000000"/>
          <w:sz w:val="22"/>
          <w:szCs w:val="22"/>
        </w:rPr>
      </w:pPr>
      <w:r>
        <w:rPr>
          <w:color w:val="000000"/>
          <w:sz w:val="22"/>
          <w:szCs w:val="22"/>
        </w:rPr>
        <w:t>Merseytravel</w:t>
      </w:r>
      <w:r w:rsidRPr="009A1899">
        <w:rPr>
          <w:color w:val="000000"/>
          <w:sz w:val="22"/>
          <w:szCs w:val="22"/>
        </w:rPr>
        <w:t xml:space="preserve"> has a large</w:t>
      </w:r>
      <w:r>
        <w:rPr>
          <w:color w:val="000000"/>
          <w:sz w:val="22"/>
          <w:szCs w:val="22"/>
        </w:rPr>
        <w:t>,</w:t>
      </w:r>
      <w:r w:rsidRPr="009A1899">
        <w:rPr>
          <w:color w:val="000000"/>
          <w:sz w:val="22"/>
          <w:szCs w:val="22"/>
        </w:rPr>
        <w:t xml:space="preserve"> diverse workforce</w:t>
      </w:r>
      <w:r>
        <w:rPr>
          <w:color w:val="000000"/>
          <w:sz w:val="22"/>
          <w:szCs w:val="22"/>
        </w:rPr>
        <w:t xml:space="preserve"> employed at various locations throughout the </w:t>
      </w:r>
      <w:r w:rsidR="000025E5">
        <w:rPr>
          <w:color w:val="000000"/>
          <w:sz w:val="22"/>
          <w:szCs w:val="22"/>
        </w:rPr>
        <w:t>Liverpool</w:t>
      </w:r>
      <w:r w:rsidR="009B2151">
        <w:rPr>
          <w:color w:val="000000"/>
          <w:sz w:val="22"/>
          <w:szCs w:val="22"/>
        </w:rPr>
        <w:t xml:space="preserve"> City </w:t>
      </w:r>
      <w:r w:rsidR="00DF085B">
        <w:rPr>
          <w:color w:val="000000"/>
          <w:sz w:val="22"/>
          <w:szCs w:val="22"/>
        </w:rPr>
        <w:t>Region.</w:t>
      </w:r>
      <w:r w:rsidRPr="009A1899">
        <w:rPr>
          <w:color w:val="000000"/>
          <w:sz w:val="22"/>
          <w:szCs w:val="22"/>
        </w:rPr>
        <w:t xml:space="preserve">  </w:t>
      </w:r>
    </w:p>
    <w:p w:rsidR="00160761" w:rsidRDefault="00160761" w:rsidP="00160761">
      <w:pPr>
        <w:ind w:left="720"/>
        <w:rPr>
          <w:color w:val="000000"/>
          <w:sz w:val="22"/>
          <w:szCs w:val="22"/>
        </w:rPr>
      </w:pPr>
    </w:p>
    <w:p w:rsidR="00160761" w:rsidRDefault="00160761" w:rsidP="00160761">
      <w:pPr>
        <w:ind w:left="720"/>
        <w:rPr>
          <w:color w:val="000000"/>
          <w:sz w:val="22"/>
          <w:szCs w:val="22"/>
        </w:rPr>
      </w:pPr>
      <w:r w:rsidRPr="009A1899">
        <w:rPr>
          <w:color w:val="000000"/>
          <w:sz w:val="22"/>
          <w:szCs w:val="22"/>
        </w:rPr>
        <w:t xml:space="preserve">In total there </w:t>
      </w:r>
      <w:r w:rsidR="00C3740D" w:rsidRPr="009A1899">
        <w:rPr>
          <w:color w:val="000000"/>
          <w:sz w:val="22"/>
          <w:szCs w:val="22"/>
        </w:rPr>
        <w:t>is</w:t>
      </w:r>
      <w:r w:rsidR="00C3740D">
        <w:rPr>
          <w:color w:val="000000"/>
          <w:sz w:val="22"/>
          <w:szCs w:val="22"/>
        </w:rPr>
        <w:t xml:space="preserve"> </w:t>
      </w:r>
      <w:r w:rsidR="007F20C0">
        <w:rPr>
          <w:color w:val="000000"/>
          <w:sz w:val="22"/>
          <w:szCs w:val="22"/>
        </w:rPr>
        <w:t>currently</w:t>
      </w:r>
      <w:r w:rsidR="00C3740D">
        <w:rPr>
          <w:color w:val="000000"/>
          <w:sz w:val="22"/>
          <w:szCs w:val="22"/>
        </w:rPr>
        <w:t xml:space="preserve"> </w:t>
      </w:r>
      <w:r w:rsidR="00777A7B">
        <w:rPr>
          <w:color w:val="000000"/>
          <w:sz w:val="22"/>
          <w:szCs w:val="22"/>
        </w:rPr>
        <w:t>7</w:t>
      </w:r>
      <w:r w:rsidR="007F20C0">
        <w:rPr>
          <w:color w:val="000000"/>
          <w:sz w:val="22"/>
          <w:szCs w:val="22"/>
        </w:rPr>
        <w:t>50</w:t>
      </w:r>
      <w:r w:rsidR="00692395">
        <w:rPr>
          <w:color w:val="000000"/>
          <w:sz w:val="22"/>
          <w:szCs w:val="22"/>
        </w:rPr>
        <w:t xml:space="preserve"> </w:t>
      </w:r>
      <w:r w:rsidR="00777A7B">
        <w:rPr>
          <w:color w:val="000000"/>
          <w:sz w:val="22"/>
          <w:szCs w:val="22"/>
        </w:rPr>
        <w:t>employees</w:t>
      </w:r>
      <w:r w:rsidR="00C3740D">
        <w:rPr>
          <w:color w:val="000000"/>
          <w:sz w:val="22"/>
          <w:szCs w:val="22"/>
        </w:rPr>
        <w:t>,</w:t>
      </w:r>
      <w:r w:rsidRPr="009A1899">
        <w:rPr>
          <w:color w:val="000000"/>
          <w:sz w:val="22"/>
          <w:szCs w:val="22"/>
        </w:rPr>
        <w:t xml:space="preserve"> in post</w:t>
      </w:r>
      <w:r w:rsidR="007F20C0">
        <w:rPr>
          <w:color w:val="000000"/>
          <w:sz w:val="22"/>
          <w:szCs w:val="22"/>
        </w:rPr>
        <w:t xml:space="preserve"> employed by Merseytravel and up to an additional 100 Staff employed by the Liverpool City Region Combined Authority (LCRCA)</w:t>
      </w:r>
      <w:r w:rsidR="00C3740D">
        <w:rPr>
          <w:color w:val="000000"/>
          <w:sz w:val="22"/>
          <w:szCs w:val="22"/>
        </w:rPr>
        <w:t>,</w:t>
      </w:r>
      <w:r w:rsidRPr="009A1899">
        <w:rPr>
          <w:color w:val="000000"/>
          <w:sz w:val="22"/>
          <w:szCs w:val="22"/>
        </w:rPr>
        <w:t xml:space="preserve"> however this figure will vary during the Contract Period.  </w:t>
      </w:r>
    </w:p>
    <w:p w:rsidR="00160761" w:rsidRDefault="00160761" w:rsidP="00160761">
      <w:pPr>
        <w:ind w:left="720"/>
        <w:rPr>
          <w:color w:val="000000"/>
          <w:sz w:val="22"/>
          <w:szCs w:val="22"/>
        </w:rPr>
      </w:pPr>
    </w:p>
    <w:p w:rsidR="00C3740D" w:rsidRDefault="00160761" w:rsidP="00C3740D">
      <w:pPr>
        <w:ind w:left="720"/>
        <w:rPr>
          <w:color w:val="000000"/>
          <w:sz w:val="22"/>
          <w:szCs w:val="22"/>
        </w:rPr>
      </w:pPr>
      <w:r w:rsidRPr="009A1899">
        <w:rPr>
          <w:color w:val="000000"/>
          <w:sz w:val="22"/>
          <w:szCs w:val="22"/>
        </w:rPr>
        <w:t xml:space="preserve">The organisation is divided into </w:t>
      </w:r>
      <w:r>
        <w:rPr>
          <w:color w:val="000000"/>
          <w:sz w:val="22"/>
          <w:szCs w:val="22"/>
        </w:rPr>
        <w:t>a number of</w:t>
      </w:r>
      <w:r w:rsidRPr="009A1899">
        <w:rPr>
          <w:color w:val="000000"/>
          <w:sz w:val="22"/>
          <w:szCs w:val="22"/>
        </w:rPr>
        <w:t xml:space="preserve"> business groups, which primarily operate from</w:t>
      </w:r>
      <w:r w:rsidR="00C3740D">
        <w:rPr>
          <w:color w:val="000000"/>
          <w:sz w:val="22"/>
          <w:szCs w:val="22"/>
        </w:rPr>
        <w:t xml:space="preserve"> three locations:-</w:t>
      </w:r>
    </w:p>
    <w:p w:rsidR="00C3740D" w:rsidRDefault="00C3740D" w:rsidP="00C3740D">
      <w:pPr>
        <w:ind w:left="720"/>
        <w:rPr>
          <w:color w:val="000000"/>
          <w:sz w:val="22"/>
          <w:szCs w:val="22"/>
        </w:rPr>
      </w:pPr>
    </w:p>
    <w:p w:rsidR="00C3740D" w:rsidRPr="00C3740D" w:rsidRDefault="00160761" w:rsidP="00C3740D">
      <w:pPr>
        <w:pStyle w:val="ListParagraph"/>
        <w:numPr>
          <w:ilvl w:val="0"/>
          <w:numId w:val="20"/>
        </w:numPr>
        <w:rPr>
          <w:color w:val="000000"/>
          <w:sz w:val="22"/>
          <w:szCs w:val="22"/>
        </w:rPr>
      </w:pPr>
      <w:r w:rsidRPr="00C3740D">
        <w:rPr>
          <w:color w:val="000000"/>
          <w:spacing w:val="-2"/>
          <w:kern w:val="1"/>
          <w:sz w:val="22"/>
          <w:szCs w:val="22"/>
        </w:rPr>
        <w:t>Liverpool City Centre (Headquarters</w:t>
      </w:r>
      <w:r w:rsidR="007F20C0">
        <w:rPr>
          <w:color w:val="000000"/>
          <w:spacing w:val="-2"/>
          <w:kern w:val="1"/>
          <w:sz w:val="22"/>
          <w:szCs w:val="22"/>
        </w:rPr>
        <w:t xml:space="preserve"> for Merseytravel and LCRCA</w:t>
      </w:r>
      <w:r w:rsidRPr="00C3740D">
        <w:rPr>
          <w:color w:val="000000"/>
          <w:spacing w:val="-2"/>
          <w:kern w:val="1"/>
          <w:sz w:val="22"/>
          <w:szCs w:val="22"/>
        </w:rPr>
        <w:t>)</w:t>
      </w:r>
      <w:r w:rsidR="00C3740D">
        <w:rPr>
          <w:color w:val="000000"/>
          <w:spacing w:val="-2"/>
          <w:kern w:val="1"/>
          <w:sz w:val="22"/>
          <w:szCs w:val="22"/>
        </w:rPr>
        <w:t>;</w:t>
      </w:r>
    </w:p>
    <w:p w:rsidR="00C3740D" w:rsidRPr="00C3740D" w:rsidRDefault="00160761" w:rsidP="00C3740D">
      <w:pPr>
        <w:pStyle w:val="ListParagraph"/>
        <w:numPr>
          <w:ilvl w:val="0"/>
          <w:numId w:val="20"/>
        </w:numPr>
        <w:rPr>
          <w:color w:val="000000"/>
          <w:sz w:val="22"/>
          <w:szCs w:val="22"/>
        </w:rPr>
      </w:pPr>
      <w:r w:rsidRPr="00C3740D">
        <w:rPr>
          <w:color w:val="000000"/>
          <w:spacing w:val="-2"/>
          <w:kern w:val="1"/>
          <w:sz w:val="22"/>
          <w:szCs w:val="22"/>
        </w:rPr>
        <w:t>Birkenhead and Wallasey (Mersey Tunnels and Mersey Ferries)</w:t>
      </w:r>
      <w:r w:rsidR="00C3740D">
        <w:rPr>
          <w:color w:val="000000"/>
          <w:spacing w:val="-2"/>
          <w:kern w:val="1"/>
          <w:sz w:val="22"/>
          <w:szCs w:val="22"/>
        </w:rPr>
        <w:t xml:space="preserve"> and</w:t>
      </w:r>
    </w:p>
    <w:p w:rsidR="00160761" w:rsidRPr="00C3740D" w:rsidRDefault="009B2151" w:rsidP="00C3740D">
      <w:pPr>
        <w:pStyle w:val="ListParagraph"/>
        <w:numPr>
          <w:ilvl w:val="0"/>
          <w:numId w:val="20"/>
        </w:numPr>
        <w:rPr>
          <w:color w:val="000000"/>
          <w:sz w:val="22"/>
          <w:szCs w:val="22"/>
        </w:rPr>
      </w:pPr>
      <w:r>
        <w:rPr>
          <w:color w:val="000000"/>
          <w:spacing w:val="-2"/>
          <w:kern w:val="1"/>
          <w:sz w:val="22"/>
          <w:szCs w:val="22"/>
        </w:rPr>
        <w:t>S</w:t>
      </w:r>
      <w:r w:rsidR="00160761" w:rsidRPr="00C3740D">
        <w:rPr>
          <w:color w:val="000000"/>
          <w:spacing w:val="-2"/>
          <w:kern w:val="1"/>
          <w:sz w:val="22"/>
          <w:szCs w:val="22"/>
        </w:rPr>
        <w:t>ix bus stations</w:t>
      </w:r>
      <w:r w:rsidR="00C3740D">
        <w:rPr>
          <w:color w:val="000000"/>
          <w:spacing w:val="-2"/>
          <w:kern w:val="1"/>
          <w:sz w:val="22"/>
          <w:szCs w:val="22"/>
        </w:rPr>
        <w:t xml:space="preserve"> throughout the </w:t>
      </w:r>
      <w:r>
        <w:rPr>
          <w:color w:val="000000"/>
          <w:spacing w:val="-2"/>
          <w:kern w:val="1"/>
          <w:sz w:val="22"/>
          <w:szCs w:val="22"/>
        </w:rPr>
        <w:t>Liverpool City Region</w:t>
      </w:r>
      <w:r w:rsidR="00C3740D">
        <w:rPr>
          <w:color w:val="000000"/>
          <w:spacing w:val="-2"/>
          <w:kern w:val="1"/>
          <w:sz w:val="22"/>
          <w:szCs w:val="22"/>
        </w:rPr>
        <w:t xml:space="preserve"> </w:t>
      </w:r>
      <w:r>
        <w:rPr>
          <w:color w:val="000000"/>
          <w:spacing w:val="-2"/>
          <w:kern w:val="1"/>
          <w:sz w:val="22"/>
          <w:szCs w:val="22"/>
        </w:rPr>
        <w:t xml:space="preserve">at Bootle, </w:t>
      </w:r>
      <w:proofErr w:type="spellStart"/>
      <w:r>
        <w:rPr>
          <w:color w:val="000000"/>
          <w:spacing w:val="-2"/>
          <w:kern w:val="1"/>
          <w:sz w:val="22"/>
          <w:szCs w:val="22"/>
        </w:rPr>
        <w:t>Huyton</w:t>
      </w:r>
      <w:proofErr w:type="spellEnd"/>
      <w:r>
        <w:rPr>
          <w:color w:val="000000"/>
          <w:spacing w:val="-2"/>
          <w:kern w:val="1"/>
          <w:sz w:val="22"/>
          <w:szCs w:val="22"/>
        </w:rPr>
        <w:t xml:space="preserve">, St. Helens, Liverpool </w:t>
      </w:r>
      <w:r w:rsidR="00DF085B">
        <w:rPr>
          <w:color w:val="000000"/>
          <w:spacing w:val="-2"/>
          <w:kern w:val="1"/>
          <w:sz w:val="22"/>
          <w:szCs w:val="22"/>
        </w:rPr>
        <w:t>One,</w:t>
      </w:r>
      <w:r>
        <w:rPr>
          <w:color w:val="000000"/>
          <w:spacing w:val="-2"/>
          <w:kern w:val="1"/>
          <w:sz w:val="22"/>
          <w:szCs w:val="22"/>
        </w:rPr>
        <w:t xml:space="preserve"> Queen Square Liverpool City Centre </w:t>
      </w:r>
      <w:r w:rsidR="00DF085B">
        <w:rPr>
          <w:color w:val="000000"/>
          <w:spacing w:val="-2"/>
          <w:kern w:val="1"/>
          <w:sz w:val="22"/>
          <w:szCs w:val="22"/>
        </w:rPr>
        <w:t>and Birkenhead</w:t>
      </w:r>
      <w:r w:rsidR="00C3740D">
        <w:rPr>
          <w:color w:val="000000"/>
          <w:spacing w:val="-2"/>
          <w:kern w:val="1"/>
          <w:sz w:val="22"/>
          <w:szCs w:val="22"/>
        </w:rPr>
        <w:t>.</w:t>
      </w:r>
    </w:p>
    <w:p w:rsidR="00160761" w:rsidRDefault="00160761" w:rsidP="00160761">
      <w:pPr>
        <w:ind w:left="720"/>
        <w:rPr>
          <w:color w:val="000000"/>
          <w:sz w:val="22"/>
          <w:szCs w:val="22"/>
        </w:rPr>
      </w:pPr>
    </w:p>
    <w:p w:rsidR="00160761" w:rsidRDefault="00160761" w:rsidP="00160761">
      <w:pPr>
        <w:ind w:left="720"/>
        <w:rPr>
          <w:color w:val="000000"/>
          <w:sz w:val="22"/>
          <w:szCs w:val="22"/>
        </w:rPr>
      </w:pPr>
      <w:r w:rsidRPr="009A1899">
        <w:rPr>
          <w:color w:val="000000"/>
          <w:sz w:val="22"/>
          <w:szCs w:val="22"/>
        </w:rPr>
        <w:t>The manner in which the employees are organised will mean that the service will have to be flexible in its delivery.</w:t>
      </w:r>
      <w:r>
        <w:rPr>
          <w:color w:val="000000"/>
          <w:sz w:val="22"/>
          <w:szCs w:val="22"/>
        </w:rPr>
        <w:t xml:space="preserve"> At certain locations </w:t>
      </w:r>
      <w:r w:rsidR="00C3740D">
        <w:rPr>
          <w:color w:val="000000"/>
          <w:sz w:val="22"/>
          <w:szCs w:val="22"/>
        </w:rPr>
        <w:t>the organisation operates</w:t>
      </w:r>
      <w:r>
        <w:rPr>
          <w:color w:val="000000"/>
          <w:sz w:val="22"/>
          <w:szCs w:val="22"/>
        </w:rPr>
        <w:t xml:space="preserve"> a 24 hour shift system covering 365 days per </w:t>
      </w:r>
      <w:r w:rsidR="00C3740D">
        <w:rPr>
          <w:color w:val="000000"/>
          <w:sz w:val="22"/>
          <w:szCs w:val="22"/>
        </w:rPr>
        <w:t>year.</w:t>
      </w:r>
    </w:p>
    <w:p w:rsidR="00A81D8F" w:rsidRDefault="00A81D8F" w:rsidP="00160761">
      <w:pPr>
        <w:ind w:left="720"/>
        <w:rPr>
          <w:color w:val="000000"/>
          <w:sz w:val="22"/>
          <w:szCs w:val="22"/>
        </w:rPr>
      </w:pPr>
    </w:p>
    <w:p w:rsidR="00DA50BB" w:rsidRDefault="00DA50BB" w:rsidP="00DA50BB">
      <w:pPr>
        <w:ind w:left="720"/>
        <w:rPr>
          <w:color w:val="000000"/>
          <w:sz w:val="22"/>
          <w:szCs w:val="22"/>
        </w:rPr>
      </w:pPr>
      <w:r>
        <w:rPr>
          <w:color w:val="000000"/>
          <w:sz w:val="22"/>
          <w:szCs w:val="22"/>
        </w:rPr>
        <w:t>During their work employees are exposed to hazards and it is the aim of the organisation to ensure the risk, from these hazards, are reduced to their lowest reasonably practicable level. However there are some residual risks that remain hence the need for the Occupational Health Contract.</w:t>
      </w:r>
    </w:p>
    <w:p w:rsidR="00160761" w:rsidRDefault="00160761" w:rsidP="00160761">
      <w:pPr>
        <w:ind w:left="720"/>
        <w:rPr>
          <w:color w:val="000000"/>
          <w:sz w:val="22"/>
          <w:szCs w:val="22"/>
        </w:rPr>
      </w:pPr>
    </w:p>
    <w:p w:rsidR="00160761" w:rsidRDefault="00160761" w:rsidP="00160761">
      <w:pPr>
        <w:ind w:left="720" w:hanging="720"/>
        <w:rPr>
          <w:color w:val="000000"/>
          <w:sz w:val="22"/>
          <w:szCs w:val="22"/>
        </w:rPr>
      </w:pPr>
      <w:r>
        <w:rPr>
          <w:color w:val="000000"/>
          <w:sz w:val="22"/>
          <w:szCs w:val="22"/>
        </w:rPr>
        <w:t>2.</w:t>
      </w:r>
      <w:r>
        <w:rPr>
          <w:color w:val="000000"/>
          <w:sz w:val="22"/>
          <w:szCs w:val="22"/>
        </w:rPr>
        <w:tab/>
      </w:r>
      <w:r>
        <w:rPr>
          <w:b/>
          <w:color w:val="000000"/>
          <w:sz w:val="22"/>
          <w:szCs w:val="22"/>
          <w:u w:val="single"/>
        </w:rPr>
        <w:t>Location and Provision</w:t>
      </w:r>
    </w:p>
    <w:p w:rsidR="00160761" w:rsidRDefault="00160761" w:rsidP="00160761">
      <w:pPr>
        <w:ind w:left="720" w:hanging="720"/>
        <w:rPr>
          <w:color w:val="000000"/>
          <w:sz w:val="22"/>
          <w:szCs w:val="22"/>
        </w:rPr>
      </w:pPr>
    </w:p>
    <w:p w:rsidR="008742C0" w:rsidRDefault="00160761" w:rsidP="008742C0">
      <w:pPr>
        <w:ind w:left="1440" w:hanging="720"/>
        <w:rPr>
          <w:color w:val="000000"/>
          <w:sz w:val="22"/>
          <w:szCs w:val="22"/>
        </w:rPr>
      </w:pPr>
      <w:r>
        <w:rPr>
          <w:color w:val="000000"/>
          <w:sz w:val="22"/>
          <w:szCs w:val="22"/>
        </w:rPr>
        <w:t>2.1</w:t>
      </w:r>
      <w:r>
        <w:rPr>
          <w:color w:val="000000"/>
          <w:sz w:val="22"/>
          <w:szCs w:val="22"/>
        </w:rPr>
        <w:tab/>
        <w:t>As part of this procu</w:t>
      </w:r>
      <w:r w:rsidR="00C3740D">
        <w:rPr>
          <w:color w:val="000000"/>
          <w:sz w:val="22"/>
          <w:szCs w:val="22"/>
        </w:rPr>
        <w:t>rement process,</w:t>
      </w:r>
      <w:r>
        <w:rPr>
          <w:color w:val="000000"/>
          <w:sz w:val="22"/>
          <w:szCs w:val="22"/>
        </w:rPr>
        <w:t xml:space="preserve"> suppliers</w:t>
      </w:r>
      <w:r w:rsidR="00C3740D">
        <w:rPr>
          <w:color w:val="000000"/>
          <w:sz w:val="22"/>
          <w:szCs w:val="22"/>
        </w:rPr>
        <w:t xml:space="preserve"> must be able demonstrate they can provide a </w:t>
      </w:r>
      <w:r>
        <w:rPr>
          <w:color w:val="000000"/>
          <w:sz w:val="22"/>
          <w:szCs w:val="22"/>
        </w:rPr>
        <w:t>range of options based around the</w:t>
      </w:r>
      <w:r w:rsidR="00C3740D">
        <w:rPr>
          <w:color w:val="000000"/>
          <w:sz w:val="22"/>
          <w:szCs w:val="22"/>
        </w:rPr>
        <w:t xml:space="preserve"> organisational needs</w:t>
      </w:r>
      <w:r w:rsidR="008742C0">
        <w:rPr>
          <w:color w:val="000000"/>
          <w:sz w:val="22"/>
          <w:szCs w:val="22"/>
        </w:rPr>
        <w:t>.</w:t>
      </w:r>
    </w:p>
    <w:p w:rsidR="008742C0" w:rsidRDefault="008742C0" w:rsidP="008742C0">
      <w:pPr>
        <w:ind w:left="1440" w:hanging="720"/>
        <w:rPr>
          <w:color w:val="000000"/>
          <w:sz w:val="22"/>
          <w:szCs w:val="22"/>
        </w:rPr>
      </w:pPr>
    </w:p>
    <w:p w:rsidR="008742C0" w:rsidRDefault="008742C0" w:rsidP="008742C0">
      <w:pPr>
        <w:ind w:left="1440" w:hanging="720"/>
        <w:rPr>
          <w:color w:val="000000"/>
          <w:sz w:val="22"/>
          <w:szCs w:val="22"/>
        </w:rPr>
      </w:pPr>
      <w:r>
        <w:rPr>
          <w:color w:val="000000"/>
          <w:sz w:val="22"/>
          <w:szCs w:val="22"/>
        </w:rPr>
        <w:t>2.2</w:t>
      </w:r>
      <w:r>
        <w:rPr>
          <w:color w:val="000000"/>
          <w:sz w:val="22"/>
          <w:szCs w:val="22"/>
        </w:rPr>
        <w:tab/>
      </w:r>
      <w:r w:rsidR="00160761">
        <w:rPr>
          <w:color w:val="000000"/>
          <w:sz w:val="22"/>
          <w:szCs w:val="22"/>
        </w:rPr>
        <w:t xml:space="preserve">The Service Provider will be required to provide suitable commercial premises for the provision of the Service, preferably within close proximity to </w:t>
      </w:r>
      <w:proofErr w:type="spellStart"/>
      <w:r w:rsidR="00160761">
        <w:rPr>
          <w:color w:val="000000"/>
          <w:sz w:val="22"/>
          <w:szCs w:val="22"/>
        </w:rPr>
        <w:t>Merseytravel’s</w:t>
      </w:r>
      <w:proofErr w:type="spellEnd"/>
      <w:r w:rsidR="00160761">
        <w:rPr>
          <w:color w:val="000000"/>
          <w:sz w:val="22"/>
          <w:szCs w:val="22"/>
        </w:rPr>
        <w:t xml:space="preserve"> Headquarters located at Mann Island in the Liverpool City Centre.  The premises mus</w:t>
      </w:r>
      <w:r>
        <w:rPr>
          <w:color w:val="000000"/>
          <w:sz w:val="22"/>
          <w:szCs w:val="22"/>
        </w:rPr>
        <w:t>t be;-</w:t>
      </w:r>
    </w:p>
    <w:p w:rsidR="008742C0" w:rsidRDefault="008742C0" w:rsidP="008742C0">
      <w:pPr>
        <w:ind w:left="1440" w:hanging="720"/>
        <w:rPr>
          <w:color w:val="000000"/>
          <w:sz w:val="22"/>
          <w:szCs w:val="22"/>
        </w:rPr>
      </w:pPr>
    </w:p>
    <w:p w:rsidR="00160761" w:rsidRDefault="008742C0" w:rsidP="008742C0">
      <w:pPr>
        <w:ind w:left="1440"/>
        <w:rPr>
          <w:color w:val="000000"/>
          <w:sz w:val="22"/>
          <w:szCs w:val="22"/>
        </w:rPr>
      </w:pPr>
      <w:r>
        <w:rPr>
          <w:color w:val="000000"/>
          <w:sz w:val="22"/>
          <w:szCs w:val="22"/>
        </w:rPr>
        <w:t>(a)</w:t>
      </w:r>
      <w:r>
        <w:rPr>
          <w:color w:val="000000"/>
          <w:sz w:val="22"/>
          <w:szCs w:val="22"/>
        </w:rPr>
        <w:tab/>
      </w:r>
      <w:r w:rsidR="0084493F">
        <w:rPr>
          <w:color w:val="000000"/>
          <w:sz w:val="22"/>
          <w:szCs w:val="22"/>
        </w:rPr>
        <w:t>Fully</w:t>
      </w:r>
      <w:r w:rsidR="00160761">
        <w:rPr>
          <w:color w:val="000000"/>
          <w:sz w:val="22"/>
          <w:szCs w:val="22"/>
        </w:rPr>
        <w:t xml:space="preserve"> accessible for people with disabilities; and</w:t>
      </w:r>
    </w:p>
    <w:p w:rsidR="00160761" w:rsidRDefault="00160761" w:rsidP="00160761">
      <w:pPr>
        <w:ind w:left="2160" w:hanging="720"/>
        <w:rPr>
          <w:color w:val="000000"/>
          <w:sz w:val="22"/>
          <w:szCs w:val="22"/>
        </w:rPr>
      </w:pPr>
      <w:r>
        <w:rPr>
          <w:color w:val="000000"/>
          <w:sz w:val="22"/>
          <w:szCs w:val="22"/>
        </w:rPr>
        <w:t>(b)</w:t>
      </w:r>
      <w:r>
        <w:rPr>
          <w:color w:val="000000"/>
          <w:sz w:val="22"/>
          <w:szCs w:val="22"/>
        </w:rPr>
        <w:tab/>
      </w:r>
      <w:r w:rsidR="0084493F">
        <w:rPr>
          <w:color w:val="000000"/>
          <w:sz w:val="22"/>
          <w:szCs w:val="22"/>
        </w:rPr>
        <w:t>Easily</w:t>
      </w:r>
      <w:r>
        <w:rPr>
          <w:color w:val="000000"/>
          <w:sz w:val="22"/>
          <w:szCs w:val="22"/>
        </w:rPr>
        <w:t xml:space="preserve"> accessed by those using public transport.</w:t>
      </w:r>
    </w:p>
    <w:p w:rsidR="00160761" w:rsidRDefault="00160761" w:rsidP="00160761">
      <w:pPr>
        <w:ind w:left="2160" w:hanging="720"/>
        <w:rPr>
          <w:color w:val="000000"/>
          <w:sz w:val="22"/>
          <w:szCs w:val="22"/>
        </w:rPr>
      </w:pPr>
    </w:p>
    <w:p w:rsidR="00160761" w:rsidRDefault="008742C0" w:rsidP="008742C0">
      <w:pPr>
        <w:ind w:left="1440" w:hanging="720"/>
        <w:rPr>
          <w:color w:val="000000"/>
          <w:sz w:val="22"/>
          <w:szCs w:val="22"/>
        </w:rPr>
      </w:pPr>
      <w:r>
        <w:rPr>
          <w:color w:val="000000"/>
          <w:sz w:val="22"/>
          <w:szCs w:val="22"/>
        </w:rPr>
        <w:t>2.3</w:t>
      </w:r>
      <w:r>
        <w:rPr>
          <w:color w:val="000000"/>
          <w:sz w:val="22"/>
          <w:szCs w:val="22"/>
        </w:rPr>
        <w:tab/>
      </w:r>
      <w:r w:rsidRPr="00692395">
        <w:rPr>
          <w:color w:val="000000"/>
          <w:sz w:val="22"/>
          <w:szCs w:val="22"/>
        </w:rPr>
        <w:t xml:space="preserve">The service provider must be able to </w:t>
      </w:r>
      <w:r w:rsidR="00160761" w:rsidRPr="00692395">
        <w:rPr>
          <w:color w:val="000000"/>
          <w:sz w:val="22"/>
          <w:szCs w:val="22"/>
        </w:rPr>
        <w:t xml:space="preserve">deliver the service </w:t>
      </w:r>
      <w:r w:rsidR="00A81D8F" w:rsidRPr="00692395">
        <w:rPr>
          <w:color w:val="000000"/>
          <w:sz w:val="22"/>
          <w:szCs w:val="22"/>
        </w:rPr>
        <w:t>from Merseytravel</w:t>
      </w:r>
      <w:r w:rsidR="00160761" w:rsidRPr="00692395">
        <w:rPr>
          <w:color w:val="000000"/>
          <w:sz w:val="22"/>
          <w:szCs w:val="22"/>
        </w:rPr>
        <w:t xml:space="preserve"> premises</w:t>
      </w:r>
      <w:r w:rsidRPr="00692395">
        <w:rPr>
          <w:color w:val="000000"/>
          <w:sz w:val="22"/>
          <w:szCs w:val="22"/>
        </w:rPr>
        <w:t>, when required</w:t>
      </w:r>
      <w:r w:rsidR="00692395">
        <w:rPr>
          <w:color w:val="000000"/>
          <w:sz w:val="22"/>
          <w:szCs w:val="22"/>
        </w:rPr>
        <w:t xml:space="preserve">. The organisation will provide </w:t>
      </w:r>
      <w:r w:rsidR="00692395" w:rsidRPr="00692395">
        <w:rPr>
          <w:color w:val="000000"/>
          <w:sz w:val="22"/>
          <w:szCs w:val="22"/>
        </w:rPr>
        <w:t xml:space="preserve">adequate </w:t>
      </w:r>
      <w:r w:rsidRPr="00692395">
        <w:rPr>
          <w:color w:val="000000"/>
          <w:sz w:val="22"/>
          <w:szCs w:val="22"/>
        </w:rPr>
        <w:t>facilities for this provision</w:t>
      </w:r>
      <w:r w:rsidR="00692395">
        <w:rPr>
          <w:color w:val="000000"/>
          <w:sz w:val="22"/>
          <w:szCs w:val="22"/>
        </w:rPr>
        <w:t xml:space="preserve"> however; this will not include any equipment for specific examinations</w:t>
      </w:r>
      <w:r w:rsidR="009B2151">
        <w:rPr>
          <w:color w:val="000000"/>
          <w:sz w:val="22"/>
          <w:szCs w:val="22"/>
        </w:rPr>
        <w:t xml:space="preserve">. </w:t>
      </w:r>
    </w:p>
    <w:p w:rsidR="00160761" w:rsidRDefault="00160761" w:rsidP="00160761">
      <w:pPr>
        <w:ind w:left="2160" w:hanging="720"/>
        <w:rPr>
          <w:color w:val="000000"/>
          <w:sz w:val="22"/>
          <w:szCs w:val="22"/>
        </w:rPr>
      </w:pPr>
    </w:p>
    <w:p w:rsidR="00160761" w:rsidRDefault="008742C0" w:rsidP="008742C0">
      <w:pPr>
        <w:ind w:left="1440" w:hanging="720"/>
        <w:rPr>
          <w:color w:val="000000"/>
          <w:sz w:val="22"/>
          <w:szCs w:val="22"/>
        </w:rPr>
      </w:pPr>
      <w:r>
        <w:rPr>
          <w:color w:val="000000"/>
          <w:sz w:val="22"/>
          <w:szCs w:val="22"/>
        </w:rPr>
        <w:t>2.4</w:t>
      </w:r>
      <w:r w:rsidR="00160761">
        <w:rPr>
          <w:color w:val="000000"/>
          <w:sz w:val="22"/>
          <w:szCs w:val="22"/>
        </w:rPr>
        <w:t xml:space="preserve"> </w:t>
      </w:r>
      <w:r>
        <w:rPr>
          <w:color w:val="000000"/>
          <w:sz w:val="22"/>
          <w:szCs w:val="22"/>
        </w:rPr>
        <w:tab/>
      </w:r>
      <w:r w:rsidR="00160761">
        <w:rPr>
          <w:color w:val="000000"/>
          <w:sz w:val="22"/>
          <w:szCs w:val="22"/>
        </w:rPr>
        <w:t xml:space="preserve">The service provider will </w:t>
      </w:r>
      <w:r>
        <w:rPr>
          <w:color w:val="000000"/>
          <w:sz w:val="22"/>
          <w:szCs w:val="22"/>
        </w:rPr>
        <w:t xml:space="preserve">visit employees at their homes and this will be </w:t>
      </w:r>
      <w:r w:rsidR="009B2151">
        <w:rPr>
          <w:color w:val="000000"/>
          <w:sz w:val="22"/>
          <w:szCs w:val="22"/>
        </w:rPr>
        <w:t>with prior a</w:t>
      </w:r>
      <w:r>
        <w:rPr>
          <w:color w:val="000000"/>
          <w:sz w:val="22"/>
          <w:szCs w:val="22"/>
        </w:rPr>
        <w:t>gree</w:t>
      </w:r>
      <w:r w:rsidR="009B2151">
        <w:rPr>
          <w:color w:val="000000"/>
          <w:sz w:val="22"/>
          <w:szCs w:val="22"/>
        </w:rPr>
        <w:t xml:space="preserve">ment and </w:t>
      </w:r>
      <w:r>
        <w:rPr>
          <w:color w:val="000000"/>
          <w:sz w:val="22"/>
          <w:szCs w:val="22"/>
        </w:rPr>
        <w:t>only in exceptional circumstances.  If this event takes place the supplier must have the capability to provide all t</w:t>
      </w:r>
      <w:r w:rsidR="00160761">
        <w:rPr>
          <w:color w:val="000000"/>
          <w:sz w:val="22"/>
          <w:szCs w:val="22"/>
        </w:rPr>
        <w:t>he relevant equipment and</w:t>
      </w:r>
      <w:r>
        <w:rPr>
          <w:color w:val="000000"/>
          <w:sz w:val="22"/>
          <w:szCs w:val="22"/>
        </w:rPr>
        <w:t xml:space="preserve"> have the capability to </w:t>
      </w:r>
      <w:r w:rsidR="009B2151">
        <w:rPr>
          <w:color w:val="000000"/>
          <w:sz w:val="22"/>
          <w:szCs w:val="22"/>
        </w:rPr>
        <w:t>t</w:t>
      </w:r>
      <w:r>
        <w:rPr>
          <w:color w:val="000000"/>
          <w:sz w:val="22"/>
          <w:szCs w:val="22"/>
        </w:rPr>
        <w:t>ravel.</w:t>
      </w:r>
    </w:p>
    <w:p w:rsidR="00160761" w:rsidRDefault="00160761" w:rsidP="00160761">
      <w:pPr>
        <w:ind w:left="1440" w:hanging="720"/>
        <w:rPr>
          <w:color w:val="000000"/>
          <w:sz w:val="22"/>
          <w:szCs w:val="22"/>
        </w:rPr>
      </w:pPr>
    </w:p>
    <w:p w:rsidR="00160761" w:rsidRDefault="00160761" w:rsidP="00160761">
      <w:pPr>
        <w:ind w:left="1440" w:hanging="720"/>
        <w:rPr>
          <w:color w:val="000000"/>
          <w:sz w:val="22"/>
          <w:szCs w:val="22"/>
        </w:rPr>
      </w:pPr>
      <w:r>
        <w:rPr>
          <w:color w:val="000000"/>
          <w:sz w:val="22"/>
          <w:szCs w:val="22"/>
        </w:rPr>
        <w:t>2.</w:t>
      </w:r>
      <w:r w:rsidR="00DA50BB">
        <w:rPr>
          <w:color w:val="000000"/>
          <w:sz w:val="22"/>
          <w:szCs w:val="22"/>
        </w:rPr>
        <w:t>5</w:t>
      </w:r>
      <w:r>
        <w:rPr>
          <w:color w:val="000000"/>
          <w:sz w:val="22"/>
          <w:szCs w:val="22"/>
        </w:rPr>
        <w:tab/>
        <w:t>The Service Provider should be available to provide the Service(s) at the following</w:t>
      </w:r>
      <w:r w:rsidR="004D682C">
        <w:rPr>
          <w:color w:val="000000"/>
          <w:sz w:val="22"/>
          <w:szCs w:val="22"/>
        </w:rPr>
        <w:t xml:space="preserve"> locations and times:- </w:t>
      </w:r>
    </w:p>
    <w:p w:rsidR="00160761" w:rsidRDefault="00160761" w:rsidP="00160761">
      <w:pPr>
        <w:ind w:left="1440" w:hanging="720"/>
        <w:rPr>
          <w:color w:val="000000"/>
          <w:sz w:val="22"/>
          <w:szCs w:val="22"/>
        </w:rPr>
      </w:pPr>
    </w:p>
    <w:p w:rsidR="00160761" w:rsidRDefault="00160761" w:rsidP="00160761">
      <w:pPr>
        <w:ind w:left="3600" w:hanging="2160"/>
        <w:rPr>
          <w:color w:val="000000"/>
          <w:sz w:val="22"/>
          <w:szCs w:val="22"/>
        </w:rPr>
      </w:pPr>
      <w:r>
        <w:rPr>
          <w:color w:val="000000"/>
          <w:sz w:val="22"/>
          <w:szCs w:val="22"/>
        </w:rPr>
        <w:t xml:space="preserve">Core service: </w:t>
      </w:r>
      <w:r>
        <w:rPr>
          <w:color w:val="000000"/>
          <w:sz w:val="22"/>
          <w:szCs w:val="22"/>
        </w:rPr>
        <w:tab/>
        <w:t>Monday to Friday 8.00 am to 5.00 pm (excluding bank and public holidays)</w:t>
      </w:r>
    </w:p>
    <w:p w:rsidR="00160761" w:rsidRDefault="00160761" w:rsidP="00160761">
      <w:pPr>
        <w:ind w:left="3600" w:hanging="2160"/>
        <w:rPr>
          <w:color w:val="000000"/>
          <w:sz w:val="22"/>
          <w:szCs w:val="22"/>
        </w:rPr>
      </w:pPr>
    </w:p>
    <w:p w:rsidR="004D682C" w:rsidRDefault="00160761" w:rsidP="00160761">
      <w:pPr>
        <w:ind w:left="3600" w:hanging="2160"/>
        <w:rPr>
          <w:color w:val="000000"/>
          <w:sz w:val="22"/>
          <w:szCs w:val="22"/>
        </w:rPr>
      </w:pPr>
      <w:r>
        <w:rPr>
          <w:color w:val="000000"/>
          <w:sz w:val="22"/>
          <w:szCs w:val="22"/>
        </w:rPr>
        <w:t>Counselling/CBT</w:t>
      </w:r>
      <w:r w:rsidR="004D682C" w:rsidRPr="004D682C">
        <w:rPr>
          <w:color w:val="000000"/>
          <w:sz w:val="22"/>
          <w:szCs w:val="22"/>
        </w:rPr>
        <w:t xml:space="preserve"> </w:t>
      </w:r>
      <w:r w:rsidR="004D682C">
        <w:rPr>
          <w:color w:val="000000"/>
          <w:sz w:val="22"/>
          <w:szCs w:val="22"/>
        </w:rPr>
        <w:tab/>
        <w:t>Main Appointments between the hours of 8am and 8pm Monday to Friday and the capability to respond to Emergencies 24 / 7 on a call out basis.</w:t>
      </w:r>
    </w:p>
    <w:p w:rsidR="004D682C" w:rsidRDefault="004D682C" w:rsidP="00160761">
      <w:pPr>
        <w:ind w:left="3600" w:hanging="2160"/>
        <w:rPr>
          <w:color w:val="000000"/>
          <w:sz w:val="22"/>
          <w:szCs w:val="22"/>
        </w:rPr>
      </w:pPr>
    </w:p>
    <w:p w:rsidR="004D682C" w:rsidRDefault="004D682C" w:rsidP="00160761">
      <w:pPr>
        <w:ind w:left="3600" w:hanging="2160"/>
        <w:rPr>
          <w:color w:val="000000"/>
          <w:sz w:val="22"/>
          <w:szCs w:val="22"/>
        </w:rPr>
      </w:pPr>
      <w:r>
        <w:rPr>
          <w:color w:val="000000"/>
          <w:sz w:val="22"/>
          <w:szCs w:val="22"/>
        </w:rPr>
        <w:t xml:space="preserve">Employee </w:t>
      </w:r>
      <w:r>
        <w:rPr>
          <w:color w:val="000000"/>
          <w:sz w:val="22"/>
          <w:szCs w:val="22"/>
        </w:rPr>
        <w:tab/>
        <w:t xml:space="preserve">During operating hours </w:t>
      </w:r>
    </w:p>
    <w:p w:rsidR="004D682C" w:rsidRDefault="004D682C" w:rsidP="00160761">
      <w:pPr>
        <w:ind w:left="3600" w:hanging="2160"/>
        <w:rPr>
          <w:color w:val="000000"/>
          <w:sz w:val="22"/>
          <w:szCs w:val="22"/>
        </w:rPr>
      </w:pPr>
      <w:r>
        <w:rPr>
          <w:color w:val="000000"/>
          <w:sz w:val="22"/>
          <w:szCs w:val="22"/>
        </w:rPr>
        <w:t>Assistance</w:t>
      </w:r>
      <w:r>
        <w:rPr>
          <w:color w:val="000000"/>
          <w:sz w:val="22"/>
          <w:szCs w:val="22"/>
        </w:rPr>
        <w:tab/>
      </w:r>
    </w:p>
    <w:p w:rsidR="00160761" w:rsidRDefault="004D682C" w:rsidP="00160761">
      <w:pPr>
        <w:ind w:left="3600" w:hanging="2160"/>
        <w:rPr>
          <w:color w:val="000000"/>
          <w:sz w:val="22"/>
          <w:szCs w:val="22"/>
        </w:rPr>
      </w:pPr>
      <w:proofErr w:type="gramStart"/>
      <w:r>
        <w:rPr>
          <w:color w:val="000000"/>
          <w:sz w:val="22"/>
          <w:szCs w:val="22"/>
        </w:rPr>
        <w:t>programme</w:t>
      </w:r>
      <w:proofErr w:type="gramEnd"/>
      <w:r w:rsidR="00160761">
        <w:rPr>
          <w:color w:val="000000"/>
          <w:sz w:val="22"/>
          <w:szCs w:val="22"/>
        </w:rPr>
        <w:t>:</w:t>
      </w:r>
      <w:r w:rsidR="00160761">
        <w:rPr>
          <w:color w:val="000000"/>
          <w:sz w:val="22"/>
          <w:szCs w:val="22"/>
        </w:rPr>
        <w:tab/>
      </w:r>
    </w:p>
    <w:p w:rsidR="00160761" w:rsidRDefault="00160761" w:rsidP="00160761">
      <w:pPr>
        <w:ind w:left="3600" w:hanging="2160"/>
        <w:rPr>
          <w:color w:val="000000"/>
          <w:sz w:val="22"/>
          <w:szCs w:val="22"/>
        </w:rPr>
      </w:pPr>
    </w:p>
    <w:p w:rsidR="00160761" w:rsidRDefault="00160761" w:rsidP="00160761">
      <w:pPr>
        <w:ind w:left="720" w:firstLine="720"/>
        <w:rPr>
          <w:color w:val="000000"/>
          <w:sz w:val="22"/>
          <w:szCs w:val="22"/>
        </w:rPr>
      </w:pPr>
      <w:r>
        <w:rPr>
          <w:color w:val="000000"/>
          <w:sz w:val="22"/>
          <w:szCs w:val="22"/>
        </w:rPr>
        <w:t>Deep Tissue/Sports/</w:t>
      </w:r>
      <w:r>
        <w:rPr>
          <w:color w:val="000000"/>
          <w:sz w:val="22"/>
          <w:szCs w:val="22"/>
        </w:rPr>
        <w:tab/>
        <w:t xml:space="preserve">Mersey Ferry, Seacombe </w:t>
      </w:r>
    </w:p>
    <w:p w:rsidR="004D682C" w:rsidRDefault="00160761" w:rsidP="00160761">
      <w:pPr>
        <w:ind w:left="3600" w:hanging="2160"/>
        <w:rPr>
          <w:color w:val="000000"/>
          <w:sz w:val="22"/>
          <w:szCs w:val="22"/>
        </w:rPr>
      </w:pPr>
      <w:r>
        <w:rPr>
          <w:color w:val="000000"/>
          <w:sz w:val="22"/>
          <w:szCs w:val="22"/>
        </w:rPr>
        <w:t>Remedial Massage:</w:t>
      </w:r>
      <w:r>
        <w:rPr>
          <w:color w:val="000000"/>
          <w:sz w:val="22"/>
          <w:szCs w:val="22"/>
        </w:rPr>
        <w:tab/>
        <w:t>Mann Island, Liverpool</w:t>
      </w:r>
    </w:p>
    <w:p w:rsidR="00160761" w:rsidRDefault="004D682C" w:rsidP="004D682C">
      <w:pPr>
        <w:ind w:left="3600"/>
        <w:rPr>
          <w:color w:val="000000"/>
          <w:sz w:val="22"/>
          <w:szCs w:val="22"/>
        </w:rPr>
      </w:pPr>
      <w:r>
        <w:rPr>
          <w:color w:val="000000"/>
          <w:sz w:val="22"/>
          <w:szCs w:val="22"/>
        </w:rPr>
        <w:t xml:space="preserve">Kingsway Tunnel, Wallasey </w:t>
      </w:r>
    </w:p>
    <w:p w:rsidR="00160761" w:rsidRDefault="00160761" w:rsidP="00160761">
      <w:pPr>
        <w:ind w:left="3600" w:hanging="2160"/>
        <w:rPr>
          <w:color w:val="000000"/>
          <w:sz w:val="22"/>
          <w:szCs w:val="22"/>
        </w:rPr>
      </w:pPr>
    </w:p>
    <w:p w:rsidR="00160761" w:rsidRDefault="00160761" w:rsidP="00160761">
      <w:pPr>
        <w:ind w:left="3600" w:hanging="2160"/>
        <w:rPr>
          <w:color w:val="000000"/>
          <w:sz w:val="22"/>
          <w:szCs w:val="22"/>
        </w:rPr>
      </w:pPr>
      <w:r>
        <w:rPr>
          <w:color w:val="000000"/>
          <w:sz w:val="22"/>
          <w:szCs w:val="22"/>
        </w:rPr>
        <w:tab/>
        <w:t>The above schedule, details our current requirements, however we may elect to change the days and/or times to suit future requirements.</w:t>
      </w:r>
    </w:p>
    <w:p w:rsidR="00AD1414" w:rsidRDefault="00AD1414" w:rsidP="00AD1414">
      <w:pPr>
        <w:rPr>
          <w:color w:val="000000"/>
          <w:sz w:val="22"/>
          <w:szCs w:val="22"/>
        </w:rPr>
      </w:pPr>
      <w:r>
        <w:rPr>
          <w:color w:val="000000"/>
          <w:sz w:val="22"/>
          <w:szCs w:val="22"/>
        </w:rPr>
        <w:tab/>
      </w:r>
    </w:p>
    <w:p w:rsidR="00AD1414" w:rsidRDefault="00AD1414" w:rsidP="00AD1414">
      <w:pPr>
        <w:ind w:left="1440" w:hanging="720"/>
        <w:rPr>
          <w:color w:val="000000"/>
          <w:sz w:val="22"/>
          <w:szCs w:val="22"/>
        </w:rPr>
      </w:pPr>
      <w:r>
        <w:rPr>
          <w:color w:val="000000"/>
          <w:sz w:val="22"/>
          <w:szCs w:val="22"/>
        </w:rPr>
        <w:t>2.6</w:t>
      </w:r>
      <w:r>
        <w:rPr>
          <w:color w:val="000000"/>
          <w:sz w:val="22"/>
          <w:szCs w:val="22"/>
        </w:rPr>
        <w:tab/>
        <w:t xml:space="preserve">The service provider must demonstrate they have adequate business continuity plans to ensure the continuance of the contract. </w:t>
      </w:r>
      <w:r>
        <w:rPr>
          <w:color w:val="000000"/>
          <w:sz w:val="22"/>
          <w:szCs w:val="22"/>
        </w:rPr>
        <w:tab/>
      </w:r>
    </w:p>
    <w:p w:rsidR="00AD1414" w:rsidRDefault="00AD1414" w:rsidP="00AD1414">
      <w:pPr>
        <w:ind w:left="1440" w:hanging="720"/>
        <w:rPr>
          <w:color w:val="000000"/>
          <w:sz w:val="22"/>
          <w:szCs w:val="22"/>
        </w:rPr>
      </w:pPr>
    </w:p>
    <w:p w:rsidR="00507177" w:rsidRDefault="00AD1414" w:rsidP="00AD1414">
      <w:pPr>
        <w:ind w:left="1440" w:hanging="720"/>
        <w:rPr>
          <w:color w:val="000000"/>
          <w:sz w:val="22"/>
          <w:szCs w:val="22"/>
        </w:rPr>
      </w:pPr>
      <w:r>
        <w:rPr>
          <w:color w:val="000000"/>
          <w:sz w:val="22"/>
          <w:szCs w:val="22"/>
        </w:rPr>
        <w:t>2.7</w:t>
      </w:r>
      <w:r>
        <w:rPr>
          <w:color w:val="000000"/>
          <w:sz w:val="22"/>
          <w:szCs w:val="22"/>
        </w:rPr>
        <w:tab/>
        <w:t xml:space="preserve">The service provider must demonstrate they can execute the </w:t>
      </w:r>
      <w:r w:rsidR="00507177">
        <w:rPr>
          <w:color w:val="000000"/>
          <w:sz w:val="22"/>
          <w:szCs w:val="22"/>
        </w:rPr>
        <w:t>contract</w:t>
      </w:r>
      <w:r>
        <w:rPr>
          <w:color w:val="000000"/>
          <w:sz w:val="22"/>
          <w:szCs w:val="22"/>
        </w:rPr>
        <w:t xml:space="preserve"> by providing a full implementation plan. They shall endeavour </w:t>
      </w:r>
      <w:r w:rsidR="00507177">
        <w:rPr>
          <w:color w:val="000000"/>
          <w:sz w:val="22"/>
          <w:szCs w:val="22"/>
        </w:rPr>
        <w:t xml:space="preserve">conduct a full handover process, from the previous contractor, to ensure continuity of the service. </w:t>
      </w:r>
    </w:p>
    <w:p w:rsidR="00507177" w:rsidRDefault="00507177" w:rsidP="00AD1414">
      <w:pPr>
        <w:ind w:left="1440" w:hanging="720"/>
        <w:rPr>
          <w:color w:val="000000"/>
          <w:sz w:val="22"/>
          <w:szCs w:val="22"/>
        </w:rPr>
      </w:pPr>
    </w:p>
    <w:p w:rsidR="003161DA" w:rsidRDefault="00507177" w:rsidP="003161DA">
      <w:pPr>
        <w:ind w:left="1440" w:hanging="720"/>
        <w:rPr>
          <w:color w:val="000000"/>
          <w:sz w:val="22"/>
          <w:szCs w:val="22"/>
        </w:rPr>
      </w:pPr>
      <w:r>
        <w:rPr>
          <w:color w:val="000000"/>
          <w:sz w:val="22"/>
          <w:szCs w:val="22"/>
        </w:rPr>
        <w:t>2.8</w:t>
      </w:r>
      <w:r>
        <w:rPr>
          <w:color w:val="000000"/>
          <w:sz w:val="22"/>
          <w:szCs w:val="22"/>
        </w:rPr>
        <w:tab/>
      </w:r>
      <w:r w:rsidR="003161DA">
        <w:rPr>
          <w:color w:val="000000"/>
          <w:sz w:val="22"/>
          <w:szCs w:val="22"/>
        </w:rPr>
        <w:t>The service provider will provide contact employees to ensure the smooth running of the contract and their core functions will include:-</w:t>
      </w:r>
    </w:p>
    <w:p w:rsidR="003161DA" w:rsidRDefault="003161DA" w:rsidP="003161DA">
      <w:pPr>
        <w:ind w:left="1440" w:hanging="720"/>
        <w:rPr>
          <w:color w:val="000000"/>
          <w:sz w:val="22"/>
          <w:szCs w:val="22"/>
        </w:rPr>
      </w:pPr>
    </w:p>
    <w:p w:rsidR="003161DA" w:rsidRDefault="003161DA" w:rsidP="003161DA">
      <w:pPr>
        <w:pStyle w:val="ListParagraph"/>
        <w:numPr>
          <w:ilvl w:val="0"/>
          <w:numId w:val="24"/>
        </w:numPr>
        <w:rPr>
          <w:color w:val="000000"/>
          <w:sz w:val="22"/>
          <w:szCs w:val="22"/>
        </w:rPr>
      </w:pPr>
      <w:r>
        <w:rPr>
          <w:color w:val="000000"/>
          <w:sz w:val="22"/>
          <w:szCs w:val="22"/>
        </w:rPr>
        <w:t>Booking appointments</w:t>
      </w:r>
      <w:r w:rsidR="004230C7">
        <w:rPr>
          <w:color w:val="000000"/>
          <w:sz w:val="22"/>
          <w:szCs w:val="22"/>
        </w:rPr>
        <w:t xml:space="preserve"> or provide a booking system</w:t>
      </w:r>
      <w:r>
        <w:rPr>
          <w:color w:val="000000"/>
          <w:sz w:val="22"/>
          <w:szCs w:val="22"/>
        </w:rPr>
        <w:t>;</w:t>
      </w:r>
    </w:p>
    <w:p w:rsidR="003161DA" w:rsidRDefault="003161DA" w:rsidP="003161DA">
      <w:pPr>
        <w:pStyle w:val="ListParagraph"/>
        <w:numPr>
          <w:ilvl w:val="0"/>
          <w:numId w:val="24"/>
        </w:numPr>
        <w:rPr>
          <w:color w:val="000000"/>
          <w:sz w:val="22"/>
          <w:szCs w:val="22"/>
        </w:rPr>
      </w:pPr>
      <w:r>
        <w:rPr>
          <w:color w:val="000000"/>
          <w:sz w:val="22"/>
          <w:szCs w:val="22"/>
        </w:rPr>
        <w:t>Control of paperless screening;</w:t>
      </w:r>
    </w:p>
    <w:p w:rsidR="00615A46" w:rsidRDefault="004230C7" w:rsidP="003161DA">
      <w:pPr>
        <w:pStyle w:val="ListParagraph"/>
        <w:numPr>
          <w:ilvl w:val="0"/>
          <w:numId w:val="24"/>
        </w:numPr>
        <w:rPr>
          <w:color w:val="000000"/>
          <w:sz w:val="22"/>
          <w:szCs w:val="22"/>
        </w:rPr>
      </w:pPr>
      <w:r>
        <w:rPr>
          <w:color w:val="000000"/>
          <w:sz w:val="22"/>
          <w:szCs w:val="22"/>
        </w:rPr>
        <w:t xml:space="preserve">Managing referrals, </w:t>
      </w:r>
      <w:r w:rsidR="00615A46">
        <w:rPr>
          <w:color w:val="000000"/>
          <w:sz w:val="22"/>
          <w:szCs w:val="22"/>
        </w:rPr>
        <w:t>review medicals</w:t>
      </w:r>
      <w:r>
        <w:rPr>
          <w:color w:val="000000"/>
          <w:sz w:val="22"/>
          <w:szCs w:val="22"/>
        </w:rPr>
        <w:t xml:space="preserve"> and case conferences</w:t>
      </w:r>
      <w:r w:rsidR="00615A46">
        <w:rPr>
          <w:color w:val="000000"/>
          <w:sz w:val="22"/>
          <w:szCs w:val="22"/>
        </w:rPr>
        <w:t>;</w:t>
      </w:r>
    </w:p>
    <w:p w:rsidR="003161DA" w:rsidRDefault="003161DA" w:rsidP="003161DA">
      <w:pPr>
        <w:pStyle w:val="ListParagraph"/>
        <w:numPr>
          <w:ilvl w:val="0"/>
          <w:numId w:val="24"/>
        </w:numPr>
        <w:rPr>
          <w:color w:val="000000"/>
          <w:sz w:val="22"/>
          <w:szCs w:val="22"/>
        </w:rPr>
      </w:pPr>
      <w:r>
        <w:rPr>
          <w:color w:val="000000"/>
          <w:sz w:val="22"/>
          <w:szCs w:val="22"/>
        </w:rPr>
        <w:t>Managing the timely return of reports</w:t>
      </w:r>
      <w:r w:rsidR="00FF7991">
        <w:rPr>
          <w:color w:val="000000"/>
          <w:sz w:val="22"/>
          <w:szCs w:val="22"/>
        </w:rPr>
        <w:t xml:space="preserve"> in conjunction with sec 18 (18.</w:t>
      </w:r>
      <w:r w:rsidR="004230C7">
        <w:rPr>
          <w:color w:val="000000"/>
          <w:sz w:val="22"/>
          <w:szCs w:val="22"/>
        </w:rPr>
        <w:t>4</w:t>
      </w:r>
      <w:r w:rsidR="00FF7991">
        <w:rPr>
          <w:color w:val="000000"/>
          <w:sz w:val="22"/>
          <w:szCs w:val="22"/>
        </w:rPr>
        <w:t>)</w:t>
      </w:r>
      <w:r>
        <w:rPr>
          <w:color w:val="000000"/>
          <w:sz w:val="22"/>
          <w:szCs w:val="22"/>
        </w:rPr>
        <w:t>;</w:t>
      </w:r>
    </w:p>
    <w:p w:rsidR="003161DA" w:rsidRDefault="003161DA" w:rsidP="003161DA">
      <w:pPr>
        <w:pStyle w:val="ListParagraph"/>
        <w:numPr>
          <w:ilvl w:val="0"/>
          <w:numId w:val="24"/>
        </w:numPr>
        <w:rPr>
          <w:color w:val="000000"/>
          <w:sz w:val="22"/>
          <w:szCs w:val="22"/>
        </w:rPr>
      </w:pPr>
      <w:r>
        <w:rPr>
          <w:color w:val="000000"/>
          <w:sz w:val="22"/>
          <w:szCs w:val="22"/>
        </w:rPr>
        <w:t>Co-ordinating statutory medicals;</w:t>
      </w:r>
    </w:p>
    <w:p w:rsidR="003161DA" w:rsidRDefault="003161DA" w:rsidP="003161DA">
      <w:pPr>
        <w:pStyle w:val="ListParagraph"/>
        <w:numPr>
          <w:ilvl w:val="0"/>
          <w:numId w:val="24"/>
        </w:numPr>
        <w:rPr>
          <w:color w:val="000000"/>
          <w:sz w:val="22"/>
          <w:szCs w:val="22"/>
        </w:rPr>
      </w:pPr>
      <w:r>
        <w:rPr>
          <w:color w:val="000000"/>
          <w:sz w:val="22"/>
          <w:szCs w:val="22"/>
        </w:rPr>
        <w:t>Managing documentation;</w:t>
      </w:r>
    </w:p>
    <w:p w:rsidR="003161DA" w:rsidRDefault="003161DA" w:rsidP="003161DA">
      <w:pPr>
        <w:pStyle w:val="ListParagraph"/>
        <w:numPr>
          <w:ilvl w:val="0"/>
          <w:numId w:val="24"/>
        </w:numPr>
        <w:rPr>
          <w:color w:val="000000"/>
          <w:sz w:val="22"/>
          <w:szCs w:val="22"/>
        </w:rPr>
      </w:pPr>
      <w:r>
        <w:rPr>
          <w:color w:val="000000"/>
          <w:sz w:val="22"/>
          <w:szCs w:val="22"/>
        </w:rPr>
        <w:t>Dealing with complaints;</w:t>
      </w:r>
    </w:p>
    <w:p w:rsidR="00906590" w:rsidRPr="00906590" w:rsidRDefault="003161DA" w:rsidP="00906590">
      <w:pPr>
        <w:pStyle w:val="ListParagraph"/>
        <w:numPr>
          <w:ilvl w:val="0"/>
          <w:numId w:val="24"/>
        </w:numPr>
        <w:rPr>
          <w:color w:val="000000"/>
          <w:sz w:val="22"/>
          <w:szCs w:val="22"/>
        </w:rPr>
      </w:pPr>
      <w:r>
        <w:rPr>
          <w:color w:val="000000"/>
          <w:sz w:val="22"/>
          <w:szCs w:val="22"/>
        </w:rPr>
        <w:t>Contact with Human Resources (HR)</w:t>
      </w:r>
      <w:r w:rsidR="00906590">
        <w:rPr>
          <w:color w:val="000000"/>
          <w:sz w:val="22"/>
          <w:szCs w:val="22"/>
        </w:rPr>
        <w:t xml:space="preserve"> employees;</w:t>
      </w:r>
      <w:r>
        <w:rPr>
          <w:color w:val="000000"/>
          <w:sz w:val="22"/>
          <w:szCs w:val="22"/>
        </w:rPr>
        <w:t xml:space="preserve"> </w:t>
      </w:r>
    </w:p>
    <w:p w:rsidR="00906590" w:rsidRDefault="003161DA" w:rsidP="003161DA">
      <w:pPr>
        <w:pStyle w:val="ListParagraph"/>
        <w:numPr>
          <w:ilvl w:val="0"/>
          <w:numId w:val="24"/>
        </w:numPr>
        <w:rPr>
          <w:color w:val="000000"/>
          <w:sz w:val="22"/>
          <w:szCs w:val="22"/>
        </w:rPr>
      </w:pPr>
      <w:r>
        <w:rPr>
          <w:color w:val="000000"/>
          <w:sz w:val="22"/>
          <w:szCs w:val="22"/>
        </w:rPr>
        <w:t>Co-ordinating conference calls</w:t>
      </w:r>
    </w:p>
    <w:p w:rsidR="00906590" w:rsidRDefault="00906590" w:rsidP="003161DA">
      <w:pPr>
        <w:pStyle w:val="ListParagraph"/>
        <w:numPr>
          <w:ilvl w:val="0"/>
          <w:numId w:val="24"/>
        </w:numPr>
        <w:rPr>
          <w:color w:val="000000"/>
          <w:sz w:val="22"/>
          <w:szCs w:val="22"/>
        </w:rPr>
      </w:pPr>
      <w:r>
        <w:rPr>
          <w:color w:val="000000"/>
          <w:sz w:val="22"/>
          <w:szCs w:val="22"/>
        </w:rPr>
        <w:t>Co-ordinating site visits;</w:t>
      </w:r>
    </w:p>
    <w:p w:rsidR="003161DA" w:rsidRDefault="00906590" w:rsidP="003161DA">
      <w:pPr>
        <w:pStyle w:val="ListParagraph"/>
        <w:numPr>
          <w:ilvl w:val="0"/>
          <w:numId w:val="24"/>
        </w:numPr>
        <w:rPr>
          <w:color w:val="000000"/>
          <w:sz w:val="22"/>
          <w:szCs w:val="22"/>
        </w:rPr>
      </w:pPr>
      <w:r>
        <w:rPr>
          <w:color w:val="000000"/>
          <w:sz w:val="22"/>
          <w:szCs w:val="22"/>
        </w:rPr>
        <w:t>Co-</w:t>
      </w:r>
      <w:r w:rsidR="00390B2A">
        <w:rPr>
          <w:color w:val="000000"/>
          <w:sz w:val="22"/>
          <w:szCs w:val="22"/>
        </w:rPr>
        <w:t xml:space="preserve">ordinating health campaigns </w:t>
      </w:r>
      <w:r w:rsidR="003161DA">
        <w:rPr>
          <w:color w:val="000000"/>
          <w:sz w:val="22"/>
          <w:szCs w:val="22"/>
        </w:rPr>
        <w:t>and;</w:t>
      </w:r>
    </w:p>
    <w:p w:rsidR="00906590" w:rsidRPr="003161DA" w:rsidRDefault="00615A46" w:rsidP="003161DA">
      <w:pPr>
        <w:pStyle w:val="ListParagraph"/>
        <w:numPr>
          <w:ilvl w:val="0"/>
          <w:numId w:val="24"/>
        </w:numPr>
        <w:rPr>
          <w:color w:val="000000"/>
          <w:sz w:val="22"/>
          <w:szCs w:val="22"/>
        </w:rPr>
      </w:pPr>
      <w:r>
        <w:rPr>
          <w:color w:val="000000"/>
          <w:sz w:val="22"/>
          <w:szCs w:val="22"/>
        </w:rPr>
        <w:t>Contract management</w:t>
      </w:r>
      <w:r w:rsidR="00906590">
        <w:rPr>
          <w:color w:val="000000"/>
          <w:sz w:val="22"/>
          <w:szCs w:val="22"/>
        </w:rPr>
        <w:t>.</w:t>
      </w:r>
    </w:p>
    <w:p w:rsidR="003161DA" w:rsidRDefault="003161DA" w:rsidP="003161DA">
      <w:pPr>
        <w:ind w:left="1440" w:hanging="720"/>
        <w:rPr>
          <w:color w:val="000000"/>
          <w:sz w:val="22"/>
          <w:szCs w:val="22"/>
        </w:rPr>
      </w:pPr>
    </w:p>
    <w:p w:rsidR="00160761" w:rsidRDefault="00160761" w:rsidP="003161DA">
      <w:pPr>
        <w:ind w:left="1440" w:hanging="720"/>
        <w:rPr>
          <w:color w:val="000000"/>
          <w:sz w:val="22"/>
          <w:szCs w:val="22"/>
        </w:rPr>
      </w:pPr>
    </w:p>
    <w:p w:rsidR="00906590" w:rsidRDefault="00906590" w:rsidP="003161DA">
      <w:pPr>
        <w:ind w:left="1440" w:hanging="720"/>
        <w:rPr>
          <w:color w:val="000000"/>
          <w:sz w:val="22"/>
          <w:szCs w:val="22"/>
        </w:rPr>
      </w:pPr>
    </w:p>
    <w:p w:rsidR="00160761" w:rsidRDefault="00160761" w:rsidP="00160761">
      <w:pPr>
        <w:overflowPunct/>
        <w:autoSpaceDE/>
        <w:autoSpaceDN/>
        <w:adjustRightInd/>
        <w:textAlignment w:val="auto"/>
        <w:rPr>
          <w:color w:val="000000"/>
          <w:sz w:val="22"/>
          <w:szCs w:val="22"/>
        </w:rPr>
      </w:pPr>
      <w:r>
        <w:rPr>
          <w:color w:val="000000"/>
          <w:sz w:val="22"/>
          <w:szCs w:val="22"/>
        </w:rPr>
        <w:lastRenderedPageBreak/>
        <w:t>3.</w:t>
      </w:r>
      <w:r>
        <w:rPr>
          <w:color w:val="000000"/>
          <w:sz w:val="22"/>
          <w:szCs w:val="22"/>
        </w:rPr>
        <w:tab/>
      </w:r>
      <w:r>
        <w:rPr>
          <w:b/>
          <w:color w:val="000000"/>
          <w:sz w:val="22"/>
          <w:szCs w:val="22"/>
          <w:u w:val="single"/>
        </w:rPr>
        <w:t>Service(s) Inspection</w:t>
      </w:r>
    </w:p>
    <w:p w:rsidR="00160761" w:rsidRDefault="00160761" w:rsidP="00160761">
      <w:pPr>
        <w:ind w:left="720" w:hanging="720"/>
        <w:rPr>
          <w:color w:val="000000"/>
          <w:sz w:val="22"/>
          <w:szCs w:val="22"/>
        </w:rPr>
      </w:pPr>
    </w:p>
    <w:p w:rsidR="00160761" w:rsidRDefault="004D682C" w:rsidP="004D682C">
      <w:pPr>
        <w:ind w:left="1440" w:hanging="720"/>
        <w:rPr>
          <w:color w:val="000000"/>
          <w:sz w:val="22"/>
          <w:szCs w:val="22"/>
        </w:rPr>
      </w:pPr>
      <w:r>
        <w:rPr>
          <w:color w:val="000000"/>
          <w:sz w:val="22"/>
          <w:szCs w:val="22"/>
        </w:rPr>
        <w:t>3.1</w:t>
      </w:r>
      <w:r>
        <w:rPr>
          <w:color w:val="000000"/>
          <w:sz w:val="22"/>
          <w:szCs w:val="22"/>
        </w:rPr>
        <w:tab/>
      </w:r>
      <w:r w:rsidR="00160761">
        <w:rPr>
          <w:color w:val="000000"/>
          <w:sz w:val="22"/>
          <w:szCs w:val="22"/>
        </w:rPr>
        <w:t>Prior to commencement of Service(s), it is recommended that the Service Provider carry out a full and detailed survey and analysis of the Merseytravel work locations to help understand the detailed operational arrangements.  This will include site visits to the various locations if necessary.</w:t>
      </w:r>
    </w:p>
    <w:p w:rsidR="004D682C" w:rsidRDefault="004D682C" w:rsidP="004D682C">
      <w:pPr>
        <w:ind w:left="1440" w:hanging="720"/>
        <w:rPr>
          <w:color w:val="000000"/>
          <w:sz w:val="22"/>
          <w:szCs w:val="22"/>
        </w:rPr>
      </w:pPr>
    </w:p>
    <w:p w:rsidR="00BC3EB6" w:rsidRPr="009A1899" w:rsidRDefault="004D682C" w:rsidP="00BC3EB6">
      <w:pPr>
        <w:ind w:left="1440" w:hanging="720"/>
        <w:rPr>
          <w:sz w:val="22"/>
          <w:szCs w:val="22"/>
        </w:rPr>
      </w:pPr>
      <w:r>
        <w:rPr>
          <w:color w:val="000000"/>
          <w:sz w:val="22"/>
          <w:szCs w:val="22"/>
        </w:rPr>
        <w:t>3.2</w:t>
      </w:r>
      <w:r>
        <w:rPr>
          <w:color w:val="000000"/>
          <w:sz w:val="22"/>
          <w:szCs w:val="22"/>
        </w:rPr>
        <w:tab/>
      </w:r>
      <w:r w:rsidR="00BC3EB6">
        <w:rPr>
          <w:sz w:val="22"/>
          <w:szCs w:val="22"/>
        </w:rPr>
        <w:t xml:space="preserve">The Service Provider will make a minimum of 3 on site surveillance visits, in the initial year reducing to 2 visits per calendar year. This is in order to maintain an up to date knowledge of the organisation’s activities. </w:t>
      </w:r>
    </w:p>
    <w:p w:rsidR="004D682C" w:rsidRDefault="004D682C" w:rsidP="004D682C">
      <w:pPr>
        <w:ind w:left="1440" w:hanging="720"/>
        <w:rPr>
          <w:color w:val="000000"/>
          <w:sz w:val="22"/>
          <w:szCs w:val="22"/>
        </w:rPr>
      </w:pPr>
    </w:p>
    <w:p w:rsidR="00160761" w:rsidRPr="009A1899" w:rsidRDefault="00160761" w:rsidP="00160761">
      <w:pPr>
        <w:outlineLvl w:val="0"/>
        <w:rPr>
          <w:sz w:val="22"/>
          <w:szCs w:val="22"/>
        </w:rPr>
      </w:pPr>
      <w:r>
        <w:rPr>
          <w:sz w:val="22"/>
          <w:szCs w:val="22"/>
        </w:rPr>
        <w:t>4</w:t>
      </w:r>
      <w:r w:rsidRPr="009A1899">
        <w:rPr>
          <w:sz w:val="22"/>
          <w:szCs w:val="22"/>
        </w:rPr>
        <w:t>.</w:t>
      </w:r>
      <w:r w:rsidRPr="009A1899">
        <w:rPr>
          <w:sz w:val="22"/>
          <w:szCs w:val="22"/>
        </w:rPr>
        <w:tab/>
      </w:r>
      <w:r w:rsidRPr="009A1899">
        <w:rPr>
          <w:b/>
          <w:sz w:val="22"/>
          <w:szCs w:val="22"/>
          <w:u w:val="single"/>
        </w:rPr>
        <w:t>Qualifications and Experience</w:t>
      </w:r>
    </w:p>
    <w:p w:rsidR="00160761" w:rsidRPr="009A1899" w:rsidRDefault="00160761" w:rsidP="00160761">
      <w:pPr>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.1</w:t>
      </w:r>
      <w:r w:rsidRPr="009A1899">
        <w:rPr>
          <w:sz w:val="22"/>
          <w:szCs w:val="22"/>
        </w:rPr>
        <w:tab/>
        <w:t xml:space="preserve">The Senior Occupational Physician responsible for the contract will hold a recognised qualification and be a </w:t>
      </w:r>
      <w:r>
        <w:rPr>
          <w:sz w:val="22"/>
          <w:szCs w:val="22"/>
        </w:rPr>
        <w:t>General Practitioner registered with the General Medical Council</w:t>
      </w:r>
      <w:r w:rsidRPr="009A1899">
        <w:rPr>
          <w:sz w:val="22"/>
          <w:szCs w:val="22"/>
        </w:rPr>
        <w:t xml:space="preserve"> or equivalent.</w:t>
      </w:r>
    </w:p>
    <w:p w:rsidR="00160761" w:rsidRPr="009A1899" w:rsidRDefault="00160761" w:rsidP="00160761">
      <w:pPr>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.2</w:t>
      </w:r>
      <w:r w:rsidRPr="009A1899">
        <w:rPr>
          <w:sz w:val="22"/>
          <w:szCs w:val="22"/>
        </w:rPr>
        <w:tab/>
        <w:t>Additional Physicians will preferably hold an occupational health qualification, but this will not be essential provided they are ’supervised’ by the Senior Physician who will be responsible for ensuring that they are appropriately qualified and act in a relevant and professional manner.</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.3</w:t>
      </w:r>
      <w:r w:rsidRPr="009A1899">
        <w:rPr>
          <w:sz w:val="22"/>
          <w:szCs w:val="22"/>
        </w:rPr>
        <w:tab/>
        <w:t xml:space="preserve">The Senior Occupational Physician will provide Occupational Health Physicians with appropriate qualifications </w:t>
      </w:r>
      <w:r w:rsidR="009B2151">
        <w:rPr>
          <w:sz w:val="22"/>
          <w:szCs w:val="22"/>
        </w:rPr>
        <w:t xml:space="preserve">necessary </w:t>
      </w:r>
      <w:r w:rsidRPr="009A1899">
        <w:rPr>
          <w:sz w:val="22"/>
          <w:szCs w:val="22"/>
        </w:rPr>
        <w:t>to become authorised ‘Signatories’ for the Merseyside Pension Fund.</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.4</w:t>
      </w:r>
      <w:r w:rsidRPr="009A1899">
        <w:rPr>
          <w:sz w:val="22"/>
          <w:szCs w:val="22"/>
        </w:rPr>
        <w:tab/>
        <w:t xml:space="preserve">All Occupational Health Nurses will hold the Occupational Health Nursing Certificate or Diploma or the Royal College of Nursing Degree in Occupational Health Nursing and will have at least three years </w:t>
      </w:r>
      <w:r>
        <w:rPr>
          <w:sz w:val="22"/>
          <w:szCs w:val="22"/>
        </w:rPr>
        <w:t xml:space="preserve">of </w:t>
      </w:r>
      <w:r w:rsidRPr="009A1899">
        <w:rPr>
          <w:sz w:val="22"/>
          <w:szCs w:val="22"/>
        </w:rPr>
        <w:t>experience in this field.</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.5</w:t>
      </w:r>
      <w:r w:rsidRPr="009A1899">
        <w:rPr>
          <w:sz w:val="22"/>
          <w:szCs w:val="22"/>
        </w:rPr>
        <w:tab/>
        <w:t xml:space="preserve">All Counsellors will hold the Diploma in Counselling from the British Association of Counselling Practitioners and Psychotherapy or a suitable </w:t>
      </w:r>
      <w:r w:rsidR="009B2151">
        <w:rPr>
          <w:sz w:val="22"/>
          <w:szCs w:val="22"/>
        </w:rPr>
        <w:t xml:space="preserve">agreed </w:t>
      </w:r>
      <w:r w:rsidRPr="009A1899">
        <w:rPr>
          <w:sz w:val="22"/>
          <w:szCs w:val="22"/>
        </w:rPr>
        <w:t>alternative.</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.6</w:t>
      </w:r>
      <w:r w:rsidRPr="009A1899">
        <w:rPr>
          <w:sz w:val="22"/>
          <w:szCs w:val="22"/>
        </w:rPr>
        <w:tab/>
        <w:t>All Psychotherapists will hold a recognised qualification and be a member of the Association of Psychotherapists or equivalent.</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w:t>
      </w:r>
      <w:r w:rsidR="00777A7B">
        <w:rPr>
          <w:sz w:val="22"/>
          <w:szCs w:val="22"/>
        </w:rPr>
        <w:t>7</w:t>
      </w:r>
      <w:r w:rsidRPr="009A1899">
        <w:rPr>
          <w:sz w:val="22"/>
          <w:szCs w:val="22"/>
        </w:rPr>
        <w:tab/>
        <w:t>The Service Provider will ensure that any person employed on this contract is properly and sufficiently qualified, experienced, instructed and supervised with regard to the service.  Such requirements also apply to any temporary or locum staff appointed by the Service Provider to provide services under this specification.</w:t>
      </w:r>
    </w:p>
    <w:p w:rsidR="00160761" w:rsidRPr="009A1899" w:rsidRDefault="00160761" w:rsidP="00160761">
      <w:pPr>
        <w:ind w:left="288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w:t>
      </w:r>
      <w:r w:rsidR="00777A7B">
        <w:rPr>
          <w:sz w:val="22"/>
          <w:szCs w:val="22"/>
        </w:rPr>
        <w:t>8</w:t>
      </w:r>
      <w:r w:rsidRPr="009A1899">
        <w:rPr>
          <w:sz w:val="22"/>
          <w:szCs w:val="22"/>
        </w:rPr>
        <w:tab/>
        <w:t>The Service Provider will ensure that all medical and nursing staff appointed to provide services under this Specification are subject to appropriate professional appraisal, supervision and undertake continuing professional development.</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w:t>
      </w:r>
      <w:r w:rsidR="00777A7B">
        <w:rPr>
          <w:sz w:val="22"/>
          <w:szCs w:val="22"/>
        </w:rPr>
        <w:t>9</w:t>
      </w:r>
      <w:r w:rsidRPr="009A1899">
        <w:rPr>
          <w:sz w:val="22"/>
          <w:szCs w:val="22"/>
        </w:rPr>
        <w:tab/>
        <w:t>The Service Provider will ensure continuity of service by arranging for back-up resources to be available to provide the service to the required standard during staff holidays or absence through sickness or other reasons.</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.1</w:t>
      </w:r>
      <w:r w:rsidR="00777A7B">
        <w:rPr>
          <w:sz w:val="22"/>
          <w:szCs w:val="22"/>
        </w:rPr>
        <w:t>0</w:t>
      </w:r>
      <w:r>
        <w:rPr>
          <w:sz w:val="22"/>
          <w:szCs w:val="22"/>
        </w:rPr>
        <w:tab/>
      </w:r>
      <w:r w:rsidRPr="009A1899">
        <w:rPr>
          <w:sz w:val="22"/>
          <w:szCs w:val="22"/>
        </w:rPr>
        <w:t>The Service Provider will be responsible for training medical staff and ensuring that they keep up to date with developments in the field of occupational health.</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4</w:t>
      </w:r>
      <w:r w:rsidRPr="009A1899">
        <w:rPr>
          <w:sz w:val="22"/>
          <w:szCs w:val="22"/>
        </w:rPr>
        <w:t>.1</w:t>
      </w:r>
      <w:r w:rsidR="00777A7B">
        <w:rPr>
          <w:sz w:val="22"/>
          <w:szCs w:val="22"/>
        </w:rPr>
        <w:t>1</w:t>
      </w:r>
      <w:r w:rsidRPr="009A1899">
        <w:rPr>
          <w:sz w:val="22"/>
          <w:szCs w:val="22"/>
        </w:rPr>
        <w:tab/>
        <w:t xml:space="preserve">The Service Provider shall notify the </w:t>
      </w:r>
      <w:r w:rsidR="001876E6">
        <w:rPr>
          <w:sz w:val="22"/>
          <w:szCs w:val="22"/>
        </w:rPr>
        <w:t xml:space="preserve">Client Contact Manager </w:t>
      </w:r>
      <w:r w:rsidRPr="009A1899">
        <w:rPr>
          <w:sz w:val="22"/>
          <w:szCs w:val="22"/>
        </w:rPr>
        <w:t>of any changes in the staff providing the service, whether temporary or permanent.</w:t>
      </w:r>
    </w:p>
    <w:p w:rsidR="00160761" w:rsidRPr="009A1899" w:rsidRDefault="00160761" w:rsidP="00160761">
      <w:pPr>
        <w:ind w:left="1440" w:hanging="720"/>
        <w:rPr>
          <w:sz w:val="22"/>
          <w:szCs w:val="22"/>
        </w:rPr>
      </w:pPr>
    </w:p>
    <w:p w:rsidR="00160761" w:rsidRDefault="00160761" w:rsidP="00160761">
      <w:pPr>
        <w:ind w:left="1440" w:hanging="720"/>
        <w:rPr>
          <w:sz w:val="22"/>
          <w:szCs w:val="22"/>
        </w:rPr>
      </w:pPr>
      <w:r>
        <w:rPr>
          <w:sz w:val="22"/>
          <w:szCs w:val="22"/>
        </w:rPr>
        <w:t>4</w:t>
      </w:r>
      <w:r w:rsidRPr="009A1899">
        <w:rPr>
          <w:sz w:val="22"/>
          <w:szCs w:val="22"/>
        </w:rPr>
        <w:t>.1</w:t>
      </w:r>
      <w:r w:rsidR="00777A7B">
        <w:rPr>
          <w:sz w:val="22"/>
          <w:szCs w:val="22"/>
        </w:rPr>
        <w:t>2</w:t>
      </w:r>
      <w:r w:rsidRPr="009A1899">
        <w:rPr>
          <w:sz w:val="22"/>
          <w:szCs w:val="22"/>
        </w:rPr>
        <w:tab/>
        <w:t xml:space="preserve">Those parts of the service that are required to be carried out by a Physician or Occupational Health Nurse (as detailed in the specification) shall be </w:t>
      </w:r>
      <w:r w:rsidR="00261B7E">
        <w:rPr>
          <w:sz w:val="22"/>
          <w:szCs w:val="22"/>
        </w:rPr>
        <w:t xml:space="preserve">only </w:t>
      </w:r>
      <w:r w:rsidRPr="009A1899">
        <w:rPr>
          <w:sz w:val="22"/>
          <w:szCs w:val="22"/>
        </w:rPr>
        <w:t>carried out by a Physician or Occupational Health Nurse, as appropriate.</w:t>
      </w:r>
    </w:p>
    <w:p w:rsidR="000D3A58" w:rsidRDefault="000D3A58" w:rsidP="00160761">
      <w:pPr>
        <w:ind w:left="1440" w:hanging="720"/>
        <w:rPr>
          <w:sz w:val="22"/>
          <w:szCs w:val="22"/>
        </w:rPr>
      </w:pPr>
    </w:p>
    <w:p w:rsidR="000D3A58" w:rsidRDefault="000D3A58" w:rsidP="00160761">
      <w:pPr>
        <w:ind w:left="1440" w:hanging="720"/>
        <w:rPr>
          <w:sz w:val="22"/>
          <w:szCs w:val="22"/>
        </w:rPr>
      </w:pPr>
      <w:r>
        <w:rPr>
          <w:sz w:val="22"/>
          <w:szCs w:val="22"/>
        </w:rPr>
        <w:t>4.13</w:t>
      </w:r>
      <w:r>
        <w:rPr>
          <w:sz w:val="22"/>
          <w:szCs w:val="22"/>
        </w:rPr>
        <w:tab/>
        <w:t xml:space="preserve">The Service Provider will adequately indemnify </w:t>
      </w:r>
      <w:proofErr w:type="gramStart"/>
      <w:r w:rsidR="00AD1414">
        <w:rPr>
          <w:sz w:val="22"/>
          <w:szCs w:val="22"/>
        </w:rPr>
        <w:t>themselves</w:t>
      </w:r>
      <w:proofErr w:type="gramEnd"/>
      <w:r>
        <w:rPr>
          <w:sz w:val="22"/>
          <w:szCs w:val="22"/>
        </w:rPr>
        <w:t xml:space="preserve"> for the full service provision.</w:t>
      </w:r>
    </w:p>
    <w:p w:rsidR="00160761" w:rsidRDefault="00160761" w:rsidP="00160761">
      <w:pPr>
        <w:overflowPunct/>
        <w:autoSpaceDE/>
        <w:autoSpaceDN/>
        <w:adjustRightInd/>
        <w:textAlignment w:val="auto"/>
        <w:rPr>
          <w:sz w:val="22"/>
          <w:szCs w:val="22"/>
        </w:rPr>
      </w:pPr>
      <w:r>
        <w:rPr>
          <w:sz w:val="22"/>
          <w:szCs w:val="22"/>
        </w:rPr>
        <w:br w:type="page"/>
      </w:r>
    </w:p>
    <w:p w:rsidR="00160761" w:rsidRDefault="00160761" w:rsidP="00160761">
      <w:pPr>
        <w:rPr>
          <w:sz w:val="22"/>
          <w:szCs w:val="22"/>
        </w:rPr>
      </w:pPr>
      <w:bookmarkStart w:id="1" w:name="sectionone"/>
      <w:r w:rsidRPr="009A1899">
        <w:rPr>
          <w:b/>
          <w:sz w:val="22"/>
          <w:szCs w:val="22"/>
          <w:u w:val="single"/>
        </w:rPr>
        <w:lastRenderedPageBreak/>
        <w:t>Section One – Core Service</w:t>
      </w:r>
      <w:bookmarkEnd w:id="1"/>
    </w:p>
    <w:p w:rsidR="00160761" w:rsidRDefault="00160761" w:rsidP="00160761">
      <w:pPr>
        <w:rPr>
          <w:sz w:val="22"/>
          <w:szCs w:val="22"/>
        </w:rPr>
      </w:pPr>
    </w:p>
    <w:p w:rsidR="00160761" w:rsidRPr="009A1899" w:rsidRDefault="00160761" w:rsidP="00160761">
      <w:pPr>
        <w:rPr>
          <w:sz w:val="22"/>
          <w:szCs w:val="22"/>
        </w:rPr>
      </w:pPr>
    </w:p>
    <w:p w:rsidR="00160761" w:rsidRPr="009A1899" w:rsidRDefault="00160761" w:rsidP="00160761">
      <w:pPr>
        <w:outlineLvl w:val="0"/>
        <w:rPr>
          <w:sz w:val="22"/>
          <w:szCs w:val="22"/>
        </w:rPr>
      </w:pPr>
      <w:r>
        <w:rPr>
          <w:sz w:val="22"/>
          <w:szCs w:val="22"/>
        </w:rPr>
        <w:t>5</w:t>
      </w:r>
      <w:r w:rsidRPr="009A1899">
        <w:rPr>
          <w:sz w:val="22"/>
          <w:szCs w:val="22"/>
        </w:rPr>
        <w:t>.</w:t>
      </w:r>
      <w:r w:rsidRPr="009A1899">
        <w:rPr>
          <w:sz w:val="22"/>
          <w:szCs w:val="22"/>
        </w:rPr>
        <w:tab/>
      </w:r>
      <w:r w:rsidRPr="009A1899">
        <w:rPr>
          <w:b/>
          <w:sz w:val="22"/>
          <w:szCs w:val="22"/>
          <w:u w:val="single"/>
        </w:rPr>
        <w:t>Pre-employment Screening</w:t>
      </w:r>
    </w:p>
    <w:p w:rsidR="00160761" w:rsidRPr="009A1899" w:rsidRDefault="00160761" w:rsidP="00160761">
      <w:pPr>
        <w:rPr>
          <w:sz w:val="22"/>
          <w:szCs w:val="22"/>
        </w:rPr>
      </w:pPr>
    </w:p>
    <w:p w:rsidR="00261B7E" w:rsidRDefault="00160761" w:rsidP="00160761">
      <w:pPr>
        <w:tabs>
          <w:tab w:val="left" w:pos="720"/>
          <w:tab w:val="left" w:pos="1440"/>
        </w:tabs>
        <w:ind w:left="1440" w:hanging="1440"/>
        <w:rPr>
          <w:sz w:val="22"/>
          <w:szCs w:val="22"/>
        </w:rPr>
      </w:pPr>
      <w:r w:rsidRPr="009A1899">
        <w:rPr>
          <w:sz w:val="22"/>
          <w:szCs w:val="22"/>
        </w:rPr>
        <w:tab/>
      </w:r>
      <w:r>
        <w:rPr>
          <w:sz w:val="22"/>
          <w:szCs w:val="22"/>
        </w:rPr>
        <w:t>5</w:t>
      </w:r>
      <w:r w:rsidRPr="009A1899">
        <w:rPr>
          <w:sz w:val="22"/>
          <w:szCs w:val="22"/>
        </w:rPr>
        <w:t>.1</w:t>
      </w:r>
      <w:r w:rsidRPr="009A1899">
        <w:rPr>
          <w:sz w:val="22"/>
          <w:szCs w:val="22"/>
        </w:rPr>
        <w:tab/>
        <w:t xml:space="preserve">It is </w:t>
      </w:r>
      <w:r w:rsidR="0084493F">
        <w:rPr>
          <w:sz w:val="22"/>
          <w:szCs w:val="22"/>
        </w:rPr>
        <w:t xml:space="preserve">the policy of </w:t>
      </w:r>
      <w:r w:rsidR="00286C7E">
        <w:rPr>
          <w:sz w:val="22"/>
          <w:szCs w:val="22"/>
        </w:rPr>
        <w:t>Merseytravel that</w:t>
      </w:r>
      <w:r w:rsidRPr="009A1899">
        <w:rPr>
          <w:sz w:val="22"/>
          <w:szCs w:val="22"/>
        </w:rPr>
        <w:t xml:space="preserve"> pre-employment assessment takes place before final confirmation of an offer of employment to a prospective employee; before an existing employee undertakes a significant change in work duties; prior to any volunteer, trainee, casual worker, </w:t>
      </w:r>
      <w:proofErr w:type="spellStart"/>
      <w:r w:rsidRPr="009A1899">
        <w:rPr>
          <w:sz w:val="22"/>
          <w:szCs w:val="22"/>
        </w:rPr>
        <w:t>etc</w:t>
      </w:r>
      <w:proofErr w:type="spellEnd"/>
      <w:r w:rsidRPr="009A1899">
        <w:rPr>
          <w:sz w:val="22"/>
          <w:szCs w:val="22"/>
        </w:rPr>
        <w:t xml:space="preserve"> carrying out work on behalf of the </w:t>
      </w:r>
      <w:r>
        <w:rPr>
          <w:sz w:val="22"/>
          <w:szCs w:val="22"/>
        </w:rPr>
        <w:t>organisation</w:t>
      </w:r>
      <w:r w:rsidRPr="009A1899">
        <w:rPr>
          <w:sz w:val="22"/>
          <w:szCs w:val="22"/>
        </w:rPr>
        <w:t xml:space="preserve">.  </w:t>
      </w:r>
    </w:p>
    <w:p w:rsidR="00261B7E" w:rsidRDefault="00261B7E" w:rsidP="00160761">
      <w:pPr>
        <w:tabs>
          <w:tab w:val="left" w:pos="720"/>
          <w:tab w:val="left" w:pos="1440"/>
        </w:tabs>
        <w:ind w:left="1440" w:hanging="1440"/>
        <w:rPr>
          <w:sz w:val="22"/>
          <w:szCs w:val="22"/>
        </w:rPr>
      </w:pPr>
    </w:p>
    <w:p w:rsidR="00160761" w:rsidRPr="009A1899" w:rsidRDefault="00261B7E" w:rsidP="00160761">
      <w:pPr>
        <w:tabs>
          <w:tab w:val="left" w:pos="720"/>
          <w:tab w:val="left" w:pos="1440"/>
        </w:tabs>
        <w:ind w:left="1440" w:hanging="1440"/>
        <w:rPr>
          <w:sz w:val="22"/>
          <w:szCs w:val="22"/>
        </w:rPr>
      </w:pPr>
      <w:r>
        <w:rPr>
          <w:sz w:val="22"/>
          <w:szCs w:val="22"/>
        </w:rPr>
        <w:tab/>
      </w:r>
      <w:r>
        <w:rPr>
          <w:sz w:val="22"/>
          <w:szCs w:val="22"/>
        </w:rPr>
        <w:tab/>
      </w:r>
      <w:r w:rsidR="00160761" w:rsidRPr="009A1899">
        <w:rPr>
          <w:sz w:val="22"/>
          <w:szCs w:val="22"/>
        </w:rPr>
        <w:t>The Service Provider in fulfilling this function will pay due regard to:-</w:t>
      </w:r>
    </w:p>
    <w:p w:rsidR="00160761" w:rsidRPr="009A1899" w:rsidRDefault="00160761" w:rsidP="00160761">
      <w:pPr>
        <w:tabs>
          <w:tab w:val="left" w:pos="720"/>
          <w:tab w:val="left" w:pos="1440"/>
        </w:tabs>
        <w:ind w:left="1440" w:hanging="144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(a)</w:t>
      </w:r>
      <w:r w:rsidRPr="009A1899">
        <w:rPr>
          <w:sz w:val="22"/>
          <w:szCs w:val="22"/>
        </w:rPr>
        <w:tab/>
        <w:t>Previous and existing medical conditions</w:t>
      </w:r>
      <w:r>
        <w:rPr>
          <w:sz w:val="22"/>
          <w:szCs w:val="22"/>
        </w:rPr>
        <w:t>.</w:t>
      </w:r>
    </w:p>
    <w:p w:rsidR="00160761" w:rsidRPr="009A1899" w:rsidRDefault="00160761" w:rsidP="00160761">
      <w:pPr>
        <w:tabs>
          <w:tab w:val="left" w:pos="720"/>
          <w:tab w:val="left" w:pos="1440"/>
        </w:tabs>
        <w:ind w:left="2160" w:hanging="216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(b)</w:t>
      </w:r>
      <w:r w:rsidRPr="009A1899">
        <w:rPr>
          <w:sz w:val="22"/>
          <w:szCs w:val="22"/>
        </w:rPr>
        <w:tab/>
        <w:t>The physical and psychological capability of the individual</w:t>
      </w:r>
      <w:r>
        <w:rPr>
          <w:sz w:val="22"/>
          <w:szCs w:val="22"/>
        </w:rPr>
        <w:t>.</w:t>
      </w:r>
    </w:p>
    <w:p w:rsidR="00160761" w:rsidRPr="009A1899" w:rsidRDefault="00160761" w:rsidP="00160761">
      <w:pPr>
        <w:tabs>
          <w:tab w:val="left" w:pos="720"/>
          <w:tab w:val="left" w:pos="1440"/>
        </w:tabs>
        <w:ind w:left="2160" w:hanging="216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(c)</w:t>
      </w:r>
      <w:r w:rsidRPr="009A1899">
        <w:rPr>
          <w:sz w:val="22"/>
          <w:szCs w:val="22"/>
        </w:rPr>
        <w:tab/>
        <w:t>The nature of the work in question (and any associated risks)</w:t>
      </w:r>
      <w:r>
        <w:rPr>
          <w:sz w:val="22"/>
          <w:szCs w:val="22"/>
        </w:rPr>
        <w:t>.</w:t>
      </w:r>
    </w:p>
    <w:p w:rsidR="00160761" w:rsidRPr="009A1899" w:rsidRDefault="00160761" w:rsidP="00160761">
      <w:pPr>
        <w:tabs>
          <w:tab w:val="left" w:pos="720"/>
          <w:tab w:val="left" w:pos="1440"/>
        </w:tabs>
        <w:ind w:left="2160" w:hanging="216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(d)</w:t>
      </w:r>
      <w:r w:rsidRPr="009A1899">
        <w:rPr>
          <w:sz w:val="22"/>
          <w:szCs w:val="22"/>
        </w:rPr>
        <w:tab/>
        <w:t>Any risks that the individua</w:t>
      </w:r>
      <w:r>
        <w:rPr>
          <w:sz w:val="22"/>
          <w:szCs w:val="22"/>
        </w:rPr>
        <w:t>l may pose themselves or others.</w:t>
      </w:r>
    </w:p>
    <w:p w:rsidR="00160761" w:rsidRPr="009A1899" w:rsidRDefault="00160761" w:rsidP="00160761">
      <w:pPr>
        <w:tabs>
          <w:tab w:val="left" w:pos="720"/>
          <w:tab w:val="left" w:pos="1440"/>
        </w:tabs>
        <w:ind w:left="2160" w:hanging="216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(e)</w:t>
      </w:r>
      <w:r w:rsidRPr="009A1899">
        <w:rPr>
          <w:sz w:val="22"/>
          <w:szCs w:val="22"/>
        </w:rPr>
        <w:tab/>
      </w:r>
      <w:r>
        <w:rPr>
          <w:sz w:val="22"/>
          <w:szCs w:val="22"/>
        </w:rPr>
        <w:t>C</w:t>
      </w:r>
      <w:r w:rsidRPr="009A1899">
        <w:rPr>
          <w:sz w:val="22"/>
          <w:szCs w:val="22"/>
        </w:rPr>
        <w:t>onditions</w:t>
      </w:r>
      <w:r>
        <w:rPr>
          <w:sz w:val="22"/>
          <w:szCs w:val="22"/>
        </w:rPr>
        <w:t xml:space="preserve"> covered under the Equality Act 2010.</w:t>
      </w:r>
    </w:p>
    <w:p w:rsidR="00160761" w:rsidRPr="009A1899" w:rsidRDefault="00160761" w:rsidP="00160761">
      <w:pPr>
        <w:tabs>
          <w:tab w:val="left" w:pos="720"/>
          <w:tab w:val="left" w:pos="1440"/>
        </w:tabs>
        <w:ind w:left="2160" w:hanging="2160"/>
        <w:rPr>
          <w:sz w:val="22"/>
          <w:szCs w:val="22"/>
        </w:rPr>
      </w:pPr>
    </w:p>
    <w:p w:rsidR="00160761" w:rsidRPr="009A1899" w:rsidRDefault="00160761" w:rsidP="00160761">
      <w:pPr>
        <w:tabs>
          <w:tab w:val="left" w:pos="720"/>
          <w:tab w:val="left" w:pos="1440"/>
        </w:tabs>
        <w:ind w:left="1440" w:hanging="1440"/>
        <w:rPr>
          <w:sz w:val="22"/>
          <w:szCs w:val="22"/>
        </w:rPr>
      </w:pPr>
      <w:r w:rsidRPr="009A1899">
        <w:rPr>
          <w:sz w:val="22"/>
          <w:szCs w:val="22"/>
        </w:rPr>
        <w:tab/>
      </w:r>
      <w:r>
        <w:rPr>
          <w:sz w:val="22"/>
          <w:szCs w:val="22"/>
        </w:rPr>
        <w:t>5</w:t>
      </w:r>
      <w:r w:rsidRPr="009A1899">
        <w:rPr>
          <w:sz w:val="22"/>
          <w:szCs w:val="22"/>
        </w:rPr>
        <w:t>.2</w:t>
      </w:r>
      <w:r w:rsidRPr="009A1899">
        <w:rPr>
          <w:sz w:val="22"/>
          <w:szCs w:val="22"/>
        </w:rPr>
        <w:tab/>
        <w:t>Assessment for individuals in low risk/non-safety critical posts will be through a pre-employment assessment questionnaire.  Having interpreted the results of the questionnaire a medical examination with a</w:t>
      </w:r>
      <w:r w:rsidR="00692395">
        <w:rPr>
          <w:sz w:val="22"/>
          <w:szCs w:val="22"/>
        </w:rPr>
        <w:t xml:space="preserve">n appropriate person </w:t>
      </w:r>
      <w:r w:rsidR="00692395" w:rsidRPr="009A1899">
        <w:rPr>
          <w:sz w:val="22"/>
          <w:szCs w:val="22"/>
        </w:rPr>
        <w:t>OH</w:t>
      </w:r>
      <w:r w:rsidR="00CF5BC5">
        <w:rPr>
          <w:sz w:val="22"/>
          <w:szCs w:val="22"/>
        </w:rPr>
        <w:t xml:space="preserve"> Nurse </w:t>
      </w:r>
      <w:r w:rsidRPr="009A1899">
        <w:rPr>
          <w:sz w:val="22"/>
          <w:szCs w:val="22"/>
        </w:rPr>
        <w:t>will be arranged</w:t>
      </w:r>
      <w:r w:rsidR="00692395">
        <w:rPr>
          <w:sz w:val="22"/>
          <w:szCs w:val="22"/>
        </w:rPr>
        <w:t>, on a case by case basis,</w:t>
      </w:r>
      <w:r w:rsidRPr="009A1899">
        <w:rPr>
          <w:sz w:val="22"/>
          <w:szCs w:val="22"/>
        </w:rPr>
        <w:t xml:space="preserve"> where concern has been identified.</w:t>
      </w:r>
    </w:p>
    <w:p w:rsidR="00160761" w:rsidRPr="009A1899" w:rsidRDefault="00160761" w:rsidP="00160761">
      <w:pPr>
        <w:tabs>
          <w:tab w:val="left" w:pos="720"/>
          <w:tab w:val="left" w:pos="1440"/>
        </w:tabs>
        <w:ind w:left="1440" w:hanging="1440"/>
        <w:rPr>
          <w:sz w:val="22"/>
          <w:szCs w:val="22"/>
        </w:rPr>
      </w:pPr>
    </w:p>
    <w:p w:rsidR="00160761" w:rsidRPr="009A1899" w:rsidRDefault="00160761" w:rsidP="00160761">
      <w:pPr>
        <w:tabs>
          <w:tab w:val="left" w:pos="720"/>
          <w:tab w:val="left" w:pos="1440"/>
        </w:tabs>
        <w:ind w:left="1440" w:hanging="1440"/>
        <w:rPr>
          <w:sz w:val="22"/>
          <w:szCs w:val="22"/>
        </w:rPr>
      </w:pPr>
      <w:r w:rsidRPr="009A1899">
        <w:rPr>
          <w:sz w:val="22"/>
          <w:szCs w:val="22"/>
        </w:rPr>
        <w:tab/>
      </w:r>
      <w:r w:rsidRPr="009A1899">
        <w:rPr>
          <w:sz w:val="22"/>
          <w:szCs w:val="22"/>
        </w:rPr>
        <w:tab/>
        <w:t>Assessment for individuals in high risk/safety critical posts will be through a pre-employment assessment questionnaire, supplemented by</w:t>
      </w:r>
      <w:r w:rsidR="004D682C">
        <w:rPr>
          <w:sz w:val="22"/>
          <w:szCs w:val="22"/>
        </w:rPr>
        <w:t xml:space="preserve"> health surveillance testing.  </w:t>
      </w:r>
      <w:r w:rsidRPr="009A1899">
        <w:rPr>
          <w:sz w:val="22"/>
          <w:szCs w:val="22"/>
        </w:rPr>
        <w:t>Having interpreted the results of the questionnaire and health surveillance tests a medical examination</w:t>
      </w:r>
      <w:r w:rsidR="003449CB">
        <w:rPr>
          <w:sz w:val="22"/>
          <w:szCs w:val="22"/>
        </w:rPr>
        <w:t>,</w:t>
      </w:r>
      <w:r w:rsidRPr="009A1899">
        <w:rPr>
          <w:sz w:val="22"/>
          <w:szCs w:val="22"/>
        </w:rPr>
        <w:t xml:space="preserve"> with a</w:t>
      </w:r>
      <w:r w:rsidR="003449CB">
        <w:rPr>
          <w:sz w:val="22"/>
          <w:szCs w:val="22"/>
        </w:rPr>
        <w:t>n appropriate person</w:t>
      </w:r>
      <w:proofErr w:type="gramStart"/>
      <w:r w:rsidR="003449CB">
        <w:rPr>
          <w:sz w:val="22"/>
          <w:szCs w:val="22"/>
        </w:rPr>
        <w:t xml:space="preserve">, </w:t>
      </w:r>
      <w:r w:rsidRPr="009A1899">
        <w:rPr>
          <w:sz w:val="22"/>
          <w:szCs w:val="22"/>
        </w:rPr>
        <w:t xml:space="preserve"> will</w:t>
      </w:r>
      <w:proofErr w:type="gramEnd"/>
      <w:r w:rsidRPr="009A1899">
        <w:rPr>
          <w:sz w:val="22"/>
          <w:szCs w:val="22"/>
        </w:rPr>
        <w:t xml:space="preserve"> be arranged in cases where concern has been identified.</w:t>
      </w:r>
    </w:p>
    <w:p w:rsidR="00160761" w:rsidRPr="009A1899" w:rsidRDefault="00160761" w:rsidP="00160761">
      <w:pPr>
        <w:tabs>
          <w:tab w:val="left" w:pos="720"/>
          <w:tab w:val="left" w:pos="1440"/>
        </w:tabs>
        <w:rPr>
          <w:sz w:val="22"/>
          <w:szCs w:val="22"/>
        </w:rPr>
      </w:pPr>
    </w:p>
    <w:p w:rsidR="00160761" w:rsidRPr="009A1899" w:rsidRDefault="00160761" w:rsidP="00160761">
      <w:pPr>
        <w:tabs>
          <w:tab w:val="left" w:pos="720"/>
          <w:tab w:val="left" w:pos="1440"/>
        </w:tabs>
        <w:ind w:left="1440" w:hanging="1440"/>
        <w:rPr>
          <w:sz w:val="22"/>
          <w:szCs w:val="22"/>
        </w:rPr>
      </w:pPr>
      <w:r>
        <w:rPr>
          <w:sz w:val="22"/>
          <w:szCs w:val="22"/>
        </w:rPr>
        <w:tab/>
        <w:t>5</w:t>
      </w:r>
      <w:r w:rsidRPr="009A1899">
        <w:rPr>
          <w:sz w:val="22"/>
          <w:szCs w:val="22"/>
        </w:rPr>
        <w:t>.3</w:t>
      </w:r>
      <w:r w:rsidRPr="009A1899">
        <w:rPr>
          <w:sz w:val="22"/>
          <w:szCs w:val="22"/>
        </w:rPr>
        <w:tab/>
        <w:t xml:space="preserve">Advice to </w:t>
      </w:r>
      <w:r>
        <w:rPr>
          <w:sz w:val="22"/>
          <w:szCs w:val="22"/>
        </w:rPr>
        <w:t>Merseytravel</w:t>
      </w:r>
      <w:r w:rsidRPr="009A1899">
        <w:rPr>
          <w:sz w:val="22"/>
          <w:szCs w:val="22"/>
        </w:rPr>
        <w:t xml:space="preserve"> will include an assessment of whether the individual:-</w:t>
      </w:r>
    </w:p>
    <w:p w:rsidR="00160761" w:rsidRPr="009A1899" w:rsidRDefault="00160761" w:rsidP="00160761">
      <w:pPr>
        <w:tabs>
          <w:tab w:val="left" w:pos="720"/>
          <w:tab w:val="left" w:pos="1440"/>
        </w:tabs>
        <w:ind w:left="1440" w:hanging="144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t>Is fit or unfit for the work in question.</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t>Will be fit for the work in question provided certain specified arrangements are made.</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(c)</w:t>
      </w:r>
      <w:r w:rsidRPr="009A1899">
        <w:rPr>
          <w:sz w:val="22"/>
          <w:szCs w:val="22"/>
        </w:rPr>
        <w:tab/>
        <w:t>Will be unfit for the work in question regardless of additional arrangements.</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(d)</w:t>
      </w:r>
      <w:r w:rsidRPr="009A1899">
        <w:rPr>
          <w:sz w:val="22"/>
          <w:szCs w:val="22"/>
        </w:rPr>
        <w:tab/>
        <w:t>Where the post is temporary, the assessment should include the time and/or conditions under which the situation should be reviewed.</w:t>
      </w:r>
    </w:p>
    <w:p w:rsidR="00160761" w:rsidRPr="009A1899" w:rsidRDefault="00160761" w:rsidP="00160761">
      <w:pPr>
        <w:tabs>
          <w:tab w:val="left" w:pos="720"/>
          <w:tab w:val="left" w:pos="1440"/>
        </w:tabs>
        <w:ind w:left="1440" w:hanging="1440"/>
        <w:rPr>
          <w:sz w:val="22"/>
          <w:szCs w:val="22"/>
        </w:rPr>
      </w:pPr>
    </w:p>
    <w:p w:rsidR="00160761" w:rsidRPr="009A1899" w:rsidRDefault="00160761" w:rsidP="00160761">
      <w:pPr>
        <w:tabs>
          <w:tab w:val="left" w:pos="720"/>
          <w:tab w:val="left" w:pos="1440"/>
        </w:tabs>
        <w:ind w:left="1440" w:hanging="1440"/>
        <w:rPr>
          <w:color w:val="FF0000"/>
          <w:sz w:val="22"/>
          <w:szCs w:val="22"/>
        </w:rPr>
      </w:pPr>
      <w:r>
        <w:rPr>
          <w:sz w:val="22"/>
          <w:szCs w:val="22"/>
        </w:rPr>
        <w:tab/>
        <w:t>5</w:t>
      </w:r>
      <w:r w:rsidRPr="009A1899">
        <w:rPr>
          <w:sz w:val="22"/>
          <w:szCs w:val="22"/>
        </w:rPr>
        <w:t>.4</w:t>
      </w:r>
      <w:r w:rsidRPr="009A1899">
        <w:rPr>
          <w:sz w:val="22"/>
          <w:szCs w:val="22"/>
        </w:rPr>
        <w:tab/>
        <w:t xml:space="preserve">Where contact needs to be sought from an individual’s GP the Service Provider </w:t>
      </w:r>
      <w:r w:rsidR="00EB66CA">
        <w:rPr>
          <w:sz w:val="22"/>
          <w:szCs w:val="22"/>
        </w:rPr>
        <w:t>w</w:t>
      </w:r>
      <w:r w:rsidR="000D3A58">
        <w:rPr>
          <w:sz w:val="22"/>
          <w:szCs w:val="22"/>
        </w:rPr>
        <w:t>ill be reimbursed for such costs</w:t>
      </w:r>
      <w:r w:rsidRPr="009A1899">
        <w:rPr>
          <w:sz w:val="22"/>
          <w:szCs w:val="22"/>
        </w:rPr>
        <w:t xml:space="preserve">, consent will first be requested from the individual.  This must be covered in the Pre-employment Medical Assessment Questionnaire.  Where the individual refuses to provide consent, a decision on suitability for employment will have to be made on the facts available at the time.  </w:t>
      </w:r>
    </w:p>
    <w:p w:rsidR="00160761" w:rsidRPr="009A1899" w:rsidRDefault="00160761" w:rsidP="00160761">
      <w:pPr>
        <w:tabs>
          <w:tab w:val="left" w:pos="720"/>
          <w:tab w:val="left" w:pos="1440"/>
        </w:tabs>
        <w:ind w:left="1440" w:hanging="1440"/>
        <w:rPr>
          <w:sz w:val="22"/>
          <w:szCs w:val="22"/>
        </w:rPr>
      </w:pPr>
    </w:p>
    <w:p w:rsidR="003449CB" w:rsidRDefault="00160761" w:rsidP="00160761">
      <w:pPr>
        <w:tabs>
          <w:tab w:val="left" w:pos="720"/>
          <w:tab w:val="left" w:pos="1440"/>
        </w:tabs>
        <w:ind w:left="1440" w:hanging="1440"/>
        <w:rPr>
          <w:sz w:val="22"/>
          <w:szCs w:val="22"/>
        </w:rPr>
      </w:pPr>
      <w:r>
        <w:rPr>
          <w:sz w:val="22"/>
          <w:szCs w:val="22"/>
        </w:rPr>
        <w:lastRenderedPageBreak/>
        <w:tab/>
        <w:t>5</w:t>
      </w:r>
      <w:r w:rsidRPr="009A1899">
        <w:rPr>
          <w:sz w:val="22"/>
          <w:szCs w:val="22"/>
        </w:rPr>
        <w:t>.5</w:t>
      </w:r>
      <w:r w:rsidRPr="009A1899">
        <w:rPr>
          <w:sz w:val="22"/>
          <w:szCs w:val="22"/>
        </w:rPr>
        <w:tab/>
        <w:t xml:space="preserve">Where a medical condition is assessed as not to significantly affect the ability to work, but for which there would be advantages in providing relevant information on the condition to the </w:t>
      </w:r>
      <w:r w:rsidR="003449CB">
        <w:rPr>
          <w:sz w:val="22"/>
          <w:szCs w:val="22"/>
        </w:rPr>
        <w:t>organisation</w:t>
      </w:r>
      <w:r w:rsidRPr="009A1899">
        <w:rPr>
          <w:sz w:val="22"/>
          <w:szCs w:val="22"/>
        </w:rPr>
        <w:t xml:space="preserve">, the individual must be advised of such.  </w:t>
      </w:r>
    </w:p>
    <w:p w:rsidR="003449CB" w:rsidRDefault="003449CB" w:rsidP="00160761">
      <w:pPr>
        <w:tabs>
          <w:tab w:val="left" w:pos="720"/>
          <w:tab w:val="left" w:pos="1440"/>
        </w:tabs>
        <w:ind w:left="1440" w:hanging="1440"/>
        <w:rPr>
          <w:sz w:val="22"/>
          <w:szCs w:val="22"/>
        </w:rPr>
      </w:pPr>
    </w:p>
    <w:p w:rsidR="00160761" w:rsidRPr="009A1899" w:rsidRDefault="003449CB" w:rsidP="00160761">
      <w:pPr>
        <w:tabs>
          <w:tab w:val="left" w:pos="720"/>
          <w:tab w:val="left" w:pos="1440"/>
        </w:tabs>
        <w:ind w:left="1440" w:hanging="1440"/>
        <w:rPr>
          <w:sz w:val="22"/>
          <w:szCs w:val="22"/>
        </w:rPr>
      </w:pPr>
      <w:r>
        <w:rPr>
          <w:sz w:val="22"/>
          <w:szCs w:val="22"/>
        </w:rPr>
        <w:tab/>
      </w:r>
      <w:r>
        <w:rPr>
          <w:sz w:val="22"/>
          <w:szCs w:val="22"/>
        </w:rPr>
        <w:tab/>
      </w:r>
      <w:r w:rsidR="00160761" w:rsidRPr="009A1899">
        <w:rPr>
          <w:sz w:val="22"/>
          <w:szCs w:val="22"/>
        </w:rPr>
        <w:t>Relevant information may include:-</w:t>
      </w:r>
    </w:p>
    <w:p w:rsidR="00160761" w:rsidRPr="009A1899" w:rsidRDefault="00160761" w:rsidP="00160761">
      <w:pPr>
        <w:tabs>
          <w:tab w:val="left" w:pos="720"/>
          <w:tab w:val="left" w:pos="1440"/>
        </w:tabs>
        <w:ind w:left="1440" w:hanging="144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(a)</w:t>
      </w:r>
      <w:r w:rsidRPr="009A1899">
        <w:rPr>
          <w:sz w:val="22"/>
          <w:szCs w:val="22"/>
        </w:rPr>
        <w:tab/>
        <w:t>The possible effects of the condition or side effects of treatment which may be alleviated or lessened by modification to work procedures or for which allowance may be made whilst setting workloads, etc.</w:t>
      </w:r>
    </w:p>
    <w:p w:rsidR="00160761" w:rsidRPr="009A1899" w:rsidRDefault="00160761" w:rsidP="00160761">
      <w:pPr>
        <w:tabs>
          <w:tab w:val="left" w:pos="720"/>
          <w:tab w:val="left" w:pos="1440"/>
        </w:tabs>
        <w:ind w:left="2160" w:hanging="2160"/>
        <w:rPr>
          <w:sz w:val="22"/>
          <w:szCs w:val="22"/>
        </w:rPr>
      </w:pPr>
    </w:p>
    <w:p w:rsidR="00160761" w:rsidRPr="009A1899"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(b)</w:t>
      </w:r>
      <w:r w:rsidRPr="009A1899">
        <w:rPr>
          <w:sz w:val="22"/>
          <w:szCs w:val="22"/>
        </w:rPr>
        <w:tab/>
        <w:t>Actions to be taken by colleagues in the event of a medical emergency or incident relating to the condition.</w:t>
      </w:r>
    </w:p>
    <w:p w:rsidR="00160761" w:rsidRPr="009A1899" w:rsidRDefault="00160761" w:rsidP="00160761">
      <w:pPr>
        <w:tabs>
          <w:tab w:val="left" w:pos="720"/>
          <w:tab w:val="left" w:pos="1440"/>
        </w:tabs>
        <w:ind w:left="2160" w:hanging="2160"/>
        <w:rPr>
          <w:sz w:val="22"/>
          <w:szCs w:val="22"/>
        </w:rPr>
      </w:pPr>
    </w:p>
    <w:p w:rsidR="00160761" w:rsidRDefault="00160761" w:rsidP="00160761">
      <w:pPr>
        <w:tabs>
          <w:tab w:val="left" w:pos="720"/>
          <w:tab w:val="left" w:pos="1440"/>
        </w:tabs>
        <w:ind w:left="2160" w:hanging="2160"/>
        <w:rPr>
          <w:sz w:val="22"/>
          <w:szCs w:val="22"/>
        </w:rPr>
      </w:pPr>
      <w:r w:rsidRPr="009A1899">
        <w:rPr>
          <w:sz w:val="22"/>
          <w:szCs w:val="22"/>
        </w:rPr>
        <w:tab/>
      </w:r>
      <w:r w:rsidRPr="009A1899">
        <w:rPr>
          <w:sz w:val="22"/>
          <w:szCs w:val="22"/>
        </w:rPr>
        <w:tab/>
        <w:t>(c)</w:t>
      </w:r>
      <w:r>
        <w:rPr>
          <w:sz w:val="22"/>
          <w:szCs w:val="22"/>
        </w:rPr>
        <w:tab/>
      </w:r>
      <w:r w:rsidRPr="009A1899">
        <w:rPr>
          <w:sz w:val="22"/>
          <w:szCs w:val="22"/>
        </w:rPr>
        <w:t>The individual has the right not to provide information if they do not wish to do so, subject to their acceptance of any adverse consequences.</w:t>
      </w:r>
    </w:p>
    <w:p w:rsidR="00286C7E" w:rsidRDefault="00286C7E" w:rsidP="00160761">
      <w:pPr>
        <w:tabs>
          <w:tab w:val="left" w:pos="720"/>
          <w:tab w:val="left" w:pos="1440"/>
        </w:tabs>
        <w:ind w:left="2160" w:hanging="2160"/>
        <w:rPr>
          <w:sz w:val="22"/>
          <w:szCs w:val="22"/>
        </w:rPr>
      </w:pPr>
    </w:p>
    <w:p w:rsidR="00286C7E" w:rsidRDefault="00286C7E" w:rsidP="00160761">
      <w:pPr>
        <w:tabs>
          <w:tab w:val="left" w:pos="720"/>
          <w:tab w:val="left" w:pos="1440"/>
        </w:tabs>
        <w:ind w:left="2160" w:hanging="2160"/>
        <w:rPr>
          <w:b/>
          <w:sz w:val="22"/>
          <w:szCs w:val="22"/>
          <w:u w:val="single"/>
        </w:rPr>
      </w:pPr>
      <w:r>
        <w:rPr>
          <w:sz w:val="22"/>
          <w:szCs w:val="22"/>
        </w:rPr>
        <w:t xml:space="preserve">6. </w:t>
      </w:r>
      <w:r>
        <w:rPr>
          <w:sz w:val="22"/>
          <w:szCs w:val="22"/>
        </w:rPr>
        <w:tab/>
      </w:r>
      <w:r w:rsidRPr="00692395">
        <w:rPr>
          <w:b/>
          <w:sz w:val="22"/>
          <w:szCs w:val="22"/>
          <w:u w:val="single"/>
        </w:rPr>
        <w:t>Post-Employment Screening</w:t>
      </w:r>
    </w:p>
    <w:p w:rsidR="00286C7E" w:rsidRDefault="00286C7E" w:rsidP="00160761">
      <w:pPr>
        <w:tabs>
          <w:tab w:val="left" w:pos="720"/>
          <w:tab w:val="left" w:pos="1440"/>
        </w:tabs>
        <w:ind w:left="2160" w:hanging="2160"/>
        <w:rPr>
          <w:sz w:val="22"/>
          <w:szCs w:val="22"/>
        </w:rPr>
      </w:pPr>
    </w:p>
    <w:p w:rsidR="007360F2" w:rsidRDefault="007360F2" w:rsidP="00286C7E">
      <w:pPr>
        <w:tabs>
          <w:tab w:val="left" w:pos="720"/>
          <w:tab w:val="left" w:pos="1440"/>
        </w:tabs>
        <w:ind w:left="1440" w:hanging="1440"/>
        <w:rPr>
          <w:sz w:val="22"/>
          <w:szCs w:val="22"/>
        </w:rPr>
      </w:pPr>
      <w:r>
        <w:rPr>
          <w:sz w:val="22"/>
          <w:szCs w:val="22"/>
        </w:rPr>
        <w:tab/>
      </w:r>
      <w:r w:rsidR="00053F95">
        <w:rPr>
          <w:sz w:val="22"/>
          <w:szCs w:val="22"/>
        </w:rPr>
        <w:t>6.1</w:t>
      </w:r>
      <w:r w:rsidR="00053F95">
        <w:rPr>
          <w:sz w:val="22"/>
          <w:szCs w:val="22"/>
        </w:rPr>
        <w:tab/>
      </w:r>
      <w:r w:rsidR="00286C7E" w:rsidRPr="009A1899">
        <w:rPr>
          <w:sz w:val="22"/>
          <w:szCs w:val="22"/>
        </w:rPr>
        <w:t xml:space="preserve">It </w:t>
      </w:r>
      <w:r w:rsidR="00A53786">
        <w:rPr>
          <w:sz w:val="22"/>
          <w:szCs w:val="22"/>
        </w:rPr>
        <w:t xml:space="preserve">is </w:t>
      </w:r>
      <w:r>
        <w:rPr>
          <w:sz w:val="22"/>
          <w:szCs w:val="22"/>
        </w:rPr>
        <w:t xml:space="preserve">good practice </w:t>
      </w:r>
      <w:r w:rsidR="00286C7E">
        <w:rPr>
          <w:sz w:val="22"/>
          <w:szCs w:val="22"/>
        </w:rPr>
        <w:t>that</w:t>
      </w:r>
      <w:r w:rsidR="00286C7E" w:rsidRPr="009A1899">
        <w:rPr>
          <w:sz w:val="22"/>
          <w:szCs w:val="22"/>
        </w:rPr>
        <w:t xml:space="preserve"> </w:t>
      </w:r>
      <w:r>
        <w:rPr>
          <w:sz w:val="22"/>
          <w:szCs w:val="22"/>
        </w:rPr>
        <w:t>Post</w:t>
      </w:r>
      <w:r w:rsidR="00286C7E" w:rsidRPr="009A1899">
        <w:rPr>
          <w:sz w:val="22"/>
          <w:szCs w:val="22"/>
        </w:rPr>
        <w:t xml:space="preserve">-employment assessment takes place </w:t>
      </w:r>
      <w:r>
        <w:rPr>
          <w:sz w:val="22"/>
          <w:szCs w:val="22"/>
        </w:rPr>
        <w:t>when employees, who have been exposed to residual risk, leave the organisation. This will also take place when an employee has changes roles from an exposed position to a non-exposed position.</w:t>
      </w:r>
      <w:r w:rsidR="00053F95">
        <w:rPr>
          <w:sz w:val="22"/>
          <w:szCs w:val="22"/>
        </w:rPr>
        <w:t xml:space="preserve"> </w:t>
      </w:r>
    </w:p>
    <w:p w:rsidR="00053F95" w:rsidRDefault="00053F95" w:rsidP="00286C7E">
      <w:pPr>
        <w:tabs>
          <w:tab w:val="left" w:pos="720"/>
          <w:tab w:val="left" w:pos="1440"/>
        </w:tabs>
        <w:ind w:left="1440" w:hanging="1440"/>
        <w:rPr>
          <w:sz w:val="22"/>
          <w:szCs w:val="22"/>
        </w:rPr>
      </w:pPr>
    </w:p>
    <w:p w:rsidR="00286C7E" w:rsidRPr="009A1899" w:rsidRDefault="00053F95" w:rsidP="00286C7E">
      <w:pPr>
        <w:tabs>
          <w:tab w:val="left" w:pos="720"/>
          <w:tab w:val="left" w:pos="1440"/>
        </w:tabs>
        <w:ind w:left="1440" w:hanging="1440"/>
        <w:rPr>
          <w:sz w:val="22"/>
          <w:szCs w:val="22"/>
        </w:rPr>
      </w:pPr>
      <w:r>
        <w:rPr>
          <w:sz w:val="22"/>
          <w:szCs w:val="22"/>
        </w:rPr>
        <w:tab/>
      </w:r>
      <w:r>
        <w:rPr>
          <w:sz w:val="22"/>
          <w:szCs w:val="22"/>
        </w:rPr>
        <w:tab/>
      </w:r>
      <w:r w:rsidR="00286C7E" w:rsidRPr="009A1899">
        <w:rPr>
          <w:sz w:val="22"/>
          <w:szCs w:val="22"/>
        </w:rPr>
        <w:t>The Service Provider in fulfilling this function will pay due regard to:-</w:t>
      </w:r>
    </w:p>
    <w:p w:rsidR="00286C7E" w:rsidRPr="009A1899" w:rsidRDefault="00286C7E" w:rsidP="00286C7E">
      <w:pPr>
        <w:tabs>
          <w:tab w:val="left" w:pos="720"/>
          <w:tab w:val="left" w:pos="1440"/>
        </w:tabs>
        <w:ind w:left="1440" w:hanging="1440"/>
        <w:rPr>
          <w:sz w:val="22"/>
          <w:szCs w:val="22"/>
        </w:rPr>
      </w:pPr>
    </w:p>
    <w:p w:rsidR="00286C7E" w:rsidRPr="009A1899" w:rsidRDefault="00286C7E" w:rsidP="00053F95">
      <w:pPr>
        <w:tabs>
          <w:tab w:val="left" w:pos="720"/>
          <w:tab w:val="left" w:pos="1440"/>
        </w:tabs>
        <w:ind w:left="2160" w:hanging="2160"/>
        <w:rPr>
          <w:sz w:val="22"/>
          <w:szCs w:val="22"/>
        </w:rPr>
      </w:pPr>
      <w:r w:rsidRPr="009A1899">
        <w:rPr>
          <w:sz w:val="22"/>
          <w:szCs w:val="22"/>
        </w:rPr>
        <w:tab/>
      </w:r>
      <w:r w:rsidRPr="009A1899">
        <w:rPr>
          <w:sz w:val="22"/>
          <w:szCs w:val="22"/>
        </w:rPr>
        <w:tab/>
        <w:t>(a)</w:t>
      </w:r>
      <w:r w:rsidRPr="009A1899">
        <w:rPr>
          <w:sz w:val="22"/>
          <w:szCs w:val="22"/>
        </w:rPr>
        <w:tab/>
        <w:t>Previous and existing medical conditions</w:t>
      </w:r>
      <w:r>
        <w:rPr>
          <w:sz w:val="22"/>
          <w:szCs w:val="22"/>
        </w:rPr>
        <w:t>.</w:t>
      </w:r>
    </w:p>
    <w:p w:rsidR="00286C7E" w:rsidRPr="009A1899" w:rsidRDefault="00286C7E" w:rsidP="00286C7E">
      <w:pPr>
        <w:tabs>
          <w:tab w:val="left" w:pos="720"/>
          <w:tab w:val="left" w:pos="1440"/>
        </w:tabs>
        <w:ind w:left="2160" w:hanging="2160"/>
        <w:rPr>
          <w:sz w:val="22"/>
          <w:szCs w:val="22"/>
        </w:rPr>
      </w:pPr>
    </w:p>
    <w:p w:rsidR="00286C7E" w:rsidRDefault="00286C7E" w:rsidP="00286C7E">
      <w:pPr>
        <w:tabs>
          <w:tab w:val="left" w:pos="720"/>
          <w:tab w:val="left" w:pos="1440"/>
        </w:tabs>
        <w:ind w:left="2160" w:hanging="2160"/>
        <w:rPr>
          <w:sz w:val="22"/>
          <w:szCs w:val="22"/>
        </w:rPr>
      </w:pPr>
      <w:r w:rsidRPr="009A1899">
        <w:rPr>
          <w:sz w:val="22"/>
          <w:szCs w:val="22"/>
        </w:rPr>
        <w:tab/>
      </w:r>
      <w:r w:rsidRPr="009A1899">
        <w:rPr>
          <w:sz w:val="22"/>
          <w:szCs w:val="22"/>
        </w:rPr>
        <w:tab/>
        <w:t>(c)</w:t>
      </w:r>
      <w:r w:rsidRPr="009A1899">
        <w:rPr>
          <w:sz w:val="22"/>
          <w:szCs w:val="22"/>
        </w:rPr>
        <w:tab/>
        <w:t xml:space="preserve">The </w:t>
      </w:r>
      <w:r w:rsidR="007360F2">
        <w:rPr>
          <w:sz w:val="22"/>
          <w:szCs w:val="22"/>
        </w:rPr>
        <w:t>condition of the employee at the time of assessment</w:t>
      </w:r>
      <w:r>
        <w:rPr>
          <w:sz w:val="22"/>
          <w:szCs w:val="22"/>
        </w:rPr>
        <w:t>.</w:t>
      </w:r>
    </w:p>
    <w:p w:rsidR="0064729F" w:rsidRPr="009A1899" w:rsidRDefault="0064729F" w:rsidP="00286C7E">
      <w:pPr>
        <w:tabs>
          <w:tab w:val="left" w:pos="720"/>
          <w:tab w:val="left" w:pos="1440"/>
        </w:tabs>
        <w:ind w:left="2160" w:hanging="2160"/>
        <w:rPr>
          <w:sz w:val="22"/>
          <w:szCs w:val="22"/>
        </w:rPr>
      </w:pPr>
    </w:p>
    <w:p w:rsidR="00286C7E" w:rsidRPr="009A1899" w:rsidRDefault="007360F2" w:rsidP="0064729F">
      <w:pPr>
        <w:tabs>
          <w:tab w:val="left" w:pos="720"/>
          <w:tab w:val="left" w:pos="1440"/>
        </w:tabs>
        <w:ind w:left="2160" w:hanging="2160"/>
        <w:rPr>
          <w:sz w:val="22"/>
          <w:szCs w:val="22"/>
        </w:rPr>
      </w:pPr>
      <w:r>
        <w:rPr>
          <w:sz w:val="22"/>
          <w:szCs w:val="22"/>
        </w:rPr>
        <w:tab/>
      </w:r>
      <w:r w:rsidR="00286C7E" w:rsidRPr="009A1899">
        <w:rPr>
          <w:sz w:val="22"/>
          <w:szCs w:val="22"/>
        </w:rPr>
        <w:tab/>
        <w:t>(e)</w:t>
      </w:r>
      <w:r w:rsidR="00286C7E" w:rsidRPr="009A1899">
        <w:rPr>
          <w:sz w:val="22"/>
          <w:szCs w:val="22"/>
        </w:rPr>
        <w:tab/>
      </w:r>
      <w:r w:rsidR="00286C7E">
        <w:rPr>
          <w:sz w:val="22"/>
          <w:szCs w:val="22"/>
        </w:rPr>
        <w:t>C</w:t>
      </w:r>
      <w:r w:rsidR="00286C7E" w:rsidRPr="009A1899">
        <w:rPr>
          <w:sz w:val="22"/>
          <w:szCs w:val="22"/>
        </w:rPr>
        <w:t>onditions</w:t>
      </w:r>
      <w:r w:rsidR="00286C7E">
        <w:rPr>
          <w:sz w:val="22"/>
          <w:szCs w:val="22"/>
        </w:rPr>
        <w:t xml:space="preserve"> covered under the Equality Act 2010.</w:t>
      </w:r>
    </w:p>
    <w:p w:rsidR="00261B7E" w:rsidRDefault="00286C7E" w:rsidP="00286C7E">
      <w:pPr>
        <w:tabs>
          <w:tab w:val="left" w:pos="720"/>
          <w:tab w:val="left" w:pos="1440"/>
        </w:tabs>
        <w:ind w:left="1440" w:hanging="1440"/>
        <w:rPr>
          <w:sz w:val="22"/>
          <w:szCs w:val="22"/>
        </w:rPr>
      </w:pPr>
      <w:r w:rsidRPr="009A1899">
        <w:rPr>
          <w:sz w:val="22"/>
          <w:szCs w:val="22"/>
        </w:rPr>
        <w:tab/>
      </w:r>
    </w:p>
    <w:p w:rsidR="007360F2" w:rsidRDefault="00261B7E" w:rsidP="00286C7E">
      <w:pPr>
        <w:tabs>
          <w:tab w:val="left" w:pos="720"/>
          <w:tab w:val="left" w:pos="1440"/>
        </w:tabs>
        <w:ind w:left="1440" w:hanging="1440"/>
        <w:rPr>
          <w:sz w:val="22"/>
          <w:szCs w:val="22"/>
        </w:rPr>
      </w:pPr>
      <w:r>
        <w:rPr>
          <w:sz w:val="22"/>
          <w:szCs w:val="22"/>
        </w:rPr>
        <w:tab/>
      </w:r>
      <w:r w:rsidR="00053F95">
        <w:rPr>
          <w:sz w:val="22"/>
          <w:szCs w:val="22"/>
        </w:rPr>
        <w:t>6</w:t>
      </w:r>
      <w:r w:rsidR="00286C7E" w:rsidRPr="009A1899">
        <w:rPr>
          <w:sz w:val="22"/>
          <w:szCs w:val="22"/>
        </w:rPr>
        <w:t>.2</w:t>
      </w:r>
      <w:r w:rsidR="00286C7E" w:rsidRPr="009A1899">
        <w:rPr>
          <w:sz w:val="22"/>
          <w:szCs w:val="22"/>
        </w:rPr>
        <w:tab/>
        <w:t>Assessment for individuals in low risk/non-safety crit</w:t>
      </w:r>
      <w:r w:rsidR="007360F2">
        <w:rPr>
          <w:sz w:val="22"/>
          <w:szCs w:val="22"/>
        </w:rPr>
        <w:t>ical posts will be through a post</w:t>
      </w:r>
      <w:r w:rsidR="00286C7E" w:rsidRPr="009A1899">
        <w:rPr>
          <w:sz w:val="22"/>
          <w:szCs w:val="22"/>
        </w:rPr>
        <w:t xml:space="preserve">-employment assessment questionnaire.  </w:t>
      </w:r>
    </w:p>
    <w:p w:rsidR="007360F2" w:rsidRDefault="007360F2" w:rsidP="00286C7E">
      <w:pPr>
        <w:tabs>
          <w:tab w:val="left" w:pos="720"/>
          <w:tab w:val="left" w:pos="1440"/>
        </w:tabs>
        <w:ind w:left="1440" w:hanging="1440"/>
        <w:rPr>
          <w:sz w:val="22"/>
          <w:szCs w:val="22"/>
        </w:rPr>
      </w:pPr>
    </w:p>
    <w:p w:rsidR="00286C7E" w:rsidRPr="009A1899" w:rsidRDefault="007360F2" w:rsidP="00286C7E">
      <w:pPr>
        <w:tabs>
          <w:tab w:val="left" w:pos="720"/>
          <w:tab w:val="left" w:pos="1440"/>
        </w:tabs>
        <w:ind w:left="1440" w:hanging="1440"/>
        <w:rPr>
          <w:sz w:val="22"/>
          <w:szCs w:val="22"/>
        </w:rPr>
      </w:pPr>
      <w:r>
        <w:rPr>
          <w:sz w:val="22"/>
          <w:szCs w:val="22"/>
        </w:rPr>
        <w:tab/>
      </w:r>
      <w:r w:rsidR="00053F95">
        <w:rPr>
          <w:sz w:val="22"/>
          <w:szCs w:val="22"/>
        </w:rPr>
        <w:t>6</w:t>
      </w:r>
      <w:r w:rsidR="00286C7E" w:rsidRPr="009A1899">
        <w:rPr>
          <w:sz w:val="22"/>
          <w:szCs w:val="22"/>
        </w:rPr>
        <w:t>.3</w:t>
      </w:r>
      <w:r w:rsidR="00286C7E" w:rsidRPr="009A1899">
        <w:rPr>
          <w:sz w:val="22"/>
          <w:szCs w:val="22"/>
        </w:rPr>
        <w:tab/>
        <w:t xml:space="preserve">Advice to </w:t>
      </w:r>
      <w:r w:rsidR="00286C7E">
        <w:rPr>
          <w:sz w:val="22"/>
          <w:szCs w:val="22"/>
        </w:rPr>
        <w:t>Merseytravel</w:t>
      </w:r>
      <w:r w:rsidR="00286C7E" w:rsidRPr="009A1899">
        <w:rPr>
          <w:sz w:val="22"/>
          <w:szCs w:val="22"/>
        </w:rPr>
        <w:t xml:space="preserve"> will include an assessment of whether the individual:-</w:t>
      </w:r>
    </w:p>
    <w:p w:rsidR="00286C7E" w:rsidRPr="009A1899" w:rsidRDefault="00286C7E" w:rsidP="00286C7E">
      <w:pPr>
        <w:tabs>
          <w:tab w:val="left" w:pos="720"/>
          <w:tab w:val="left" w:pos="1440"/>
        </w:tabs>
        <w:ind w:left="1440" w:hanging="1440"/>
        <w:rPr>
          <w:sz w:val="22"/>
          <w:szCs w:val="22"/>
        </w:rPr>
      </w:pPr>
    </w:p>
    <w:p w:rsidR="00286C7E" w:rsidRPr="009A1899" w:rsidRDefault="00286C7E" w:rsidP="00286C7E">
      <w:pPr>
        <w:ind w:left="2160" w:hanging="720"/>
        <w:rPr>
          <w:sz w:val="22"/>
          <w:szCs w:val="22"/>
        </w:rPr>
      </w:pPr>
      <w:r w:rsidRPr="009A1899">
        <w:rPr>
          <w:sz w:val="22"/>
          <w:szCs w:val="22"/>
        </w:rPr>
        <w:t>(a)</w:t>
      </w:r>
      <w:r w:rsidRPr="009A1899">
        <w:rPr>
          <w:sz w:val="22"/>
          <w:szCs w:val="22"/>
        </w:rPr>
        <w:tab/>
        <w:t xml:space="preserve">Is </w:t>
      </w:r>
      <w:r w:rsidR="007360F2">
        <w:rPr>
          <w:sz w:val="22"/>
          <w:szCs w:val="22"/>
        </w:rPr>
        <w:t>suffering from any potential adverse effect of their work.</w:t>
      </w:r>
    </w:p>
    <w:p w:rsidR="00286C7E" w:rsidRPr="009A1899" w:rsidRDefault="00286C7E" w:rsidP="00286C7E">
      <w:pPr>
        <w:ind w:left="2160" w:hanging="720"/>
        <w:rPr>
          <w:sz w:val="22"/>
          <w:szCs w:val="22"/>
        </w:rPr>
      </w:pPr>
    </w:p>
    <w:p w:rsidR="00286C7E" w:rsidRDefault="00286C7E" w:rsidP="00286C7E">
      <w:pPr>
        <w:ind w:left="2160" w:hanging="720"/>
        <w:rPr>
          <w:sz w:val="22"/>
          <w:szCs w:val="22"/>
        </w:rPr>
      </w:pPr>
      <w:r w:rsidRPr="009A1899">
        <w:rPr>
          <w:sz w:val="22"/>
          <w:szCs w:val="22"/>
        </w:rPr>
        <w:t>(b)</w:t>
      </w:r>
      <w:r w:rsidRPr="009A1899">
        <w:rPr>
          <w:sz w:val="22"/>
          <w:szCs w:val="22"/>
        </w:rPr>
        <w:tab/>
        <w:t>Will be fit for the work in</w:t>
      </w:r>
      <w:r w:rsidR="00053F95">
        <w:rPr>
          <w:sz w:val="22"/>
          <w:szCs w:val="22"/>
        </w:rPr>
        <w:t>, in the same environment in the future or the contrary.</w:t>
      </w:r>
      <w:r w:rsidRPr="009A1899">
        <w:rPr>
          <w:sz w:val="22"/>
          <w:szCs w:val="22"/>
        </w:rPr>
        <w:t xml:space="preserve"> </w:t>
      </w:r>
    </w:p>
    <w:p w:rsidR="00053F95" w:rsidRPr="009A1899" w:rsidRDefault="00053F95" w:rsidP="00286C7E">
      <w:pPr>
        <w:ind w:left="2160" w:hanging="720"/>
        <w:rPr>
          <w:sz w:val="22"/>
          <w:szCs w:val="22"/>
        </w:rPr>
      </w:pPr>
    </w:p>
    <w:p w:rsidR="00286C7E" w:rsidRPr="009A1899" w:rsidRDefault="00286C7E" w:rsidP="00286C7E">
      <w:pPr>
        <w:ind w:left="2160" w:hanging="720"/>
        <w:rPr>
          <w:sz w:val="22"/>
          <w:szCs w:val="22"/>
        </w:rPr>
      </w:pPr>
      <w:r w:rsidRPr="009A1899">
        <w:rPr>
          <w:sz w:val="22"/>
          <w:szCs w:val="22"/>
        </w:rPr>
        <w:t>(d)</w:t>
      </w:r>
      <w:r w:rsidRPr="009A1899">
        <w:rPr>
          <w:sz w:val="22"/>
          <w:szCs w:val="22"/>
        </w:rPr>
        <w:tab/>
        <w:t xml:space="preserve">Where the post </w:t>
      </w:r>
      <w:r w:rsidR="00053F95">
        <w:rPr>
          <w:sz w:val="22"/>
          <w:szCs w:val="22"/>
        </w:rPr>
        <w:t>was</w:t>
      </w:r>
      <w:r w:rsidRPr="009A1899">
        <w:rPr>
          <w:sz w:val="22"/>
          <w:szCs w:val="22"/>
        </w:rPr>
        <w:t xml:space="preserve"> temporary, the assessment should include the time and/or conditions under which the</w:t>
      </w:r>
      <w:r w:rsidR="00053F95">
        <w:rPr>
          <w:sz w:val="22"/>
          <w:szCs w:val="22"/>
        </w:rPr>
        <w:t xml:space="preserve"> employee was exposed to the residual risk.</w:t>
      </w:r>
    </w:p>
    <w:p w:rsidR="00286C7E" w:rsidRPr="009A1899" w:rsidRDefault="00286C7E" w:rsidP="00286C7E">
      <w:pPr>
        <w:tabs>
          <w:tab w:val="left" w:pos="720"/>
          <w:tab w:val="left" w:pos="1440"/>
        </w:tabs>
        <w:ind w:left="1440" w:hanging="1440"/>
        <w:rPr>
          <w:sz w:val="22"/>
          <w:szCs w:val="22"/>
        </w:rPr>
      </w:pPr>
    </w:p>
    <w:p w:rsidR="00286C7E" w:rsidRDefault="00286C7E" w:rsidP="00286C7E">
      <w:pPr>
        <w:tabs>
          <w:tab w:val="left" w:pos="720"/>
          <w:tab w:val="left" w:pos="1440"/>
        </w:tabs>
        <w:ind w:left="1440" w:hanging="1440"/>
        <w:rPr>
          <w:sz w:val="22"/>
          <w:szCs w:val="22"/>
        </w:rPr>
      </w:pPr>
      <w:r>
        <w:rPr>
          <w:sz w:val="22"/>
          <w:szCs w:val="22"/>
        </w:rPr>
        <w:tab/>
      </w:r>
      <w:r w:rsidR="00053F95">
        <w:rPr>
          <w:sz w:val="22"/>
          <w:szCs w:val="22"/>
        </w:rPr>
        <w:t>6</w:t>
      </w:r>
      <w:r w:rsidRPr="009A1899">
        <w:rPr>
          <w:sz w:val="22"/>
          <w:szCs w:val="22"/>
        </w:rPr>
        <w:t>.4</w:t>
      </w:r>
      <w:r w:rsidRPr="009A1899">
        <w:rPr>
          <w:sz w:val="22"/>
          <w:szCs w:val="22"/>
        </w:rPr>
        <w:tab/>
        <w:t>Where contact needs to be sought from an individual’s GP</w:t>
      </w:r>
      <w:r w:rsidR="000D3A58" w:rsidRPr="000D3A58">
        <w:rPr>
          <w:sz w:val="22"/>
          <w:szCs w:val="22"/>
        </w:rPr>
        <w:t xml:space="preserve"> </w:t>
      </w:r>
      <w:r w:rsidR="000D3A58" w:rsidRPr="009A1899">
        <w:rPr>
          <w:sz w:val="22"/>
          <w:szCs w:val="22"/>
        </w:rPr>
        <w:t xml:space="preserve">the Service Provider </w:t>
      </w:r>
      <w:r w:rsidR="00EB66CA">
        <w:rPr>
          <w:sz w:val="22"/>
          <w:szCs w:val="22"/>
        </w:rPr>
        <w:t>w</w:t>
      </w:r>
      <w:r w:rsidR="000D3A58">
        <w:rPr>
          <w:sz w:val="22"/>
          <w:szCs w:val="22"/>
        </w:rPr>
        <w:t>ill be reimbursed for such costs</w:t>
      </w:r>
      <w:r w:rsidRPr="009A1899">
        <w:rPr>
          <w:sz w:val="22"/>
          <w:szCs w:val="22"/>
        </w:rPr>
        <w:t xml:space="preserve">, consent will first be requested from the individual.  This must be covered in the </w:t>
      </w:r>
      <w:r w:rsidR="00053F95">
        <w:rPr>
          <w:sz w:val="22"/>
          <w:szCs w:val="22"/>
        </w:rPr>
        <w:t>post</w:t>
      </w:r>
      <w:r w:rsidRPr="009A1899">
        <w:rPr>
          <w:sz w:val="22"/>
          <w:szCs w:val="22"/>
        </w:rPr>
        <w:t>-</w:t>
      </w:r>
      <w:r w:rsidR="00053F95" w:rsidRPr="009A1899">
        <w:rPr>
          <w:sz w:val="22"/>
          <w:szCs w:val="22"/>
        </w:rPr>
        <w:t xml:space="preserve">employment </w:t>
      </w:r>
      <w:r w:rsidR="00053F95">
        <w:rPr>
          <w:sz w:val="22"/>
          <w:szCs w:val="22"/>
        </w:rPr>
        <w:t>Medical</w:t>
      </w:r>
      <w:r w:rsidRPr="009A1899">
        <w:rPr>
          <w:sz w:val="22"/>
          <w:szCs w:val="22"/>
        </w:rPr>
        <w:t xml:space="preserve"> Assessment Questionnaire.  Where the individual refuses to provide consent, a decision on </w:t>
      </w:r>
      <w:r w:rsidR="00053F95">
        <w:rPr>
          <w:sz w:val="22"/>
          <w:szCs w:val="22"/>
        </w:rPr>
        <w:t>the condition of the employee, at the time, will be made on the facts</w:t>
      </w:r>
      <w:r w:rsidRPr="009A1899">
        <w:rPr>
          <w:sz w:val="22"/>
          <w:szCs w:val="22"/>
        </w:rPr>
        <w:t xml:space="preserve"> available</w:t>
      </w:r>
      <w:r w:rsidR="00053F95">
        <w:rPr>
          <w:sz w:val="22"/>
          <w:szCs w:val="22"/>
        </w:rPr>
        <w:t>.</w:t>
      </w:r>
      <w:r w:rsidRPr="009A1899">
        <w:rPr>
          <w:sz w:val="22"/>
          <w:szCs w:val="22"/>
        </w:rPr>
        <w:t xml:space="preserve">  </w:t>
      </w:r>
    </w:p>
    <w:p w:rsidR="00053F95" w:rsidRDefault="00053F95" w:rsidP="00286C7E">
      <w:pPr>
        <w:tabs>
          <w:tab w:val="left" w:pos="720"/>
          <w:tab w:val="left" w:pos="1440"/>
        </w:tabs>
        <w:ind w:left="1440" w:hanging="1440"/>
        <w:rPr>
          <w:sz w:val="22"/>
          <w:szCs w:val="22"/>
        </w:rPr>
      </w:pPr>
    </w:p>
    <w:p w:rsidR="00053F95" w:rsidRDefault="00053F95" w:rsidP="00053F95">
      <w:pPr>
        <w:tabs>
          <w:tab w:val="left" w:pos="720"/>
          <w:tab w:val="left" w:pos="1440"/>
        </w:tabs>
        <w:ind w:left="1440" w:hanging="1440"/>
        <w:rPr>
          <w:sz w:val="22"/>
          <w:szCs w:val="22"/>
        </w:rPr>
      </w:pPr>
      <w:r>
        <w:rPr>
          <w:sz w:val="22"/>
          <w:szCs w:val="22"/>
        </w:rPr>
        <w:lastRenderedPageBreak/>
        <w:tab/>
        <w:t>6.5</w:t>
      </w:r>
      <w:r>
        <w:rPr>
          <w:sz w:val="22"/>
          <w:szCs w:val="22"/>
        </w:rPr>
        <w:tab/>
        <w:t>If an employee refuses the post-employment medical the employer must be made aware of the fact.</w:t>
      </w:r>
    </w:p>
    <w:p w:rsidR="00053F95" w:rsidRPr="009A1899" w:rsidRDefault="00053F95" w:rsidP="00286C7E">
      <w:pPr>
        <w:tabs>
          <w:tab w:val="left" w:pos="720"/>
          <w:tab w:val="left" w:pos="1440"/>
        </w:tabs>
        <w:ind w:left="1440" w:hanging="1440"/>
        <w:rPr>
          <w:color w:val="FF0000"/>
          <w:sz w:val="22"/>
          <w:szCs w:val="22"/>
        </w:rPr>
      </w:pPr>
    </w:p>
    <w:p w:rsidR="00160761" w:rsidRPr="009A1899" w:rsidRDefault="00053F95" w:rsidP="00160761">
      <w:pPr>
        <w:outlineLvl w:val="0"/>
        <w:rPr>
          <w:sz w:val="22"/>
          <w:szCs w:val="22"/>
        </w:rPr>
      </w:pPr>
      <w:r>
        <w:rPr>
          <w:sz w:val="22"/>
          <w:szCs w:val="22"/>
        </w:rPr>
        <w:t>7</w:t>
      </w:r>
      <w:r w:rsidR="00160761" w:rsidRPr="009A1899">
        <w:rPr>
          <w:sz w:val="22"/>
          <w:szCs w:val="22"/>
        </w:rPr>
        <w:t>.</w:t>
      </w:r>
      <w:r w:rsidR="00160761" w:rsidRPr="009A1899">
        <w:rPr>
          <w:sz w:val="22"/>
          <w:szCs w:val="22"/>
        </w:rPr>
        <w:tab/>
      </w:r>
      <w:r w:rsidR="00160761" w:rsidRPr="009A1899">
        <w:rPr>
          <w:b/>
          <w:sz w:val="22"/>
          <w:szCs w:val="22"/>
          <w:u w:val="single"/>
        </w:rPr>
        <w:t>Management Referrals</w:t>
      </w:r>
      <w:r w:rsidR="003449CB">
        <w:rPr>
          <w:b/>
          <w:sz w:val="22"/>
          <w:szCs w:val="22"/>
          <w:u w:val="single"/>
        </w:rPr>
        <w:t xml:space="preserve"> &amp; </w:t>
      </w:r>
      <w:r w:rsidR="00160761" w:rsidRPr="009A1899">
        <w:rPr>
          <w:b/>
          <w:sz w:val="22"/>
          <w:szCs w:val="22"/>
          <w:u w:val="single"/>
        </w:rPr>
        <w:t>Review Medicals</w:t>
      </w:r>
    </w:p>
    <w:p w:rsidR="00160761" w:rsidRPr="009A1899" w:rsidRDefault="00160761" w:rsidP="00160761">
      <w:pPr>
        <w:ind w:left="720" w:hanging="720"/>
        <w:rPr>
          <w:sz w:val="22"/>
          <w:szCs w:val="22"/>
        </w:rPr>
      </w:pPr>
    </w:p>
    <w:p w:rsidR="00160761" w:rsidRPr="009A1899" w:rsidRDefault="00160761" w:rsidP="00160761">
      <w:pPr>
        <w:ind w:left="1440" w:hanging="720"/>
        <w:rPr>
          <w:sz w:val="22"/>
          <w:szCs w:val="22"/>
        </w:rPr>
      </w:pPr>
    </w:p>
    <w:p w:rsidR="00160761" w:rsidRPr="009A1899" w:rsidRDefault="00053F95" w:rsidP="00160761">
      <w:pPr>
        <w:ind w:left="1440" w:hanging="720"/>
        <w:rPr>
          <w:sz w:val="22"/>
          <w:szCs w:val="22"/>
        </w:rPr>
      </w:pPr>
      <w:r>
        <w:rPr>
          <w:sz w:val="22"/>
          <w:szCs w:val="22"/>
        </w:rPr>
        <w:t>7</w:t>
      </w:r>
      <w:r w:rsidR="00160761">
        <w:rPr>
          <w:sz w:val="22"/>
          <w:szCs w:val="22"/>
        </w:rPr>
        <w:t>.1</w:t>
      </w:r>
      <w:r w:rsidR="00160761" w:rsidRPr="009A1899">
        <w:rPr>
          <w:sz w:val="22"/>
          <w:szCs w:val="22"/>
        </w:rPr>
        <w:tab/>
        <w:t>The Service Provider will be required to:-</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sidRPr="009A1899">
        <w:rPr>
          <w:sz w:val="22"/>
          <w:szCs w:val="22"/>
        </w:rPr>
        <w:tab/>
        <w:t xml:space="preserve">Ensure that all management referral/review medicals are carried out by an </w:t>
      </w:r>
      <w:r w:rsidR="003449CB">
        <w:rPr>
          <w:sz w:val="22"/>
          <w:szCs w:val="22"/>
        </w:rPr>
        <w:t>appropriate person</w:t>
      </w:r>
      <w:r w:rsidRPr="009A1899">
        <w:rPr>
          <w:sz w:val="22"/>
          <w:szCs w:val="22"/>
        </w:rPr>
        <w:t>.</w:t>
      </w:r>
    </w:p>
    <w:p w:rsidR="00160761" w:rsidRPr="009A1899" w:rsidRDefault="00160761" w:rsidP="00160761">
      <w:pPr>
        <w:ind w:left="1440" w:hanging="720"/>
        <w:rPr>
          <w:sz w:val="22"/>
          <w:szCs w:val="22"/>
        </w:rPr>
      </w:pPr>
      <w:r w:rsidRPr="009A1899">
        <w:rPr>
          <w:sz w:val="22"/>
          <w:szCs w:val="22"/>
        </w:rPr>
        <w:tab/>
      </w:r>
    </w:p>
    <w:p w:rsidR="00160761" w:rsidRPr="009A1899" w:rsidRDefault="00160761" w:rsidP="00160761">
      <w:pPr>
        <w:ind w:left="2160" w:hanging="720"/>
        <w:rPr>
          <w:sz w:val="22"/>
          <w:szCs w:val="22"/>
        </w:rPr>
      </w:pPr>
      <w:r w:rsidRPr="009A1899">
        <w:rPr>
          <w:sz w:val="22"/>
          <w:szCs w:val="22"/>
        </w:rPr>
        <w:t>(a)</w:t>
      </w:r>
      <w:r w:rsidRPr="009A1899">
        <w:rPr>
          <w:sz w:val="22"/>
          <w:szCs w:val="22"/>
        </w:rPr>
        <w:tab/>
        <w:t>Provide medical reports to managers addressing fitness assessment, health concerns and disability discrimination requirements as necessary.  These should be prepared in accordance with the Access to Medical Reports Act 1988 and made available immediately following medical consultation with the employee.</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t>Provide advice that will, allowing for the constraints of medical confidentiality, contain all relevant information that will assist managers to make effective and accurate decisions with regard to:-</w:t>
      </w:r>
    </w:p>
    <w:p w:rsidR="00160761" w:rsidRPr="009A1899" w:rsidRDefault="00160761" w:rsidP="00160761">
      <w:pPr>
        <w:ind w:left="2160" w:hanging="720"/>
        <w:rPr>
          <w:sz w:val="22"/>
          <w:szCs w:val="22"/>
        </w:rPr>
      </w:pPr>
    </w:p>
    <w:p w:rsidR="00160761" w:rsidRPr="009A1899" w:rsidRDefault="00160761" w:rsidP="00160761">
      <w:pPr>
        <w:ind w:left="2880" w:hanging="720"/>
        <w:rPr>
          <w:sz w:val="22"/>
          <w:szCs w:val="22"/>
        </w:rPr>
      </w:pPr>
      <w:r w:rsidRPr="009A1899">
        <w:rPr>
          <w:sz w:val="22"/>
          <w:szCs w:val="22"/>
        </w:rPr>
        <w:t>(</w:t>
      </w:r>
      <w:proofErr w:type="spellStart"/>
      <w:r w:rsidRPr="009A1899">
        <w:rPr>
          <w:sz w:val="22"/>
          <w:szCs w:val="22"/>
        </w:rPr>
        <w:t>i</w:t>
      </w:r>
      <w:proofErr w:type="spellEnd"/>
      <w:r w:rsidRPr="009A1899">
        <w:rPr>
          <w:sz w:val="22"/>
          <w:szCs w:val="22"/>
        </w:rPr>
        <w:t>)</w:t>
      </w:r>
      <w:r w:rsidRPr="009A1899">
        <w:rPr>
          <w:sz w:val="22"/>
          <w:szCs w:val="22"/>
        </w:rPr>
        <w:tab/>
      </w:r>
      <w:proofErr w:type="gramStart"/>
      <w:r w:rsidRPr="009A1899">
        <w:rPr>
          <w:sz w:val="22"/>
          <w:szCs w:val="22"/>
        </w:rPr>
        <w:t>an</w:t>
      </w:r>
      <w:proofErr w:type="gramEnd"/>
      <w:r w:rsidRPr="009A1899">
        <w:rPr>
          <w:sz w:val="22"/>
          <w:szCs w:val="22"/>
        </w:rPr>
        <w:t xml:space="preserve"> individual’s fitness to work</w:t>
      </w:r>
      <w:r>
        <w:rPr>
          <w:sz w:val="22"/>
          <w:szCs w:val="22"/>
        </w:rPr>
        <w:t xml:space="preserve"> specific to that post</w:t>
      </w:r>
      <w:r w:rsidRPr="009A1899">
        <w:rPr>
          <w:sz w:val="22"/>
          <w:szCs w:val="22"/>
        </w:rPr>
        <w:t>;</w:t>
      </w:r>
    </w:p>
    <w:p w:rsidR="00160761" w:rsidRPr="009A1899" w:rsidRDefault="00160761" w:rsidP="00160761">
      <w:pPr>
        <w:ind w:left="2880" w:hanging="720"/>
        <w:rPr>
          <w:sz w:val="22"/>
          <w:szCs w:val="22"/>
        </w:rPr>
      </w:pPr>
      <w:r w:rsidRPr="009A1899">
        <w:rPr>
          <w:sz w:val="22"/>
          <w:szCs w:val="22"/>
        </w:rPr>
        <w:t>(ii)</w:t>
      </w:r>
      <w:r w:rsidRPr="009A1899">
        <w:rPr>
          <w:sz w:val="22"/>
          <w:szCs w:val="22"/>
        </w:rPr>
        <w:tab/>
      </w:r>
      <w:proofErr w:type="gramStart"/>
      <w:r w:rsidRPr="009A1899">
        <w:rPr>
          <w:sz w:val="22"/>
          <w:szCs w:val="22"/>
        </w:rPr>
        <w:t>reasonable</w:t>
      </w:r>
      <w:proofErr w:type="gramEnd"/>
      <w:r w:rsidRPr="009A1899">
        <w:rPr>
          <w:sz w:val="22"/>
          <w:szCs w:val="22"/>
        </w:rPr>
        <w:t xml:space="preserve"> adjustments and suitable assistance in the workplace;</w:t>
      </w:r>
    </w:p>
    <w:p w:rsidR="00160761" w:rsidRPr="009A1899" w:rsidRDefault="00160761" w:rsidP="00160761">
      <w:pPr>
        <w:ind w:left="2880" w:hanging="720"/>
        <w:rPr>
          <w:sz w:val="22"/>
          <w:szCs w:val="22"/>
        </w:rPr>
      </w:pPr>
      <w:r w:rsidRPr="009A1899">
        <w:rPr>
          <w:sz w:val="22"/>
          <w:szCs w:val="22"/>
        </w:rPr>
        <w:t>(iii)</w:t>
      </w:r>
      <w:r w:rsidRPr="009A1899">
        <w:rPr>
          <w:sz w:val="22"/>
          <w:szCs w:val="22"/>
        </w:rPr>
        <w:tab/>
      </w:r>
      <w:proofErr w:type="gramStart"/>
      <w:r w:rsidRPr="009A1899">
        <w:rPr>
          <w:sz w:val="22"/>
          <w:szCs w:val="22"/>
        </w:rPr>
        <w:t>appropriate</w:t>
      </w:r>
      <w:proofErr w:type="gramEnd"/>
      <w:r w:rsidRPr="009A1899">
        <w:rPr>
          <w:sz w:val="22"/>
          <w:szCs w:val="22"/>
        </w:rPr>
        <w:t xml:space="preserve"> changes in work duties; </w:t>
      </w:r>
    </w:p>
    <w:p w:rsidR="00160761" w:rsidRPr="009A1899" w:rsidRDefault="00160761" w:rsidP="00160761">
      <w:pPr>
        <w:ind w:left="2880" w:hanging="720"/>
        <w:rPr>
          <w:sz w:val="22"/>
          <w:szCs w:val="22"/>
        </w:rPr>
      </w:pPr>
      <w:r w:rsidRPr="009A1899">
        <w:rPr>
          <w:sz w:val="22"/>
          <w:szCs w:val="22"/>
        </w:rPr>
        <w:t>(iv)</w:t>
      </w:r>
      <w:r w:rsidRPr="009A1899">
        <w:rPr>
          <w:sz w:val="22"/>
          <w:szCs w:val="22"/>
        </w:rPr>
        <w:tab/>
      </w:r>
      <w:proofErr w:type="gramStart"/>
      <w:r w:rsidRPr="009A1899">
        <w:rPr>
          <w:sz w:val="22"/>
          <w:szCs w:val="22"/>
        </w:rPr>
        <w:t>reasonable</w:t>
      </w:r>
      <w:proofErr w:type="gramEnd"/>
      <w:r w:rsidRPr="009A1899">
        <w:rPr>
          <w:sz w:val="22"/>
          <w:szCs w:val="22"/>
        </w:rPr>
        <w:t xml:space="preserve"> alterations to conditions of employment, </w:t>
      </w:r>
      <w:proofErr w:type="spellStart"/>
      <w:r w:rsidRPr="009A1899">
        <w:rPr>
          <w:sz w:val="22"/>
          <w:szCs w:val="22"/>
        </w:rPr>
        <w:t>etc</w:t>
      </w:r>
      <w:proofErr w:type="spellEnd"/>
      <w:r>
        <w:rPr>
          <w:sz w:val="22"/>
          <w:szCs w:val="22"/>
        </w:rPr>
        <w:t>; and</w:t>
      </w:r>
    </w:p>
    <w:p w:rsidR="00160761" w:rsidRPr="009A1899" w:rsidRDefault="00160761" w:rsidP="00160761">
      <w:pPr>
        <w:ind w:left="2880" w:hanging="720"/>
        <w:rPr>
          <w:sz w:val="22"/>
          <w:szCs w:val="22"/>
        </w:rPr>
      </w:pPr>
      <w:r w:rsidRPr="009A1899">
        <w:rPr>
          <w:sz w:val="22"/>
          <w:szCs w:val="22"/>
        </w:rPr>
        <w:t>(V)</w:t>
      </w:r>
      <w:r w:rsidRPr="009A1899">
        <w:rPr>
          <w:sz w:val="22"/>
          <w:szCs w:val="22"/>
        </w:rPr>
        <w:tab/>
      </w:r>
      <w:r>
        <w:rPr>
          <w:sz w:val="22"/>
          <w:szCs w:val="22"/>
        </w:rPr>
        <w:t>C</w:t>
      </w:r>
      <w:r w:rsidRPr="009A1899">
        <w:rPr>
          <w:sz w:val="22"/>
          <w:szCs w:val="22"/>
        </w:rPr>
        <w:t>onditions</w:t>
      </w:r>
      <w:r>
        <w:rPr>
          <w:sz w:val="22"/>
          <w:szCs w:val="22"/>
        </w:rPr>
        <w:t xml:space="preserve"> covered under the Equality Act 2010.</w:t>
      </w:r>
    </w:p>
    <w:p w:rsidR="00160761" w:rsidRPr="009A1899" w:rsidRDefault="00160761" w:rsidP="00160761">
      <w:pPr>
        <w:ind w:left="2880" w:hanging="720"/>
        <w:rPr>
          <w:sz w:val="22"/>
          <w:szCs w:val="22"/>
        </w:rPr>
      </w:pPr>
    </w:p>
    <w:p w:rsidR="00160761" w:rsidRPr="009A1899" w:rsidRDefault="00160761" w:rsidP="00160761">
      <w:pPr>
        <w:ind w:left="2160" w:hanging="720"/>
        <w:rPr>
          <w:sz w:val="22"/>
          <w:szCs w:val="22"/>
        </w:rPr>
      </w:pPr>
      <w:r w:rsidRPr="009A1899">
        <w:rPr>
          <w:sz w:val="22"/>
          <w:szCs w:val="22"/>
        </w:rPr>
        <w:t>(c)</w:t>
      </w:r>
      <w:r w:rsidRPr="009A1899">
        <w:rPr>
          <w:sz w:val="22"/>
          <w:szCs w:val="22"/>
        </w:rPr>
        <w:tab/>
        <w:t>Particular attention must be paid to the questions on the referral forms, which typically ask for a medical assessment of:-</w:t>
      </w:r>
    </w:p>
    <w:p w:rsidR="00160761" w:rsidRPr="009A1899" w:rsidRDefault="00160761" w:rsidP="00160761">
      <w:pPr>
        <w:ind w:left="2160" w:hanging="720"/>
        <w:rPr>
          <w:sz w:val="22"/>
          <w:szCs w:val="22"/>
        </w:rPr>
      </w:pPr>
    </w:p>
    <w:p w:rsidR="00160761" w:rsidRPr="009A1899" w:rsidRDefault="00160761" w:rsidP="00160761">
      <w:pPr>
        <w:ind w:left="2880" w:hanging="720"/>
        <w:rPr>
          <w:sz w:val="22"/>
          <w:szCs w:val="22"/>
        </w:rPr>
      </w:pPr>
      <w:r w:rsidRPr="009A1899">
        <w:rPr>
          <w:sz w:val="22"/>
          <w:szCs w:val="22"/>
        </w:rPr>
        <w:t>(</w:t>
      </w:r>
      <w:proofErr w:type="spellStart"/>
      <w:r w:rsidRPr="009A1899">
        <w:rPr>
          <w:sz w:val="22"/>
          <w:szCs w:val="22"/>
        </w:rPr>
        <w:t>i</w:t>
      </w:r>
      <w:proofErr w:type="spellEnd"/>
      <w:r w:rsidRPr="009A1899">
        <w:rPr>
          <w:sz w:val="22"/>
          <w:szCs w:val="22"/>
        </w:rPr>
        <w:t>)</w:t>
      </w:r>
      <w:r w:rsidRPr="009A1899">
        <w:rPr>
          <w:sz w:val="22"/>
          <w:szCs w:val="22"/>
        </w:rPr>
        <w:tab/>
      </w:r>
      <w:proofErr w:type="gramStart"/>
      <w:r w:rsidRPr="009A1899">
        <w:rPr>
          <w:sz w:val="22"/>
          <w:szCs w:val="22"/>
        </w:rPr>
        <w:t>fitness</w:t>
      </w:r>
      <w:proofErr w:type="gramEnd"/>
      <w:r w:rsidRPr="009A1899">
        <w:rPr>
          <w:sz w:val="22"/>
          <w:szCs w:val="22"/>
        </w:rPr>
        <w:t xml:space="preserve"> for work;</w:t>
      </w:r>
    </w:p>
    <w:p w:rsidR="00160761" w:rsidRPr="009A1899" w:rsidRDefault="00160761" w:rsidP="00160761">
      <w:pPr>
        <w:ind w:left="2880" w:hanging="720"/>
        <w:rPr>
          <w:sz w:val="22"/>
          <w:szCs w:val="22"/>
        </w:rPr>
      </w:pPr>
      <w:r w:rsidRPr="009A1899">
        <w:rPr>
          <w:sz w:val="22"/>
          <w:szCs w:val="22"/>
        </w:rPr>
        <w:t>(ii)</w:t>
      </w:r>
      <w:r w:rsidRPr="009A1899">
        <w:rPr>
          <w:sz w:val="22"/>
          <w:szCs w:val="22"/>
        </w:rPr>
        <w:tab/>
      </w:r>
      <w:proofErr w:type="gramStart"/>
      <w:r w:rsidRPr="009A1899">
        <w:rPr>
          <w:sz w:val="22"/>
          <w:szCs w:val="22"/>
        </w:rPr>
        <w:t>the</w:t>
      </w:r>
      <w:proofErr w:type="gramEnd"/>
      <w:r w:rsidRPr="009A1899">
        <w:rPr>
          <w:sz w:val="22"/>
          <w:szCs w:val="22"/>
        </w:rPr>
        <w:t xml:space="preserve"> anticipated length of any expected absences;</w:t>
      </w:r>
    </w:p>
    <w:p w:rsidR="00160761" w:rsidRPr="009A1899" w:rsidRDefault="00160761" w:rsidP="00160761">
      <w:pPr>
        <w:ind w:left="2880" w:hanging="720"/>
        <w:rPr>
          <w:sz w:val="22"/>
          <w:szCs w:val="22"/>
        </w:rPr>
      </w:pPr>
      <w:r w:rsidRPr="009A1899">
        <w:rPr>
          <w:sz w:val="22"/>
          <w:szCs w:val="22"/>
        </w:rPr>
        <w:t>(iii)</w:t>
      </w:r>
      <w:r w:rsidRPr="009A1899">
        <w:rPr>
          <w:sz w:val="22"/>
          <w:szCs w:val="22"/>
        </w:rPr>
        <w:tab/>
      </w:r>
      <w:proofErr w:type="gramStart"/>
      <w:r w:rsidRPr="009A1899">
        <w:rPr>
          <w:sz w:val="22"/>
          <w:szCs w:val="22"/>
        </w:rPr>
        <w:t>longer</w:t>
      </w:r>
      <w:proofErr w:type="gramEnd"/>
      <w:r w:rsidRPr="009A1899">
        <w:rPr>
          <w:sz w:val="22"/>
          <w:szCs w:val="22"/>
        </w:rPr>
        <w:t xml:space="preserve"> term impacts on ability to</w:t>
      </w:r>
      <w:r>
        <w:rPr>
          <w:sz w:val="22"/>
          <w:szCs w:val="22"/>
        </w:rPr>
        <w:t xml:space="preserve"> work and potential absence;</w:t>
      </w:r>
    </w:p>
    <w:p w:rsidR="00160761" w:rsidRPr="009A1899" w:rsidRDefault="00160761" w:rsidP="00160761">
      <w:pPr>
        <w:ind w:left="2880" w:hanging="720"/>
        <w:rPr>
          <w:sz w:val="22"/>
          <w:szCs w:val="22"/>
        </w:rPr>
      </w:pPr>
      <w:r w:rsidRPr="009A1899">
        <w:rPr>
          <w:sz w:val="22"/>
          <w:szCs w:val="22"/>
        </w:rPr>
        <w:t>(iv)</w:t>
      </w:r>
      <w:r w:rsidRPr="009A1899">
        <w:rPr>
          <w:sz w:val="22"/>
          <w:szCs w:val="22"/>
        </w:rPr>
        <w:tab/>
      </w:r>
      <w:proofErr w:type="gramStart"/>
      <w:r w:rsidRPr="009A1899">
        <w:rPr>
          <w:sz w:val="22"/>
          <w:szCs w:val="22"/>
        </w:rPr>
        <w:t>further</w:t>
      </w:r>
      <w:proofErr w:type="gramEnd"/>
      <w:r w:rsidRPr="009A1899">
        <w:rPr>
          <w:sz w:val="22"/>
          <w:szCs w:val="22"/>
        </w:rPr>
        <w:t xml:space="preserve"> actions that are necessary to enable suitable or more definitive advice to be issued.</w:t>
      </w:r>
    </w:p>
    <w:p w:rsidR="00160761" w:rsidRPr="009A1899" w:rsidRDefault="00160761" w:rsidP="00160761">
      <w:pPr>
        <w:ind w:left="2880" w:hanging="720"/>
        <w:rPr>
          <w:sz w:val="22"/>
          <w:szCs w:val="22"/>
        </w:rPr>
      </w:pPr>
    </w:p>
    <w:p w:rsidR="00160761" w:rsidRDefault="00160761" w:rsidP="00160761">
      <w:pPr>
        <w:ind w:left="2160" w:hanging="720"/>
        <w:rPr>
          <w:sz w:val="22"/>
          <w:szCs w:val="22"/>
        </w:rPr>
      </w:pPr>
      <w:r w:rsidRPr="009A1899">
        <w:rPr>
          <w:sz w:val="22"/>
          <w:szCs w:val="22"/>
        </w:rPr>
        <w:t>(d)</w:t>
      </w:r>
      <w:r w:rsidRPr="009A1899">
        <w:rPr>
          <w:sz w:val="22"/>
          <w:szCs w:val="22"/>
        </w:rPr>
        <w:tab/>
        <w:t xml:space="preserve">Where identified as appropriate provide the medical reasons for and discuss all ‘phased returns to work’ with a member of the HR Team </w:t>
      </w:r>
      <w:r w:rsidR="003449CB">
        <w:rPr>
          <w:sz w:val="22"/>
          <w:szCs w:val="22"/>
        </w:rPr>
        <w:t>and</w:t>
      </w:r>
      <w:r w:rsidRPr="009A1899">
        <w:rPr>
          <w:sz w:val="22"/>
          <w:szCs w:val="22"/>
        </w:rPr>
        <w:t xml:space="preserve"> the individual’s Manager</w:t>
      </w:r>
      <w:r w:rsidR="003449CB">
        <w:rPr>
          <w:sz w:val="22"/>
          <w:szCs w:val="22"/>
        </w:rPr>
        <w:t>,</w:t>
      </w:r>
      <w:r w:rsidRPr="009A1899">
        <w:rPr>
          <w:sz w:val="22"/>
          <w:szCs w:val="22"/>
        </w:rPr>
        <w:t xml:space="preserve"> to ensure operational agreement and feasibility.</w:t>
      </w:r>
    </w:p>
    <w:p w:rsidR="00160761" w:rsidRDefault="00160761" w:rsidP="00160761">
      <w:pPr>
        <w:ind w:left="2160" w:hanging="720"/>
        <w:rPr>
          <w:sz w:val="22"/>
          <w:szCs w:val="22"/>
        </w:rPr>
      </w:pPr>
    </w:p>
    <w:p w:rsidR="00160761" w:rsidRPr="009A1899" w:rsidRDefault="00160761" w:rsidP="00160761">
      <w:pPr>
        <w:ind w:left="2160" w:hanging="720"/>
        <w:rPr>
          <w:sz w:val="22"/>
          <w:szCs w:val="22"/>
        </w:rPr>
      </w:pPr>
      <w:r>
        <w:rPr>
          <w:sz w:val="22"/>
          <w:szCs w:val="22"/>
        </w:rPr>
        <w:t>(e)</w:t>
      </w:r>
      <w:r>
        <w:rPr>
          <w:sz w:val="22"/>
          <w:szCs w:val="22"/>
        </w:rPr>
        <w:tab/>
        <w:t>Assist the Line Manager with the formulation of the employees individual risk assessment in respect of their return to work.</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w:t>
      </w:r>
      <w:r>
        <w:rPr>
          <w:sz w:val="22"/>
          <w:szCs w:val="22"/>
        </w:rPr>
        <w:t>f</w:t>
      </w:r>
      <w:r w:rsidRPr="009A1899">
        <w:rPr>
          <w:sz w:val="22"/>
          <w:szCs w:val="22"/>
        </w:rPr>
        <w:t>)</w:t>
      </w:r>
      <w:r w:rsidRPr="009A1899">
        <w:rPr>
          <w:sz w:val="22"/>
          <w:szCs w:val="22"/>
        </w:rPr>
        <w:tab/>
        <w:t>Refrain from undertaking reviews unless there is a particular medical reason for doing so and explain within the report the reason why review is necessary.</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Pr>
          <w:sz w:val="22"/>
          <w:szCs w:val="22"/>
        </w:rPr>
        <w:t>(g</w:t>
      </w:r>
      <w:r w:rsidRPr="009A1899">
        <w:rPr>
          <w:sz w:val="22"/>
          <w:szCs w:val="22"/>
        </w:rPr>
        <w:t>)</w:t>
      </w:r>
      <w:r w:rsidRPr="009A1899">
        <w:rPr>
          <w:sz w:val="22"/>
          <w:szCs w:val="22"/>
        </w:rPr>
        <w:tab/>
      </w:r>
      <w:r w:rsidRPr="000D3A58">
        <w:rPr>
          <w:sz w:val="22"/>
          <w:szCs w:val="22"/>
        </w:rPr>
        <w:t>Recommend individuals for referra</w:t>
      </w:r>
      <w:r w:rsidR="003449CB" w:rsidRPr="00D93122">
        <w:rPr>
          <w:sz w:val="22"/>
          <w:szCs w:val="22"/>
        </w:rPr>
        <w:t>l to other health practitioners. Examples are</w:t>
      </w:r>
      <w:proofErr w:type="gramStart"/>
      <w:r w:rsidR="003449CB" w:rsidRPr="00D93122">
        <w:rPr>
          <w:sz w:val="22"/>
          <w:szCs w:val="22"/>
        </w:rPr>
        <w:t>:-</w:t>
      </w:r>
      <w:proofErr w:type="gramEnd"/>
      <w:r w:rsidR="003449CB" w:rsidRPr="00D93122">
        <w:rPr>
          <w:sz w:val="22"/>
          <w:szCs w:val="22"/>
        </w:rPr>
        <w:t xml:space="preserve"> </w:t>
      </w:r>
      <w:r w:rsidRPr="00BC3EB6">
        <w:rPr>
          <w:sz w:val="22"/>
          <w:szCs w:val="22"/>
        </w:rPr>
        <w:t xml:space="preserve"> Nutritional Therapists, Psychotherapists, etc.  The Service Provider should be aware </w:t>
      </w:r>
      <w:r w:rsidRPr="000D3A58">
        <w:rPr>
          <w:sz w:val="22"/>
          <w:szCs w:val="22"/>
        </w:rPr>
        <w:t>that</w:t>
      </w:r>
      <w:r w:rsidR="000D3A58" w:rsidRPr="000D3A58">
        <w:rPr>
          <w:sz w:val="22"/>
          <w:szCs w:val="22"/>
        </w:rPr>
        <w:t xml:space="preserve"> the </w:t>
      </w:r>
      <w:r w:rsidR="000D3A58" w:rsidRPr="00D93122">
        <w:rPr>
          <w:sz w:val="22"/>
          <w:szCs w:val="22"/>
        </w:rPr>
        <w:t>Client representatives</w:t>
      </w:r>
      <w:proofErr w:type="gramStart"/>
      <w:r w:rsidR="000D3A58" w:rsidRPr="00D93122">
        <w:rPr>
          <w:sz w:val="22"/>
          <w:szCs w:val="22"/>
        </w:rPr>
        <w:t>,  HR</w:t>
      </w:r>
      <w:proofErr w:type="gramEnd"/>
      <w:r w:rsidR="000D3A58" w:rsidRPr="00D93122">
        <w:rPr>
          <w:sz w:val="22"/>
          <w:szCs w:val="22"/>
        </w:rPr>
        <w:t xml:space="preserve"> and line managers </w:t>
      </w:r>
      <w:r w:rsidRPr="00D93122">
        <w:rPr>
          <w:sz w:val="24"/>
          <w:szCs w:val="24"/>
        </w:rPr>
        <w:t>will mak</w:t>
      </w:r>
      <w:r w:rsidRPr="009A1899">
        <w:rPr>
          <w:sz w:val="22"/>
          <w:szCs w:val="22"/>
        </w:rPr>
        <w:t>e the final decision as to whether referral will take place.</w:t>
      </w:r>
    </w:p>
    <w:p w:rsidR="00160761" w:rsidRPr="009A1899" w:rsidRDefault="00160761" w:rsidP="00160761">
      <w:pPr>
        <w:ind w:left="2160" w:hanging="720"/>
        <w:rPr>
          <w:sz w:val="22"/>
          <w:szCs w:val="22"/>
        </w:rPr>
      </w:pPr>
    </w:p>
    <w:p w:rsidR="00160761" w:rsidRDefault="00160761" w:rsidP="00160761">
      <w:pPr>
        <w:ind w:left="2160" w:hanging="720"/>
        <w:rPr>
          <w:sz w:val="22"/>
          <w:szCs w:val="22"/>
        </w:rPr>
      </w:pPr>
      <w:r w:rsidRPr="009A1899">
        <w:rPr>
          <w:sz w:val="22"/>
          <w:szCs w:val="22"/>
        </w:rPr>
        <w:lastRenderedPageBreak/>
        <w:t>(</w:t>
      </w:r>
      <w:r>
        <w:rPr>
          <w:sz w:val="22"/>
          <w:szCs w:val="22"/>
        </w:rPr>
        <w:t>h</w:t>
      </w:r>
      <w:r w:rsidRPr="009A1899">
        <w:rPr>
          <w:sz w:val="22"/>
          <w:szCs w:val="22"/>
        </w:rPr>
        <w:t>)</w:t>
      </w:r>
      <w:r w:rsidRPr="009A1899">
        <w:rPr>
          <w:sz w:val="22"/>
          <w:szCs w:val="22"/>
        </w:rPr>
        <w:tab/>
        <w:t>Prepare correspondence to General Practi</w:t>
      </w:r>
      <w:r w:rsidR="00FF2212">
        <w:rPr>
          <w:sz w:val="22"/>
          <w:szCs w:val="22"/>
        </w:rPr>
        <w:t xml:space="preserve">tioners, Hospital Consultants and </w:t>
      </w:r>
      <w:r w:rsidRPr="009A1899">
        <w:rPr>
          <w:sz w:val="22"/>
          <w:szCs w:val="22"/>
        </w:rPr>
        <w:t>other health professionals for medical reports</w:t>
      </w:r>
      <w:r w:rsidR="00FF2212">
        <w:rPr>
          <w:sz w:val="22"/>
          <w:szCs w:val="22"/>
        </w:rPr>
        <w:t xml:space="preserve"> or requests,</w:t>
      </w:r>
      <w:r w:rsidRPr="009A1899">
        <w:rPr>
          <w:sz w:val="22"/>
          <w:szCs w:val="22"/>
        </w:rPr>
        <w:t xml:space="preserve"> needed to complete medical assessments.  Appropriate consent for this will be obtained to comply with the Access to Medical Reports Act 1988 and </w:t>
      </w:r>
      <w:r w:rsidR="00783289">
        <w:rPr>
          <w:sz w:val="22"/>
          <w:szCs w:val="22"/>
        </w:rPr>
        <w:t>all other data protection legislation</w:t>
      </w:r>
    </w:p>
    <w:p w:rsidR="00715BA8" w:rsidRPr="009A1899" w:rsidRDefault="00715BA8" w:rsidP="00160761">
      <w:pPr>
        <w:ind w:left="2160" w:hanging="720"/>
        <w:rPr>
          <w:color w:val="FF0000"/>
          <w:sz w:val="22"/>
          <w:szCs w:val="22"/>
        </w:rPr>
      </w:pPr>
    </w:p>
    <w:p w:rsidR="00160761" w:rsidRPr="009A1899" w:rsidRDefault="00160761" w:rsidP="00160761">
      <w:pPr>
        <w:ind w:left="2160" w:hanging="720"/>
        <w:rPr>
          <w:sz w:val="22"/>
          <w:szCs w:val="22"/>
        </w:rPr>
      </w:pPr>
      <w:r w:rsidRPr="009A1899">
        <w:rPr>
          <w:sz w:val="22"/>
          <w:szCs w:val="22"/>
        </w:rPr>
        <w:t>(</w:t>
      </w:r>
      <w:proofErr w:type="spellStart"/>
      <w:r>
        <w:rPr>
          <w:sz w:val="22"/>
          <w:szCs w:val="22"/>
        </w:rPr>
        <w:t>i</w:t>
      </w:r>
      <w:proofErr w:type="spellEnd"/>
      <w:r w:rsidRPr="009A1899">
        <w:rPr>
          <w:sz w:val="22"/>
          <w:szCs w:val="22"/>
        </w:rPr>
        <w:t>)</w:t>
      </w:r>
      <w:r w:rsidRPr="009A1899">
        <w:rPr>
          <w:sz w:val="22"/>
          <w:szCs w:val="22"/>
        </w:rPr>
        <w:tab/>
        <w:t xml:space="preserve">Provide advice to the </w:t>
      </w:r>
      <w:r w:rsidR="00F51172">
        <w:rPr>
          <w:sz w:val="22"/>
          <w:szCs w:val="22"/>
        </w:rPr>
        <w:t>HR,</w:t>
      </w:r>
      <w:r w:rsidRPr="009A1899">
        <w:rPr>
          <w:sz w:val="22"/>
          <w:szCs w:val="22"/>
        </w:rPr>
        <w:t xml:space="preserve"> </w:t>
      </w:r>
      <w:r w:rsidR="001876E6" w:rsidRPr="009A1899">
        <w:rPr>
          <w:sz w:val="22"/>
          <w:szCs w:val="22"/>
        </w:rPr>
        <w:t>Managers</w:t>
      </w:r>
      <w:r w:rsidR="00DF085B">
        <w:rPr>
          <w:sz w:val="22"/>
          <w:szCs w:val="22"/>
        </w:rPr>
        <w:t xml:space="preserve">, </w:t>
      </w:r>
      <w:r w:rsidR="00DF085B" w:rsidRPr="009A1899">
        <w:rPr>
          <w:sz w:val="22"/>
          <w:szCs w:val="22"/>
        </w:rPr>
        <w:t>Employees</w:t>
      </w:r>
      <w:r w:rsidRPr="009A1899">
        <w:rPr>
          <w:sz w:val="22"/>
          <w:szCs w:val="22"/>
        </w:rPr>
        <w:t xml:space="preserve">, </w:t>
      </w:r>
      <w:proofErr w:type="gramStart"/>
      <w:r w:rsidRPr="009A1899">
        <w:rPr>
          <w:sz w:val="22"/>
          <w:szCs w:val="22"/>
        </w:rPr>
        <w:t>Employee</w:t>
      </w:r>
      <w:proofErr w:type="gramEnd"/>
      <w:r w:rsidRPr="009A1899">
        <w:rPr>
          <w:sz w:val="22"/>
          <w:szCs w:val="22"/>
        </w:rPr>
        <w:t xml:space="preserve"> Representatives and on any matter relating to occupational health and</w:t>
      </w:r>
      <w:r w:rsidR="00F51172">
        <w:rPr>
          <w:sz w:val="22"/>
          <w:szCs w:val="22"/>
        </w:rPr>
        <w:t xml:space="preserve"> Wellbeing </w:t>
      </w:r>
      <w:r w:rsidR="00F51172" w:rsidRPr="009A1899">
        <w:rPr>
          <w:sz w:val="22"/>
          <w:szCs w:val="22"/>
        </w:rPr>
        <w:t>at</w:t>
      </w:r>
      <w:r w:rsidRPr="009A1899">
        <w:rPr>
          <w:sz w:val="22"/>
          <w:szCs w:val="22"/>
        </w:rPr>
        <w:t xml:space="preserve"> work, or other aspects of health and fitness as needed.</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w:t>
      </w:r>
      <w:r>
        <w:rPr>
          <w:sz w:val="22"/>
          <w:szCs w:val="22"/>
        </w:rPr>
        <w:t>j</w:t>
      </w:r>
      <w:r w:rsidRPr="009A1899">
        <w:rPr>
          <w:sz w:val="22"/>
          <w:szCs w:val="22"/>
        </w:rPr>
        <w:t>)</w:t>
      </w:r>
      <w:r w:rsidRPr="009A1899">
        <w:rPr>
          <w:sz w:val="22"/>
          <w:szCs w:val="22"/>
        </w:rPr>
        <w:tab/>
        <w:t>Provide advice to individuals on ways in which they may be assisted to deal with any medical conditions they may have and on the action they should take if previously undetected conditions are discovered.</w:t>
      </w:r>
    </w:p>
    <w:p w:rsidR="00160761" w:rsidRPr="009A1899" w:rsidRDefault="00160761" w:rsidP="00160761">
      <w:pPr>
        <w:ind w:left="2160" w:hanging="720"/>
        <w:rPr>
          <w:sz w:val="22"/>
          <w:szCs w:val="22"/>
        </w:rPr>
      </w:pPr>
    </w:p>
    <w:p w:rsidR="00160761" w:rsidRDefault="00160761" w:rsidP="00160761">
      <w:pPr>
        <w:ind w:left="2160" w:hanging="720"/>
        <w:rPr>
          <w:sz w:val="22"/>
          <w:szCs w:val="22"/>
        </w:rPr>
      </w:pPr>
      <w:r w:rsidRPr="009A1899">
        <w:rPr>
          <w:sz w:val="22"/>
          <w:szCs w:val="22"/>
        </w:rPr>
        <w:t>(</w:t>
      </w:r>
      <w:r>
        <w:rPr>
          <w:sz w:val="22"/>
          <w:szCs w:val="22"/>
        </w:rPr>
        <w:t>k</w:t>
      </w:r>
      <w:r w:rsidRPr="009A1899">
        <w:rPr>
          <w:sz w:val="22"/>
          <w:szCs w:val="22"/>
        </w:rPr>
        <w:t>)</w:t>
      </w:r>
      <w:r w:rsidRPr="009A1899">
        <w:rPr>
          <w:sz w:val="22"/>
          <w:szCs w:val="22"/>
        </w:rPr>
        <w:tab/>
        <w:t>Provide advice to individuals on information they may wish to share with colleagues with regard to any actions that should be taken in the event of a medical issue to which they are susceptible arising whilst at work.</w:t>
      </w:r>
    </w:p>
    <w:p w:rsidR="001876E6" w:rsidRDefault="001876E6" w:rsidP="00160761">
      <w:pPr>
        <w:ind w:left="2160" w:hanging="720"/>
        <w:rPr>
          <w:sz w:val="22"/>
          <w:szCs w:val="22"/>
        </w:rPr>
      </w:pPr>
    </w:p>
    <w:p w:rsidR="00160761" w:rsidRDefault="00F85423" w:rsidP="00160761">
      <w:pPr>
        <w:ind w:left="2160" w:hanging="720"/>
        <w:rPr>
          <w:sz w:val="22"/>
          <w:szCs w:val="22"/>
        </w:rPr>
      </w:pPr>
      <w:r>
        <w:rPr>
          <w:sz w:val="22"/>
          <w:szCs w:val="22"/>
        </w:rPr>
        <w:t>(l)</w:t>
      </w:r>
      <w:r>
        <w:rPr>
          <w:sz w:val="22"/>
          <w:szCs w:val="22"/>
        </w:rPr>
        <w:tab/>
        <w:t>Attend case conferences as requested to discuss sensitive cases as and when required.</w:t>
      </w:r>
    </w:p>
    <w:p w:rsidR="00160761" w:rsidRPr="009A1899" w:rsidRDefault="00160761" w:rsidP="00160761">
      <w:pPr>
        <w:ind w:left="2160" w:hanging="720"/>
        <w:rPr>
          <w:sz w:val="22"/>
          <w:szCs w:val="22"/>
        </w:rPr>
      </w:pPr>
    </w:p>
    <w:p w:rsidR="00160761" w:rsidRDefault="00160761" w:rsidP="00160761">
      <w:pPr>
        <w:ind w:left="720" w:hanging="720"/>
        <w:rPr>
          <w:sz w:val="22"/>
          <w:szCs w:val="22"/>
        </w:rPr>
      </w:pPr>
    </w:p>
    <w:p w:rsidR="00160761" w:rsidRPr="009A1899" w:rsidRDefault="00160761" w:rsidP="00160761">
      <w:pPr>
        <w:ind w:left="720" w:hanging="720"/>
        <w:rPr>
          <w:sz w:val="22"/>
          <w:szCs w:val="22"/>
        </w:rPr>
      </w:pPr>
    </w:p>
    <w:p w:rsidR="00160761" w:rsidRPr="009A1899" w:rsidRDefault="00D32834" w:rsidP="00160761">
      <w:pPr>
        <w:ind w:left="720" w:hanging="720"/>
        <w:outlineLvl w:val="0"/>
        <w:rPr>
          <w:sz w:val="22"/>
          <w:szCs w:val="22"/>
        </w:rPr>
      </w:pPr>
      <w:r>
        <w:rPr>
          <w:sz w:val="22"/>
          <w:szCs w:val="22"/>
        </w:rPr>
        <w:t>8</w:t>
      </w:r>
      <w:r w:rsidR="00160761" w:rsidRPr="009A1899">
        <w:rPr>
          <w:sz w:val="22"/>
          <w:szCs w:val="22"/>
        </w:rPr>
        <w:t>.</w:t>
      </w:r>
      <w:r w:rsidR="00160761" w:rsidRPr="009A1899">
        <w:rPr>
          <w:sz w:val="22"/>
          <w:szCs w:val="22"/>
        </w:rPr>
        <w:tab/>
      </w:r>
      <w:r w:rsidR="00160761" w:rsidRPr="009A1899">
        <w:rPr>
          <w:b/>
          <w:sz w:val="22"/>
          <w:szCs w:val="22"/>
          <w:u w:val="single"/>
        </w:rPr>
        <w:t>Statutory Medicals</w:t>
      </w:r>
    </w:p>
    <w:p w:rsidR="00160761" w:rsidRPr="009A1899" w:rsidRDefault="00160761" w:rsidP="00160761">
      <w:pPr>
        <w:ind w:left="720" w:hanging="720"/>
        <w:rPr>
          <w:sz w:val="22"/>
          <w:szCs w:val="22"/>
        </w:rPr>
      </w:pPr>
    </w:p>
    <w:p w:rsidR="00160761" w:rsidRDefault="00160761" w:rsidP="00160761">
      <w:pPr>
        <w:ind w:left="720" w:hanging="720"/>
        <w:rPr>
          <w:sz w:val="22"/>
          <w:szCs w:val="22"/>
        </w:rPr>
      </w:pPr>
      <w:r w:rsidRPr="009A1899">
        <w:rPr>
          <w:sz w:val="22"/>
          <w:szCs w:val="22"/>
        </w:rPr>
        <w:tab/>
        <w:t xml:space="preserve">Statutory medicals including those for </w:t>
      </w:r>
      <w:r>
        <w:rPr>
          <w:sz w:val="22"/>
          <w:szCs w:val="22"/>
        </w:rPr>
        <w:t>Large Goods Vehicles (LGV),</w:t>
      </w:r>
      <w:r w:rsidR="001876E6" w:rsidRPr="001876E6">
        <w:rPr>
          <w:sz w:val="22"/>
          <w:szCs w:val="22"/>
        </w:rPr>
        <w:t xml:space="preserve"> </w:t>
      </w:r>
      <w:r>
        <w:rPr>
          <w:sz w:val="22"/>
          <w:szCs w:val="22"/>
        </w:rPr>
        <w:t>Passenger Carrying Vehicles (PCV)</w:t>
      </w:r>
      <w:r w:rsidRPr="009A1899">
        <w:rPr>
          <w:sz w:val="22"/>
          <w:szCs w:val="22"/>
        </w:rPr>
        <w:t xml:space="preserve"> and </w:t>
      </w:r>
      <w:proofErr w:type="spellStart"/>
      <w:r w:rsidRPr="009A1899">
        <w:rPr>
          <w:sz w:val="22"/>
          <w:szCs w:val="22"/>
        </w:rPr>
        <w:t>Boatmaster</w:t>
      </w:r>
      <w:proofErr w:type="spellEnd"/>
      <w:r w:rsidRPr="009A1899">
        <w:rPr>
          <w:sz w:val="22"/>
          <w:szCs w:val="22"/>
        </w:rPr>
        <w:t xml:space="preserve"> Licences, will be provided if Merseytravel employees are assessed as requiring such or, where it is their right to do so, employees request a medical examination in relation to their work.  The Service Provider will advise </w:t>
      </w:r>
      <w:r>
        <w:rPr>
          <w:sz w:val="22"/>
          <w:szCs w:val="22"/>
        </w:rPr>
        <w:t>Merseytravel</w:t>
      </w:r>
      <w:r w:rsidRPr="009A1899">
        <w:rPr>
          <w:sz w:val="22"/>
          <w:szCs w:val="22"/>
        </w:rPr>
        <w:t xml:space="preserve"> on the need for and type of medical examination required.</w:t>
      </w:r>
    </w:p>
    <w:p w:rsidR="00F51172" w:rsidRDefault="00F51172" w:rsidP="00160761">
      <w:pPr>
        <w:ind w:left="720" w:hanging="720"/>
        <w:rPr>
          <w:sz w:val="22"/>
          <w:szCs w:val="22"/>
        </w:rPr>
      </w:pPr>
    </w:p>
    <w:p w:rsidR="00F51172" w:rsidRPr="009A1899" w:rsidRDefault="00F51172" w:rsidP="00160761">
      <w:pPr>
        <w:ind w:left="720" w:hanging="720"/>
        <w:rPr>
          <w:sz w:val="22"/>
          <w:szCs w:val="22"/>
        </w:rPr>
      </w:pPr>
      <w:r>
        <w:rPr>
          <w:sz w:val="22"/>
          <w:szCs w:val="22"/>
        </w:rPr>
        <w:tab/>
        <w:t xml:space="preserve">The service provider must also ensure they are capable of providing Statutory </w:t>
      </w:r>
      <w:r w:rsidR="001876E6">
        <w:rPr>
          <w:sz w:val="22"/>
          <w:szCs w:val="22"/>
        </w:rPr>
        <w:t>M</w:t>
      </w:r>
      <w:r>
        <w:rPr>
          <w:sz w:val="22"/>
          <w:szCs w:val="22"/>
        </w:rPr>
        <w:t>edical</w:t>
      </w:r>
      <w:r w:rsidR="001876E6">
        <w:rPr>
          <w:sz w:val="22"/>
          <w:szCs w:val="22"/>
        </w:rPr>
        <w:t>s</w:t>
      </w:r>
      <w:r>
        <w:rPr>
          <w:sz w:val="22"/>
          <w:szCs w:val="22"/>
        </w:rPr>
        <w:t xml:space="preserve"> as outlined by the Health and Safety at Work (etc</w:t>
      </w:r>
      <w:r w:rsidR="00DF085B">
        <w:rPr>
          <w:sz w:val="22"/>
          <w:szCs w:val="22"/>
        </w:rPr>
        <w:t>.</w:t>
      </w:r>
      <w:r>
        <w:rPr>
          <w:sz w:val="22"/>
          <w:szCs w:val="22"/>
        </w:rPr>
        <w:t xml:space="preserve">) act 1974 and the subsequent </w:t>
      </w:r>
      <w:r w:rsidR="0084493F">
        <w:rPr>
          <w:sz w:val="22"/>
          <w:szCs w:val="22"/>
        </w:rPr>
        <w:t>Regulations, which</w:t>
      </w:r>
      <w:r>
        <w:rPr>
          <w:sz w:val="22"/>
          <w:szCs w:val="22"/>
        </w:rPr>
        <w:t xml:space="preserve"> apply to the organisations operations. </w:t>
      </w:r>
      <w:r w:rsidR="00D01C86">
        <w:rPr>
          <w:sz w:val="22"/>
          <w:szCs w:val="22"/>
        </w:rPr>
        <w:t>These medicals will be identified following the risk assessment process and will be a management tool for the control of any residual risk.</w:t>
      </w:r>
    </w:p>
    <w:p w:rsidR="00160761" w:rsidRDefault="00160761" w:rsidP="00160761">
      <w:pPr>
        <w:rPr>
          <w:sz w:val="22"/>
          <w:szCs w:val="22"/>
        </w:rPr>
      </w:pPr>
    </w:p>
    <w:p w:rsidR="00160761" w:rsidRPr="009A1899" w:rsidRDefault="00160761" w:rsidP="00160761">
      <w:pPr>
        <w:rPr>
          <w:sz w:val="22"/>
          <w:szCs w:val="22"/>
        </w:rPr>
      </w:pPr>
    </w:p>
    <w:p w:rsidR="00160761" w:rsidRPr="009A1899" w:rsidRDefault="00053F95" w:rsidP="00F51172">
      <w:pPr>
        <w:overflowPunct/>
        <w:autoSpaceDE/>
        <w:autoSpaceDN/>
        <w:adjustRightInd/>
        <w:textAlignment w:val="auto"/>
        <w:rPr>
          <w:sz w:val="22"/>
          <w:szCs w:val="22"/>
        </w:rPr>
      </w:pPr>
      <w:r>
        <w:rPr>
          <w:sz w:val="22"/>
          <w:szCs w:val="22"/>
        </w:rPr>
        <w:t>10</w:t>
      </w:r>
      <w:r w:rsidR="00160761" w:rsidRPr="009A1899">
        <w:rPr>
          <w:sz w:val="22"/>
          <w:szCs w:val="22"/>
        </w:rPr>
        <w:t>.</w:t>
      </w:r>
      <w:r w:rsidR="00160761" w:rsidRPr="009A1899">
        <w:rPr>
          <w:sz w:val="22"/>
          <w:szCs w:val="22"/>
        </w:rPr>
        <w:tab/>
      </w:r>
      <w:r w:rsidR="00160761" w:rsidRPr="009A1899">
        <w:rPr>
          <w:b/>
          <w:sz w:val="22"/>
          <w:szCs w:val="22"/>
          <w:u w:val="single"/>
        </w:rPr>
        <w:t>Ill Health Medicals</w:t>
      </w:r>
    </w:p>
    <w:p w:rsidR="00160761" w:rsidRPr="009A1899" w:rsidRDefault="00160761" w:rsidP="00160761">
      <w:pPr>
        <w:ind w:left="720" w:hanging="720"/>
        <w:rPr>
          <w:sz w:val="22"/>
          <w:szCs w:val="22"/>
        </w:rPr>
      </w:pPr>
    </w:p>
    <w:p w:rsidR="00160761" w:rsidRPr="009A1899" w:rsidRDefault="00160761" w:rsidP="00160761">
      <w:pPr>
        <w:ind w:left="720" w:hanging="720"/>
        <w:rPr>
          <w:sz w:val="22"/>
          <w:szCs w:val="22"/>
        </w:rPr>
      </w:pPr>
      <w:r w:rsidRPr="009A1899">
        <w:rPr>
          <w:sz w:val="22"/>
          <w:szCs w:val="22"/>
        </w:rPr>
        <w:tab/>
        <w:t>In providing medical assessments in relation to ill health retirement, the Service Provider will comply with:-</w:t>
      </w:r>
    </w:p>
    <w:p w:rsidR="00160761" w:rsidRPr="009A1899" w:rsidRDefault="00160761" w:rsidP="00160761">
      <w:pPr>
        <w:ind w:left="720" w:hanging="720"/>
        <w:rPr>
          <w:sz w:val="22"/>
          <w:szCs w:val="22"/>
        </w:rPr>
      </w:pPr>
    </w:p>
    <w:p w:rsidR="00160761" w:rsidRPr="009A1899" w:rsidRDefault="00160761" w:rsidP="00160761">
      <w:pPr>
        <w:ind w:left="1440" w:hanging="720"/>
        <w:rPr>
          <w:sz w:val="22"/>
          <w:szCs w:val="22"/>
        </w:rPr>
      </w:pPr>
      <w:r w:rsidRPr="009A1899">
        <w:rPr>
          <w:sz w:val="22"/>
          <w:szCs w:val="22"/>
        </w:rPr>
        <w:t>(a)</w:t>
      </w:r>
      <w:r w:rsidRPr="009A1899">
        <w:rPr>
          <w:sz w:val="22"/>
          <w:szCs w:val="22"/>
        </w:rPr>
        <w:tab/>
        <w:t xml:space="preserve">All relevant guidance that is issued by the </w:t>
      </w:r>
      <w:r w:rsidR="00F51172">
        <w:rPr>
          <w:sz w:val="22"/>
          <w:szCs w:val="22"/>
        </w:rPr>
        <w:t xml:space="preserve">individuals </w:t>
      </w:r>
      <w:r w:rsidRPr="009A1899">
        <w:rPr>
          <w:sz w:val="22"/>
          <w:szCs w:val="22"/>
        </w:rPr>
        <w:t>Pension Fund.</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sidRPr="009A1899">
        <w:rPr>
          <w:sz w:val="22"/>
          <w:szCs w:val="22"/>
        </w:rPr>
        <w:t>(b)</w:t>
      </w:r>
      <w:r w:rsidRPr="009A1899">
        <w:rPr>
          <w:sz w:val="22"/>
          <w:szCs w:val="22"/>
        </w:rPr>
        <w:tab/>
        <w:t>All relevant legislation that relates to pensions.</w:t>
      </w:r>
    </w:p>
    <w:p w:rsidR="00160761" w:rsidRDefault="00160761" w:rsidP="00160761">
      <w:pPr>
        <w:rPr>
          <w:sz w:val="22"/>
          <w:szCs w:val="22"/>
        </w:rPr>
      </w:pPr>
    </w:p>
    <w:p w:rsidR="00160761" w:rsidRDefault="00160761" w:rsidP="00160761">
      <w:pPr>
        <w:rPr>
          <w:sz w:val="22"/>
          <w:szCs w:val="22"/>
        </w:rPr>
      </w:pPr>
    </w:p>
    <w:p w:rsidR="000025E5" w:rsidRDefault="000025E5" w:rsidP="00160761">
      <w:pPr>
        <w:rPr>
          <w:sz w:val="22"/>
          <w:szCs w:val="22"/>
        </w:rPr>
      </w:pPr>
    </w:p>
    <w:p w:rsidR="000025E5" w:rsidRDefault="000025E5" w:rsidP="00160761">
      <w:pPr>
        <w:rPr>
          <w:sz w:val="22"/>
          <w:szCs w:val="22"/>
        </w:rPr>
      </w:pPr>
    </w:p>
    <w:p w:rsidR="000025E5" w:rsidRDefault="000025E5" w:rsidP="00160761">
      <w:pPr>
        <w:rPr>
          <w:sz w:val="22"/>
          <w:szCs w:val="22"/>
        </w:rPr>
      </w:pPr>
    </w:p>
    <w:p w:rsidR="000025E5" w:rsidRDefault="000025E5" w:rsidP="00160761">
      <w:pPr>
        <w:rPr>
          <w:sz w:val="22"/>
          <w:szCs w:val="22"/>
        </w:rPr>
      </w:pPr>
    </w:p>
    <w:p w:rsidR="000025E5" w:rsidRDefault="000025E5" w:rsidP="00160761">
      <w:pPr>
        <w:rPr>
          <w:sz w:val="22"/>
          <w:szCs w:val="22"/>
        </w:rPr>
      </w:pPr>
    </w:p>
    <w:p w:rsidR="000025E5" w:rsidRPr="009A1899" w:rsidRDefault="000025E5" w:rsidP="00160761">
      <w:pPr>
        <w:rPr>
          <w:sz w:val="22"/>
          <w:szCs w:val="22"/>
        </w:rPr>
      </w:pPr>
    </w:p>
    <w:p w:rsidR="00160761" w:rsidRPr="009A1899" w:rsidRDefault="00160761" w:rsidP="00160761">
      <w:pPr>
        <w:ind w:left="720" w:hanging="720"/>
        <w:outlineLvl w:val="0"/>
        <w:rPr>
          <w:b/>
          <w:sz w:val="22"/>
          <w:szCs w:val="22"/>
          <w:u w:val="single"/>
        </w:rPr>
      </w:pPr>
      <w:r>
        <w:rPr>
          <w:sz w:val="22"/>
          <w:szCs w:val="22"/>
        </w:rPr>
        <w:t>1</w:t>
      </w:r>
      <w:r w:rsidR="00053F95">
        <w:rPr>
          <w:sz w:val="22"/>
          <w:szCs w:val="22"/>
        </w:rPr>
        <w:t>1</w:t>
      </w:r>
      <w:r w:rsidRPr="009A1899">
        <w:rPr>
          <w:sz w:val="22"/>
          <w:szCs w:val="22"/>
        </w:rPr>
        <w:t>.</w:t>
      </w:r>
      <w:r w:rsidRPr="009A1899">
        <w:rPr>
          <w:sz w:val="22"/>
          <w:szCs w:val="22"/>
        </w:rPr>
        <w:tab/>
      </w:r>
      <w:r w:rsidRPr="009A1899">
        <w:rPr>
          <w:b/>
          <w:sz w:val="22"/>
          <w:szCs w:val="22"/>
          <w:u w:val="single"/>
        </w:rPr>
        <w:t>Referrals to Medical Specialists/Third Parties</w:t>
      </w:r>
    </w:p>
    <w:p w:rsidR="00160761" w:rsidRPr="009A1899" w:rsidRDefault="00160761" w:rsidP="00160761">
      <w:pPr>
        <w:ind w:left="720" w:hanging="720"/>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1</w:t>
      </w:r>
      <w:r w:rsidRPr="009A1899">
        <w:rPr>
          <w:sz w:val="22"/>
          <w:szCs w:val="22"/>
        </w:rPr>
        <w:t>.1</w:t>
      </w:r>
      <w:r w:rsidRPr="009A1899">
        <w:rPr>
          <w:sz w:val="22"/>
          <w:szCs w:val="22"/>
        </w:rPr>
        <w:tab/>
        <w:t xml:space="preserve">The </w:t>
      </w:r>
      <w:r w:rsidR="001876E6">
        <w:rPr>
          <w:sz w:val="22"/>
          <w:szCs w:val="22"/>
        </w:rPr>
        <w:t xml:space="preserve">Client Contact Manager </w:t>
      </w:r>
      <w:r w:rsidRPr="009A1899">
        <w:rPr>
          <w:sz w:val="22"/>
          <w:szCs w:val="22"/>
        </w:rPr>
        <w:t xml:space="preserve">may request a referral to a medical specialist/third party where this will expedite diagnosis or recovery.  The Service Provider will organise these appointments.  The cost of such must be authorised by the </w:t>
      </w:r>
      <w:r w:rsidR="001876E6">
        <w:rPr>
          <w:sz w:val="22"/>
          <w:szCs w:val="22"/>
        </w:rPr>
        <w:t xml:space="preserve">Client Contact </w:t>
      </w:r>
      <w:r w:rsidR="00B53597">
        <w:rPr>
          <w:sz w:val="22"/>
          <w:szCs w:val="22"/>
        </w:rPr>
        <w:t>Manager prior</w:t>
      </w:r>
      <w:r w:rsidRPr="009A1899">
        <w:rPr>
          <w:sz w:val="22"/>
          <w:szCs w:val="22"/>
        </w:rPr>
        <w:t xml:space="preserve"> to the appointment being made. </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1</w:t>
      </w:r>
      <w:r w:rsidRPr="009A1899">
        <w:rPr>
          <w:sz w:val="22"/>
          <w:szCs w:val="22"/>
        </w:rPr>
        <w:t>.2</w:t>
      </w:r>
      <w:r w:rsidRPr="009A1899">
        <w:rPr>
          <w:sz w:val="22"/>
          <w:szCs w:val="22"/>
        </w:rPr>
        <w:tab/>
        <w:t xml:space="preserve">The </w:t>
      </w:r>
      <w:r w:rsidR="001876E6">
        <w:rPr>
          <w:sz w:val="22"/>
          <w:szCs w:val="22"/>
        </w:rPr>
        <w:t xml:space="preserve">Client Contact Manager </w:t>
      </w:r>
      <w:r w:rsidRPr="009A1899">
        <w:rPr>
          <w:sz w:val="22"/>
          <w:szCs w:val="22"/>
        </w:rPr>
        <w:t>shall be entitled to refer any client to a Medical Specialist/Third Party at its own cost without notifying or obtaining the approval of the Service Provider.</w:t>
      </w:r>
    </w:p>
    <w:p w:rsidR="00160761" w:rsidRPr="009A1899" w:rsidRDefault="00160761" w:rsidP="00160761">
      <w:pPr>
        <w:ind w:left="720" w:hanging="720"/>
        <w:rPr>
          <w:sz w:val="22"/>
          <w:szCs w:val="22"/>
        </w:rPr>
      </w:pPr>
    </w:p>
    <w:p w:rsidR="00160761" w:rsidRDefault="00160761" w:rsidP="00B53597">
      <w:pPr>
        <w:overflowPunct/>
        <w:autoSpaceDE/>
        <w:autoSpaceDN/>
        <w:adjustRightInd/>
        <w:ind w:left="1440" w:hanging="720"/>
        <w:textAlignment w:val="auto"/>
        <w:rPr>
          <w:sz w:val="22"/>
          <w:szCs w:val="22"/>
        </w:rPr>
      </w:pPr>
      <w:r>
        <w:rPr>
          <w:sz w:val="22"/>
          <w:szCs w:val="22"/>
        </w:rPr>
        <w:t>1</w:t>
      </w:r>
      <w:r w:rsidR="00053F95">
        <w:rPr>
          <w:sz w:val="22"/>
          <w:szCs w:val="22"/>
        </w:rPr>
        <w:t>1</w:t>
      </w:r>
      <w:r>
        <w:rPr>
          <w:sz w:val="22"/>
          <w:szCs w:val="22"/>
        </w:rPr>
        <w:t>.3</w:t>
      </w:r>
      <w:r>
        <w:rPr>
          <w:sz w:val="22"/>
          <w:szCs w:val="22"/>
        </w:rPr>
        <w:tab/>
      </w:r>
      <w:r w:rsidRPr="009A1899">
        <w:rPr>
          <w:sz w:val="22"/>
          <w:szCs w:val="22"/>
        </w:rPr>
        <w:t xml:space="preserve">If the Service Provider is unable to provide the service without the assistance of a Medical Specialist/Third Party then the Service Provider shall notify the </w:t>
      </w:r>
      <w:r w:rsidR="001876E6">
        <w:rPr>
          <w:sz w:val="22"/>
          <w:szCs w:val="22"/>
        </w:rPr>
        <w:t xml:space="preserve">Client Contact Manager </w:t>
      </w:r>
      <w:r w:rsidRPr="009A1899">
        <w:rPr>
          <w:sz w:val="22"/>
          <w:szCs w:val="22"/>
        </w:rPr>
        <w:t xml:space="preserve">accordingly providing details of the Medical Specialist/Third Party required and the costs related thereto.  The </w:t>
      </w:r>
      <w:r w:rsidR="001876E6">
        <w:rPr>
          <w:sz w:val="22"/>
          <w:szCs w:val="22"/>
        </w:rPr>
        <w:t xml:space="preserve">Client Contact Manager </w:t>
      </w:r>
      <w:r w:rsidRPr="009A1899">
        <w:rPr>
          <w:sz w:val="22"/>
          <w:szCs w:val="22"/>
        </w:rPr>
        <w:t xml:space="preserve">shall be entitled to request the Service Provider use an alternative Medical Specialist/Third party designated by the </w:t>
      </w:r>
      <w:r w:rsidR="00B53597">
        <w:rPr>
          <w:sz w:val="22"/>
          <w:szCs w:val="22"/>
        </w:rPr>
        <w:t>Client Contact Manager</w:t>
      </w:r>
      <w:r w:rsidR="007826A8">
        <w:rPr>
          <w:sz w:val="22"/>
          <w:szCs w:val="22"/>
        </w:rPr>
        <w:t>.</w:t>
      </w:r>
    </w:p>
    <w:p w:rsidR="007826A8" w:rsidRPr="009A1899" w:rsidRDefault="007826A8" w:rsidP="00B53597">
      <w:pPr>
        <w:overflowPunct/>
        <w:autoSpaceDE/>
        <w:autoSpaceDN/>
        <w:adjustRightInd/>
        <w:ind w:left="1440" w:hanging="720"/>
        <w:textAlignment w:val="auto"/>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1</w:t>
      </w:r>
      <w:r w:rsidRPr="009A1899">
        <w:rPr>
          <w:sz w:val="22"/>
          <w:szCs w:val="22"/>
        </w:rPr>
        <w:t>.4</w:t>
      </w:r>
      <w:r w:rsidRPr="009A1899">
        <w:rPr>
          <w:sz w:val="22"/>
          <w:szCs w:val="22"/>
        </w:rPr>
        <w:tab/>
        <w:t xml:space="preserve">If, in the opinion, of the </w:t>
      </w:r>
      <w:r w:rsidR="007826A8">
        <w:rPr>
          <w:sz w:val="22"/>
          <w:szCs w:val="22"/>
        </w:rPr>
        <w:t>Client Contact Manager</w:t>
      </w:r>
      <w:r>
        <w:rPr>
          <w:sz w:val="22"/>
          <w:szCs w:val="22"/>
        </w:rPr>
        <w:t xml:space="preserve">, the Service Provider </w:t>
      </w:r>
      <w:r w:rsidRPr="009A1899">
        <w:rPr>
          <w:sz w:val="22"/>
          <w:szCs w:val="22"/>
        </w:rPr>
        <w:t xml:space="preserve">should be providing this part of the Service itself without the assistance of a Third Party then the Service Provider may still obtain the assistance of a Third Party but the Service Provider shall be liable for the fees of such </w:t>
      </w:r>
      <w:r w:rsidRPr="000025E5">
        <w:rPr>
          <w:sz w:val="22"/>
          <w:szCs w:val="22"/>
        </w:rPr>
        <w:t>Third Party.</w:t>
      </w:r>
      <w:r w:rsidR="00BC3EB6">
        <w:rPr>
          <w:sz w:val="22"/>
          <w:szCs w:val="22"/>
        </w:rPr>
        <w:t xml:space="preserve"> </w:t>
      </w:r>
      <w:r w:rsidR="00C4064D">
        <w:rPr>
          <w:sz w:val="22"/>
          <w:szCs w:val="22"/>
        </w:rPr>
        <w:t>All Disputes will be resolved by the Principal Contractor.</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1</w:t>
      </w:r>
      <w:r w:rsidRPr="009A1899">
        <w:rPr>
          <w:sz w:val="22"/>
          <w:szCs w:val="22"/>
        </w:rPr>
        <w:t>.5</w:t>
      </w:r>
      <w:r w:rsidRPr="009A1899">
        <w:rPr>
          <w:sz w:val="22"/>
          <w:szCs w:val="22"/>
        </w:rPr>
        <w:tab/>
        <w:t xml:space="preserve">The Service Provider shall not refer any client to a Medical Specialist/Third Party without the prior, written consent of the </w:t>
      </w:r>
      <w:r w:rsidR="001876E6">
        <w:rPr>
          <w:sz w:val="22"/>
          <w:szCs w:val="22"/>
        </w:rPr>
        <w:t xml:space="preserve">Client Contact Manager </w:t>
      </w:r>
      <w:r w:rsidRPr="009A1899">
        <w:rPr>
          <w:sz w:val="22"/>
          <w:szCs w:val="22"/>
        </w:rPr>
        <w:t>(or nominee).</w:t>
      </w:r>
    </w:p>
    <w:p w:rsidR="00160761" w:rsidRPr="009A1899" w:rsidRDefault="00160761" w:rsidP="00160761">
      <w:pPr>
        <w:ind w:left="1440" w:hanging="720"/>
        <w:rPr>
          <w:sz w:val="22"/>
          <w:szCs w:val="22"/>
        </w:rPr>
      </w:pPr>
    </w:p>
    <w:p w:rsidR="00160761" w:rsidRDefault="00160761" w:rsidP="00160761">
      <w:pPr>
        <w:ind w:left="1440" w:hanging="720"/>
        <w:rPr>
          <w:sz w:val="22"/>
          <w:szCs w:val="22"/>
        </w:rPr>
      </w:pPr>
      <w:r>
        <w:rPr>
          <w:sz w:val="22"/>
          <w:szCs w:val="22"/>
        </w:rPr>
        <w:t>1</w:t>
      </w:r>
      <w:r w:rsidR="00053F95">
        <w:rPr>
          <w:sz w:val="22"/>
          <w:szCs w:val="22"/>
        </w:rPr>
        <w:t>1</w:t>
      </w:r>
      <w:r w:rsidRPr="009A1899">
        <w:rPr>
          <w:sz w:val="22"/>
          <w:szCs w:val="22"/>
        </w:rPr>
        <w:t>.6</w:t>
      </w:r>
      <w:r w:rsidRPr="009A1899">
        <w:rPr>
          <w:sz w:val="22"/>
          <w:szCs w:val="22"/>
        </w:rPr>
        <w:tab/>
        <w:t xml:space="preserve">The Service Provider shall provide the </w:t>
      </w:r>
      <w:r w:rsidR="001876E6">
        <w:rPr>
          <w:sz w:val="22"/>
          <w:szCs w:val="22"/>
        </w:rPr>
        <w:t xml:space="preserve">Client Contact Manager </w:t>
      </w:r>
      <w:r w:rsidRPr="009A1899">
        <w:rPr>
          <w:sz w:val="22"/>
          <w:szCs w:val="22"/>
        </w:rPr>
        <w:t>with associated reports, as appropriate.</w:t>
      </w:r>
    </w:p>
    <w:p w:rsidR="00F960B4" w:rsidRDefault="00F960B4" w:rsidP="00160761">
      <w:pPr>
        <w:ind w:left="1440" w:hanging="720"/>
        <w:rPr>
          <w:sz w:val="22"/>
          <w:szCs w:val="22"/>
        </w:rPr>
      </w:pPr>
    </w:p>
    <w:p w:rsidR="00F960B4" w:rsidRPr="000025E5" w:rsidRDefault="00F960B4" w:rsidP="00F960B4">
      <w:pPr>
        <w:outlineLvl w:val="0"/>
        <w:rPr>
          <w:rFonts w:ascii="Report" w:hAnsi="Report"/>
          <w:sz w:val="22"/>
          <w:szCs w:val="22"/>
        </w:rPr>
      </w:pPr>
      <w:r>
        <w:rPr>
          <w:sz w:val="22"/>
          <w:szCs w:val="22"/>
        </w:rPr>
        <w:t>1</w:t>
      </w:r>
      <w:r w:rsidR="00053F95">
        <w:rPr>
          <w:sz w:val="22"/>
          <w:szCs w:val="22"/>
        </w:rPr>
        <w:t>2</w:t>
      </w:r>
      <w:r w:rsidRPr="009A1899">
        <w:rPr>
          <w:sz w:val="22"/>
          <w:szCs w:val="22"/>
        </w:rPr>
        <w:t>.</w:t>
      </w:r>
      <w:r w:rsidRPr="009A1899">
        <w:rPr>
          <w:sz w:val="22"/>
          <w:szCs w:val="22"/>
        </w:rPr>
        <w:tab/>
      </w:r>
      <w:r w:rsidRPr="009A1899">
        <w:rPr>
          <w:b/>
          <w:sz w:val="22"/>
          <w:szCs w:val="22"/>
          <w:u w:val="single"/>
        </w:rPr>
        <w:t>Mini Health Checks</w:t>
      </w:r>
    </w:p>
    <w:p w:rsidR="00F960B4" w:rsidRPr="009A1899" w:rsidRDefault="00F960B4" w:rsidP="00F960B4">
      <w:pPr>
        <w:ind w:left="2160" w:hanging="720"/>
        <w:rPr>
          <w:sz w:val="22"/>
          <w:szCs w:val="22"/>
        </w:rPr>
      </w:pPr>
    </w:p>
    <w:p w:rsidR="00F960B4" w:rsidRPr="009A1899" w:rsidRDefault="007826A8" w:rsidP="007826A8">
      <w:pPr>
        <w:ind w:left="1440" w:hanging="720"/>
        <w:rPr>
          <w:sz w:val="22"/>
          <w:szCs w:val="22"/>
        </w:rPr>
      </w:pPr>
      <w:r>
        <w:rPr>
          <w:sz w:val="22"/>
          <w:szCs w:val="22"/>
        </w:rPr>
        <w:t xml:space="preserve">12.1 </w:t>
      </w:r>
      <w:r>
        <w:rPr>
          <w:sz w:val="22"/>
          <w:szCs w:val="22"/>
        </w:rPr>
        <w:tab/>
      </w:r>
      <w:r w:rsidR="00F960B4">
        <w:rPr>
          <w:sz w:val="22"/>
          <w:szCs w:val="22"/>
        </w:rPr>
        <w:t>Merseytravel</w:t>
      </w:r>
      <w:r>
        <w:rPr>
          <w:sz w:val="22"/>
          <w:szCs w:val="22"/>
        </w:rPr>
        <w:t xml:space="preserve"> currently and</w:t>
      </w:r>
      <w:r w:rsidR="00F960B4" w:rsidRPr="009A1899">
        <w:rPr>
          <w:sz w:val="22"/>
          <w:szCs w:val="22"/>
        </w:rPr>
        <w:t xml:space="preserve"> routinely </w:t>
      </w:r>
      <w:r w:rsidR="00891CE0" w:rsidRPr="009A1899">
        <w:rPr>
          <w:sz w:val="22"/>
          <w:szCs w:val="22"/>
        </w:rPr>
        <w:t>assesses</w:t>
      </w:r>
      <w:r w:rsidR="00F960B4" w:rsidRPr="009A1899">
        <w:rPr>
          <w:sz w:val="22"/>
          <w:szCs w:val="22"/>
        </w:rPr>
        <w:t xml:space="preserve"> the health and fitness of its staff.  Merseytravel would be interested in Suppliers providing the following information</w:t>
      </w:r>
      <w:r w:rsidR="007158D4">
        <w:rPr>
          <w:sz w:val="22"/>
          <w:szCs w:val="22"/>
        </w:rPr>
        <w:t xml:space="preserve"> and costs for</w:t>
      </w:r>
      <w:r w:rsidR="00F960B4" w:rsidRPr="009A1899">
        <w:rPr>
          <w:sz w:val="22"/>
          <w:szCs w:val="22"/>
        </w:rPr>
        <w:t>:-</w:t>
      </w:r>
    </w:p>
    <w:p w:rsidR="00F960B4" w:rsidRPr="009A1899" w:rsidRDefault="00F960B4" w:rsidP="00F960B4">
      <w:pPr>
        <w:ind w:left="2160" w:hanging="720"/>
        <w:rPr>
          <w:sz w:val="22"/>
          <w:szCs w:val="22"/>
        </w:rPr>
      </w:pPr>
    </w:p>
    <w:p w:rsidR="00F960B4" w:rsidRDefault="007158D4" w:rsidP="00891CE0">
      <w:pPr>
        <w:pStyle w:val="ListParagraph"/>
        <w:numPr>
          <w:ilvl w:val="0"/>
          <w:numId w:val="25"/>
        </w:numPr>
        <w:rPr>
          <w:sz w:val="22"/>
          <w:szCs w:val="22"/>
        </w:rPr>
      </w:pPr>
      <w:r w:rsidRPr="00891CE0">
        <w:rPr>
          <w:sz w:val="22"/>
          <w:szCs w:val="22"/>
        </w:rPr>
        <w:t>Mini</w:t>
      </w:r>
      <w:r w:rsidR="00F960B4" w:rsidRPr="00891CE0">
        <w:rPr>
          <w:sz w:val="22"/>
          <w:szCs w:val="22"/>
        </w:rPr>
        <w:t xml:space="preserve"> health checks</w:t>
      </w:r>
      <w:r w:rsidR="00891CE0" w:rsidRPr="00891CE0">
        <w:rPr>
          <w:sz w:val="22"/>
          <w:szCs w:val="22"/>
        </w:rPr>
        <w:t xml:space="preserve"> that will include</w:t>
      </w:r>
      <w:r w:rsidR="00F960B4" w:rsidRPr="00891CE0">
        <w:rPr>
          <w:sz w:val="22"/>
          <w:szCs w:val="22"/>
        </w:rPr>
        <w:t>;</w:t>
      </w:r>
    </w:p>
    <w:p w:rsidR="00891CE0" w:rsidRPr="00891CE0" w:rsidRDefault="00891CE0" w:rsidP="00891CE0">
      <w:pPr>
        <w:pStyle w:val="ListParagraph"/>
        <w:ind w:left="2160"/>
        <w:rPr>
          <w:sz w:val="22"/>
          <w:szCs w:val="22"/>
        </w:rPr>
      </w:pPr>
    </w:p>
    <w:p w:rsidR="00891CE0" w:rsidRDefault="00891CE0" w:rsidP="00891CE0">
      <w:pPr>
        <w:pStyle w:val="ListParagraph"/>
        <w:numPr>
          <w:ilvl w:val="1"/>
          <w:numId w:val="25"/>
        </w:numPr>
        <w:rPr>
          <w:sz w:val="22"/>
          <w:szCs w:val="22"/>
        </w:rPr>
      </w:pPr>
      <w:r>
        <w:rPr>
          <w:sz w:val="22"/>
          <w:szCs w:val="22"/>
        </w:rPr>
        <w:t>Blood Pressure;</w:t>
      </w:r>
    </w:p>
    <w:p w:rsidR="00891CE0" w:rsidRDefault="00891CE0" w:rsidP="00891CE0">
      <w:pPr>
        <w:pStyle w:val="ListParagraph"/>
        <w:numPr>
          <w:ilvl w:val="1"/>
          <w:numId w:val="25"/>
        </w:numPr>
        <w:rPr>
          <w:sz w:val="22"/>
          <w:szCs w:val="22"/>
        </w:rPr>
      </w:pPr>
      <w:r>
        <w:rPr>
          <w:sz w:val="22"/>
          <w:szCs w:val="22"/>
        </w:rPr>
        <w:t>Height ;</w:t>
      </w:r>
    </w:p>
    <w:p w:rsidR="00891CE0" w:rsidRDefault="00891CE0" w:rsidP="00891CE0">
      <w:pPr>
        <w:pStyle w:val="ListParagraph"/>
        <w:numPr>
          <w:ilvl w:val="1"/>
          <w:numId w:val="25"/>
        </w:numPr>
        <w:rPr>
          <w:sz w:val="22"/>
          <w:szCs w:val="22"/>
        </w:rPr>
      </w:pPr>
      <w:r>
        <w:rPr>
          <w:sz w:val="22"/>
          <w:szCs w:val="22"/>
        </w:rPr>
        <w:t xml:space="preserve">Weight (BMI) and; </w:t>
      </w:r>
    </w:p>
    <w:p w:rsidR="00891CE0" w:rsidRDefault="00891CE0" w:rsidP="00891CE0">
      <w:pPr>
        <w:pStyle w:val="ListParagraph"/>
        <w:numPr>
          <w:ilvl w:val="1"/>
          <w:numId w:val="25"/>
        </w:numPr>
        <w:rPr>
          <w:sz w:val="22"/>
          <w:szCs w:val="22"/>
        </w:rPr>
      </w:pPr>
      <w:r>
        <w:rPr>
          <w:sz w:val="22"/>
          <w:szCs w:val="22"/>
        </w:rPr>
        <w:t xml:space="preserve">General wellbeing </w:t>
      </w:r>
    </w:p>
    <w:p w:rsidR="00891CE0" w:rsidRPr="00891CE0" w:rsidRDefault="00891CE0" w:rsidP="00891CE0">
      <w:pPr>
        <w:pStyle w:val="ListParagraph"/>
        <w:ind w:left="2520"/>
        <w:rPr>
          <w:sz w:val="22"/>
          <w:szCs w:val="22"/>
        </w:rPr>
      </w:pPr>
    </w:p>
    <w:p w:rsidR="00F960B4" w:rsidRPr="009A1899" w:rsidRDefault="007826A8" w:rsidP="00891CE0">
      <w:pPr>
        <w:ind w:left="1440" w:hanging="720"/>
        <w:rPr>
          <w:sz w:val="22"/>
          <w:szCs w:val="22"/>
        </w:rPr>
      </w:pPr>
      <w:r>
        <w:rPr>
          <w:sz w:val="22"/>
          <w:szCs w:val="22"/>
        </w:rPr>
        <w:tab/>
      </w:r>
      <w:r w:rsidR="00891CE0">
        <w:rPr>
          <w:sz w:val="22"/>
          <w:szCs w:val="22"/>
        </w:rPr>
        <w:t xml:space="preserve">The detail of the Health check will be no greater than the </w:t>
      </w:r>
      <w:r w:rsidR="00DF085B">
        <w:rPr>
          <w:sz w:val="22"/>
          <w:szCs w:val="22"/>
        </w:rPr>
        <w:t>“</w:t>
      </w:r>
      <w:r w:rsidR="00891CE0">
        <w:rPr>
          <w:sz w:val="22"/>
          <w:szCs w:val="22"/>
        </w:rPr>
        <w:t>know your numbers</w:t>
      </w:r>
      <w:r w:rsidR="00DF085B">
        <w:rPr>
          <w:sz w:val="22"/>
          <w:szCs w:val="22"/>
        </w:rPr>
        <w:t>”</w:t>
      </w:r>
      <w:r w:rsidR="00891CE0">
        <w:rPr>
          <w:sz w:val="22"/>
          <w:szCs w:val="22"/>
        </w:rPr>
        <w:t xml:space="preserve"> NHS assessments.</w:t>
      </w:r>
    </w:p>
    <w:p w:rsidR="00F960B4" w:rsidRPr="009A1899" w:rsidRDefault="00F960B4" w:rsidP="00F960B4">
      <w:pPr>
        <w:ind w:left="1440"/>
        <w:rPr>
          <w:sz w:val="22"/>
          <w:szCs w:val="22"/>
        </w:rPr>
      </w:pPr>
    </w:p>
    <w:p w:rsidR="00F960B4" w:rsidRDefault="00F960B4" w:rsidP="00160761">
      <w:pPr>
        <w:ind w:left="1440" w:hanging="720"/>
        <w:rPr>
          <w:sz w:val="22"/>
          <w:szCs w:val="22"/>
        </w:rPr>
      </w:pPr>
    </w:p>
    <w:p w:rsidR="00891CE0" w:rsidRDefault="00891CE0" w:rsidP="00160761">
      <w:pPr>
        <w:ind w:left="1440" w:hanging="720"/>
        <w:rPr>
          <w:sz w:val="22"/>
          <w:szCs w:val="22"/>
        </w:rPr>
      </w:pPr>
    </w:p>
    <w:p w:rsidR="00891CE0" w:rsidRDefault="00891CE0" w:rsidP="00160761">
      <w:pPr>
        <w:ind w:left="1440" w:hanging="720"/>
        <w:rPr>
          <w:sz w:val="22"/>
          <w:szCs w:val="22"/>
        </w:rPr>
      </w:pPr>
    </w:p>
    <w:p w:rsidR="00891CE0" w:rsidRPr="009A1899" w:rsidRDefault="00891CE0" w:rsidP="00160761">
      <w:pPr>
        <w:ind w:left="1440" w:hanging="720"/>
        <w:rPr>
          <w:sz w:val="22"/>
          <w:szCs w:val="22"/>
        </w:rPr>
      </w:pPr>
    </w:p>
    <w:p w:rsidR="00160761" w:rsidRPr="009A1899" w:rsidRDefault="00160761" w:rsidP="00160761">
      <w:pPr>
        <w:ind w:left="720" w:hanging="720"/>
        <w:rPr>
          <w:sz w:val="22"/>
          <w:szCs w:val="22"/>
        </w:rPr>
      </w:pPr>
    </w:p>
    <w:p w:rsidR="00160761" w:rsidRPr="009A1899" w:rsidRDefault="00160761" w:rsidP="00160761">
      <w:pPr>
        <w:ind w:left="720" w:hanging="720"/>
        <w:rPr>
          <w:b/>
          <w:sz w:val="22"/>
          <w:szCs w:val="22"/>
          <w:u w:val="single"/>
        </w:rPr>
      </w:pPr>
      <w:r>
        <w:rPr>
          <w:sz w:val="22"/>
          <w:szCs w:val="22"/>
        </w:rPr>
        <w:lastRenderedPageBreak/>
        <w:t>1</w:t>
      </w:r>
      <w:r w:rsidR="00053F95">
        <w:rPr>
          <w:sz w:val="22"/>
          <w:szCs w:val="22"/>
        </w:rPr>
        <w:t>3</w:t>
      </w:r>
      <w:r w:rsidRPr="009A1899">
        <w:rPr>
          <w:sz w:val="22"/>
          <w:szCs w:val="22"/>
        </w:rPr>
        <w:t>.</w:t>
      </w:r>
      <w:r w:rsidRPr="009A1899">
        <w:rPr>
          <w:b/>
          <w:sz w:val="22"/>
          <w:szCs w:val="22"/>
        </w:rPr>
        <w:tab/>
      </w:r>
      <w:bookmarkStart w:id="2" w:name="Healthandsafety"/>
      <w:r w:rsidRPr="009A1899">
        <w:rPr>
          <w:b/>
          <w:sz w:val="22"/>
          <w:szCs w:val="22"/>
          <w:u w:val="single"/>
        </w:rPr>
        <w:t>Health</w:t>
      </w:r>
      <w:r>
        <w:rPr>
          <w:b/>
          <w:sz w:val="22"/>
          <w:szCs w:val="22"/>
          <w:u w:val="single"/>
        </w:rPr>
        <w:t xml:space="preserve"> and</w:t>
      </w:r>
      <w:r w:rsidRPr="009A1899">
        <w:rPr>
          <w:b/>
          <w:sz w:val="22"/>
          <w:szCs w:val="22"/>
          <w:u w:val="single"/>
        </w:rPr>
        <w:t xml:space="preserve"> Safety</w:t>
      </w:r>
      <w:bookmarkEnd w:id="2"/>
    </w:p>
    <w:p w:rsidR="00160761" w:rsidRPr="009A1899" w:rsidRDefault="00160761" w:rsidP="00160761">
      <w:pPr>
        <w:rPr>
          <w:b/>
          <w:sz w:val="22"/>
          <w:szCs w:val="22"/>
          <w:u w:val="single"/>
        </w:rPr>
      </w:pPr>
    </w:p>
    <w:p w:rsidR="00160761" w:rsidRPr="009A1899" w:rsidRDefault="007826A8" w:rsidP="00160761">
      <w:pPr>
        <w:ind w:left="720"/>
        <w:rPr>
          <w:sz w:val="22"/>
          <w:szCs w:val="22"/>
        </w:rPr>
      </w:pPr>
      <w:r>
        <w:rPr>
          <w:sz w:val="22"/>
          <w:szCs w:val="22"/>
        </w:rPr>
        <w:t>13.1</w:t>
      </w:r>
      <w:r>
        <w:rPr>
          <w:sz w:val="22"/>
          <w:szCs w:val="22"/>
        </w:rPr>
        <w:tab/>
      </w:r>
      <w:r w:rsidR="00160761" w:rsidRPr="009A1899">
        <w:rPr>
          <w:sz w:val="22"/>
          <w:szCs w:val="22"/>
        </w:rPr>
        <w:t>The Service Provider will:-</w:t>
      </w:r>
    </w:p>
    <w:p w:rsidR="00160761" w:rsidRPr="009A1899" w:rsidRDefault="00160761" w:rsidP="00160761">
      <w:pPr>
        <w:ind w:left="720"/>
        <w:rPr>
          <w:sz w:val="22"/>
          <w:szCs w:val="22"/>
        </w:rPr>
      </w:pPr>
    </w:p>
    <w:p w:rsidR="00160761" w:rsidRDefault="00160761" w:rsidP="007826A8">
      <w:pPr>
        <w:ind w:left="2160" w:hanging="720"/>
        <w:rPr>
          <w:sz w:val="22"/>
          <w:szCs w:val="22"/>
        </w:rPr>
      </w:pPr>
      <w:r>
        <w:rPr>
          <w:sz w:val="22"/>
          <w:szCs w:val="22"/>
        </w:rPr>
        <w:t>(a)</w:t>
      </w:r>
      <w:r>
        <w:rPr>
          <w:sz w:val="22"/>
          <w:szCs w:val="22"/>
        </w:rPr>
        <w:tab/>
        <w:t xml:space="preserve">Actively engage with Merseytravel to support the implementation of its </w:t>
      </w:r>
      <w:r w:rsidR="00F51172">
        <w:rPr>
          <w:sz w:val="22"/>
          <w:szCs w:val="22"/>
        </w:rPr>
        <w:t>H</w:t>
      </w:r>
      <w:r>
        <w:rPr>
          <w:sz w:val="22"/>
          <w:szCs w:val="22"/>
        </w:rPr>
        <w:t>ealth</w:t>
      </w:r>
      <w:r w:rsidR="00F51172">
        <w:rPr>
          <w:sz w:val="22"/>
          <w:szCs w:val="22"/>
        </w:rPr>
        <w:t xml:space="preserve"> and S</w:t>
      </w:r>
      <w:r>
        <w:rPr>
          <w:sz w:val="22"/>
          <w:szCs w:val="22"/>
        </w:rPr>
        <w:t>afety</w:t>
      </w:r>
      <w:r w:rsidR="00F51172">
        <w:rPr>
          <w:sz w:val="22"/>
          <w:szCs w:val="22"/>
        </w:rPr>
        <w:t xml:space="preserve"> Policy.</w:t>
      </w:r>
    </w:p>
    <w:p w:rsidR="00160761" w:rsidRDefault="00160761" w:rsidP="00160761">
      <w:pPr>
        <w:ind w:left="1440" w:hanging="720"/>
        <w:rPr>
          <w:sz w:val="22"/>
          <w:szCs w:val="22"/>
        </w:rPr>
      </w:pPr>
    </w:p>
    <w:p w:rsidR="00160761" w:rsidRDefault="00160761" w:rsidP="007826A8">
      <w:pPr>
        <w:ind w:left="2160" w:hanging="720"/>
        <w:rPr>
          <w:sz w:val="22"/>
          <w:szCs w:val="22"/>
        </w:rPr>
      </w:pPr>
      <w:r>
        <w:rPr>
          <w:sz w:val="22"/>
          <w:szCs w:val="22"/>
        </w:rPr>
        <w:t>(b)</w:t>
      </w:r>
      <w:r>
        <w:rPr>
          <w:sz w:val="22"/>
          <w:szCs w:val="22"/>
        </w:rPr>
        <w:tab/>
      </w:r>
      <w:r w:rsidRPr="009A1899">
        <w:rPr>
          <w:sz w:val="22"/>
          <w:szCs w:val="22"/>
        </w:rPr>
        <w:t xml:space="preserve">Assist </w:t>
      </w:r>
      <w:r>
        <w:rPr>
          <w:sz w:val="22"/>
          <w:szCs w:val="22"/>
        </w:rPr>
        <w:t>Merseytravel</w:t>
      </w:r>
      <w:r w:rsidRPr="009A1899">
        <w:rPr>
          <w:sz w:val="22"/>
          <w:szCs w:val="22"/>
        </w:rPr>
        <w:t xml:space="preserve"> in meeting its responsibilities under </w:t>
      </w:r>
      <w:r>
        <w:rPr>
          <w:sz w:val="22"/>
          <w:szCs w:val="22"/>
        </w:rPr>
        <w:t xml:space="preserve">all relevant Health and </w:t>
      </w:r>
      <w:r w:rsidRPr="009A1899">
        <w:rPr>
          <w:sz w:val="22"/>
          <w:szCs w:val="22"/>
        </w:rPr>
        <w:t xml:space="preserve">Safety </w:t>
      </w:r>
      <w:r>
        <w:rPr>
          <w:sz w:val="22"/>
          <w:szCs w:val="22"/>
        </w:rPr>
        <w:t>l</w:t>
      </w:r>
      <w:r w:rsidRPr="009A1899">
        <w:rPr>
          <w:sz w:val="22"/>
          <w:szCs w:val="22"/>
        </w:rPr>
        <w:t>egislation.</w:t>
      </w:r>
      <w:r>
        <w:rPr>
          <w:sz w:val="22"/>
          <w:szCs w:val="22"/>
        </w:rPr>
        <w:t xml:space="preserve">  This will be in the form of health surveillance as detailed in the appropriate Health and Safety Statutory Instruments.</w:t>
      </w:r>
    </w:p>
    <w:p w:rsidR="00160761" w:rsidRDefault="00160761" w:rsidP="00160761">
      <w:pPr>
        <w:ind w:left="1440" w:hanging="720"/>
        <w:rPr>
          <w:sz w:val="22"/>
          <w:szCs w:val="22"/>
        </w:rPr>
      </w:pPr>
    </w:p>
    <w:p w:rsidR="00160761" w:rsidRDefault="00160761" w:rsidP="007826A8">
      <w:pPr>
        <w:ind w:left="1440"/>
        <w:rPr>
          <w:sz w:val="22"/>
          <w:szCs w:val="22"/>
        </w:rPr>
      </w:pPr>
      <w:r>
        <w:rPr>
          <w:sz w:val="22"/>
          <w:szCs w:val="22"/>
        </w:rPr>
        <w:t>(c)</w:t>
      </w:r>
      <w:r>
        <w:rPr>
          <w:sz w:val="22"/>
          <w:szCs w:val="22"/>
        </w:rPr>
        <w:tab/>
        <w:t xml:space="preserve">Undertake Health surveillance testing at the </w:t>
      </w:r>
      <w:proofErr w:type="gramStart"/>
      <w:r>
        <w:rPr>
          <w:sz w:val="22"/>
          <w:szCs w:val="22"/>
        </w:rPr>
        <w:t>employees</w:t>
      </w:r>
      <w:proofErr w:type="gramEnd"/>
      <w:r>
        <w:rPr>
          <w:sz w:val="22"/>
          <w:szCs w:val="22"/>
        </w:rPr>
        <w:t xml:space="preserve"> workplace</w:t>
      </w:r>
      <w:r w:rsidR="0084493F">
        <w:rPr>
          <w:sz w:val="22"/>
          <w:szCs w:val="22"/>
        </w:rPr>
        <w:t>.</w:t>
      </w:r>
    </w:p>
    <w:p w:rsidR="00160761" w:rsidRDefault="00160761" w:rsidP="00160761">
      <w:pPr>
        <w:ind w:left="1440" w:hanging="720"/>
        <w:rPr>
          <w:sz w:val="22"/>
          <w:szCs w:val="22"/>
        </w:rPr>
      </w:pPr>
    </w:p>
    <w:p w:rsidR="00160761" w:rsidRDefault="00160761" w:rsidP="00160761">
      <w:pPr>
        <w:overflowPunct/>
        <w:autoSpaceDE/>
        <w:autoSpaceDN/>
        <w:adjustRightInd/>
        <w:textAlignment w:val="auto"/>
        <w:rPr>
          <w:sz w:val="22"/>
          <w:szCs w:val="22"/>
        </w:rPr>
      </w:pPr>
    </w:p>
    <w:p w:rsidR="00160761" w:rsidRPr="009A1899" w:rsidRDefault="00160761" w:rsidP="007826A8">
      <w:pPr>
        <w:ind w:left="1440"/>
        <w:rPr>
          <w:sz w:val="22"/>
          <w:szCs w:val="22"/>
        </w:rPr>
      </w:pPr>
      <w:r>
        <w:rPr>
          <w:sz w:val="22"/>
          <w:szCs w:val="22"/>
        </w:rPr>
        <w:t>(d)</w:t>
      </w:r>
      <w:r w:rsidRPr="009A1899">
        <w:rPr>
          <w:sz w:val="22"/>
          <w:szCs w:val="22"/>
        </w:rPr>
        <w:tab/>
      </w:r>
      <w:r>
        <w:rPr>
          <w:sz w:val="22"/>
          <w:szCs w:val="22"/>
        </w:rPr>
        <w:t>Assist Merseytravel</w:t>
      </w:r>
      <w:r w:rsidRPr="009A1899">
        <w:rPr>
          <w:sz w:val="22"/>
          <w:szCs w:val="22"/>
        </w:rPr>
        <w:t xml:space="preserve"> to:-</w:t>
      </w:r>
    </w:p>
    <w:p w:rsidR="00160761" w:rsidRPr="009A1899" w:rsidRDefault="00160761" w:rsidP="00160761">
      <w:pPr>
        <w:ind w:left="1440" w:hanging="720"/>
        <w:rPr>
          <w:sz w:val="22"/>
          <w:szCs w:val="22"/>
        </w:rPr>
      </w:pPr>
    </w:p>
    <w:p w:rsidR="00160761" w:rsidRPr="009A1899" w:rsidRDefault="00160761" w:rsidP="007826A8">
      <w:pPr>
        <w:ind w:left="2880" w:hanging="720"/>
        <w:rPr>
          <w:sz w:val="22"/>
          <w:szCs w:val="22"/>
        </w:rPr>
      </w:pPr>
      <w:r w:rsidRPr="009A1899">
        <w:rPr>
          <w:sz w:val="22"/>
          <w:szCs w:val="22"/>
        </w:rPr>
        <w:t>(</w:t>
      </w:r>
      <w:proofErr w:type="spellStart"/>
      <w:r>
        <w:rPr>
          <w:sz w:val="22"/>
          <w:szCs w:val="22"/>
        </w:rPr>
        <w:t>i</w:t>
      </w:r>
      <w:proofErr w:type="spellEnd"/>
      <w:r w:rsidRPr="009A1899">
        <w:rPr>
          <w:sz w:val="22"/>
          <w:szCs w:val="22"/>
        </w:rPr>
        <w:t>)</w:t>
      </w:r>
      <w:r w:rsidRPr="009A1899">
        <w:rPr>
          <w:sz w:val="22"/>
          <w:szCs w:val="22"/>
        </w:rPr>
        <w:tab/>
        <w:t xml:space="preserve">Comply with the requirements of </w:t>
      </w:r>
      <w:r>
        <w:rPr>
          <w:sz w:val="22"/>
          <w:szCs w:val="22"/>
        </w:rPr>
        <w:t xml:space="preserve">current and future </w:t>
      </w:r>
      <w:r w:rsidRPr="009A1899">
        <w:rPr>
          <w:sz w:val="22"/>
          <w:szCs w:val="22"/>
        </w:rPr>
        <w:t>Health a</w:t>
      </w:r>
      <w:r>
        <w:rPr>
          <w:sz w:val="22"/>
          <w:szCs w:val="22"/>
        </w:rPr>
        <w:t>nd Safety</w:t>
      </w:r>
      <w:r w:rsidR="00F51172">
        <w:rPr>
          <w:sz w:val="22"/>
          <w:szCs w:val="22"/>
        </w:rPr>
        <w:t xml:space="preserve"> Law</w:t>
      </w:r>
      <w:r w:rsidRPr="009A1899">
        <w:rPr>
          <w:sz w:val="22"/>
          <w:szCs w:val="22"/>
        </w:rPr>
        <w:t>;</w:t>
      </w:r>
    </w:p>
    <w:p w:rsidR="00160761" w:rsidRPr="009A1899" w:rsidRDefault="00160761" w:rsidP="00160761">
      <w:pPr>
        <w:ind w:left="2160" w:hanging="720"/>
        <w:rPr>
          <w:sz w:val="22"/>
          <w:szCs w:val="22"/>
        </w:rPr>
      </w:pPr>
    </w:p>
    <w:p w:rsidR="00160761" w:rsidRPr="009A1899" w:rsidRDefault="00160761" w:rsidP="007826A8">
      <w:pPr>
        <w:ind w:left="1440" w:firstLine="720"/>
        <w:rPr>
          <w:sz w:val="22"/>
          <w:szCs w:val="22"/>
        </w:rPr>
      </w:pPr>
      <w:r w:rsidRPr="009A1899">
        <w:rPr>
          <w:sz w:val="22"/>
          <w:szCs w:val="22"/>
        </w:rPr>
        <w:t>(</w:t>
      </w:r>
      <w:r>
        <w:rPr>
          <w:sz w:val="22"/>
          <w:szCs w:val="22"/>
        </w:rPr>
        <w:t>ii</w:t>
      </w:r>
      <w:r w:rsidRPr="009A1899">
        <w:rPr>
          <w:sz w:val="22"/>
          <w:szCs w:val="22"/>
        </w:rPr>
        <w:t>)</w:t>
      </w:r>
      <w:r w:rsidRPr="009A1899">
        <w:rPr>
          <w:sz w:val="22"/>
          <w:szCs w:val="22"/>
        </w:rPr>
        <w:tab/>
        <w:t xml:space="preserve">Reduce </w:t>
      </w:r>
      <w:r w:rsidR="007158D4">
        <w:rPr>
          <w:sz w:val="22"/>
          <w:szCs w:val="22"/>
        </w:rPr>
        <w:t>sedentary work leading to stress related illness</w:t>
      </w:r>
      <w:r w:rsidR="00C4064D">
        <w:rPr>
          <w:sz w:val="22"/>
          <w:szCs w:val="22"/>
        </w:rPr>
        <w:t>.</w:t>
      </w:r>
    </w:p>
    <w:p w:rsidR="00160761" w:rsidRPr="009A1899" w:rsidRDefault="00160761" w:rsidP="00160761">
      <w:pPr>
        <w:ind w:left="1440"/>
        <w:rPr>
          <w:sz w:val="22"/>
          <w:szCs w:val="22"/>
        </w:rPr>
      </w:pPr>
    </w:p>
    <w:p w:rsidR="00160761" w:rsidRPr="009A1899" w:rsidRDefault="00160761" w:rsidP="007826A8">
      <w:pPr>
        <w:ind w:left="1440" w:firstLine="720"/>
        <w:rPr>
          <w:sz w:val="22"/>
          <w:szCs w:val="22"/>
        </w:rPr>
      </w:pPr>
      <w:r w:rsidRPr="009A1899">
        <w:rPr>
          <w:sz w:val="22"/>
          <w:szCs w:val="22"/>
        </w:rPr>
        <w:t>(</w:t>
      </w:r>
      <w:r>
        <w:rPr>
          <w:sz w:val="22"/>
          <w:szCs w:val="22"/>
        </w:rPr>
        <w:t>iii</w:t>
      </w:r>
      <w:r w:rsidRPr="009A1899">
        <w:rPr>
          <w:sz w:val="22"/>
          <w:szCs w:val="22"/>
        </w:rPr>
        <w:t xml:space="preserve">) </w:t>
      </w:r>
      <w:r w:rsidRPr="009A1899">
        <w:rPr>
          <w:sz w:val="22"/>
          <w:szCs w:val="22"/>
        </w:rPr>
        <w:tab/>
        <w:t>Reduce occupational injury and disease</w:t>
      </w:r>
      <w:r w:rsidR="00F51172">
        <w:rPr>
          <w:sz w:val="22"/>
          <w:szCs w:val="22"/>
        </w:rPr>
        <w:t>;</w:t>
      </w:r>
    </w:p>
    <w:p w:rsidR="00160761" w:rsidRPr="009A1899" w:rsidRDefault="00160761" w:rsidP="00160761">
      <w:pPr>
        <w:ind w:left="2160" w:firstLine="720"/>
        <w:rPr>
          <w:sz w:val="22"/>
          <w:szCs w:val="22"/>
        </w:rPr>
      </w:pPr>
    </w:p>
    <w:p w:rsidR="00160761" w:rsidRPr="009A1899" w:rsidRDefault="00160761" w:rsidP="007826A8">
      <w:pPr>
        <w:ind w:left="1440" w:firstLine="720"/>
        <w:rPr>
          <w:sz w:val="22"/>
          <w:szCs w:val="22"/>
        </w:rPr>
      </w:pPr>
      <w:proofErr w:type="gramStart"/>
      <w:r w:rsidRPr="009A1899">
        <w:rPr>
          <w:sz w:val="22"/>
          <w:szCs w:val="22"/>
        </w:rPr>
        <w:t>(</w:t>
      </w:r>
      <w:r>
        <w:rPr>
          <w:sz w:val="22"/>
          <w:szCs w:val="22"/>
        </w:rPr>
        <w:t>iv</w:t>
      </w:r>
      <w:r w:rsidRPr="009A1899">
        <w:rPr>
          <w:sz w:val="22"/>
          <w:szCs w:val="22"/>
        </w:rPr>
        <w:t>)</w:t>
      </w:r>
      <w:r w:rsidRPr="009A1899">
        <w:rPr>
          <w:sz w:val="22"/>
          <w:szCs w:val="22"/>
        </w:rPr>
        <w:tab/>
        <w:t>Identify</w:t>
      </w:r>
      <w:proofErr w:type="gramEnd"/>
      <w:r w:rsidRPr="009A1899">
        <w:rPr>
          <w:sz w:val="22"/>
          <w:szCs w:val="22"/>
        </w:rPr>
        <w:t xml:space="preserve"> work related health problems at an early stage;</w:t>
      </w:r>
    </w:p>
    <w:p w:rsidR="00160761" w:rsidRPr="009A1899" w:rsidRDefault="00160761" w:rsidP="00160761">
      <w:pPr>
        <w:ind w:left="2160" w:firstLine="720"/>
        <w:rPr>
          <w:sz w:val="22"/>
          <w:szCs w:val="22"/>
        </w:rPr>
      </w:pPr>
    </w:p>
    <w:p w:rsidR="00160761" w:rsidRPr="009A1899" w:rsidRDefault="00160761" w:rsidP="007826A8">
      <w:pPr>
        <w:ind w:left="2880" w:hanging="720"/>
        <w:rPr>
          <w:sz w:val="22"/>
          <w:szCs w:val="22"/>
        </w:rPr>
      </w:pPr>
      <w:r w:rsidRPr="009A1899">
        <w:rPr>
          <w:sz w:val="22"/>
          <w:szCs w:val="22"/>
        </w:rPr>
        <w:t>(</w:t>
      </w:r>
      <w:r>
        <w:rPr>
          <w:sz w:val="22"/>
          <w:szCs w:val="22"/>
        </w:rPr>
        <w:t>v</w:t>
      </w:r>
      <w:r w:rsidRPr="009A1899">
        <w:rPr>
          <w:sz w:val="22"/>
          <w:szCs w:val="22"/>
        </w:rPr>
        <w:t>)</w:t>
      </w:r>
      <w:r w:rsidRPr="009A1899">
        <w:rPr>
          <w:sz w:val="22"/>
          <w:szCs w:val="22"/>
        </w:rPr>
        <w:tab/>
        <w:t>Reduce the risk from workplace hazards by assisting with improvements in control of exposure</w:t>
      </w:r>
      <w:r w:rsidR="00F51172">
        <w:rPr>
          <w:sz w:val="22"/>
          <w:szCs w:val="22"/>
        </w:rPr>
        <w:t xml:space="preserve"> </w:t>
      </w:r>
      <w:r w:rsidRPr="009A1899">
        <w:rPr>
          <w:sz w:val="22"/>
          <w:szCs w:val="22"/>
        </w:rPr>
        <w:t>and</w:t>
      </w:r>
      <w:r w:rsidR="00F51172">
        <w:rPr>
          <w:sz w:val="22"/>
          <w:szCs w:val="22"/>
        </w:rPr>
        <w:t>;</w:t>
      </w:r>
    </w:p>
    <w:p w:rsidR="00160761" w:rsidRPr="009A1899" w:rsidRDefault="007826A8" w:rsidP="00160761">
      <w:pPr>
        <w:ind w:left="2160" w:hanging="720"/>
        <w:rPr>
          <w:sz w:val="22"/>
          <w:szCs w:val="22"/>
        </w:rPr>
      </w:pPr>
      <w:r>
        <w:rPr>
          <w:sz w:val="22"/>
          <w:szCs w:val="22"/>
        </w:rPr>
        <w:tab/>
      </w:r>
    </w:p>
    <w:p w:rsidR="00160761" w:rsidRDefault="00160761" w:rsidP="007826A8">
      <w:pPr>
        <w:ind w:left="2880" w:hanging="720"/>
        <w:rPr>
          <w:sz w:val="22"/>
          <w:szCs w:val="22"/>
        </w:rPr>
      </w:pPr>
      <w:proofErr w:type="gramStart"/>
      <w:r w:rsidRPr="009A1899">
        <w:rPr>
          <w:sz w:val="22"/>
          <w:szCs w:val="22"/>
        </w:rPr>
        <w:t>(</w:t>
      </w:r>
      <w:r>
        <w:rPr>
          <w:sz w:val="22"/>
          <w:szCs w:val="22"/>
        </w:rPr>
        <w:t>vi</w:t>
      </w:r>
      <w:r w:rsidRPr="009A1899">
        <w:rPr>
          <w:sz w:val="22"/>
          <w:szCs w:val="22"/>
        </w:rPr>
        <w:t>)</w:t>
      </w:r>
      <w:r w:rsidRPr="009A1899">
        <w:rPr>
          <w:sz w:val="22"/>
          <w:szCs w:val="22"/>
        </w:rPr>
        <w:tab/>
        <w:t>Monitor</w:t>
      </w:r>
      <w:proofErr w:type="gramEnd"/>
      <w:r w:rsidRPr="009A1899">
        <w:rPr>
          <w:sz w:val="22"/>
          <w:szCs w:val="22"/>
        </w:rPr>
        <w:t xml:space="preserve"> equality and diversity data in order to identify health inequalities that may exist.</w:t>
      </w:r>
    </w:p>
    <w:p w:rsidR="00160761" w:rsidRDefault="00160761" w:rsidP="00160761">
      <w:pPr>
        <w:ind w:left="2160" w:hanging="720"/>
        <w:rPr>
          <w:sz w:val="22"/>
          <w:szCs w:val="22"/>
        </w:rPr>
      </w:pPr>
    </w:p>
    <w:p w:rsidR="00160761" w:rsidRDefault="00160761" w:rsidP="007826A8">
      <w:pPr>
        <w:ind w:left="2160" w:hanging="720"/>
        <w:rPr>
          <w:color w:val="1F497D"/>
        </w:rPr>
      </w:pPr>
      <w:r>
        <w:rPr>
          <w:sz w:val="22"/>
          <w:szCs w:val="22"/>
        </w:rPr>
        <w:t>(e)</w:t>
      </w:r>
      <w:r w:rsidRPr="009A1899">
        <w:rPr>
          <w:sz w:val="22"/>
          <w:szCs w:val="22"/>
        </w:rPr>
        <w:tab/>
        <w:t>The Service Provider will create and maintain a database</w:t>
      </w:r>
      <w:r>
        <w:rPr>
          <w:sz w:val="22"/>
          <w:szCs w:val="22"/>
        </w:rPr>
        <w:t>/spreadsheet</w:t>
      </w:r>
      <w:r w:rsidRPr="009A1899">
        <w:rPr>
          <w:sz w:val="22"/>
          <w:szCs w:val="22"/>
        </w:rPr>
        <w:t xml:space="preserve"> to collate information on health surveillance across the organisation</w:t>
      </w:r>
      <w:r>
        <w:rPr>
          <w:sz w:val="22"/>
          <w:szCs w:val="22"/>
        </w:rPr>
        <w:t xml:space="preserve"> (to include date of surveillance; name of employee; tests undertaken; date when next surveillance due etc</w:t>
      </w:r>
      <w:r w:rsidR="00DF085B">
        <w:rPr>
          <w:sz w:val="22"/>
          <w:szCs w:val="22"/>
        </w:rPr>
        <w:t>.</w:t>
      </w:r>
      <w:r>
        <w:rPr>
          <w:sz w:val="22"/>
          <w:szCs w:val="22"/>
        </w:rPr>
        <w:t xml:space="preserve">).  This data, which will be updated on a monthly basis, will be analysed </w:t>
      </w:r>
      <w:r w:rsidR="00BC0DED">
        <w:rPr>
          <w:sz w:val="22"/>
          <w:szCs w:val="22"/>
        </w:rPr>
        <w:t>to identify any trends and will</w:t>
      </w:r>
      <w:r>
        <w:rPr>
          <w:sz w:val="22"/>
          <w:szCs w:val="22"/>
        </w:rPr>
        <w:t xml:space="preserve"> shared with Merseytravel.</w:t>
      </w:r>
    </w:p>
    <w:p w:rsidR="00160761" w:rsidRPr="009A1899" w:rsidRDefault="00160761" w:rsidP="00160761">
      <w:pPr>
        <w:ind w:left="1440" w:hanging="720"/>
        <w:rPr>
          <w:sz w:val="22"/>
          <w:szCs w:val="22"/>
        </w:rPr>
      </w:pPr>
    </w:p>
    <w:p w:rsidR="00160761" w:rsidRPr="009A1899" w:rsidRDefault="00160761" w:rsidP="007826A8">
      <w:pPr>
        <w:ind w:left="2160" w:hanging="720"/>
        <w:rPr>
          <w:sz w:val="22"/>
          <w:szCs w:val="22"/>
        </w:rPr>
      </w:pPr>
      <w:r>
        <w:rPr>
          <w:sz w:val="22"/>
          <w:szCs w:val="22"/>
        </w:rPr>
        <w:t>(f)</w:t>
      </w:r>
      <w:r w:rsidRPr="009A1899">
        <w:rPr>
          <w:sz w:val="22"/>
          <w:szCs w:val="22"/>
        </w:rPr>
        <w:tab/>
        <w:t xml:space="preserve">The Service Provider will notify </w:t>
      </w:r>
      <w:r>
        <w:rPr>
          <w:sz w:val="22"/>
          <w:szCs w:val="22"/>
        </w:rPr>
        <w:t>Merseytravel</w:t>
      </w:r>
      <w:r w:rsidRPr="009A1899">
        <w:rPr>
          <w:sz w:val="22"/>
          <w:szCs w:val="22"/>
        </w:rPr>
        <w:t xml:space="preserve"> within 24 hours of any issues which require reporting to regulatory bodies.  For example, notifiable cases of disease to the Health and Safety Executive in compliance with the Reporting of Injuries, Diseases and Dangerous Occurrences Regulations 1995.</w:t>
      </w:r>
      <w:r w:rsidR="00B75781">
        <w:rPr>
          <w:sz w:val="22"/>
          <w:szCs w:val="22"/>
        </w:rPr>
        <w:t xml:space="preserve"> (RIDDOR)</w:t>
      </w:r>
    </w:p>
    <w:p w:rsidR="00160761" w:rsidRPr="009A1899" w:rsidRDefault="00160761" w:rsidP="00160761">
      <w:pPr>
        <w:ind w:left="1440" w:hanging="720"/>
        <w:rPr>
          <w:sz w:val="22"/>
          <w:szCs w:val="22"/>
        </w:rPr>
      </w:pPr>
    </w:p>
    <w:p w:rsidR="00160761" w:rsidRPr="009A1899" w:rsidRDefault="00160761" w:rsidP="007826A8">
      <w:pPr>
        <w:ind w:left="2160" w:hanging="720"/>
        <w:rPr>
          <w:sz w:val="22"/>
          <w:szCs w:val="22"/>
        </w:rPr>
      </w:pPr>
      <w:r>
        <w:rPr>
          <w:sz w:val="22"/>
          <w:szCs w:val="22"/>
        </w:rPr>
        <w:t>(g)</w:t>
      </w:r>
      <w:r w:rsidRPr="009A1899">
        <w:rPr>
          <w:sz w:val="22"/>
          <w:szCs w:val="22"/>
        </w:rPr>
        <w:tab/>
        <w:t xml:space="preserve">If there is a management referral following an issue described above then the Service Provider will provide long term surveillance on the employee(s) concerned.  This surveillance should be a proactive programme managed by the Service Provider.  This should include staff with long term health conditions. </w:t>
      </w:r>
    </w:p>
    <w:p w:rsidR="00F960B4" w:rsidRDefault="00F960B4" w:rsidP="00160761">
      <w:pPr>
        <w:rPr>
          <w:sz w:val="22"/>
          <w:szCs w:val="22"/>
        </w:rPr>
      </w:pPr>
    </w:p>
    <w:p w:rsidR="00F960B4" w:rsidRPr="009A1899" w:rsidRDefault="00F960B4" w:rsidP="00160761">
      <w:pPr>
        <w:rPr>
          <w:sz w:val="22"/>
          <w:szCs w:val="22"/>
        </w:rPr>
      </w:pPr>
    </w:p>
    <w:p w:rsidR="00160761" w:rsidRPr="009A1899" w:rsidRDefault="00160761" w:rsidP="00160761">
      <w:pPr>
        <w:ind w:left="720" w:hanging="720"/>
        <w:outlineLvl w:val="0"/>
        <w:rPr>
          <w:b/>
          <w:sz w:val="22"/>
          <w:szCs w:val="22"/>
          <w:u w:val="single"/>
        </w:rPr>
      </w:pPr>
      <w:r>
        <w:rPr>
          <w:sz w:val="22"/>
          <w:szCs w:val="22"/>
        </w:rPr>
        <w:t>1</w:t>
      </w:r>
      <w:r w:rsidR="00053F95">
        <w:rPr>
          <w:sz w:val="22"/>
          <w:szCs w:val="22"/>
        </w:rPr>
        <w:t>4</w:t>
      </w:r>
      <w:r w:rsidRPr="009A1899">
        <w:rPr>
          <w:sz w:val="22"/>
          <w:szCs w:val="22"/>
        </w:rPr>
        <w:t>.</w:t>
      </w:r>
      <w:r w:rsidRPr="009A1899">
        <w:rPr>
          <w:sz w:val="22"/>
          <w:szCs w:val="22"/>
        </w:rPr>
        <w:tab/>
      </w:r>
      <w:r w:rsidRPr="00DA3DC9">
        <w:rPr>
          <w:b/>
          <w:sz w:val="22"/>
          <w:szCs w:val="22"/>
          <w:u w:val="single"/>
        </w:rPr>
        <w:t>Night Worker Health Assessment</w:t>
      </w:r>
    </w:p>
    <w:p w:rsidR="00160761" w:rsidRPr="009A1899" w:rsidRDefault="00160761" w:rsidP="00160761">
      <w:pPr>
        <w:rPr>
          <w:b/>
          <w:sz w:val="22"/>
          <w:szCs w:val="22"/>
          <w:u w:val="single"/>
        </w:rPr>
      </w:pPr>
    </w:p>
    <w:p w:rsidR="00160761" w:rsidRPr="009A1899" w:rsidRDefault="00160761" w:rsidP="00160761">
      <w:pPr>
        <w:ind w:left="1440" w:hanging="720"/>
        <w:rPr>
          <w:sz w:val="22"/>
          <w:szCs w:val="22"/>
        </w:rPr>
      </w:pPr>
      <w:r>
        <w:rPr>
          <w:sz w:val="22"/>
          <w:szCs w:val="22"/>
        </w:rPr>
        <w:t>1</w:t>
      </w:r>
      <w:r w:rsidR="00053F95">
        <w:rPr>
          <w:sz w:val="22"/>
          <w:szCs w:val="22"/>
        </w:rPr>
        <w:t>4</w:t>
      </w:r>
      <w:r w:rsidRPr="009A1899">
        <w:rPr>
          <w:sz w:val="22"/>
          <w:szCs w:val="22"/>
        </w:rPr>
        <w:t>.1</w:t>
      </w:r>
      <w:r w:rsidRPr="009A1899">
        <w:rPr>
          <w:b/>
          <w:sz w:val="22"/>
          <w:szCs w:val="22"/>
        </w:rPr>
        <w:tab/>
      </w:r>
      <w:r w:rsidRPr="009A1899">
        <w:rPr>
          <w:sz w:val="22"/>
          <w:szCs w:val="22"/>
        </w:rPr>
        <w:t>The Service Provider will:-</w:t>
      </w:r>
    </w:p>
    <w:p w:rsidR="00160761" w:rsidRPr="009A1899" w:rsidRDefault="00160761" w:rsidP="00160761">
      <w:pPr>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t>Advise managers on the employee’s fitness to undertake night duty in accordance with the Night Workers Directive;</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t>Assess individual fitness in relation to job requirements; and</w:t>
      </w:r>
    </w:p>
    <w:p w:rsidR="00160761" w:rsidRPr="009A1899" w:rsidRDefault="00160761" w:rsidP="00160761">
      <w:pPr>
        <w:ind w:left="2160" w:firstLine="720"/>
        <w:rPr>
          <w:sz w:val="22"/>
          <w:szCs w:val="22"/>
        </w:rPr>
      </w:pPr>
    </w:p>
    <w:p w:rsidR="00160761" w:rsidRPr="009A1899" w:rsidRDefault="00160761" w:rsidP="00160761">
      <w:pPr>
        <w:ind w:left="2160" w:hanging="720"/>
        <w:rPr>
          <w:sz w:val="22"/>
          <w:szCs w:val="22"/>
        </w:rPr>
      </w:pPr>
      <w:r w:rsidRPr="009A1899">
        <w:rPr>
          <w:sz w:val="22"/>
          <w:szCs w:val="22"/>
        </w:rPr>
        <w:t>(c)</w:t>
      </w:r>
      <w:r w:rsidRPr="009A1899">
        <w:rPr>
          <w:sz w:val="22"/>
          <w:szCs w:val="22"/>
        </w:rPr>
        <w:tab/>
        <w:t>Advise, when necessary, on any reasonable adjustments to the work environment or structure.</w:t>
      </w:r>
    </w:p>
    <w:p w:rsidR="00160761" w:rsidRPr="009A1899" w:rsidRDefault="00160761" w:rsidP="00160761">
      <w:pPr>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4</w:t>
      </w:r>
      <w:r w:rsidRPr="009A1899">
        <w:rPr>
          <w:sz w:val="22"/>
          <w:szCs w:val="22"/>
        </w:rPr>
        <w:t>.2</w:t>
      </w:r>
      <w:r w:rsidRPr="009A1899">
        <w:rPr>
          <w:sz w:val="22"/>
          <w:szCs w:val="22"/>
        </w:rPr>
        <w:tab/>
        <w:t xml:space="preserve">A Night Worker Assessment Questionnaire will be used.  In most cases the information provided on the questionnaire will be sufficient to advise whether the employee is fit for night work. The Service Provider will notify the HR Team and the employee’s Manager of the outcome of the assessment within 48 hours of receipt.  If the questionnaire responses give cause for concern then the Service Provider will arrange for the employee to be medically examined by an Occupational Health Physician.  </w:t>
      </w:r>
    </w:p>
    <w:p w:rsidR="00160761" w:rsidRPr="009A1899" w:rsidRDefault="00160761" w:rsidP="00160761">
      <w:pPr>
        <w:rPr>
          <w:sz w:val="22"/>
          <w:szCs w:val="22"/>
        </w:rPr>
      </w:pPr>
    </w:p>
    <w:p w:rsidR="00160761" w:rsidRPr="009A1899" w:rsidRDefault="00160761" w:rsidP="00160761">
      <w:pPr>
        <w:outlineLvl w:val="0"/>
        <w:rPr>
          <w:b/>
          <w:sz w:val="22"/>
          <w:szCs w:val="22"/>
          <w:u w:val="single"/>
        </w:rPr>
      </w:pPr>
      <w:r>
        <w:rPr>
          <w:sz w:val="22"/>
          <w:szCs w:val="22"/>
        </w:rPr>
        <w:t>1</w:t>
      </w:r>
      <w:r w:rsidR="00053F95">
        <w:rPr>
          <w:sz w:val="22"/>
          <w:szCs w:val="22"/>
        </w:rPr>
        <w:t>5</w:t>
      </w:r>
      <w:r w:rsidRPr="009A1899">
        <w:rPr>
          <w:sz w:val="22"/>
          <w:szCs w:val="22"/>
        </w:rPr>
        <w:t>.</w:t>
      </w:r>
      <w:r w:rsidRPr="009A1899">
        <w:rPr>
          <w:sz w:val="22"/>
          <w:szCs w:val="22"/>
        </w:rPr>
        <w:tab/>
      </w:r>
      <w:r w:rsidRPr="009A1899">
        <w:rPr>
          <w:b/>
          <w:sz w:val="22"/>
          <w:szCs w:val="22"/>
          <w:u w:val="single"/>
        </w:rPr>
        <w:t>Health Promotion</w:t>
      </w:r>
    </w:p>
    <w:p w:rsidR="00160761" w:rsidRPr="009A1899" w:rsidRDefault="00160761" w:rsidP="00160761">
      <w:pPr>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5</w:t>
      </w:r>
      <w:r w:rsidRPr="009A1899">
        <w:rPr>
          <w:sz w:val="22"/>
          <w:szCs w:val="22"/>
        </w:rPr>
        <w:t>.1</w:t>
      </w:r>
      <w:r w:rsidRPr="009A1899">
        <w:rPr>
          <w:sz w:val="22"/>
          <w:szCs w:val="22"/>
        </w:rPr>
        <w:tab/>
        <w:t>The workplace has been acknowledged by the Government as a useful setting for general health promotion.</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1</w:t>
      </w:r>
      <w:r w:rsidR="00053F95">
        <w:rPr>
          <w:sz w:val="22"/>
          <w:szCs w:val="22"/>
        </w:rPr>
        <w:t>5</w:t>
      </w:r>
      <w:r w:rsidRPr="009A1899">
        <w:rPr>
          <w:sz w:val="22"/>
          <w:szCs w:val="22"/>
        </w:rPr>
        <w:t>.2</w:t>
      </w:r>
      <w:r w:rsidRPr="009A1899">
        <w:rPr>
          <w:sz w:val="22"/>
          <w:szCs w:val="22"/>
        </w:rPr>
        <w:tab/>
        <w:t>The Service Provider will raise awareness about occupational and lifestyle health issues and where appropriate will facilitate change.</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t xml:space="preserve">The Service Provider will carry out </w:t>
      </w:r>
      <w:r w:rsidR="00DF085B">
        <w:rPr>
          <w:sz w:val="22"/>
          <w:szCs w:val="22"/>
        </w:rPr>
        <w:t xml:space="preserve">ten </w:t>
      </w:r>
      <w:r w:rsidR="00DF085B" w:rsidRPr="009A1899">
        <w:rPr>
          <w:sz w:val="22"/>
          <w:szCs w:val="22"/>
        </w:rPr>
        <w:t>promotion</w:t>
      </w:r>
      <w:r w:rsidRPr="009A1899">
        <w:rPr>
          <w:sz w:val="22"/>
          <w:szCs w:val="22"/>
        </w:rPr>
        <w:t xml:space="preserve"> programmes each year.</w:t>
      </w:r>
      <w:r w:rsidR="002D6E52">
        <w:rPr>
          <w:sz w:val="22"/>
          <w:szCs w:val="22"/>
        </w:rPr>
        <w:t xml:space="preserve"> This will be across a range of sites within the Liverpool City </w:t>
      </w:r>
      <w:r w:rsidR="00DF085B">
        <w:rPr>
          <w:sz w:val="22"/>
          <w:szCs w:val="22"/>
        </w:rPr>
        <w:t>Region</w:t>
      </w:r>
      <w:r w:rsidR="002D6E52">
        <w:rPr>
          <w:sz w:val="22"/>
          <w:szCs w:val="22"/>
        </w:rPr>
        <w:t xml:space="preserve">, with a typical duration of </w:t>
      </w:r>
      <w:r w:rsidR="000025E5">
        <w:rPr>
          <w:sz w:val="22"/>
          <w:szCs w:val="22"/>
        </w:rPr>
        <w:t>4 hours. This tim</w:t>
      </w:r>
      <w:r w:rsidR="00DF085B">
        <w:rPr>
          <w:sz w:val="22"/>
          <w:szCs w:val="22"/>
        </w:rPr>
        <w:t>e</w:t>
      </w:r>
      <w:r w:rsidR="000025E5">
        <w:rPr>
          <w:sz w:val="22"/>
          <w:szCs w:val="22"/>
        </w:rPr>
        <w:t xml:space="preserve"> will include setting up and breakdown of any equipment and the session itself.</w:t>
      </w:r>
      <w:r w:rsidRPr="009A1899">
        <w:rPr>
          <w:sz w:val="22"/>
          <w:szCs w:val="22"/>
        </w:rPr>
        <w:t xml:space="preserve"> The topic</w:t>
      </w:r>
      <w:r>
        <w:rPr>
          <w:sz w:val="22"/>
          <w:szCs w:val="22"/>
        </w:rPr>
        <w:t>(s)</w:t>
      </w:r>
      <w:r w:rsidRPr="009A1899">
        <w:rPr>
          <w:sz w:val="22"/>
          <w:szCs w:val="22"/>
        </w:rPr>
        <w:t xml:space="preserve"> will be agreed with the </w:t>
      </w:r>
      <w:r w:rsidR="001876E6">
        <w:rPr>
          <w:sz w:val="22"/>
          <w:szCs w:val="22"/>
        </w:rPr>
        <w:t xml:space="preserve">Client Contact Manager </w:t>
      </w:r>
      <w:r w:rsidRPr="009A1899">
        <w:rPr>
          <w:sz w:val="22"/>
          <w:szCs w:val="22"/>
        </w:rPr>
        <w:t>(or nominee).</w:t>
      </w:r>
    </w:p>
    <w:p w:rsidR="00160761" w:rsidRPr="009A1899" w:rsidRDefault="00160761" w:rsidP="00160761">
      <w:pPr>
        <w:ind w:left="2160" w:hanging="720"/>
        <w:rPr>
          <w:sz w:val="22"/>
          <w:szCs w:val="22"/>
        </w:rPr>
      </w:pPr>
    </w:p>
    <w:p w:rsidR="00BC0DED" w:rsidRDefault="00160761" w:rsidP="00160761">
      <w:pPr>
        <w:ind w:left="2160" w:hanging="720"/>
        <w:rPr>
          <w:sz w:val="22"/>
          <w:szCs w:val="22"/>
        </w:rPr>
      </w:pPr>
      <w:r w:rsidRPr="00D56D1E">
        <w:rPr>
          <w:sz w:val="22"/>
          <w:szCs w:val="22"/>
        </w:rPr>
        <w:t>(b)</w:t>
      </w:r>
      <w:r w:rsidRPr="00D56D1E">
        <w:rPr>
          <w:sz w:val="22"/>
          <w:szCs w:val="22"/>
        </w:rPr>
        <w:tab/>
        <w:t>The Service Provider will support individuals who wish to make changes to their lifestyle by signposting them to the relevant services or by providing the appropriate support, for example, nutritional advice, smoking cessation courses, stress management, weight loss and general healthy living.</w:t>
      </w:r>
      <w:r w:rsidR="0055499C" w:rsidRPr="00D56D1E">
        <w:rPr>
          <w:sz w:val="22"/>
          <w:szCs w:val="22"/>
        </w:rPr>
        <w:t xml:space="preserve"> </w:t>
      </w:r>
    </w:p>
    <w:p w:rsidR="00BC0DED" w:rsidRDefault="00BC0DED" w:rsidP="00160761">
      <w:pPr>
        <w:ind w:left="2160" w:hanging="720"/>
        <w:rPr>
          <w:sz w:val="22"/>
          <w:szCs w:val="22"/>
        </w:rPr>
      </w:pPr>
    </w:p>
    <w:p w:rsidR="00160761" w:rsidRPr="00D56D1E" w:rsidRDefault="00BC0DED" w:rsidP="00160761">
      <w:pPr>
        <w:ind w:left="2160" w:hanging="720"/>
        <w:rPr>
          <w:sz w:val="22"/>
          <w:szCs w:val="22"/>
        </w:rPr>
      </w:pPr>
      <w:r>
        <w:rPr>
          <w:sz w:val="22"/>
          <w:szCs w:val="22"/>
        </w:rPr>
        <w:tab/>
      </w:r>
      <w:r w:rsidR="0055499C" w:rsidRPr="00D56D1E">
        <w:rPr>
          <w:sz w:val="22"/>
          <w:szCs w:val="22"/>
        </w:rPr>
        <w:t>Merseytravel will reserve the right to procure this element separately.</w:t>
      </w:r>
    </w:p>
    <w:p w:rsidR="00160761" w:rsidRPr="00D56D1E" w:rsidRDefault="00160761" w:rsidP="00160761">
      <w:pPr>
        <w:ind w:left="2160" w:hanging="720"/>
        <w:rPr>
          <w:sz w:val="22"/>
          <w:szCs w:val="22"/>
        </w:rPr>
      </w:pPr>
    </w:p>
    <w:p w:rsidR="00BC0DED" w:rsidRDefault="00160761" w:rsidP="0055499C">
      <w:pPr>
        <w:ind w:left="2160" w:hanging="720"/>
        <w:rPr>
          <w:sz w:val="22"/>
          <w:szCs w:val="22"/>
        </w:rPr>
      </w:pPr>
      <w:r w:rsidRPr="00D56D1E">
        <w:rPr>
          <w:sz w:val="22"/>
          <w:szCs w:val="22"/>
        </w:rPr>
        <w:t>(c)</w:t>
      </w:r>
      <w:r w:rsidRPr="00D56D1E">
        <w:rPr>
          <w:sz w:val="22"/>
          <w:szCs w:val="22"/>
        </w:rPr>
        <w:tab/>
        <w:t xml:space="preserve">The Service Provider will promote national and local health promotion days such as no smoking and drink wise.  One topic will be publicised each quarter and these will be agreed with the </w:t>
      </w:r>
      <w:r w:rsidR="001876E6">
        <w:rPr>
          <w:sz w:val="22"/>
          <w:szCs w:val="22"/>
        </w:rPr>
        <w:t xml:space="preserve">Client Contact Manager </w:t>
      </w:r>
      <w:r w:rsidRPr="00D56D1E">
        <w:rPr>
          <w:sz w:val="22"/>
          <w:szCs w:val="22"/>
        </w:rPr>
        <w:t>(or nominee).</w:t>
      </w:r>
      <w:r w:rsidR="0055499C" w:rsidRPr="00D56D1E">
        <w:rPr>
          <w:sz w:val="22"/>
          <w:szCs w:val="22"/>
        </w:rPr>
        <w:t xml:space="preserve"> </w:t>
      </w:r>
    </w:p>
    <w:p w:rsidR="00BC0DED" w:rsidRDefault="00BC0DED" w:rsidP="0055499C">
      <w:pPr>
        <w:ind w:left="2160" w:hanging="720"/>
        <w:rPr>
          <w:sz w:val="22"/>
          <w:szCs w:val="22"/>
        </w:rPr>
      </w:pPr>
    </w:p>
    <w:p w:rsidR="0055499C" w:rsidRPr="00D56D1E" w:rsidRDefault="00BC0DED" w:rsidP="0055499C">
      <w:pPr>
        <w:ind w:left="2160" w:hanging="720"/>
        <w:rPr>
          <w:sz w:val="22"/>
          <w:szCs w:val="22"/>
        </w:rPr>
      </w:pPr>
      <w:r>
        <w:rPr>
          <w:sz w:val="22"/>
          <w:szCs w:val="22"/>
        </w:rPr>
        <w:tab/>
      </w:r>
      <w:r w:rsidR="0055499C" w:rsidRPr="00D56D1E">
        <w:rPr>
          <w:sz w:val="22"/>
          <w:szCs w:val="22"/>
        </w:rPr>
        <w:t>Merseytravel will reserve the right to procure this element separately.</w:t>
      </w:r>
    </w:p>
    <w:p w:rsidR="00160761" w:rsidRDefault="00160761" w:rsidP="000025E5">
      <w:pPr>
        <w:overflowPunct/>
        <w:autoSpaceDE/>
        <w:autoSpaceDN/>
        <w:adjustRightInd/>
        <w:textAlignment w:val="auto"/>
        <w:rPr>
          <w:sz w:val="22"/>
          <w:szCs w:val="22"/>
        </w:rPr>
      </w:pPr>
    </w:p>
    <w:p w:rsidR="00160761" w:rsidRDefault="00160761" w:rsidP="00160761">
      <w:pPr>
        <w:ind w:left="720"/>
        <w:rPr>
          <w:sz w:val="22"/>
          <w:szCs w:val="22"/>
        </w:rPr>
      </w:pPr>
    </w:p>
    <w:p w:rsidR="00160761" w:rsidRDefault="00160761" w:rsidP="00160761">
      <w:pPr>
        <w:ind w:left="720" w:hanging="720"/>
        <w:rPr>
          <w:sz w:val="22"/>
          <w:szCs w:val="22"/>
        </w:rPr>
      </w:pPr>
      <w:r>
        <w:rPr>
          <w:sz w:val="22"/>
          <w:szCs w:val="22"/>
        </w:rPr>
        <w:t>1</w:t>
      </w:r>
      <w:r w:rsidR="00053F95">
        <w:rPr>
          <w:sz w:val="22"/>
          <w:szCs w:val="22"/>
        </w:rPr>
        <w:t>6</w:t>
      </w:r>
      <w:r>
        <w:rPr>
          <w:sz w:val="22"/>
          <w:szCs w:val="22"/>
        </w:rPr>
        <w:t>.</w:t>
      </w:r>
      <w:r>
        <w:rPr>
          <w:sz w:val="22"/>
          <w:szCs w:val="22"/>
        </w:rPr>
        <w:tab/>
      </w:r>
      <w:r>
        <w:rPr>
          <w:b/>
          <w:sz w:val="22"/>
          <w:szCs w:val="22"/>
          <w:u w:val="single"/>
        </w:rPr>
        <w:t>Medical Records</w:t>
      </w:r>
    </w:p>
    <w:p w:rsidR="00160761" w:rsidRDefault="00160761" w:rsidP="00160761">
      <w:pPr>
        <w:ind w:left="720" w:hanging="720"/>
        <w:rPr>
          <w:sz w:val="22"/>
          <w:szCs w:val="22"/>
        </w:rPr>
      </w:pPr>
    </w:p>
    <w:p w:rsidR="00160761" w:rsidRDefault="00160761" w:rsidP="00160761">
      <w:pPr>
        <w:ind w:left="1440" w:hanging="720"/>
        <w:rPr>
          <w:sz w:val="22"/>
          <w:szCs w:val="22"/>
        </w:rPr>
      </w:pPr>
      <w:r>
        <w:rPr>
          <w:sz w:val="22"/>
          <w:szCs w:val="22"/>
        </w:rPr>
        <w:t>1</w:t>
      </w:r>
      <w:r w:rsidR="00E05E70">
        <w:rPr>
          <w:sz w:val="22"/>
          <w:szCs w:val="22"/>
        </w:rPr>
        <w:t>6</w:t>
      </w:r>
      <w:r>
        <w:rPr>
          <w:sz w:val="22"/>
          <w:szCs w:val="22"/>
        </w:rPr>
        <w:t>.1</w:t>
      </w:r>
      <w:r>
        <w:rPr>
          <w:sz w:val="22"/>
          <w:szCs w:val="22"/>
        </w:rPr>
        <w:tab/>
        <w:t>The Provider shall maintain all medical records on behalf of Merseytravel in a secure and confidential manner.</w:t>
      </w:r>
    </w:p>
    <w:p w:rsidR="00160761" w:rsidRDefault="00160761" w:rsidP="00160761">
      <w:pPr>
        <w:ind w:left="1440" w:hanging="720"/>
        <w:rPr>
          <w:sz w:val="22"/>
          <w:szCs w:val="22"/>
        </w:rPr>
      </w:pPr>
    </w:p>
    <w:p w:rsidR="00160761" w:rsidRDefault="00160761" w:rsidP="00160761">
      <w:pPr>
        <w:ind w:left="1440" w:hanging="720"/>
        <w:rPr>
          <w:sz w:val="22"/>
          <w:szCs w:val="22"/>
        </w:rPr>
      </w:pPr>
      <w:r>
        <w:rPr>
          <w:sz w:val="22"/>
          <w:szCs w:val="22"/>
        </w:rPr>
        <w:t>1</w:t>
      </w:r>
      <w:r w:rsidR="00E05E70">
        <w:rPr>
          <w:sz w:val="22"/>
          <w:szCs w:val="22"/>
        </w:rPr>
        <w:t>6</w:t>
      </w:r>
      <w:r>
        <w:rPr>
          <w:sz w:val="22"/>
          <w:szCs w:val="22"/>
        </w:rPr>
        <w:t>.2</w:t>
      </w:r>
      <w:r>
        <w:rPr>
          <w:sz w:val="22"/>
          <w:szCs w:val="22"/>
        </w:rPr>
        <w:tab/>
        <w:t xml:space="preserve">The medical records shall remain the property of Merseytravel at all times.  In the event that the contract between the Provider and Merseytravel is terminated, the Provider must assist with the transfer of all records to another </w:t>
      </w:r>
      <w:r>
        <w:rPr>
          <w:sz w:val="22"/>
          <w:szCs w:val="22"/>
        </w:rPr>
        <w:lastRenderedPageBreak/>
        <w:t xml:space="preserve">medical provider as advised by Merseytravel at the Service </w:t>
      </w:r>
      <w:proofErr w:type="gramStart"/>
      <w:r>
        <w:rPr>
          <w:sz w:val="22"/>
          <w:szCs w:val="22"/>
        </w:rPr>
        <w:t>providers</w:t>
      </w:r>
      <w:proofErr w:type="gramEnd"/>
      <w:r>
        <w:rPr>
          <w:sz w:val="22"/>
          <w:szCs w:val="22"/>
        </w:rPr>
        <w:t xml:space="preserve"> expense.</w:t>
      </w:r>
    </w:p>
    <w:p w:rsidR="00160761" w:rsidRDefault="00160761" w:rsidP="00160761">
      <w:pPr>
        <w:ind w:left="1440" w:hanging="720"/>
        <w:rPr>
          <w:sz w:val="22"/>
          <w:szCs w:val="22"/>
        </w:rPr>
      </w:pPr>
    </w:p>
    <w:p w:rsidR="00160761" w:rsidRDefault="00160761" w:rsidP="00160761">
      <w:pPr>
        <w:ind w:left="1440" w:hanging="720"/>
        <w:rPr>
          <w:sz w:val="22"/>
          <w:szCs w:val="22"/>
        </w:rPr>
      </w:pPr>
      <w:r>
        <w:rPr>
          <w:sz w:val="22"/>
          <w:szCs w:val="22"/>
        </w:rPr>
        <w:t>1</w:t>
      </w:r>
      <w:r w:rsidR="00E05E70">
        <w:rPr>
          <w:sz w:val="22"/>
          <w:szCs w:val="22"/>
        </w:rPr>
        <w:t>6</w:t>
      </w:r>
      <w:r>
        <w:rPr>
          <w:sz w:val="22"/>
          <w:szCs w:val="22"/>
        </w:rPr>
        <w:t>.3</w:t>
      </w:r>
      <w:r>
        <w:rPr>
          <w:sz w:val="22"/>
          <w:szCs w:val="22"/>
        </w:rPr>
        <w:tab/>
        <w:t>The Provider shall be responsible at their cost for any administrative issues relating to the Access to Medical Records Act or the Data Protection Act</w:t>
      </w:r>
      <w:r w:rsidR="00482848">
        <w:rPr>
          <w:sz w:val="22"/>
          <w:szCs w:val="22"/>
        </w:rPr>
        <w:t>.</w:t>
      </w:r>
    </w:p>
    <w:p w:rsidR="00482848" w:rsidRDefault="00482848" w:rsidP="00160761">
      <w:pPr>
        <w:ind w:left="1440" w:hanging="720"/>
        <w:rPr>
          <w:sz w:val="22"/>
          <w:szCs w:val="22"/>
        </w:rPr>
      </w:pPr>
    </w:p>
    <w:p w:rsidR="006B7412" w:rsidRDefault="006B7412" w:rsidP="00160761">
      <w:pPr>
        <w:ind w:left="1440" w:hanging="720"/>
        <w:rPr>
          <w:sz w:val="22"/>
          <w:szCs w:val="22"/>
        </w:rPr>
      </w:pPr>
    </w:p>
    <w:p w:rsidR="006B7412" w:rsidRDefault="006B7412" w:rsidP="00160761">
      <w:pPr>
        <w:ind w:left="1440" w:hanging="720"/>
        <w:rPr>
          <w:sz w:val="22"/>
          <w:szCs w:val="22"/>
        </w:rPr>
      </w:pPr>
    </w:p>
    <w:p w:rsidR="00482848" w:rsidRDefault="00482848" w:rsidP="000025E5">
      <w:pPr>
        <w:ind w:left="1440" w:hanging="720"/>
        <w:rPr>
          <w:sz w:val="22"/>
          <w:szCs w:val="22"/>
        </w:rPr>
      </w:pPr>
      <w:r>
        <w:rPr>
          <w:sz w:val="22"/>
          <w:szCs w:val="22"/>
        </w:rPr>
        <w:t>16.4</w:t>
      </w:r>
      <w:r>
        <w:rPr>
          <w:sz w:val="22"/>
          <w:szCs w:val="22"/>
        </w:rPr>
        <w:tab/>
      </w:r>
      <w:r w:rsidRPr="000025E5">
        <w:rPr>
          <w:sz w:val="22"/>
          <w:szCs w:val="22"/>
        </w:rPr>
        <w:t>If not done by the implementation of the contract the service provide</w:t>
      </w:r>
      <w:r w:rsidR="00BC0DED" w:rsidRPr="000025E5">
        <w:rPr>
          <w:sz w:val="22"/>
          <w:szCs w:val="22"/>
        </w:rPr>
        <w:t>r</w:t>
      </w:r>
      <w:r w:rsidRPr="000025E5">
        <w:rPr>
          <w:sz w:val="22"/>
          <w:szCs w:val="22"/>
        </w:rPr>
        <w:t xml:space="preserve"> will consider a one off system development to manage all the archive documents into an electronic format. A </w:t>
      </w:r>
      <w:r w:rsidR="00701C5F" w:rsidRPr="000025E5">
        <w:rPr>
          <w:sz w:val="22"/>
          <w:szCs w:val="22"/>
        </w:rPr>
        <w:t>clarification</w:t>
      </w:r>
      <w:r w:rsidRPr="000025E5">
        <w:rPr>
          <w:sz w:val="22"/>
          <w:szCs w:val="22"/>
        </w:rPr>
        <w:t xml:space="preserve"> bid will be required during the procurement phase</w:t>
      </w:r>
      <w:r w:rsidR="000025E5">
        <w:rPr>
          <w:sz w:val="22"/>
          <w:szCs w:val="22"/>
        </w:rPr>
        <w:t>.</w:t>
      </w:r>
    </w:p>
    <w:p w:rsidR="00160761" w:rsidRDefault="00160761" w:rsidP="00160761">
      <w:pPr>
        <w:ind w:left="720" w:hanging="720"/>
        <w:rPr>
          <w:sz w:val="22"/>
          <w:szCs w:val="22"/>
        </w:rPr>
      </w:pPr>
    </w:p>
    <w:p w:rsidR="000025E5" w:rsidRPr="009A1899" w:rsidRDefault="000025E5" w:rsidP="00160761">
      <w:pPr>
        <w:ind w:left="720" w:hanging="720"/>
        <w:rPr>
          <w:sz w:val="22"/>
          <w:szCs w:val="22"/>
        </w:rPr>
      </w:pPr>
    </w:p>
    <w:p w:rsidR="00160761" w:rsidRPr="009A1899" w:rsidRDefault="00160761" w:rsidP="00160761">
      <w:pPr>
        <w:ind w:left="720" w:hanging="720"/>
        <w:outlineLvl w:val="0"/>
        <w:rPr>
          <w:b/>
          <w:sz w:val="22"/>
          <w:szCs w:val="22"/>
          <w:u w:val="single"/>
        </w:rPr>
      </w:pPr>
      <w:r>
        <w:rPr>
          <w:sz w:val="22"/>
          <w:szCs w:val="22"/>
        </w:rPr>
        <w:t>1</w:t>
      </w:r>
      <w:r w:rsidR="00E05E70">
        <w:rPr>
          <w:sz w:val="22"/>
          <w:szCs w:val="22"/>
        </w:rPr>
        <w:t>7</w:t>
      </w:r>
      <w:r w:rsidRPr="009A1899">
        <w:rPr>
          <w:sz w:val="22"/>
          <w:szCs w:val="22"/>
        </w:rPr>
        <w:t>.</w:t>
      </w:r>
      <w:r w:rsidRPr="009A1899">
        <w:rPr>
          <w:sz w:val="22"/>
          <w:szCs w:val="22"/>
        </w:rPr>
        <w:tab/>
      </w:r>
      <w:r w:rsidRPr="009A1899">
        <w:rPr>
          <w:b/>
          <w:sz w:val="22"/>
          <w:szCs w:val="22"/>
          <w:u w:val="single"/>
        </w:rPr>
        <w:t>Administrative Support</w:t>
      </w:r>
    </w:p>
    <w:p w:rsidR="00160761" w:rsidRPr="009A1899" w:rsidRDefault="00160761" w:rsidP="00160761">
      <w:pPr>
        <w:rPr>
          <w:sz w:val="22"/>
          <w:szCs w:val="22"/>
        </w:rPr>
      </w:pPr>
    </w:p>
    <w:p w:rsidR="00783289" w:rsidRPr="00AE74DD" w:rsidRDefault="00160761" w:rsidP="00AE74DD">
      <w:pPr>
        <w:pStyle w:val="CommentText"/>
        <w:ind w:left="1440" w:hanging="720"/>
        <w:rPr>
          <w:sz w:val="22"/>
          <w:szCs w:val="22"/>
        </w:rPr>
      </w:pPr>
      <w:r>
        <w:rPr>
          <w:color w:val="000000"/>
          <w:szCs w:val="22"/>
        </w:rPr>
        <w:t>1</w:t>
      </w:r>
      <w:r w:rsidR="00E05E70">
        <w:rPr>
          <w:color w:val="000000"/>
          <w:szCs w:val="22"/>
        </w:rPr>
        <w:t>7</w:t>
      </w:r>
      <w:r w:rsidRPr="009A1899">
        <w:rPr>
          <w:color w:val="000000"/>
          <w:szCs w:val="22"/>
        </w:rPr>
        <w:t>.1</w:t>
      </w:r>
      <w:r w:rsidRPr="009A1899">
        <w:rPr>
          <w:color w:val="000000"/>
          <w:szCs w:val="22"/>
        </w:rPr>
        <w:tab/>
      </w:r>
      <w:r w:rsidRPr="00AE74DD">
        <w:rPr>
          <w:color w:val="000000"/>
          <w:sz w:val="22"/>
          <w:szCs w:val="22"/>
        </w:rPr>
        <w:t>The Service Provider will provide full administrative support in respect of the service which shall include (but not be limited to) an appointment booking service, reception facilities, preparation and despatch of medical reports, preparing medical questionnaires to employees for completion, corresponding with third parties, preparation of medical statements for hearings.</w:t>
      </w:r>
      <w:r w:rsidR="00783289" w:rsidRPr="00AE74DD">
        <w:rPr>
          <w:color w:val="000000"/>
          <w:sz w:val="22"/>
          <w:szCs w:val="22"/>
        </w:rPr>
        <w:t xml:space="preserve"> </w:t>
      </w:r>
      <w:r w:rsidR="000E0BF8">
        <w:rPr>
          <w:color w:val="000000"/>
          <w:sz w:val="22"/>
          <w:szCs w:val="22"/>
        </w:rPr>
        <w:t>They will also include a</w:t>
      </w:r>
      <w:r w:rsidR="00783289" w:rsidRPr="00AE74DD">
        <w:rPr>
          <w:sz w:val="22"/>
          <w:szCs w:val="22"/>
        </w:rPr>
        <w:t xml:space="preserve">ny other admin duties that are reasonable. </w:t>
      </w:r>
      <w:r w:rsidR="000E0BF8">
        <w:rPr>
          <w:sz w:val="22"/>
          <w:szCs w:val="22"/>
        </w:rPr>
        <w:t>E.g.</w:t>
      </w:r>
      <w:r w:rsidR="00783289" w:rsidRPr="00AE74DD">
        <w:rPr>
          <w:sz w:val="22"/>
          <w:szCs w:val="22"/>
        </w:rPr>
        <w:t xml:space="preserve"> print off a questionnaire for an employee</w:t>
      </w:r>
      <w:r w:rsidR="006B7412">
        <w:rPr>
          <w:sz w:val="22"/>
          <w:szCs w:val="22"/>
        </w:rPr>
        <w:t>,</w:t>
      </w:r>
      <w:r w:rsidR="00783289" w:rsidRPr="00AE74DD">
        <w:rPr>
          <w:sz w:val="22"/>
          <w:szCs w:val="22"/>
        </w:rPr>
        <w:t xml:space="preserve"> who may not have a printer and </w:t>
      </w:r>
      <w:r w:rsidR="000E0BF8">
        <w:rPr>
          <w:sz w:val="22"/>
          <w:szCs w:val="22"/>
        </w:rPr>
        <w:t>arrange for the employee to</w:t>
      </w:r>
      <w:r w:rsidR="00783289" w:rsidRPr="00AE74DD">
        <w:rPr>
          <w:sz w:val="22"/>
          <w:szCs w:val="22"/>
        </w:rPr>
        <w:t xml:space="preserve"> arrive early to complete paperwork</w:t>
      </w:r>
      <w:r w:rsidR="000E0BF8">
        <w:rPr>
          <w:sz w:val="22"/>
          <w:szCs w:val="22"/>
        </w:rPr>
        <w:t>.</w:t>
      </w:r>
    </w:p>
    <w:p w:rsidR="00160761" w:rsidRPr="009A1899" w:rsidRDefault="00160761" w:rsidP="00160761">
      <w:pPr>
        <w:pStyle w:val="BodyText2"/>
        <w:ind w:left="1440"/>
        <w:rPr>
          <w:color w:val="000000"/>
          <w:szCs w:val="22"/>
        </w:rPr>
      </w:pPr>
    </w:p>
    <w:p w:rsidR="00160761" w:rsidRPr="009A1899" w:rsidRDefault="00160761" w:rsidP="00160761">
      <w:pPr>
        <w:ind w:left="1440"/>
        <w:rPr>
          <w:sz w:val="22"/>
          <w:szCs w:val="22"/>
        </w:rPr>
      </w:pPr>
    </w:p>
    <w:p w:rsidR="00160761" w:rsidRPr="009A1899" w:rsidRDefault="00160761" w:rsidP="00160761">
      <w:pPr>
        <w:ind w:left="1440" w:hanging="720"/>
        <w:rPr>
          <w:sz w:val="22"/>
          <w:szCs w:val="22"/>
        </w:rPr>
      </w:pPr>
      <w:r>
        <w:rPr>
          <w:sz w:val="22"/>
          <w:szCs w:val="22"/>
        </w:rPr>
        <w:t>1</w:t>
      </w:r>
      <w:r w:rsidR="00E05E70">
        <w:rPr>
          <w:sz w:val="22"/>
          <w:szCs w:val="22"/>
        </w:rPr>
        <w:t>7</w:t>
      </w:r>
      <w:r w:rsidRPr="009A1899">
        <w:rPr>
          <w:sz w:val="22"/>
          <w:szCs w:val="22"/>
        </w:rPr>
        <w:t>.2</w:t>
      </w:r>
      <w:r w:rsidRPr="009A1899">
        <w:rPr>
          <w:sz w:val="22"/>
          <w:szCs w:val="22"/>
        </w:rPr>
        <w:tab/>
        <w:t>An employee will not be able to cancel an appointment.  The Service Provider should refer them back to their Manager or a member of the HR Team for re-booking.  If an employee does not attend their appointment the Manager and the HR Team should be notified on the same day.</w:t>
      </w:r>
    </w:p>
    <w:p w:rsidR="00160761" w:rsidRPr="009A1899" w:rsidRDefault="00160761" w:rsidP="00160761">
      <w:pPr>
        <w:ind w:left="1440"/>
        <w:rPr>
          <w:sz w:val="22"/>
          <w:szCs w:val="22"/>
        </w:rPr>
      </w:pPr>
    </w:p>
    <w:p w:rsidR="00160761" w:rsidRPr="009A1899" w:rsidRDefault="00160761" w:rsidP="00160761">
      <w:pPr>
        <w:ind w:left="1440" w:hanging="720"/>
        <w:rPr>
          <w:sz w:val="22"/>
          <w:szCs w:val="22"/>
        </w:rPr>
      </w:pPr>
      <w:r>
        <w:rPr>
          <w:sz w:val="22"/>
          <w:szCs w:val="22"/>
        </w:rPr>
        <w:t>1</w:t>
      </w:r>
      <w:r w:rsidR="00E05E70">
        <w:rPr>
          <w:sz w:val="22"/>
          <w:szCs w:val="22"/>
        </w:rPr>
        <w:t>7</w:t>
      </w:r>
      <w:r w:rsidRPr="009A1899">
        <w:rPr>
          <w:sz w:val="22"/>
          <w:szCs w:val="22"/>
        </w:rPr>
        <w:t>.3</w:t>
      </w:r>
      <w:r w:rsidRPr="009A1899">
        <w:rPr>
          <w:sz w:val="22"/>
          <w:szCs w:val="22"/>
        </w:rPr>
        <w:tab/>
        <w:t>The Service Provider will manage recall of employees or follow up appointments for employees on long term absence or requiring further monitoring.  Where an employee is back in work, the Service Provider will be expected to liaise with the Manager in relation to appointment dates.</w:t>
      </w:r>
    </w:p>
    <w:p w:rsidR="00160761" w:rsidRPr="009A1899" w:rsidRDefault="00160761" w:rsidP="00160761">
      <w:pPr>
        <w:ind w:left="1440"/>
        <w:rPr>
          <w:sz w:val="22"/>
          <w:szCs w:val="22"/>
        </w:rPr>
      </w:pPr>
    </w:p>
    <w:p w:rsidR="00160761" w:rsidRDefault="00160761" w:rsidP="00160761">
      <w:pPr>
        <w:ind w:left="1440" w:hanging="720"/>
        <w:rPr>
          <w:sz w:val="22"/>
          <w:szCs w:val="22"/>
        </w:rPr>
      </w:pPr>
      <w:r>
        <w:rPr>
          <w:sz w:val="22"/>
          <w:szCs w:val="22"/>
        </w:rPr>
        <w:t>1</w:t>
      </w:r>
      <w:r w:rsidR="00E05E70">
        <w:rPr>
          <w:sz w:val="22"/>
          <w:szCs w:val="22"/>
        </w:rPr>
        <w:t>7</w:t>
      </w:r>
      <w:r w:rsidRPr="009A1899">
        <w:rPr>
          <w:sz w:val="22"/>
          <w:szCs w:val="22"/>
        </w:rPr>
        <w:t>.4</w:t>
      </w:r>
      <w:r w:rsidRPr="009A1899">
        <w:rPr>
          <w:sz w:val="22"/>
          <w:szCs w:val="22"/>
        </w:rPr>
        <w:tab/>
        <w:t xml:space="preserve">The Service Provider will be expected to </w:t>
      </w:r>
      <w:r w:rsidR="007158D4">
        <w:rPr>
          <w:sz w:val="22"/>
          <w:szCs w:val="22"/>
        </w:rPr>
        <w:t>have</w:t>
      </w:r>
      <w:r w:rsidRPr="009A1899">
        <w:rPr>
          <w:sz w:val="22"/>
          <w:szCs w:val="22"/>
        </w:rPr>
        <w:t xml:space="preserve"> a paperless system as a way of managing the service</w:t>
      </w:r>
      <w:r w:rsidR="0084493F">
        <w:rPr>
          <w:sz w:val="22"/>
          <w:szCs w:val="22"/>
        </w:rPr>
        <w:t xml:space="preserve"> and the booking system must be as efficient as possible </w:t>
      </w:r>
      <w:r w:rsidR="00D7345C">
        <w:rPr>
          <w:sz w:val="22"/>
          <w:szCs w:val="22"/>
        </w:rPr>
        <w:t xml:space="preserve">to ensure there is no impact on current HR </w:t>
      </w:r>
      <w:r w:rsidR="00BC0DED">
        <w:rPr>
          <w:sz w:val="22"/>
          <w:szCs w:val="22"/>
        </w:rPr>
        <w:t>resources</w:t>
      </w:r>
      <w:r w:rsidR="00D7345C">
        <w:rPr>
          <w:sz w:val="22"/>
          <w:szCs w:val="22"/>
        </w:rPr>
        <w:t xml:space="preserve">. </w:t>
      </w:r>
    </w:p>
    <w:p w:rsidR="00D7345C" w:rsidRDefault="00D7345C" w:rsidP="00160761">
      <w:pPr>
        <w:ind w:left="1440" w:hanging="720"/>
        <w:rPr>
          <w:sz w:val="22"/>
          <w:szCs w:val="22"/>
        </w:rPr>
      </w:pPr>
    </w:p>
    <w:p w:rsidR="00D7345C" w:rsidRDefault="00D7345C" w:rsidP="000025E5">
      <w:pPr>
        <w:ind w:left="1440" w:hanging="720"/>
        <w:rPr>
          <w:sz w:val="22"/>
          <w:szCs w:val="22"/>
        </w:rPr>
      </w:pPr>
      <w:r>
        <w:rPr>
          <w:sz w:val="22"/>
          <w:szCs w:val="22"/>
        </w:rPr>
        <w:t>1</w:t>
      </w:r>
      <w:r w:rsidR="00E05E70">
        <w:rPr>
          <w:sz w:val="22"/>
          <w:szCs w:val="22"/>
        </w:rPr>
        <w:t>7</w:t>
      </w:r>
      <w:r>
        <w:rPr>
          <w:sz w:val="22"/>
          <w:szCs w:val="22"/>
        </w:rPr>
        <w:t xml:space="preserve">.5 </w:t>
      </w:r>
      <w:r>
        <w:rPr>
          <w:sz w:val="22"/>
          <w:szCs w:val="22"/>
        </w:rPr>
        <w:tab/>
        <w:t>The service provider should engage with the organisation in regard to the integration of booking systems with Merseytravel HR systems.</w:t>
      </w:r>
    </w:p>
    <w:p w:rsidR="006B7412" w:rsidRDefault="006B7412" w:rsidP="000025E5">
      <w:pPr>
        <w:ind w:left="1440" w:hanging="720"/>
        <w:rPr>
          <w:sz w:val="22"/>
          <w:szCs w:val="22"/>
        </w:rPr>
      </w:pPr>
    </w:p>
    <w:p w:rsidR="006B7412" w:rsidRPr="00194DDD" w:rsidRDefault="006B7412" w:rsidP="006B7412">
      <w:pPr>
        <w:ind w:left="1440" w:hanging="720"/>
        <w:rPr>
          <w:sz w:val="22"/>
          <w:szCs w:val="22"/>
        </w:rPr>
      </w:pPr>
      <w:r>
        <w:rPr>
          <w:sz w:val="22"/>
          <w:szCs w:val="22"/>
        </w:rPr>
        <w:t>17.6</w:t>
      </w:r>
      <w:r>
        <w:rPr>
          <w:sz w:val="22"/>
          <w:szCs w:val="22"/>
        </w:rPr>
        <w:tab/>
        <w:t xml:space="preserve">The service provider will provide a full breakdown of accounts prior to any funds being released form the client. </w:t>
      </w:r>
    </w:p>
    <w:p w:rsidR="00160761" w:rsidRPr="009A1899" w:rsidRDefault="00160761" w:rsidP="00160761">
      <w:pPr>
        <w:rPr>
          <w:sz w:val="22"/>
          <w:szCs w:val="22"/>
        </w:rPr>
      </w:pPr>
    </w:p>
    <w:p w:rsidR="00160761" w:rsidRPr="009A1899" w:rsidRDefault="00160761" w:rsidP="00160761">
      <w:pPr>
        <w:ind w:left="720" w:hanging="720"/>
        <w:outlineLvl w:val="0"/>
        <w:rPr>
          <w:sz w:val="22"/>
          <w:szCs w:val="22"/>
        </w:rPr>
      </w:pPr>
      <w:r>
        <w:rPr>
          <w:sz w:val="22"/>
          <w:szCs w:val="22"/>
        </w:rPr>
        <w:t>1</w:t>
      </w:r>
      <w:r w:rsidR="00E05E70">
        <w:rPr>
          <w:sz w:val="22"/>
          <w:szCs w:val="22"/>
        </w:rPr>
        <w:t>8</w:t>
      </w:r>
      <w:r w:rsidRPr="009A1899">
        <w:rPr>
          <w:sz w:val="22"/>
          <w:szCs w:val="22"/>
        </w:rPr>
        <w:t>.</w:t>
      </w:r>
      <w:r w:rsidRPr="009A1899">
        <w:rPr>
          <w:sz w:val="22"/>
          <w:szCs w:val="22"/>
        </w:rPr>
        <w:tab/>
      </w:r>
      <w:r w:rsidRPr="009A1899">
        <w:rPr>
          <w:b/>
          <w:sz w:val="22"/>
          <w:szCs w:val="22"/>
          <w:u w:val="single"/>
        </w:rPr>
        <w:t>Availability and Reporting Procedures</w:t>
      </w:r>
    </w:p>
    <w:p w:rsidR="00160761" w:rsidRPr="009A1899" w:rsidRDefault="00160761" w:rsidP="00160761">
      <w:pPr>
        <w:ind w:left="720" w:hanging="720"/>
        <w:rPr>
          <w:sz w:val="22"/>
          <w:szCs w:val="22"/>
        </w:rPr>
      </w:pPr>
    </w:p>
    <w:p w:rsidR="00160761" w:rsidRPr="009A1899" w:rsidRDefault="00160761" w:rsidP="00160761">
      <w:pPr>
        <w:ind w:left="1440" w:hanging="720"/>
        <w:rPr>
          <w:sz w:val="22"/>
          <w:szCs w:val="22"/>
        </w:rPr>
      </w:pPr>
      <w:r>
        <w:rPr>
          <w:sz w:val="22"/>
          <w:szCs w:val="22"/>
        </w:rPr>
        <w:t>1</w:t>
      </w:r>
      <w:r w:rsidR="00E05E70">
        <w:rPr>
          <w:sz w:val="22"/>
          <w:szCs w:val="22"/>
        </w:rPr>
        <w:t>8</w:t>
      </w:r>
      <w:r w:rsidRPr="009A1899">
        <w:rPr>
          <w:sz w:val="22"/>
          <w:szCs w:val="22"/>
        </w:rPr>
        <w:t>.1</w:t>
      </w:r>
      <w:r w:rsidRPr="009A1899">
        <w:rPr>
          <w:sz w:val="22"/>
          <w:szCs w:val="22"/>
        </w:rPr>
        <w:tab/>
        <w:t>The Service Provider will set aside time to:-</w:t>
      </w:r>
    </w:p>
    <w:p w:rsidR="00160761" w:rsidRPr="009A1899" w:rsidRDefault="00160761" w:rsidP="00160761">
      <w:pPr>
        <w:ind w:left="1440" w:hanging="72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t xml:space="preserve">Discuss problematic cases with all relevant parties, in particular the </w:t>
      </w:r>
      <w:r w:rsidR="006B7412">
        <w:rPr>
          <w:sz w:val="22"/>
          <w:szCs w:val="22"/>
        </w:rPr>
        <w:t>Client Contact Manager (or nominee).</w:t>
      </w:r>
      <w:r w:rsidRPr="009A1899">
        <w:rPr>
          <w:sz w:val="22"/>
          <w:szCs w:val="22"/>
        </w:rPr>
        <w:t xml:space="preserve"> </w:t>
      </w:r>
      <w:proofErr w:type="gramStart"/>
      <w:r w:rsidRPr="009A1899">
        <w:rPr>
          <w:sz w:val="22"/>
          <w:szCs w:val="22"/>
        </w:rPr>
        <w:t>members</w:t>
      </w:r>
      <w:proofErr w:type="gramEnd"/>
      <w:r w:rsidRPr="009A1899">
        <w:rPr>
          <w:sz w:val="22"/>
          <w:szCs w:val="22"/>
        </w:rPr>
        <w:t xml:space="preserve"> of the HR Team</w:t>
      </w:r>
      <w:r>
        <w:rPr>
          <w:sz w:val="22"/>
          <w:szCs w:val="22"/>
        </w:rPr>
        <w:t>, the</w:t>
      </w:r>
      <w:r w:rsidR="00D7345C">
        <w:rPr>
          <w:sz w:val="22"/>
          <w:szCs w:val="22"/>
        </w:rPr>
        <w:t xml:space="preserve"> Occupational </w:t>
      </w:r>
      <w:r>
        <w:rPr>
          <w:sz w:val="22"/>
          <w:szCs w:val="22"/>
        </w:rPr>
        <w:t xml:space="preserve"> Health and Safety Advisor and Manager; and</w:t>
      </w:r>
    </w:p>
    <w:p w:rsidR="00160761" w:rsidRPr="009A1899" w:rsidRDefault="00160761" w:rsidP="00160761">
      <w:pPr>
        <w:ind w:left="2160" w:hanging="720"/>
        <w:rPr>
          <w:sz w:val="22"/>
          <w:szCs w:val="22"/>
        </w:rPr>
      </w:pPr>
    </w:p>
    <w:p w:rsidR="00160761" w:rsidRDefault="00160761" w:rsidP="00160761">
      <w:pPr>
        <w:ind w:left="2160" w:hanging="720"/>
        <w:rPr>
          <w:sz w:val="22"/>
          <w:szCs w:val="22"/>
        </w:rPr>
      </w:pPr>
      <w:r w:rsidRPr="009A1899">
        <w:rPr>
          <w:sz w:val="22"/>
          <w:szCs w:val="22"/>
        </w:rPr>
        <w:lastRenderedPageBreak/>
        <w:t>(b)</w:t>
      </w:r>
      <w:r w:rsidRPr="009A1899">
        <w:rPr>
          <w:sz w:val="22"/>
          <w:szCs w:val="22"/>
        </w:rPr>
        <w:tab/>
        <w:t xml:space="preserve">Allow the </w:t>
      </w:r>
      <w:r w:rsidR="006B7412">
        <w:rPr>
          <w:sz w:val="22"/>
          <w:szCs w:val="22"/>
        </w:rPr>
        <w:t>Client Contact Manager (or nominee).</w:t>
      </w:r>
      <w:r w:rsidRPr="009A1899">
        <w:rPr>
          <w:sz w:val="22"/>
          <w:szCs w:val="22"/>
        </w:rPr>
        <w:t xml:space="preserve"> HR Team</w:t>
      </w:r>
      <w:proofErr w:type="gramStart"/>
      <w:r>
        <w:rPr>
          <w:sz w:val="22"/>
          <w:szCs w:val="22"/>
        </w:rPr>
        <w:t xml:space="preserve">, </w:t>
      </w:r>
      <w:r w:rsidR="00D7345C">
        <w:rPr>
          <w:sz w:val="22"/>
          <w:szCs w:val="22"/>
        </w:rPr>
        <w:t xml:space="preserve"> the</w:t>
      </w:r>
      <w:proofErr w:type="gramEnd"/>
      <w:r w:rsidR="00D7345C">
        <w:rPr>
          <w:sz w:val="22"/>
          <w:szCs w:val="22"/>
        </w:rPr>
        <w:t xml:space="preserve"> Occupational  Health and Safety Advisor </w:t>
      </w:r>
      <w:r w:rsidRPr="009A1899">
        <w:rPr>
          <w:sz w:val="22"/>
          <w:szCs w:val="22"/>
        </w:rPr>
        <w:t xml:space="preserve">and Managers contact time to discuss concerns about specific cases etc. </w:t>
      </w:r>
    </w:p>
    <w:p w:rsidR="00160761" w:rsidRDefault="00160761" w:rsidP="00160761">
      <w:pPr>
        <w:ind w:left="2160" w:hanging="720"/>
        <w:rPr>
          <w:sz w:val="22"/>
          <w:szCs w:val="22"/>
        </w:rPr>
      </w:pPr>
    </w:p>
    <w:p w:rsidR="00DA3DC9" w:rsidRPr="009A1899" w:rsidRDefault="00160761" w:rsidP="00DA3DC9">
      <w:pPr>
        <w:ind w:left="1440" w:hanging="720"/>
        <w:rPr>
          <w:sz w:val="22"/>
          <w:szCs w:val="22"/>
        </w:rPr>
      </w:pPr>
      <w:r>
        <w:rPr>
          <w:sz w:val="22"/>
          <w:szCs w:val="22"/>
        </w:rPr>
        <w:t>1</w:t>
      </w:r>
      <w:r w:rsidR="00E05E70">
        <w:rPr>
          <w:sz w:val="22"/>
          <w:szCs w:val="22"/>
        </w:rPr>
        <w:t>8</w:t>
      </w:r>
      <w:r>
        <w:rPr>
          <w:sz w:val="22"/>
          <w:szCs w:val="22"/>
        </w:rPr>
        <w:t>.2</w:t>
      </w:r>
      <w:r>
        <w:rPr>
          <w:sz w:val="22"/>
          <w:szCs w:val="22"/>
        </w:rPr>
        <w:tab/>
        <w:t xml:space="preserve">The Service Provider will make a minimum of </w:t>
      </w:r>
      <w:r w:rsidR="00DA3DC9">
        <w:rPr>
          <w:sz w:val="22"/>
          <w:szCs w:val="22"/>
        </w:rPr>
        <w:t xml:space="preserve">3 </w:t>
      </w:r>
      <w:r>
        <w:rPr>
          <w:sz w:val="22"/>
          <w:szCs w:val="22"/>
        </w:rPr>
        <w:t>on site surveillance</w:t>
      </w:r>
      <w:r w:rsidR="00D7345C">
        <w:rPr>
          <w:sz w:val="22"/>
          <w:szCs w:val="22"/>
        </w:rPr>
        <w:t xml:space="preserve"> visits,</w:t>
      </w:r>
      <w:r w:rsidR="00DA3DC9">
        <w:rPr>
          <w:sz w:val="22"/>
          <w:szCs w:val="22"/>
        </w:rPr>
        <w:t xml:space="preserve"> in the initial year reducing to 2</w:t>
      </w:r>
      <w:r>
        <w:rPr>
          <w:sz w:val="22"/>
          <w:szCs w:val="22"/>
        </w:rPr>
        <w:t xml:space="preserve"> visits per </w:t>
      </w:r>
      <w:r w:rsidR="00DA3DC9">
        <w:rPr>
          <w:sz w:val="22"/>
          <w:szCs w:val="22"/>
        </w:rPr>
        <w:t>calendar</w:t>
      </w:r>
      <w:r w:rsidR="00D7345C">
        <w:rPr>
          <w:sz w:val="22"/>
          <w:szCs w:val="22"/>
        </w:rPr>
        <w:t xml:space="preserve"> year. </w:t>
      </w:r>
      <w:r w:rsidR="00DA3DC9">
        <w:rPr>
          <w:sz w:val="22"/>
          <w:szCs w:val="22"/>
        </w:rPr>
        <w:t>This is</w:t>
      </w:r>
      <w:r>
        <w:rPr>
          <w:sz w:val="22"/>
          <w:szCs w:val="22"/>
        </w:rPr>
        <w:t xml:space="preserve"> in order to maintain an up to date knowledge of the organisation’s activities.</w:t>
      </w:r>
      <w:r w:rsidR="00DA3DC9">
        <w:rPr>
          <w:sz w:val="22"/>
          <w:szCs w:val="22"/>
        </w:rPr>
        <w:t xml:space="preserve"> </w:t>
      </w:r>
    </w:p>
    <w:p w:rsidR="00160761" w:rsidRPr="009A1899" w:rsidRDefault="00160761" w:rsidP="00160761">
      <w:pPr>
        <w:ind w:left="2160" w:hanging="720"/>
        <w:rPr>
          <w:sz w:val="22"/>
          <w:szCs w:val="22"/>
        </w:rPr>
      </w:pPr>
    </w:p>
    <w:p w:rsidR="00160761" w:rsidRPr="009A1899" w:rsidRDefault="00160761" w:rsidP="00160761">
      <w:pPr>
        <w:ind w:left="1440" w:hanging="720"/>
        <w:rPr>
          <w:sz w:val="22"/>
          <w:szCs w:val="22"/>
        </w:rPr>
      </w:pPr>
      <w:r>
        <w:rPr>
          <w:sz w:val="22"/>
          <w:szCs w:val="22"/>
        </w:rPr>
        <w:t>1</w:t>
      </w:r>
      <w:r w:rsidR="00E05E70">
        <w:rPr>
          <w:sz w:val="22"/>
          <w:szCs w:val="22"/>
        </w:rPr>
        <w:t>8</w:t>
      </w:r>
      <w:r>
        <w:rPr>
          <w:sz w:val="22"/>
          <w:szCs w:val="22"/>
        </w:rPr>
        <w:t>.3</w:t>
      </w:r>
      <w:r w:rsidRPr="009A1899">
        <w:rPr>
          <w:sz w:val="22"/>
          <w:szCs w:val="22"/>
        </w:rPr>
        <w:tab/>
        <w:t xml:space="preserve">Pre-employment medical assessment questionnaires will be assessed and the result notified to the HR Team by email within a 24 hour period after receipt by the Service Provider.  </w:t>
      </w:r>
    </w:p>
    <w:p w:rsidR="00160761" w:rsidRPr="009A1899" w:rsidRDefault="00160761" w:rsidP="00160761">
      <w:pPr>
        <w:ind w:left="2160" w:hanging="720"/>
        <w:rPr>
          <w:sz w:val="22"/>
          <w:szCs w:val="22"/>
        </w:rPr>
      </w:pPr>
    </w:p>
    <w:p w:rsidR="00160761" w:rsidRDefault="00160761" w:rsidP="00160761">
      <w:pPr>
        <w:ind w:left="1440" w:hanging="720"/>
        <w:rPr>
          <w:sz w:val="22"/>
          <w:szCs w:val="22"/>
        </w:rPr>
      </w:pPr>
      <w:r>
        <w:rPr>
          <w:sz w:val="22"/>
          <w:szCs w:val="22"/>
        </w:rPr>
        <w:t>1</w:t>
      </w:r>
      <w:r w:rsidR="00E05E70">
        <w:rPr>
          <w:sz w:val="22"/>
          <w:szCs w:val="22"/>
        </w:rPr>
        <w:t>8</w:t>
      </w:r>
      <w:r>
        <w:rPr>
          <w:sz w:val="22"/>
          <w:szCs w:val="22"/>
        </w:rPr>
        <w:t>.4</w:t>
      </w:r>
      <w:r w:rsidRPr="009A1899">
        <w:rPr>
          <w:sz w:val="22"/>
          <w:szCs w:val="22"/>
        </w:rPr>
        <w:tab/>
        <w:t>Management referrals</w:t>
      </w:r>
      <w:r>
        <w:rPr>
          <w:sz w:val="22"/>
          <w:szCs w:val="22"/>
        </w:rPr>
        <w:t xml:space="preserve">, </w:t>
      </w:r>
      <w:r w:rsidRPr="009A1899">
        <w:rPr>
          <w:sz w:val="22"/>
          <w:szCs w:val="22"/>
        </w:rPr>
        <w:t>review medicals</w:t>
      </w:r>
      <w:r>
        <w:rPr>
          <w:sz w:val="22"/>
          <w:szCs w:val="22"/>
        </w:rPr>
        <w:t xml:space="preserve">, </w:t>
      </w:r>
      <w:r w:rsidRPr="009A1899">
        <w:rPr>
          <w:sz w:val="22"/>
          <w:szCs w:val="22"/>
        </w:rPr>
        <w:t xml:space="preserve">pre-employment medicals will be conducted within </w:t>
      </w:r>
      <w:r w:rsidRPr="00AE74DD">
        <w:rPr>
          <w:sz w:val="22"/>
          <w:szCs w:val="22"/>
        </w:rPr>
        <w:t>3 working days of a request</w:t>
      </w:r>
      <w:r w:rsidRPr="009A1899">
        <w:rPr>
          <w:sz w:val="22"/>
          <w:szCs w:val="22"/>
        </w:rPr>
        <w:t xml:space="preserve"> and the Service Provider will email a written report of the results to the </w:t>
      </w:r>
      <w:r w:rsidR="006B7412">
        <w:rPr>
          <w:sz w:val="22"/>
          <w:szCs w:val="22"/>
        </w:rPr>
        <w:t>Client Contact Manager (or nominee).</w:t>
      </w:r>
      <w:r w:rsidRPr="009A1899">
        <w:rPr>
          <w:sz w:val="22"/>
          <w:szCs w:val="22"/>
        </w:rPr>
        <w:t xml:space="preserve"> </w:t>
      </w:r>
      <w:proofErr w:type="gramStart"/>
      <w:r w:rsidRPr="009A1899">
        <w:rPr>
          <w:sz w:val="22"/>
          <w:szCs w:val="22"/>
        </w:rPr>
        <w:t>Manager and the HR Team within 2 working days of the examination.</w:t>
      </w:r>
      <w:proofErr w:type="gramEnd"/>
      <w:r w:rsidRPr="009A1899">
        <w:rPr>
          <w:sz w:val="22"/>
          <w:szCs w:val="22"/>
        </w:rPr>
        <w:t xml:space="preserve">  On the day of the appointment the Service Provider will email the Manager and HR Team to confirm whether the employee is fit to return to work or fit for employment. </w:t>
      </w:r>
    </w:p>
    <w:p w:rsidR="00160761" w:rsidRDefault="00160761" w:rsidP="00160761">
      <w:pPr>
        <w:ind w:left="1440" w:hanging="720"/>
        <w:rPr>
          <w:sz w:val="22"/>
          <w:szCs w:val="22"/>
        </w:rPr>
      </w:pPr>
    </w:p>
    <w:p w:rsidR="00160761" w:rsidRPr="009A1899" w:rsidRDefault="00160761" w:rsidP="00160761">
      <w:pPr>
        <w:rPr>
          <w:sz w:val="22"/>
          <w:szCs w:val="22"/>
        </w:rPr>
      </w:pPr>
    </w:p>
    <w:p w:rsidR="00160761" w:rsidRPr="009A1899" w:rsidRDefault="00F960B4" w:rsidP="00160761">
      <w:pPr>
        <w:ind w:left="720" w:hanging="720"/>
        <w:rPr>
          <w:sz w:val="22"/>
          <w:szCs w:val="22"/>
        </w:rPr>
      </w:pPr>
      <w:r>
        <w:rPr>
          <w:sz w:val="22"/>
          <w:szCs w:val="22"/>
        </w:rPr>
        <w:t>1</w:t>
      </w:r>
      <w:r w:rsidR="00E05E70">
        <w:rPr>
          <w:sz w:val="22"/>
          <w:szCs w:val="22"/>
        </w:rPr>
        <w:t>9</w:t>
      </w:r>
      <w:r w:rsidR="00160761" w:rsidRPr="009A1899">
        <w:rPr>
          <w:sz w:val="22"/>
          <w:szCs w:val="22"/>
        </w:rPr>
        <w:t>.</w:t>
      </w:r>
      <w:r w:rsidR="00160761" w:rsidRPr="009A1899">
        <w:rPr>
          <w:sz w:val="22"/>
          <w:szCs w:val="22"/>
        </w:rPr>
        <w:tab/>
      </w:r>
      <w:r w:rsidR="00160761" w:rsidRPr="009A1899">
        <w:rPr>
          <w:b/>
          <w:sz w:val="22"/>
          <w:szCs w:val="22"/>
          <w:u w:val="single"/>
        </w:rPr>
        <w:t>Advice and Support</w:t>
      </w:r>
    </w:p>
    <w:p w:rsidR="00160761" w:rsidRPr="009A1899" w:rsidRDefault="00160761" w:rsidP="00160761">
      <w:pPr>
        <w:ind w:left="720" w:hanging="720"/>
        <w:rPr>
          <w:sz w:val="22"/>
          <w:szCs w:val="22"/>
        </w:rPr>
      </w:pPr>
    </w:p>
    <w:p w:rsidR="00160761" w:rsidRPr="009A1899" w:rsidRDefault="00160761" w:rsidP="00160761">
      <w:pPr>
        <w:ind w:left="720" w:hanging="720"/>
        <w:rPr>
          <w:sz w:val="22"/>
          <w:szCs w:val="22"/>
        </w:rPr>
      </w:pPr>
      <w:r w:rsidRPr="009A1899">
        <w:rPr>
          <w:sz w:val="22"/>
          <w:szCs w:val="22"/>
        </w:rPr>
        <w:tab/>
        <w:t>The Service Provider will be required to:-</w:t>
      </w:r>
    </w:p>
    <w:p w:rsidR="00160761" w:rsidRPr="009A1899" w:rsidRDefault="00160761" w:rsidP="00160761">
      <w:pPr>
        <w:ind w:left="720" w:hanging="720"/>
        <w:rPr>
          <w:sz w:val="22"/>
          <w:szCs w:val="22"/>
        </w:rPr>
      </w:pPr>
    </w:p>
    <w:p w:rsidR="00160761" w:rsidRPr="009A1899" w:rsidRDefault="00160761" w:rsidP="00160761">
      <w:pPr>
        <w:ind w:left="1440" w:hanging="720"/>
        <w:rPr>
          <w:sz w:val="22"/>
          <w:szCs w:val="22"/>
        </w:rPr>
      </w:pPr>
      <w:r w:rsidRPr="009A1899">
        <w:rPr>
          <w:sz w:val="22"/>
          <w:szCs w:val="22"/>
        </w:rPr>
        <w:t>(a)</w:t>
      </w:r>
      <w:r w:rsidRPr="009A1899">
        <w:rPr>
          <w:sz w:val="22"/>
          <w:szCs w:val="22"/>
        </w:rPr>
        <w:tab/>
        <w:t>When it is appropriate to do so, provide advice to the HR Team/Manager to enable them to undertake reviews following initial referral.</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sidRPr="009A1899">
        <w:rPr>
          <w:sz w:val="22"/>
          <w:szCs w:val="22"/>
        </w:rPr>
        <w:t>(b)</w:t>
      </w:r>
      <w:r w:rsidRPr="009A1899">
        <w:rPr>
          <w:sz w:val="22"/>
          <w:szCs w:val="22"/>
        </w:rPr>
        <w:tab/>
        <w:t>Assist</w:t>
      </w:r>
      <w:r>
        <w:rPr>
          <w:sz w:val="22"/>
          <w:szCs w:val="22"/>
        </w:rPr>
        <w:t>,</w:t>
      </w:r>
      <w:r w:rsidRPr="009A1899">
        <w:rPr>
          <w:sz w:val="22"/>
          <w:szCs w:val="22"/>
        </w:rPr>
        <w:t xml:space="preserve"> where practicable</w:t>
      </w:r>
      <w:r>
        <w:rPr>
          <w:sz w:val="22"/>
          <w:szCs w:val="22"/>
        </w:rPr>
        <w:t>,</w:t>
      </w:r>
      <w:r w:rsidRPr="009A1899">
        <w:rPr>
          <w:sz w:val="22"/>
          <w:szCs w:val="22"/>
        </w:rPr>
        <w:t xml:space="preserve"> in the provision of health and safety advice and health promotion.</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sidRPr="009A1899">
        <w:rPr>
          <w:sz w:val="22"/>
          <w:szCs w:val="22"/>
        </w:rPr>
        <w:t>(c)</w:t>
      </w:r>
      <w:r w:rsidRPr="009A1899">
        <w:rPr>
          <w:sz w:val="22"/>
          <w:szCs w:val="22"/>
        </w:rPr>
        <w:tab/>
        <w:t>Provide direct advice to appropriate officers within 24 hours of a request.  Urgent medical advice will be provided by telephone.</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sidRPr="009A1899">
        <w:rPr>
          <w:sz w:val="22"/>
          <w:szCs w:val="22"/>
        </w:rPr>
        <w:t>(d)</w:t>
      </w:r>
      <w:r w:rsidRPr="009A1899">
        <w:rPr>
          <w:sz w:val="22"/>
          <w:szCs w:val="22"/>
        </w:rPr>
        <w:tab/>
        <w:t>Provide/arrange expert opinion in the event of appeals, litigation or prosecution.</w:t>
      </w:r>
    </w:p>
    <w:p w:rsidR="00160761" w:rsidRDefault="00160761" w:rsidP="00160761">
      <w:pPr>
        <w:rPr>
          <w:sz w:val="22"/>
          <w:szCs w:val="22"/>
        </w:rPr>
      </w:pPr>
    </w:p>
    <w:p w:rsidR="00160761" w:rsidRPr="00191351" w:rsidRDefault="00E05E70" w:rsidP="00160761">
      <w:pPr>
        <w:overflowPunct/>
        <w:autoSpaceDE/>
        <w:autoSpaceDN/>
        <w:adjustRightInd/>
        <w:textAlignment w:val="auto"/>
        <w:rPr>
          <w:sz w:val="22"/>
          <w:szCs w:val="22"/>
        </w:rPr>
      </w:pPr>
      <w:r>
        <w:rPr>
          <w:sz w:val="22"/>
          <w:szCs w:val="22"/>
        </w:rPr>
        <w:t>20</w:t>
      </w:r>
      <w:r w:rsidR="00160761" w:rsidRPr="00F960B4">
        <w:rPr>
          <w:sz w:val="22"/>
          <w:szCs w:val="22"/>
        </w:rPr>
        <w:t>.</w:t>
      </w:r>
      <w:r w:rsidR="00160761" w:rsidRPr="00F960B4">
        <w:rPr>
          <w:sz w:val="22"/>
          <w:szCs w:val="22"/>
        </w:rPr>
        <w:tab/>
      </w:r>
      <w:r w:rsidR="00160761" w:rsidRPr="00F960B4">
        <w:rPr>
          <w:b/>
          <w:sz w:val="22"/>
          <w:szCs w:val="22"/>
          <w:u w:val="single"/>
        </w:rPr>
        <w:t>Performance Management</w:t>
      </w:r>
    </w:p>
    <w:p w:rsidR="00160761" w:rsidRPr="009A1899" w:rsidRDefault="00160761" w:rsidP="00160761">
      <w:pPr>
        <w:ind w:left="720" w:hanging="720"/>
        <w:rPr>
          <w:b/>
          <w:sz w:val="22"/>
          <w:szCs w:val="22"/>
          <w:u w:val="single"/>
        </w:rPr>
      </w:pPr>
    </w:p>
    <w:p w:rsidR="00160761" w:rsidRPr="009A1899" w:rsidRDefault="00E05E70" w:rsidP="00160761">
      <w:pPr>
        <w:ind w:left="1440" w:hanging="720"/>
        <w:rPr>
          <w:sz w:val="22"/>
          <w:szCs w:val="22"/>
        </w:rPr>
      </w:pPr>
      <w:r>
        <w:rPr>
          <w:sz w:val="22"/>
          <w:szCs w:val="22"/>
        </w:rPr>
        <w:t>20</w:t>
      </w:r>
      <w:r w:rsidR="00160761" w:rsidRPr="009A1899">
        <w:rPr>
          <w:sz w:val="22"/>
          <w:szCs w:val="22"/>
        </w:rPr>
        <w:t>.1</w:t>
      </w:r>
      <w:r w:rsidR="00160761" w:rsidRPr="009A1899">
        <w:rPr>
          <w:sz w:val="22"/>
          <w:szCs w:val="22"/>
        </w:rPr>
        <w:tab/>
        <w:t xml:space="preserve">The Service Provider must demonstrate that they are meeting the needs of </w:t>
      </w:r>
      <w:r w:rsidR="00160761">
        <w:rPr>
          <w:sz w:val="22"/>
          <w:szCs w:val="22"/>
        </w:rPr>
        <w:t>Merseytravel</w:t>
      </w:r>
      <w:r w:rsidR="00160761" w:rsidRPr="009A1899">
        <w:rPr>
          <w:sz w:val="22"/>
          <w:szCs w:val="22"/>
        </w:rPr>
        <w:t>.  Key Performance Indicators (KPIs) will be agreed and should include, but not be limited to the following:-</w:t>
      </w:r>
    </w:p>
    <w:p w:rsidR="00160761" w:rsidRPr="009A1899" w:rsidRDefault="00160761" w:rsidP="00160761">
      <w:pPr>
        <w:ind w:left="2880" w:hanging="72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t>Performance against quality standards (time for appointments, receipt of reports etc</w:t>
      </w:r>
      <w:r w:rsidR="00DF085B">
        <w:rPr>
          <w:sz w:val="22"/>
          <w:szCs w:val="22"/>
        </w:rPr>
        <w:t>.</w:t>
      </w:r>
      <w:r w:rsidRPr="009A1899">
        <w:rPr>
          <w:sz w:val="22"/>
          <w:szCs w:val="22"/>
        </w:rPr>
        <w:t>)</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t>Number of complaints</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w:t>
      </w:r>
      <w:proofErr w:type="gramStart"/>
      <w:r w:rsidRPr="009A1899">
        <w:rPr>
          <w:sz w:val="22"/>
          <w:szCs w:val="22"/>
        </w:rPr>
        <w:t>c</w:t>
      </w:r>
      <w:proofErr w:type="gramEnd"/>
      <w:r w:rsidRPr="009A1899">
        <w:rPr>
          <w:sz w:val="22"/>
          <w:szCs w:val="22"/>
        </w:rPr>
        <w:t>)</w:t>
      </w:r>
      <w:r w:rsidRPr="009A1899">
        <w:rPr>
          <w:sz w:val="22"/>
          <w:szCs w:val="22"/>
        </w:rPr>
        <w:tab/>
        <w:t>Failed attendance/cancelled appointments</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(d)</w:t>
      </w:r>
      <w:r w:rsidRPr="009A1899">
        <w:rPr>
          <w:sz w:val="22"/>
          <w:szCs w:val="22"/>
        </w:rPr>
        <w:tab/>
        <w:t>Impact on reducing staff absence levels</w:t>
      </w:r>
    </w:p>
    <w:p w:rsidR="00160761" w:rsidRPr="009A1899" w:rsidRDefault="00160761" w:rsidP="00160761">
      <w:pPr>
        <w:ind w:left="2160" w:hanging="720"/>
        <w:rPr>
          <w:sz w:val="22"/>
          <w:szCs w:val="22"/>
        </w:rPr>
      </w:pPr>
    </w:p>
    <w:p w:rsidR="00160761" w:rsidRDefault="00160761" w:rsidP="00160761">
      <w:pPr>
        <w:ind w:left="2160" w:hanging="720"/>
        <w:rPr>
          <w:sz w:val="22"/>
          <w:szCs w:val="22"/>
        </w:rPr>
      </w:pPr>
      <w:r w:rsidRPr="009A1899">
        <w:rPr>
          <w:sz w:val="22"/>
          <w:szCs w:val="22"/>
        </w:rPr>
        <w:t>(e)</w:t>
      </w:r>
      <w:r w:rsidRPr="009A1899">
        <w:rPr>
          <w:sz w:val="22"/>
          <w:szCs w:val="22"/>
        </w:rPr>
        <w:tab/>
        <w:t>Cost Benefit Analysis</w:t>
      </w:r>
    </w:p>
    <w:p w:rsidR="002D6E52" w:rsidRPr="009A1899" w:rsidRDefault="002D6E52" w:rsidP="00160761">
      <w:pPr>
        <w:ind w:left="2160" w:hanging="720"/>
        <w:rPr>
          <w:sz w:val="22"/>
          <w:szCs w:val="22"/>
        </w:rPr>
      </w:pPr>
    </w:p>
    <w:p w:rsidR="00160761" w:rsidRDefault="002D6E52" w:rsidP="00160761">
      <w:pPr>
        <w:ind w:left="2160" w:hanging="720"/>
        <w:rPr>
          <w:sz w:val="22"/>
          <w:szCs w:val="22"/>
        </w:rPr>
      </w:pPr>
      <w:r>
        <w:rPr>
          <w:sz w:val="22"/>
          <w:szCs w:val="22"/>
        </w:rPr>
        <w:t>(f)</w:t>
      </w:r>
      <w:r>
        <w:rPr>
          <w:sz w:val="22"/>
          <w:szCs w:val="22"/>
        </w:rPr>
        <w:tab/>
      </w:r>
      <w:r w:rsidR="00DF085B">
        <w:rPr>
          <w:sz w:val="22"/>
          <w:szCs w:val="22"/>
        </w:rPr>
        <w:t>Detailed and</w:t>
      </w:r>
      <w:r>
        <w:rPr>
          <w:sz w:val="22"/>
          <w:szCs w:val="22"/>
        </w:rPr>
        <w:t xml:space="preserve"> Itemised Accounts </w:t>
      </w:r>
    </w:p>
    <w:p w:rsidR="002D6E52" w:rsidRPr="009A1899" w:rsidRDefault="002D6E52"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w:t>
      </w:r>
      <w:r w:rsidR="002D6E52">
        <w:rPr>
          <w:sz w:val="22"/>
          <w:szCs w:val="22"/>
        </w:rPr>
        <w:t>g</w:t>
      </w:r>
      <w:r w:rsidRPr="009A1899">
        <w:rPr>
          <w:sz w:val="22"/>
          <w:szCs w:val="22"/>
        </w:rPr>
        <w:t>)</w:t>
      </w:r>
      <w:r w:rsidRPr="009A1899">
        <w:rPr>
          <w:sz w:val="22"/>
          <w:szCs w:val="22"/>
        </w:rPr>
        <w:tab/>
        <w:t>Staff views and feedback</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w:t>
      </w:r>
      <w:r w:rsidR="002D6E52">
        <w:rPr>
          <w:sz w:val="22"/>
          <w:szCs w:val="22"/>
        </w:rPr>
        <w:t>h</w:t>
      </w:r>
      <w:r w:rsidRPr="009A1899">
        <w:rPr>
          <w:sz w:val="22"/>
          <w:szCs w:val="22"/>
        </w:rPr>
        <w:t>)</w:t>
      </w:r>
      <w:r w:rsidRPr="009A1899">
        <w:rPr>
          <w:sz w:val="22"/>
          <w:szCs w:val="22"/>
        </w:rPr>
        <w:tab/>
        <w:t>Operational issues</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w:t>
      </w:r>
      <w:proofErr w:type="spellStart"/>
      <w:r w:rsidR="002D6E52">
        <w:rPr>
          <w:sz w:val="22"/>
          <w:szCs w:val="22"/>
        </w:rPr>
        <w:t>i</w:t>
      </w:r>
      <w:proofErr w:type="spellEnd"/>
      <w:r w:rsidRPr="009A1899">
        <w:rPr>
          <w:sz w:val="22"/>
          <w:szCs w:val="22"/>
        </w:rPr>
        <w:t>)</w:t>
      </w:r>
      <w:r w:rsidRPr="009A1899">
        <w:rPr>
          <w:sz w:val="22"/>
          <w:szCs w:val="22"/>
        </w:rPr>
        <w:tab/>
        <w:t>Legal requirements</w:t>
      </w:r>
    </w:p>
    <w:p w:rsidR="00160761" w:rsidRPr="009A1899" w:rsidRDefault="00160761" w:rsidP="00160761">
      <w:pPr>
        <w:ind w:left="2160" w:hanging="720"/>
        <w:rPr>
          <w:sz w:val="22"/>
          <w:szCs w:val="22"/>
        </w:rPr>
      </w:pPr>
    </w:p>
    <w:p w:rsidR="00160761" w:rsidRDefault="00160761" w:rsidP="00160761">
      <w:pPr>
        <w:ind w:left="2160" w:hanging="720"/>
        <w:rPr>
          <w:sz w:val="22"/>
          <w:szCs w:val="22"/>
        </w:rPr>
      </w:pPr>
      <w:r w:rsidRPr="009A1899">
        <w:rPr>
          <w:sz w:val="22"/>
          <w:szCs w:val="22"/>
        </w:rPr>
        <w:t>(</w:t>
      </w:r>
      <w:r w:rsidR="002D6E52">
        <w:rPr>
          <w:sz w:val="22"/>
          <w:szCs w:val="22"/>
        </w:rPr>
        <w:t>j</w:t>
      </w:r>
      <w:r w:rsidRPr="009A1899">
        <w:rPr>
          <w:sz w:val="22"/>
          <w:szCs w:val="22"/>
        </w:rPr>
        <w:t>)</w:t>
      </w:r>
      <w:r w:rsidRPr="009A1899">
        <w:rPr>
          <w:sz w:val="22"/>
          <w:szCs w:val="22"/>
        </w:rPr>
        <w:tab/>
        <w:t>Innovative ideas and solutions</w:t>
      </w:r>
    </w:p>
    <w:p w:rsidR="00160761" w:rsidRDefault="00160761" w:rsidP="00160761">
      <w:pPr>
        <w:ind w:left="2160" w:hanging="720"/>
        <w:rPr>
          <w:sz w:val="22"/>
          <w:szCs w:val="22"/>
        </w:rPr>
      </w:pPr>
    </w:p>
    <w:p w:rsidR="00160761" w:rsidRDefault="00160761" w:rsidP="00160761">
      <w:pPr>
        <w:ind w:left="2160" w:hanging="720"/>
        <w:rPr>
          <w:sz w:val="22"/>
          <w:szCs w:val="22"/>
        </w:rPr>
      </w:pPr>
      <w:r>
        <w:rPr>
          <w:sz w:val="22"/>
          <w:szCs w:val="22"/>
        </w:rPr>
        <w:t>(</w:t>
      </w:r>
      <w:r w:rsidR="002D6E52">
        <w:rPr>
          <w:sz w:val="22"/>
          <w:szCs w:val="22"/>
        </w:rPr>
        <w:t>k</w:t>
      </w:r>
      <w:r>
        <w:rPr>
          <w:sz w:val="22"/>
          <w:szCs w:val="22"/>
        </w:rPr>
        <w:t>)</w:t>
      </w:r>
      <w:r>
        <w:rPr>
          <w:sz w:val="22"/>
          <w:szCs w:val="22"/>
        </w:rPr>
        <w:tab/>
        <w:t>Provision of statistics/data</w:t>
      </w:r>
    </w:p>
    <w:p w:rsidR="00160761" w:rsidRDefault="00160761" w:rsidP="00160761">
      <w:pPr>
        <w:ind w:left="2160" w:hanging="720"/>
        <w:rPr>
          <w:sz w:val="22"/>
          <w:szCs w:val="22"/>
        </w:rPr>
      </w:pPr>
    </w:p>
    <w:p w:rsidR="00160761" w:rsidRPr="009A1899" w:rsidRDefault="00160761" w:rsidP="00160761">
      <w:pPr>
        <w:ind w:left="2160" w:hanging="720"/>
        <w:rPr>
          <w:sz w:val="22"/>
          <w:szCs w:val="22"/>
        </w:rPr>
      </w:pPr>
      <w:r>
        <w:rPr>
          <w:sz w:val="22"/>
          <w:szCs w:val="22"/>
        </w:rPr>
        <w:t>(</w:t>
      </w:r>
      <w:r w:rsidR="002D6E52">
        <w:rPr>
          <w:sz w:val="22"/>
          <w:szCs w:val="22"/>
        </w:rPr>
        <w:t>l</w:t>
      </w:r>
      <w:r>
        <w:rPr>
          <w:sz w:val="22"/>
          <w:szCs w:val="22"/>
        </w:rPr>
        <w:t>)</w:t>
      </w:r>
      <w:r>
        <w:rPr>
          <w:sz w:val="22"/>
          <w:szCs w:val="22"/>
        </w:rPr>
        <w:tab/>
        <w:t>Number of on-site surveillance visits</w:t>
      </w:r>
    </w:p>
    <w:p w:rsidR="00160761" w:rsidRPr="009A1899" w:rsidRDefault="00160761" w:rsidP="00160761">
      <w:pPr>
        <w:ind w:left="3600" w:hanging="720"/>
        <w:rPr>
          <w:sz w:val="22"/>
          <w:szCs w:val="22"/>
        </w:rPr>
      </w:pPr>
    </w:p>
    <w:p w:rsidR="00160761" w:rsidRPr="009A1899" w:rsidRDefault="00E05E70" w:rsidP="00160761">
      <w:pPr>
        <w:ind w:left="1440" w:hanging="720"/>
        <w:rPr>
          <w:sz w:val="22"/>
          <w:szCs w:val="22"/>
        </w:rPr>
      </w:pPr>
      <w:r>
        <w:rPr>
          <w:sz w:val="22"/>
          <w:szCs w:val="22"/>
        </w:rPr>
        <w:t>20</w:t>
      </w:r>
      <w:r w:rsidR="00160761" w:rsidRPr="009A1899">
        <w:rPr>
          <w:sz w:val="22"/>
          <w:szCs w:val="22"/>
        </w:rPr>
        <w:t>.2</w:t>
      </w:r>
      <w:r w:rsidR="00160761" w:rsidRPr="009A1899">
        <w:rPr>
          <w:sz w:val="22"/>
          <w:szCs w:val="22"/>
        </w:rPr>
        <w:tab/>
        <w:t xml:space="preserve">The Service Provider and the </w:t>
      </w:r>
      <w:r w:rsidR="001876E6">
        <w:rPr>
          <w:sz w:val="22"/>
          <w:szCs w:val="22"/>
        </w:rPr>
        <w:t xml:space="preserve">Client Contact Manager </w:t>
      </w:r>
      <w:r w:rsidR="00160761" w:rsidRPr="009A1899">
        <w:rPr>
          <w:sz w:val="22"/>
          <w:szCs w:val="22"/>
        </w:rPr>
        <w:t xml:space="preserve">shall meet once a </w:t>
      </w:r>
      <w:r w:rsidR="00160761">
        <w:rPr>
          <w:sz w:val="22"/>
          <w:szCs w:val="22"/>
        </w:rPr>
        <w:t>quarter</w:t>
      </w:r>
      <w:r w:rsidR="00160761" w:rsidRPr="009A1899">
        <w:rPr>
          <w:sz w:val="22"/>
          <w:szCs w:val="22"/>
        </w:rPr>
        <w:t xml:space="preserve"> (but more frequently if required) to review performance</w:t>
      </w:r>
      <w:r w:rsidR="00233510">
        <w:rPr>
          <w:sz w:val="22"/>
          <w:szCs w:val="22"/>
        </w:rPr>
        <w:t xml:space="preserve"> using the KPI’s</w:t>
      </w:r>
      <w:r w:rsidR="00160761" w:rsidRPr="009A1899">
        <w:rPr>
          <w:sz w:val="22"/>
          <w:szCs w:val="22"/>
        </w:rPr>
        <w:t xml:space="preserve"> and to discuss and resolve any ongoing or outstanding issues.  In particular, the purpose of the meetings shall be to identify:-</w:t>
      </w:r>
    </w:p>
    <w:p w:rsidR="00160761" w:rsidRPr="009A1899" w:rsidRDefault="00160761" w:rsidP="00160761">
      <w:pPr>
        <w:ind w:left="2880" w:hanging="72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r>
      <w:proofErr w:type="gramStart"/>
      <w:r w:rsidRPr="009A1899">
        <w:rPr>
          <w:sz w:val="22"/>
          <w:szCs w:val="22"/>
        </w:rPr>
        <w:t>the</w:t>
      </w:r>
      <w:proofErr w:type="gramEnd"/>
      <w:r w:rsidRPr="009A1899">
        <w:rPr>
          <w:sz w:val="22"/>
          <w:szCs w:val="22"/>
        </w:rPr>
        <w:t xml:space="preserve"> occasions when the level of service falls short of the agreed standard so that any problem areas can be discussed and corrective action taken in order to maintain a high quality of work;</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r>
      <w:proofErr w:type="gramStart"/>
      <w:r w:rsidRPr="009A1899">
        <w:rPr>
          <w:sz w:val="22"/>
          <w:szCs w:val="22"/>
        </w:rPr>
        <w:t>variations</w:t>
      </w:r>
      <w:proofErr w:type="gramEnd"/>
      <w:r w:rsidRPr="009A1899">
        <w:rPr>
          <w:sz w:val="22"/>
          <w:szCs w:val="22"/>
        </w:rPr>
        <w:t xml:space="preserve"> in the level of service and quality required;</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(c)</w:t>
      </w:r>
      <w:r w:rsidRPr="009A1899">
        <w:rPr>
          <w:sz w:val="22"/>
          <w:szCs w:val="22"/>
        </w:rPr>
        <w:tab/>
      </w:r>
      <w:proofErr w:type="gramStart"/>
      <w:r w:rsidRPr="009A1899">
        <w:rPr>
          <w:sz w:val="22"/>
          <w:szCs w:val="22"/>
        </w:rPr>
        <w:t>any</w:t>
      </w:r>
      <w:proofErr w:type="gramEnd"/>
      <w:r w:rsidRPr="009A1899">
        <w:rPr>
          <w:sz w:val="22"/>
          <w:szCs w:val="22"/>
        </w:rPr>
        <w:t xml:space="preserve"> innovations or improvements to the service; and</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(d)</w:t>
      </w:r>
      <w:r w:rsidRPr="009A1899">
        <w:rPr>
          <w:sz w:val="22"/>
          <w:szCs w:val="22"/>
        </w:rPr>
        <w:tab/>
      </w:r>
      <w:proofErr w:type="gramStart"/>
      <w:r w:rsidRPr="009A1899">
        <w:rPr>
          <w:sz w:val="22"/>
          <w:szCs w:val="22"/>
        </w:rPr>
        <w:t>any</w:t>
      </w:r>
      <w:proofErr w:type="gramEnd"/>
      <w:r w:rsidRPr="009A1899">
        <w:rPr>
          <w:sz w:val="22"/>
          <w:szCs w:val="22"/>
        </w:rPr>
        <w:t xml:space="preserve"> payment issues.</w:t>
      </w:r>
    </w:p>
    <w:p w:rsidR="00160761" w:rsidRPr="009A1899" w:rsidRDefault="00160761" w:rsidP="00160761">
      <w:pPr>
        <w:rPr>
          <w:sz w:val="22"/>
          <w:szCs w:val="22"/>
        </w:rPr>
      </w:pPr>
    </w:p>
    <w:p w:rsidR="00160761" w:rsidRPr="009A1899" w:rsidRDefault="00E05E70" w:rsidP="00160761">
      <w:pPr>
        <w:ind w:left="1440" w:hanging="720"/>
        <w:rPr>
          <w:sz w:val="22"/>
          <w:szCs w:val="22"/>
        </w:rPr>
      </w:pPr>
      <w:r>
        <w:rPr>
          <w:sz w:val="22"/>
          <w:szCs w:val="22"/>
        </w:rPr>
        <w:t>20</w:t>
      </w:r>
      <w:r w:rsidR="00160761" w:rsidRPr="009A1899">
        <w:rPr>
          <w:sz w:val="22"/>
          <w:szCs w:val="22"/>
        </w:rPr>
        <w:t>.3</w:t>
      </w:r>
      <w:r w:rsidR="00160761" w:rsidRPr="009A1899">
        <w:rPr>
          <w:sz w:val="22"/>
          <w:szCs w:val="22"/>
        </w:rPr>
        <w:tab/>
        <w:t>The Service Provider shall produce the minutes of such meetings.</w:t>
      </w:r>
    </w:p>
    <w:p w:rsidR="00160761" w:rsidRPr="009A1899" w:rsidRDefault="00160761" w:rsidP="00160761">
      <w:pPr>
        <w:ind w:left="3600" w:hanging="720"/>
        <w:rPr>
          <w:sz w:val="22"/>
          <w:szCs w:val="22"/>
        </w:rPr>
      </w:pPr>
    </w:p>
    <w:p w:rsidR="00160761" w:rsidRPr="009A1899" w:rsidRDefault="00E05E70" w:rsidP="00160761">
      <w:pPr>
        <w:ind w:left="1440" w:hanging="720"/>
        <w:rPr>
          <w:sz w:val="22"/>
          <w:szCs w:val="22"/>
        </w:rPr>
      </w:pPr>
      <w:r>
        <w:rPr>
          <w:sz w:val="22"/>
          <w:szCs w:val="22"/>
        </w:rPr>
        <w:t>20</w:t>
      </w:r>
      <w:r w:rsidR="00160761" w:rsidRPr="009A1899">
        <w:rPr>
          <w:sz w:val="22"/>
          <w:szCs w:val="22"/>
        </w:rPr>
        <w:t>.4</w:t>
      </w:r>
      <w:r w:rsidR="00160761" w:rsidRPr="009A1899">
        <w:rPr>
          <w:sz w:val="22"/>
          <w:szCs w:val="22"/>
        </w:rPr>
        <w:tab/>
      </w:r>
      <w:r w:rsidR="00160761">
        <w:rPr>
          <w:sz w:val="22"/>
          <w:szCs w:val="22"/>
        </w:rPr>
        <w:t>Merseytravel</w:t>
      </w:r>
      <w:r w:rsidR="00160761" w:rsidRPr="009A1899">
        <w:rPr>
          <w:sz w:val="22"/>
          <w:szCs w:val="22"/>
        </w:rPr>
        <w:t xml:space="preserve"> reserves the right to undertake internal customer surveys to obtain information about the Service Provider’s performance.</w:t>
      </w:r>
    </w:p>
    <w:p w:rsidR="00160761" w:rsidRDefault="00160761" w:rsidP="00160761">
      <w:pPr>
        <w:rPr>
          <w:sz w:val="22"/>
          <w:szCs w:val="22"/>
        </w:rPr>
      </w:pPr>
    </w:p>
    <w:p w:rsidR="00160761" w:rsidRPr="009A1899" w:rsidRDefault="00F960B4" w:rsidP="00160761">
      <w:pPr>
        <w:ind w:left="720" w:hanging="720"/>
        <w:rPr>
          <w:b/>
          <w:sz w:val="22"/>
          <w:szCs w:val="22"/>
        </w:rPr>
      </w:pPr>
      <w:r>
        <w:rPr>
          <w:sz w:val="22"/>
          <w:szCs w:val="22"/>
        </w:rPr>
        <w:t>2</w:t>
      </w:r>
      <w:r w:rsidR="00E05E70">
        <w:rPr>
          <w:sz w:val="22"/>
          <w:szCs w:val="22"/>
        </w:rPr>
        <w:t>1</w:t>
      </w:r>
      <w:r w:rsidR="00160761" w:rsidRPr="009A1899">
        <w:rPr>
          <w:sz w:val="22"/>
          <w:szCs w:val="22"/>
        </w:rPr>
        <w:t>.</w:t>
      </w:r>
      <w:r w:rsidR="00160761" w:rsidRPr="009A1899">
        <w:rPr>
          <w:sz w:val="22"/>
          <w:szCs w:val="22"/>
        </w:rPr>
        <w:tab/>
      </w:r>
      <w:r w:rsidR="00160761" w:rsidRPr="009A1899">
        <w:rPr>
          <w:b/>
          <w:sz w:val="22"/>
          <w:szCs w:val="22"/>
          <w:u w:val="single"/>
        </w:rPr>
        <w:t>Management Information</w:t>
      </w:r>
    </w:p>
    <w:p w:rsidR="00160761" w:rsidRPr="009A1899" w:rsidRDefault="00160761" w:rsidP="00160761">
      <w:pPr>
        <w:ind w:left="2160" w:hanging="720"/>
        <w:rPr>
          <w:sz w:val="22"/>
          <w:szCs w:val="22"/>
        </w:rPr>
      </w:pPr>
    </w:p>
    <w:p w:rsidR="00160761" w:rsidRPr="009A1899" w:rsidRDefault="00F960B4" w:rsidP="00160761">
      <w:pPr>
        <w:ind w:left="1440" w:hanging="720"/>
        <w:rPr>
          <w:sz w:val="22"/>
          <w:szCs w:val="22"/>
        </w:rPr>
      </w:pPr>
      <w:r>
        <w:rPr>
          <w:sz w:val="22"/>
          <w:szCs w:val="22"/>
        </w:rPr>
        <w:t>2</w:t>
      </w:r>
      <w:r w:rsidR="00E05E70">
        <w:rPr>
          <w:sz w:val="22"/>
          <w:szCs w:val="22"/>
        </w:rPr>
        <w:t>1</w:t>
      </w:r>
      <w:r w:rsidR="00160761" w:rsidRPr="009A1899">
        <w:rPr>
          <w:sz w:val="22"/>
          <w:szCs w:val="22"/>
        </w:rPr>
        <w:t>.1</w:t>
      </w:r>
      <w:r w:rsidR="00160761" w:rsidRPr="009A1899">
        <w:rPr>
          <w:sz w:val="22"/>
          <w:szCs w:val="22"/>
        </w:rPr>
        <w:tab/>
      </w:r>
      <w:r w:rsidR="00160761">
        <w:rPr>
          <w:sz w:val="22"/>
          <w:szCs w:val="22"/>
        </w:rPr>
        <w:t>Merseytravel</w:t>
      </w:r>
      <w:r w:rsidR="00160761" w:rsidRPr="009A1899">
        <w:rPr>
          <w:sz w:val="22"/>
          <w:szCs w:val="22"/>
        </w:rPr>
        <w:t xml:space="preserve"> must be provided with regular management information in order for the service levels to be monitored and reviewed.</w:t>
      </w:r>
    </w:p>
    <w:p w:rsidR="00160761" w:rsidRPr="009A1899" w:rsidRDefault="00160761" w:rsidP="00160761">
      <w:pPr>
        <w:ind w:left="1440" w:hanging="720"/>
        <w:rPr>
          <w:sz w:val="22"/>
          <w:szCs w:val="22"/>
        </w:rPr>
      </w:pPr>
    </w:p>
    <w:p w:rsidR="00160761" w:rsidRPr="009A1899" w:rsidRDefault="00F960B4" w:rsidP="00160761">
      <w:pPr>
        <w:ind w:left="1440" w:hanging="720"/>
        <w:rPr>
          <w:sz w:val="22"/>
          <w:szCs w:val="22"/>
        </w:rPr>
      </w:pPr>
      <w:r>
        <w:rPr>
          <w:sz w:val="22"/>
          <w:szCs w:val="22"/>
        </w:rPr>
        <w:t>2</w:t>
      </w:r>
      <w:r w:rsidR="00E05E70">
        <w:rPr>
          <w:sz w:val="22"/>
          <w:szCs w:val="22"/>
        </w:rPr>
        <w:t>1</w:t>
      </w:r>
      <w:r w:rsidR="00160761" w:rsidRPr="009A1899">
        <w:rPr>
          <w:sz w:val="22"/>
          <w:szCs w:val="22"/>
        </w:rPr>
        <w:t>.2</w:t>
      </w:r>
      <w:r w:rsidR="00160761" w:rsidRPr="009A1899">
        <w:rPr>
          <w:sz w:val="22"/>
          <w:szCs w:val="22"/>
        </w:rPr>
        <w:tab/>
      </w:r>
      <w:r w:rsidR="00BC3EB6">
        <w:rPr>
          <w:sz w:val="22"/>
          <w:szCs w:val="22"/>
        </w:rPr>
        <w:t>D</w:t>
      </w:r>
      <w:r w:rsidR="00233510">
        <w:rPr>
          <w:sz w:val="22"/>
          <w:szCs w:val="22"/>
        </w:rPr>
        <w:t xml:space="preserve">etail of the </w:t>
      </w:r>
      <w:r w:rsidR="00160761" w:rsidRPr="009A1899">
        <w:rPr>
          <w:sz w:val="22"/>
          <w:szCs w:val="22"/>
        </w:rPr>
        <w:t>management information</w:t>
      </w:r>
      <w:r w:rsidR="00233510">
        <w:rPr>
          <w:sz w:val="22"/>
          <w:szCs w:val="22"/>
        </w:rPr>
        <w:t xml:space="preserve"> and frequency of publication</w:t>
      </w:r>
      <w:r w:rsidR="00160761" w:rsidRPr="009A1899">
        <w:rPr>
          <w:sz w:val="22"/>
          <w:szCs w:val="22"/>
        </w:rPr>
        <w:t xml:space="preserve"> will be agreed with the successful Service Provider. Information below is an indication of the type of information that could be requested.</w:t>
      </w:r>
    </w:p>
    <w:p w:rsidR="00160761" w:rsidRPr="009A1899" w:rsidRDefault="00160761" w:rsidP="00160761">
      <w:pPr>
        <w:ind w:left="2880" w:hanging="72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r>
      <w:proofErr w:type="spellStart"/>
      <w:r w:rsidR="00BC3EB6">
        <w:rPr>
          <w:sz w:val="22"/>
          <w:szCs w:val="22"/>
        </w:rPr>
        <w:t>Qual</w:t>
      </w:r>
      <w:r w:rsidR="00EB66CA">
        <w:rPr>
          <w:sz w:val="22"/>
          <w:szCs w:val="22"/>
        </w:rPr>
        <w:t>i</w:t>
      </w:r>
      <w:r w:rsidR="00BC3EB6">
        <w:rPr>
          <w:sz w:val="22"/>
          <w:szCs w:val="22"/>
        </w:rPr>
        <w:t>tive</w:t>
      </w:r>
      <w:proofErr w:type="spellEnd"/>
      <w:r w:rsidR="00BC3EB6">
        <w:rPr>
          <w:sz w:val="22"/>
          <w:szCs w:val="22"/>
        </w:rPr>
        <w:t xml:space="preserve"> and </w:t>
      </w:r>
      <w:proofErr w:type="spellStart"/>
      <w:r w:rsidR="00BC3EB6">
        <w:rPr>
          <w:sz w:val="22"/>
          <w:szCs w:val="22"/>
        </w:rPr>
        <w:t>quantative</w:t>
      </w:r>
      <w:proofErr w:type="spellEnd"/>
      <w:r w:rsidR="00BC3EB6">
        <w:rPr>
          <w:sz w:val="22"/>
          <w:szCs w:val="22"/>
        </w:rPr>
        <w:t xml:space="preserve"> </w:t>
      </w:r>
      <w:r>
        <w:rPr>
          <w:sz w:val="22"/>
          <w:szCs w:val="22"/>
        </w:rPr>
        <w:t>I</w:t>
      </w:r>
      <w:r w:rsidRPr="009A1899">
        <w:rPr>
          <w:sz w:val="22"/>
          <w:szCs w:val="22"/>
        </w:rPr>
        <w:t>nformation in relation to the pre-employment processes;</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t>Monthly list of total attendances at management referrals, reviews</w:t>
      </w:r>
      <w:r>
        <w:rPr>
          <w:sz w:val="22"/>
          <w:szCs w:val="22"/>
        </w:rPr>
        <w:t>, massage</w:t>
      </w:r>
      <w:r w:rsidRPr="009A1899">
        <w:rPr>
          <w:sz w:val="22"/>
          <w:szCs w:val="22"/>
        </w:rPr>
        <w:t xml:space="preserve"> and counselling etc.  Reports should detail information such as </w:t>
      </w:r>
      <w:r>
        <w:rPr>
          <w:sz w:val="22"/>
          <w:szCs w:val="22"/>
        </w:rPr>
        <w:t xml:space="preserve">service </w:t>
      </w:r>
      <w:r w:rsidRPr="009A1899">
        <w:rPr>
          <w:sz w:val="22"/>
          <w:szCs w:val="22"/>
        </w:rPr>
        <w:t xml:space="preserve">area, job title, </w:t>
      </w:r>
      <w:proofErr w:type="gramStart"/>
      <w:r w:rsidRPr="009A1899">
        <w:rPr>
          <w:sz w:val="22"/>
          <w:szCs w:val="22"/>
        </w:rPr>
        <w:t>condition</w:t>
      </w:r>
      <w:proofErr w:type="gramEnd"/>
      <w:r w:rsidRPr="009A1899">
        <w:rPr>
          <w:sz w:val="22"/>
          <w:szCs w:val="22"/>
        </w:rPr>
        <w:t xml:space="preserve"> and assessment type;</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(c)</w:t>
      </w:r>
      <w:r w:rsidRPr="009A1899">
        <w:rPr>
          <w:sz w:val="22"/>
          <w:szCs w:val="22"/>
        </w:rPr>
        <w:tab/>
        <w:t>A report at the end of each contractual year outlining the total number of services provided;</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(d)</w:t>
      </w:r>
      <w:r w:rsidRPr="009A1899">
        <w:rPr>
          <w:sz w:val="22"/>
          <w:szCs w:val="22"/>
        </w:rPr>
        <w:tab/>
        <w:t xml:space="preserve">A cost </w:t>
      </w:r>
      <w:r>
        <w:rPr>
          <w:sz w:val="22"/>
          <w:szCs w:val="22"/>
        </w:rPr>
        <w:t xml:space="preserve">benefit </w:t>
      </w:r>
      <w:r w:rsidRPr="009A1899">
        <w:rPr>
          <w:sz w:val="22"/>
          <w:szCs w:val="22"/>
        </w:rPr>
        <w:t>analysis relating to the number of attendances per employee until a return to work has been achieved or employment is terminated;</w:t>
      </w:r>
    </w:p>
    <w:p w:rsidR="00160761" w:rsidRPr="009A1899" w:rsidRDefault="00160761" w:rsidP="00160761">
      <w:pPr>
        <w:ind w:left="2160" w:hanging="720"/>
        <w:rPr>
          <w:sz w:val="22"/>
          <w:szCs w:val="22"/>
        </w:rPr>
      </w:pPr>
    </w:p>
    <w:p w:rsidR="00160761" w:rsidRDefault="00160761" w:rsidP="00160761">
      <w:pPr>
        <w:ind w:left="2160" w:hanging="720"/>
        <w:rPr>
          <w:sz w:val="22"/>
          <w:szCs w:val="22"/>
        </w:rPr>
      </w:pPr>
      <w:r>
        <w:rPr>
          <w:sz w:val="22"/>
          <w:szCs w:val="22"/>
        </w:rPr>
        <w:t>(e)</w:t>
      </w:r>
      <w:r>
        <w:rPr>
          <w:sz w:val="22"/>
          <w:szCs w:val="22"/>
        </w:rPr>
        <w:tab/>
        <w:t>Health Surveillance Work - a monthly list of attendances and</w:t>
      </w:r>
      <w:r w:rsidRPr="009A1899">
        <w:rPr>
          <w:sz w:val="22"/>
          <w:szCs w:val="22"/>
        </w:rPr>
        <w:t xml:space="preserve"> a </w:t>
      </w:r>
      <w:r>
        <w:rPr>
          <w:sz w:val="22"/>
          <w:szCs w:val="22"/>
        </w:rPr>
        <w:t>detailed record of surveillance undertaken;</w:t>
      </w:r>
    </w:p>
    <w:p w:rsidR="00160761" w:rsidRDefault="00160761" w:rsidP="00160761">
      <w:pPr>
        <w:ind w:left="2160" w:hanging="720"/>
        <w:rPr>
          <w:sz w:val="22"/>
          <w:szCs w:val="22"/>
        </w:rPr>
      </w:pPr>
    </w:p>
    <w:p w:rsidR="00D7345C" w:rsidRDefault="00160761" w:rsidP="00160761">
      <w:pPr>
        <w:ind w:left="2160" w:hanging="720"/>
        <w:rPr>
          <w:sz w:val="22"/>
          <w:szCs w:val="22"/>
        </w:rPr>
      </w:pPr>
      <w:r>
        <w:rPr>
          <w:sz w:val="22"/>
          <w:szCs w:val="22"/>
        </w:rPr>
        <w:t>(f)</w:t>
      </w:r>
      <w:r>
        <w:rPr>
          <w:sz w:val="22"/>
          <w:szCs w:val="22"/>
        </w:rPr>
        <w:tab/>
      </w:r>
      <w:r w:rsidR="00D7345C">
        <w:rPr>
          <w:sz w:val="22"/>
          <w:szCs w:val="22"/>
        </w:rPr>
        <w:t>Provide regular updates of paper based Health Surveillance on a quarterly basis and on request;</w:t>
      </w:r>
    </w:p>
    <w:p w:rsidR="00D7345C" w:rsidRDefault="00D7345C" w:rsidP="00160761">
      <w:pPr>
        <w:ind w:left="2160" w:hanging="720"/>
        <w:rPr>
          <w:sz w:val="22"/>
          <w:szCs w:val="22"/>
        </w:rPr>
      </w:pPr>
    </w:p>
    <w:p w:rsidR="00160761" w:rsidRPr="009A1899" w:rsidRDefault="00D7345C" w:rsidP="00D7345C">
      <w:pPr>
        <w:ind w:left="2160" w:hanging="720"/>
        <w:rPr>
          <w:sz w:val="22"/>
          <w:szCs w:val="22"/>
        </w:rPr>
      </w:pPr>
      <w:r>
        <w:rPr>
          <w:sz w:val="22"/>
          <w:szCs w:val="22"/>
        </w:rPr>
        <w:t>(g)</w:t>
      </w:r>
      <w:r>
        <w:rPr>
          <w:sz w:val="22"/>
          <w:szCs w:val="22"/>
        </w:rPr>
        <w:tab/>
      </w:r>
      <w:r w:rsidR="00160761">
        <w:rPr>
          <w:sz w:val="22"/>
          <w:szCs w:val="22"/>
        </w:rPr>
        <w:t xml:space="preserve">Trend analysis of absence management issues to identify reasons for staff absence; </w:t>
      </w:r>
    </w:p>
    <w:p w:rsidR="00160761" w:rsidRPr="009A1899" w:rsidRDefault="00160761" w:rsidP="00160761">
      <w:pPr>
        <w:ind w:left="2160" w:hanging="720"/>
        <w:rPr>
          <w:sz w:val="22"/>
          <w:szCs w:val="22"/>
        </w:rPr>
      </w:pPr>
    </w:p>
    <w:p w:rsidR="00D7345C" w:rsidRPr="009A1899" w:rsidRDefault="00D7345C" w:rsidP="00D7345C">
      <w:pPr>
        <w:ind w:left="2160" w:hanging="720"/>
        <w:rPr>
          <w:sz w:val="22"/>
          <w:szCs w:val="22"/>
        </w:rPr>
      </w:pPr>
      <w:r>
        <w:rPr>
          <w:sz w:val="22"/>
          <w:szCs w:val="22"/>
        </w:rPr>
        <w:t>(h</w:t>
      </w:r>
      <w:r w:rsidR="00160761" w:rsidRPr="009A1899">
        <w:rPr>
          <w:sz w:val="22"/>
          <w:szCs w:val="22"/>
        </w:rPr>
        <w:t>)</w:t>
      </w:r>
      <w:r w:rsidR="00160761" w:rsidRPr="009A1899">
        <w:rPr>
          <w:sz w:val="22"/>
          <w:szCs w:val="22"/>
        </w:rPr>
        <w:tab/>
        <w:t>Equality and diversity monitoring in relation to attendances, including information such as gender, age and ethnicity</w:t>
      </w:r>
      <w:r>
        <w:rPr>
          <w:sz w:val="22"/>
          <w:szCs w:val="22"/>
        </w:rPr>
        <w:t>;</w:t>
      </w:r>
    </w:p>
    <w:p w:rsidR="00160761" w:rsidRPr="009A1899" w:rsidRDefault="00160761" w:rsidP="000025E5">
      <w:pPr>
        <w:rPr>
          <w:b/>
          <w:sz w:val="22"/>
          <w:szCs w:val="22"/>
        </w:rPr>
      </w:pPr>
      <w:r>
        <w:rPr>
          <w:sz w:val="22"/>
          <w:szCs w:val="22"/>
        </w:rPr>
        <w:t>2</w:t>
      </w:r>
      <w:r w:rsidR="00E05E70">
        <w:rPr>
          <w:sz w:val="22"/>
          <w:szCs w:val="22"/>
        </w:rPr>
        <w:t>2</w:t>
      </w:r>
      <w:r w:rsidRPr="009A1899">
        <w:rPr>
          <w:sz w:val="22"/>
          <w:szCs w:val="22"/>
        </w:rPr>
        <w:t>.</w:t>
      </w:r>
      <w:r w:rsidRPr="009A1899">
        <w:rPr>
          <w:sz w:val="22"/>
          <w:szCs w:val="22"/>
        </w:rPr>
        <w:tab/>
      </w:r>
      <w:r w:rsidRPr="009A1899">
        <w:rPr>
          <w:b/>
          <w:sz w:val="22"/>
          <w:szCs w:val="22"/>
          <w:u w:val="single"/>
        </w:rPr>
        <w:t>Innovations</w:t>
      </w:r>
    </w:p>
    <w:p w:rsidR="00160761" w:rsidRPr="009A1899" w:rsidRDefault="00160761" w:rsidP="00160761">
      <w:pPr>
        <w:ind w:left="2160" w:hanging="720"/>
        <w:rPr>
          <w:sz w:val="22"/>
          <w:szCs w:val="22"/>
        </w:rPr>
      </w:pPr>
    </w:p>
    <w:p w:rsidR="00160761" w:rsidRPr="009A1899" w:rsidRDefault="00160761" w:rsidP="00160761">
      <w:pPr>
        <w:ind w:left="1440" w:hanging="720"/>
        <w:rPr>
          <w:sz w:val="22"/>
          <w:szCs w:val="22"/>
        </w:rPr>
      </w:pPr>
      <w:r>
        <w:rPr>
          <w:sz w:val="22"/>
          <w:szCs w:val="22"/>
        </w:rPr>
        <w:t>2</w:t>
      </w:r>
      <w:r w:rsidR="00E05E70">
        <w:rPr>
          <w:sz w:val="22"/>
          <w:szCs w:val="22"/>
        </w:rPr>
        <w:t>2</w:t>
      </w:r>
      <w:r w:rsidRPr="009A1899">
        <w:rPr>
          <w:sz w:val="22"/>
          <w:szCs w:val="22"/>
        </w:rPr>
        <w:t>.1</w:t>
      </w:r>
      <w:r w:rsidRPr="009A1899">
        <w:rPr>
          <w:sz w:val="22"/>
          <w:szCs w:val="22"/>
        </w:rPr>
        <w:tab/>
      </w:r>
      <w:r>
        <w:rPr>
          <w:sz w:val="22"/>
          <w:szCs w:val="22"/>
        </w:rPr>
        <w:t>Merseytravel</w:t>
      </w:r>
      <w:r w:rsidRPr="009A1899">
        <w:rPr>
          <w:sz w:val="22"/>
          <w:szCs w:val="22"/>
        </w:rPr>
        <w:t xml:space="preserve"> would welcome any initiatives/innovations from the Service Provider.  These initiatives/innovations should be sustainable and cost effective.  The Service Provider should submit such proposals </w:t>
      </w:r>
      <w:r>
        <w:rPr>
          <w:sz w:val="22"/>
          <w:szCs w:val="22"/>
        </w:rPr>
        <w:t>via regular monitoring meetings</w:t>
      </w:r>
      <w:r w:rsidRPr="009A1899">
        <w:rPr>
          <w:sz w:val="22"/>
          <w:szCs w:val="22"/>
        </w:rPr>
        <w:t xml:space="preserve"> </w:t>
      </w:r>
      <w:r>
        <w:rPr>
          <w:sz w:val="22"/>
          <w:szCs w:val="22"/>
        </w:rPr>
        <w:t>with</w:t>
      </w:r>
      <w:r w:rsidRPr="009A1899">
        <w:rPr>
          <w:sz w:val="22"/>
          <w:szCs w:val="22"/>
        </w:rPr>
        <w:t xml:space="preserve"> the </w:t>
      </w:r>
      <w:r w:rsidR="00233510" w:rsidRPr="00233510">
        <w:rPr>
          <w:sz w:val="22"/>
          <w:szCs w:val="22"/>
        </w:rPr>
        <w:t>Client Contact Manager</w:t>
      </w:r>
      <w:r w:rsidRPr="009A1899">
        <w:rPr>
          <w:sz w:val="22"/>
          <w:szCs w:val="22"/>
        </w:rPr>
        <w:t>.</w:t>
      </w:r>
    </w:p>
    <w:p w:rsidR="00160761" w:rsidRPr="009A1899" w:rsidRDefault="00160761" w:rsidP="00160761">
      <w:pPr>
        <w:ind w:left="1440" w:hanging="720"/>
        <w:rPr>
          <w:sz w:val="22"/>
          <w:szCs w:val="22"/>
        </w:rPr>
      </w:pPr>
    </w:p>
    <w:p w:rsidR="00160761" w:rsidRPr="009A1899" w:rsidRDefault="00160761" w:rsidP="00160761">
      <w:pPr>
        <w:overflowPunct/>
        <w:autoSpaceDE/>
        <w:autoSpaceDN/>
        <w:adjustRightInd/>
        <w:ind w:left="720"/>
        <w:textAlignment w:val="auto"/>
        <w:rPr>
          <w:b/>
          <w:sz w:val="22"/>
          <w:szCs w:val="22"/>
          <w:u w:val="single"/>
        </w:rPr>
      </w:pPr>
      <w:r>
        <w:rPr>
          <w:sz w:val="22"/>
          <w:szCs w:val="22"/>
        </w:rPr>
        <w:t>2</w:t>
      </w:r>
      <w:r w:rsidR="00E05E70">
        <w:rPr>
          <w:sz w:val="22"/>
          <w:szCs w:val="22"/>
        </w:rPr>
        <w:t>2</w:t>
      </w:r>
      <w:r>
        <w:rPr>
          <w:sz w:val="22"/>
          <w:szCs w:val="22"/>
        </w:rPr>
        <w:t>.2</w:t>
      </w:r>
      <w:r>
        <w:rPr>
          <w:sz w:val="22"/>
          <w:szCs w:val="22"/>
        </w:rPr>
        <w:tab/>
        <w:t>Merseytravel</w:t>
      </w:r>
      <w:r w:rsidRPr="009A1899">
        <w:rPr>
          <w:sz w:val="22"/>
          <w:szCs w:val="22"/>
        </w:rPr>
        <w:t xml:space="preserve"> reserves the right to accept or reject such proposals.</w:t>
      </w:r>
    </w:p>
    <w:p w:rsidR="00160761" w:rsidRDefault="00160761" w:rsidP="00160761">
      <w:pPr>
        <w:outlineLvl w:val="0"/>
        <w:rPr>
          <w:sz w:val="22"/>
          <w:szCs w:val="22"/>
        </w:rPr>
      </w:pPr>
    </w:p>
    <w:p w:rsidR="00160761" w:rsidRPr="009A1899" w:rsidRDefault="00160761" w:rsidP="00160761">
      <w:pPr>
        <w:outlineLvl w:val="0"/>
        <w:rPr>
          <w:sz w:val="22"/>
          <w:szCs w:val="22"/>
        </w:rPr>
      </w:pPr>
      <w:bookmarkStart w:id="3" w:name="sectiontwo"/>
      <w:r w:rsidRPr="009A1899">
        <w:rPr>
          <w:b/>
          <w:sz w:val="22"/>
          <w:szCs w:val="22"/>
          <w:u w:val="single"/>
        </w:rPr>
        <w:t>Section Two – Additional Services</w:t>
      </w:r>
    </w:p>
    <w:bookmarkEnd w:id="3"/>
    <w:p w:rsidR="00160761" w:rsidRPr="009A1899" w:rsidRDefault="00160761" w:rsidP="00160761">
      <w:pPr>
        <w:ind w:left="720" w:hanging="720"/>
        <w:rPr>
          <w:sz w:val="22"/>
          <w:szCs w:val="22"/>
        </w:rPr>
      </w:pPr>
    </w:p>
    <w:p w:rsidR="00160761" w:rsidRPr="009A1899" w:rsidRDefault="00160761" w:rsidP="00160761">
      <w:pPr>
        <w:rPr>
          <w:sz w:val="22"/>
          <w:szCs w:val="22"/>
        </w:rPr>
      </w:pPr>
      <w:r>
        <w:rPr>
          <w:sz w:val="22"/>
          <w:szCs w:val="22"/>
        </w:rPr>
        <w:t>Merseytravel</w:t>
      </w:r>
      <w:r w:rsidRPr="009A1899">
        <w:rPr>
          <w:sz w:val="22"/>
          <w:szCs w:val="22"/>
        </w:rPr>
        <w:t xml:space="preserve"> reserves the right not to procure any additional services</w:t>
      </w:r>
      <w:r>
        <w:rPr>
          <w:sz w:val="22"/>
          <w:szCs w:val="22"/>
        </w:rPr>
        <w:t xml:space="preserve"> </w:t>
      </w:r>
      <w:r w:rsidRPr="009A1899">
        <w:rPr>
          <w:sz w:val="22"/>
          <w:szCs w:val="22"/>
        </w:rPr>
        <w:t xml:space="preserve">from the Service Provider.  </w:t>
      </w:r>
      <w:r>
        <w:rPr>
          <w:sz w:val="22"/>
          <w:szCs w:val="22"/>
        </w:rPr>
        <w:t>Merseytravel</w:t>
      </w:r>
      <w:r w:rsidRPr="009A1899">
        <w:rPr>
          <w:sz w:val="22"/>
          <w:szCs w:val="22"/>
        </w:rPr>
        <w:t xml:space="preserve"> may procure these additional</w:t>
      </w:r>
      <w:r>
        <w:rPr>
          <w:sz w:val="22"/>
          <w:szCs w:val="22"/>
        </w:rPr>
        <w:t xml:space="preserve"> </w:t>
      </w:r>
      <w:r w:rsidRPr="009A1899">
        <w:rPr>
          <w:sz w:val="22"/>
          <w:szCs w:val="22"/>
        </w:rPr>
        <w:t>services elsewhere.  The Service Provider is therefore requested to</w:t>
      </w:r>
      <w:r>
        <w:rPr>
          <w:sz w:val="22"/>
          <w:szCs w:val="22"/>
        </w:rPr>
        <w:t xml:space="preserve"> p</w:t>
      </w:r>
      <w:r w:rsidRPr="009A1899">
        <w:rPr>
          <w:sz w:val="22"/>
          <w:szCs w:val="22"/>
        </w:rPr>
        <w:t>rice separately for these additional services in the Schedule of Rates</w:t>
      </w:r>
      <w:r>
        <w:rPr>
          <w:sz w:val="22"/>
          <w:szCs w:val="22"/>
        </w:rPr>
        <w:t xml:space="preserve"> </w:t>
      </w:r>
      <w:r w:rsidRPr="009A1899">
        <w:rPr>
          <w:sz w:val="22"/>
          <w:szCs w:val="22"/>
        </w:rPr>
        <w:t>and provide details of what such additional services consist of as part</w:t>
      </w:r>
      <w:r>
        <w:rPr>
          <w:sz w:val="22"/>
          <w:szCs w:val="22"/>
        </w:rPr>
        <w:t xml:space="preserve"> </w:t>
      </w:r>
      <w:r w:rsidRPr="009A1899">
        <w:rPr>
          <w:sz w:val="22"/>
          <w:szCs w:val="22"/>
        </w:rPr>
        <w:t>of their tender submission.</w:t>
      </w:r>
    </w:p>
    <w:p w:rsidR="00160761" w:rsidRPr="009A1899" w:rsidRDefault="00160761" w:rsidP="00160761">
      <w:pPr>
        <w:rPr>
          <w:sz w:val="22"/>
          <w:szCs w:val="22"/>
        </w:rPr>
      </w:pPr>
    </w:p>
    <w:p w:rsidR="00160761" w:rsidRPr="009A1899" w:rsidRDefault="00160761" w:rsidP="00160761">
      <w:pPr>
        <w:ind w:left="720" w:hanging="720"/>
        <w:outlineLvl w:val="0"/>
        <w:rPr>
          <w:sz w:val="22"/>
          <w:szCs w:val="22"/>
        </w:rPr>
      </w:pPr>
      <w:r w:rsidRPr="009A1899">
        <w:rPr>
          <w:sz w:val="22"/>
          <w:szCs w:val="22"/>
        </w:rPr>
        <w:t>1.</w:t>
      </w:r>
      <w:r w:rsidRPr="009A1899">
        <w:rPr>
          <w:sz w:val="22"/>
          <w:szCs w:val="22"/>
        </w:rPr>
        <w:tab/>
      </w:r>
      <w:r w:rsidRPr="009A1899">
        <w:rPr>
          <w:b/>
          <w:sz w:val="22"/>
          <w:szCs w:val="22"/>
          <w:u w:val="single"/>
        </w:rPr>
        <w:t>Counselling</w:t>
      </w:r>
      <w:r>
        <w:rPr>
          <w:b/>
          <w:sz w:val="22"/>
          <w:szCs w:val="22"/>
          <w:u w:val="single"/>
        </w:rPr>
        <w:t xml:space="preserve">/Cognitive Behavioural Therapy (CBT) </w:t>
      </w:r>
      <w:r w:rsidRPr="009A1899">
        <w:rPr>
          <w:b/>
          <w:sz w:val="22"/>
          <w:szCs w:val="22"/>
          <w:u w:val="single"/>
        </w:rPr>
        <w:t>Referrals</w:t>
      </w:r>
    </w:p>
    <w:p w:rsidR="00160761" w:rsidRPr="009A1899" w:rsidRDefault="00160761" w:rsidP="00160761">
      <w:pPr>
        <w:ind w:left="720" w:hanging="720"/>
        <w:rPr>
          <w:sz w:val="22"/>
          <w:szCs w:val="22"/>
        </w:rPr>
      </w:pPr>
    </w:p>
    <w:p w:rsidR="00160761" w:rsidRPr="009A1899" w:rsidRDefault="00160761" w:rsidP="00160761">
      <w:pPr>
        <w:ind w:left="1440" w:hanging="720"/>
        <w:rPr>
          <w:sz w:val="22"/>
          <w:szCs w:val="22"/>
        </w:rPr>
      </w:pPr>
      <w:r w:rsidRPr="009A1899">
        <w:rPr>
          <w:sz w:val="22"/>
          <w:szCs w:val="22"/>
        </w:rPr>
        <w:t>1.1</w:t>
      </w:r>
      <w:r w:rsidRPr="009A1899">
        <w:rPr>
          <w:sz w:val="22"/>
          <w:szCs w:val="22"/>
        </w:rPr>
        <w:tab/>
        <w:t xml:space="preserve">Recommendations for referral to a Counsellor will be to the </w:t>
      </w:r>
      <w:r w:rsidR="001876E6">
        <w:rPr>
          <w:sz w:val="22"/>
          <w:szCs w:val="22"/>
        </w:rPr>
        <w:t xml:space="preserve">Client Contact Manager </w:t>
      </w:r>
      <w:r w:rsidRPr="009A1899">
        <w:rPr>
          <w:sz w:val="22"/>
          <w:szCs w:val="22"/>
        </w:rPr>
        <w:t xml:space="preserve">(or nominee).  The </w:t>
      </w:r>
      <w:r w:rsidR="001876E6">
        <w:rPr>
          <w:sz w:val="22"/>
          <w:szCs w:val="22"/>
        </w:rPr>
        <w:t xml:space="preserve">Client Contact Manager </w:t>
      </w:r>
      <w:r w:rsidRPr="009A1899">
        <w:rPr>
          <w:sz w:val="22"/>
          <w:szCs w:val="22"/>
        </w:rPr>
        <w:t>(or nominee) will make the final decision as to whether referral will take place.</w:t>
      </w:r>
    </w:p>
    <w:p w:rsidR="00160761" w:rsidRDefault="00160761" w:rsidP="00160761">
      <w:pPr>
        <w:rPr>
          <w:sz w:val="22"/>
          <w:szCs w:val="22"/>
        </w:rPr>
      </w:pPr>
    </w:p>
    <w:p w:rsidR="00160761" w:rsidRPr="009A1899" w:rsidRDefault="00160761" w:rsidP="00160761">
      <w:pPr>
        <w:ind w:left="1440" w:hanging="720"/>
        <w:rPr>
          <w:sz w:val="22"/>
          <w:szCs w:val="22"/>
        </w:rPr>
      </w:pPr>
      <w:r>
        <w:rPr>
          <w:sz w:val="22"/>
          <w:szCs w:val="22"/>
        </w:rPr>
        <w:t>1.2</w:t>
      </w:r>
      <w:r>
        <w:rPr>
          <w:sz w:val="22"/>
          <w:szCs w:val="22"/>
        </w:rPr>
        <w:tab/>
        <w:t>The Service Provider shall be available to provide a</w:t>
      </w:r>
      <w:r>
        <w:rPr>
          <w:color w:val="000000"/>
          <w:sz w:val="22"/>
          <w:szCs w:val="22"/>
        </w:rPr>
        <w:t>ppointments between the hours of 8am and 8pm, Monday to Friday.</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sidRPr="009A1899">
        <w:rPr>
          <w:sz w:val="22"/>
          <w:szCs w:val="22"/>
        </w:rPr>
        <w:t>1.</w:t>
      </w:r>
      <w:r>
        <w:rPr>
          <w:sz w:val="22"/>
          <w:szCs w:val="22"/>
        </w:rPr>
        <w:t>3</w:t>
      </w:r>
      <w:r w:rsidRPr="009A1899">
        <w:rPr>
          <w:sz w:val="22"/>
          <w:szCs w:val="22"/>
        </w:rPr>
        <w:tab/>
        <w:t xml:space="preserve">Urgent appointments should be made within 3 working days of the referral.  Routine appointments should be within </w:t>
      </w:r>
      <w:r>
        <w:rPr>
          <w:sz w:val="22"/>
          <w:szCs w:val="22"/>
        </w:rPr>
        <w:t>10</w:t>
      </w:r>
      <w:r w:rsidRPr="009A1899">
        <w:rPr>
          <w:sz w:val="22"/>
          <w:szCs w:val="22"/>
        </w:rPr>
        <w:t xml:space="preserve"> working days of the referral.</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1.4</w:t>
      </w:r>
      <w:r>
        <w:rPr>
          <w:sz w:val="22"/>
          <w:szCs w:val="22"/>
        </w:rPr>
        <w:tab/>
        <w:t>After the s</w:t>
      </w:r>
      <w:r w:rsidRPr="009A1899">
        <w:rPr>
          <w:sz w:val="22"/>
          <w:szCs w:val="22"/>
        </w:rPr>
        <w:t>i</w:t>
      </w:r>
      <w:r>
        <w:rPr>
          <w:sz w:val="22"/>
          <w:szCs w:val="22"/>
        </w:rPr>
        <w:t>x</w:t>
      </w:r>
      <w:r w:rsidRPr="009A1899">
        <w:rPr>
          <w:sz w:val="22"/>
          <w:szCs w:val="22"/>
        </w:rPr>
        <w:t xml:space="preserve">th counselling session a short written report will be provided to the </w:t>
      </w:r>
      <w:r w:rsidR="001876E6">
        <w:rPr>
          <w:sz w:val="22"/>
          <w:szCs w:val="22"/>
        </w:rPr>
        <w:t xml:space="preserve">Client Contact Manager </w:t>
      </w:r>
      <w:r w:rsidRPr="009A1899">
        <w:rPr>
          <w:sz w:val="22"/>
          <w:szCs w:val="22"/>
        </w:rPr>
        <w:t xml:space="preserve">(or nominee) outlining whether any progress has been made, whether further sessions will be beneficial (up to an additional </w:t>
      </w:r>
      <w:r>
        <w:rPr>
          <w:sz w:val="22"/>
          <w:szCs w:val="22"/>
        </w:rPr>
        <w:t>six</w:t>
      </w:r>
      <w:r w:rsidRPr="009A1899">
        <w:rPr>
          <w:sz w:val="22"/>
          <w:szCs w:val="22"/>
        </w:rPr>
        <w:t>) and any other details, which may benefit the individual.  All information provided will be generic and no data regarding the session itself will be made available unless specified by the individual.</w:t>
      </w:r>
    </w:p>
    <w:p w:rsidR="00160761" w:rsidRPr="009A1899"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1.5</w:t>
      </w:r>
      <w:r w:rsidRPr="009A1899">
        <w:rPr>
          <w:sz w:val="22"/>
          <w:szCs w:val="22"/>
        </w:rPr>
        <w:tab/>
        <w:t xml:space="preserve">No further sessions will be arranged until consent from the </w:t>
      </w:r>
      <w:r w:rsidR="001876E6">
        <w:rPr>
          <w:sz w:val="22"/>
          <w:szCs w:val="22"/>
        </w:rPr>
        <w:t xml:space="preserve">Client Contact Manager </w:t>
      </w:r>
      <w:r w:rsidRPr="009A1899">
        <w:rPr>
          <w:sz w:val="22"/>
          <w:szCs w:val="22"/>
        </w:rPr>
        <w:t>(or nominee) is received.</w:t>
      </w:r>
    </w:p>
    <w:p w:rsidR="00160761" w:rsidRPr="009A1899" w:rsidRDefault="00160761" w:rsidP="00160761">
      <w:pPr>
        <w:rPr>
          <w:sz w:val="22"/>
          <w:szCs w:val="22"/>
        </w:rPr>
      </w:pPr>
    </w:p>
    <w:p w:rsidR="00160761" w:rsidRDefault="00160761" w:rsidP="00160761">
      <w:pPr>
        <w:ind w:left="1440" w:hanging="720"/>
        <w:rPr>
          <w:sz w:val="22"/>
          <w:szCs w:val="22"/>
        </w:rPr>
      </w:pPr>
      <w:r>
        <w:rPr>
          <w:sz w:val="22"/>
          <w:szCs w:val="22"/>
        </w:rPr>
        <w:t>1.6</w:t>
      </w:r>
      <w:r w:rsidRPr="009A1899">
        <w:rPr>
          <w:sz w:val="22"/>
          <w:szCs w:val="22"/>
        </w:rPr>
        <w:tab/>
        <w:t xml:space="preserve">The Service Provider will source appropriate support for specific issues, when required. </w:t>
      </w:r>
    </w:p>
    <w:p w:rsidR="00160761" w:rsidRDefault="00160761" w:rsidP="00160761">
      <w:pPr>
        <w:ind w:left="1440" w:hanging="720"/>
        <w:rPr>
          <w:sz w:val="22"/>
          <w:szCs w:val="22"/>
        </w:rPr>
      </w:pPr>
    </w:p>
    <w:p w:rsidR="00160761" w:rsidRPr="009A1899" w:rsidRDefault="00160761" w:rsidP="00160761">
      <w:pPr>
        <w:ind w:left="1440" w:hanging="720"/>
        <w:rPr>
          <w:sz w:val="22"/>
          <w:szCs w:val="22"/>
        </w:rPr>
      </w:pPr>
      <w:r>
        <w:rPr>
          <w:sz w:val="22"/>
          <w:szCs w:val="22"/>
        </w:rPr>
        <w:t>1.7</w:t>
      </w:r>
      <w:r w:rsidRPr="009A1899">
        <w:rPr>
          <w:sz w:val="22"/>
          <w:szCs w:val="22"/>
        </w:rPr>
        <w:tab/>
      </w:r>
      <w:r>
        <w:rPr>
          <w:sz w:val="22"/>
          <w:szCs w:val="22"/>
        </w:rPr>
        <w:t>All a</w:t>
      </w:r>
      <w:r w:rsidRPr="009A1899">
        <w:rPr>
          <w:sz w:val="22"/>
          <w:szCs w:val="22"/>
        </w:rPr>
        <w:t xml:space="preserve">ppointments </w:t>
      </w:r>
      <w:r>
        <w:rPr>
          <w:sz w:val="22"/>
          <w:szCs w:val="22"/>
        </w:rPr>
        <w:t xml:space="preserve">for this service </w:t>
      </w:r>
      <w:r w:rsidR="00233510">
        <w:rPr>
          <w:sz w:val="22"/>
          <w:szCs w:val="22"/>
        </w:rPr>
        <w:t xml:space="preserve">are </w:t>
      </w:r>
      <w:r w:rsidRPr="009A1899">
        <w:rPr>
          <w:sz w:val="22"/>
          <w:szCs w:val="22"/>
        </w:rPr>
        <w:t>to be made by the Service Provider.</w:t>
      </w:r>
    </w:p>
    <w:p w:rsidR="00160761" w:rsidRPr="009A1899" w:rsidRDefault="00160761" w:rsidP="00160761">
      <w:pPr>
        <w:ind w:left="720" w:hanging="720"/>
        <w:outlineLvl w:val="0"/>
        <w:rPr>
          <w:sz w:val="22"/>
          <w:szCs w:val="22"/>
        </w:rPr>
      </w:pPr>
      <w:r>
        <w:rPr>
          <w:sz w:val="22"/>
          <w:szCs w:val="22"/>
        </w:rPr>
        <w:lastRenderedPageBreak/>
        <w:t>2.</w:t>
      </w:r>
      <w:r>
        <w:rPr>
          <w:sz w:val="22"/>
          <w:szCs w:val="22"/>
        </w:rPr>
        <w:tab/>
      </w:r>
      <w:r>
        <w:rPr>
          <w:b/>
          <w:sz w:val="22"/>
          <w:szCs w:val="22"/>
          <w:u w:val="single"/>
        </w:rPr>
        <w:t xml:space="preserve">Deep Tissue/Sports/Remedial Massage </w:t>
      </w:r>
    </w:p>
    <w:p w:rsidR="00160761" w:rsidRDefault="00160761" w:rsidP="00160761">
      <w:pPr>
        <w:ind w:left="720" w:hanging="720"/>
        <w:rPr>
          <w:sz w:val="22"/>
          <w:szCs w:val="22"/>
        </w:rPr>
      </w:pPr>
    </w:p>
    <w:p w:rsidR="00160761" w:rsidRDefault="00160761" w:rsidP="00160761">
      <w:pPr>
        <w:ind w:left="1440" w:hanging="720"/>
        <w:rPr>
          <w:sz w:val="22"/>
          <w:szCs w:val="22"/>
        </w:rPr>
      </w:pPr>
      <w:r>
        <w:rPr>
          <w:sz w:val="22"/>
          <w:szCs w:val="22"/>
        </w:rPr>
        <w:t>2.1</w:t>
      </w:r>
      <w:r>
        <w:rPr>
          <w:sz w:val="22"/>
          <w:szCs w:val="22"/>
        </w:rPr>
        <w:tab/>
        <w:t>Deep Tissue/Sports/Remedial Massage will be carried out at the following times/locations:-</w:t>
      </w:r>
    </w:p>
    <w:p w:rsidR="00160761" w:rsidRDefault="00160761" w:rsidP="00160761">
      <w:pPr>
        <w:ind w:left="720" w:hanging="720"/>
        <w:rPr>
          <w:sz w:val="22"/>
          <w:szCs w:val="22"/>
        </w:rPr>
      </w:pPr>
    </w:p>
    <w:p w:rsidR="00160761" w:rsidRDefault="00160761" w:rsidP="00160761">
      <w:pPr>
        <w:tabs>
          <w:tab w:val="left" w:pos="6300"/>
        </w:tabs>
        <w:ind w:left="1440" w:hanging="720"/>
        <w:rPr>
          <w:sz w:val="22"/>
          <w:szCs w:val="22"/>
        </w:rPr>
      </w:pPr>
      <w:r>
        <w:rPr>
          <w:sz w:val="22"/>
          <w:szCs w:val="22"/>
        </w:rPr>
        <w:tab/>
        <w:t xml:space="preserve">Mann Island, Liverpool </w:t>
      </w:r>
      <w:bookmarkStart w:id="4" w:name="_GoBack"/>
      <w:bookmarkEnd w:id="4"/>
      <w:r w:rsidR="00DF085B">
        <w:rPr>
          <w:sz w:val="22"/>
          <w:szCs w:val="22"/>
        </w:rPr>
        <w:t>(Headquarters</w:t>
      </w:r>
      <w:r>
        <w:rPr>
          <w:sz w:val="22"/>
          <w:szCs w:val="22"/>
        </w:rPr>
        <w:t>):</w:t>
      </w:r>
    </w:p>
    <w:p w:rsidR="00160761" w:rsidRDefault="00160761" w:rsidP="00160761">
      <w:pPr>
        <w:tabs>
          <w:tab w:val="left" w:pos="6300"/>
        </w:tabs>
        <w:ind w:left="1440" w:hanging="720"/>
        <w:rPr>
          <w:sz w:val="22"/>
          <w:szCs w:val="22"/>
        </w:rPr>
      </w:pPr>
      <w:r>
        <w:rPr>
          <w:sz w:val="22"/>
          <w:szCs w:val="22"/>
        </w:rPr>
        <w:tab/>
        <w:t xml:space="preserve">3 hours per week on a Wednesday between the hours of 11am and 2pm </w:t>
      </w:r>
    </w:p>
    <w:p w:rsidR="00160761" w:rsidRDefault="00160761" w:rsidP="00160761">
      <w:pPr>
        <w:tabs>
          <w:tab w:val="left" w:pos="6300"/>
        </w:tabs>
        <w:ind w:left="1440" w:hanging="720"/>
        <w:rPr>
          <w:sz w:val="22"/>
          <w:szCs w:val="22"/>
        </w:rPr>
      </w:pPr>
    </w:p>
    <w:p w:rsidR="00160761" w:rsidRDefault="00160761" w:rsidP="00160761">
      <w:pPr>
        <w:tabs>
          <w:tab w:val="left" w:pos="6300"/>
        </w:tabs>
        <w:ind w:left="1440" w:hanging="720"/>
        <w:rPr>
          <w:sz w:val="22"/>
          <w:szCs w:val="22"/>
        </w:rPr>
      </w:pPr>
      <w:r>
        <w:rPr>
          <w:sz w:val="22"/>
          <w:szCs w:val="22"/>
        </w:rPr>
        <w:tab/>
        <w:t>Kingsway Tunnel, Wallasey (Mersey Tunnels):</w:t>
      </w:r>
    </w:p>
    <w:p w:rsidR="00160761" w:rsidRDefault="00160761" w:rsidP="00160761">
      <w:pPr>
        <w:tabs>
          <w:tab w:val="left" w:pos="6300"/>
        </w:tabs>
        <w:ind w:left="1440" w:hanging="720"/>
        <w:rPr>
          <w:sz w:val="22"/>
          <w:szCs w:val="22"/>
        </w:rPr>
      </w:pPr>
      <w:r>
        <w:rPr>
          <w:sz w:val="22"/>
          <w:szCs w:val="22"/>
        </w:rPr>
        <w:tab/>
        <w:t>3hours per week on a Thursday between the hours of 1pm and 4 pm</w:t>
      </w:r>
    </w:p>
    <w:p w:rsidR="00160761" w:rsidRDefault="00160761" w:rsidP="00160761">
      <w:pPr>
        <w:tabs>
          <w:tab w:val="left" w:pos="6300"/>
        </w:tabs>
        <w:ind w:left="1440" w:hanging="720"/>
        <w:rPr>
          <w:sz w:val="22"/>
          <w:szCs w:val="22"/>
        </w:rPr>
      </w:pPr>
      <w:r>
        <w:rPr>
          <w:sz w:val="22"/>
          <w:szCs w:val="22"/>
        </w:rPr>
        <w:tab/>
        <w:t>Mersey Ferries, Seacombe (on board the Ferry):</w:t>
      </w:r>
      <w:r>
        <w:rPr>
          <w:sz w:val="22"/>
          <w:szCs w:val="22"/>
        </w:rPr>
        <w:tab/>
      </w:r>
    </w:p>
    <w:p w:rsidR="00160761" w:rsidRDefault="00160761" w:rsidP="00160761">
      <w:pPr>
        <w:tabs>
          <w:tab w:val="left" w:pos="6300"/>
        </w:tabs>
        <w:ind w:left="1440" w:hanging="720"/>
        <w:rPr>
          <w:sz w:val="22"/>
          <w:szCs w:val="22"/>
        </w:rPr>
      </w:pPr>
      <w:r>
        <w:rPr>
          <w:sz w:val="22"/>
          <w:szCs w:val="22"/>
        </w:rPr>
        <w:tab/>
        <w:t>1.5 hours per week on a Thursday between the hours of 7.30pm and 9pm</w:t>
      </w:r>
    </w:p>
    <w:p w:rsidR="00160761" w:rsidRDefault="00160761" w:rsidP="00160761">
      <w:pPr>
        <w:tabs>
          <w:tab w:val="left" w:pos="6300"/>
        </w:tabs>
        <w:ind w:left="1440" w:hanging="720"/>
        <w:rPr>
          <w:sz w:val="22"/>
          <w:szCs w:val="22"/>
        </w:rPr>
      </w:pPr>
    </w:p>
    <w:p w:rsidR="00160761" w:rsidRDefault="00160761" w:rsidP="00160761">
      <w:pPr>
        <w:tabs>
          <w:tab w:val="left" w:pos="6300"/>
        </w:tabs>
        <w:ind w:left="1440" w:hanging="720"/>
        <w:rPr>
          <w:color w:val="000000"/>
          <w:sz w:val="22"/>
          <w:szCs w:val="22"/>
        </w:rPr>
      </w:pPr>
      <w:r>
        <w:rPr>
          <w:color w:val="000000"/>
          <w:sz w:val="22"/>
          <w:szCs w:val="22"/>
        </w:rPr>
        <w:tab/>
        <w:t xml:space="preserve">The above schedule, details our current requirements, however we may elect to change the days and/or times to suit future </w:t>
      </w:r>
      <w:r w:rsidR="00233510">
        <w:rPr>
          <w:color w:val="000000"/>
          <w:sz w:val="22"/>
          <w:szCs w:val="22"/>
        </w:rPr>
        <w:t xml:space="preserve">business </w:t>
      </w:r>
      <w:r>
        <w:rPr>
          <w:color w:val="000000"/>
          <w:sz w:val="22"/>
          <w:szCs w:val="22"/>
        </w:rPr>
        <w:t>requirements.</w:t>
      </w:r>
    </w:p>
    <w:p w:rsidR="002D6E52" w:rsidRDefault="002D6E52" w:rsidP="00160761">
      <w:pPr>
        <w:tabs>
          <w:tab w:val="left" w:pos="6300"/>
        </w:tabs>
        <w:ind w:left="1440" w:hanging="720"/>
        <w:rPr>
          <w:color w:val="000000"/>
          <w:sz w:val="22"/>
          <w:szCs w:val="22"/>
        </w:rPr>
      </w:pPr>
    </w:p>
    <w:p w:rsidR="002D6E52" w:rsidRDefault="002D6E52" w:rsidP="00160761">
      <w:pPr>
        <w:tabs>
          <w:tab w:val="left" w:pos="6300"/>
        </w:tabs>
        <w:ind w:left="1440" w:hanging="720"/>
        <w:rPr>
          <w:sz w:val="22"/>
          <w:szCs w:val="22"/>
        </w:rPr>
      </w:pPr>
      <w:r>
        <w:rPr>
          <w:color w:val="000000"/>
          <w:sz w:val="22"/>
          <w:szCs w:val="22"/>
        </w:rPr>
        <w:tab/>
      </w:r>
      <w:r>
        <w:rPr>
          <w:sz w:val="22"/>
          <w:szCs w:val="22"/>
        </w:rPr>
        <w:t>After the s</w:t>
      </w:r>
      <w:r w:rsidRPr="009A1899">
        <w:rPr>
          <w:sz w:val="22"/>
          <w:szCs w:val="22"/>
        </w:rPr>
        <w:t>i</w:t>
      </w:r>
      <w:r>
        <w:rPr>
          <w:sz w:val="22"/>
          <w:szCs w:val="22"/>
        </w:rPr>
        <w:t>x</w:t>
      </w:r>
      <w:r w:rsidRPr="009A1899">
        <w:rPr>
          <w:sz w:val="22"/>
          <w:szCs w:val="22"/>
        </w:rPr>
        <w:t>th</w:t>
      </w:r>
      <w:r>
        <w:rPr>
          <w:sz w:val="22"/>
          <w:szCs w:val="22"/>
        </w:rPr>
        <w:t xml:space="preserve"> </w:t>
      </w:r>
      <w:r w:rsidRPr="009A1899">
        <w:rPr>
          <w:sz w:val="22"/>
          <w:szCs w:val="22"/>
        </w:rPr>
        <w:t xml:space="preserve">session a short written report will be provided to the </w:t>
      </w:r>
      <w:r>
        <w:rPr>
          <w:sz w:val="22"/>
          <w:szCs w:val="22"/>
        </w:rPr>
        <w:t xml:space="preserve">Client Contact Manager </w:t>
      </w:r>
      <w:r w:rsidRPr="009A1899">
        <w:rPr>
          <w:sz w:val="22"/>
          <w:szCs w:val="22"/>
        </w:rPr>
        <w:t>(or nominee) outlining whether any progress has been made, whether furt</w:t>
      </w:r>
      <w:r>
        <w:rPr>
          <w:sz w:val="22"/>
          <w:szCs w:val="22"/>
        </w:rPr>
        <w:t>her sessions will be beneficial</w:t>
      </w:r>
      <w:r w:rsidRPr="009A1899">
        <w:rPr>
          <w:sz w:val="22"/>
          <w:szCs w:val="22"/>
        </w:rPr>
        <w:t xml:space="preserve"> and any other details, which may benefit the individual.  All information provided will be generic and no data regarding the session itself will be made available unless specified by the individual.</w:t>
      </w:r>
    </w:p>
    <w:p w:rsidR="00160761" w:rsidRDefault="00160761" w:rsidP="00160761">
      <w:pPr>
        <w:rPr>
          <w:color w:val="000000"/>
          <w:sz w:val="22"/>
          <w:szCs w:val="22"/>
        </w:rPr>
      </w:pPr>
    </w:p>
    <w:p w:rsidR="00160761" w:rsidRPr="009A1899" w:rsidRDefault="00160761" w:rsidP="00160761">
      <w:pPr>
        <w:ind w:left="1440" w:hanging="720"/>
        <w:rPr>
          <w:sz w:val="22"/>
          <w:szCs w:val="22"/>
        </w:rPr>
      </w:pPr>
      <w:r>
        <w:rPr>
          <w:sz w:val="22"/>
          <w:szCs w:val="22"/>
        </w:rPr>
        <w:t>2</w:t>
      </w:r>
      <w:r w:rsidRPr="009A1899">
        <w:rPr>
          <w:sz w:val="22"/>
          <w:szCs w:val="22"/>
        </w:rPr>
        <w:t>.</w:t>
      </w:r>
      <w:r>
        <w:rPr>
          <w:sz w:val="22"/>
          <w:szCs w:val="22"/>
        </w:rPr>
        <w:t>2</w:t>
      </w:r>
      <w:r w:rsidRPr="009A1899">
        <w:rPr>
          <w:sz w:val="22"/>
          <w:szCs w:val="22"/>
        </w:rPr>
        <w:tab/>
        <w:t>R</w:t>
      </w:r>
      <w:r>
        <w:rPr>
          <w:sz w:val="22"/>
          <w:szCs w:val="22"/>
        </w:rPr>
        <w:t>e</w:t>
      </w:r>
      <w:r w:rsidRPr="009A1899">
        <w:rPr>
          <w:sz w:val="22"/>
          <w:szCs w:val="22"/>
        </w:rPr>
        <w:t xml:space="preserve">ferral to </w:t>
      </w:r>
      <w:r>
        <w:rPr>
          <w:sz w:val="22"/>
          <w:szCs w:val="22"/>
        </w:rPr>
        <w:t xml:space="preserve">the Masseur </w:t>
      </w:r>
      <w:r w:rsidRPr="009A1899">
        <w:rPr>
          <w:sz w:val="22"/>
          <w:szCs w:val="22"/>
        </w:rPr>
        <w:t xml:space="preserve">will be </w:t>
      </w:r>
      <w:r>
        <w:rPr>
          <w:sz w:val="22"/>
          <w:szCs w:val="22"/>
        </w:rPr>
        <w:t>by the Physician/Nurse</w:t>
      </w:r>
      <w:r w:rsidRPr="009A1899">
        <w:rPr>
          <w:sz w:val="22"/>
          <w:szCs w:val="22"/>
        </w:rPr>
        <w:t xml:space="preserve"> as and when employees meet the following criteria:-</w:t>
      </w:r>
    </w:p>
    <w:p w:rsidR="00160761" w:rsidRPr="009A1899" w:rsidRDefault="00160761" w:rsidP="00160761">
      <w:pPr>
        <w:ind w:left="1440" w:hanging="720"/>
        <w:rPr>
          <w:sz w:val="22"/>
          <w:szCs w:val="22"/>
        </w:rPr>
      </w:pPr>
    </w:p>
    <w:p w:rsidR="00160761" w:rsidRPr="009A1899" w:rsidRDefault="00160761" w:rsidP="00160761">
      <w:pPr>
        <w:ind w:left="2160" w:hanging="720"/>
        <w:rPr>
          <w:sz w:val="22"/>
          <w:szCs w:val="22"/>
        </w:rPr>
      </w:pPr>
      <w:r w:rsidRPr="009A1899">
        <w:rPr>
          <w:sz w:val="22"/>
          <w:szCs w:val="22"/>
        </w:rPr>
        <w:t>(a)</w:t>
      </w:r>
      <w:r w:rsidRPr="009A1899">
        <w:rPr>
          <w:sz w:val="22"/>
          <w:szCs w:val="22"/>
        </w:rPr>
        <w:tab/>
        <w:t xml:space="preserve">They are suffering from a musculoskeletal condition that is likely to impact on present or future work performance (including attendance) and which is likely to be cured or controlled through </w:t>
      </w:r>
      <w:r>
        <w:rPr>
          <w:sz w:val="22"/>
          <w:szCs w:val="22"/>
        </w:rPr>
        <w:t>deep tissue/sports/remedial massage</w:t>
      </w:r>
      <w:r w:rsidRPr="009A1899">
        <w:rPr>
          <w:sz w:val="22"/>
          <w:szCs w:val="22"/>
        </w:rPr>
        <w:t>.</w:t>
      </w:r>
    </w:p>
    <w:p w:rsidR="00160761" w:rsidRPr="009A1899" w:rsidRDefault="00160761" w:rsidP="00160761">
      <w:pPr>
        <w:ind w:left="2160" w:hanging="720"/>
        <w:rPr>
          <w:sz w:val="22"/>
          <w:szCs w:val="22"/>
        </w:rPr>
      </w:pPr>
    </w:p>
    <w:p w:rsidR="00160761" w:rsidRPr="009A1899" w:rsidRDefault="00160761" w:rsidP="00160761">
      <w:pPr>
        <w:ind w:left="2160" w:hanging="720"/>
        <w:rPr>
          <w:sz w:val="22"/>
          <w:szCs w:val="22"/>
        </w:rPr>
      </w:pPr>
      <w:r w:rsidRPr="009A1899">
        <w:rPr>
          <w:sz w:val="22"/>
          <w:szCs w:val="22"/>
        </w:rPr>
        <w:t>(b)</w:t>
      </w:r>
      <w:r w:rsidRPr="009A1899">
        <w:rPr>
          <w:sz w:val="22"/>
          <w:szCs w:val="22"/>
        </w:rPr>
        <w:tab/>
        <w:t xml:space="preserve">They are not receiving suitable treatment from the National Health Service or other provider.  Or there is a considerable delay in obtaining treatment that could </w:t>
      </w:r>
      <w:r>
        <w:rPr>
          <w:sz w:val="22"/>
          <w:szCs w:val="22"/>
        </w:rPr>
        <w:t xml:space="preserve">result in an absence from work or </w:t>
      </w:r>
      <w:r w:rsidRPr="009A1899">
        <w:rPr>
          <w:sz w:val="22"/>
          <w:szCs w:val="22"/>
        </w:rPr>
        <w:t>delay a return to work.</w:t>
      </w:r>
    </w:p>
    <w:p w:rsidR="00160761" w:rsidRPr="009A1899" w:rsidRDefault="00160761" w:rsidP="00160761">
      <w:pPr>
        <w:rPr>
          <w:sz w:val="22"/>
          <w:szCs w:val="22"/>
        </w:rPr>
      </w:pPr>
    </w:p>
    <w:p w:rsidR="00160761" w:rsidRPr="00FD3F40" w:rsidRDefault="00160761" w:rsidP="00160761">
      <w:pPr>
        <w:ind w:left="1440" w:hanging="720"/>
        <w:rPr>
          <w:sz w:val="22"/>
          <w:szCs w:val="22"/>
        </w:rPr>
      </w:pPr>
      <w:r>
        <w:rPr>
          <w:sz w:val="22"/>
          <w:szCs w:val="22"/>
        </w:rPr>
        <w:t>2.</w:t>
      </w:r>
      <w:r w:rsidR="00CE1C4A">
        <w:rPr>
          <w:sz w:val="22"/>
          <w:szCs w:val="22"/>
        </w:rPr>
        <w:t>3</w:t>
      </w:r>
      <w:r>
        <w:rPr>
          <w:sz w:val="22"/>
          <w:szCs w:val="22"/>
        </w:rPr>
        <w:tab/>
      </w:r>
      <w:r w:rsidRPr="00FD3F40">
        <w:rPr>
          <w:sz w:val="22"/>
          <w:szCs w:val="22"/>
        </w:rPr>
        <w:t xml:space="preserve">Those employees who </w:t>
      </w:r>
      <w:r>
        <w:rPr>
          <w:sz w:val="22"/>
          <w:szCs w:val="22"/>
        </w:rPr>
        <w:t>have m</w:t>
      </w:r>
      <w:r w:rsidRPr="00FD3F40">
        <w:rPr>
          <w:sz w:val="22"/>
          <w:szCs w:val="22"/>
        </w:rPr>
        <w:t xml:space="preserve">usculoskeletal problems and are under the supervision of the Service Provider and/or awaiting </w:t>
      </w:r>
      <w:r>
        <w:rPr>
          <w:sz w:val="22"/>
          <w:szCs w:val="22"/>
        </w:rPr>
        <w:t xml:space="preserve">treatment </w:t>
      </w:r>
      <w:r w:rsidRPr="00FD3F40">
        <w:rPr>
          <w:sz w:val="22"/>
          <w:szCs w:val="22"/>
        </w:rPr>
        <w:t xml:space="preserve">on the NHS will be given priority with regard to appointments.  Any free spaces </w:t>
      </w:r>
      <w:r>
        <w:rPr>
          <w:sz w:val="22"/>
          <w:szCs w:val="22"/>
        </w:rPr>
        <w:t xml:space="preserve">thereafter </w:t>
      </w:r>
      <w:r w:rsidRPr="00FD3F40">
        <w:rPr>
          <w:sz w:val="22"/>
          <w:szCs w:val="22"/>
        </w:rPr>
        <w:t xml:space="preserve">will be available to other </w:t>
      </w:r>
      <w:r>
        <w:rPr>
          <w:sz w:val="22"/>
          <w:szCs w:val="22"/>
        </w:rPr>
        <w:t>employees</w:t>
      </w:r>
      <w:r w:rsidRPr="00FD3F40">
        <w:rPr>
          <w:sz w:val="22"/>
          <w:szCs w:val="22"/>
        </w:rPr>
        <w:t xml:space="preserve"> who may need musculoskeletal treatment and</w:t>
      </w:r>
      <w:r w:rsidR="006B7412">
        <w:rPr>
          <w:sz w:val="22"/>
          <w:szCs w:val="22"/>
        </w:rPr>
        <w:t xml:space="preserve"> </w:t>
      </w:r>
      <w:r w:rsidRPr="00FD3F40">
        <w:rPr>
          <w:sz w:val="22"/>
          <w:szCs w:val="22"/>
        </w:rPr>
        <w:t>/</w:t>
      </w:r>
      <w:r w:rsidR="006B7412">
        <w:rPr>
          <w:sz w:val="22"/>
          <w:szCs w:val="22"/>
        </w:rPr>
        <w:t xml:space="preserve"> </w:t>
      </w:r>
      <w:r w:rsidRPr="00FD3F40">
        <w:rPr>
          <w:sz w:val="22"/>
          <w:szCs w:val="22"/>
        </w:rPr>
        <w:t xml:space="preserve">or postural advice. </w:t>
      </w:r>
      <w:r>
        <w:rPr>
          <w:sz w:val="22"/>
          <w:szCs w:val="22"/>
        </w:rPr>
        <w:t xml:space="preserve"> Booking of those free spaces will be by </w:t>
      </w:r>
      <w:r w:rsidR="006B7412">
        <w:rPr>
          <w:sz w:val="22"/>
          <w:szCs w:val="22"/>
        </w:rPr>
        <w:t>the Client Contact Manager (or nominee)</w:t>
      </w:r>
      <w:proofErr w:type="gramStart"/>
      <w:r w:rsidR="006B7412">
        <w:rPr>
          <w:sz w:val="22"/>
          <w:szCs w:val="22"/>
        </w:rPr>
        <w:t>.</w:t>
      </w:r>
      <w:r>
        <w:rPr>
          <w:sz w:val="22"/>
          <w:szCs w:val="22"/>
        </w:rPr>
        <w:t>;</w:t>
      </w:r>
      <w:proofErr w:type="gramEnd"/>
      <w:r>
        <w:rPr>
          <w:sz w:val="22"/>
          <w:szCs w:val="22"/>
        </w:rPr>
        <w:t xml:space="preserve"> HR Team and Manager</w:t>
      </w:r>
    </w:p>
    <w:p w:rsidR="00160761" w:rsidRPr="00FD3F40" w:rsidRDefault="00160761" w:rsidP="00160761">
      <w:pPr>
        <w:overflowPunct/>
        <w:autoSpaceDE/>
        <w:autoSpaceDN/>
        <w:adjustRightInd/>
        <w:textAlignment w:val="auto"/>
        <w:rPr>
          <w:sz w:val="22"/>
          <w:szCs w:val="22"/>
        </w:rPr>
      </w:pPr>
    </w:p>
    <w:p w:rsidR="00160761" w:rsidRDefault="00160761" w:rsidP="00160761">
      <w:pPr>
        <w:ind w:left="1440" w:hanging="720"/>
        <w:rPr>
          <w:sz w:val="22"/>
          <w:szCs w:val="22"/>
        </w:rPr>
      </w:pPr>
      <w:r>
        <w:rPr>
          <w:sz w:val="22"/>
          <w:szCs w:val="22"/>
        </w:rPr>
        <w:t>2</w:t>
      </w:r>
      <w:r w:rsidRPr="009A1899">
        <w:rPr>
          <w:sz w:val="22"/>
          <w:szCs w:val="22"/>
        </w:rPr>
        <w:t>.</w:t>
      </w:r>
      <w:r w:rsidR="00CE1C4A">
        <w:rPr>
          <w:sz w:val="22"/>
          <w:szCs w:val="22"/>
        </w:rPr>
        <w:t>4</w:t>
      </w:r>
      <w:r w:rsidRPr="009A1899">
        <w:rPr>
          <w:sz w:val="22"/>
          <w:szCs w:val="22"/>
        </w:rPr>
        <w:tab/>
      </w:r>
      <w:r>
        <w:rPr>
          <w:sz w:val="22"/>
          <w:szCs w:val="22"/>
        </w:rPr>
        <w:t>All a</w:t>
      </w:r>
      <w:r w:rsidRPr="009A1899">
        <w:rPr>
          <w:sz w:val="22"/>
          <w:szCs w:val="22"/>
        </w:rPr>
        <w:t xml:space="preserve">ppointments </w:t>
      </w:r>
      <w:r>
        <w:rPr>
          <w:sz w:val="22"/>
          <w:szCs w:val="22"/>
        </w:rPr>
        <w:t xml:space="preserve">for this service </w:t>
      </w:r>
      <w:r w:rsidRPr="009A1899">
        <w:rPr>
          <w:sz w:val="22"/>
          <w:szCs w:val="22"/>
        </w:rPr>
        <w:t>to be made by the</w:t>
      </w:r>
      <w:r w:rsidR="00770E82">
        <w:rPr>
          <w:sz w:val="22"/>
          <w:szCs w:val="22"/>
        </w:rPr>
        <w:t xml:space="preserve"> client.</w:t>
      </w:r>
      <w:r w:rsidRPr="009A1899">
        <w:rPr>
          <w:sz w:val="22"/>
          <w:szCs w:val="22"/>
        </w:rPr>
        <w:t xml:space="preserve"> </w:t>
      </w:r>
    </w:p>
    <w:p w:rsidR="009E4722" w:rsidRDefault="009E4722" w:rsidP="00160761">
      <w:pPr>
        <w:ind w:left="1440" w:hanging="720"/>
        <w:rPr>
          <w:sz w:val="22"/>
          <w:szCs w:val="22"/>
        </w:rPr>
      </w:pPr>
    </w:p>
    <w:p w:rsidR="00AD1414" w:rsidRDefault="00AD1414" w:rsidP="00160761">
      <w:pPr>
        <w:ind w:left="1440" w:hanging="720"/>
        <w:rPr>
          <w:sz w:val="22"/>
          <w:szCs w:val="22"/>
        </w:rPr>
      </w:pPr>
    </w:p>
    <w:p w:rsidR="00891CE0" w:rsidRDefault="00891CE0" w:rsidP="00160761">
      <w:pPr>
        <w:ind w:left="1440" w:hanging="720"/>
        <w:rPr>
          <w:sz w:val="22"/>
          <w:szCs w:val="22"/>
        </w:rPr>
      </w:pPr>
    </w:p>
    <w:p w:rsidR="009E4722" w:rsidRDefault="009E4722" w:rsidP="00160761">
      <w:pPr>
        <w:ind w:left="1440" w:hanging="720"/>
        <w:rPr>
          <w:sz w:val="22"/>
          <w:szCs w:val="22"/>
        </w:rPr>
      </w:pPr>
    </w:p>
    <w:p w:rsidR="009E4722" w:rsidRPr="00010720" w:rsidRDefault="009E4722" w:rsidP="009E4722">
      <w:pPr>
        <w:overflowPunct/>
        <w:autoSpaceDE/>
        <w:autoSpaceDN/>
        <w:adjustRightInd/>
        <w:textAlignment w:val="auto"/>
        <w:rPr>
          <w:sz w:val="22"/>
          <w:szCs w:val="22"/>
        </w:rPr>
      </w:pPr>
      <w:r>
        <w:rPr>
          <w:b/>
          <w:color w:val="000000"/>
          <w:sz w:val="22"/>
          <w:szCs w:val="22"/>
        </w:rPr>
        <w:t>3</w:t>
      </w:r>
      <w:r w:rsidRPr="00E5375F">
        <w:rPr>
          <w:b/>
          <w:color w:val="000000"/>
          <w:sz w:val="22"/>
          <w:szCs w:val="22"/>
        </w:rPr>
        <w:t>.</w:t>
      </w:r>
      <w:r w:rsidRPr="00E5375F">
        <w:rPr>
          <w:b/>
          <w:color w:val="000000"/>
          <w:sz w:val="22"/>
          <w:szCs w:val="22"/>
        </w:rPr>
        <w:tab/>
      </w:r>
      <w:r w:rsidRPr="00010720">
        <w:rPr>
          <w:b/>
          <w:color w:val="000000"/>
          <w:sz w:val="22"/>
          <w:szCs w:val="22"/>
          <w:u w:val="single"/>
        </w:rPr>
        <w:t>Employee Assistance programme:</w:t>
      </w:r>
      <w:r w:rsidRPr="00010720">
        <w:rPr>
          <w:b/>
          <w:color w:val="000000"/>
          <w:sz w:val="22"/>
          <w:szCs w:val="22"/>
        </w:rPr>
        <w:tab/>
      </w:r>
    </w:p>
    <w:p w:rsidR="009E4722" w:rsidRDefault="009E4722" w:rsidP="009E4722">
      <w:pPr>
        <w:rPr>
          <w:sz w:val="22"/>
          <w:szCs w:val="22"/>
        </w:rPr>
      </w:pPr>
    </w:p>
    <w:p w:rsidR="009E4722" w:rsidRPr="006728BC" w:rsidRDefault="009E4722" w:rsidP="009E4722">
      <w:pPr>
        <w:ind w:left="1440" w:hanging="720"/>
        <w:rPr>
          <w:rFonts w:cs="Arial"/>
          <w:sz w:val="22"/>
          <w:szCs w:val="22"/>
        </w:rPr>
      </w:pPr>
      <w:r>
        <w:rPr>
          <w:sz w:val="22"/>
          <w:szCs w:val="22"/>
        </w:rPr>
        <w:t xml:space="preserve">3.1 </w:t>
      </w:r>
      <w:r>
        <w:rPr>
          <w:sz w:val="22"/>
          <w:szCs w:val="22"/>
        </w:rPr>
        <w:tab/>
        <w:t xml:space="preserve">The Service provider may also consider a bid for an employee assistance </w:t>
      </w:r>
      <w:r w:rsidRPr="006728BC">
        <w:rPr>
          <w:rFonts w:cs="Arial"/>
          <w:sz w:val="22"/>
          <w:szCs w:val="22"/>
        </w:rPr>
        <w:t>programme and describe what service will be provided at what cost to the organisation. The year round 24 hour assistance programme will include or have the capability to include:-</w:t>
      </w:r>
    </w:p>
    <w:p w:rsidR="009E4722" w:rsidRPr="006728BC" w:rsidRDefault="009E4722" w:rsidP="009E4722">
      <w:pPr>
        <w:ind w:left="1440" w:hanging="720"/>
        <w:rPr>
          <w:rFonts w:cs="Arial"/>
          <w:sz w:val="22"/>
          <w:szCs w:val="22"/>
        </w:rPr>
      </w:pPr>
    </w:p>
    <w:p w:rsidR="009E4722" w:rsidRPr="006728BC" w:rsidRDefault="009E4722" w:rsidP="009E4722">
      <w:pPr>
        <w:overflowPunct/>
        <w:textAlignment w:val="auto"/>
        <w:rPr>
          <w:rFonts w:eastAsiaTheme="minorHAnsi" w:cs="Arial"/>
          <w:sz w:val="22"/>
          <w:szCs w:val="22"/>
          <w:lang w:eastAsia="en-US"/>
        </w:rPr>
      </w:pPr>
      <w:r w:rsidRPr="006728BC">
        <w:rPr>
          <w:rFonts w:cs="Arial"/>
          <w:sz w:val="22"/>
          <w:szCs w:val="22"/>
        </w:rPr>
        <w:lastRenderedPageBreak/>
        <w:tab/>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e-counselling</w:t>
      </w:r>
    </w:p>
    <w:p w:rsidR="009E4722"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planned telephone counselling</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clinical or counselling psychologist assessment</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face-to-face brief intervention counselling</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managerial consultancy</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debt advice</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Citizens Advice information</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legal information and signposting</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child/eldercare information</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domestic violence information</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health information</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managerial/occupational health referral</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information portal</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on-site briefing sessions</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promotional materials</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account management</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management information</w:t>
      </w:r>
    </w:p>
    <w:p w:rsidR="009E4722" w:rsidRPr="006728BC" w:rsidRDefault="009E4722" w:rsidP="009E4722">
      <w:pPr>
        <w:pStyle w:val="ListParagraph"/>
        <w:numPr>
          <w:ilvl w:val="0"/>
          <w:numId w:val="23"/>
        </w:numPr>
        <w:overflowPunct/>
        <w:ind w:left="2268" w:hanging="850"/>
        <w:textAlignment w:val="auto"/>
        <w:rPr>
          <w:rFonts w:eastAsiaTheme="minorHAnsi" w:cs="Arial"/>
          <w:sz w:val="22"/>
          <w:szCs w:val="22"/>
          <w:lang w:eastAsia="en-US"/>
        </w:rPr>
      </w:pPr>
      <w:r w:rsidRPr="006728BC">
        <w:rPr>
          <w:rFonts w:eastAsiaTheme="minorHAnsi" w:cs="Arial"/>
          <w:sz w:val="22"/>
          <w:szCs w:val="22"/>
          <w:lang w:eastAsia="en-US"/>
        </w:rPr>
        <w:t>trauma support</w:t>
      </w:r>
    </w:p>
    <w:p w:rsidR="009E4722" w:rsidRPr="006728BC" w:rsidRDefault="009E4722" w:rsidP="009E4722">
      <w:pPr>
        <w:pStyle w:val="ListParagraph"/>
        <w:numPr>
          <w:ilvl w:val="0"/>
          <w:numId w:val="23"/>
        </w:numPr>
        <w:ind w:left="2268" w:hanging="850"/>
        <w:rPr>
          <w:rFonts w:cs="Arial"/>
          <w:sz w:val="22"/>
          <w:szCs w:val="22"/>
        </w:rPr>
      </w:pPr>
      <w:r>
        <w:rPr>
          <w:rFonts w:eastAsiaTheme="minorHAnsi" w:cs="Arial"/>
          <w:sz w:val="22"/>
          <w:szCs w:val="22"/>
          <w:lang w:eastAsia="en-US"/>
        </w:rPr>
        <w:t>training and consultancy</w:t>
      </w:r>
    </w:p>
    <w:p w:rsidR="009E4722" w:rsidRDefault="009E4722" w:rsidP="009E4722">
      <w:pPr>
        <w:rPr>
          <w:sz w:val="22"/>
          <w:szCs w:val="22"/>
        </w:rPr>
      </w:pPr>
    </w:p>
    <w:p w:rsidR="009E4722" w:rsidRPr="009A1899" w:rsidRDefault="009E4722" w:rsidP="00160761">
      <w:pPr>
        <w:ind w:left="1440" w:hanging="720"/>
        <w:rPr>
          <w:sz w:val="22"/>
          <w:szCs w:val="22"/>
        </w:rPr>
      </w:pPr>
    </w:p>
    <w:p w:rsidR="00160761" w:rsidRDefault="00160761"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9E4722" w:rsidRDefault="009E4722" w:rsidP="00160761">
      <w:pPr>
        <w:overflowPunct/>
        <w:autoSpaceDE/>
        <w:autoSpaceDN/>
        <w:adjustRightInd/>
        <w:textAlignment w:val="auto"/>
        <w:rPr>
          <w:sz w:val="22"/>
          <w:szCs w:val="22"/>
        </w:rPr>
      </w:pPr>
    </w:p>
    <w:p w:rsidR="000025E5" w:rsidRDefault="000025E5" w:rsidP="000025E5">
      <w:pPr>
        <w:outlineLvl w:val="0"/>
        <w:rPr>
          <w:sz w:val="22"/>
          <w:szCs w:val="22"/>
        </w:rPr>
      </w:pPr>
      <w:bookmarkStart w:id="5" w:name="sectionthree"/>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9E4722" w:rsidRDefault="009E4722"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AD1414" w:rsidRDefault="00AD1414" w:rsidP="000025E5">
      <w:pPr>
        <w:outlineLvl w:val="0"/>
        <w:rPr>
          <w:b/>
          <w:sz w:val="22"/>
          <w:szCs w:val="22"/>
          <w:u w:val="single"/>
        </w:rPr>
      </w:pPr>
    </w:p>
    <w:p w:rsidR="00160761" w:rsidRPr="009A1899" w:rsidRDefault="00160761" w:rsidP="000025E5">
      <w:pPr>
        <w:outlineLvl w:val="0"/>
        <w:rPr>
          <w:sz w:val="22"/>
          <w:szCs w:val="22"/>
        </w:rPr>
      </w:pPr>
      <w:r w:rsidRPr="009A1899">
        <w:rPr>
          <w:b/>
          <w:sz w:val="22"/>
          <w:szCs w:val="22"/>
          <w:u w:val="single"/>
        </w:rPr>
        <w:t>Section Three – Estimated Schedule of Service Requirements</w:t>
      </w:r>
      <w:bookmarkEnd w:id="5"/>
    </w:p>
    <w:p w:rsidR="00160761" w:rsidRPr="009A1899" w:rsidRDefault="00160761" w:rsidP="00160761">
      <w:pPr>
        <w:ind w:left="-240"/>
        <w:rPr>
          <w:sz w:val="22"/>
          <w:szCs w:val="22"/>
        </w:rPr>
      </w:pPr>
    </w:p>
    <w:p w:rsidR="00160761" w:rsidRPr="009A1899" w:rsidRDefault="00160761" w:rsidP="000025E5">
      <w:pPr>
        <w:rPr>
          <w:sz w:val="22"/>
          <w:szCs w:val="22"/>
        </w:rPr>
      </w:pPr>
      <w:r w:rsidRPr="009A1899">
        <w:rPr>
          <w:sz w:val="22"/>
          <w:szCs w:val="22"/>
        </w:rPr>
        <w:t xml:space="preserve">The table below indicates an estimated level of usage during the term of the contract.  It provides a guide upon which proposed costs can be determined. </w:t>
      </w: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320"/>
      </w:tblGrid>
      <w:tr w:rsidR="00454EF9" w:rsidRPr="006D4D35" w:rsidTr="000025E5">
        <w:trPr>
          <w:tblHeader/>
        </w:trPr>
        <w:tc>
          <w:tcPr>
            <w:tcW w:w="6840" w:type="dxa"/>
          </w:tcPr>
          <w:p w:rsidR="00454EF9" w:rsidRPr="00667088" w:rsidRDefault="00454EF9" w:rsidP="000025E5">
            <w:pPr>
              <w:spacing w:beforeLines="40" w:before="96" w:afterLines="40" w:after="96"/>
              <w:rPr>
                <w:b/>
                <w:sz w:val="22"/>
                <w:szCs w:val="22"/>
              </w:rPr>
            </w:pPr>
            <w:r w:rsidRPr="00667088">
              <w:rPr>
                <w:b/>
                <w:sz w:val="22"/>
                <w:szCs w:val="22"/>
              </w:rPr>
              <w:t>Core Services</w:t>
            </w:r>
          </w:p>
        </w:tc>
        <w:tc>
          <w:tcPr>
            <w:tcW w:w="1320" w:type="dxa"/>
          </w:tcPr>
          <w:p w:rsidR="00454EF9" w:rsidRPr="00667088" w:rsidRDefault="00454EF9" w:rsidP="000025E5">
            <w:pPr>
              <w:spacing w:beforeLines="40" w:before="96" w:afterLines="40" w:after="96"/>
              <w:jc w:val="center"/>
              <w:rPr>
                <w:b/>
                <w:sz w:val="20"/>
              </w:rPr>
            </w:pPr>
            <w:r w:rsidRPr="00667088">
              <w:rPr>
                <w:b/>
                <w:sz w:val="20"/>
              </w:rPr>
              <w:t>Estimated number per annum</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Pre-employment Assessment Questionnaire </w:t>
            </w:r>
            <w:r>
              <w:rPr>
                <w:sz w:val="22"/>
                <w:szCs w:val="22"/>
              </w:rPr>
              <w:t>(Nurse)</w:t>
            </w:r>
          </w:p>
        </w:tc>
        <w:tc>
          <w:tcPr>
            <w:tcW w:w="1320" w:type="dxa"/>
          </w:tcPr>
          <w:p w:rsidR="00454EF9" w:rsidRPr="006D4D35" w:rsidRDefault="00454EF9" w:rsidP="000025E5">
            <w:pPr>
              <w:spacing w:beforeLines="40" w:before="96" w:afterLines="40" w:after="96"/>
              <w:jc w:val="center"/>
              <w:rPr>
                <w:sz w:val="22"/>
                <w:szCs w:val="22"/>
              </w:rPr>
            </w:pPr>
            <w:r>
              <w:rPr>
                <w:sz w:val="22"/>
                <w:szCs w:val="22"/>
              </w:rPr>
              <w:t xml:space="preserve"> </w:t>
            </w:r>
            <w:r w:rsidRPr="006D4D35">
              <w:rPr>
                <w:sz w:val="22"/>
                <w:szCs w:val="22"/>
              </w:rPr>
              <w:t>30</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Pre-employment Assessment Quest</w:t>
            </w:r>
            <w:r>
              <w:rPr>
                <w:sz w:val="22"/>
                <w:szCs w:val="22"/>
              </w:rPr>
              <w:t xml:space="preserve">ionnaire, Health Surveillance </w:t>
            </w:r>
            <w:r w:rsidRPr="006D4D35">
              <w:rPr>
                <w:sz w:val="22"/>
                <w:szCs w:val="22"/>
              </w:rPr>
              <w:t xml:space="preserve"> (Nurse) </w:t>
            </w:r>
          </w:p>
        </w:tc>
        <w:tc>
          <w:tcPr>
            <w:tcW w:w="1320" w:type="dxa"/>
          </w:tcPr>
          <w:p w:rsidR="00454EF9" w:rsidRPr="006D4D35" w:rsidRDefault="00454EF9" w:rsidP="000025E5">
            <w:pPr>
              <w:spacing w:beforeLines="40" w:before="96" w:afterLines="40" w:after="96"/>
              <w:jc w:val="center"/>
              <w:rPr>
                <w:sz w:val="22"/>
                <w:szCs w:val="22"/>
              </w:rPr>
            </w:pPr>
            <w:r w:rsidRPr="006D4D35">
              <w:rPr>
                <w:sz w:val="22"/>
                <w:szCs w:val="22"/>
              </w:rPr>
              <w:t>25</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Pre-employment Medical Examination (10% referral rate by a Nurse to a Physician) </w:t>
            </w:r>
          </w:p>
        </w:tc>
        <w:tc>
          <w:tcPr>
            <w:tcW w:w="1320" w:type="dxa"/>
          </w:tcPr>
          <w:p w:rsidR="00454EF9" w:rsidRPr="006D4D35" w:rsidRDefault="00454EF9" w:rsidP="000025E5">
            <w:pPr>
              <w:spacing w:beforeLines="40" w:before="96" w:afterLines="40" w:after="96"/>
              <w:jc w:val="center"/>
              <w:rPr>
                <w:sz w:val="22"/>
                <w:szCs w:val="22"/>
              </w:rPr>
            </w:pPr>
            <w:r w:rsidRPr="006D4D35">
              <w:rPr>
                <w:sz w:val="22"/>
                <w:szCs w:val="22"/>
              </w:rPr>
              <w:t>6</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Manageme</w:t>
            </w:r>
            <w:r>
              <w:rPr>
                <w:sz w:val="22"/>
                <w:szCs w:val="22"/>
              </w:rPr>
              <w:t>nt Referral Medical (Nurse)</w:t>
            </w:r>
          </w:p>
        </w:tc>
        <w:tc>
          <w:tcPr>
            <w:tcW w:w="1320" w:type="dxa"/>
          </w:tcPr>
          <w:p w:rsidR="00454EF9" w:rsidRPr="006D4D35" w:rsidRDefault="00454EF9" w:rsidP="000025E5">
            <w:pPr>
              <w:spacing w:beforeLines="40" w:before="96" w:afterLines="40" w:after="96"/>
              <w:jc w:val="center"/>
              <w:rPr>
                <w:sz w:val="22"/>
                <w:szCs w:val="22"/>
              </w:rPr>
            </w:pPr>
            <w:r>
              <w:rPr>
                <w:sz w:val="22"/>
                <w:szCs w:val="22"/>
              </w:rPr>
              <w:t>80</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Review Medical (Physician) </w:t>
            </w:r>
          </w:p>
        </w:tc>
        <w:tc>
          <w:tcPr>
            <w:tcW w:w="1320" w:type="dxa"/>
          </w:tcPr>
          <w:p w:rsidR="00454EF9" w:rsidRPr="006D4D35" w:rsidRDefault="00454EF9" w:rsidP="000025E5">
            <w:pPr>
              <w:spacing w:beforeLines="40" w:before="96" w:afterLines="40" w:after="96"/>
              <w:jc w:val="center"/>
              <w:rPr>
                <w:sz w:val="22"/>
                <w:szCs w:val="22"/>
              </w:rPr>
            </w:pPr>
            <w:r>
              <w:rPr>
                <w:sz w:val="22"/>
                <w:szCs w:val="22"/>
              </w:rPr>
              <w:t>20</w:t>
            </w:r>
          </w:p>
        </w:tc>
      </w:tr>
      <w:tr w:rsidR="00454EF9" w:rsidRPr="006D4D35" w:rsidTr="000025E5">
        <w:tc>
          <w:tcPr>
            <w:tcW w:w="6840" w:type="dxa"/>
            <w:shd w:val="clear" w:color="auto" w:fill="auto"/>
          </w:tcPr>
          <w:p w:rsidR="00454EF9" w:rsidRDefault="00454EF9" w:rsidP="000025E5">
            <w:pPr>
              <w:spacing w:beforeLines="40" w:before="96" w:afterLines="40" w:after="96"/>
              <w:rPr>
                <w:sz w:val="22"/>
                <w:szCs w:val="22"/>
              </w:rPr>
            </w:pPr>
            <w:r>
              <w:rPr>
                <w:sz w:val="22"/>
                <w:szCs w:val="22"/>
              </w:rPr>
              <w:t>Health Surveillance Questionnaire (Competent Person)</w:t>
            </w:r>
          </w:p>
          <w:p w:rsidR="00454EF9" w:rsidRPr="006D4D35" w:rsidRDefault="00454EF9" w:rsidP="000025E5">
            <w:pPr>
              <w:spacing w:beforeLines="40" w:before="96" w:afterLines="40" w:after="96"/>
              <w:rPr>
                <w:sz w:val="22"/>
                <w:szCs w:val="22"/>
              </w:rPr>
            </w:pPr>
            <w:r>
              <w:rPr>
                <w:sz w:val="22"/>
                <w:szCs w:val="22"/>
              </w:rPr>
              <w:t>(Night Worker Assessment/WRULD/HAVS (assuming an 80 % return rate)</w:t>
            </w:r>
          </w:p>
        </w:tc>
        <w:tc>
          <w:tcPr>
            <w:tcW w:w="1320" w:type="dxa"/>
            <w:shd w:val="clear" w:color="auto" w:fill="auto"/>
          </w:tcPr>
          <w:p w:rsidR="00454EF9" w:rsidRDefault="00454EF9" w:rsidP="000025E5">
            <w:pPr>
              <w:spacing w:beforeLines="40" w:before="96" w:afterLines="40" w:after="96"/>
              <w:jc w:val="center"/>
              <w:rPr>
                <w:sz w:val="22"/>
                <w:szCs w:val="22"/>
              </w:rPr>
            </w:pPr>
            <w:r>
              <w:rPr>
                <w:sz w:val="22"/>
                <w:szCs w:val="22"/>
              </w:rPr>
              <w:t>443</w:t>
            </w:r>
          </w:p>
          <w:p w:rsidR="00454EF9" w:rsidRPr="00667088" w:rsidRDefault="00454EF9" w:rsidP="000025E5">
            <w:pPr>
              <w:spacing w:beforeLines="40" w:before="96" w:afterLines="40" w:after="96"/>
              <w:jc w:val="center"/>
              <w:rPr>
                <w:sz w:val="22"/>
                <w:szCs w:val="22"/>
              </w:rPr>
            </w:pPr>
            <w:r w:rsidRPr="00667088">
              <w:rPr>
                <w:sz w:val="22"/>
                <w:szCs w:val="22"/>
              </w:rPr>
              <w:t>(354 returned)</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Pr>
                <w:sz w:val="22"/>
                <w:szCs w:val="22"/>
              </w:rPr>
              <w:t>*</w:t>
            </w:r>
            <w:r w:rsidRPr="006D4D35">
              <w:rPr>
                <w:sz w:val="22"/>
                <w:szCs w:val="22"/>
              </w:rPr>
              <w:t xml:space="preserve">Health Surveillance Testing </w:t>
            </w:r>
            <w:r>
              <w:rPr>
                <w:sz w:val="22"/>
                <w:szCs w:val="22"/>
              </w:rPr>
              <w:t>(Nurse)</w:t>
            </w:r>
          </w:p>
        </w:tc>
        <w:tc>
          <w:tcPr>
            <w:tcW w:w="1320" w:type="dxa"/>
          </w:tcPr>
          <w:p w:rsidR="00454EF9" w:rsidDel="00165DBC" w:rsidRDefault="00454EF9" w:rsidP="000025E5">
            <w:pPr>
              <w:spacing w:beforeLines="40" w:before="96" w:afterLines="40" w:after="96"/>
              <w:jc w:val="center"/>
              <w:rPr>
                <w:sz w:val="22"/>
                <w:szCs w:val="22"/>
              </w:rPr>
            </w:pPr>
            <w:r>
              <w:rPr>
                <w:sz w:val="22"/>
                <w:szCs w:val="22"/>
              </w:rPr>
              <w:t>50</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Health Surveillance Medical Examination (10 % referral rate by a Nurse to a Physician) </w:t>
            </w:r>
          </w:p>
        </w:tc>
        <w:tc>
          <w:tcPr>
            <w:tcW w:w="1320" w:type="dxa"/>
          </w:tcPr>
          <w:p w:rsidR="00454EF9" w:rsidRPr="006D4D35" w:rsidRDefault="00454EF9" w:rsidP="000025E5">
            <w:pPr>
              <w:spacing w:beforeLines="40" w:before="96" w:afterLines="40" w:after="96"/>
              <w:jc w:val="center"/>
              <w:rPr>
                <w:sz w:val="22"/>
                <w:szCs w:val="22"/>
              </w:rPr>
            </w:pPr>
            <w:r>
              <w:rPr>
                <w:sz w:val="22"/>
                <w:szCs w:val="22"/>
              </w:rPr>
              <w:t>25</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Exit Health Surveillance Testing (Nurse) </w:t>
            </w:r>
          </w:p>
        </w:tc>
        <w:tc>
          <w:tcPr>
            <w:tcW w:w="1320" w:type="dxa"/>
          </w:tcPr>
          <w:p w:rsidR="00454EF9" w:rsidRPr="006D4D35" w:rsidRDefault="00454EF9" w:rsidP="000025E5">
            <w:pPr>
              <w:spacing w:beforeLines="40" w:before="96" w:afterLines="40" w:after="96"/>
              <w:jc w:val="center"/>
              <w:rPr>
                <w:sz w:val="22"/>
                <w:szCs w:val="22"/>
              </w:rPr>
            </w:pPr>
            <w:r>
              <w:rPr>
                <w:sz w:val="22"/>
                <w:szCs w:val="22"/>
              </w:rPr>
              <w:t>10</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Pr>
                <w:sz w:val="22"/>
                <w:szCs w:val="22"/>
              </w:rPr>
              <w:t>L</w:t>
            </w:r>
            <w:r w:rsidRPr="006D4D35">
              <w:rPr>
                <w:sz w:val="22"/>
                <w:szCs w:val="22"/>
              </w:rPr>
              <w:t xml:space="preserve">GV Driver Medical (Physician) </w:t>
            </w:r>
            <w:r>
              <w:rPr>
                <w:sz w:val="22"/>
                <w:szCs w:val="22"/>
              </w:rPr>
              <w:t>Only used if Own Physician will not complete.</w:t>
            </w:r>
          </w:p>
        </w:tc>
        <w:tc>
          <w:tcPr>
            <w:tcW w:w="1320" w:type="dxa"/>
          </w:tcPr>
          <w:p w:rsidR="00454EF9" w:rsidRPr="006D4D35" w:rsidRDefault="00454EF9" w:rsidP="000025E5">
            <w:pPr>
              <w:spacing w:beforeLines="40" w:before="96" w:afterLines="40" w:after="96"/>
              <w:jc w:val="center"/>
              <w:rPr>
                <w:sz w:val="22"/>
                <w:szCs w:val="22"/>
              </w:rPr>
            </w:pPr>
            <w:r w:rsidRPr="006D4D35">
              <w:rPr>
                <w:sz w:val="22"/>
                <w:szCs w:val="22"/>
              </w:rPr>
              <w:t>2</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proofErr w:type="spellStart"/>
            <w:r w:rsidRPr="006D4D35">
              <w:rPr>
                <w:sz w:val="22"/>
                <w:szCs w:val="22"/>
              </w:rPr>
              <w:t>Boatmaster’s</w:t>
            </w:r>
            <w:proofErr w:type="spellEnd"/>
            <w:r w:rsidRPr="006D4D35">
              <w:rPr>
                <w:sz w:val="22"/>
                <w:szCs w:val="22"/>
              </w:rPr>
              <w:t xml:space="preserve"> Licence Medical as per Maritime and Coastguard Agency Standards (Physician) </w:t>
            </w:r>
            <w:r>
              <w:rPr>
                <w:sz w:val="22"/>
                <w:szCs w:val="22"/>
              </w:rPr>
              <w:t>ML5. Only used if Own Physician will not complete.</w:t>
            </w:r>
          </w:p>
        </w:tc>
        <w:tc>
          <w:tcPr>
            <w:tcW w:w="1320" w:type="dxa"/>
          </w:tcPr>
          <w:p w:rsidR="00454EF9" w:rsidRPr="006D4D35" w:rsidRDefault="00454EF9" w:rsidP="000025E5">
            <w:pPr>
              <w:spacing w:beforeLines="40" w:before="96" w:afterLines="40" w:after="96"/>
              <w:jc w:val="center"/>
              <w:rPr>
                <w:sz w:val="22"/>
                <w:szCs w:val="22"/>
              </w:rPr>
            </w:pPr>
            <w:r>
              <w:rPr>
                <w:sz w:val="22"/>
                <w:szCs w:val="22"/>
              </w:rPr>
              <w:t>2</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Medical Examination (Ex-employees early release of pension) (Physician) </w:t>
            </w:r>
          </w:p>
        </w:tc>
        <w:tc>
          <w:tcPr>
            <w:tcW w:w="1320" w:type="dxa"/>
          </w:tcPr>
          <w:p w:rsidR="00454EF9" w:rsidRPr="006D4D35" w:rsidRDefault="00454EF9" w:rsidP="000025E5">
            <w:pPr>
              <w:spacing w:beforeLines="40" w:before="96" w:afterLines="40" w:after="96"/>
              <w:jc w:val="center"/>
              <w:rPr>
                <w:sz w:val="22"/>
                <w:szCs w:val="22"/>
              </w:rPr>
            </w:pPr>
            <w:r w:rsidRPr="006D4D35">
              <w:rPr>
                <w:sz w:val="22"/>
                <w:szCs w:val="22"/>
              </w:rPr>
              <w:t>2</w:t>
            </w:r>
          </w:p>
        </w:tc>
      </w:tr>
      <w:tr w:rsidR="00454EF9" w:rsidRPr="006D4D35" w:rsidTr="000025E5">
        <w:tc>
          <w:tcPr>
            <w:tcW w:w="6840" w:type="dxa"/>
          </w:tcPr>
          <w:p w:rsidR="00454EF9" w:rsidRPr="006D4D35" w:rsidRDefault="00454EF9" w:rsidP="000025E5">
            <w:pPr>
              <w:spacing w:beforeLines="40" w:before="96" w:afterLines="40" w:after="96"/>
              <w:rPr>
                <w:sz w:val="22"/>
                <w:szCs w:val="22"/>
              </w:rPr>
            </w:pPr>
            <w:r w:rsidRPr="006D4D35">
              <w:rPr>
                <w:sz w:val="22"/>
                <w:szCs w:val="22"/>
              </w:rPr>
              <w:t xml:space="preserve">Case Management Meetings </w:t>
            </w:r>
          </w:p>
        </w:tc>
        <w:tc>
          <w:tcPr>
            <w:tcW w:w="1320" w:type="dxa"/>
          </w:tcPr>
          <w:p w:rsidR="00454EF9" w:rsidRPr="006D4D35" w:rsidRDefault="00454EF9" w:rsidP="000025E5">
            <w:pPr>
              <w:spacing w:beforeLines="40" w:before="96" w:afterLines="40" w:after="96"/>
              <w:jc w:val="center"/>
              <w:rPr>
                <w:sz w:val="22"/>
                <w:szCs w:val="22"/>
              </w:rPr>
            </w:pPr>
            <w:r w:rsidRPr="006D4D35">
              <w:rPr>
                <w:sz w:val="22"/>
                <w:szCs w:val="22"/>
              </w:rPr>
              <w:t>5</w:t>
            </w:r>
          </w:p>
        </w:tc>
      </w:tr>
    </w:tbl>
    <w:p w:rsidR="00160761" w:rsidRDefault="00160761" w:rsidP="000025E5"/>
    <w:tbl>
      <w:tblP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338"/>
      </w:tblGrid>
      <w:tr w:rsidR="00160761" w:rsidRPr="006D4D35" w:rsidTr="000025E5">
        <w:tc>
          <w:tcPr>
            <w:tcW w:w="6840" w:type="dxa"/>
            <w:tcBorders>
              <w:top w:val="single" w:sz="4" w:space="0" w:color="auto"/>
            </w:tcBorders>
          </w:tcPr>
          <w:p w:rsidR="00160761" w:rsidRDefault="00160761" w:rsidP="000025E5">
            <w:pPr>
              <w:spacing w:beforeLines="40" w:before="96" w:afterLines="40" w:after="96"/>
              <w:ind w:left="-10" w:firstLine="10"/>
              <w:rPr>
                <w:sz w:val="22"/>
                <w:szCs w:val="22"/>
              </w:rPr>
            </w:pPr>
          </w:p>
          <w:p w:rsidR="00160761" w:rsidRPr="00670336" w:rsidRDefault="00160761" w:rsidP="000025E5">
            <w:pPr>
              <w:spacing w:beforeLines="40" w:before="96" w:afterLines="40" w:after="96"/>
              <w:rPr>
                <w:b/>
                <w:sz w:val="22"/>
                <w:szCs w:val="22"/>
              </w:rPr>
            </w:pPr>
            <w:r w:rsidRPr="00670336">
              <w:rPr>
                <w:b/>
                <w:sz w:val="22"/>
                <w:szCs w:val="22"/>
              </w:rPr>
              <w:t>Additional Services</w:t>
            </w:r>
          </w:p>
        </w:tc>
        <w:tc>
          <w:tcPr>
            <w:tcW w:w="1338" w:type="dxa"/>
            <w:tcBorders>
              <w:top w:val="single" w:sz="4" w:space="0" w:color="auto"/>
            </w:tcBorders>
          </w:tcPr>
          <w:p w:rsidR="00160761" w:rsidRPr="00670336" w:rsidRDefault="00160761" w:rsidP="000025E5">
            <w:pPr>
              <w:spacing w:beforeLines="40" w:before="96" w:afterLines="40" w:after="96"/>
              <w:jc w:val="center"/>
              <w:rPr>
                <w:b/>
                <w:sz w:val="20"/>
              </w:rPr>
            </w:pPr>
            <w:r>
              <w:rPr>
                <w:b/>
                <w:sz w:val="20"/>
              </w:rPr>
              <w:t>Estimated number</w:t>
            </w:r>
            <w:r w:rsidRPr="00670336">
              <w:rPr>
                <w:b/>
                <w:sz w:val="20"/>
              </w:rPr>
              <w:t xml:space="preserve"> of </w:t>
            </w:r>
            <w:r>
              <w:rPr>
                <w:b/>
                <w:sz w:val="20"/>
              </w:rPr>
              <w:t>sessions</w:t>
            </w:r>
            <w:r w:rsidRPr="00670336">
              <w:rPr>
                <w:b/>
                <w:sz w:val="20"/>
              </w:rPr>
              <w:t xml:space="preserve"> per annum</w:t>
            </w:r>
          </w:p>
        </w:tc>
      </w:tr>
      <w:tr w:rsidR="00160761" w:rsidRPr="006D4D35" w:rsidTr="000025E5">
        <w:tc>
          <w:tcPr>
            <w:tcW w:w="6840" w:type="dxa"/>
          </w:tcPr>
          <w:p w:rsidR="00160761" w:rsidRDefault="00160761" w:rsidP="000025E5">
            <w:pPr>
              <w:spacing w:beforeLines="40" w:before="96" w:afterLines="40" w:after="96"/>
              <w:rPr>
                <w:sz w:val="22"/>
                <w:szCs w:val="22"/>
              </w:rPr>
            </w:pPr>
            <w:r>
              <w:rPr>
                <w:sz w:val="22"/>
                <w:szCs w:val="22"/>
              </w:rPr>
              <w:t>Counselling</w:t>
            </w:r>
          </w:p>
        </w:tc>
        <w:tc>
          <w:tcPr>
            <w:tcW w:w="1338" w:type="dxa"/>
          </w:tcPr>
          <w:p w:rsidR="00160761" w:rsidRPr="006D4D35" w:rsidRDefault="0048594E" w:rsidP="000025E5">
            <w:pPr>
              <w:spacing w:beforeLines="40" w:before="96" w:afterLines="40" w:after="96"/>
              <w:jc w:val="center"/>
              <w:rPr>
                <w:b/>
                <w:sz w:val="22"/>
                <w:szCs w:val="22"/>
              </w:rPr>
            </w:pPr>
            <w:r>
              <w:rPr>
                <w:b/>
                <w:sz w:val="22"/>
                <w:szCs w:val="22"/>
              </w:rPr>
              <w:t>100</w:t>
            </w:r>
          </w:p>
        </w:tc>
      </w:tr>
      <w:tr w:rsidR="0048594E" w:rsidRPr="006D4D35" w:rsidTr="000025E5">
        <w:tc>
          <w:tcPr>
            <w:tcW w:w="6840" w:type="dxa"/>
          </w:tcPr>
          <w:p w:rsidR="0048594E" w:rsidRDefault="0048594E" w:rsidP="000025E5">
            <w:pPr>
              <w:spacing w:beforeLines="40" w:before="96" w:afterLines="40" w:after="96"/>
              <w:rPr>
                <w:sz w:val="22"/>
                <w:szCs w:val="22"/>
              </w:rPr>
            </w:pPr>
            <w:r>
              <w:rPr>
                <w:sz w:val="22"/>
                <w:szCs w:val="22"/>
              </w:rPr>
              <w:t>Employee Assistance</w:t>
            </w:r>
          </w:p>
        </w:tc>
        <w:tc>
          <w:tcPr>
            <w:tcW w:w="1338" w:type="dxa"/>
          </w:tcPr>
          <w:p w:rsidR="0048594E" w:rsidRDefault="0048594E" w:rsidP="000025E5">
            <w:pPr>
              <w:spacing w:beforeLines="40" w:before="96" w:afterLines="40" w:after="96"/>
              <w:jc w:val="center"/>
              <w:rPr>
                <w:b/>
                <w:sz w:val="22"/>
                <w:szCs w:val="22"/>
              </w:rPr>
            </w:pPr>
            <w:r>
              <w:rPr>
                <w:b/>
                <w:sz w:val="22"/>
                <w:szCs w:val="22"/>
              </w:rPr>
              <w:t>200</w:t>
            </w:r>
          </w:p>
        </w:tc>
      </w:tr>
      <w:tr w:rsidR="00160761" w:rsidRPr="006D4D35" w:rsidTr="000025E5">
        <w:tc>
          <w:tcPr>
            <w:tcW w:w="6840" w:type="dxa"/>
          </w:tcPr>
          <w:p w:rsidR="00160761" w:rsidRDefault="00160761" w:rsidP="000025E5">
            <w:pPr>
              <w:spacing w:beforeLines="40" w:before="96" w:afterLines="40" w:after="96"/>
              <w:rPr>
                <w:sz w:val="22"/>
                <w:szCs w:val="22"/>
              </w:rPr>
            </w:pPr>
            <w:r>
              <w:rPr>
                <w:sz w:val="22"/>
                <w:szCs w:val="22"/>
              </w:rPr>
              <w:t>On-site Deep Tissue/Sports/Remedial Massage</w:t>
            </w:r>
          </w:p>
        </w:tc>
        <w:tc>
          <w:tcPr>
            <w:tcW w:w="1338" w:type="dxa"/>
          </w:tcPr>
          <w:p w:rsidR="00CE2F58" w:rsidRDefault="00CE2F58" w:rsidP="000025E5">
            <w:pPr>
              <w:spacing w:beforeLines="40" w:before="96" w:afterLines="40" w:after="96"/>
              <w:jc w:val="center"/>
              <w:rPr>
                <w:b/>
                <w:sz w:val="22"/>
                <w:szCs w:val="22"/>
              </w:rPr>
            </w:pPr>
            <w:r>
              <w:rPr>
                <w:b/>
                <w:sz w:val="22"/>
                <w:szCs w:val="22"/>
              </w:rPr>
              <w:t>Estimated Per Annum</w:t>
            </w:r>
          </w:p>
          <w:p w:rsidR="00160761" w:rsidRDefault="00CE2F58" w:rsidP="000025E5">
            <w:pPr>
              <w:spacing w:beforeLines="40" w:before="96" w:afterLines="40" w:after="96"/>
              <w:jc w:val="center"/>
              <w:rPr>
                <w:b/>
                <w:sz w:val="22"/>
                <w:szCs w:val="22"/>
              </w:rPr>
            </w:pPr>
            <w:r>
              <w:rPr>
                <w:b/>
                <w:sz w:val="22"/>
                <w:szCs w:val="22"/>
              </w:rPr>
              <w:lastRenderedPageBreak/>
              <w:t>340</w:t>
            </w:r>
          </w:p>
        </w:tc>
      </w:tr>
    </w:tbl>
    <w:p w:rsidR="00160761" w:rsidRPr="000F769B" w:rsidRDefault="00160761" w:rsidP="00160761">
      <w:pPr>
        <w:ind w:left="-240"/>
        <w:outlineLvl w:val="0"/>
        <w:rPr>
          <w:sz w:val="14"/>
          <w:szCs w:val="22"/>
        </w:rPr>
      </w:pPr>
    </w:p>
    <w:p w:rsidR="00160761" w:rsidRPr="009A1899" w:rsidRDefault="00160761" w:rsidP="00160761">
      <w:pPr>
        <w:ind w:left="-240"/>
        <w:outlineLvl w:val="0"/>
        <w:rPr>
          <w:b/>
          <w:sz w:val="22"/>
          <w:szCs w:val="22"/>
          <w:u w:val="single"/>
        </w:rPr>
      </w:pPr>
      <w:r w:rsidRPr="009A1899">
        <w:rPr>
          <w:b/>
          <w:sz w:val="22"/>
          <w:szCs w:val="22"/>
          <w:u w:val="single"/>
        </w:rPr>
        <w:br w:type="page"/>
      </w:r>
      <w:bookmarkStart w:id="6" w:name="sectionfour"/>
      <w:r w:rsidRPr="009A1899">
        <w:rPr>
          <w:b/>
          <w:sz w:val="22"/>
          <w:szCs w:val="22"/>
          <w:u w:val="single"/>
        </w:rPr>
        <w:lastRenderedPageBreak/>
        <w:t>Section Four – Supporting Data</w:t>
      </w:r>
      <w:r>
        <w:rPr>
          <w:b/>
          <w:sz w:val="22"/>
          <w:szCs w:val="22"/>
          <w:u w:val="single"/>
        </w:rPr>
        <w:t xml:space="preserve"> </w:t>
      </w:r>
      <w:bookmarkEnd w:id="6"/>
    </w:p>
    <w:p w:rsidR="00160761" w:rsidRPr="009A1899" w:rsidRDefault="00160761" w:rsidP="00160761">
      <w:pPr>
        <w:rPr>
          <w:b/>
          <w:sz w:val="22"/>
          <w:szCs w:val="22"/>
        </w:rPr>
      </w:pPr>
    </w:p>
    <w:p w:rsidR="00160761" w:rsidRPr="009A1899" w:rsidRDefault="00160761" w:rsidP="00160761">
      <w:pPr>
        <w:ind w:left="-240"/>
        <w:rPr>
          <w:b/>
          <w:sz w:val="22"/>
          <w:szCs w:val="22"/>
        </w:rPr>
      </w:pPr>
      <w:r w:rsidRPr="009A1899">
        <w:rPr>
          <w:b/>
          <w:sz w:val="22"/>
          <w:szCs w:val="22"/>
        </w:rPr>
        <w:t>Supporting Data by Health Surveillance Assessment/Test</w:t>
      </w:r>
    </w:p>
    <w:p w:rsidR="00160761" w:rsidRPr="009A1899" w:rsidRDefault="00160761" w:rsidP="00160761">
      <w:pPr>
        <w:rPr>
          <w:sz w:val="22"/>
          <w:szCs w:val="22"/>
        </w:rPr>
      </w:pPr>
    </w:p>
    <w:tbl>
      <w:tblPr>
        <w:tblW w:w="91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6"/>
        <w:gridCol w:w="2164"/>
      </w:tblGrid>
      <w:tr w:rsidR="00454EF9" w:rsidRPr="006D4D35" w:rsidTr="007F20C0">
        <w:trPr>
          <w:tblHeader/>
        </w:trPr>
        <w:tc>
          <w:tcPr>
            <w:tcW w:w="6956" w:type="dxa"/>
          </w:tcPr>
          <w:p w:rsidR="00454EF9" w:rsidRPr="006D4D35" w:rsidRDefault="00454EF9" w:rsidP="007F20C0">
            <w:pPr>
              <w:rPr>
                <w:b/>
                <w:sz w:val="22"/>
                <w:szCs w:val="22"/>
              </w:rPr>
            </w:pPr>
            <w:r w:rsidRPr="006D4D35">
              <w:rPr>
                <w:b/>
                <w:sz w:val="22"/>
                <w:szCs w:val="22"/>
              </w:rPr>
              <w:t>Health Surveillance Assessment/Test</w:t>
            </w:r>
          </w:p>
        </w:tc>
        <w:tc>
          <w:tcPr>
            <w:tcW w:w="2164" w:type="dxa"/>
          </w:tcPr>
          <w:p w:rsidR="00454EF9" w:rsidRPr="006D4D35" w:rsidRDefault="00454EF9" w:rsidP="007F20C0">
            <w:pPr>
              <w:jc w:val="center"/>
              <w:rPr>
                <w:b/>
                <w:sz w:val="22"/>
                <w:szCs w:val="22"/>
              </w:rPr>
            </w:pPr>
            <w:r w:rsidRPr="006D4D35">
              <w:rPr>
                <w:b/>
                <w:sz w:val="22"/>
                <w:szCs w:val="22"/>
              </w:rPr>
              <w:t>No of eligible employees/posts</w:t>
            </w:r>
          </w:p>
        </w:tc>
      </w:tr>
      <w:tr w:rsidR="00454EF9" w:rsidRPr="006D4D35" w:rsidTr="007F20C0">
        <w:trPr>
          <w:trHeight w:val="231"/>
        </w:trPr>
        <w:tc>
          <w:tcPr>
            <w:tcW w:w="6956" w:type="dxa"/>
          </w:tcPr>
          <w:p w:rsidR="00454EF9" w:rsidRPr="006D4D35" w:rsidRDefault="00454EF9" w:rsidP="007F20C0">
            <w:pPr>
              <w:rPr>
                <w:b/>
                <w:sz w:val="22"/>
                <w:szCs w:val="22"/>
              </w:rPr>
            </w:pPr>
            <w:proofErr w:type="spellStart"/>
            <w:r w:rsidRPr="006D4D35">
              <w:rPr>
                <w:b/>
                <w:sz w:val="22"/>
                <w:szCs w:val="22"/>
              </w:rPr>
              <w:t>Boatmaster’s</w:t>
            </w:r>
            <w:proofErr w:type="spellEnd"/>
            <w:r w:rsidRPr="006D4D35">
              <w:rPr>
                <w:b/>
                <w:sz w:val="22"/>
                <w:szCs w:val="22"/>
              </w:rPr>
              <w:t xml:space="preserve"> Licence Medical (Every 5 years)</w:t>
            </w:r>
            <w:r>
              <w:rPr>
                <w:b/>
                <w:sz w:val="22"/>
                <w:szCs w:val="22"/>
              </w:rPr>
              <w:t xml:space="preserve"> (ML5) </w:t>
            </w:r>
            <w:r w:rsidRPr="0016113F">
              <w:rPr>
                <w:sz w:val="22"/>
                <w:szCs w:val="22"/>
              </w:rPr>
              <w:t>Only if their own physician will not do the examination.</w:t>
            </w: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r>
              <w:rPr>
                <w:sz w:val="22"/>
                <w:szCs w:val="22"/>
              </w:rPr>
              <w:t xml:space="preserve">Ferries Captains, </w:t>
            </w:r>
            <w:r w:rsidRPr="006D4D35">
              <w:rPr>
                <w:sz w:val="22"/>
                <w:szCs w:val="22"/>
              </w:rPr>
              <w:t>Mates</w:t>
            </w:r>
            <w:r>
              <w:rPr>
                <w:sz w:val="22"/>
                <w:szCs w:val="22"/>
              </w:rPr>
              <w:t xml:space="preserve">, Engineers and Deck crew.   </w:t>
            </w:r>
            <w:r w:rsidRPr="006D4D35">
              <w:rPr>
                <w:sz w:val="22"/>
                <w:szCs w:val="22"/>
              </w:rPr>
              <w:t xml:space="preserve"> </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 xml:space="preserve">Night Worker Assessment Questionnaire </w:t>
            </w:r>
            <w:r>
              <w:rPr>
                <w:b/>
                <w:sz w:val="22"/>
                <w:szCs w:val="22"/>
              </w:rPr>
              <w:t>Annual</w:t>
            </w:r>
            <w:r w:rsidRPr="006D4D35">
              <w:rPr>
                <w:b/>
                <w:sz w:val="22"/>
                <w:szCs w:val="22"/>
              </w:rPr>
              <w:t>)</w:t>
            </w:r>
            <w:r>
              <w:rPr>
                <w:b/>
                <w:sz w:val="22"/>
                <w:szCs w:val="22"/>
              </w:rPr>
              <w:t xml:space="preserve"> Paper Assessment</w:t>
            </w: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Ferries Captains and Mates</w:t>
            </w:r>
          </w:p>
        </w:tc>
        <w:tc>
          <w:tcPr>
            <w:tcW w:w="2164" w:type="dxa"/>
          </w:tcPr>
          <w:p w:rsidR="00454EF9" w:rsidRPr="006D4D35" w:rsidRDefault="00454EF9" w:rsidP="007F20C0">
            <w:pPr>
              <w:jc w:val="center"/>
              <w:rPr>
                <w:sz w:val="22"/>
                <w:szCs w:val="22"/>
              </w:rPr>
            </w:pPr>
            <w:r>
              <w:rPr>
                <w:sz w:val="22"/>
                <w:szCs w:val="22"/>
              </w:rPr>
              <w:t>19</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Ferries Engineers </w:t>
            </w:r>
          </w:p>
        </w:tc>
        <w:tc>
          <w:tcPr>
            <w:tcW w:w="2164" w:type="dxa"/>
          </w:tcPr>
          <w:p w:rsidR="00454EF9" w:rsidRPr="006D4D35" w:rsidRDefault="00454EF9" w:rsidP="007F20C0">
            <w:pPr>
              <w:jc w:val="center"/>
              <w:rPr>
                <w:sz w:val="22"/>
                <w:szCs w:val="22"/>
              </w:rPr>
            </w:pPr>
            <w:r>
              <w:rPr>
                <w:sz w:val="22"/>
                <w:szCs w:val="22"/>
              </w:rPr>
              <w:t>11</w:t>
            </w:r>
          </w:p>
        </w:tc>
      </w:tr>
      <w:tr w:rsidR="00454EF9" w:rsidRPr="006D4D35" w:rsidTr="007F20C0">
        <w:tc>
          <w:tcPr>
            <w:tcW w:w="6956" w:type="dxa"/>
          </w:tcPr>
          <w:p w:rsidR="00454EF9" w:rsidRPr="006D4D35" w:rsidRDefault="00454EF9" w:rsidP="007F20C0">
            <w:pPr>
              <w:rPr>
                <w:sz w:val="22"/>
                <w:szCs w:val="22"/>
              </w:rPr>
            </w:pPr>
            <w:r w:rsidRPr="006D4D35">
              <w:rPr>
                <w:sz w:val="22"/>
                <w:szCs w:val="22"/>
              </w:rPr>
              <w:t>Tunnel Police</w:t>
            </w:r>
          </w:p>
        </w:tc>
        <w:tc>
          <w:tcPr>
            <w:tcW w:w="2164" w:type="dxa"/>
          </w:tcPr>
          <w:p w:rsidR="00454EF9" w:rsidRPr="006D4D35" w:rsidRDefault="00454EF9" w:rsidP="007F20C0">
            <w:pPr>
              <w:jc w:val="center"/>
              <w:rPr>
                <w:sz w:val="22"/>
                <w:szCs w:val="22"/>
              </w:rPr>
            </w:pPr>
            <w:r>
              <w:rPr>
                <w:sz w:val="22"/>
                <w:szCs w:val="22"/>
              </w:rPr>
              <w:t>48</w:t>
            </w:r>
          </w:p>
        </w:tc>
      </w:tr>
      <w:tr w:rsidR="00454EF9" w:rsidRPr="006D4D35" w:rsidTr="007F20C0">
        <w:tc>
          <w:tcPr>
            <w:tcW w:w="6956" w:type="dxa"/>
          </w:tcPr>
          <w:p w:rsidR="00454EF9" w:rsidRPr="006D4D35" w:rsidRDefault="00454EF9" w:rsidP="007F20C0">
            <w:pPr>
              <w:rPr>
                <w:sz w:val="22"/>
                <w:szCs w:val="22"/>
              </w:rPr>
            </w:pPr>
            <w:r w:rsidRPr="006D4D35">
              <w:rPr>
                <w:sz w:val="22"/>
                <w:szCs w:val="22"/>
              </w:rPr>
              <w:t>Tunnel Tolls</w:t>
            </w:r>
          </w:p>
        </w:tc>
        <w:tc>
          <w:tcPr>
            <w:tcW w:w="2164" w:type="dxa"/>
          </w:tcPr>
          <w:p w:rsidR="00454EF9" w:rsidRPr="006D4D35" w:rsidRDefault="00454EF9" w:rsidP="007F20C0">
            <w:pPr>
              <w:jc w:val="center"/>
              <w:rPr>
                <w:sz w:val="22"/>
                <w:szCs w:val="22"/>
              </w:rPr>
            </w:pPr>
            <w:r>
              <w:rPr>
                <w:sz w:val="22"/>
                <w:szCs w:val="22"/>
              </w:rPr>
              <w:t>44</w:t>
            </w:r>
          </w:p>
        </w:tc>
      </w:tr>
      <w:tr w:rsidR="00454EF9" w:rsidRPr="006D4D35" w:rsidTr="007F20C0">
        <w:tc>
          <w:tcPr>
            <w:tcW w:w="6956" w:type="dxa"/>
          </w:tcPr>
          <w:p w:rsidR="00454EF9" w:rsidRPr="006D4D35" w:rsidRDefault="00454EF9" w:rsidP="007F20C0">
            <w:pPr>
              <w:rPr>
                <w:sz w:val="22"/>
                <w:szCs w:val="22"/>
              </w:rPr>
            </w:pPr>
            <w:r w:rsidRPr="006D4D35">
              <w:rPr>
                <w:sz w:val="22"/>
                <w:szCs w:val="22"/>
              </w:rPr>
              <w:t>Control Room Engineers</w:t>
            </w:r>
          </w:p>
        </w:tc>
        <w:tc>
          <w:tcPr>
            <w:tcW w:w="2164" w:type="dxa"/>
          </w:tcPr>
          <w:p w:rsidR="00454EF9" w:rsidRPr="006D4D35" w:rsidRDefault="00454EF9" w:rsidP="007F20C0">
            <w:pPr>
              <w:jc w:val="center"/>
              <w:rPr>
                <w:sz w:val="22"/>
                <w:szCs w:val="22"/>
              </w:rPr>
            </w:pPr>
            <w:r w:rsidRPr="006D4D35">
              <w:rPr>
                <w:sz w:val="22"/>
                <w:szCs w:val="22"/>
              </w:rPr>
              <w:t>10</w:t>
            </w:r>
          </w:p>
        </w:tc>
      </w:tr>
      <w:tr w:rsidR="00454EF9" w:rsidRPr="006D4D35" w:rsidTr="007F20C0">
        <w:tc>
          <w:tcPr>
            <w:tcW w:w="6956" w:type="dxa"/>
          </w:tcPr>
          <w:p w:rsidR="00454EF9" w:rsidRPr="006D4D35" w:rsidRDefault="00454EF9" w:rsidP="007F20C0">
            <w:pPr>
              <w:rPr>
                <w:sz w:val="22"/>
                <w:szCs w:val="22"/>
              </w:rPr>
            </w:pPr>
            <w:r>
              <w:rPr>
                <w:sz w:val="22"/>
                <w:szCs w:val="22"/>
              </w:rPr>
              <w:t>Systems Engineers</w:t>
            </w:r>
          </w:p>
        </w:tc>
        <w:tc>
          <w:tcPr>
            <w:tcW w:w="2164" w:type="dxa"/>
          </w:tcPr>
          <w:p w:rsidR="00454EF9" w:rsidRPr="006D4D35" w:rsidRDefault="00454EF9" w:rsidP="007F20C0">
            <w:pPr>
              <w:jc w:val="center"/>
              <w:rPr>
                <w:sz w:val="22"/>
                <w:szCs w:val="22"/>
              </w:rPr>
            </w:pPr>
            <w:r>
              <w:rPr>
                <w:sz w:val="22"/>
                <w:szCs w:val="22"/>
              </w:rPr>
              <w:t>7</w:t>
            </w:r>
          </w:p>
        </w:tc>
      </w:tr>
      <w:tr w:rsidR="00454EF9" w:rsidRPr="006D4D35" w:rsidTr="007F20C0">
        <w:tc>
          <w:tcPr>
            <w:tcW w:w="6956" w:type="dxa"/>
          </w:tcPr>
          <w:p w:rsidR="00454EF9" w:rsidRPr="006D4D35" w:rsidRDefault="00454EF9" w:rsidP="007F20C0">
            <w:pPr>
              <w:rPr>
                <w:sz w:val="22"/>
                <w:szCs w:val="22"/>
              </w:rPr>
            </w:pPr>
            <w:r>
              <w:rPr>
                <w:sz w:val="22"/>
                <w:szCs w:val="22"/>
              </w:rPr>
              <w:t>Garage</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Labourer Cleaners </w:t>
            </w:r>
          </w:p>
        </w:tc>
        <w:tc>
          <w:tcPr>
            <w:tcW w:w="2164" w:type="dxa"/>
          </w:tcPr>
          <w:p w:rsidR="00454EF9" w:rsidRPr="006D4D35" w:rsidRDefault="00454EF9" w:rsidP="007F20C0">
            <w:pPr>
              <w:jc w:val="center"/>
              <w:rPr>
                <w:sz w:val="22"/>
                <w:szCs w:val="22"/>
              </w:rPr>
            </w:pPr>
            <w:r>
              <w:rPr>
                <w:sz w:val="22"/>
                <w:szCs w:val="22"/>
              </w:rPr>
              <w:t>15</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Painters </w:t>
            </w:r>
          </w:p>
        </w:tc>
        <w:tc>
          <w:tcPr>
            <w:tcW w:w="2164" w:type="dxa"/>
          </w:tcPr>
          <w:p w:rsidR="00454EF9" w:rsidRPr="006D4D35" w:rsidRDefault="00454EF9" w:rsidP="007F20C0">
            <w:pPr>
              <w:jc w:val="center"/>
              <w:rPr>
                <w:sz w:val="22"/>
                <w:szCs w:val="22"/>
              </w:rPr>
            </w:pPr>
            <w:r>
              <w:rPr>
                <w:sz w:val="22"/>
                <w:szCs w:val="22"/>
              </w:rPr>
              <w:t>8</w:t>
            </w:r>
          </w:p>
        </w:tc>
      </w:tr>
      <w:tr w:rsidR="00454EF9" w:rsidRPr="006D4D35" w:rsidTr="007F20C0">
        <w:tc>
          <w:tcPr>
            <w:tcW w:w="6956" w:type="dxa"/>
          </w:tcPr>
          <w:p w:rsidR="00454EF9" w:rsidRPr="006D4D35" w:rsidRDefault="00454EF9" w:rsidP="007F20C0">
            <w:pPr>
              <w:rPr>
                <w:sz w:val="22"/>
                <w:szCs w:val="22"/>
              </w:rPr>
            </w:pPr>
            <w:r>
              <w:rPr>
                <w:sz w:val="22"/>
                <w:szCs w:val="22"/>
              </w:rPr>
              <w:t xml:space="preserve">Fitters </w:t>
            </w:r>
          </w:p>
        </w:tc>
        <w:tc>
          <w:tcPr>
            <w:tcW w:w="2164" w:type="dxa"/>
          </w:tcPr>
          <w:p w:rsidR="00454EF9" w:rsidRPr="006D4D35" w:rsidRDefault="00454EF9" w:rsidP="007F20C0">
            <w:pPr>
              <w:jc w:val="center"/>
              <w:rPr>
                <w:sz w:val="22"/>
                <w:szCs w:val="22"/>
              </w:rPr>
            </w:pPr>
            <w:r>
              <w:rPr>
                <w:sz w:val="22"/>
                <w:szCs w:val="22"/>
              </w:rPr>
              <w:t>6</w:t>
            </w:r>
          </w:p>
        </w:tc>
      </w:tr>
      <w:tr w:rsidR="00454EF9" w:rsidRPr="006D4D35" w:rsidTr="007F20C0">
        <w:tc>
          <w:tcPr>
            <w:tcW w:w="6956" w:type="dxa"/>
          </w:tcPr>
          <w:p w:rsidR="00454EF9" w:rsidRPr="006D4D35" w:rsidRDefault="00454EF9" w:rsidP="007F20C0">
            <w:pPr>
              <w:rPr>
                <w:sz w:val="22"/>
                <w:szCs w:val="22"/>
              </w:rPr>
            </w:pPr>
            <w:r>
              <w:rPr>
                <w:sz w:val="22"/>
                <w:szCs w:val="22"/>
              </w:rPr>
              <w:t xml:space="preserve">Electricians </w:t>
            </w:r>
          </w:p>
        </w:tc>
        <w:tc>
          <w:tcPr>
            <w:tcW w:w="2164" w:type="dxa"/>
          </w:tcPr>
          <w:p w:rsidR="00454EF9" w:rsidRPr="006D4D35" w:rsidRDefault="00454EF9" w:rsidP="007F20C0">
            <w:pPr>
              <w:jc w:val="center"/>
              <w:rPr>
                <w:sz w:val="22"/>
                <w:szCs w:val="22"/>
              </w:rPr>
            </w:pPr>
            <w:r>
              <w:rPr>
                <w:sz w:val="22"/>
                <w:szCs w:val="22"/>
              </w:rPr>
              <w:t>17</w:t>
            </w:r>
          </w:p>
        </w:tc>
      </w:tr>
      <w:tr w:rsidR="00454EF9" w:rsidRPr="006D4D35" w:rsidTr="007F20C0">
        <w:tc>
          <w:tcPr>
            <w:tcW w:w="6956" w:type="dxa"/>
          </w:tcPr>
          <w:p w:rsidR="00454EF9" w:rsidRPr="006D4D35" w:rsidRDefault="00454EF9" w:rsidP="007F20C0">
            <w:pPr>
              <w:rPr>
                <w:sz w:val="22"/>
                <w:szCs w:val="22"/>
              </w:rPr>
            </w:pPr>
            <w:r>
              <w:rPr>
                <w:sz w:val="22"/>
                <w:szCs w:val="22"/>
              </w:rPr>
              <w:t>Large Vehicles and Plant Drivers</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r w:rsidRPr="006D4D35">
              <w:rPr>
                <w:sz w:val="22"/>
                <w:szCs w:val="22"/>
              </w:rPr>
              <w:t>Cleaners</w:t>
            </w:r>
            <w:r>
              <w:rPr>
                <w:sz w:val="22"/>
                <w:szCs w:val="22"/>
              </w:rPr>
              <w:t xml:space="preserve"> Janitorial</w:t>
            </w:r>
          </w:p>
        </w:tc>
        <w:tc>
          <w:tcPr>
            <w:tcW w:w="2164" w:type="dxa"/>
          </w:tcPr>
          <w:p w:rsidR="00454EF9" w:rsidRPr="006D4D35" w:rsidRDefault="00454EF9" w:rsidP="007F20C0">
            <w:pPr>
              <w:jc w:val="center"/>
              <w:rPr>
                <w:sz w:val="22"/>
                <w:szCs w:val="22"/>
              </w:rPr>
            </w:pPr>
            <w:r>
              <w:rPr>
                <w:sz w:val="22"/>
                <w:szCs w:val="22"/>
              </w:rPr>
              <w:t>7</w:t>
            </w: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 xml:space="preserve">Work Related Upper Limb Disorder Questionnaire </w:t>
            </w:r>
          </w:p>
          <w:p w:rsidR="00454EF9" w:rsidRPr="006D4D35" w:rsidRDefault="00454EF9" w:rsidP="007F20C0">
            <w:pPr>
              <w:rPr>
                <w:b/>
                <w:sz w:val="22"/>
                <w:szCs w:val="22"/>
              </w:rPr>
            </w:pPr>
            <w:r w:rsidRPr="006D4D35">
              <w:rPr>
                <w:b/>
                <w:sz w:val="22"/>
                <w:szCs w:val="22"/>
              </w:rPr>
              <w:t>(</w:t>
            </w:r>
            <w:r>
              <w:rPr>
                <w:b/>
                <w:sz w:val="22"/>
                <w:szCs w:val="22"/>
              </w:rPr>
              <w:t>Annual</w:t>
            </w:r>
            <w:r w:rsidRPr="006D4D35">
              <w:rPr>
                <w:b/>
                <w:sz w:val="22"/>
                <w:szCs w:val="22"/>
              </w:rPr>
              <w:t>)</w:t>
            </w: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Riggers/Scaffolders</w:t>
            </w:r>
          </w:p>
        </w:tc>
        <w:tc>
          <w:tcPr>
            <w:tcW w:w="2164" w:type="dxa"/>
          </w:tcPr>
          <w:p w:rsidR="00454EF9" w:rsidRPr="006D4D35" w:rsidRDefault="00454EF9" w:rsidP="007F20C0">
            <w:pPr>
              <w:jc w:val="center"/>
              <w:rPr>
                <w:sz w:val="22"/>
                <w:szCs w:val="22"/>
              </w:rPr>
            </w:pPr>
            <w:r w:rsidRPr="006D4D35">
              <w:rPr>
                <w:sz w:val="22"/>
                <w:szCs w:val="22"/>
              </w:rPr>
              <w:t>2</w:t>
            </w:r>
          </w:p>
        </w:tc>
      </w:tr>
      <w:tr w:rsidR="00454EF9" w:rsidRPr="006D4D35" w:rsidTr="007F20C0">
        <w:tc>
          <w:tcPr>
            <w:tcW w:w="6956" w:type="dxa"/>
          </w:tcPr>
          <w:p w:rsidR="00454EF9" w:rsidRPr="006D4D35" w:rsidRDefault="00454EF9" w:rsidP="007F20C0">
            <w:pPr>
              <w:rPr>
                <w:sz w:val="22"/>
                <w:szCs w:val="22"/>
              </w:rPr>
            </w:pPr>
            <w:r w:rsidRPr="006D4D35">
              <w:rPr>
                <w:sz w:val="22"/>
                <w:szCs w:val="22"/>
              </w:rPr>
              <w:t>Electricians</w:t>
            </w:r>
          </w:p>
        </w:tc>
        <w:tc>
          <w:tcPr>
            <w:tcW w:w="2164" w:type="dxa"/>
          </w:tcPr>
          <w:p w:rsidR="00454EF9" w:rsidRPr="006D4D35" w:rsidRDefault="00454EF9" w:rsidP="007F20C0">
            <w:pPr>
              <w:jc w:val="center"/>
              <w:rPr>
                <w:sz w:val="22"/>
                <w:szCs w:val="22"/>
              </w:rPr>
            </w:pPr>
            <w:r w:rsidRPr="006D4D35">
              <w:rPr>
                <w:sz w:val="22"/>
                <w:szCs w:val="22"/>
              </w:rPr>
              <w:t>2</w:t>
            </w:r>
            <w:r>
              <w:rPr>
                <w:sz w:val="22"/>
                <w:szCs w:val="22"/>
              </w:rPr>
              <w:t>5</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Painters</w:t>
            </w:r>
          </w:p>
        </w:tc>
        <w:tc>
          <w:tcPr>
            <w:tcW w:w="2164" w:type="dxa"/>
          </w:tcPr>
          <w:p w:rsidR="00454EF9" w:rsidRPr="006D4D35" w:rsidRDefault="00454EF9" w:rsidP="007F20C0">
            <w:pPr>
              <w:jc w:val="center"/>
              <w:rPr>
                <w:sz w:val="22"/>
                <w:szCs w:val="22"/>
              </w:rPr>
            </w:pPr>
            <w:r w:rsidRPr="006D4D35">
              <w:rPr>
                <w:sz w:val="22"/>
                <w:szCs w:val="22"/>
              </w:rPr>
              <w:t>1</w:t>
            </w:r>
            <w:r>
              <w:rPr>
                <w:sz w:val="22"/>
                <w:szCs w:val="22"/>
              </w:rPr>
              <w:t>0</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Labourer</w:t>
            </w:r>
            <w:r>
              <w:rPr>
                <w:sz w:val="22"/>
                <w:szCs w:val="22"/>
              </w:rPr>
              <w:t xml:space="preserve"> </w:t>
            </w:r>
            <w:r w:rsidRPr="006D4D35">
              <w:rPr>
                <w:sz w:val="22"/>
                <w:szCs w:val="22"/>
              </w:rPr>
              <w:t>Cleaners</w:t>
            </w:r>
          </w:p>
        </w:tc>
        <w:tc>
          <w:tcPr>
            <w:tcW w:w="2164" w:type="dxa"/>
          </w:tcPr>
          <w:p w:rsidR="00454EF9" w:rsidRPr="006D4D35" w:rsidRDefault="00454EF9" w:rsidP="007F20C0">
            <w:pPr>
              <w:jc w:val="center"/>
              <w:rPr>
                <w:sz w:val="22"/>
                <w:szCs w:val="22"/>
              </w:rPr>
            </w:pPr>
            <w:r>
              <w:rPr>
                <w:sz w:val="22"/>
                <w:szCs w:val="22"/>
              </w:rPr>
              <w:t>20</w:t>
            </w:r>
          </w:p>
        </w:tc>
      </w:tr>
      <w:tr w:rsidR="00454EF9" w:rsidRPr="006D4D35" w:rsidTr="007F20C0">
        <w:tc>
          <w:tcPr>
            <w:tcW w:w="6956" w:type="dxa"/>
          </w:tcPr>
          <w:p w:rsidR="00454EF9" w:rsidRPr="006D4D35" w:rsidRDefault="00454EF9" w:rsidP="007F20C0">
            <w:pPr>
              <w:rPr>
                <w:sz w:val="22"/>
                <w:szCs w:val="22"/>
              </w:rPr>
            </w:pPr>
            <w:r w:rsidRPr="006D4D35">
              <w:rPr>
                <w:sz w:val="22"/>
                <w:szCs w:val="22"/>
              </w:rPr>
              <w:t>Garage</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sidRPr="006D4D35">
              <w:rPr>
                <w:sz w:val="22"/>
                <w:szCs w:val="22"/>
              </w:rPr>
              <w:t>Cleaners</w:t>
            </w:r>
            <w:r>
              <w:rPr>
                <w:sz w:val="22"/>
                <w:szCs w:val="22"/>
              </w:rPr>
              <w:t>(Janitorial 7 and Domestic13)</w:t>
            </w:r>
          </w:p>
        </w:tc>
        <w:tc>
          <w:tcPr>
            <w:tcW w:w="2164" w:type="dxa"/>
          </w:tcPr>
          <w:p w:rsidR="00454EF9" w:rsidRPr="006D4D35" w:rsidRDefault="00454EF9" w:rsidP="007F20C0">
            <w:pPr>
              <w:jc w:val="center"/>
              <w:rPr>
                <w:sz w:val="22"/>
                <w:szCs w:val="22"/>
              </w:rPr>
            </w:pPr>
            <w:r w:rsidRPr="006D4D35">
              <w:rPr>
                <w:sz w:val="22"/>
                <w:szCs w:val="22"/>
              </w:rPr>
              <w:t>2</w:t>
            </w:r>
            <w:r>
              <w:rPr>
                <w:sz w:val="22"/>
                <w:szCs w:val="22"/>
              </w:rPr>
              <w:t>0</w:t>
            </w:r>
          </w:p>
        </w:tc>
      </w:tr>
      <w:tr w:rsidR="00454EF9" w:rsidRPr="006D4D35" w:rsidTr="007F20C0">
        <w:tc>
          <w:tcPr>
            <w:tcW w:w="6956" w:type="dxa"/>
          </w:tcPr>
          <w:p w:rsidR="00454EF9" w:rsidRPr="006D4D35" w:rsidRDefault="00454EF9" w:rsidP="007F20C0">
            <w:pPr>
              <w:rPr>
                <w:sz w:val="22"/>
                <w:szCs w:val="22"/>
              </w:rPr>
            </w:pPr>
            <w:proofErr w:type="spellStart"/>
            <w:r>
              <w:rPr>
                <w:sz w:val="22"/>
                <w:szCs w:val="22"/>
              </w:rPr>
              <w:t>Seaperson</w:t>
            </w:r>
            <w:proofErr w:type="spellEnd"/>
            <w:r>
              <w:rPr>
                <w:sz w:val="22"/>
                <w:szCs w:val="22"/>
              </w:rPr>
              <w:t xml:space="preserve"> Collectors, Deckhands and Bridge.</w:t>
            </w:r>
          </w:p>
        </w:tc>
        <w:tc>
          <w:tcPr>
            <w:tcW w:w="2164" w:type="dxa"/>
          </w:tcPr>
          <w:p w:rsidR="00454EF9" w:rsidRPr="006D4D35" w:rsidRDefault="00454EF9" w:rsidP="007F20C0">
            <w:pPr>
              <w:jc w:val="center"/>
              <w:rPr>
                <w:sz w:val="22"/>
                <w:szCs w:val="22"/>
              </w:rPr>
            </w:pPr>
            <w:r>
              <w:rPr>
                <w:sz w:val="22"/>
                <w:szCs w:val="22"/>
              </w:rPr>
              <w:t>27</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5A49E4" w:rsidRDefault="00454EF9" w:rsidP="007F20C0">
            <w:pPr>
              <w:rPr>
                <w:b/>
                <w:sz w:val="22"/>
                <w:szCs w:val="22"/>
              </w:rPr>
            </w:pPr>
            <w:r>
              <w:rPr>
                <w:b/>
                <w:sz w:val="22"/>
                <w:szCs w:val="22"/>
              </w:rPr>
              <w:t xml:space="preserve">HAVS Surveillance Questionnaire (Annual) </w:t>
            </w:r>
            <w:r w:rsidRPr="0016113F">
              <w:rPr>
                <w:sz w:val="22"/>
                <w:szCs w:val="22"/>
              </w:rPr>
              <w:t>Tier 1 paper assessment</w:t>
            </w:r>
            <w:r>
              <w:rPr>
                <w:sz w:val="22"/>
                <w:szCs w:val="22"/>
              </w:rPr>
              <w:t>.</w:t>
            </w: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Pr>
                <w:sz w:val="22"/>
                <w:szCs w:val="22"/>
              </w:rPr>
              <w:t>Garage</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Pr>
                <w:sz w:val="22"/>
                <w:szCs w:val="22"/>
              </w:rPr>
              <w:t>Ferries Engineers</w:t>
            </w:r>
          </w:p>
        </w:tc>
        <w:tc>
          <w:tcPr>
            <w:tcW w:w="2164" w:type="dxa"/>
          </w:tcPr>
          <w:p w:rsidR="00454EF9" w:rsidRPr="006D4D35" w:rsidRDefault="00454EF9" w:rsidP="007F20C0">
            <w:pPr>
              <w:jc w:val="center"/>
              <w:rPr>
                <w:sz w:val="22"/>
                <w:szCs w:val="22"/>
              </w:rPr>
            </w:pPr>
            <w:r>
              <w:rPr>
                <w:sz w:val="22"/>
                <w:szCs w:val="22"/>
              </w:rPr>
              <w:t>11</w:t>
            </w:r>
          </w:p>
        </w:tc>
      </w:tr>
      <w:tr w:rsidR="00454EF9" w:rsidRPr="006D4D35" w:rsidTr="007F20C0">
        <w:tc>
          <w:tcPr>
            <w:tcW w:w="6956" w:type="dxa"/>
          </w:tcPr>
          <w:p w:rsidR="00454EF9" w:rsidRPr="006D4D35" w:rsidRDefault="00454EF9" w:rsidP="007F20C0">
            <w:pPr>
              <w:rPr>
                <w:sz w:val="22"/>
                <w:szCs w:val="22"/>
              </w:rPr>
            </w:pPr>
            <w:r>
              <w:rPr>
                <w:sz w:val="22"/>
                <w:szCs w:val="22"/>
              </w:rPr>
              <w:t>Multi Skilled Operatives - Labourer Cleaners</w:t>
            </w:r>
          </w:p>
        </w:tc>
        <w:tc>
          <w:tcPr>
            <w:tcW w:w="2164" w:type="dxa"/>
          </w:tcPr>
          <w:p w:rsidR="00454EF9" w:rsidRPr="006D4D35" w:rsidRDefault="00454EF9" w:rsidP="007F20C0">
            <w:pPr>
              <w:jc w:val="center"/>
              <w:rPr>
                <w:sz w:val="22"/>
                <w:szCs w:val="22"/>
              </w:rPr>
            </w:pPr>
            <w:r>
              <w:rPr>
                <w:sz w:val="22"/>
                <w:szCs w:val="22"/>
              </w:rPr>
              <w:t>28</w:t>
            </w:r>
          </w:p>
        </w:tc>
      </w:tr>
      <w:tr w:rsidR="00454EF9" w:rsidRPr="006D4D35" w:rsidTr="007F20C0">
        <w:tc>
          <w:tcPr>
            <w:tcW w:w="6956" w:type="dxa"/>
          </w:tcPr>
          <w:p w:rsidR="00454EF9" w:rsidRPr="006D4D35" w:rsidRDefault="00454EF9" w:rsidP="007F20C0">
            <w:pPr>
              <w:rPr>
                <w:sz w:val="22"/>
                <w:szCs w:val="22"/>
              </w:rPr>
            </w:pPr>
            <w:r>
              <w:rPr>
                <w:sz w:val="22"/>
                <w:szCs w:val="22"/>
              </w:rPr>
              <w:t>Electricians</w:t>
            </w:r>
          </w:p>
        </w:tc>
        <w:tc>
          <w:tcPr>
            <w:tcW w:w="2164" w:type="dxa"/>
          </w:tcPr>
          <w:p w:rsidR="00454EF9" w:rsidRPr="006D4D35" w:rsidRDefault="00454EF9" w:rsidP="007F20C0">
            <w:pPr>
              <w:jc w:val="center"/>
              <w:rPr>
                <w:sz w:val="22"/>
                <w:szCs w:val="22"/>
              </w:rPr>
            </w:pPr>
            <w:r>
              <w:rPr>
                <w:sz w:val="22"/>
                <w:szCs w:val="22"/>
              </w:rPr>
              <w:t>25</w:t>
            </w:r>
          </w:p>
        </w:tc>
      </w:tr>
      <w:tr w:rsidR="00454EF9" w:rsidRPr="006D4D35" w:rsidTr="007F20C0">
        <w:tc>
          <w:tcPr>
            <w:tcW w:w="6956" w:type="dxa"/>
          </w:tcPr>
          <w:p w:rsidR="00454EF9" w:rsidRPr="006D4D35" w:rsidRDefault="00454EF9" w:rsidP="007F20C0">
            <w:pPr>
              <w:rPr>
                <w:sz w:val="22"/>
                <w:szCs w:val="22"/>
              </w:rPr>
            </w:pPr>
            <w:r>
              <w:rPr>
                <w:sz w:val="22"/>
                <w:szCs w:val="22"/>
              </w:rPr>
              <w:t>Joiners</w:t>
            </w:r>
          </w:p>
        </w:tc>
        <w:tc>
          <w:tcPr>
            <w:tcW w:w="2164" w:type="dxa"/>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Pr>
                <w:sz w:val="22"/>
                <w:szCs w:val="22"/>
              </w:rPr>
              <w:t>Fitters</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r>
              <w:rPr>
                <w:sz w:val="22"/>
                <w:szCs w:val="22"/>
              </w:rPr>
              <w:t>Cleaners (Janitorial 7 and Domestic 15)</w:t>
            </w:r>
          </w:p>
        </w:tc>
        <w:tc>
          <w:tcPr>
            <w:tcW w:w="2164" w:type="dxa"/>
          </w:tcPr>
          <w:p w:rsidR="00454EF9" w:rsidRPr="006D4D35" w:rsidRDefault="00454EF9" w:rsidP="007F20C0">
            <w:pPr>
              <w:jc w:val="center"/>
              <w:rPr>
                <w:sz w:val="22"/>
                <w:szCs w:val="22"/>
              </w:rPr>
            </w:pPr>
            <w:r>
              <w:rPr>
                <w:sz w:val="22"/>
                <w:szCs w:val="22"/>
              </w:rPr>
              <w:t>22</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Hearing Function Test (Every 3 years)</w:t>
            </w: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Garage</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Ferries Engineers </w:t>
            </w:r>
          </w:p>
        </w:tc>
        <w:tc>
          <w:tcPr>
            <w:tcW w:w="2164" w:type="dxa"/>
          </w:tcPr>
          <w:p w:rsidR="00454EF9" w:rsidRPr="006D4D35" w:rsidRDefault="00454EF9" w:rsidP="007F20C0">
            <w:pPr>
              <w:jc w:val="center"/>
              <w:rPr>
                <w:sz w:val="22"/>
                <w:szCs w:val="22"/>
              </w:rPr>
            </w:pPr>
            <w:r>
              <w:rPr>
                <w:sz w:val="22"/>
                <w:szCs w:val="22"/>
              </w:rPr>
              <w:t>11</w:t>
            </w:r>
          </w:p>
        </w:tc>
      </w:tr>
      <w:tr w:rsidR="00454EF9" w:rsidRPr="006D4D35" w:rsidTr="007F20C0">
        <w:tc>
          <w:tcPr>
            <w:tcW w:w="6956" w:type="dxa"/>
          </w:tcPr>
          <w:p w:rsidR="00454EF9" w:rsidRPr="006D4D35" w:rsidRDefault="00454EF9" w:rsidP="007F20C0">
            <w:pPr>
              <w:rPr>
                <w:sz w:val="22"/>
                <w:szCs w:val="22"/>
              </w:rPr>
            </w:pPr>
            <w:r>
              <w:rPr>
                <w:sz w:val="22"/>
                <w:szCs w:val="22"/>
              </w:rPr>
              <w:t>Multi Skilled Operatives - Labourer Cleaners</w:t>
            </w:r>
          </w:p>
        </w:tc>
        <w:tc>
          <w:tcPr>
            <w:tcW w:w="2164" w:type="dxa"/>
          </w:tcPr>
          <w:p w:rsidR="00454EF9" w:rsidRPr="006D4D35" w:rsidRDefault="00454EF9" w:rsidP="007F20C0">
            <w:pPr>
              <w:jc w:val="center"/>
              <w:rPr>
                <w:sz w:val="22"/>
                <w:szCs w:val="22"/>
              </w:rPr>
            </w:pPr>
            <w:r w:rsidRPr="006D4D35">
              <w:rPr>
                <w:sz w:val="22"/>
                <w:szCs w:val="22"/>
              </w:rPr>
              <w:t>3</w:t>
            </w:r>
          </w:p>
        </w:tc>
      </w:tr>
      <w:tr w:rsidR="00454EF9" w:rsidRPr="006D4D35" w:rsidTr="007F20C0">
        <w:tc>
          <w:tcPr>
            <w:tcW w:w="6956" w:type="dxa"/>
          </w:tcPr>
          <w:p w:rsidR="00454EF9" w:rsidRPr="006D4D35" w:rsidRDefault="00454EF9" w:rsidP="007F20C0">
            <w:pPr>
              <w:rPr>
                <w:sz w:val="22"/>
                <w:szCs w:val="22"/>
              </w:rPr>
            </w:pPr>
            <w:r>
              <w:rPr>
                <w:sz w:val="22"/>
                <w:szCs w:val="22"/>
              </w:rPr>
              <w:t>Electricians</w:t>
            </w:r>
          </w:p>
        </w:tc>
        <w:tc>
          <w:tcPr>
            <w:tcW w:w="2164" w:type="dxa"/>
          </w:tcPr>
          <w:p w:rsidR="00454EF9" w:rsidRDefault="00454EF9" w:rsidP="007F20C0">
            <w:pPr>
              <w:jc w:val="center"/>
              <w:rPr>
                <w:sz w:val="22"/>
                <w:szCs w:val="22"/>
              </w:rPr>
            </w:pPr>
            <w:r>
              <w:rPr>
                <w:sz w:val="22"/>
                <w:szCs w:val="22"/>
              </w:rPr>
              <w:t>25</w:t>
            </w:r>
          </w:p>
        </w:tc>
      </w:tr>
      <w:tr w:rsidR="00454EF9" w:rsidRPr="006D4D35" w:rsidTr="007F20C0">
        <w:tc>
          <w:tcPr>
            <w:tcW w:w="6956" w:type="dxa"/>
          </w:tcPr>
          <w:p w:rsidR="00454EF9" w:rsidRPr="006D4D35" w:rsidRDefault="00454EF9" w:rsidP="007F20C0">
            <w:pPr>
              <w:rPr>
                <w:sz w:val="22"/>
                <w:szCs w:val="22"/>
              </w:rPr>
            </w:pPr>
            <w:r>
              <w:rPr>
                <w:sz w:val="22"/>
                <w:szCs w:val="22"/>
              </w:rPr>
              <w:t>Multi Skilled Operatives - Painters (Yearly)</w:t>
            </w:r>
          </w:p>
        </w:tc>
        <w:tc>
          <w:tcPr>
            <w:tcW w:w="2164" w:type="dxa"/>
          </w:tcPr>
          <w:p w:rsidR="00454EF9"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lastRenderedPageBreak/>
              <w:t>Fitters</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r>
              <w:rPr>
                <w:sz w:val="22"/>
                <w:szCs w:val="22"/>
              </w:rPr>
              <w:t xml:space="preserve">Cleaners (Janitorial 7 and Domestic 15) </w:t>
            </w:r>
          </w:p>
        </w:tc>
        <w:tc>
          <w:tcPr>
            <w:tcW w:w="2164" w:type="dxa"/>
          </w:tcPr>
          <w:p w:rsidR="00454EF9" w:rsidRPr="006D4D35" w:rsidRDefault="00454EF9" w:rsidP="007F20C0">
            <w:pPr>
              <w:jc w:val="center"/>
              <w:rPr>
                <w:sz w:val="22"/>
                <w:szCs w:val="22"/>
              </w:rPr>
            </w:pPr>
            <w:r>
              <w:rPr>
                <w:sz w:val="22"/>
                <w:szCs w:val="22"/>
              </w:rPr>
              <w:t>22</w:t>
            </w:r>
          </w:p>
        </w:tc>
      </w:tr>
      <w:tr w:rsidR="00454EF9" w:rsidRPr="006D4D35" w:rsidTr="007F20C0">
        <w:tc>
          <w:tcPr>
            <w:tcW w:w="6956" w:type="dxa"/>
          </w:tcPr>
          <w:p w:rsidR="00454EF9" w:rsidRPr="006D4D35" w:rsidRDefault="00454EF9" w:rsidP="007F20C0">
            <w:pPr>
              <w:rPr>
                <w:sz w:val="22"/>
                <w:szCs w:val="22"/>
              </w:rPr>
            </w:pPr>
            <w:r>
              <w:rPr>
                <w:sz w:val="22"/>
                <w:szCs w:val="22"/>
              </w:rPr>
              <w:t>System Engineers</w:t>
            </w:r>
          </w:p>
        </w:tc>
        <w:tc>
          <w:tcPr>
            <w:tcW w:w="2164" w:type="dxa"/>
          </w:tcPr>
          <w:p w:rsidR="00454EF9" w:rsidRPr="006D4D35" w:rsidRDefault="00454EF9" w:rsidP="007F20C0">
            <w:pPr>
              <w:jc w:val="center"/>
              <w:rPr>
                <w:sz w:val="22"/>
                <w:szCs w:val="22"/>
              </w:rPr>
            </w:pPr>
            <w:r>
              <w:rPr>
                <w:sz w:val="22"/>
                <w:szCs w:val="22"/>
              </w:rPr>
              <w:t>7</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Dermatology Test (Every 3 years)</w:t>
            </w: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Garage</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Ferries Engineers </w:t>
            </w:r>
          </w:p>
        </w:tc>
        <w:tc>
          <w:tcPr>
            <w:tcW w:w="2164" w:type="dxa"/>
          </w:tcPr>
          <w:p w:rsidR="00454EF9" w:rsidRPr="006D4D35" w:rsidRDefault="00454EF9" w:rsidP="007F20C0">
            <w:pPr>
              <w:jc w:val="center"/>
              <w:rPr>
                <w:sz w:val="22"/>
                <w:szCs w:val="22"/>
              </w:rPr>
            </w:pPr>
            <w:r>
              <w:rPr>
                <w:sz w:val="22"/>
                <w:szCs w:val="22"/>
              </w:rPr>
              <w:t>11</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Labourer</w:t>
            </w:r>
            <w:r>
              <w:rPr>
                <w:sz w:val="22"/>
                <w:szCs w:val="22"/>
              </w:rPr>
              <w:t xml:space="preserve"> </w:t>
            </w:r>
            <w:r w:rsidRPr="006D4D35">
              <w:rPr>
                <w:sz w:val="22"/>
                <w:szCs w:val="22"/>
              </w:rPr>
              <w:t>Cleaners</w:t>
            </w:r>
          </w:p>
        </w:tc>
        <w:tc>
          <w:tcPr>
            <w:tcW w:w="2164" w:type="dxa"/>
          </w:tcPr>
          <w:p w:rsidR="00454EF9" w:rsidRPr="006D4D35" w:rsidRDefault="00454EF9" w:rsidP="007F20C0">
            <w:pPr>
              <w:jc w:val="center"/>
              <w:rPr>
                <w:sz w:val="22"/>
                <w:szCs w:val="22"/>
              </w:rPr>
            </w:pPr>
            <w:r>
              <w:rPr>
                <w:sz w:val="22"/>
                <w:szCs w:val="22"/>
              </w:rPr>
              <w:t>27</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Painters</w:t>
            </w:r>
            <w:r>
              <w:rPr>
                <w:sz w:val="22"/>
                <w:szCs w:val="22"/>
              </w:rPr>
              <w:t xml:space="preserve"> (Yearly)</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Fitters</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r w:rsidRPr="006D4D35">
              <w:rPr>
                <w:sz w:val="22"/>
                <w:szCs w:val="22"/>
              </w:rPr>
              <w:t>Cleaners</w:t>
            </w:r>
            <w:r>
              <w:rPr>
                <w:sz w:val="22"/>
                <w:szCs w:val="22"/>
              </w:rPr>
              <w:t>(Janitorial 7 and Domestic 13)</w:t>
            </w:r>
          </w:p>
        </w:tc>
        <w:tc>
          <w:tcPr>
            <w:tcW w:w="2164" w:type="dxa"/>
          </w:tcPr>
          <w:p w:rsidR="00454EF9" w:rsidRPr="006D4D35" w:rsidRDefault="00454EF9" w:rsidP="007F20C0">
            <w:pPr>
              <w:jc w:val="center"/>
              <w:rPr>
                <w:sz w:val="22"/>
                <w:szCs w:val="22"/>
              </w:rPr>
            </w:pPr>
            <w:r>
              <w:rPr>
                <w:sz w:val="22"/>
                <w:szCs w:val="22"/>
              </w:rPr>
              <w:t>20</w:t>
            </w:r>
          </w:p>
        </w:tc>
      </w:tr>
      <w:tr w:rsidR="00454EF9" w:rsidRPr="006D4D35" w:rsidTr="007F20C0">
        <w:tc>
          <w:tcPr>
            <w:tcW w:w="6956" w:type="dxa"/>
          </w:tcPr>
          <w:p w:rsidR="00454EF9" w:rsidRPr="006D4D35" w:rsidRDefault="00454EF9" w:rsidP="007F20C0">
            <w:pPr>
              <w:rPr>
                <w:sz w:val="22"/>
                <w:szCs w:val="22"/>
              </w:rPr>
            </w:pPr>
            <w:r w:rsidRPr="006D4D35">
              <w:rPr>
                <w:sz w:val="22"/>
                <w:szCs w:val="22"/>
              </w:rPr>
              <w:t>Systems Engineers</w:t>
            </w:r>
          </w:p>
        </w:tc>
        <w:tc>
          <w:tcPr>
            <w:tcW w:w="2164" w:type="dxa"/>
          </w:tcPr>
          <w:p w:rsidR="00454EF9" w:rsidRPr="006D4D35" w:rsidRDefault="00454EF9" w:rsidP="007F20C0">
            <w:pPr>
              <w:jc w:val="center"/>
              <w:rPr>
                <w:sz w:val="22"/>
                <w:szCs w:val="22"/>
              </w:rPr>
            </w:pPr>
            <w:r>
              <w:rPr>
                <w:sz w:val="22"/>
                <w:szCs w:val="22"/>
              </w:rPr>
              <w:t>7</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 xml:space="preserve">Lung Function Test </w:t>
            </w:r>
            <w:r>
              <w:rPr>
                <w:b/>
                <w:sz w:val="22"/>
                <w:szCs w:val="22"/>
              </w:rPr>
              <w:t>(Every 3 years)</w:t>
            </w: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Garage </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Ferries Engineers </w:t>
            </w:r>
          </w:p>
        </w:tc>
        <w:tc>
          <w:tcPr>
            <w:tcW w:w="2164" w:type="dxa"/>
          </w:tcPr>
          <w:p w:rsidR="00454EF9" w:rsidRPr="006D4D35" w:rsidRDefault="00454EF9" w:rsidP="007F20C0">
            <w:pPr>
              <w:jc w:val="center"/>
              <w:rPr>
                <w:sz w:val="22"/>
                <w:szCs w:val="22"/>
              </w:rPr>
            </w:pPr>
            <w:r>
              <w:rPr>
                <w:sz w:val="22"/>
                <w:szCs w:val="22"/>
              </w:rPr>
              <w:t>11</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Labourer</w:t>
            </w:r>
            <w:r>
              <w:rPr>
                <w:sz w:val="22"/>
                <w:szCs w:val="22"/>
              </w:rPr>
              <w:t xml:space="preserve"> </w:t>
            </w:r>
            <w:r w:rsidRPr="006D4D35">
              <w:rPr>
                <w:sz w:val="22"/>
                <w:szCs w:val="22"/>
              </w:rPr>
              <w:t xml:space="preserve">Cleaners </w:t>
            </w:r>
          </w:p>
        </w:tc>
        <w:tc>
          <w:tcPr>
            <w:tcW w:w="2164" w:type="dxa"/>
          </w:tcPr>
          <w:p w:rsidR="00454EF9" w:rsidRPr="006D4D35" w:rsidRDefault="00454EF9" w:rsidP="007F20C0">
            <w:pPr>
              <w:jc w:val="center"/>
              <w:rPr>
                <w:sz w:val="22"/>
                <w:szCs w:val="22"/>
              </w:rPr>
            </w:pPr>
            <w:r>
              <w:rPr>
                <w:sz w:val="22"/>
                <w:szCs w:val="22"/>
              </w:rPr>
              <w:t>28</w:t>
            </w:r>
          </w:p>
        </w:tc>
      </w:tr>
      <w:tr w:rsidR="00454EF9" w:rsidRPr="006D4D35" w:rsidTr="007F20C0">
        <w:tc>
          <w:tcPr>
            <w:tcW w:w="6956" w:type="dxa"/>
          </w:tcPr>
          <w:p w:rsidR="00454EF9" w:rsidRPr="006D4D35" w:rsidRDefault="00454EF9" w:rsidP="007F20C0">
            <w:pPr>
              <w:rPr>
                <w:sz w:val="22"/>
                <w:szCs w:val="22"/>
              </w:rPr>
            </w:pPr>
            <w:r>
              <w:rPr>
                <w:sz w:val="22"/>
                <w:szCs w:val="22"/>
              </w:rPr>
              <w:t xml:space="preserve">Multi Skilled Operatives - </w:t>
            </w:r>
            <w:r w:rsidRPr="006D4D35">
              <w:rPr>
                <w:sz w:val="22"/>
                <w:szCs w:val="22"/>
              </w:rPr>
              <w:t>Painters (Yearly)</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Joiners </w:t>
            </w:r>
          </w:p>
        </w:tc>
        <w:tc>
          <w:tcPr>
            <w:tcW w:w="2164" w:type="dxa"/>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Cleaners </w:t>
            </w:r>
            <w:r>
              <w:rPr>
                <w:sz w:val="22"/>
                <w:szCs w:val="22"/>
              </w:rPr>
              <w:t>(Janitorial 7 and Domestic 15)</w:t>
            </w:r>
          </w:p>
        </w:tc>
        <w:tc>
          <w:tcPr>
            <w:tcW w:w="2164" w:type="dxa"/>
          </w:tcPr>
          <w:p w:rsidR="00454EF9" w:rsidRPr="006D4D35" w:rsidRDefault="00454EF9" w:rsidP="007F20C0">
            <w:pPr>
              <w:jc w:val="center"/>
              <w:rPr>
                <w:sz w:val="22"/>
                <w:szCs w:val="22"/>
              </w:rPr>
            </w:pPr>
            <w:r>
              <w:rPr>
                <w:sz w:val="22"/>
                <w:szCs w:val="22"/>
              </w:rPr>
              <w:t>20</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Vision Testing (Every 3 years)</w:t>
            </w:r>
            <w:r>
              <w:rPr>
                <w:b/>
                <w:sz w:val="22"/>
                <w:szCs w:val="22"/>
              </w:rPr>
              <w:t xml:space="preserve"> - to include night driving</w:t>
            </w: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Garage </w:t>
            </w:r>
          </w:p>
        </w:tc>
        <w:tc>
          <w:tcPr>
            <w:tcW w:w="2164" w:type="dxa"/>
            <w:shd w:val="clear" w:color="auto" w:fill="auto"/>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Pr="006D4D35" w:rsidRDefault="00454EF9" w:rsidP="007F20C0">
            <w:pPr>
              <w:rPr>
                <w:sz w:val="22"/>
                <w:szCs w:val="22"/>
              </w:rPr>
            </w:pPr>
            <w:r>
              <w:rPr>
                <w:sz w:val="22"/>
                <w:szCs w:val="22"/>
              </w:rPr>
              <w:t xml:space="preserve">Large Vehicles and Plant </w:t>
            </w:r>
            <w:r w:rsidRPr="006D4D35">
              <w:rPr>
                <w:sz w:val="22"/>
                <w:szCs w:val="22"/>
              </w:rPr>
              <w:t xml:space="preserve">Drivers </w:t>
            </w:r>
          </w:p>
        </w:tc>
        <w:tc>
          <w:tcPr>
            <w:tcW w:w="2164" w:type="dxa"/>
          </w:tcPr>
          <w:p w:rsidR="00454EF9" w:rsidRPr="006D4D35" w:rsidRDefault="00454EF9" w:rsidP="007F20C0">
            <w:pPr>
              <w:jc w:val="center"/>
              <w:rPr>
                <w:sz w:val="22"/>
                <w:szCs w:val="22"/>
              </w:rPr>
            </w:pPr>
            <w:r>
              <w:rPr>
                <w:sz w:val="22"/>
                <w:szCs w:val="22"/>
              </w:rPr>
              <w:t>10</w:t>
            </w:r>
          </w:p>
        </w:tc>
      </w:tr>
      <w:tr w:rsidR="00454EF9" w:rsidRPr="006D4D35" w:rsidTr="007F20C0">
        <w:tc>
          <w:tcPr>
            <w:tcW w:w="6956" w:type="dxa"/>
          </w:tcPr>
          <w:p w:rsidR="00454EF9" w:rsidRPr="006D4D35" w:rsidRDefault="00454EF9" w:rsidP="007F20C0">
            <w:pPr>
              <w:rPr>
                <w:sz w:val="22"/>
                <w:szCs w:val="22"/>
              </w:rPr>
            </w:pPr>
            <w:r w:rsidRPr="006D4D35">
              <w:rPr>
                <w:sz w:val="22"/>
                <w:szCs w:val="22"/>
              </w:rPr>
              <w:t xml:space="preserve">Tunnel Police </w:t>
            </w:r>
          </w:p>
        </w:tc>
        <w:tc>
          <w:tcPr>
            <w:tcW w:w="2164" w:type="dxa"/>
          </w:tcPr>
          <w:p w:rsidR="00454EF9" w:rsidRPr="006D4D35" w:rsidRDefault="00454EF9" w:rsidP="007F20C0">
            <w:pPr>
              <w:jc w:val="center"/>
              <w:rPr>
                <w:sz w:val="22"/>
                <w:szCs w:val="22"/>
              </w:rPr>
            </w:pPr>
            <w:r>
              <w:rPr>
                <w:sz w:val="22"/>
                <w:szCs w:val="22"/>
              </w:rPr>
              <w:t>48</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sidRPr="006D4D35">
              <w:rPr>
                <w:b/>
                <w:sz w:val="22"/>
                <w:szCs w:val="22"/>
              </w:rPr>
              <w:t>Colour Blind Test (Pre-employment only)</w:t>
            </w: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Electricians</w:t>
            </w:r>
          </w:p>
        </w:tc>
        <w:tc>
          <w:tcPr>
            <w:tcW w:w="2164" w:type="dxa"/>
          </w:tcPr>
          <w:p w:rsidR="00454EF9" w:rsidRPr="006D4D35" w:rsidRDefault="00454EF9" w:rsidP="007F20C0">
            <w:pPr>
              <w:jc w:val="center"/>
              <w:rPr>
                <w:sz w:val="22"/>
                <w:szCs w:val="22"/>
              </w:rPr>
            </w:pPr>
            <w:r>
              <w:rPr>
                <w:sz w:val="22"/>
                <w:szCs w:val="22"/>
              </w:rPr>
              <w:t>5</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r w:rsidRPr="006D4D35">
              <w:rPr>
                <w:sz w:val="22"/>
                <w:szCs w:val="22"/>
              </w:rPr>
              <w:t>70</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r>
              <w:rPr>
                <w:sz w:val="22"/>
                <w:szCs w:val="22"/>
              </w:rPr>
              <w:t>53</w:t>
            </w:r>
          </w:p>
        </w:tc>
      </w:tr>
      <w:tr w:rsidR="00454EF9" w:rsidRPr="006D4D35" w:rsidTr="007F20C0">
        <w:tc>
          <w:tcPr>
            <w:tcW w:w="6956" w:type="dxa"/>
          </w:tcPr>
          <w:p w:rsidR="00454EF9" w:rsidRPr="006D4D35" w:rsidRDefault="00454EF9" w:rsidP="007F20C0">
            <w:pPr>
              <w:rPr>
                <w:sz w:val="22"/>
                <w:szCs w:val="22"/>
              </w:rPr>
            </w:pPr>
          </w:p>
        </w:tc>
        <w:tc>
          <w:tcPr>
            <w:tcW w:w="2164" w:type="dxa"/>
          </w:tcPr>
          <w:p w:rsidR="00454EF9" w:rsidRPr="006D4D35" w:rsidRDefault="00454EF9" w:rsidP="007F20C0">
            <w:pPr>
              <w:jc w:val="center"/>
              <w:rPr>
                <w:sz w:val="22"/>
                <w:szCs w:val="22"/>
              </w:rPr>
            </w:pPr>
          </w:p>
        </w:tc>
      </w:tr>
      <w:tr w:rsidR="00454EF9" w:rsidRPr="006D4D35" w:rsidTr="007F20C0">
        <w:tc>
          <w:tcPr>
            <w:tcW w:w="6956" w:type="dxa"/>
          </w:tcPr>
          <w:p w:rsidR="00454EF9" w:rsidRPr="006D4D35" w:rsidRDefault="00454EF9" w:rsidP="007F20C0">
            <w:pPr>
              <w:rPr>
                <w:b/>
                <w:sz w:val="22"/>
                <w:szCs w:val="22"/>
              </w:rPr>
            </w:pPr>
            <w:r>
              <w:rPr>
                <w:b/>
                <w:sz w:val="22"/>
                <w:szCs w:val="22"/>
              </w:rPr>
              <w:t xml:space="preserve">LGV </w:t>
            </w:r>
            <w:r w:rsidRPr="006D4D35">
              <w:rPr>
                <w:b/>
                <w:sz w:val="22"/>
                <w:szCs w:val="22"/>
              </w:rPr>
              <w:t>Driver Medical (Every 5 years from age 45)</w:t>
            </w:r>
          </w:p>
        </w:tc>
        <w:tc>
          <w:tcPr>
            <w:tcW w:w="2164" w:type="dxa"/>
          </w:tcPr>
          <w:p w:rsidR="00454EF9" w:rsidRPr="006D4D35" w:rsidRDefault="00454EF9" w:rsidP="007F20C0">
            <w:pPr>
              <w:jc w:val="center"/>
              <w:rPr>
                <w:b/>
                <w:sz w:val="22"/>
                <w:szCs w:val="22"/>
              </w:rPr>
            </w:pPr>
          </w:p>
        </w:tc>
      </w:tr>
      <w:tr w:rsidR="00454EF9" w:rsidRPr="006D4D35" w:rsidTr="007F20C0">
        <w:tc>
          <w:tcPr>
            <w:tcW w:w="6956" w:type="dxa"/>
          </w:tcPr>
          <w:p w:rsidR="00454EF9" w:rsidRPr="006D4D35" w:rsidRDefault="00454EF9" w:rsidP="007F20C0">
            <w:pPr>
              <w:rPr>
                <w:sz w:val="22"/>
                <w:szCs w:val="22"/>
              </w:rPr>
            </w:pPr>
            <w:r w:rsidRPr="006D4D35">
              <w:rPr>
                <w:sz w:val="22"/>
                <w:szCs w:val="22"/>
              </w:rPr>
              <w:t>Garage</w:t>
            </w:r>
          </w:p>
        </w:tc>
        <w:tc>
          <w:tcPr>
            <w:tcW w:w="2164" w:type="dxa"/>
          </w:tcPr>
          <w:p w:rsidR="00454EF9" w:rsidRPr="006D4D35" w:rsidRDefault="00454EF9" w:rsidP="007F20C0">
            <w:pPr>
              <w:jc w:val="center"/>
              <w:rPr>
                <w:sz w:val="22"/>
                <w:szCs w:val="22"/>
              </w:rPr>
            </w:pPr>
            <w:r>
              <w:rPr>
                <w:sz w:val="22"/>
                <w:szCs w:val="22"/>
              </w:rPr>
              <w:t>1</w:t>
            </w:r>
          </w:p>
        </w:tc>
      </w:tr>
      <w:tr w:rsidR="00454EF9" w:rsidRPr="006D4D35" w:rsidTr="007F20C0">
        <w:tc>
          <w:tcPr>
            <w:tcW w:w="6956" w:type="dxa"/>
          </w:tcPr>
          <w:p w:rsidR="00454EF9" w:rsidRPr="006D4D35" w:rsidRDefault="00454EF9" w:rsidP="007F20C0">
            <w:pPr>
              <w:rPr>
                <w:sz w:val="22"/>
                <w:szCs w:val="22"/>
              </w:rPr>
            </w:pPr>
            <w:r>
              <w:rPr>
                <w:sz w:val="22"/>
                <w:szCs w:val="22"/>
              </w:rPr>
              <w:t xml:space="preserve">Large Vehicles and Plant </w:t>
            </w:r>
            <w:r w:rsidRPr="006D4D35">
              <w:rPr>
                <w:sz w:val="22"/>
                <w:szCs w:val="22"/>
              </w:rPr>
              <w:t>Drivers</w:t>
            </w:r>
          </w:p>
        </w:tc>
        <w:tc>
          <w:tcPr>
            <w:tcW w:w="2164" w:type="dxa"/>
          </w:tcPr>
          <w:p w:rsidR="00454EF9" w:rsidRPr="006D4D35" w:rsidRDefault="00454EF9" w:rsidP="007F20C0">
            <w:pPr>
              <w:jc w:val="center"/>
              <w:rPr>
                <w:sz w:val="22"/>
                <w:szCs w:val="22"/>
              </w:rPr>
            </w:pPr>
            <w:r>
              <w:rPr>
                <w:sz w:val="22"/>
                <w:szCs w:val="22"/>
              </w:rPr>
              <w:t>2</w:t>
            </w:r>
          </w:p>
        </w:tc>
      </w:tr>
      <w:tr w:rsidR="00454EF9" w:rsidRPr="006D4D35" w:rsidTr="007F20C0">
        <w:tc>
          <w:tcPr>
            <w:tcW w:w="6956" w:type="dxa"/>
          </w:tcPr>
          <w:p w:rsidR="00454EF9" w:rsidRDefault="00454EF9" w:rsidP="007F20C0">
            <w:pPr>
              <w:rPr>
                <w:sz w:val="22"/>
                <w:szCs w:val="22"/>
              </w:rPr>
            </w:pPr>
            <w:r w:rsidRPr="0016113F">
              <w:rPr>
                <w:sz w:val="22"/>
                <w:szCs w:val="22"/>
              </w:rPr>
              <w:t>Only if their own physician will not do the examination.</w:t>
            </w:r>
          </w:p>
        </w:tc>
        <w:tc>
          <w:tcPr>
            <w:tcW w:w="2164" w:type="dxa"/>
          </w:tcPr>
          <w:p w:rsidR="00454EF9" w:rsidRDefault="00454EF9" w:rsidP="007F20C0">
            <w:pPr>
              <w:jc w:val="center"/>
              <w:rPr>
                <w:sz w:val="22"/>
                <w:szCs w:val="22"/>
              </w:rPr>
            </w:pPr>
          </w:p>
        </w:tc>
      </w:tr>
    </w:tbl>
    <w:p w:rsidR="00160761" w:rsidRPr="009A1899" w:rsidRDefault="00160761" w:rsidP="00160761">
      <w:pPr>
        <w:rPr>
          <w:sz w:val="22"/>
          <w:szCs w:val="22"/>
        </w:rPr>
      </w:pPr>
    </w:p>
    <w:p w:rsidR="00160761" w:rsidRPr="00B1028C" w:rsidRDefault="00160761" w:rsidP="00160761">
      <w:pPr>
        <w:outlineLvl w:val="0"/>
        <w:rPr>
          <w:b/>
          <w:sz w:val="22"/>
          <w:szCs w:val="22"/>
        </w:rPr>
      </w:pPr>
      <w:r w:rsidRPr="009A1899">
        <w:rPr>
          <w:b/>
          <w:sz w:val="22"/>
          <w:szCs w:val="22"/>
          <w:u w:val="single"/>
        </w:rPr>
        <w:br w:type="page"/>
      </w:r>
      <w:r w:rsidRPr="00B1028C">
        <w:rPr>
          <w:b/>
          <w:sz w:val="22"/>
          <w:szCs w:val="22"/>
        </w:rPr>
        <w:lastRenderedPageBreak/>
        <w:t>Health Surveillance by Work Group</w:t>
      </w:r>
    </w:p>
    <w:p w:rsidR="00160761" w:rsidRPr="009A1899" w:rsidRDefault="00160761" w:rsidP="00160761">
      <w:pPr>
        <w:ind w:left="720" w:hanging="720"/>
        <w:rPr>
          <w:sz w:val="22"/>
          <w:szCs w:val="22"/>
        </w:rPr>
      </w:pPr>
    </w:p>
    <w:p w:rsidR="00160761" w:rsidRPr="00313926" w:rsidRDefault="00160761" w:rsidP="00160761">
      <w:pPr>
        <w:ind w:left="720" w:hanging="720"/>
        <w:outlineLvl w:val="0"/>
        <w:rPr>
          <w:b/>
          <w:sz w:val="22"/>
          <w:szCs w:val="22"/>
          <w:u w:val="single"/>
        </w:rPr>
      </w:pPr>
      <w:r w:rsidRPr="00313926">
        <w:rPr>
          <w:b/>
          <w:sz w:val="22"/>
          <w:szCs w:val="22"/>
          <w:u w:val="single"/>
        </w:rPr>
        <w:t xml:space="preserve">Garage </w:t>
      </w:r>
    </w:p>
    <w:p w:rsidR="00160761" w:rsidRPr="009A1899" w:rsidRDefault="00160761" w:rsidP="00160761">
      <w:pPr>
        <w:ind w:left="720" w:hanging="720"/>
        <w:rPr>
          <w:sz w:val="22"/>
          <w:szCs w:val="22"/>
        </w:rPr>
      </w:pPr>
      <w:r w:rsidRPr="009A1899">
        <w:rPr>
          <w:sz w:val="22"/>
          <w:szCs w:val="22"/>
        </w:rPr>
        <w:t>Hearing test</w:t>
      </w:r>
    </w:p>
    <w:p w:rsidR="00160761" w:rsidRPr="009A1899" w:rsidRDefault="00160761" w:rsidP="00160761">
      <w:pPr>
        <w:ind w:left="720" w:hanging="720"/>
        <w:rPr>
          <w:sz w:val="22"/>
          <w:szCs w:val="22"/>
        </w:rPr>
      </w:pPr>
      <w:r w:rsidRPr="009A1899">
        <w:rPr>
          <w:sz w:val="22"/>
          <w:szCs w:val="22"/>
        </w:rPr>
        <w:t>Dermatology test</w:t>
      </w:r>
    </w:p>
    <w:p w:rsidR="00160761" w:rsidRPr="009A1899" w:rsidRDefault="00160761" w:rsidP="00160761">
      <w:pPr>
        <w:ind w:left="720" w:hanging="720"/>
        <w:rPr>
          <w:sz w:val="22"/>
          <w:szCs w:val="22"/>
        </w:rPr>
      </w:pPr>
      <w:r w:rsidRPr="009A1899">
        <w:rPr>
          <w:sz w:val="22"/>
          <w:szCs w:val="22"/>
        </w:rPr>
        <w:t>Kidney function test</w:t>
      </w:r>
    </w:p>
    <w:p w:rsidR="00160761" w:rsidRPr="009A1899" w:rsidRDefault="00160761" w:rsidP="00160761">
      <w:pPr>
        <w:ind w:left="720" w:hanging="720"/>
        <w:rPr>
          <w:sz w:val="22"/>
          <w:szCs w:val="22"/>
        </w:rPr>
      </w:pPr>
      <w:r w:rsidRPr="009A1899">
        <w:rPr>
          <w:sz w:val="22"/>
          <w:szCs w:val="22"/>
        </w:rPr>
        <w:t>Liver function test</w:t>
      </w:r>
    </w:p>
    <w:p w:rsidR="00160761" w:rsidRPr="009A1899" w:rsidRDefault="00160761" w:rsidP="00160761">
      <w:pPr>
        <w:ind w:left="720" w:hanging="720"/>
        <w:rPr>
          <w:sz w:val="22"/>
          <w:szCs w:val="22"/>
        </w:rPr>
      </w:pPr>
      <w:r w:rsidRPr="009A1899">
        <w:rPr>
          <w:sz w:val="22"/>
          <w:szCs w:val="22"/>
        </w:rPr>
        <w:t>Lung function test</w:t>
      </w:r>
    </w:p>
    <w:p w:rsidR="00160761" w:rsidRDefault="00160761" w:rsidP="00160761">
      <w:pPr>
        <w:ind w:left="720" w:hanging="720"/>
        <w:rPr>
          <w:sz w:val="22"/>
          <w:szCs w:val="22"/>
        </w:rPr>
      </w:pPr>
      <w:r w:rsidRPr="009A1899">
        <w:rPr>
          <w:sz w:val="22"/>
          <w:szCs w:val="22"/>
        </w:rPr>
        <w:t>Vision test</w:t>
      </w:r>
    </w:p>
    <w:p w:rsidR="00160761" w:rsidRPr="009A1899" w:rsidRDefault="00160761" w:rsidP="00160761">
      <w:pPr>
        <w:ind w:left="720" w:hanging="720"/>
        <w:rPr>
          <w:sz w:val="22"/>
          <w:szCs w:val="22"/>
        </w:rPr>
      </w:pPr>
    </w:p>
    <w:p w:rsidR="00160761" w:rsidRPr="00313926" w:rsidRDefault="00160761" w:rsidP="00160761">
      <w:pPr>
        <w:ind w:left="720" w:hanging="720"/>
        <w:outlineLvl w:val="0"/>
        <w:rPr>
          <w:b/>
          <w:sz w:val="22"/>
          <w:szCs w:val="22"/>
          <w:u w:val="single"/>
        </w:rPr>
      </w:pPr>
      <w:r w:rsidRPr="00313926">
        <w:rPr>
          <w:b/>
          <w:sz w:val="22"/>
          <w:szCs w:val="22"/>
          <w:u w:val="single"/>
        </w:rPr>
        <w:t xml:space="preserve">Ferries Captains and Mates </w:t>
      </w:r>
    </w:p>
    <w:p w:rsidR="00160761" w:rsidRDefault="00160761" w:rsidP="00160761">
      <w:pPr>
        <w:ind w:left="720" w:hanging="720"/>
        <w:outlineLvl w:val="0"/>
        <w:rPr>
          <w:sz w:val="22"/>
          <w:szCs w:val="22"/>
        </w:rPr>
      </w:pPr>
      <w:proofErr w:type="spellStart"/>
      <w:r>
        <w:rPr>
          <w:sz w:val="22"/>
          <w:szCs w:val="22"/>
        </w:rPr>
        <w:t>Boatmaster</w:t>
      </w:r>
      <w:proofErr w:type="spellEnd"/>
      <w:r>
        <w:rPr>
          <w:sz w:val="22"/>
          <w:szCs w:val="22"/>
        </w:rPr>
        <w:t xml:space="preserve"> Licence</w:t>
      </w:r>
    </w:p>
    <w:p w:rsidR="00160761" w:rsidRDefault="00160761" w:rsidP="00160761">
      <w:pPr>
        <w:ind w:left="720" w:hanging="720"/>
        <w:outlineLvl w:val="0"/>
        <w:rPr>
          <w:sz w:val="22"/>
          <w:szCs w:val="22"/>
          <w:u w:val="single"/>
        </w:rPr>
      </w:pPr>
    </w:p>
    <w:p w:rsidR="00160761" w:rsidRPr="00313926" w:rsidRDefault="00160761" w:rsidP="00160761">
      <w:pPr>
        <w:ind w:left="720" w:hanging="720"/>
        <w:outlineLvl w:val="0"/>
        <w:rPr>
          <w:b/>
          <w:sz w:val="22"/>
          <w:szCs w:val="22"/>
          <w:u w:val="single"/>
        </w:rPr>
      </w:pPr>
      <w:r w:rsidRPr="00313926">
        <w:rPr>
          <w:b/>
          <w:sz w:val="22"/>
          <w:szCs w:val="22"/>
          <w:u w:val="single"/>
        </w:rPr>
        <w:t xml:space="preserve">Ferries Engineers </w:t>
      </w:r>
    </w:p>
    <w:p w:rsidR="00160761" w:rsidRPr="009A1899" w:rsidRDefault="00160761" w:rsidP="00160761">
      <w:pPr>
        <w:ind w:left="720" w:hanging="720"/>
        <w:outlineLvl w:val="0"/>
        <w:rPr>
          <w:sz w:val="22"/>
          <w:szCs w:val="22"/>
        </w:rPr>
      </w:pPr>
      <w:r w:rsidRPr="009A1899">
        <w:rPr>
          <w:sz w:val="22"/>
          <w:szCs w:val="22"/>
        </w:rPr>
        <w:t>Hearing test</w:t>
      </w:r>
    </w:p>
    <w:p w:rsidR="00160761" w:rsidRPr="009A1899" w:rsidRDefault="00160761" w:rsidP="00160761">
      <w:pPr>
        <w:ind w:left="720" w:hanging="720"/>
        <w:rPr>
          <w:sz w:val="22"/>
          <w:szCs w:val="22"/>
        </w:rPr>
      </w:pPr>
      <w:r w:rsidRPr="009A1899">
        <w:rPr>
          <w:sz w:val="22"/>
          <w:szCs w:val="22"/>
        </w:rPr>
        <w:t>Dermatology test</w:t>
      </w:r>
    </w:p>
    <w:p w:rsidR="00160761" w:rsidRPr="009A1899" w:rsidRDefault="00160761" w:rsidP="00160761">
      <w:pPr>
        <w:ind w:left="720" w:hanging="720"/>
        <w:rPr>
          <w:sz w:val="22"/>
          <w:szCs w:val="22"/>
        </w:rPr>
      </w:pPr>
      <w:r w:rsidRPr="009A1899">
        <w:rPr>
          <w:sz w:val="22"/>
          <w:szCs w:val="22"/>
        </w:rPr>
        <w:t>Kidney function test</w:t>
      </w:r>
    </w:p>
    <w:p w:rsidR="00160761" w:rsidRPr="009A1899" w:rsidRDefault="00160761" w:rsidP="00160761">
      <w:pPr>
        <w:ind w:left="720" w:hanging="720"/>
        <w:rPr>
          <w:sz w:val="22"/>
          <w:szCs w:val="22"/>
        </w:rPr>
      </w:pPr>
      <w:r w:rsidRPr="009A1899">
        <w:rPr>
          <w:sz w:val="22"/>
          <w:szCs w:val="22"/>
        </w:rPr>
        <w:t>Liver function test</w:t>
      </w:r>
    </w:p>
    <w:p w:rsidR="00160761" w:rsidRDefault="00160761" w:rsidP="00160761">
      <w:pPr>
        <w:ind w:left="720" w:hanging="720"/>
        <w:rPr>
          <w:sz w:val="22"/>
          <w:szCs w:val="22"/>
        </w:rPr>
      </w:pPr>
      <w:r w:rsidRPr="009A1899">
        <w:rPr>
          <w:sz w:val="22"/>
          <w:szCs w:val="22"/>
        </w:rPr>
        <w:t>Lung function test</w:t>
      </w:r>
    </w:p>
    <w:p w:rsidR="00160761" w:rsidRDefault="00160761" w:rsidP="00160761">
      <w:pPr>
        <w:ind w:left="720" w:hanging="720"/>
        <w:rPr>
          <w:sz w:val="22"/>
          <w:szCs w:val="22"/>
        </w:rPr>
      </w:pPr>
    </w:p>
    <w:p w:rsidR="00160761" w:rsidRPr="009A1899" w:rsidRDefault="00160761" w:rsidP="00160761">
      <w:pPr>
        <w:ind w:left="720" w:hanging="720"/>
        <w:outlineLvl w:val="0"/>
        <w:rPr>
          <w:sz w:val="22"/>
          <w:szCs w:val="22"/>
        </w:rPr>
      </w:pPr>
      <w:r>
        <w:rPr>
          <w:b/>
          <w:sz w:val="22"/>
          <w:szCs w:val="22"/>
          <w:u w:val="single"/>
        </w:rPr>
        <w:t xml:space="preserve">Multi Skilled Operatives - </w:t>
      </w:r>
      <w:r w:rsidRPr="00313926">
        <w:rPr>
          <w:b/>
          <w:sz w:val="22"/>
          <w:szCs w:val="22"/>
          <w:u w:val="single"/>
        </w:rPr>
        <w:t>Labourer</w:t>
      </w:r>
      <w:r>
        <w:rPr>
          <w:b/>
          <w:sz w:val="22"/>
          <w:szCs w:val="22"/>
          <w:u w:val="single"/>
        </w:rPr>
        <w:t xml:space="preserve"> </w:t>
      </w:r>
      <w:r w:rsidRPr="00313926">
        <w:rPr>
          <w:b/>
          <w:sz w:val="22"/>
          <w:szCs w:val="22"/>
          <w:u w:val="single"/>
        </w:rPr>
        <w:t xml:space="preserve">Cleaners </w:t>
      </w:r>
      <w:r w:rsidRPr="009A1899">
        <w:rPr>
          <w:sz w:val="22"/>
          <w:szCs w:val="22"/>
        </w:rPr>
        <w:t>Dermatology test</w:t>
      </w:r>
    </w:p>
    <w:p w:rsidR="00160761" w:rsidRDefault="00160761" w:rsidP="00160761">
      <w:pPr>
        <w:ind w:left="720" w:hanging="720"/>
        <w:rPr>
          <w:sz w:val="22"/>
          <w:szCs w:val="22"/>
        </w:rPr>
      </w:pPr>
      <w:r w:rsidRPr="009A1899">
        <w:rPr>
          <w:sz w:val="22"/>
          <w:szCs w:val="22"/>
        </w:rPr>
        <w:t>Lung function test</w:t>
      </w:r>
    </w:p>
    <w:p w:rsidR="00160761" w:rsidRDefault="00160761" w:rsidP="00160761">
      <w:pPr>
        <w:ind w:left="720" w:hanging="720"/>
        <w:rPr>
          <w:sz w:val="22"/>
          <w:szCs w:val="22"/>
        </w:rPr>
      </w:pPr>
      <w:r>
        <w:rPr>
          <w:sz w:val="22"/>
          <w:szCs w:val="22"/>
        </w:rPr>
        <w:t>Hearing test</w:t>
      </w:r>
    </w:p>
    <w:p w:rsidR="00160761" w:rsidRPr="009A1899" w:rsidRDefault="00160761" w:rsidP="00160761">
      <w:pPr>
        <w:ind w:left="720" w:hanging="720"/>
        <w:rPr>
          <w:sz w:val="22"/>
          <w:szCs w:val="22"/>
        </w:rPr>
      </w:pPr>
    </w:p>
    <w:p w:rsidR="00160761" w:rsidRPr="00313926" w:rsidRDefault="00160761" w:rsidP="00160761">
      <w:pPr>
        <w:ind w:left="720" w:hanging="720"/>
        <w:outlineLvl w:val="0"/>
        <w:rPr>
          <w:b/>
          <w:sz w:val="22"/>
          <w:szCs w:val="22"/>
          <w:u w:val="single"/>
        </w:rPr>
      </w:pPr>
      <w:r w:rsidRPr="00313926">
        <w:rPr>
          <w:b/>
          <w:sz w:val="22"/>
          <w:szCs w:val="22"/>
          <w:u w:val="single"/>
        </w:rPr>
        <w:t xml:space="preserve">Electricians </w:t>
      </w:r>
    </w:p>
    <w:p w:rsidR="00160761" w:rsidRPr="009A1899" w:rsidRDefault="00160761" w:rsidP="00160761">
      <w:pPr>
        <w:rPr>
          <w:sz w:val="22"/>
          <w:szCs w:val="22"/>
        </w:rPr>
      </w:pPr>
      <w:r w:rsidRPr="009A1899">
        <w:rPr>
          <w:sz w:val="22"/>
          <w:szCs w:val="22"/>
        </w:rPr>
        <w:t>Colour blind test (Pre-employment only)</w:t>
      </w:r>
    </w:p>
    <w:p w:rsidR="00160761" w:rsidRDefault="00160761" w:rsidP="00160761">
      <w:pPr>
        <w:ind w:left="720" w:hanging="720"/>
        <w:rPr>
          <w:sz w:val="22"/>
          <w:szCs w:val="22"/>
        </w:rPr>
      </w:pPr>
      <w:r w:rsidRPr="009A1899">
        <w:rPr>
          <w:sz w:val="22"/>
          <w:szCs w:val="22"/>
        </w:rPr>
        <w:t xml:space="preserve">Vision </w:t>
      </w:r>
      <w:r>
        <w:rPr>
          <w:sz w:val="22"/>
          <w:szCs w:val="22"/>
        </w:rPr>
        <w:t>screening</w:t>
      </w:r>
    </w:p>
    <w:p w:rsidR="00160761" w:rsidRDefault="00160761" w:rsidP="00160761">
      <w:pPr>
        <w:ind w:left="720" w:hanging="720"/>
        <w:rPr>
          <w:sz w:val="22"/>
          <w:szCs w:val="22"/>
        </w:rPr>
      </w:pPr>
      <w:r>
        <w:rPr>
          <w:sz w:val="22"/>
          <w:szCs w:val="22"/>
        </w:rPr>
        <w:t>Hearing test</w:t>
      </w:r>
    </w:p>
    <w:p w:rsidR="00160761" w:rsidRPr="009A1899" w:rsidRDefault="00160761" w:rsidP="00160761">
      <w:pPr>
        <w:ind w:left="720" w:hanging="720"/>
        <w:rPr>
          <w:sz w:val="22"/>
          <w:szCs w:val="22"/>
        </w:rPr>
      </w:pPr>
    </w:p>
    <w:p w:rsidR="00160761" w:rsidRPr="00313926" w:rsidRDefault="00160761" w:rsidP="00160761">
      <w:pPr>
        <w:ind w:left="720" w:hanging="720"/>
        <w:outlineLvl w:val="0"/>
        <w:rPr>
          <w:b/>
          <w:sz w:val="22"/>
          <w:szCs w:val="22"/>
          <w:u w:val="single"/>
        </w:rPr>
      </w:pPr>
      <w:r>
        <w:rPr>
          <w:b/>
          <w:sz w:val="22"/>
          <w:szCs w:val="22"/>
          <w:u w:val="single"/>
        </w:rPr>
        <w:t xml:space="preserve">Multi Skilled Operatives - </w:t>
      </w:r>
      <w:r w:rsidRPr="00313926">
        <w:rPr>
          <w:b/>
          <w:sz w:val="22"/>
          <w:szCs w:val="22"/>
          <w:u w:val="single"/>
        </w:rPr>
        <w:t xml:space="preserve">Painters </w:t>
      </w:r>
    </w:p>
    <w:p w:rsidR="00160761" w:rsidRPr="009A1899" w:rsidRDefault="00160761" w:rsidP="00160761">
      <w:pPr>
        <w:ind w:left="720" w:hanging="720"/>
        <w:rPr>
          <w:sz w:val="22"/>
          <w:szCs w:val="22"/>
        </w:rPr>
      </w:pPr>
      <w:r w:rsidRPr="009A1899">
        <w:rPr>
          <w:sz w:val="22"/>
          <w:szCs w:val="22"/>
        </w:rPr>
        <w:t>Dermatology test</w:t>
      </w:r>
    </w:p>
    <w:p w:rsidR="00160761" w:rsidRDefault="00160761" w:rsidP="00160761">
      <w:pPr>
        <w:rPr>
          <w:sz w:val="22"/>
          <w:szCs w:val="22"/>
        </w:rPr>
      </w:pPr>
      <w:r w:rsidRPr="009A1899">
        <w:rPr>
          <w:sz w:val="22"/>
          <w:szCs w:val="22"/>
        </w:rPr>
        <w:t>Lung function test</w:t>
      </w:r>
      <w:r w:rsidR="00635FFF">
        <w:rPr>
          <w:sz w:val="22"/>
          <w:szCs w:val="22"/>
        </w:rPr>
        <w:tab/>
      </w:r>
    </w:p>
    <w:p w:rsidR="00160761" w:rsidRPr="009A1899" w:rsidRDefault="00160761" w:rsidP="00160761">
      <w:pPr>
        <w:rPr>
          <w:sz w:val="22"/>
          <w:szCs w:val="22"/>
        </w:rPr>
      </w:pPr>
      <w:r>
        <w:rPr>
          <w:sz w:val="22"/>
          <w:szCs w:val="22"/>
        </w:rPr>
        <w:t>Hearing test</w:t>
      </w:r>
    </w:p>
    <w:p w:rsidR="00160761" w:rsidRDefault="00160761" w:rsidP="00160761">
      <w:pPr>
        <w:rPr>
          <w:sz w:val="22"/>
          <w:szCs w:val="22"/>
          <w:u w:val="single"/>
        </w:rPr>
      </w:pPr>
    </w:p>
    <w:p w:rsidR="00160761" w:rsidRPr="00313926" w:rsidRDefault="00160761" w:rsidP="00160761">
      <w:pPr>
        <w:rPr>
          <w:b/>
          <w:sz w:val="22"/>
          <w:szCs w:val="22"/>
          <w:u w:val="single"/>
        </w:rPr>
      </w:pPr>
      <w:r w:rsidRPr="00313926">
        <w:rPr>
          <w:b/>
          <w:sz w:val="22"/>
          <w:szCs w:val="22"/>
          <w:u w:val="single"/>
        </w:rPr>
        <w:t xml:space="preserve">Joiners </w:t>
      </w:r>
    </w:p>
    <w:p w:rsidR="00160761" w:rsidRPr="009A1899" w:rsidRDefault="00160761" w:rsidP="00160761">
      <w:pPr>
        <w:ind w:left="720" w:hanging="720"/>
        <w:rPr>
          <w:sz w:val="22"/>
          <w:szCs w:val="22"/>
        </w:rPr>
      </w:pPr>
      <w:r w:rsidRPr="009A1899">
        <w:rPr>
          <w:sz w:val="22"/>
          <w:szCs w:val="22"/>
        </w:rPr>
        <w:t>Hearing test</w:t>
      </w:r>
    </w:p>
    <w:p w:rsidR="00160761" w:rsidRPr="009A1899" w:rsidRDefault="00160761" w:rsidP="00160761">
      <w:pPr>
        <w:ind w:left="720" w:hanging="720"/>
        <w:rPr>
          <w:sz w:val="22"/>
          <w:szCs w:val="22"/>
        </w:rPr>
      </w:pPr>
      <w:r w:rsidRPr="009A1899">
        <w:rPr>
          <w:sz w:val="22"/>
          <w:szCs w:val="22"/>
        </w:rPr>
        <w:t>Dermatology test</w:t>
      </w:r>
    </w:p>
    <w:p w:rsidR="00160761" w:rsidRDefault="00160761" w:rsidP="00160761">
      <w:pPr>
        <w:ind w:left="720" w:hanging="720"/>
        <w:rPr>
          <w:sz w:val="22"/>
          <w:szCs w:val="22"/>
        </w:rPr>
      </w:pPr>
      <w:r w:rsidRPr="009A1899">
        <w:rPr>
          <w:sz w:val="22"/>
          <w:szCs w:val="22"/>
        </w:rPr>
        <w:t>Lung function test</w:t>
      </w:r>
    </w:p>
    <w:p w:rsidR="00160761" w:rsidRPr="002827F9" w:rsidRDefault="00160761" w:rsidP="00160761">
      <w:pPr>
        <w:overflowPunct/>
        <w:autoSpaceDE/>
        <w:autoSpaceDN/>
        <w:adjustRightInd/>
        <w:textAlignment w:val="auto"/>
        <w:rPr>
          <w:sz w:val="22"/>
          <w:szCs w:val="22"/>
        </w:rPr>
      </w:pPr>
    </w:p>
    <w:p w:rsidR="00160761" w:rsidRPr="00313926" w:rsidRDefault="00160761" w:rsidP="00160761">
      <w:pPr>
        <w:ind w:left="720" w:hanging="720"/>
        <w:outlineLvl w:val="0"/>
        <w:rPr>
          <w:b/>
          <w:sz w:val="22"/>
          <w:szCs w:val="22"/>
          <w:u w:val="single"/>
        </w:rPr>
      </w:pPr>
      <w:r w:rsidRPr="00313926">
        <w:rPr>
          <w:b/>
          <w:sz w:val="22"/>
          <w:szCs w:val="22"/>
          <w:u w:val="single"/>
        </w:rPr>
        <w:t xml:space="preserve">Fitters </w:t>
      </w:r>
    </w:p>
    <w:p w:rsidR="00160761" w:rsidRPr="009A1899" w:rsidRDefault="00160761" w:rsidP="00160761">
      <w:pPr>
        <w:ind w:left="720" w:hanging="720"/>
        <w:outlineLvl w:val="0"/>
        <w:rPr>
          <w:sz w:val="22"/>
          <w:szCs w:val="22"/>
        </w:rPr>
      </w:pPr>
      <w:r w:rsidRPr="009A1899">
        <w:rPr>
          <w:sz w:val="22"/>
          <w:szCs w:val="22"/>
        </w:rPr>
        <w:t>Hearing test</w:t>
      </w:r>
    </w:p>
    <w:p w:rsidR="00160761" w:rsidRPr="009A1899" w:rsidRDefault="00160761" w:rsidP="00160761">
      <w:pPr>
        <w:ind w:left="720" w:hanging="720"/>
        <w:rPr>
          <w:sz w:val="22"/>
          <w:szCs w:val="22"/>
        </w:rPr>
      </w:pPr>
      <w:r w:rsidRPr="009A1899">
        <w:rPr>
          <w:sz w:val="22"/>
          <w:szCs w:val="22"/>
        </w:rPr>
        <w:t>Dermatology test</w:t>
      </w:r>
    </w:p>
    <w:p w:rsidR="00160761" w:rsidRDefault="00160761" w:rsidP="00160761">
      <w:pPr>
        <w:outlineLvl w:val="0"/>
        <w:rPr>
          <w:sz w:val="22"/>
          <w:szCs w:val="22"/>
          <w:u w:val="single"/>
        </w:rPr>
      </w:pPr>
    </w:p>
    <w:p w:rsidR="00160761" w:rsidRPr="00313926" w:rsidRDefault="00160761" w:rsidP="00160761">
      <w:pPr>
        <w:outlineLvl w:val="0"/>
        <w:rPr>
          <w:b/>
          <w:sz w:val="22"/>
          <w:szCs w:val="22"/>
          <w:u w:val="single"/>
        </w:rPr>
      </w:pPr>
      <w:r w:rsidRPr="00313926">
        <w:rPr>
          <w:b/>
          <w:sz w:val="22"/>
          <w:szCs w:val="22"/>
          <w:u w:val="single"/>
        </w:rPr>
        <w:t>Cleaners</w:t>
      </w:r>
    </w:p>
    <w:p w:rsidR="00160761" w:rsidRPr="009A1899" w:rsidRDefault="00160761" w:rsidP="00160761">
      <w:pPr>
        <w:ind w:left="720" w:hanging="720"/>
        <w:rPr>
          <w:sz w:val="22"/>
          <w:szCs w:val="22"/>
        </w:rPr>
      </w:pPr>
      <w:r w:rsidRPr="009A1899">
        <w:rPr>
          <w:sz w:val="22"/>
          <w:szCs w:val="22"/>
        </w:rPr>
        <w:t>Dermatology test</w:t>
      </w:r>
    </w:p>
    <w:p w:rsidR="00160761" w:rsidRDefault="00160761" w:rsidP="00160761">
      <w:pPr>
        <w:ind w:left="720" w:hanging="720"/>
        <w:rPr>
          <w:sz w:val="22"/>
          <w:szCs w:val="22"/>
        </w:rPr>
      </w:pPr>
      <w:r w:rsidRPr="009A1899">
        <w:rPr>
          <w:sz w:val="22"/>
          <w:szCs w:val="22"/>
        </w:rPr>
        <w:t>Lung function test</w:t>
      </w:r>
    </w:p>
    <w:p w:rsidR="00160761" w:rsidRDefault="00160761" w:rsidP="00160761">
      <w:pPr>
        <w:ind w:left="720" w:hanging="720"/>
        <w:rPr>
          <w:sz w:val="22"/>
          <w:szCs w:val="22"/>
        </w:rPr>
      </w:pPr>
      <w:r>
        <w:rPr>
          <w:sz w:val="22"/>
          <w:szCs w:val="22"/>
        </w:rPr>
        <w:t>Hearing test</w:t>
      </w:r>
    </w:p>
    <w:p w:rsidR="00160761" w:rsidRPr="009A1899" w:rsidRDefault="00160761" w:rsidP="00160761">
      <w:pPr>
        <w:ind w:left="720" w:hanging="720"/>
        <w:rPr>
          <w:sz w:val="22"/>
          <w:szCs w:val="22"/>
        </w:rPr>
      </w:pPr>
    </w:p>
    <w:p w:rsidR="00160761" w:rsidRPr="006D64D3" w:rsidRDefault="00160761" w:rsidP="00160761">
      <w:pPr>
        <w:overflowPunct/>
        <w:autoSpaceDE/>
        <w:autoSpaceDN/>
        <w:adjustRightInd/>
        <w:textAlignment w:val="auto"/>
        <w:rPr>
          <w:sz w:val="22"/>
          <w:szCs w:val="22"/>
        </w:rPr>
      </w:pPr>
      <w:r w:rsidRPr="006D64D3">
        <w:rPr>
          <w:sz w:val="22"/>
          <w:szCs w:val="22"/>
        </w:rPr>
        <w:br w:type="page"/>
      </w:r>
    </w:p>
    <w:p w:rsidR="00160761" w:rsidRPr="00313926" w:rsidRDefault="00160761" w:rsidP="00160761">
      <w:pPr>
        <w:ind w:left="720" w:hanging="720"/>
        <w:outlineLvl w:val="0"/>
        <w:rPr>
          <w:b/>
          <w:sz w:val="22"/>
          <w:szCs w:val="22"/>
          <w:u w:val="single"/>
        </w:rPr>
      </w:pPr>
      <w:r w:rsidRPr="00313926">
        <w:rPr>
          <w:b/>
          <w:sz w:val="22"/>
          <w:szCs w:val="22"/>
          <w:u w:val="single"/>
        </w:rPr>
        <w:lastRenderedPageBreak/>
        <w:t xml:space="preserve">Systems Engineers </w:t>
      </w:r>
    </w:p>
    <w:p w:rsidR="00160761" w:rsidRDefault="00160761" w:rsidP="00160761">
      <w:pPr>
        <w:ind w:left="720" w:hanging="720"/>
        <w:outlineLvl w:val="0"/>
        <w:rPr>
          <w:sz w:val="22"/>
          <w:szCs w:val="22"/>
        </w:rPr>
      </w:pPr>
      <w:r w:rsidRPr="009A1899">
        <w:rPr>
          <w:sz w:val="22"/>
          <w:szCs w:val="22"/>
        </w:rPr>
        <w:t>Dermatology test</w:t>
      </w:r>
    </w:p>
    <w:p w:rsidR="00160761" w:rsidRPr="009A1899" w:rsidRDefault="00160761" w:rsidP="00160761">
      <w:pPr>
        <w:ind w:left="720" w:hanging="720"/>
        <w:outlineLvl w:val="0"/>
        <w:rPr>
          <w:sz w:val="22"/>
          <w:szCs w:val="22"/>
        </w:rPr>
      </w:pPr>
      <w:r>
        <w:rPr>
          <w:sz w:val="22"/>
          <w:szCs w:val="22"/>
        </w:rPr>
        <w:t>Hearing test</w:t>
      </w:r>
    </w:p>
    <w:p w:rsidR="00160761" w:rsidRPr="006D64D3" w:rsidRDefault="00160761" w:rsidP="00160761">
      <w:pPr>
        <w:ind w:left="720" w:hanging="720"/>
        <w:rPr>
          <w:sz w:val="22"/>
          <w:szCs w:val="22"/>
        </w:rPr>
      </w:pPr>
    </w:p>
    <w:p w:rsidR="00160761" w:rsidRPr="00313926" w:rsidRDefault="00160761" w:rsidP="00160761">
      <w:pPr>
        <w:ind w:left="720" w:hanging="720"/>
        <w:outlineLvl w:val="0"/>
        <w:rPr>
          <w:b/>
          <w:sz w:val="22"/>
          <w:szCs w:val="22"/>
          <w:u w:val="single"/>
        </w:rPr>
      </w:pPr>
      <w:r>
        <w:rPr>
          <w:b/>
          <w:sz w:val="22"/>
          <w:szCs w:val="22"/>
          <w:u w:val="single"/>
        </w:rPr>
        <w:t xml:space="preserve">Large Vehicles and Plant </w:t>
      </w:r>
      <w:r w:rsidRPr="00313926">
        <w:rPr>
          <w:b/>
          <w:sz w:val="22"/>
          <w:szCs w:val="22"/>
          <w:u w:val="single"/>
        </w:rPr>
        <w:t xml:space="preserve">Drivers </w:t>
      </w:r>
    </w:p>
    <w:p w:rsidR="00160761" w:rsidRPr="009A1899" w:rsidRDefault="00160761" w:rsidP="00160761">
      <w:pPr>
        <w:ind w:left="720" w:hanging="720"/>
        <w:outlineLvl w:val="0"/>
        <w:rPr>
          <w:sz w:val="22"/>
          <w:szCs w:val="22"/>
        </w:rPr>
      </w:pPr>
      <w:r w:rsidRPr="009A1899">
        <w:rPr>
          <w:sz w:val="22"/>
          <w:szCs w:val="22"/>
        </w:rPr>
        <w:t xml:space="preserve">Vision </w:t>
      </w:r>
      <w:r>
        <w:rPr>
          <w:sz w:val="22"/>
          <w:szCs w:val="22"/>
        </w:rPr>
        <w:t>Screening (including night vision)</w:t>
      </w:r>
    </w:p>
    <w:p w:rsidR="00160761" w:rsidRPr="009A1899" w:rsidRDefault="00160761" w:rsidP="00160761">
      <w:pPr>
        <w:ind w:left="720" w:hanging="720"/>
        <w:rPr>
          <w:sz w:val="22"/>
          <w:szCs w:val="22"/>
        </w:rPr>
      </w:pPr>
    </w:p>
    <w:p w:rsidR="00160761" w:rsidRPr="00313926" w:rsidRDefault="00160761" w:rsidP="00160761">
      <w:pPr>
        <w:ind w:left="720" w:hanging="720"/>
        <w:outlineLvl w:val="0"/>
        <w:rPr>
          <w:b/>
          <w:sz w:val="22"/>
          <w:szCs w:val="22"/>
          <w:u w:val="single"/>
        </w:rPr>
      </w:pPr>
      <w:r w:rsidRPr="00313926">
        <w:rPr>
          <w:b/>
          <w:sz w:val="22"/>
          <w:szCs w:val="22"/>
          <w:u w:val="single"/>
        </w:rPr>
        <w:t xml:space="preserve">Tunnel Police </w:t>
      </w:r>
    </w:p>
    <w:p w:rsidR="00B66046" w:rsidRDefault="00160761" w:rsidP="00B66046">
      <w:pPr>
        <w:ind w:left="720" w:hanging="720"/>
      </w:pPr>
      <w:r w:rsidRPr="009A1899">
        <w:rPr>
          <w:sz w:val="22"/>
          <w:szCs w:val="22"/>
        </w:rPr>
        <w:t xml:space="preserve">Vision </w:t>
      </w:r>
      <w:r>
        <w:rPr>
          <w:sz w:val="22"/>
          <w:szCs w:val="22"/>
        </w:rPr>
        <w:t>Scr</w:t>
      </w:r>
      <w:r w:rsidR="00B66046">
        <w:rPr>
          <w:sz w:val="22"/>
          <w:szCs w:val="22"/>
        </w:rPr>
        <w:t>eening (including night v</w:t>
      </w:r>
    </w:p>
    <w:sectPr w:rsidR="00B66046" w:rsidSect="000025E5">
      <w:footerReference w:type="default" r:id="rId9"/>
      <w:endnotePr>
        <w:numFmt w:val="decimal"/>
      </w:endnotePr>
      <w:pgSz w:w="11906" w:h="16838"/>
      <w:pgMar w:top="1440" w:right="1440" w:bottom="1440" w:left="1418" w:header="709" w:footer="709"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E0" w:rsidRDefault="00891CE0">
      <w:r>
        <w:separator/>
      </w:r>
    </w:p>
  </w:endnote>
  <w:endnote w:type="continuationSeparator" w:id="0">
    <w:p w:rsidR="00891CE0" w:rsidRDefault="0089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E0" w:rsidRPr="0067026E" w:rsidRDefault="00891CE0">
    <w:pPr>
      <w:pStyle w:val="Footer"/>
      <w:framePr w:wrap="auto" w:vAnchor="text" w:hAnchor="margin" w:xAlign="center" w:y="1"/>
      <w:rPr>
        <w:rStyle w:val="PageNumber"/>
        <w:sz w:val="16"/>
        <w:szCs w:val="16"/>
      </w:rPr>
    </w:pPr>
    <w:r w:rsidRPr="0067026E">
      <w:rPr>
        <w:rStyle w:val="PageNumber"/>
        <w:sz w:val="16"/>
        <w:szCs w:val="16"/>
      </w:rPr>
      <w:fldChar w:fldCharType="begin"/>
    </w:r>
    <w:r w:rsidRPr="0067026E">
      <w:rPr>
        <w:rStyle w:val="PageNumber"/>
        <w:sz w:val="16"/>
        <w:szCs w:val="16"/>
      </w:rPr>
      <w:instrText xml:space="preserve">PAGE  </w:instrText>
    </w:r>
    <w:r w:rsidRPr="0067026E">
      <w:rPr>
        <w:rStyle w:val="PageNumber"/>
        <w:sz w:val="16"/>
        <w:szCs w:val="16"/>
      </w:rPr>
      <w:fldChar w:fldCharType="separate"/>
    </w:r>
    <w:r w:rsidR="00DF085B">
      <w:rPr>
        <w:rStyle w:val="PageNumber"/>
        <w:noProof/>
        <w:sz w:val="16"/>
        <w:szCs w:val="16"/>
      </w:rPr>
      <w:t>25</w:t>
    </w:r>
    <w:r w:rsidRPr="0067026E">
      <w:rPr>
        <w:rStyle w:val="PageNumber"/>
        <w:sz w:val="16"/>
        <w:szCs w:val="16"/>
      </w:rPr>
      <w:fldChar w:fldCharType="end"/>
    </w:r>
  </w:p>
  <w:p w:rsidR="00891CE0" w:rsidRPr="00B20A7F" w:rsidRDefault="00891CE0" w:rsidP="00C3740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E0" w:rsidRDefault="00891CE0">
      <w:r>
        <w:separator/>
      </w:r>
    </w:p>
  </w:footnote>
  <w:footnote w:type="continuationSeparator" w:id="0">
    <w:p w:rsidR="00891CE0" w:rsidRDefault="0089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EBB"/>
    <w:multiLevelType w:val="hybridMultilevel"/>
    <w:tmpl w:val="A2BC96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005550"/>
    <w:multiLevelType w:val="hybridMultilevel"/>
    <w:tmpl w:val="5906A97C"/>
    <w:lvl w:ilvl="0" w:tplc="AABC9ABA">
      <w:start w:val="23"/>
      <w:numFmt w:val="decimal"/>
      <w:lvlText w:val="%1."/>
      <w:lvlJc w:val="left"/>
      <w:pPr>
        <w:tabs>
          <w:tab w:val="num" w:pos="1800"/>
        </w:tabs>
        <w:ind w:left="1800" w:hanging="720"/>
      </w:pPr>
      <w:rPr>
        <w:rFonts w:hint="default"/>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16CA7935"/>
    <w:multiLevelType w:val="hybridMultilevel"/>
    <w:tmpl w:val="4CBC1922"/>
    <w:lvl w:ilvl="0" w:tplc="307A0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97160D"/>
    <w:multiLevelType w:val="hybridMultilevel"/>
    <w:tmpl w:val="4A7E1238"/>
    <w:lvl w:ilvl="0" w:tplc="587E38A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8A4CF6"/>
    <w:multiLevelType w:val="hybridMultilevel"/>
    <w:tmpl w:val="BD5AB6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243BB8"/>
    <w:multiLevelType w:val="hybridMultilevel"/>
    <w:tmpl w:val="AA4250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E51958"/>
    <w:multiLevelType w:val="hybridMultilevel"/>
    <w:tmpl w:val="18B41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7B0145"/>
    <w:multiLevelType w:val="hybridMultilevel"/>
    <w:tmpl w:val="B2F25B2C"/>
    <w:lvl w:ilvl="0" w:tplc="5CC45C8A">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0403C12"/>
    <w:multiLevelType w:val="multilevel"/>
    <w:tmpl w:val="72FA65B6"/>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FBD6693"/>
    <w:multiLevelType w:val="hybridMultilevel"/>
    <w:tmpl w:val="C9E00E20"/>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40FF3393"/>
    <w:multiLevelType w:val="hybridMultilevel"/>
    <w:tmpl w:val="7FE01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871076"/>
    <w:multiLevelType w:val="multilevel"/>
    <w:tmpl w:val="72FA65B6"/>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643324B"/>
    <w:multiLevelType w:val="hybridMultilevel"/>
    <w:tmpl w:val="04B4BAB4"/>
    <w:lvl w:ilvl="0" w:tplc="2B56CBD4">
      <w:start w:val="6"/>
      <w:numFmt w:val="decimal"/>
      <w:lvlText w:val="%1."/>
      <w:lvlJc w:val="left"/>
      <w:pPr>
        <w:tabs>
          <w:tab w:val="num" w:pos="1080"/>
        </w:tabs>
        <w:ind w:left="1080" w:hanging="72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897928"/>
    <w:multiLevelType w:val="hybridMultilevel"/>
    <w:tmpl w:val="688C3E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2E1CF0"/>
    <w:multiLevelType w:val="hybridMultilevel"/>
    <w:tmpl w:val="6A469858"/>
    <w:lvl w:ilvl="0" w:tplc="CADCD218">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E710D0C"/>
    <w:multiLevelType w:val="hybridMultilevel"/>
    <w:tmpl w:val="24D6830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D6BF7"/>
    <w:multiLevelType w:val="multilevel"/>
    <w:tmpl w:val="5A54A5A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E867D86"/>
    <w:multiLevelType w:val="hybridMultilevel"/>
    <w:tmpl w:val="718468A8"/>
    <w:lvl w:ilvl="0" w:tplc="FE8287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CD74E5"/>
    <w:multiLevelType w:val="hybridMultilevel"/>
    <w:tmpl w:val="9A5EA500"/>
    <w:lvl w:ilvl="0" w:tplc="5E30D350">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9">
    <w:nsid w:val="625E7057"/>
    <w:multiLevelType w:val="hybridMultilevel"/>
    <w:tmpl w:val="FC62D9B2"/>
    <w:lvl w:ilvl="0" w:tplc="5E30D350">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20">
    <w:nsid w:val="686525FF"/>
    <w:multiLevelType w:val="hybridMultilevel"/>
    <w:tmpl w:val="0D9C7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F95458"/>
    <w:multiLevelType w:val="multilevel"/>
    <w:tmpl w:val="E3BC2B90"/>
    <w:lvl w:ilvl="0">
      <w:start w:val="22"/>
      <w:numFmt w:val="decimal"/>
      <w:lvlText w:val="%1"/>
      <w:lvlJc w:val="left"/>
      <w:pPr>
        <w:tabs>
          <w:tab w:val="num" w:pos="360"/>
        </w:tabs>
        <w:ind w:left="360" w:hanging="360"/>
      </w:pPr>
      <w:rPr>
        <w:rFonts w:hint="default"/>
        <w:b w:val="0"/>
        <w:u w:val="none"/>
      </w:rPr>
    </w:lvl>
    <w:lvl w:ilvl="1">
      <w:start w:val="2"/>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2">
    <w:nsid w:val="6F612212"/>
    <w:multiLevelType w:val="hybridMultilevel"/>
    <w:tmpl w:val="EE7A602E"/>
    <w:lvl w:ilvl="0" w:tplc="DE8649B4">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04148D5"/>
    <w:multiLevelType w:val="hybridMultilevel"/>
    <w:tmpl w:val="94842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AE739D6"/>
    <w:multiLevelType w:val="hybridMultilevel"/>
    <w:tmpl w:val="22DCB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6"/>
  </w:num>
  <w:num w:numId="4">
    <w:abstractNumId w:val="1"/>
  </w:num>
  <w:num w:numId="5">
    <w:abstractNumId w:val="9"/>
  </w:num>
  <w:num w:numId="6">
    <w:abstractNumId w:val="11"/>
  </w:num>
  <w:num w:numId="7">
    <w:abstractNumId w:val="7"/>
  </w:num>
  <w:num w:numId="8">
    <w:abstractNumId w:val="8"/>
  </w:num>
  <w:num w:numId="9">
    <w:abstractNumId w:val="22"/>
  </w:num>
  <w:num w:numId="10">
    <w:abstractNumId w:val="5"/>
  </w:num>
  <w:num w:numId="11">
    <w:abstractNumId w:val="12"/>
  </w:num>
  <w:num w:numId="12">
    <w:abstractNumId w:val="3"/>
  </w:num>
  <w:num w:numId="13">
    <w:abstractNumId w:val="21"/>
  </w:num>
  <w:num w:numId="14">
    <w:abstractNumId w:val="13"/>
  </w:num>
  <w:num w:numId="15">
    <w:abstractNumId w:val="15"/>
  </w:num>
  <w:num w:numId="16">
    <w:abstractNumId w:val="10"/>
  </w:num>
  <w:num w:numId="17">
    <w:abstractNumId w:val="20"/>
  </w:num>
  <w:num w:numId="18">
    <w:abstractNumId w:val="4"/>
  </w:num>
  <w:num w:numId="19">
    <w:abstractNumId w:val="24"/>
  </w:num>
  <w:num w:numId="20">
    <w:abstractNumId w:val="23"/>
  </w:num>
  <w:num w:numId="21">
    <w:abstractNumId w:val="17"/>
  </w:num>
  <w:num w:numId="22">
    <w:abstractNumId w:val="6"/>
  </w:num>
  <w:num w:numId="23">
    <w:abstractNumId w:val="2"/>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61"/>
    <w:rsid w:val="000025E5"/>
    <w:rsid w:val="00047DE2"/>
    <w:rsid w:val="00053F95"/>
    <w:rsid w:val="000D1AA2"/>
    <w:rsid w:val="000D3A58"/>
    <w:rsid w:val="000E0BF8"/>
    <w:rsid w:val="00100C26"/>
    <w:rsid w:val="001036C7"/>
    <w:rsid w:val="00160761"/>
    <w:rsid w:val="001647DF"/>
    <w:rsid w:val="00167EAC"/>
    <w:rsid w:val="001876E6"/>
    <w:rsid w:val="001902BA"/>
    <w:rsid w:val="00233510"/>
    <w:rsid w:val="00245572"/>
    <w:rsid w:val="00261B7E"/>
    <w:rsid w:val="0027609F"/>
    <w:rsid w:val="00286C7E"/>
    <w:rsid w:val="002D6E52"/>
    <w:rsid w:val="002E765B"/>
    <w:rsid w:val="003161DA"/>
    <w:rsid w:val="00325037"/>
    <w:rsid w:val="00331461"/>
    <w:rsid w:val="00340805"/>
    <w:rsid w:val="003449CB"/>
    <w:rsid w:val="00390B2A"/>
    <w:rsid w:val="003F58BC"/>
    <w:rsid w:val="00417B0D"/>
    <w:rsid w:val="004230C7"/>
    <w:rsid w:val="00427BFE"/>
    <w:rsid w:val="00454EF9"/>
    <w:rsid w:val="00482848"/>
    <w:rsid w:val="0048594E"/>
    <w:rsid w:val="004D682C"/>
    <w:rsid w:val="00507177"/>
    <w:rsid w:val="00541F81"/>
    <w:rsid w:val="0055499C"/>
    <w:rsid w:val="005A42B4"/>
    <w:rsid w:val="005E08C1"/>
    <w:rsid w:val="005E29A2"/>
    <w:rsid w:val="00615A46"/>
    <w:rsid w:val="00635FFF"/>
    <w:rsid w:val="0064729F"/>
    <w:rsid w:val="00692395"/>
    <w:rsid w:val="006B7412"/>
    <w:rsid w:val="00701C5F"/>
    <w:rsid w:val="007158D4"/>
    <w:rsid w:val="00715BA8"/>
    <w:rsid w:val="007360F2"/>
    <w:rsid w:val="007632AF"/>
    <w:rsid w:val="00770E82"/>
    <w:rsid w:val="00777A7B"/>
    <w:rsid w:val="007826A8"/>
    <w:rsid w:val="00783289"/>
    <w:rsid w:val="007E4878"/>
    <w:rsid w:val="007F20C0"/>
    <w:rsid w:val="0084493F"/>
    <w:rsid w:val="008742C0"/>
    <w:rsid w:val="00891CE0"/>
    <w:rsid w:val="008C7631"/>
    <w:rsid w:val="00906590"/>
    <w:rsid w:val="009755E6"/>
    <w:rsid w:val="009B2151"/>
    <w:rsid w:val="009E4722"/>
    <w:rsid w:val="00A53786"/>
    <w:rsid w:val="00A81D8F"/>
    <w:rsid w:val="00AB0B0B"/>
    <w:rsid w:val="00AD1414"/>
    <w:rsid w:val="00AE74DD"/>
    <w:rsid w:val="00B53597"/>
    <w:rsid w:val="00B66046"/>
    <w:rsid w:val="00B75781"/>
    <w:rsid w:val="00BC0DED"/>
    <w:rsid w:val="00BC3EB6"/>
    <w:rsid w:val="00C04DA6"/>
    <w:rsid w:val="00C20033"/>
    <w:rsid w:val="00C3740D"/>
    <w:rsid w:val="00C4064D"/>
    <w:rsid w:val="00C82607"/>
    <w:rsid w:val="00CC60B8"/>
    <w:rsid w:val="00CE1C4A"/>
    <w:rsid w:val="00CE2F58"/>
    <w:rsid w:val="00CE373C"/>
    <w:rsid w:val="00CF5BC5"/>
    <w:rsid w:val="00D01C86"/>
    <w:rsid w:val="00D2697D"/>
    <w:rsid w:val="00D32834"/>
    <w:rsid w:val="00D56D1E"/>
    <w:rsid w:val="00D7345C"/>
    <w:rsid w:val="00D93122"/>
    <w:rsid w:val="00D974EC"/>
    <w:rsid w:val="00DA3DC9"/>
    <w:rsid w:val="00DA50BB"/>
    <w:rsid w:val="00DF085B"/>
    <w:rsid w:val="00E05E70"/>
    <w:rsid w:val="00E552C5"/>
    <w:rsid w:val="00EB66CA"/>
    <w:rsid w:val="00EC1CBA"/>
    <w:rsid w:val="00EF2070"/>
    <w:rsid w:val="00F00560"/>
    <w:rsid w:val="00F500D7"/>
    <w:rsid w:val="00F51172"/>
    <w:rsid w:val="00F85423"/>
    <w:rsid w:val="00F960B4"/>
    <w:rsid w:val="00FB2DAA"/>
    <w:rsid w:val="00FD4D1A"/>
    <w:rsid w:val="00FE5ACC"/>
    <w:rsid w:val="00FF2212"/>
    <w:rsid w:val="00FF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61"/>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en-GB"/>
    </w:rPr>
  </w:style>
  <w:style w:type="paragraph" w:styleId="Heading1">
    <w:name w:val="heading 1"/>
    <w:basedOn w:val="Normal"/>
    <w:next w:val="Normal"/>
    <w:link w:val="Heading1Char"/>
    <w:qFormat/>
    <w:rsid w:val="0016076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jc w:val="both"/>
      <w:outlineLvl w:val="0"/>
    </w:pPr>
    <w:rPr>
      <w:spacing w:val="-2"/>
      <w:kern w:val="1"/>
      <w:sz w:val="22"/>
      <w:u w:val="single"/>
    </w:rPr>
  </w:style>
  <w:style w:type="paragraph" w:styleId="Heading2">
    <w:name w:val="heading 2"/>
    <w:basedOn w:val="Normal"/>
    <w:next w:val="Normal"/>
    <w:link w:val="Heading2Char"/>
    <w:qFormat/>
    <w:rsid w:val="0016076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spacing w:val="-2"/>
      <w:kern w:val="1"/>
      <w:sz w:val="22"/>
    </w:rPr>
  </w:style>
  <w:style w:type="paragraph" w:styleId="Heading3">
    <w:name w:val="heading 3"/>
    <w:basedOn w:val="Normal"/>
    <w:next w:val="Normal"/>
    <w:link w:val="Heading3Char"/>
    <w:qFormat/>
    <w:rsid w:val="00160761"/>
    <w:pPr>
      <w:keepNext/>
      <w:suppressAutoHyphens/>
      <w:jc w:val="center"/>
      <w:outlineLvl w:val="2"/>
    </w:pPr>
    <w:rPr>
      <w:b/>
      <w:spacing w:val="-2"/>
      <w:kern w:val="1"/>
      <w:sz w:val="22"/>
      <w:u w:val="single"/>
    </w:rPr>
  </w:style>
  <w:style w:type="paragraph" w:styleId="Heading4">
    <w:name w:val="heading 4"/>
    <w:basedOn w:val="Normal"/>
    <w:next w:val="Normal"/>
    <w:link w:val="Heading4Char"/>
    <w:qFormat/>
    <w:rsid w:val="00160761"/>
    <w:pPr>
      <w:keepNext/>
      <w:suppressAutoHyphens/>
      <w:jc w:val="center"/>
      <w:outlineLvl w:val="3"/>
    </w:pPr>
    <w:rPr>
      <w:b/>
      <w:spacing w:val="-2"/>
      <w:kern w:val="1"/>
      <w:sz w:val="24"/>
      <w:u w:val="single"/>
    </w:rPr>
  </w:style>
  <w:style w:type="paragraph" w:styleId="Heading5">
    <w:name w:val="heading 5"/>
    <w:basedOn w:val="Normal"/>
    <w:next w:val="Normal"/>
    <w:link w:val="Heading5Char"/>
    <w:qFormat/>
    <w:rsid w:val="00160761"/>
    <w:pPr>
      <w:keepNext/>
      <w:tabs>
        <w:tab w:val="right" w:pos="3570"/>
      </w:tabs>
      <w:suppressAutoHyphens/>
      <w:spacing w:before="90" w:after="54" w:line="218" w:lineRule="auto"/>
      <w:outlineLvl w:val="4"/>
    </w:pPr>
    <w:rPr>
      <w:spacing w:val="-2"/>
      <w:kern w:val="1"/>
      <w:sz w:val="22"/>
    </w:rPr>
  </w:style>
  <w:style w:type="paragraph" w:styleId="Heading6">
    <w:name w:val="heading 6"/>
    <w:basedOn w:val="Normal"/>
    <w:next w:val="Normal"/>
    <w:link w:val="Heading6Char"/>
    <w:qFormat/>
    <w:rsid w:val="00160761"/>
    <w:pPr>
      <w:keepNext/>
      <w:tabs>
        <w:tab w:val="left" w:pos="1620"/>
        <w:tab w:val="right" w:leader="dot" w:pos="8910"/>
      </w:tabs>
      <w:suppressAutoHyphens/>
      <w:outlineLvl w:val="5"/>
    </w:pPr>
    <w:rPr>
      <w:b/>
      <w:spacing w:val="-2"/>
      <w:kern w:val="1"/>
      <w:sz w:val="24"/>
      <w:u w:val="single"/>
    </w:rPr>
  </w:style>
  <w:style w:type="paragraph" w:styleId="Heading7">
    <w:name w:val="heading 7"/>
    <w:basedOn w:val="Normal"/>
    <w:next w:val="Normal"/>
    <w:link w:val="Heading7Char"/>
    <w:qFormat/>
    <w:rsid w:val="00160761"/>
    <w:pPr>
      <w:keepNext/>
      <w:tabs>
        <w:tab w:val="left" w:pos="5400"/>
      </w:tabs>
      <w:suppressAutoHyphens/>
      <w:jc w:val="both"/>
      <w:outlineLvl w:val="6"/>
    </w:pPr>
    <w:rPr>
      <w:spacing w:val="-2"/>
      <w:kern w:val="1"/>
      <w:sz w:val="22"/>
    </w:rPr>
  </w:style>
  <w:style w:type="paragraph" w:styleId="Heading8">
    <w:name w:val="heading 8"/>
    <w:basedOn w:val="Normal"/>
    <w:next w:val="Normal"/>
    <w:link w:val="Heading8Char"/>
    <w:qFormat/>
    <w:rsid w:val="00160761"/>
    <w:pPr>
      <w:keepNext/>
      <w:tabs>
        <w:tab w:val="left" w:pos="720"/>
      </w:tabs>
      <w:ind w:left="2160" w:hanging="1440"/>
      <w:outlineLvl w:val="7"/>
    </w:pPr>
    <w:rPr>
      <w:sz w:val="22"/>
      <w:u w:val="single"/>
    </w:rPr>
  </w:style>
  <w:style w:type="paragraph" w:styleId="Heading9">
    <w:name w:val="heading 9"/>
    <w:basedOn w:val="Normal"/>
    <w:next w:val="Normal"/>
    <w:link w:val="Heading9Char"/>
    <w:qFormat/>
    <w:rsid w:val="00160761"/>
    <w:pPr>
      <w:keepNext/>
      <w:tabs>
        <w:tab w:val="left" w:pos="720"/>
        <w:tab w:val="left" w:pos="1440"/>
        <w:tab w:val="left" w:pos="2160"/>
        <w:tab w:val="left" w:pos="2880"/>
        <w:tab w:val="left" w:pos="3600"/>
        <w:tab w:val="left" w:pos="4320"/>
        <w:tab w:val="center" w:pos="4513"/>
      </w:tabs>
      <w:suppressAutoHyphens/>
      <w:outlineLvl w:val="8"/>
    </w:pPr>
    <w:rPr>
      <w:spacing w:val="-2"/>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761"/>
    <w:rPr>
      <w:rFonts w:ascii="Arial" w:eastAsia="Times New Roman" w:hAnsi="Arial" w:cs="Times New Roman"/>
      <w:spacing w:val="-2"/>
      <w:kern w:val="1"/>
      <w:szCs w:val="20"/>
      <w:u w:val="single"/>
      <w:lang w:eastAsia="en-GB"/>
    </w:rPr>
  </w:style>
  <w:style w:type="character" w:customStyle="1" w:styleId="Heading2Char">
    <w:name w:val="Heading 2 Char"/>
    <w:basedOn w:val="DefaultParagraphFont"/>
    <w:link w:val="Heading2"/>
    <w:rsid w:val="00160761"/>
    <w:rPr>
      <w:rFonts w:ascii="Arial" w:eastAsia="Times New Roman" w:hAnsi="Arial" w:cs="Times New Roman"/>
      <w:b/>
      <w:spacing w:val="-2"/>
      <w:kern w:val="1"/>
      <w:szCs w:val="20"/>
      <w:lang w:eastAsia="en-GB"/>
    </w:rPr>
  </w:style>
  <w:style w:type="character" w:customStyle="1" w:styleId="Heading3Char">
    <w:name w:val="Heading 3 Char"/>
    <w:basedOn w:val="DefaultParagraphFont"/>
    <w:link w:val="Heading3"/>
    <w:rsid w:val="00160761"/>
    <w:rPr>
      <w:rFonts w:ascii="Arial" w:eastAsia="Times New Roman" w:hAnsi="Arial" w:cs="Times New Roman"/>
      <w:b/>
      <w:spacing w:val="-2"/>
      <w:kern w:val="1"/>
      <w:szCs w:val="20"/>
      <w:u w:val="single"/>
      <w:lang w:eastAsia="en-GB"/>
    </w:rPr>
  </w:style>
  <w:style w:type="character" w:customStyle="1" w:styleId="Heading4Char">
    <w:name w:val="Heading 4 Char"/>
    <w:basedOn w:val="DefaultParagraphFont"/>
    <w:link w:val="Heading4"/>
    <w:rsid w:val="00160761"/>
    <w:rPr>
      <w:rFonts w:ascii="Arial" w:eastAsia="Times New Roman" w:hAnsi="Arial" w:cs="Times New Roman"/>
      <w:b/>
      <w:spacing w:val="-2"/>
      <w:kern w:val="1"/>
      <w:sz w:val="24"/>
      <w:szCs w:val="20"/>
      <w:u w:val="single"/>
      <w:lang w:eastAsia="en-GB"/>
    </w:rPr>
  </w:style>
  <w:style w:type="character" w:customStyle="1" w:styleId="Heading5Char">
    <w:name w:val="Heading 5 Char"/>
    <w:basedOn w:val="DefaultParagraphFont"/>
    <w:link w:val="Heading5"/>
    <w:rsid w:val="00160761"/>
    <w:rPr>
      <w:rFonts w:ascii="Arial" w:eastAsia="Times New Roman" w:hAnsi="Arial" w:cs="Times New Roman"/>
      <w:spacing w:val="-2"/>
      <w:kern w:val="1"/>
      <w:szCs w:val="20"/>
      <w:lang w:eastAsia="en-GB"/>
    </w:rPr>
  </w:style>
  <w:style w:type="character" w:customStyle="1" w:styleId="Heading6Char">
    <w:name w:val="Heading 6 Char"/>
    <w:basedOn w:val="DefaultParagraphFont"/>
    <w:link w:val="Heading6"/>
    <w:rsid w:val="00160761"/>
    <w:rPr>
      <w:rFonts w:ascii="Arial" w:eastAsia="Times New Roman" w:hAnsi="Arial" w:cs="Times New Roman"/>
      <w:b/>
      <w:spacing w:val="-2"/>
      <w:kern w:val="1"/>
      <w:sz w:val="24"/>
      <w:szCs w:val="20"/>
      <w:u w:val="single"/>
      <w:lang w:eastAsia="en-GB"/>
    </w:rPr>
  </w:style>
  <w:style w:type="character" w:customStyle="1" w:styleId="Heading7Char">
    <w:name w:val="Heading 7 Char"/>
    <w:basedOn w:val="DefaultParagraphFont"/>
    <w:link w:val="Heading7"/>
    <w:rsid w:val="00160761"/>
    <w:rPr>
      <w:rFonts w:ascii="Arial" w:eastAsia="Times New Roman" w:hAnsi="Arial" w:cs="Times New Roman"/>
      <w:spacing w:val="-2"/>
      <w:kern w:val="1"/>
      <w:szCs w:val="20"/>
      <w:lang w:eastAsia="en-GB"/>
    </w:rPr>
  </w:style>
  <w:style w:type="character" w:customStyle="1" w:styleId="Heading8Char">
    <w:name w:val="Heading 8 Char"/>
    <w:basedOn w:val="DefaultParagraphFont"/>
    <w:link w:val="Heading8"/>
    <w:rsid w:val="00160761"/>
    <w:rPr>
      <w:rFonts w:ascii="Arial" w:eastAsia="Times New Roman" w:hAnsi="Arial" w:cs="Times New Roman"/>
      <w:szCs w:val="20"/>
      <w:u w:val="single"/>
      <w:lang w:eastAsia="en-GB"/>
    </w:rPr>
  </w:style>
  <w:style w:type="character" w:customStyle="1" w:styleId="Heading9Char">
    <w:name w:val="Heading 9 Char"/>
    <w:basedOn w:val="DefaultParagraphFont"/>
    <w:link w:val="Heading9"/>
    <w:rsid w:val="00160761"/>
    <w:rPr>
      <w:rFonts w:ascii="Arial" w:eastAsia="Times New Roman" w:hAnsi="Arial" w:cs="Times New Roman"/>
      <w:spacing w:val="-2"/>
      <w:kern w:val="1"/>
      <w:sz w:val="24"/>
      <w:szCs w:val="20"/>
      <w:lang w:eastAsia="en-GB"/>
    </w:rPr>
  </w:style>
  <w:style w:type="paragraph" w:styleId="TOC1">
    <w:name w:val="toc 1"/>
    <w:basedOn w:val="Normal"/>
    <w:next w:val="Normal"/>
    <w:semiHidden/>
    <w:rsid w:val="00160761"/>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160761"/>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160761"/>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160761"/>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160761"/>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160761"/>
    <w:pPr>
      <w:tabs>
        <w:tab w:val="left" w:pos="9000"/>
        <w:tab w:val="right" w:pos="9360"/>
      </w:tabs>
      <w:suppressAutoHyphens/>
      <w:ind w:left="720" w:hanging="720"/>
    </w:pPr>
    <w:rPr>
      <w:lang w:val="en-US"/>
    </w:rPr>
  </w:style>
  <w:style w:type="paragraph" w:styleId="TOC7">
    <w:name w:val="toc 7"/>
    <w:basedOn w:val="Normal"/>
    <w:next w:val="Normal"/>
    <w:semiHidden/>
    <w:rsid w:val="00160761"/>
    <w:pPr>
      <w:suppressAutoHyphens/>
      <w:ind w:left="720" w:hanging="720"/>
    </w:pPr>
    <w:rPr>
      <w:lang w:val="en-US"/>
    </w:rPr>
  </w:style>
  <w:style w:type="paragraph" w:styleId="TOC8">
    <w:name w:val="toc 8"/>
    <w:basedOn w:val="Normal"/>
    <w:next w:val="Normal"/>
    <w:semiHidden/>
    <w:rsid w:val="00160761"/>
    <w:pPr>
      <w:tabs>
        <w:tab w:val="left" w:pos="9000"/>
        <w:tab w:val="right" w:pos="9360"/>
      </w:tabs>
      <w:suppressAutoHyphens/>
      <w:ind w:left="720" w:hanging="720"/>
    </w:pPr>
    <w:rPr>
      <w:lang w:val="en-US"/>
    </w:rPr>
  </w:style>
  <w:style w:type="paragraph" w:styleId="TOC9">
    <w:name w:val="toc 9"/>
    <w:basedOn w:val="Normal"/>
    <w:next w:val="Normal"/>
    <w:semiHidden/>
    <w:rsid w:val="00160761"/>
    <w:pPr>
      <w:tabs>
        <w:tab w:val="left" w:leader="dot" w:pos="9000"/>
        <w:tab w:val="right" w:pos="9360"/>
      </w:tabs>
      <w:suppressAutoHyphens/>
      <w:ind w:left="720" w:hanging="720"/>
    </w:pPr>
    <w:rPr>
      <w:lang w:val="en-US"/>
    </w:rPr>
  </w:style>
  <w:style w:type="paragraph" w:styleId="Index1">
    <w:name w:val="index 1"/>
    <w:basedOn w:val="Normal"/>
    <w:next w:val="Normal"/>
    <w:semiHidden/>
    <w:rsid w:val="00160761"/>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160761"/>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160761"/>
    <w:pPr>
      <w:tabs>
        <w:tab w:val="left" w:pos="9000"/>
        <w:tab w:val="right" w:pos="9360"/>
      </w:tabs>
      <w:suppressAutoHyphens/>
    </w:pPr>
    <w:rPr>
      <w:lang w:val="en-US"/>
    </w:rPr>
  </w:style>
  <w:style w:type="paragraph" w:styleId="Caption">
    <w:name w:val="caption"/>
    <w:basedOn w:val="Normal"/>
    <w:next w:val="Normal"/>
    <w:qFormat/>
    <w:rsid w:val="00160761"/>
    <w:rPr>
      <w:rFonts w:ascii="Courier New" w:hAnsi="Courier New"/>
      <w:sz w:val="24"/>
    </w:rPr>
  </w:style>
  <w:style w:type="character" w:customStyle="1" w:styleId="EquationCaption">
    <w:name w:val="_Equation Caption"/>
    <w:rsid w:val="00160761"/>
  </w:style>
  <w:style w:type="paragraph" w:styleId="Footer">
    <w:name w:val="footer"/>
    <w:basedOn w:val="Normal"/>
    <w:link w:val="FooterChar"/>
    <w:rsid w:val="00160761"/>
    <w:pPr>
      <w:tabs>
        <w:tab w:val="center" w:pos="4153"/>
        <w:tab w:val="right" w:pos="8306"/>
      </w:tabs>
    </w:pPr>
  </w:style>
  <w:style w:type="character" w:customStyle="1" w:styleId="FooterChar">
    <w:name w:val="Footer Char"/>
    <w:basedOn w:val="DefaultParagraphFont"/>
    <w:link w:val="Footer"/>
    <w:rsid w:val="00160761"/>
    <w:rPr>
      <w:rFonts w:ascii="Arial" w:eastAsia="Times New Roman" w:hAnsi="Arial" w:cs="Times New Roman"/>
      <w:sz w:val="18"/>
      <w:szCs w:val="20"/>
      <w:lang w:eastAsia="en-GB"/>
    </w:rPr>
  </w:style>
  <w:style w:type="paragraph" w:styleId="Header">
    <w:name w:val="header"/>
    <w:basedOn w:val="Normal"/>
    <w:link w:val="HeaderChar"/>
    <w:rsid w:val="00160761"/>
    <w:pPr>
      <w:tabs>
        <w:tab w:val="center" w:pos="4153"/>
        <w:tab w:val="right" w:pos="8306"/>
      </w:tabs>
    </w:pPr>
  </w:style>
  <w:style w:type="character" w:customStyle="1" w:styleId="HeaderChar">
    <w:name w:val="Header Char"/>
    <w:basedOn w:val="DefaultParagraphFont"/>
    <w:link w:val="Header"/>
    <w:rsid w:val="00160761"/>
    <w:rPr>
      <w:rFonts w:ascii="Arial" w:eastAsia="Times New Roman" w:hAnsi="Arial" w:cs="Times New Roman"/>
      <w:sz w:val="18"/>
      <w:szCs w:val="20"/>
      <w:lang w:eastAsia="en-GB"/>
    </w:rPr>
  </w:style>
  <w:style w:type="character" w:styleId="PageNumber">
    <w:name w:val="page number"/>
    <w:basedOn w:val="DefaultParagraphFont"/>
    <w:rsid w:val="00160761"/>
  </w:style>
  <w:style w:type="paragraph" w:styleId="BodyText2">
    <w:name w:val="Body Text 2"/>
    <w:basedOn w:val="Normal"/>
    <w:link w:val="BodyText2Char"/>
    <w:rsid w:val="00160761"/>
    <w:pPr>
      <w:suppressAutoHyphens/>
      <w:ind w:left="720" w:hanging="720"/>
    </w:pPr>
    <w:rPr>
      <w:spacing w:val="-2"/>
      <w:kern w:val="1"/>
      <w:sz w:val="22"/>
    </w:rPr>
  </w:style>
  <w:style w:type="character" w:customStyle="1" w:styleId="BodyText2Char">
    <w:name w:val="Body Text 2 Char"/>
    <w:basedOn w:val="DefaultParagraphFont"/>
    <w:link w:val="BodyText2"/>
    <w:rsid w:val="00160761"/>
    <w:rPr>
      <w:rFonts w:ascii="Arial" w:eastAsia="Times New Roman" w:hAnsi="Arial" w:cs="Times New Roman"/>
      <w:spacing w:val="-2"/>
      <w:kern w:val="1"/>
      <w:szCs w:val="20"/>
      <w:lang w:eastAsia="en-GB"/>
    </w:rPr>
  </w:style>
  <w:style w:type="paragraph" w:styleId="BodyTextIndent2">
    <w:name w:val="Body Text Indent 2"/>
    <w:basedOn w:val="Normal"/>
    <w:link w:val="BodyTextIndent2Char"/>
    <w:rsid w:val="00160761"/>
    <w:pPr>
      <w:tabs>
        <w:tab w:val="left" w:pos="-720"/>
      </w:tabs>
      <w:suppressAutoHyphens/>
      <w:ind w:left="720" w:hanging="720"/>
    </w:pPr>
    <w:rPr>
      <w:b/>
      <w:spacing w:val="-2"/>
      <w:kern w:val="1"/>
      <w:sz w:val="22"/>
    </w:rPr>
  </w:style>
  <w:style w:type="character" w:customStyle="1" w:styleId="BodyTextIndent2Char">
    <w:name w:val="Body Text Indent 2 Char"/>
    <w:basedOn w:val="DefaultParagraphFont"/>
    <w:link w:val="BodyTextIndent2"/>
    <w:rsid w:val="00160761"/>
    <w:rPr>
      <w:rFonts w:ascii="Arial" w:eastAsia="Times New Roman" w:hAnsi="Arial" w:cs="Times New Roman"/>
      <w:b/>
      <w:spacing w:val="-2"/>
      <w:kern w:val="1"/>
      <w:szCs w:val="20"/>
      <w:lang w:eastAsia="en-GB"/>
    </w:rPr>
  </w:style>
  <w:style w:type="paragraph" w:styleId="BodyTextIndent3">
    <w:name w:val="Body Text Indent 3"/>
    <w:basedOn w:val="Normal"/>
    <w:link w:val="BodyTextIndent3Char"/>
    <w:rsid w:val="0016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pPr>
    <w:rPr>
      <w:spacing w:val="-2"/>
      <w:kern w:val="1"/>
      <w:sz w:val="22"/>
    </w:rPr>
  </w:style>
  <w:style w:type="character" w:customStyle="1" w:styleId="BodyTextIndent3Char">
    <w:name w:val="Body Text Indent 3 Char"/>
    <w:basedOn w:val="DefaultParagraphFont"/>
    <w:link w:val="BodyTextIndent3"/>
    <w:rsid w:val="00160761"/>
    <w:rPr>
      <w:rFonts w:ascii="Arial" w:eastAsia="Times New Roman" w:hAnsi="Arial" w:cs="Times New Roman"/>
      <w:spacing w:val="-2"/>
      <w:kern w:val="1"/>
      <w:szCs w:val="20"/>
      <w:lang w:eastAsia="en-GB"/>
    </w:rPr>
  </w:style>
  <w:style w:type="paragraph" w:styleId="BodyText">
    <w:name w:val="Body Text"/>
    <w:basedOn w:val="Normal"/>
    <w:link w:val="BodyTextChar"/>
    <w:rsid w:val="0016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spacing w:val="-2"/>
      <w:kern w:val="1"/>
      <w:sz w:val="20"/>
    </w:rPr>
  </w:style>
  <w:style w:type="character" w:customStyle="1" w:styleId="BodyTextChar">
    <w:name w:val="Body Text Char"/>
    <w:basedOn w:val="DefaultParagraphFont"/>
    <w:link w:val="BodyText"/>
    <w:rsid w:val="00160761"/>
    <w:rPr>
      <w:rFonts w:ascii="Arial" w:eastAsia="Times New Roman" w:hAnsi="Arial" w:cs="Times New Roman"/>
      <w:spacing w:val="-2"/>
      <w:kern w:val="1"/>
      <w:sz w:val="20"/>
      <w:szCs w:val="20"/>
      <w:lang w:eastAsia="en-GB"/>
    </w:rPr>
  </w:style>
  <w:style w:type="character" w:customStyle="1" w:styleId="Technical1">
    <w:name w:val="Technical 1"/>
    <w:basedOn w:val="DefaultParagraphFont"/>
    <w:rsid w:val="00160761"/>
    <w:rPr>
      <w:rFonts w:ascii="Courier New" w:hAnsi="Courier New"/>
      <w:noProof w:val="0"/>
      <w:sz w:val="20"/>
      <w:lang w:val="en-US"/>
    </w:rPr>
  </w:style>
  <w:style w:type="paragraph" w:styleId="BodyText3">
    <w:name w:val="Body Text 3"/>
    <w:basedOn w:val="Normal"/>
    <w:link w:val="BodyText3Char"/>
    <w:rsid w:val="0016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spacing w:val="-2"/>
      <w:kern w:val="1"/>
      <w:sz w:val="22"/>
    </w:rPr>
  </w:style>
  <w:style w:type="character" w:customStyle="1" w:styleId="BodyText3Char">
    <w:name w:val="Body Text 3 Char"/>
    <w:basedOn w:val="DefaultParagraphFont"/>
    <w:link w:val="BodyText3"/>
    <w:rsid w:val="00160761"/>
    <w:rPr>
      <w:rFonts w:ascii="Arial" w:eastAsia="Times New Roman" w:hAnsi="Arial" w:cs="Times New Roman"/>
      <w:spacing w:val="-2"/>
      <w:kern w:val="1"/>
      <w:szCs w:val="20"/>
      <w:lang w:eastAsia="en-GB"/>
    </w:rPr>
  </w:style>
  <w:style w:type="paragraph" w:styleId="Title">
    <w:name w:val="Title"/>
    <w:basedOn w:val="Normal"/>
    <w:link w:val="TitleChar"/>
    <w:qFormat/>
    <w:rsid w:val="00160761"/>
    <w:pPr>
      <w:jc w:val="center"/>
    </w:pPr>
    <w:rPr>
      <w:b/>
      <w:sz w:val="24"/>
      <w:u w:val="single"/>
    </w:rPr>
  </w:style>
  <w:style w:type="character" w:customStyle="1" w:styleId="TitleChar">
    <w:name w:val="Title Char"/>
    <w:basedOn w:val="DefaultParagraphFont"/>
    <w:link w:val="Title"/>
    <w:rsid w:val="00160761"/>
    <w:rPr>
      <w:rFonts w:ascii="Arial" w:eastAsia="Times New Roman" w:hAnsi="Arial" w:cs="Times New Roman"/>
      <w:b/>
      <w:sz w:val="24"/>
      <w:szCs w:val="20"/>
      <w:u w:val="single"/>
      <w:lang w:eastAsia="en-GB"/>
    </w:rPr>
  </w:style>
  <w:style w:type="paragraph" w:styleId="BalloonText">
    <w:name w:val="Balloon Text"/>
    <w:basedOn w:val="Normal"/>
    <w:link w:val="BalloonTextChar"/>
    <w:semiHidden/>
    <w:rsid w:val="00160761"/>
    <w:rPr>
      <w:rFonts w:ascii="Tahoma" w:hAnsi="Tahoma" w:cs="Tahoma"/>
      <w:sz w:val="16"/>
      <w:szCs w:val="16"/>
    </w:rPr>
  </w:style>
  <w:style w:type="character" w:customStyle="1" w:styleId="BalloonTextChar">
    <w:name w:val="Balloon Text Char"/>
    <w:basedOn w:val="DefaultParagraphFont"/>
    <w:link w:val="BalloonText"/>
    <w:semiHidden/>
    <w:rsid w:val="00160761"/>
    <w:rPr>
      <w:rFonts w:ascii="Tahoma" w:eastAsia="Times New Roman" w:hAnsi="Tahoma" w:cs="Tahoma"/>
      <w:sz w:val="16"/>
      <w:szCs w:val="16"/>
      <w:lang w:eastAsia="en-GB"/>
    </w:rPr>
  </w:style>
  <w:style w:type="table" w:styleId="TableGrid">
    <w:name w:val="Table Grid"/>
    <w:basedOn w:val="TableNormal"/>
    <w:rsid w:val="001607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60761"/>
    <w:pPr>
      <w:spacing w:after="120"/>
      <w:ind w:left="283"/>
    </w:pPr>
  </w:style>
  <w:style w:type="character" w:customStyle="1" w:styleId="BodyTextIndentChar">
    <w:name w:val="Body Text Indent Char"/>
    <w:basedOn w:val="DefaultParagraphFont"/>
    <w:link w:val="BodyTextIndent"/>
    <w:rsid w:val="00160761"/>
    <w:rPr>
      <w:rFonts w:ascii="Arial" w:eastAsia="Times New Roman" w:hAnsi="Arial" w:cs="Times New Roman"/>
      <w:sz w:val="18"/>
      <w:szCs w:val="20"/>
      <w:lang w:eastAsia="en-GB"/>
    </w:rPr>
  </w:style>
  <w:style w:type="character" w:styleId="CommentReference">
    <w:name w:val="annotation reference"/>
    <w:basedOn w:val="DefaultParagraphFont"/>
    <w:rsid w:val="00160761"/>
    <w:rPr>
      <w:sz w:val="16"/>
      <w:szCs w:val="16"/>
    </w:rPr>
  </w:style>
  <w:style w:type="paragraph" w:styleId="CommentText">
    <w:name w:val="annotation text"/>
    <w:basedOn w:val="Normal"/>
    <w:link w:val="CommentTextChar"/>
    <w:rsid w:val="00160761"/>
    <w:rPr>
      <w:sz w:val="20"/>
    </w:rPr>
  </w:style>
  <w:style w:type="character" w:customStyle="1" w:styleId="CommentTextChar">
    <w:name w:val="Comment Text Char"/>
    <w:basedOn w:val="DefaultParagraphFont"/>
    <w:link w:val="CommentText"/>
    <w:rsid w:val="0016076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160761"/>
    <w:rPr>
      <w:b/>
      <w:bCs/>
    </w:rPr>
  </w:style>
  <w:style w:type="character" w:customStyle="1" w:styleId="CommentSubjectChar">
    <w:name w:val="Comment Subject Char"/>
    <w:basedOn w:val="CommentTextChar"/>
    <w:link w:val="CommentSubject"/>
    <w:rsid w:val="00160761"/>
    <w:rPr>
      <w:rFonts w:ascii="Arial" w:eastAsia="Times New Roman" w:hAnsi="Arial" w:cs="Times New Roman"/>
      <w:b/>
      <w:bCs/>
      <w:sz w:val="20"/>
      <w:szCs w:val="20"/>
      <w:lang w:eastAsia="en-GB"/>
    </w:rPr>
  </w:style>
  <w:style w:type="paragraph" w:styleId="ListParagraph">
    <w:name w:val="List Paragraph"/>
    <w:basedOn w:val="Normal"/>
    <w:uiPriority w:val="34"/>
    <w:qFormat/>
    <w:rsid w:val="00160761"/>
    <w:pPr>
      <w:ind w:left="720"/>
      <w:contextualSpacing/>
    </w:pPr>
  </w:style>
  <w:style w:type="character" w:styleId="Hyperlink">
    <w:name w:val="Hyperlink"/>
    <w:basedOn w:val="DefaultParagraphFont"/>
    <w:rsid w:val="00160761"/>
    <w:rPr>
      <w:color w:val="0000FF" w:themeColor="hyperlink"/>
      <w:u w:val="single"/>
    </w:rPr>
  </w:style>
  <w:style w:type="character" w:styleId="FollowedHyperlink">
    <w:name w:val="FollowedHyperlink"/>
    <w:basedOn w:val="DefaultParagraphFont"/>
    <w:rsid w:val="00160761"/>
    <w:rPr>
      <w:color w:val="800080" w:themeColor="followedHyperlink"/>
      <w:u w:val="single"/>
    </w:rPr>
  </w:style>
  <w:style w:type="paragraph" w:styleId="Revision">
    <w:name w:val="Revision"/>
    <w:hidden/>
    <w:uiPriority w:val="99"/>
    <w:semiHidden/>
    <w:rsid w:val="009B2151"/>
    <w:pPr>
      <w:spacing w:after="0" w:line="240" w:lineRule="auto"/>
    </w:pPr>
    <w:rPr>
      <w:rFonts w:ascii="Arial" w:eastAsia="Times New Roman" w:hAnsi="Arial"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61"/>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en-GB"/>
    </w:rPr>
  </w:style>
  <w:style w:type="paragraph" w:styleId="Heading1">
    <w:name w:val="heading 1"/>
    <w:basedOn w:val="Normal"/>
    <w:next w:val="Normal"/>
    <w:link w:val="Heading1Char"/>
    <w:qFormat/>
    <w:rsid w:val="0016076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jc w:val="both"/>
      <w:outlineLvl w:val="0"/>
    </w:pPr>
    <w:rPr>
      <w:spacing w:val="-2"/>
      <w:kern w:val="1"/>
      <w:sz w:val="22"/>
      <w:u w:val="single"/>
    </w:rPr>
  </w:style>
  <w:style w:type="paragraph" w:styleId="Heading2">
    <w:name w:val="heading 2"/>
    <w:basedOn w:val="Normal"/>
    <w:next w:val="Normal"/>
    <w:link w:val="Heading2Char"/>
    <w:qFormat/>
    <w:rsid w:val="0016076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spacing w:val="-2"/>
      <w:kern w:val="1"/>
      <w:sz w:val="22"/>
    </w:rPr>
  </w:style>
  <w:style w:type="paragraph" w:styleId="Heading3">
    <w:name w:val="heading 3"/>
    <w:basedOn w:val="Normal"/>
    <w:next w:val="Normal"/>
    <w:link w:val="Heading3Char"/>
    <w:qFormat/>
    <w:rsid w:val="00160761"/>
    <w:pPr>
      <w:keepNext/>
      <w:suppressAutoHyphens/>
      <w:jc w:val="center"/>
      <w:outlineLvl w:val="2"/>
    </w:pPr>
    <w:rPr>
      <w:b/>
      <w:spacing w:val="-2"/>
      <w:kern w:val="1"/>
      <w:sz w:val="22"/>
      <w:u w:val="single"/>
    </w:rPr>
  </w:style>
  <w:style w:type="paragraph" w:styleId="Heading4">
    <w:name w:val="heading 4"/>
    <w:basedOn w:val="Normal"/>
    <w:next w:val="Normal"/>
    <w:link w:val="Heading4Char"/>
    <w:qFormat/>
    <w:rsid w:val="00160761"/>
    <w:pPr>
      <w:keepNext/>
      <w:suppressAutoHyphens/>
      <w:jc w:val="center"/>
      <w:outlineLvl w:val="3"/>
    </w:pPr>
    <w:rPr>
      <w:b/>
      <w:spacing w:val="-2"/>
      <w:kern w:val="1"/>
      <w:sz w:val="24"/>
      <w:u w:val="single"/>
    </w:rPr>
  </w:style>
  <w:style w:type="paragraph" w:styleId="Heading5">
    <w:name w:val="heading 5"/>
    <w:basedOn w:val="Normal"/>
    <w:next w:val="Normal"/>
    <w:link w:val="Heading5Char"/>
    <w:qFormat/>
    <w:rsid w:val="00160761"/>
    <w:pPr>
      <w:keepNext/>
      <w:tabs>
        <w:tab w:val="right" w:pos="3570"/>
      </w:tabs>
      <w:suppressAutoHyphens/>
      <w:spacing w:before="90" w:after="54" w:line="218" w:lineRule="auto"/>
      <w:outlineLvl w:val="4"/>
    </w:pPr>
    <w:rPr>
      <w:spacing w:val="-2"/>
      <w:kern w:val="1"/>
      <w:sz w:val="22"/>
    </w:rPr>
  </w:style>
  <w:style w:type="paragraph" w:styleId="Heading6">
    <w:name w:val="heading 6"/>
    <w:basedOn w:val="Normal"/>
    <w:next w:val="Normal"/>
    <w:link w:val="Heading6Char"/>
    <w:qFormat/>
    <w:rsid w:val="00160761"/>
    <w:pPr>
      <w:keepNext/>
      <w:tabs>
        <w:tab w:val="left" w:pos="1620"/>
        <w:tab w:val="right" w:leader="dot" w:pos="8910"/>
      </w:tabs>
      <w:suppressAutoHyphens/>
      <w:outlineLvl w:val="5"/>
    </w:pPr>
    <w:rPr>
      <w:b/>
      <w:spacing w:val="-2"/>
      <w:kern w:val="1"/>
      <w:sz w:val="24"/>
      <w:u w:val="single"/>
    </w:rPr>
  </w:style>
  <w:style w:type="paragraph" w:styleId="Heading7">
    <w:name w:val="heading 7"/>
    <w:basedOn w:val="Normal"/>
    <w:next w:val="Normal"/>
    <w:link w:val="Heading7Char"/>
    <w:qFormat/>
    <w:rsid w:val="00160761"/>
    <w:pPr>
      <w:keepNext/>
      <w:tabs>
        <w:tab w:val="left" w:pos="5400"/>
      </w:tabs>
      <w:suppressAutoHyphens/>
      <w:jc w:val="both"/>
      <w:outlineLvl w:val="6"/>
    </w:pPr>
    <w:rPr>
      <w:spacing w:val="-2"/>
      <w:kern w:val="1"/>
      <w:sz w:val="22"/>
    </w:rPr>
  </w:style>
  <w:style w:type="paragraph" w:styleId="Heading8">
    <w:name w:val="heading 8"/>
    <w:basedOn w:val="Normal"/>
    <w:next w:val="Normal"/>
    <w:link w:val="Heading8Char"/>
    <w:qFormat/>
    <w:rsid w:val="00160761"/>
    <w:pPr>
      <w:keepNext/>
      <w:tabs>
        <w:tab w:val="left" w:pos="720"/>
      </w:tabs>
      <w:ind w:left="2160" w:hanging="1440"/>
      <w:outlineLvl w:val="7"/>
    </w:pPr>
    <w:rPr>
      <w:sz w:val="22"/>
      <w:u w:val="single"/>
    </w:rPr>
  </w:style>
  <w:style w:type="paragraph" w:styleId="Heading9">
    <w:name w:val="heading 9"/>
    <w:basedOn w:val="Normal"/>
    <w:next w:val="Normal"/>
    <w:link w:val="Heading9Char"/>
    <w:qFormat/>
    <w:rsid w:val="00160761"/>
    <w:pPr>
      <w:keepNext/>
      <w:tabs>
        <w:tab w:val="left" w:pos="720"/>
        <w:tab w:val="left" w:pos="1440"/>
        <w:tab w:val="left" w:pos="2160"/>
        <w:tab w:val="left" w:pos="2880"/>
        <w:tab w:val="left" w:pos="3600"/>
        <w:tab w:val="left" w:pos="4320"/>
        <w:tab w:val="center" w:pos="4513"/>
      </w:tabs>
      <w:suppressAutoHyphens/>
      <w:outlineLvl w:val="8"/>
    </w:pPr>
    <w:rPr>
      <w:spacing w:val="-2"/>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761"/>
    <w:rPr>
      <w:rFonts w:ascii="Arial" w:eastAsia="Times New Roman" w:hAnsi="Arial" w:cs="Times New Roman"/>
      <w:spacing w:val="-2"/>
      <w:kern w:val="1"/>
      <w:szCs w:val="20"/>
      <w:u w:val="single"/>
      <w:lang w:eastAsia="en-GB"/>
    </w:rPr>
  </w:style>
  <w:style w:type="character" w:customStyle="1" w:styleId="Heading2Char">
    <w:name w:val="Heading 2 Char"/>
    <w:basedOn w:val="DefaultParagraphFont"/>
    <w:link w:val="Heading2"/>
    <w:rsid w:val="00160761"/>
    <w:rPr>
      <w:rFonts w:ascii="Arial" w:eastAsia="Times New Roman" w:hAnsi="Arial" w:cs="Times New Roman"/>
      <w:b/>
      <w:spacing w:val="-2"/>
      <w:kern w:val="1"/>
      <w:szCs w:val="20"/>
      <w:lang w:eastAsia="en-GB"/>
    </w:rPr>
  </w:style>
  <w:style w:type="character" w:customStyle="1" w:styleId="Heading3Char">
    <w:name w:val="Heading 3 Char"/>
    <w:basedOn w:val="DefaultParagraphFont"/>
    <w:link w:val="Heading3"/>
    <w:rsid w:val="00160761"/>
    <w:rPr>
      <w:rFonts w:ascii="Arial" w:eastAsia="Times New Roman" w:hAnsi="Arial" w:cs="Times New Roman"/>
      <w:b/>
      <w:spacing w:val="-2"/>
      <w:kern w:val="1"/>
      <w:szCs w:val="20"/>
      <w:u w:val="single"/>
      <w:lang w:eastAsia="en-GB"/>
    </w:rPr>
  </w:style>
  <w:style w:type="character" w:customStyle="1" w:styleId="Heading4Char">
    <w:name w:val="Heading 4 Char"/>
    <w:basedOn w:val="DefaultParagraphFont"/>
    <w:link w:val="Heading4"/>
    <w:rsid w:val="00160761"/>
    <w:rPr>
      <w:rFonts w:ascii="Arial" w:eastAsia="Times New Roman" w:hAnsi="Arial" w:cs="Times New Roman"/>
      <w:b/>
      <w:spacing w:val="-2"/>
      <w:kern w:val="1"/>
      <w:sz w:val="24"/>
      <w:szCs w:val="20"/>
      <w:u w:val="single"/>
      <w:lang w:eastAsia="en-GB"/>
    </w:rPr>
  </w:style>
  <w:style w:type="character" w:customStyle="1" w:styleId="Heading5Char">
    <w:name w:val="Heading 5 Char"/>
    <w:basedOn w:val="DefaultParagraphFont"/>
    <w:link w:val="Heading5"/>
    <w:rsid w:val="00160761"/>
    <w:rPr>
      <w:rFonts w:ascii="Arial" w:eastAsia="Times New Roman" w:hAnsi="Arial" w:cs="Times New Roman"/>
      <w:spacing w:val="-2"/>
      <w:kern w:val="1"/>
      <w:szCs w:val="20"/>
      <w:lang w:eastAsia="en-GB"/>
    </w:rPr>
  </w:style>
  <w:style w:type="character" w:customStyle="1" w:styleId="Heading6Char">
    <w:name w:val="Heading 6 Char"/>
    <w:basedOn w:val="DefaultParagraphFont"/>
    <w:link w:val="Heading6"/>
    <w:rsid w:val="00160761"/>
    <w:rPr>
      <w:rFonts w:ascii="Arial" w:eastAsia="Times New Roman" w:hAnsi="Arial" w:cs="Times New Roman"/>
      <w:b/>
      <w:spacing w:val="-2"/>
      <w:kern w:val="1"/>
      <w:sz w:val="24"/>
      <w:szCs w:val="20"/>
      <w:u w:val="single"/>
      <w:lang w:eastAsia="en-GB"/>
    </w:rPr>
  </w:style>
  <w:style w:type="character" w:customStyle="1" w:styleId="Heading7Char">
    <w:name w:val="Heading 7 Char"/>
    <w:basedOn w:val="DefaultParagraphFont"/>
    <w:link w:val="Heading7"/>
    <w:rsid w:val="00160761"/>
    <w:rPr>
      <w:rFonts w:ascii="Arial" w:eastAsia="Times New Roman" w:hAnsi="Arial" w:cs="Times New Roman"/>
      <w:spacing w:val="-2"/>
      <w:kern w:val="1"/>
      <w:szCs w:val="20"/>
      <w:lang w:eastAsia="en-GB"/>
    </w:rPr>
  </w:style>
  <w:style w:type="character" w:customStyle="1" w:styleId="Heading8Char">
    <w:name w:val="Heading 8 Char"/>
    <w:basedOn w:val="DefaultParagraphFont"/>
    <w:link w:val="Heading8"/>
    <w:rsid w:val="00160761"/>
    <w:rPr>
      <w:rFonts w:ascii="Arial" w:eastAsia="Times New Roman" w:hAnsi="Arial" w:cs="Times New Roman"/>
      <w:szCs w:val="20"/>
      <w:u w:val="single"/>
      <w:lang w:eastAsia="en-GB"/>
    </w:rPr>
  </w:style>
  <w:style w:type="character" w:customStyle="1" w:styleId="Heading9Char">
    <w:name w:val="Heading 9 Char"/>
    <w:basedOn w:val="DefaultParagraphFont"/>
    <w:link w:val="Heading9"/>
    <w:rsid w:val="00160761"/>
    <w:rPr>
      <w:rFonts w:ascii="Arial" w:eastAsia="Times New Roman" w:hAnsi="Arial" w:cs="Times New Roman"/>
      <w:spacing w:val="-2"/>
      <w:kern w:val="1"/>
      <w:sz w:val="24"/>
      <w:szCs w:val="20"/>
      <w:lang w:eastAsia="en-GB"/>
    </w:rPr>
  </w:style>
  <w:style w:type="paragraph" w:styleId="TOC1">
    <w:name w:val="toc 1"/>
    <w:basedOn w:val="Normal"/>
    <w:next w:val="Normal"/>
    <w:semiHidden/>
    <w:rsid w:val="00160761"/>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160761"/>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160761"/>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160761"/>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160761"/>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160761"/>
    <w:pPr>
      <w:tabs>
        <w:tab w:val="left" w:pos="9000"/>
        <w:tab w:val="right" w:pos="9360"/>
      </w:tabs>
      <w:suppressAutoHyphens/>
      <w:ind w:left="720" w:hanging="720"/>
    </w:pPr>
    <w:rPr>
      <w:lang w:val="en-US"/>
    </w:rPr>
  </w:style>
  <w:style w:type="paragraph" w:styleId="TOC7">
    <w:name w:val="toc 7"/>
    <w:basedOn w:val="Normal"/>
    <w:next w:val="Normal"/>
    <w:semiHidden/>
    <w:rsid w:val="00160761"/>
    <w:pPr>
      <w:suppressAutoHyphens/>
      <w:ind w:left="720" w:hanging="720"/>
    </w:pPr>
    <w:rPr>
      <w:lang w:val="en-US"/>
    </w:rPr>
  </w:style>
  <w:style w:type="paragraph" w:styleId="TOC8">
    <w:name w:val="toc 8"/>
    <w:basedOn w:val="Normal"/>
    <w:next w:val="Normal"/>
    <w:semiHidden/>
    <w:rsid w:val="00160761"/>
    <w:pPr>
      <w:tabs>
        <w:tab w:val="left" w:pos="9000"/>
        <w:tab w:val="right" w:pos="9360"/>
      </w:tabs>
      <w:suppressAutoHyphens/>
      <w:ind w:left="720" w:hanging="720"/>
    </w:pPr>
    <w:rPr>
      <w:lang w:val="en-US"/>
    </w:rPr>
  </w:style>
  <w:style w:type="paragraph" w:styleId="TOC9">
    <w:name w:val="toc 9"/>
    <w:basedOn w:val="Normal"/>
    <w:next w:val="Normal"/>
    <w:semiHidden/>
    <w:rsid w:val="00160761"/>
    <w:pPr>
      <w:tabs>
        <w:tab w:val="left" w:leader="dot" w:pos="9000"/>
        <w:tab w:val="right" w:pos="9360"/>
      </w:tabs>
      <w:suppressAutoHyphens/>
      <w:ind w:left="720" w:hanging="720"/>
    </w:pPr>
    <w:rPr>
      <w:lang w:val="en-US"/>
    </w:rPr>
  </w:style>
  <w:style w:type="paragraph" w:styleId="Index1">
    <w:name w:val="index 1"/>
    <w:basedOn w:val="Normal"/>
    <w:next w:val="Normal"/>
    <w:semiHidden/>
    <w:rsid w:val="00160761"/>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160761"/>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160761"/>
    <w:pPr>
      <w:tabs>
        <w:tab w:val="left" w:pos="9000"/>
        <w:tab w:val="right" w:pos="9360"/>
      </w:tabs>
      <w:suppressAutoHyphens/>
    </w:pPr>
    <w:rPr>
      <w:lang w:val="en-US"/>
    </w:rPr>
  </w:style>
  <w:style w:type="paragraph" w:styleId="Caption">
    <w:name w:val="caption"/>
    <w:basedOn w:val="Normal"/>
    <w:next w:val="Normal"/>
    <w:qFormat/>
    <w:rsid w:val="00160761"/>
    <w:rPr>
      <w:rFonts w:ascii="Courier New" w:hAnsi="Courier New"/>
      <w:sz w:val="24"/>
    </w:rPr>
  </w:style>
  <w:style w:type="character" w:customStyle="1" w:styleId="EquationCaption">
    <w:name w:val="_Equation Caption"/>
    <w:rsid w:val="00160761"/>
  </w:style>
  <w:style w:type="paragraph" w:styleId="Footer">
    <w:name w:val="footer"/>
    <w:basedOn w:val="Normal"/>
    <w:link w:val="FooterChar"/>
    <w:rsid w:val="00160761"/>
    <w:pPr>
      <w:tabs>
        <w:tab w:val="center" w:pos="4153"/>
        <w:tab w:val="right" w:pos="8306"/>
      </w:tabs>
    </w:pPr>
  </w:style>
  <w:style w:type="character" w:customStyle="1" w:styleId="FooterChar">
    <w:name w:val="Footer Char"/>
    <w:basedOn w:val="DefaultParagraphFont"/>
    <w:link w:val="Footer"/>
    <w:rsid w:val="00160761"/>
    <w:rPr>
      <w:rFonts w:ascii="Arial" w:eastAsia="Times New Roman" w:hAnsi="Arial" w:cs="Times New Roman"/>
      <w:sz w:val="18"/>
      <w:szCs w:val="20"/>
      <w:lang w:eastAsia="en-GB"/>
    </w:rPr>
  </w:style>
  <w:style w:type="paragraph" w:styleId="Header">
    <w:name w:val="header"/>
    <w:basedOn w:val="Normal"/>
    <w:link w:val="HeaderChar"/>
    <w:rsid w:val="00160761"/>
    <w:pPr>
      <w:tabs>
        <w:tab w:val="center" w:pos="4153"/>
        <w:tab w:val="right" w:pos="8306"/>
      </w:tabs>
    </w:pPr>
  </w:style>
  <w:style w:type="character" w:customStyle="1" w:styleId="HeaderChar">
    <w:name w:val="Header Char"/>
    <w:basedOn w:val="DefaultParagraphFont"/>
    <w:link w:val="Header"/>
    <w:rsid w:val="00160761"/>
    <w:rPr>
      <w:rFonts w:ascii="Arial" w:eastAsia="Times New Roman" w:hAnsi="Arial" w:cs="Times New Roman"/>
      <w:sz w:val="18"/>
      <w:szCs w:val="20"/>
      <w:lang w:eastAsia="en-GB"/>
    </w:rPr>
  </w:style>
  <w:style w:type="character" w:styleId="PageNumber">
    <w:name w:val="page number"/>
    <w:basedOn w:val="DefaultParagraphFont"/>
    <w:rsid w:val="00160761"/>
  </w:style>
  <w:style w:type="paragraph" w:styleId="BodyText2">
    <w:name w:val="Body Text 2"/>
    <w:basedOn w:val="Normal"/>
    <w:link w:val="BodyText2Char"/>
    <w:rsid w:val="00160761"/>
    <w:pPr>
      <w:suppressAutoHyphens/>
      <w:ind w:left="720" w:hanging="720"/>
    </w:pPr>
    <w:rPr>
      <w:spacing w:val="-2"/>
      <w:kern w:val="1"/>
      <w:sz w:val="22"/>
    </w:rPr>
  </w:style>
  <w:style w:type="character" w:customStyle="1" w:styleId="BodyText2Char">
    <w:name w:val="Body Text 2 Char"/>
    <w:basedOn w:val="DefaultParagraphFont"/>
    <w:link w:val="BodyText2"/>
    <w:rsid w:val="00160761"/>
    <w:rPr>
      <w:rFonts w:ascii="Arial" w:eastAsia="Times New Roman" w:hAnsi="Arial" w:cs="Times New Roman"/>
      <w:spacing w:val="-2"/>
      <w:kern w:val="1"/>
      <w:szCs w:val="20"/>
      <w:lang w:eastAsia="en-GB"/>
    </w:rPr>
  </w:style>
  <w:style w:type="paragraph" w:styleId="BodyTextIndent2">
    <w:name w:val="Body Text Indent 2"/>
    <w:basedOn w:val="Normal"/>
    <w:link w:val="BodyTextIndent2Char"/>
    <w:rsid w:val="00160761"/>
    <w:pPr>
      <w:tabs>
        <w:tab w:val="left" w:pos="-720"/>
      </w:tabs>
      <w:suppressAutoHyphens/>
      <w:ind w:left="720" w:hanging="720"/>
    </w:pPr>
    <w:rPr>
      <w:b/>
      <w:spacing w:val="-2"/>
      <w:kern w:val="1"/>
      <w:sz w:val="22"/>
    </w:rPr>
  </w:style>
  <w:style w:type="character" w:customStyle="1" w:styleId="BodyTextIndent2Char">
    <w:name w:val="Body Text Indent 2 Char"/>
    <w:basedOn w:val="DefaultParagraphFont"/>
    <w:link w:val="BodyTextIndent2"/>
    <w:rsid w:val="00160761"/>
    <w:rPr>
      <w:rFonts w:ascii="Arial" w:eastAsia="Times New Roman" w:hAnsi="Arial" w:cs="Times New Roman"/>
      <w:b/>
      <w:spacing w:val="-2"/>
      <w:kern w:val="1"/>
      <w:szCs w:val="20"/>
      <w:lang w:eastAsia="en-GB"/>
    </w:rPr>
  </w:style>
  <w:style w:type="paragraph" w:styleId="BodyTextIndent3">
    <w:name w:val="Body Text Indent 3"/>
    <w:basedOn w:val="Normal"/>
    <w:link w:val="BodyTextIndent3Char"/>
    <w:rsid w:val="0016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pPr>
    <w:rPr>
      <w:spacing w:val="-2"/>
      <w:kern w:val="1"/>
      <w:sz w:val="22"/>
    </w:rPr>
  </w:style>
  <w:style w:type="character" w:customStyle="1" w:styleId="BodyTextIndent3Char">
    <w:name w:val="Body Text Indent 3 Char"/>
    <w:basedOn w:val="DefaultParagraphFont"/>
    <w:link w:val="BodyTextIndent3"/>
    <w:rsid w:val="00160761"/>
    <w:rPr>
      <w:rFonts w:ascii="Arial" w:eastAsia="Times New Roman" w:hAnsi="Arial" w:cs="Times New Roman"/>
      <w:spacing w:val="-2"/>
      <w:kern w:val="1"/>
      <w:szCs w:val="20"/>
      <w:lang w:eastAsia="en-GB"/>
    </w:rPr>
  </w:style>
  <w:style w:type="paragraph" w:styleId="BodyText">
    <w:name w:val="Body Text"/>
    <w:basedOn w:val="Normal"/>
    <w:link w:val="BodyTextChar"/>
    <w:rsid w:val="0016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spacing w:val="-2"/>
      <w:kern w:val="1"/>
      <w:sz w:val="20"/>
    </w:rPr>
  </w:style>
  <w:style w:type="character" w:customStyle="1" w:styleId="BodyTextChar">
    <w:name w:val="Body Text Char"/>
    <w:basedOn w:val="DefaultParagraphFont"/>
    <w:link w:val="BodyText"/>
    <w:rsid w:val="00160761"/>
    <w:rPr>
      <w:rFonts w:ascii="Arial" w:eastAsia="Times New Roman" w:hAnsi="Arial" w:cs="Times New Roman"/>
      <w:spacing w:val="-2"/>
      <w:kern w:val="1"/>
      <w:sz w:val="20"/>
      <w:szCs w:val="20"/>
      <w:lang w:eastAsia="en-GB"/>
    </w:rPr>
  </w:style>
  <w:style w:type="character" w:customStyle="1" w:styleId="Technical1">
    <w:name w:val="Technical 1"/>
    <w:basedOn w:val="DefaultParagraphFont"/>
    <w:rsid w:val="00160761"/>
    <w:rPr>
      <w:rFonts w:ascii="Courier New" w:hAnsi="Courier New"/>
      <w:noProof w:val="0"/>
      <w:sz w:val="20"/>
      <w:lang w:val="en-US"/>
    </w:rPr>
  </w:style>
  <w:style w:type="paragraph" w:styleId="BodyText3">
    <w:name w:val="Body Text 3"/>
    <w:basedOn w:val="Normal"/>
    <w:link w:val="BodyText3Char"/>
    <w:rsid w:val="0016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spacing w:val="-2"/>
      <w:kern w:val="1"/>
      <w:sz w:val="22"/>
    </w:rPr>
  </w:style>
  <w:style w:type="character" w:customStyle="1" w:styleId="BodyText3Char">
    <w:name w:val="Body Text 3 Char"/>
    <w:basedOn w:val="DefaultParagraphFont"/>
    <w:link w:val="BodyText3"/>
    <w:rsid w:val="00160761"/>
    <w:rPr>
      <w:rFonts w:ascii="Arial" w:eastAsia="Times New Roman" w:hAnsi="Arial" w:cs="Times New Roman"/>
      <w:spacing w:val="-2"/>
      <w:kern w:val="1"/>
      <w:szCs w:val="20"/>
      <w:lang w:eastAsia="en-GB"/>
    </w:rPr>
  </w:style>
  <w:style w:type="paragraph" w:styleId="Title">
    <w:name w:val="Title"/>
    <w:basedOn w:val="Normal"/>
    <w:link w:val="TitleChar"/>
    <w:qFormat/>
    <w:rsid w:val="00160761"/>
    <w:pPr>
      <w:jc w:val="center"/>
    </w:pPr>
    <w:rPr>
      <w:b/>
      <w:sz w:val="24"/>
      <w:u w:val="single"/>
    </w:rPr>
  </w:style>
  <w:style w:type="character" w:customStyle="1" w:styleId="TitleChar">
    <w:name w:val="Title Char"/>
    <w:basedOn w:val="DefaultParagraphFont"/>
    <w:link w:val="Title"/>
    <w:rsid w:val="00160761"/>
    <w:rPr>
      <w:rFonts w:ascii="Arial" w:eastAsia="Times New Roman" w:hAnsi="Arial" w:cs="Times New Roman"/>
      <w:b/>
      <w:sz w:val="24"/>
      <w:szCs w:val="20"/>
      <w:u w:val="single"/>
      <w:lang w:eastAsia="en-GB"/>
    </w:rPr>
  </w:style>
  <w:style w:type="paragraph" w:styleId="BalloonText">
    <w:name w:val="Balloon Text"/>
    <w:basedOn w:val="Normal"/>
    <w:link w:val="BalloonTextChar"/>
    <w:semiHidden/>
    <w:rsid w:val="00160761"/>
    <w:rPr>
      <w:rFonts w:ascii="Tahoma" w:hAnsi="Tahoma" w:cs="Tahoma"/>
      <w:sz w:val="16"/>
      <w:szCs w:val="16"/>
    </w:rPr>
  </w:style>
  <w:style w:type="character" w:customStyle="1" w:styleId="BalloonTextChar">
    <w:name w:val="Balloon Text Char"/>
    <w:basedOn w:val="DefaultParagraphFont"/>
    <w:link w:val="BalloonText"/>
    <w:semiHidden/>
    <w:rsid w:val="00160761"/>
    <w:rPr>
      <w:rFonts w:ascii="Tahoma" w:eastAsia="Times New Roman" w:hAnsi="Tahoma" w:cs="Tahoma"/>
      <w:sz w:val="16"/>
      <w:szCs w:val="16"/>
      <w:lang w:eastAsia="en-GB"/>
    </w:rPr>
  </w:style>
  <w:style w:type="table" w:styleId="TableGrid">
    <w:name w:val="Table Grid"/>
    <w:basedOn w:val="TableNormal"/>
    <w:rsid w:val="001607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60761"/>
    <w:pPr>
      <w:spacing w:after="120"/>
      <w:ind w:left="283"/>
    </w:pPr>
  </w:style>
  <w:style w:type="character" w:customStyle="1" w:styleId="BodyTextIndentChar">
    <w:name w:val="Body Text Indent Char"/>
    <w:basedOn w:val="DefaultParagraphFont"/>
    <w:link w:val="BodyTextIndent"/>
    <w:rsid w:val="00160761"/>
    <w:rPr>
      <w:rFonts w:ascii="Arial" w:eastAsia="Times New Roman" w:hAnsi="Arial" w:cs="Times New Roman"/>
      <w:sz w:val="18"/>
      <w:szCs w:val="20"/>
      <w:lang w:eastAsia="en-GB"/>
    </w:rPr>
  </w:style>
  <w:style w:type="character" w:styleId="CommentReference">
    <w:name w:val="annotation reference"/>
    <w:basedOn w:val="DefaultParagraphFont"/>
    <w:rsid w:val="00160761"/>
    <w:rPr>
      <w:sz w:val="16"/>
      <w:szCs w:val="16"/>
    </w:rPr>
  </w:style>
  <w:style w:type="paragraph" w:styleId="CommentText">
    <w:name w:val="annotation text"/>
    <w:basedOn w:val="Normal"/>
    <w:link w:val="CommentTextChar"/>
    <w:rsid w:val="00160761"/>
    <w:rPr>
      <w:sz w:val="20"/>
    </w:rPr>
  </w:style>
  <w:style w:type="character" w:customStyle="1" w:styleId="CommentTextChar">
    <w:name w:val="Comment Text Char"/>
    <w:basedOn w:val="DefaultParagraphFont"/>
    <w:link w:val="CommentText"/>
    <w:rsid w:val="0016076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160761"/>
    <w:rPr>
      <w:b/>
      <w:bCs/>
    </w:rPr>
  </w:style>
  <w:style w:type="character" w:customStyle="1" w:styleId="CommentSubjectChar">
    <w:name w:val="Comment Subject Char"/>
    <w:basedOn w:val="CommentTextChar"/>
    <w:link w:val="CommentSubject"/>
    <w:rsid w:val="00160761"/>
    <w:rPr>
      <w:rFonts w:ascii="Arial" w:eastAsia="Times New Roman" w:hAnsi="Arial" w:cs="Times New Roman"/>
      <w:b/>
      <w:bCs/>
      <w:sz w:val="20"/>
      <w:szCs w:val="20"/>
      <w:lang w:eastAsia="en-GB"/>
    </w:rPr>
  </w:style>
  <w:style w:type="paragraph" w:styleId="ListParagraph">
    <w:name w:val="List Paragraph"/>
    <w:basedOn w:val="Normal"/>
    <w:uiPriority w:val="34"/>
    <w:qFormat/>
    <w:rsid w:val="00160761"/>
    <w:pPr>
      <w:ind w:left="720"/>
      <w:contextualSpacing/>
    </w:pPr>
  </w:style>
  <w:style w:type="character" w:styleId="Hyperlink">
    <w:name w:val="Hyperlink"/>
    <w:basedOn w:val="DefaultParagraphFont"/>
    <w:rsid w:val="00160761"/>
    <w:rPr>
      <w:color w:val="0000FF" w:themeColor="hyperlink"/>
      <w:u w:val="single"/>
    </w:rPr>
  </w:style>
  <w:style w:type="character" w:styleId="FollowedHyperlink">
    <w:name w:val="FollowedHyperlink"/>
    <w:basedOn w:val="DefaultParagraphFont"/>
    <w:rsid w:val="00160761"/>
    <w:rPr>
      <w:color w:val="800080" w:themeColor="followedHyperlink"/>
      <w:u w:val="single"/>
    </w:rPr>
  </w:style>
  <w:style w:type="paragraph" w:styleId="Revision">
    <w:name w:val="Revision"/>
    <w:hidden/>
    <w:uiPriority w:val="99"/>
    <w:semiHidden/>
    <w:rsid w:val="009B2151"/>
    <w:pPr>
      <w:spacing w:after="0" w:line="240" w:lineRule="auto"/>
    </w:pPr>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6023</Words>
  <Characters>34332</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Anthony</dc:creator>
  <cp:lastModifiedBy>Murphy, Linda</cp:lastModifiedBy>
  <cp:revision>2</cp:revision>
  <cp:lastPrinted>2017-11-06T11:40:00Z</cp:lastPrinted>
  <dcterms:created xsi:type="dcterms:W3CDTF">2017-12-20T15:42:00Z</dcterms:created>
  <dcterms:modified xsi:type="dcterms:W3CDTF">2017-12-20T15:42:00Z</dcterms:modified>
</cp:coreProperties>
</file>